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2"/>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A9DC082" w:rsidR="00A325D0" w:rsidRPr="006B4954" w:rsidRDefault="00793D70" w:rsidP="006B4954">
      <w:pPr>
        <w:pStyle w:val="Title"/>
        <w:suppressAutoHyphens/>
        <w:contextualSpacing/>
        <w:jc w:val="center"/>
        <w:rPr>
          <w:rFonts w:asciiTheme="majorHAnsi" w:hAnsiTheme="majorHAnsi" w:cstheme="majorHAnsi"/>
          <w:sz w:val="22"/>
          <w:szCs w:val="22"/>
        </w:rPr>
      </w:pPr>
      <w:r w:rsidRPr="00793D70">
        <w:rPr>
          <w:rFonts w:asciiTheme="majorHAnsi" w:hAnsiTheme="majorHAnsi" w:cstheme="majorHAnsi"/>
          <w:sz w:val="22"/>
          <w:szCs w:val="22"/>
        </w:rPr>
        <w:t> 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BE10BC"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56C6B89" w:rsidR="00A325D0" w:rsidRPr="006B4954" w:rsidRDefault="00AA7142" w:rsidP="006B4954">
            <w:pPr>
              <w:suppressAutoHyphens/>
              <w:contextualSpacing/>
              <w:rPr>
                <w:rFonts w:asciiTheme="majorHAnsi" w:hAnsiTheme="majorHAnsi" w:cstheme="majorHAnsi"/>
                <w:szCs w:val="22"/>
              </w:rPr>
            </w:pPr>
            <w:r>
              <w:rPr>
                <w:rFonts w:asciiTheme="majorHAnsi" w:hAnsiTheme="majorHAnsi" w:cstheme="majorHAnsi"/>
                <w:szCs w:val="22"/>
              </w:rPr>
              <w:t>12/5/2025</w:t>
            </w:r>
          </w:p>
        </w:tc>
        <w:tc>
          <w:tcPr>
            <w:tcW w:w="1725" w:type="dxa"/>
          </w:tcPr>
          <w:p w14:paraId="093CD81A" w14:textId="04DD4201" w:rsidR="00A325D0" w:rsidRPr="006B4954" w:rsidRDefault="00AA7142" w:rsidP="006B4954">
            <w:pPr>
              <w:suppressAutoHyphens/>
              <w:contextualSpacing/>
              <w:rPr>
                <w:rFonts w:asciiTheme="majorHAnsi" w:hAnsiTheme="majorHAnsi" w:cstheme="majorHAnsi"/>
                <w:szCs w:val="22"/>
              </w:rPr>
            </w:pPr>
            <w:r>
              <w:rPr>
                <w:rFonts w:asciiTheme="majorHAnsi" w:hAnsiTheme="majorHAnsi" w:cstheme="majorHAnsi"/>
                <w:szCs w:val="22"/>
              </w:rPr>
              <w:t>Melissa Moliere</w:t>
            </w:r>
          </w:p>
        </w:tc>
        <w:tc>
          <w:tcPr>
            <w:tcW w:w="5109" w:type="dxa"/>
          </w:tcPr>
          <w:p w14:paraId="7E3B24A0" w14:textId="08F11477" w:rsidR="00A325D0" w:rsidRPr="006B4954" w:rsidRDefault="00AA7142" w:rsidP="003D6F06">
            <w:pPr>
              <w:suppressAutoHyphens/>
              <w:contextualSpacing/>
              <w:rPr>
                <w:rFonts w:asciiTheme="majorHAnsi" w:hAnsiTheme="majorHAnsi" w:cstheme="majorHAnsi"/>
                <w:szCs w:val="22"/>
              </w:rPr>
            </w:pPr>
            <w:r w:rsidRPr="00AA7142">
              <w:rPr>
                <w:rFonts w:asciiTheme="majorHAnsi" w:hAnsiTheme="majorHAnsi" w:cstheme="majorHAnsi"/>
                <w:szCs w:val="22"/>
              </w:rPr>
              <w:t>Initial platfor</w:t>
            </w:r>
            <w:r w:rsidR="003D6F06">
              <w:rPr>
                <w:rFonts w:asciiTheme="majorHAnsi" w:hAnsiTheme="majorHAnsi" w:cstheme="majorHAnsi"/>
                <w:szCs w:val="22"/>
              </w:rPr>
              <w:t xml:space="preserve">m </w:t>
            </w:r>
          </w:p>
        </w:tc>
      </w:tr>
      <w:tr w:rsidR="00EB742A" w:rsidRPr="006B4954" w14:paraId="3AE1FA9D" w14:textId="77777777" w:rsidTr="005F49E3">
        <w:trPr>
          <w:tblHeader/>
        </w:trPr>
        <w:tc>
          <w:tcPr>
            <w:tcW w:w="978" w:type="dxa"/>
          </w:tcPr>
          <w:p w14:paraId="526A9D69" w14:textId="31949C17" w:rsidR="00EB742A" w:rsidRPr="006B4954" w:rsidRDefault="003D6F06"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F25AC52" w14:textId="0D437136" w:rsidR="00EB742A" w:rsidRDefault="003D6F06" w:rsidP="006B4954">
            <w:pPr>
              <w:suppressAutoHyphens/>
              <w:contextualSpacing/>
              <w:rPr>
                <w:rFonts w:asciiTheme="majorHAnsi" w:hAnsiTheme="majorHAnsi" w:cstheme="majorHAnsi"/>
                <w:szCs w:val="22"/>
              </w:rPr>
            </w:pPr>
            <w:r>
              <w:rPr>
                <w:rFonts w:asciiTheme="majorHAnsi" w:hAnsiTheme="majorHAnsi" w:cstheme="majorHAnsi"/>
                <w:szCs w:val="22"/>
              </w:rPr>
              <w:t>11/17/2025</w:t>
            </w:r>
          </w:p>
        </w:tc>
        <w:tc>
          <w:tcPr>
            <w:tcW w:w="1725" w:type="dxa"/>
          </w:tcPr>
          <w:p w14:paraId="4350A433" w14:textId="50F0CB54" w:rsidR="00EB742A" w:rsidRDefault="003D6F06" w:rsidP="006B4954">
            <w:pPr>
              <w:suppressAutoHyphens/>
              <w:contextualSpacing/>
              <w:rPr>
                <w:rFonts w:asciiTheme="majorHAnsi" w:hAnsiTheme="majorHAnsi" w:cstheme="majorHAnsi"/>
                <w:szCs w:val="22"/>
              </w:rPr>
            </w:pPr>
            <w:r>
              <w:rPr>
                <w:rFonts w:asciiTheme="majorHAnsi" w:hAnsiTheme="majorHAnsi" w:cstheme="majorHAnsi"/>
                <w:szCs w:val="22"/>
              </w:rPr>
              <w:t>Melissa Moliere</w:t>
            </w:r>
          </w:p>
        </w:tc>
        <w:tc>
          <w:tcPr>
            <w:tcW w:w="5109" w:type="dxa"/>
          </w:tcPr>
          <w:p w14:paraId="07B80D46" w14:textId="1A0C12FC" w:rsidR="00EB742A" w:rsidRPr="00AA7142" w:rsidRDefault="003D6F06" w:rsidP="006B4954">
            <w:pPr>
              <w:suppressAutoHyphens/>
              <w:contextualSpacing/>
              <w:rPr>
                <w:rFonts w:asciiTheme="majorHAnsi" w:hAnsiTheme="majorHAnsi" w:cstheme="majorHAnsi"/>
                <w:szCs w:val="22"/>
              </w:rPr>
            </w:pPr>
            <w:r>
              <w:rPr>
                <w:rFonts w:asciiTheme="majorHAnsi" w:hAnsiTheme="majorHAnsi" w:cstheme="majorHAnsi"/>
                <w:szCs w:val="22"/>
              </w:rPr>
              <w:t>E</w:t>
            </w:r>
            <w:bookmarkStart w:id="6" w:name="_GoBack"/>
            <w:bookmarkEnd w:id="6"/>
            <w:r>
              <w:rPr>
                <w:rFonts w:asciiTheme="majorHAnsi" w:hAnsiTheme="majorHAnsi" w:cstheme="majorHAnsi"/>
                <w:szCs w:val="22"/>
              </w:rPr>
              <w:t>valuation</w:t>
            </w:r>
          </w:p>
        </w:tc>
      </w:tr>
      <w:tr w:rsidR="00EB742A" w:rsidRPr="006B4954" w14:paraId="3D0F08CB" w14:textId="77777777" w:rsidTr="005F49E3">
        <w:trPr>
          <w:tblHeader/>
        </w:trPr>
        <w:tc>
          <w:tcPr>
            <w:tcW w:w="978" w:type="dxa"/>
          </w:tcPr>
          <w:p w14:paraId="0A583E1E" w14:textId="04D12C3E" w:rsidR="00EB742A" w:rsidRPr="006B4954" w:rsidRDefault="00EB742A"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7653B9A5" w14:textId="679AE77D" w:rsidR="00EB742A" w:rsidRDefault="00EB742A" w:rsidP="006B4954">
            <w:pPr>
              <w:suppressAutoHyphens/>
              <w:contextualSpacing/>
              <w:rPr>
                <w:rFonts w:asciiTheme="majorHAnsi" w:hAnsiTheme="majorHAnsi" w:cstheme="majorHAnsi"/>
                <w:szCs w:val="22"/>
              </w:rPr>
            </w:pPr>
            <w:r>
              <w:rPr>
                <w:rFonts w:asciiTheme="majorHAnsi" w:hAnsiTheme="majorHAnsi" w:cstheme="majorHAnsi"/>
                <w:szCs w:val="22"/>
              </w:rPr>
              <w:t>12/9/2025</w:t>
            </w:r>
          </w:p>
        </w:tc>
        <w:tc>
          <w:tcPr>
            <w:tcW w:w="1725" w:type="dxa"/>
          </w:tcPr>
          <w:p w14:paraId="0505EA5A" w14:textId="7672F482" w:rsidR="00EB742A" w:rsidRDefault="003D6F06" w:rsidP="006B4954">
            <w:pPr>
              <w:suppressAutoHyphens/>
              <w:contextualSpacing/>
              <w:rPr>
                <w:rFonts w:asciiTheme="majorHAnsi" w:hAnsiTheme="majorHAnsi" w:cstheme="majorHAnsi"/>
                <w:szCs w:val="22"/>
              </w:rPr>
            </w:pPr>
            <w:r>
              <w:rPr>
                <w:rFonts w:asciiTheme="majorHAnsi" w:hAnsiTheme="majorHAnsi" w:cstheme="majorHAnsi"/>
                <w:szCs w:val="22"/>
              </w:rPr>
              <w:t>Melissa Moliere</w:t>
            </w:r>
          </w:p>
        </w:tc>
        <w:tc>
          <w:tcPr>
            <w:tcW w:w="5109" w:type="dxa"/>
          </w:tcPr>
          <w:p w14:paraId="4EFC3877" w14:textId="331B18D6" w:rsidR="00EB742A" w:rsidRPr="00AA7142" w:rsidRDefault="003D6F06"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7" w:name="_3znysh7" w:colFirst="0" w:colLast="0"/>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8" w:name="_Toc115077320"/>
      <w:r w:rsidRPr="006B4954">
        <w:rPr>
          <w:rFonts w:asciiTheme="majorHAnsi" w:hAnsiTheme="majorHAnsi" w:cstheme="majorHAnsi"/>
          <w:u w:val="single"/>
        </w:rPr>
        <w:t>Executive Summary</w:t>
      </w:r>
      <w:bookmarkEnd w:id="8"/>
      <w:r w:rsidRPr="006B4954">
        <w:rPr>
          <w:rFonts w:asciiTheme="majorHAnsi" w:hAnsiTheme="majorHAnsi" w:cstheme="majorHAnsi"/>
          <w:u w:val="single"/>
        </w:rPr>
        <w:fldChar w:fldCharType="end"/>
      </w:r>
    </w:p>
    <w:p w14:paraId="060C3B79" w14:textId="77777777" w:rsidR="00AD4B69" w:rsidRPr="00AD4B69" w:rsidRDefault="00AD4B69" w:rsidP="00AD4B69">
      <w:pPr>
        <w:suppressAutoHyphens/>
        <w:spacing w:line="480" w:lineRule="auto"/>
        <w:contextualSpacing/>
        <w:rPr>
          <w:rFonts w:asciiTheme="majorHAnsi" w:hAnsiTheme="majorHAnsi" w:cstheme="majorHAnsi"/>
          <w:szCs w:val="22"/>
        </w:rPr>
      </w:pPr>
      <w:r w:rsidRPr="00AD4B69">
        <w:rPr>
          <w:rFonts w:asciiTheme="majorHAnsi" w:hAnsiTheme="majorHAnsi" w:cstheme="majorHAnsi"/>
          <w:szCs w:val="22"/>
        </w:rPr>
        <w:t>The Gaming Room seeks to expand their successful Android game "Draw It or Lose It" to a multi-platform web-based application supporting thousands of concurrent users across Linux, Mac, Windows, iOS, and Android devices. This document evaluates the technical requirements, platform characteristics, and architectural considerations necessary for this expansion.</w:t>
      </w:r>
    </w:p>
    <w:p w14:paraId="1E5237D9" w14:textId="77777777" w:rsidR="00AD4B69" w:rsidRPr="00AD4B69" w:rsidRDefault="00AD4B69" w:rsidP="00AD4B69">
      <w:pPr>
        <w:suppressAutoHyphens/>
        <w:spacing w:line="480" w:lineRule="auto"/>
        <w:contextualSpacing/>
        <w:rPr>
          <w:rFonts w:asciiTheme="majorHAnsi" w:hAnsiTheme="majorHAnsi" w:cstheme="majorHAnsi"/>
          <w:szCs w:val="22"/>
        </w:rPr>
      </w:pPr>
      <w:r w:rsidRPr="00AD4B69">
        <w:rPr>
          <w:rFonts w:asciiTheme="majorHAnsi" w:hAnsiTheme="majorHAnsi" w:cstheme="majorHAnsi"/>
          <w:szCs w:val="22"/>
        </w:rPr>
        <w:t>Draw It or Lose It is a team-based guessing game where players identify puzzles from progressively rendered images within timed rounds. The proposed solution leverages a Linux-based server infrastructure with a responsive web application accessible through modern browsers on all platforms, eliminating the need for platform-specific development while maximizing reach and minimizing costs.</w:t>
      </w:r>
    </w:p>
    <w:p w14:paraId="53353DB9" w14:textId="77777777" w:rsidR="00AD4B69" w:rsidRPr="00AD4B69" w:rsidRDefault="00AD4B69" w:rsidP="00AD4B69">
      <w:pPr>
        <w:suppressAutoHyphens/>
        <w:spacing w:line="480" w:lineRule="auto"/>
        <w:contextualSpacing/>
        <w:rPr>
          <w:rFonts w:asciiTheme="majorHAnsi" w:hAnsiTheme="majorHAnsi" w:cstheme="majorHAnsi"/>
          <w:szCs w:val="22"/>
        </w:rPr>
      </w:pPr>
      <w:r w:rsidRPr="00AD4B69">
        <w:rPr>
          <w:rFonts w:asciiTheme="majorHAnsi" w:hAnsiTheme="majorHAnsi" w:cstheme="majorHAnsi"/>
          <w:szCs w:val="22"/>
        </w:rPr>
        <w:t>This approach delivers a scalable, cost-effective solution using industry-standard web technologies, requiring a single full-stack development team and approximately 8-12 months for initial deployment. The recommended architecture supports thousands of concurrent players with minimal licensing costs and simplified maintenance.</w:t>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CCA0D96" w:rsidR="007B28D2" w:rsidRDefault="007B28D2" w:rsidP="00987146"/>
    <w:p w14:paraId="3370B811" w14:textId="77777777" w:rsidR="007B28D2" w:rsidRPr="00AD4B69" w:rsidRDefault="007B28D2" w:rsidP="007B28D2">
      <w:pPr>
        <w:pStyle w:val="Heading2"/>
        <w:rPr>
          <w:rFonts w:ascii="Times New Roman" w:hAnsi="Times New Roman" w:cs="Times New Roman"/>
          <w:sz w:val="24"/>
          <w:szCs w:val="24"/>
          <w:u w:val="single"/>
        </w:rPr>
      </w:pPr>
      <w:bookmarkStart w:id="9" w:name="_Toc115077321"/>
      <w:r w:rsidRPr="00AD4B69">
        <w:rPr>
          <w:rFonts w:ascii="Times New Roman" w:hAnsi="Times New Roman" w:cs="Times New Roman"/>
          <w:sz w:val="24"/>
          <w:szCs w:val="24"/>
          <w:u w:val="single"/>
        </w:rPr>
        <w:t>Requirements</w:t>
      </w:r>
      <w:bookmarkEnd w:id="9"/>
    </w:p>
    <w:p w14:paraId="13F8AB47" w14:textId="77777777" w:rsidR="00AD4B69" w:rsidRPr="00AD4B69" w:rsidRDefault="00AD4B69" w:rsidP="00AD4B69">
      <w:pPr>
        <w:rPr>
          <w:rFonts w:ascii="Times New Roman" w:hAnsi="Times New Roman" w:cs="Times New Roman"/>
          <w:b/>
          <w:bCs/>
          <w:sz w:val="24"/>
        </w:rPr>
      </w:pPr>
    </w:p>
    <w:p w14:paraId="2F34AC42" w14:textId="77777777" w:rsidR="00AD4B69" w:rsidRPr="00AD4B69" w:rsidRDefault="00AD4B69" w:rsidP="00AD4B69">
      <w:pPr>
        <w:rPr>
          <w:rFonts w:ascii="Times New Roman" w:hAnsi="Times New Roman" w:cs="Times New Roman"/>
          <w:b/>
          <w:bCs/>
          <w:sz w:val="24"/>
        </w:rPr>
      </w:pPr>
      <w:r w:rsidRPr="00AD4B69">
        <w:rPr>
          <w:rFonts w:ascii="Times New Roman" w:hAnsi="Times New Roman" w:cs="Times New Roman"/>
          <w:b/>
          <w:bCs/>
          <w:sz w:val="24"/>
        </w:rPr>
        <w:t>Business Requirements:</w:t>
      </w:r>
    </w:p>
    <w:p w14:paraId="20C36DD0" w14:textId="77777777" w:rsidR="00AD4B69" w:rsidRPr="00AD4B69" w:rsidRDefault="00AD4B69" w:rsidP="00AD4B69">
      <w:pPr>
        <w:rPr>
          <w:rFonts w:ascii="Times New Roman" w:hAnsi="Times New Roman" w:cs="Times New Roman"/>
          <w:sz w:val="24"/>
        </w:rPr>
      </w:pPr>
    </w:p>
    <w:p w14:paraId="12C11B79" w14:textId="77777777" w:rsidR="00AD4B69" w:rsidRPr="00AD4B69"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Expand from Android-only to support iOS, Android, Linux, Mac, and Windows platforms</w:t>
      </w:r>
    </w:p>
    <w:p w14:paraId="1547ACFA" w14:textId="77777777" w:rsidR="00AD4B69" w:rsidRPr="00AD4B69"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Support thousands of concurrent players in real-time gameplay</w:t>
      </w:r>
    </w:p>
    <w:p w14:paraId="79C3B940" w14:textId="77777777" w:rsidR="00AD4B69" w:rsidRPr="00AD4B69"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Deliver consistent user experience across all platforms</w:t>
      </w:r>
    </w:p>
    <w:p w14:paraId="64A6C28F" w14:textId="77777777" w:rsidR="00AD4B69" w:rsidRPr="00AD4B69"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Minimize development and operational costs</w:t>
      </w:r>
    </w:p>
    <w:p w14:paraId="6C82E0F5" w14:textId="77777777" w:rsidR="00AD4B69" w:rsidRPr="00AD4B69"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Enable rapid deployment and updates</w:t>
      </w:r>
    </w:p>
    <w:p w14:paraId="73FCFE41" w14:textId="77777777" w:rsidR="00AD4B69" w:rsidRPr="00F42E16" w:rsidRDefault="00AD4B69" w:rsidP="00AD4B69">
      <w:pPr>
        <w:numPr>
          <w:ilvl w:val="0"/>
          <w:numId w:val="8"/>
        </w:numPr>
        <w:rPr>
          <w:rFonts w:ascii="Times New Roman" w:hAnsi="Times New Roman" w:cs="Times New Roman"/>
          <w:sz w:val="24"/>
        </w:rPr>
      </w:pPr>
      <w:r w:rsidRPr="00AD4B69">
        <w:rPr>
          <w:rFonts w:ascii="Times New Roman" w:hAnsi="Times New Roman" w:cs="Times New Roman"/>
          <w:sz w:val="24"/>
        </w:rPr>
        <w:t>Maintain game integri</w:t>
      </w:r>
      <w:r w:rsidRPr="00F42E16">
        <w:rPr>
          <w:rFonts w:ascii="Times New Roman" w:hAnsi="Times New Roman" w:cs="Times New Roman"/>
          <w:sz w:val="24"/>
        </w:rPr>
        <w:t>ty with unique game, team, and player instances</w:t>
      </w:r>
    </w:p>
    <w:p w14:paraId="24C63302" w14:textId="77777777" w:rsidR="00AD4B69" w:rsidRPr="00F42E16" w:rsidRDefault="00AD4B69" w:rsidP="00AD4B69">
      <w:p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b/>
          <w:bCs/>
          <w:sz w:val="24"/>
        </w:rPr>
        <w:t>Technical Requirements:</w:t>
      </w:r>
    </w:p>
    <w:p w14:paraId="629FAA58"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Web-based application architecture for broad accessibility</w:t>
      </w:r>
    </w:p>
    <w:p w14:paraId="2256CAE9"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Real-time communication for 60-second gameplay rounds</w:t>
      </w:r>
    </w:p>
    <w:p w14:paraId="76B3176C"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Responsive interface compatible with desktop browsers and mobile devices</w:t>
      </w:r>
    </w:p>
    <w:p w14:paraId="4F966EB6"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Scalable server infrastructure to handle variable player loads</w:t>
      </w:r>
    </w:p>
    <w:p w14:paraId="59222C49"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Secure user authentication and data protection</w:t>
      </w:r>
    </w:p>
    <w:p w14:paraId="0F09C324"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Low-latency image rendering and puzzle delivery</w:t>
      </w:r>
    </w:p>
    <w:p w14:paraId="048FEEA9" w14:textId="77777777" w:rsidR="00AD4B69" w:rsidRPr="00F42E16" w:rsidRDefault="00AD4B69" w:rsidP="00AD4B69">
      <w:pPr>
        <w:numPr>
          <w:ilvl w:val="0"/>
          <w:numId w:val="9"/>
        </w:numPr>
        <w:spacing w:before="100" w:beforeAutospacing="1" w:after="100" w:afterAutospacing="1"/>
        <w:rPr>
          <w:rFonts w:ascii="Times New Roman" w:eastAsia="Times New Roman" w:hAnsi="Times New Roman" w:cs="Times New Roman"/>
          <w:sz w:val="24"/>
        </w:rPr>
      </w:pPr>
      <w:r w:rsidRPr="00F42E16">
        <w:rPr>
          <w:rFonts w:ascii="Times New Roman" w:eastAsia="Times New Roman" w:hAnsi="Times New Roman" w:cs="Times New Roman"/>
          <w:sz w:val="24"/>
        </w:rPr>
        <w:t>Database storage for games, teams, players, and session data</w:t>
      </w:r>
    </w:p>
    <w:p w14:paraId="06522DAF" w14:textId="77777777" w:rsidR="007B28D2" w:rsidRPr="00F42E16" w:rsidRDefault="007B28D2" w:rsidP="007B28D2">
      <w:pPr>
        <w:rPr>
          <w:rFonts w:ascii="Times New Roman" w:hAnsi="Times New Roman" w:cs="Times New Roman"/>
          <w:sz w:val="24"/>
        </w:rPr>
      </w:pPr>
    </w:p>
    <w:p w14:paraId="5576E640" w14:textId="77777777" w:rsidR="00A325D0" w:rsidRPr="00F42E16" w:rsidRDefault="00A325D0" w:rsidP="006B4954">
      <w:pPr>
        <w:suppressAutoHyphens/>
        <w:contextualSpacing/>
        <w:rPr>
          <w:rFonts w:ascii="Times New Roman" w:hAnsi="Times New Roman" w:cs="Times New Roman"/>
          <w:sz w:val="24"/>
        </w:rPr>
      </w:pPr>
    </w:p>
    <w:p w14:paraId="1BDD69CB" w14:textId="43E83043" w:rsidR="00AD4B69" w:rsidRPr="00F42E16" w:rsidRDefault="00BE10BC" w:rsidP="00AD4B69">
      <w:pPr>
        <w:pStyle w:val="Heading2"/>
        <w:suppressAutoHyphens/>
        <w:contextualSpacing/>
        <w:rPr>
          <w:rFonts w:ascii="Times New Roman" w:hAnsi="Times New Roman" w:cs="Times New Roman"/>
          <w:sz w:val="24"/>
          <w:szCs w:val="24"/>
        </w:rPr>
      </w:pPr>
      <w:hyperlink w:anchor="_2et92p0">
        <w:bookmarkStart w:id="10" w:name="_Toc115077322"/>
        <w:r w:rsidR="00730BFB" w:rsidRPr="00F42E16">
          <w:rPr>
            <w:rFonts w:ascii="Times New Roman" w:hAnsi="Times New Roman" w:cs="Times New Roman"/>
            <w:sz w:val="24"/>
            <w:szCs w:val="24"/>
            <w:u w:val="single"/>
          </w:rPr>
          <w:t>Design Constraints</w:t>
        </w:r>
        <w:bookmarkEnd w:id="10"/>
      </w:hyperlink>
    </w:p>
    <w:p w14:paraId="18304CC4"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sz w:val="24"/>
        </w:rPr>
        <w:t>The development of Draw It or Lose It in a web-based distributed environment presents several critical design constraints that directly impact application architecture and development approach:</w:t>
      </w:r>
    </w:p>
    <w:p w14:paraId="0FFDC1A4"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Platform Compatibility Constraints:</w:t>
      </w:r>
      <w:r w:rsidRPr="00F42E16">
        <w:rPr>
          <w:rFonts w:ascii="Times New Roman" w:eastAsia="Times New Roman" w:hAnsi="Times New Roman" w:cs="Times New Roman"/>
          <w:sz w:val="24"/>
        </w:rPr>
        <w:t xml:space="preserve"> The application must function identically across five distinct operating platforms (Linux, Mac, Windows, iOS, Android), each with different browser engines (WebKit, Blink, Gecko) and rendering behaviors. This necessitates extensive cross-browser testing and adherence to web standards, limiting the use of platform-specific optimizations.</w:t>
      </w:r>
    </w:p>
    <w:p w14:paraId="14FA5A2B"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Real-Time Performance Constraints:</w:t>
      </w:r>
      <w:r w:rsidRPr="00F42E16">
        <w:rPr>
          <w:rFonts w:ascii="Times New Roman" w:eastAsia="Times New Roman" w:hAnsi="Times New Roman" w:cs="Times New Roman"/>
          <w:sz w:val="24"/>
        </w:rPr>
        <w:t xml:space="preserve"> The game's 60-second rounds with 30-second progressive image rendering require WebSocket connections for low-latency communication. Network variability across mobile and desktop environments constrains the complexity of real-time features and necessitates optimistic UI updates and client-side prediction to maintain responsiveness.</w:t>
      </w:r>
    </w:p>
    <w:p w14:paraId="6361CFD4"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Scalability Constraints:</w:t>
      </w:r>
      <w:r w:rsidRPr="00F42E16">
        <w:rPr>
          <w:rFonts w:ascii="Times New Roman" w:eastAsia="Times New Roman" w:hAnsi="Times New Roman" w:cs="Times New Roman"/>
          <w:sz w:val="24"/>
        </w:rPr>
        <w:t xml:space="preserve"> Supporting thousands of concurrent users requires horizontal scaling capabilities, load balancing, and stateless application design. This constrains session management approaches and requires distributed caching solutions (Redis) to maintain game state across multiple server instances.</w:t>
      </w:r>
    </w:p>
    <w:p w14:paraId="3A6ED84D"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Mobile Device Constraints:</w:t>
      </w:r>
      <w:r w:rsidRPr="00F42E16">
        <w:rPr>
          <w:rFonts w:ascii="Times New Roman" w:eastAsia="Times New Roman" w:hAnsi="Times New Roman" w:cs="Times New Roman"/>
          <w:sz w:val="24"/>
        </w:rPr>
        <w:t xml:space="preserve"> Mobile platforms impose limitations on processing power, screen size, touch input requirements, and battery consumption. These constraints require simplified rendering logic, touch-optimized interfaces, and efficient data transmission to minimize mobile data usage and extend battery life.</w:t>
      </w:r>
    </w:p>
    <w:p w14:paraId="496CC51C" w14:textId="77777777"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lastRenderedPageBreak/>
        <w:t>Security Constraints:</w:t>
      </w:r>
      <w:r w:rsidRPr="00F42E16">
        <w:rPr>
          <w:rFonts w:ascii="Times New Roman" w:eastAsia="Times New Roman" w:hAnsi="Times New Roman" w:cs="Times New Roman"/>
          <w:sz w:val="24"/>
        </w:rPr>
        <w:t xml:space="preserve"> Operating in a distributed web environment exposes the application to various security threats including XSS attacks, CSRF vulnerabilities, and data interception. This necessitates HTTPS encryption, input validation, secure authentication mechanisms (JWT tokens), and Content Security Policies that may limit certain implementation approaches.</w:t>
      </w:r>
    </w:p>
    <w:p w14:paraId="6CD2936B" w14:textId="24993C00" w:rsidR="00AD4B69" w:rsidRPr="00F42E16" w:rsidRDefault="00AD4B69" w:rsidP="00AD4B69">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Development Resource Constraints:</w:t>
      </w:r>
      <w:r w:rsidRPr="00F42E16">
        <w:rPr>
          <w:rFonts w:ascii="Times New Roman" w:eastAsia="Times New Roman" w:hAnsi="Times New Roman" w:cs="Times New Roman"/>
          <w:sz w:val="24"/>
        </w:rPr>
        <w:t xml:space="preserve"> The need for rapid deployment and cost efficiency constrains technology ch</w:t>
      </w:r>
      <w:r w:rsidR="008E76C1" w:rsidRPr="00F42E16">
        <w:rPr>
          <w:rFonts w:ascii="Times New Roman" w:eastAsia="Times New Roman" w:hAnsi="Times New Roman" w:cs="Times New Roman"/>
          <w:sz w:val="24"/>
        </w:rPr>
        <w:t>oices to that supporting cross platform development</w:t>
      </w:r>
      <w:r w:rsidRPr="00F42E16">
        <w:rPr>
          <w:rFonts w:ascii="Times New Roman" w:eastAsia="Times New Roman" w:hAnsi="Times New Roman" w:cs="Times New Roman"/>
          <w:sz w:val="24"/>
        </w:rPr>
        <w:t xml:space="preserve"> with a single codebase, eliminating native mobile app development in favor of responsive web design and Progressive Web App capabilities.</w:t>
      </w:r>
    </w:p>
    <w:p w14:paraId="49517B2E" w14:textId="77777777" w:rsidR="00A325D0" w:rsidRPr="00F42E16" w:rsidRDefault="00A325D0" w:rsidP="006B4954">
      <w:pPr>
        <w:suppressAutoHyphens/>
        <w:contextualSpacing/>
        <w:rPr>
          <w:rFonts w:ascii="Times New Roman" w:hAnsi="Times New Roman" w:cs="Times New Roman"/>
          <w:sz w:val="24"/>
        </w:rPr>
      </w:pPr>
    </w:p>
    <w:p w14:paraId="55EF5F50" w14:textId="77777777" w:rsidR="00A325D0" w:rsidRPr="00F42E16" w:rsidRDefault="00BE10BC" w:rsidP="006B4954">
      <w:pPr>
        <w:pStyle w:val="Heading2"/>
        <w:suppressAutoHyphens/>
        <w:contextualSpacing/>
        <w:rPr>
          <w:rFonts w:ascii="Times New Roman" w:hAnsi="Times New Roman" w:cs="Times New Roman"/>
          <w:sz w:val="24"/>
          <w:szCs w:val="24"/>
        </w:rPr>
      </w:pPr>
      <w:hyperlink w:anchor="_ilbxbyevv6b6">
        <w:bookmarkStart w:id="11" w:name="_Toc115077323"/>
        <w:r w:rsidR="00730BFB" w:rsidRPr="00F42E16">
          <w:rPr>
            <w:rFonts w:ascii="Times New Roman" w:hAnsi="Times New Roman" w:cs="Times New Roman"/>
            <w:sz w:val="24"/>
            <w:szCs w:val="24"/>
            <w:u w:val="single"/>
          </w:rPr>
          <w:t>System Architecture View</w:t>
        </w:r>
        <w:bookmarkEnd w:id="11"/>
      </w:hyperlink>
    </w:p>
    <w:p w14:paraId="5B286477" w14:textId="77777777" w:rsidR="00A325D0" w:rsidRPr="00F42E16" w:rsidRDefault="00A325D0" w:rsidP="006B4954">
      <w:pPr>
        <w:suppressAutoHyphens/>
        <w:contextualSpacing/>
        <w:rPr>
          <w:rFonts w:ascii="Times New Roman" w:hAnsi="Times New Roman" w:cs="Times New Roman"/>
          <w:sz w:val="24"/>
        </w:rPr>
      </w:pPr>
    </w:p>
    <w:p w14:paraId="37A3125B" w14:textId="5353BDCB" w:rsidR="00A325D0" w:rsidRPr="00F42E16" w:rsidRDefault="00730BFB" w:rsidP="006B4954">
      <w:pPr>
        <w:suppressAutoHyphens/>
        <w:contextualSpacing/>
        <w:rPr>
          <w:rFonts w:ascii="Times New Roman" w:hAnsi="Times New Roman" w:cs="Times New Roman"/>
          <w:sz w:val="24"/>
        </w:rPr>
      </w:pPr>
      <w:r w:rsidRPr="00F42E16">
        <w:rPr>
          <w:rFonts w:ascii="Times New Roman" w:hAnsi="Times New Roman" w:cs="Times New Roman"/>
          <w:sz w:val="24"/>
        </w:rPr>
        <w:t>Please note: There is nothing required here</w:t>
      </w:r>
      <w:r w:rsidR="00F53DDC" w:rsidRPr="00F42E16">
        <w:rPr>
          <w:rFonts w:ascii="Times New Roman" w:hAnsi="Times New Roman" w:cs="Times New Roman"/>
          <w:sz w:val="24"/>
        </w:rPr>
        <w:t xml:space="preserve"> for these projects</w:t>
      </w:r>
      <w:r w:rsidRPr="00F42E16">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F42E16" w:rsidRDefault="006B4954" w:rsidP="006B4954">
      <w:pPr>
        <w:suppressAutoHyphens/>
        <w:contextualSpacing/>
        <w:rPr>
          <w:rFonts w:ascii="Times New Roman" w:hAnsi="Times New Roman" w:cs="Times New Roman"/>
          <w:sz w:val="24"/>
        </w:rPr>
      </w:pPr>
    </w:p>
    <w:bookmarkStart w:id="12" w:name="_102g653q3xph" w:colFirst="0" w:colLast="0"/>
    <w:bookmarkEnd w:id="12"/>
    <w:p w14:paraId="62A0A1B3" w14:textId="77777777" w:rsidR="00A325D0" w:rsidRPr="00F42E16" w:rsidRDefault="00730BFB" w:rsidP="006B4954">
      <w:pPr>
        <w:pStyle w:val="Heading2"/>
        <w:suppressAutoHyphens/>
        <w:contextualSpacing/>
        <w:rPr>
          <w:rFonts w:ascii="Times New Roman" w:hAnsi="Times New Roman" w:cs="Times New Roman"/>
          <w:sz w:val="24"/>
          <w:szCs w:val="24"/>
        </w:rPr>
      </w:pPr>
      <w:r w:rsidRPr="00F42E16">
        <w:rPr>
          <w:rFonts w:ascii="Times New Roman" w:hAnsi="Times New Roman" w:cs="Times New Roman"/>
          <w:sz w:val="24"/>
          <w:szCs w:val="24"/>
        </w:rPr>
        <w:fldChar w:fldCharType="begin"/>
      </w:r>
      <w:r w:rsidRPr="00F42E16">
        <w:rPr>
          <w:rFonts w:ascii="Times New Roman" w:hAnsi="Times New Roman" w:cs="Times New Roman"/>
          <w:sz w:val="24"/>
          <w:szCs w:val="24"/>
        </w:rPr>
        <w:instrText xml:space="preserve"> HYPERLINK \l "_8h2ehzxfam4o" \h </w:instrText>
      </w:r>
      <w:r w:rsidRPr="00F42E16">
        <w:rPr>
          <w:rFonts w:ascii="Times New Roman" w:hAnsi="Times New Roman" w:cs="Times New Roman"/>
          <w:sz w:val="24"/>
          <w:szCs w:val="24"/>
        </w:rPr>
        <w:fldChar w:fldCharType="separate"/>
      </w:r>
      <w:bookmarkStart w:id="13" w:name="_Toc115077324"/>
      <w:r w:rsidRPr="00F42E16">
        <w:rPr>
          <w:rFonts w:ascii="Times New Roman" w:hAnsi="Times New Roman" w:cs="Times New Roman"/>
          <w:sz w:val="24"/>
          <w:szCs w:val="24"/>
          <w:u w:val="single"/>
        </w:rPr>
        <w:t>Domain Model</w:t>
      </w:r>
      <w:bookmarkEnd w:id="13"/>
      <w:r w:rsidRPr="00F42E16">
        <w:rPr>
          <w:rFonts w:ascii="Times New Roman" w:hAnsi="Times New Roman" w:cs="Times New Roman"/>
          <w:sz w:val="24"/>
          <w:szCs w:val="24"/>
          <w:u w:val="single"/>
        </w:rPr>
        <w:fldChar w:fldCharType="end"/>
      </w:r>
    </w:p>
    <w:p w14:paraId="47684451" w14:textId="77777777" w:rsidR="00A325D0" w:rsidRPr="00F42E16" w:rsidRDefault="00A325D0" w:rsidP="008E76C1">
      <w:pPr>
        <w:suppressAutoHyphens/>
        <w:spacing w:line="480" w:lineRule="auto"/>
        <w:contextualSpacing/>
        <w:rPr>
          <w:rFonts w:ascii="Times New Roman" w:hAnsi="Times New Roman" w:cs="Times New Roman"/>
          <w:b/>
          <w:sz w:val="24"/>
          <w:shd w:val="clear" w:color="auto" w:fill="CFE2F3"/>
        </w:rPr>
      </w:pPr>
    </w:p>
    <w:p w14:paraId="41AE2EA0" w14:textId="77777777" w:rsidR="008E76C1" w:rsidRPr="00F42E16" w:rsidRDefault="008E76C1" w:rsidP="008E76C1">
      <w:pPr>
        <w:spacing w:before="100" w:beforeAutospacing="1" w:after="100" w:afterAutospacing="1" w:line="480" w:lineRule="auto"/>
        <w:outlineLvl w:val="1"/>
        <w:rPr>
          <w:rFonts w:ascii="Times New Roman" w:eastAsia="Times New Roman" w:hAnsi="Times New Roman" w:cs="Times New Roman"/>
          <w:b/>
          <w:bCs/>
          <w:sz w:val="24"/>
        </w:rPr>
      </w:pPr>
      <w:r w:rsidRPr="00F42E16">
        <w:rPr>
          <w:rFonts w:ascii="Times New Roman" w:eastAsia="Times New Roman" w:hAnsi="Times New Roman" w:cs="Times New Roman"/>
          <w:b/>
          <w:bCs/>
          <w:sz w:val="24"/>
        </w:rPr>
        <w:t>Domain Model</w:t>
      </w:r>
    </w:p>
    <w:p w14:paraId="523F9235" w14:textId="77777777"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sz w:val="24"/>
        </w:rPr>
        <w:t>The UML class diagram illustrates a well-structured object-oriented design for the Draw It or Lose It application, demonstrating several key design patterns and principles.</w:t>
      </w:r>
    </w:p>
    <w:p w14:paraId="6BD8E32D" w14:textId="1E5B967E"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Class Relationships:</w:t>
      </w:r>
      <w:r w:rsidRPr="00F42E16">
        <w:rPr>
          <w:rFonts w:ascii="Times New Roman" w:eastAsia="Times New Roman" w:hAnsi="Times New Roman" w:cs="Times New Roman"/>
          <w:sz w:val="24"/>
        </w:rPr>
        <w:t xml:space="preserve"> The diagram shows a hierarchical composition structure where </w:t>
      </w:r>
      <w:r w:rsidR="00514BBC" w:rsidRPr="00F42E16">
        <w:rPr>
          <w:rFonts w:ascii="Times New Roman" w:eastAsia="Times New Roman" w:hAnsi="Times New Roman" w:cs="Times New Roman"/>
          <w:sz w:val="24"/>
        </w:rPr>
        <w:t>Game Service</w:t>
      </w:r>
      <w:r w:rsidRPr="00F42E16">
        <w:rPr>
          <w:rFonts w:ascii="Times New Roman" w:eastAsia="Times New Roman" w:hAnsi="Times New Roman" w:cs="Times New Roman"/>
          <w:sz w:val="24"/>
        </w:rPr>
        <w:t xml:space="preserve"> manages multiple Game instances, each Game contains multiple Team instances, and each Team contains multiple Player instances. These one-to-many relationships (indicated by "0</w:t>
      </w:r>
      <w:r w:rsidR="00514BBC" w:rsidRPr="00F42E16">
        <w:rPr>
          <w:rFonts w:ascii="Times New Roman" w:eastAsia="Times New Roman" w:hAnsi="Times New Roman" w:cs="Times New Roman"/>
          <w:sz w:val="24"/>
        </w:rPr>
        <w:t>...*</w:t>
      </w:r>
      <w:r w:rsidRPr="00F42E16">
        <w:rPr>
          <w:rFonts w:ascii="Times New Roman" w:eastAsia="Times New Roman" w:hAnsi="Times New Roman" w:cs="Times New Roman"/>
          <w:sz w:val="24"/>
        </w:rPr>
        <w:t>" cardinality) reflect the game's business logic where a gaming service hosts multiple concurrent games, games consist of competing teams, and teams comprise individual players.</w:t>
      </w:r>
    </w:p>
    <w:p w14:paraId="7A903313" w14:textId="77DBBF73"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lastRenderedPageBreak/>
        <w:t>Singleton Pattern:</w:t>
      </w:r>
      <w:r w:rsidRPr="00F42E16">
        <w:rPr>
          <w:rFonts w:ascii="Times New Roman" w:eastAsia="Times New Roman" w:hAnsi="Times New Roman" w:cs="Times New Roman"/>
          <w:sz w:val="24"/>
        </w:rPr>
        <w:t xml:space="preserve"> The </w:t>
      </w:r>
      <w:r w:rsidR="00514BBC" w:rsidRPr="00F42E16">
        <w:rPr>
          <w:rFonts w:ascii="Times New Roman" w:eastAsia="Times New Roman" w:hAnsi="Times New Roman" w:cs="Times New Roman"/>
          <w:sz w:val="24"/>
        </w:rPr>
        <w:t>Game Service</w:t>
      </w:r>
      <w:r w:rsidRPr="00F42E16">
        <w:rPr>
          <w:rFonts w:ascii="Times New Roman" w:eastAsia="Times New Roman" w:hAnsi="Times New Roman" w:cs="Times New Roman"/>
          <w:sz w:val="24"/>
        </w:rPr>
        <w:t xml:space="preserve"> class implements the Singleton pattern, evidenced by the private static "service" attribute and the public "</w:t>
      </w:r>
      <w:r w:rsidR="00514BBC" w:rsidRPr="00F42E16">
        <w:rPr>
          <w:rFonts w:ascii="Times New Roman" w:eastAsia="Times New Roman" w:hAnsi="Times New Roman" w:cs="Times New Roman"/>
          <w:sz w:val="24"/>
        </w:rPr>
        <w:t>get Instance</w:t>
      </w:r>
      <w:r w:rsidRPr="00F42E16">
        <w:rPr>
          <w:rFonts w:ascii="Times New Roman" w:eastAsia="Times New Roman" w:hAnsi="Times New Roman" w:cs="Times New Roman"/>
          <w:sz w:val="24"/>
        </w:rPr>
        <w:t xml:space="preserve">()" method. This ensures only one instance of </w:t>
      </w:r>
      <w:r w:rsidR="00514BBC" w:rsidRPr="00F42E16">
        <w:rPr>
          <w:rFonts w:ascii="Times New Roman" w:eastAsia="Times New Roman" w:hAnsi="Times New Roman" w:cs="Times New Roman"/>
          <w:sz w:val="24"/>
        </w:rPr>
        <w:t>Game Service</w:t>
      </w:r>
      <w:r w:rsidRPr="00F42E16">
        <w:rPr>
          <w:rFonts w:ascii="Times New Roman" w:eastAsia="Times New Roman" w:hAnsi="Times New Roman" w:cs="Times New Roman"/>
          <w:sz w:val="24"/>
        </w:rPr>
        <w:t xml:space="preserve"> exists throughout the application, providing centralized game management and preventing conflicts in ID generation and game state tracking. This is critical in a distributed environment where multiple requests must access a single authoritative game registry.</w:t>
      </w:r>
    </w:p>
    <w:p w14:paraId="09045851" w14:textId="1C8764EB"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Inheritance and Code Reuse:</w:t>
      </w:r>
      <w:r w:rsidRPr="00F42E16">
        <w:rPr>
          <w:rFonts w:ascii="Times New Roman" w:eastAsia="Times New Roman" w:hAnsi="Times New Roman" w:cs="Times New Roman"/>
          <w:sz w:val="24"/>
        </w:rPr>
        <w:t xml:space="preserve"> Game, Team, and Player classes all inherit from the Entity base class, which provides common attributes (id, name) and methods (</w:t>
      </w:r>
      <w:r w:rsidR="00514BBC" w:rsidRPr="00F42E16">
        <w:rPr>
          <w:rFonts w:ascii="Times New Roman" w:eastAsia="Times New Roman" w:hAnsi="Times New Roman" w:cs="Times New Roman"/>
          <w:sz w:val="24"/>
        </w:rPr>
        <w:t>get ID</w:t>
      </w:r>
      <w:r w:rsidRPr="00F42E16">
        <w:rPr>
          <w:rFonts w:ascii="Times New Roman" w:eastAsia="Times New Roman" w:hAnsi="Times New Roman" w:cs="Times New Roman"/>
          <w:sz w:val="24"/>
        </w:rPr>
        <w:t xml:space="preserve">(), </w:t>
      </w:r>
      <w:r w:rsidR="00514BBC" w:rsidRPr="00F42E16">
        <w:rPr>
          <w:rFonts w:ascii="Times New Roman" w:eastAsia="Times New Roman" w:hAnsi="Times New Roman" w:cs="Times New Roman"/>
          <w:sz w:val="24"/>
        </w:rPr>
        <w:t>get Name</w:t>
      </w:r>
      <w:r w:rsidRPr="00F42E16">
        <w:rPr>
          <w:rFonts w:ascii="Times New Roman" w:eastAsia="Times New Roman" w:hAnsi="Times New Roman" w:cs="Times New Roman"/>
          <w:sz w:val="24"/>
        </w:rPr>
        <w:t xml:space="preserve">(), </w:t>
      </w:r>
      <w:r w:rsidR="00514BBC" w:rsidRPr="00F42E16">
        <w:rPr>
          <w:rFonts w:ascii="Times New Roman" w:eastAsia="Times New Roman" w:hAnsi="Times New Roman" w:cs="Times New Roman"/>
          <w:sz w:val="24"/>
        </w:rPr>
        <w:t>to String</w:t>
      </w:r>
      <w:r w:rsidRPr="00F42E16">
        <w:rPr>
          <w:rFonts w:ascii="Times New Roman" w:eastAsia="Times New Roman" w:hAnsi="Times New Roman" w:cs="Times New Roman"/>
          <w:sz w:val="24"/>
        </w:rPr>
        <w:t>()). This demonstrates the DRY (Don't Repeat Yourself) principle and promotes code reusability by centralizing shared functionality. The inheritance hierarchy efficiently implements the requirement that games, teams, and players must have unique identifiers and names.</w:t>
      </w:r>
    </w:p>
    <w:p w14:paraId="06BCCB02" w14:textId="04096C29"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Encapsulation:</w:t>
      </w:r>
      <w:r w:rsidRPr="00F42E16">
        <w:rPr>
          <w:rFonts w:ascii="Times New Roman" w:eastAsia="Times New Roman" w:hAnsi="Times New Roman" w:cs="Times New Roman"/>
          <w:sz w:val="24"/>
        </w:rPr>
        <w:t xml:space="preserve"> Each class encapsulates its data with private attributes (indicated by the separation of attributes and methods in each class box) and provides public accessor methods. For example, </w:t>
      </w:r>
      <w:r w:rsidR="00514BBC" w:rsidRPr="00F42E16">
        <w:rPr>
          <w:rFonts w:ascii="Times New Roman" w:eastAsia="Times New Roman" w:hAnsi="Times New Roman" w:cs="Times New Roman"/>
          <w:sz w:val="24"/>
        </w:rPr>
        <w:t>Game Service</w:t>
      </w:r>
      <w:r w:rsidRPr="00F42E16">
        <w:rPr>
          <w:rFonts w:ascii="Times New Roman" w:eastAsia="Times New Roman" w:hAnsi="Times New Roman" w:cs="Times New Roman"/>
          <w:sz w:val="24"/>
        </w:rPr>
        <w:t xml:space="preserve"> encapsulates game management logic and ID generation, exposing only necessary operations through its public interface (</w:t>
      </w:r>
      <w:r w:rsidR="00514BBC" w:rsidRPr="00F42E16">
        <w:rPr>
          <w:rFonts w:ascii="Times New Roman" w:eastAsia="Times New Roman" w:hAnsi="Times New Roman" w:cs="Times New Roman"/>
          <w:sz w:val="24"/>
        </w:rPr>
        <w:t>add Game</w:t>
      </w:r>
      <w:r w:rsidRPr="00F42E16">
        <w:rPr>
          <w:rFonts w:ascii="Times New Roman" w:eastAsia="Times New Roman" w:hAnsi="Times New Roman" w:cs="Times New Roman"/>
          <w:sz w:val="24"/>
        </w:rPr>
        <w:t xml:space="preserve">, </w:t>
      </w:r>
      <w:r w:rsidR="00514BBC" w:rsidRPr="00F42E16">
        <w:rPr>
          <w:rFonts w:ascii="Times New Roman" w:eastAsia="Times New Roman" w:hAnsi="Times New Roman" w:cs="Times New Roman"/>
          <w:sz w:val="24"/>
        </w:rPr>
        <w:t>get Game</w:t>
      </w:r>
      <w:r w:rsidRPr="00F42E16">
        <w:rPr>
          <w:rFonts w:ascii="Times New Roman" w:eastAsia="Times New Roman" w:hAnsi="Times New Roman" w:cs="Times New Roman"/>
          <w:sz w:val="24"/>
        </w:rPr>
        <w:t>, getGameCount).</w:t>
      </w:r>
    </w:p>
    <w:p w14:paraId="13C4CC51" w14:textId="017FC4A3"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Factory Method Pattern:</w:t>
      </w:r>
      <w:r w:rsidRPr="00F42E16">
        <w:rPr>
          <w:rFonts w:ascii="Times New Roman" w:eastAsia="Times New Roman" w:hAnsi="Times New Roman" w:cs="Times New Roman"/>
          <w:sz w:val="24"/>
        </w:rPr>
        <w:t xml:space="preserve"> The </w:t>
      </w:r>
      <w:r w:rsidR="00514BBC" w:rsidRPr="00F42E16">
        <w:rPr>
          <w:rFonts w:ascii="Times New Roman" w:eastAsia="Times New Roman" w:hAnsi="Times New Roman" w:cs="Times New Roman"/>
          <w:sz w:val="24"/>
        </w:rPr>
        <w:t>add Game (</w:t>
      </w:r>
      <w:r w:rsidRPr="00F42E16">
        <w:rPr>
          <w:rFonts w:ascii="Times New Roman" w:eastAsia="Times New Roman" w:hAnsi="Times New Roman" w:cs="Times New Roman"/>
          <w:sz w:val="24"/>
        </w:rPr>
        <w:t xml:space="preserve">), </w:t>
      </w:r>
      <w:r w:rsidR="00514BBC" w:rsidRPr="00F42E16">
        <w:rPr>
          <w:rFonts w:ascii="Times New Roman" w:eastAsia="Times New Roman" w:hAnsi="Times New Roman" w:cs="Times New Roman"/>
          <w:sz w:val="24"/>
        </w:rPr>
        <w:t>add Team (</w:t>
      </w:r>
      <w:r w:rsidRPr="00F42E16">
        <w:rPr>
          <w:rFonts w:ascii="Times New Roman" w:eastAsia="Times New Roman" w:hAnsi="Times New Roman" w:cs="Times New Roman"/>
          <w:sz w:val="24"/>
        </w:rPr>
        <w:t xml:space="preserve">), and </w:t>
      </w:r>
      <w:r w:rsidR="00514BBC" w:rsidRPr="00F42E16">
        <w:rPr>
          <w:rFonts w:ascii="Times New Roman" w:eastAsia="Times New Roman" w:hAnsi="Times New Roman" w:cs="Times New Roman"/>
          <w:sz w:val="24"/>
        </w:rPr>
        <w:t>add Player (</w:t>
      </w:r>
      <w:r w:rsidRPr="00F42E16">
        <w:rPr>
          <w:rFonts w:ascii="Times New Roman" w:eastAsia="Times New Roman" w:hAnsi="Times New Roman" w:cs="Times New Roman"/>
          <w:sz w:val="24"/>
        </w:rPr>
        <w:t xml:space="preserve">) methods serve as factory methods, encapsulating object creation logic and ensuring proper initialization with unique IDs. </w:t>
      </w:r>
      <w:r w:rsidR="00514BBC" w:rsidRPr="00F42E16">
        <w:rPr>
          <w:rFonts w:ascii="Times New Roman" w:eastAsia="Times New Roman" w:hAnsi="Times New Roman" w:cs="Times New Roman"/>
          <w:sz w:val="24"/>
        </w:rPr>
        <w:t>Game Service’s</w:t>
      </w:r>
      <w:r w:rsidRPr="00F42E16">
        <w:rPr>
          <w:rFonts w:ascii="Times New Roman" w:eastAsia="Times New Roman" w:hAnsi="Times New Roman" w:cs="Times New Roman"/>
          <w:sz w:val="24"/>
        </w:rPr>
        <w:t xml:space="preserve"> responsibility for generating nextGameId, nextPlayerId, and nextTeamId demonstrates centralized ID management that prevents duplicate instances.</w:t>
      </w:r>
    </w:p>
    <w:p w14:paraId="7FDF08ED" w14:textId="77777777"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b/>
          <w:bCs/>
          <w:sz w:val="24"/>
        </w:rPr>
        <w:t>List Collections:</w:t>
      </w:r>
      <w:r w:rsidRPr="00F42E16">
        <w:rPr>
          <w:rFonts w:ascii="Times New Roman" w:eastAsia="Times New Roman" w:hAnsi="Times New Roman" w:cs="Times New Roman"/>
          <w:sz w:val="24"/>
        </w:rPr>
        <w:t xml:space="preserve"> The use of List&lt;Game&gt;, List&lt;Team&gt;, and List&lt;Player&gt; collections demonstrates proper use of Java's Collection framework for managing one-to-many relationships. This provides flexibility for adding, removing, and iterating through related entities while maintaining referential integrity.</w:t>
      </w:r>
    </w:p>
    <w:p w14:paraId="2A667392" w14:textId="2B3F7C32" w:rsidR="008E76C1" w:rsidRPr="00F42E16" w:rsidRDefault="008E76C1" w:rsidP="008E76C1">
      <w:pPr>
        <w:spacing w:before="100" w:beforeAutospacing="1" w:after="100" w:afterAutospacing="1" w:line="480" w:lineRule="auto"/>
        <w:rPr>
          <w:rFonts w:ascii="Times New Roman" w:eastAsia="Times New Roman" w:hAnsi="Times New Roman" w:cs="Times New Roman"/>
          <w:sz w:val="24"/>
        </w:rPr>
      </w:pPr>
      <w:r w:rsidRPr="00F42E16">
        <w:rPr>
          <w:rFonts w:ascii="Times New Roman" w:eastAsia="Times New Roman" w:hAnsi="Times New Roman" w:cs="Times New Roman"/>
          <w:sz w:val="24"/>
        </w:rPr>
        <w:lastRenderedPageBreak/>
        <w:t xml:space="preserve">This design efficiently fulfills the software requirement that "each instance of a game, team, and player must be unique" by centralizing ID generation in </w:t>
      </w:r>
      <w:r w:rsidR="00514BBC" w:rsidRPr="00F42E16">
        <w:rPr>
          <w:rFonts w:ascii="Times New Roman" w:eastAsia="Times New Roman" w:hAnsi="Times New Roman" w:cs="Times New Roman"/>
          <w:sz w:val="24"/>
        </w:rPr>
        <w:t>Game Service</w:t>
      </w:r>
      <w:r w:rsidRPr="00F42E16">
        <w:rPr>
          <w:rFonts w:ascii="Times New Roman" w:eastAsia="Times New Roman" w:hAnsi="Times New Roman" w:cs="Times New Roman"/>
          <w:sz w:val="24"/>
        </w:rPr>
        <w:t xml:space="preserve"> and using the Singleton pattern to ensure consistency. The object-oriented structure naturally maps to the game's business logic while providing a maintainable, extensible architecture for web-based deployment.</w:t>
      </w:r>
    </w:p>
    <w:p w14:paraId="12201484" w14:textId="3D401592" w:rsidR="00A325D0" w:rsidRPr="00F42E16" w:rsidRDefault="00A325D0" w:rsidP="006B4954">
      <w:pPr>
        <w:suppressAutoHyphens/>
        <w:contextualSpacing/>
        <w:rPr>
          <w:rFonts w:ascii="Times New Roman" w:hAnsi="Times New Roman" w:cs="Times New Roman"/>
          <w:b/>
          <w:sz w:val="24"/>
        </w:rPr>
      </w:pPr>
    </w:p>
    <w:p w14:paraId="3BC82097" w14:textId="7A535420" w:rsidR="000F5165" w:rsidRPr="00F42E16" w:rsidRDefault="000F5165" w:rsidP="006B4954">
      <w:pPr>
        <w:suppressAutoHyphens/>
        <w:contextualSpacing/>
        <w:rPr>
          <w:rFonts w:ascii="Times New Roman" w:hAnsi="Times New Roman" w:cs="Times New Roman"/>
          <w:b/>
          <w:sz w:val="24"/>
        </w:rPr>
      </w:pPr>
      <w:r w:rsidRPr="00F42E16">
        <w:rPr>
          <w:rFonts w:ascii="Times New Roman" w:hAnsi="Times New Roman" w:cs="Times New Roman"/>
          <w:b/>
          <w:noProof/>
          <w:sz w:val="24"/>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F42E16" w:rsidRDefault="00A325D0" w:rsidP="006B4954">
      <w:pPr>
        <w:suppressAutoHyphens/>
        <w:contextualSpacing/>
        <w:rPr>
          <w:rFonts w:ascii="Times New Roman" w:hAnsi="Times New Roman" w:cs="Times New Roman"/>
          <w:b/>
          <w:sz w:val="24"/>
        </w:rPr>
      </w:pPr>
    </w:p>
    <w:bookmarkStart w:id="14" w:name="_frmyd3uzg9e2" w:colFirst="0" w:colLast="0"/>
    <w:bookmarkEnd w:id="14"/>
    <w:p w14:paraId="153CDF58" w14:textId="4EA4F447" w:rsidR="00A325D0" w:rsidRPr="00F42E16" w:rsidRDefault="00730BFB" w:rsidP="006B4954">
      <w:pPr>
        <w:pStyle w:val="Heading2"/>
        <w:suppressAutoHyphens/>
        <w:contextualSpacing/>
        <w:rPr>
          <w:rFonts w:ascii="Times New Roman" w:hAnsi="Times New Roman" w:cs="Times New Roman"/>
          <w:sz w:val="24"/>
          <w:szCs w:val="24"/>
          <w:u w:val="single"/>
        </w:rPr>
      </w:pPr>
      <w:r w:rsidRPr="00F42E16">
        <w:rPr>
          <w:rFonts w:ascii="Times New Roman" w:hAnsi="Times New Roman" w:cs="Times New Roman"/>
          <w:sz w:val="24"/>
          <w:szCs w:val="24"/>
        </w:rPr>
        <w:fldChar w:fldCharType="begin"/>
      </w:r>
      <w:r w:rsidRPr="00F42E16">
        <w:rPr>
          <w:rFonts w:ascii="Times New Roman" w:hAnsi="Times New Roman" w:cs="Times New Roman"/>
          <w:sz w:val="24"/>
          <w:szCs w:val="24"/>
        </w:rPr>
        <w:instrText xml:space="preserve"> HYPERLINK \l "_2o15spng8stw" \h </w:instrText>
      </w:r>
      <w:r w:rsidRPr="00F42E16">
        <w:rPr>
          <w:rFonts w:ascii="Times New Roman" w:hAnsi="Times New Roman" w:cs="Times New Roman"/>
          <w:sz w:val="24"/>
          <w:szCs w:val="24"/>
        </w:rPr>
        <w:fldChar w:fldCharType="separate"/>
      </w:r>
      <w:bookmarkStart w:id="15" w:name="_Toc115077325"/>
      <w:r w:rsidRPr="00F42E16">
        <w:rPr>
          <w:rFonts w:ascii="Times New Roman" w:hAnsi="Times New Roman" w:cs="Times New Roman"/>
          <w:sz w:val="24"/>
          <w:szCs w:val="24"/>
          <w:u w:val="single"/>
        </w:rPr>
        <w:t>Evaluation</w:t>
      </w:r>
      <w:bookmarkEnd w:id="15"/>
      <w:r w:rsidRPr="00F42E16">
        <w:rPr>
          <w:rFonts w:ascii="Times New Roman" w:hAnsi="Times New Roman" w:cs="Times New Roman"/>
          <w:sz w:val="24"/>
          <w:szCs w:val="24"/>
          <w:u w:val="single"/>
        </w:rPr>
        <w:fldChar w:fldCharType="end"/>
      </w:r>
    </w:p>
    <w:p w14:paraId="293C3856" w14:textId="77777777" w:rsidR="00F53DDC" w:rsidRPr="00F42E16" w:rsidRDefault="00F53DDC" w:rsidP="00F53DDC">
      <w:pPr>
        <w:rPr>
          <w:rFonts w:ascii="Times New Roman" w:hAnsi="Times New Roman" w:cs="Times New Roman"/>
          <w:sz w:val="24"/>
        </w:rPr>
      </w:pPr>
    </w:p>
    <w:p w14:paraId="48C81F0B" w14:textId="06303526" w:rsidR="00A325D0" w:rsidRPr="00F42E16" w:rsidRDefault="00730BFB" w:rsidP="006B4954">
      <w:pPr>
        <w:suppressAutoHyphens/>
        <w:contextualSpacing/>
        <w:rPr>
          <w:rFonts w:ascii="Times New Roman" w:hAnsi="Times New Roman" w:cs="Times New Roman"/>
          <w:sz w:val="24"/>
        </w:rPr>
      </w:pPr>
      <w:bookmarkStart w:id="16" w:name="_332preebysj3" w:colFirst="0" w:colLast="0"/>
      <w:bookmarkEnd w:id="16"/>
      <w:r w:rsidRPr="00F42E16">
        <w:rPr>
          <w:rFonts w:ascii="Times New Roman" w:hAnsi="Times New Roman" w:cs="Times New Roman"/>
          <w:sz w:val="24"/>
        </w:rPr>
        <w:t>Us</w:t>
      </w:r>
      <w:r w:rsidR="00F53DDC" w:rsidRPr="00F42E16">
        <w:rPr>
          <w:rFonts w:ascii="Times New Roman" w:hAnsi="Times New Roman" w:cs="Times New Roman"/>
          <w:sz w:val="24"/>
        </w:rPr>
        <w:t>ing</w:t>
      </w:r>
      <w:r w:rsidRPr="00F42E16">
        <w:rPr>
          <w:rFonts w:ascii="Times New Roman" w:hAnsi="Times New Roman" w:cs="Times New Roman"/>
          <w:sz w:val="24"/>
        </w:rPr>
        <w:t xml:space="preserve"> your experience to evaluate the characteristics, advantages</w:t>
      </w:r>
      <w:r w:rsidR="00F53DDC" w:rsidRPr="00F42E16">
        <w:rPr>
          <w:rFonts w:ascii="Times New Roman" w:hAnsi="Times New Roman" w:cs="Times New Roman"/>
          <w:sz w:val="24"/>
        </w:rPr>
        <w:t>,</w:t>
      </w:r>
      <w:r w:rsidRPr="00F42E16">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F42E16" w:rsidRDefault="00A325D0" w:rsidP="006B4954">
      <w:pPr>
        <w:suppressAutoHyphens/>
        <w:contextualSpacing/>
        <w:rPr>
          <w:rFonts w:ascii="Times New Roman" w:hAnsi="Times New Roman" w:cs="Times New Roman"/>
          <w:sz w:val="24"/>
        </w:rPr>
      </w:pPr>
    </w:p>
    <w:p w14:paraId="1CCCAC37" w14:textId="5C7001DA" w:rsidR="00A325D0" w:rsidRPr="00F42E16" w:rsidRDefault="000E368B" w:rsidP="006B4954">
      <w:pPr>
        <w:suppressAutoHyphens/>
        <w:contextualSpacing/>
        <w:rPr>
          <w:rFonts w:ascii="Times New Roman" w:hAnsi="Times New Roman" w:cs="Times New Roman"/>
          <w:sz w:val="24"/>
        </w:rPr>
      </w:pPr>
      <w:r w:rsidRPr="00F42E16">
        <w:rPr>
          <w:rFonts w:ascii="Times New Roman" w:hAnsi="Times New Roman" w:cs="Times New Roman"/>
          <w:sz w:val="24"/>
        </w:rPr>
        <w:t>In each cell</w:t>
      </w:r>
      <w:r w:rsidR="00730BFB" w:rsidRPr="00F42E16">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F42E16" w:rsidRDefault="00A325D0" w:rsidP="006B4954">
      <w:pPr>
        <w:suppressAutoHyphens/>
        <w:contextualSpacing/>
        <w:rPr>
          <w:rFonts w:ascii="Times New Roman" w:hAnsi="Times New Roman" w:cs="Times New Roman"/>
          <w:sz w:val="24"/>
        </w:rPr>
      </w:pPr>
    </w:p>
    <w:p w14:paraId="09BA1EAC" w14:textId="77777777" w:rsidR="005A4022" w:rsidRPr="00F42E16" w:rsidRDefault="005A4022" w:rsidP="006B4954">
      <w:pPr>
        <w:suppressAutoHyphens/>
        <w:contextualSpacing/>
        <w:rPr>
          <w:rFonts w:ascii="Times New Roman" w:hAnsi="Times New Roman" w:cs="Times New Roman"/>
          <w:sz w:val="24"/>
        </w:rPr>
      </w:pPr>
    </w:p>
    <w:p w14:paraId="44375EC3" w14:textId="77777777" w:rsidR="005A4022" w:rsidRPr="00F42E16" w:rsidRDefault="005A4022" w:rsidP="006B4954">
      <w:pPr>
        <w:suppressAutoHyphens/>
        <w:contextualSpacing/>
        <w:rPr>
          <w:rFonts w:ascii="Times New Roman" w:hAnsi="Times New Roman" w:cs="Times New Roman"/>
          <w:sz w:val="24"/>
        </w:rPr>
      </w:pPr>
    </w:p>
    <w:p w14:paraId="1B3B3F9D" w14:textId="77777777" w:rsidR="005A4022" w:rsidRPr="00F42E16" w:rsidRDefault="005A4022" w:rsidP="006B4954">
      <w:pPr>
        <w:suppressAutoHyphens/>
        <w:contextualSpacing/>
        <w:rPr>
          <w:rFonts w:ascii="Times New Roman" w:hAnsi="Times New Roman" w:cs="Times New Roman"/>
          <w:sz w:val="24"/>
        </w:rPr>
      </w:pPr>
    </w:p>
    <w:p w14:paraId="4B0420E2" w14:textId="77777777" w:rsidR="005A4022" w:rsidRPr="00F42E16" w:rsidRDefault="005A4022" w:rsidP="006B4954">
      <w:pPr>
        <w:suppressAutoHyphens/>
        <w:contextualSpacing/>
        <w:rPr>
          <w:rFonts w:ascii="Times New Roman" w:hAnsi="Times New Roman" w:cs="Times New Roman"/>
          <w:sz w:val="24"/>
        </w:rPr>
      </w:pPr>
    </w:p>
    <w:p w14:paraId="786E5670" w14:textId="77777777" w:rsidR="005A4022" w:rsidRPr="00F42E16" w:rsidRDefault="005A4022" w:rsidP="006B4954">
      <w:pPr>
        <w:suppressAutoHyphens/>
        <w:contextualSpacing/>
        <w:rPr>
          <w:rFonts w:ascii="Times New Roman" w:hAnsi="Times New Roman" w:cs="Times New Roman"/>
          <w:sz w:val="24"/>
        </w:rPr>
      </w:pPr>
    </w:p>
    <w:p w14:paraId="3BF70CCF" w14:textId="77777777" w:rsidR="005A4022" w:rsidRPr="00F42E16" w:rsidRDefault="005A4022" w:rsidP="006B4954">
      <w:pPr>
        <w:suppressAutoHyphens/>
        <w:contextualSpacing/>
        <w:rPr>
          <w:rFonts w:ascii="Times New Roman" w:hAnsi="Times New Roman" w:cs="Times New Roman"/>
          <w:sz w:val="24"/>
        </w:rPr>
      </w:pPr>
    </w:p>
    <w:p w14:paraId="0FB34070" w14:textId="77777777" w:rsidR="005A4022" w:rsidRPr="00F42E16" w:rsidRDefault="005A4022" w:rsidP="006B4954">
      <w:pPr>
        <w:suppressAutoHyphens/>
        <w:contextualSpacing/>
        <w:rPr>
          <w:rFonts w:ascii="Times New Roman" w:hAnsi="Times New Roman" w:cs="Times New Roman"/>
          <w:sz w:val="24"/>
        </w:rPr>
      </w:pPr>
    </w:p>
    <w:p w14:paraId="6ABBB6FE" w14:textId="77777777" w:rsidR="005A4022" w:rsidRPr="00F42E16" w:rsidRDefault="005A4022" w:rsidP="006B4954">
      <w:pPr>
        <w:suppressAutoHyphens/>
        <w:contextualSpacing/>
        <w:rPr>
          <w:rFonts w:ascii="Times New Roman" w:hAnsi="Times New Roman" w:cs="Times New Roman"/>
          <w:sz w:val="24"/>
        </w:rPr>
      </w:pPr>
    </w:p>
    <w:p w14:paraId="3E6811DB" w14:textId="77777777" w:rsidR="005A4022" w:rsidRPr="00F42E16" w:rsidRDefault="005A4022" w:rsidP="006B4954">
      <w:pPr>
        <w:suppressAutoHyphens/>
        <w:contextualSpacing/>
        <w:rPr>
          <w:rFonts w:ascii="Times New Roman" w:hAnsi="Times New Roman" w:cs="Times New Roman"/>
          <w:sz w:val="24"/>
        </w:rPr>
      </w:pPr>
    </w:p>
    <w:p w14:paraId="3981C165" w14:textId="77777777" w:rsidR="005A4022" w:rsidRPr="00F42E16" w:rsidRDefault="005A4022" w:rsidP="006B4954">
      <w:pPr>
        <w:suppressAutoHyphens/>
        <w:contextualSpacing/>
        <w:rPr>
          <w:rFonts w:ascii="Times New Roman" w:hAnsi="Times New Roman" w:cs="Times New Roman"/>
          <w:sz w:val="24"/>
        </w:rPr>
      </w:pPr>
    </w:p>
    <w:p w14:paraId="41E51A6E" w14:textId="77777777" w:rsidR="005A4022" w:rsidRPr="00F42E16" w:rsidRDefault="005A4022" w:rsidP="006B4954">
      <w:pPr>
        <w:suppressAutoHyphens/>
        <w:contextualSpacing/>
        <w:rPr>
          <w:rFonts w:ascii="Times New Roman" w:hAnsi="Times New Roman" w:cs="Times New Roman"/>
          <w:sz w:val="24"/>
        </w:rPr>
      </w:pPr>
    </w:p>
    <w:p w14:paraId="0D33C688" w14:textId="77777777" w:rsidR="005A4022" w:rsidRDefault="005A4022" w:rsidP="006B4954">
      <w:pPr>
        <w:suppressAutoHyphens/>
        <w:contextualSpacing/>
        <w:rPr>
          <w:rFonts w:ascii="Times New Roman" w:hAnsi="Times New Roman" w:cs="Times New Roman"/>
          <w:sz w:val="24"/>
        </w:rPr>
      </w:pPr>
    </w:p>
    <w:p w14:paraId="2056381A" w14:textId="77777777" w:rsidR="00F42E16" w:rsidRDefault="00F42E16" w:rsidP="006B4954">
      <w:pPr>
        <w:suppressAutoHyphens/>
        <w:contextualSpacing/>
        <w:rPr>
          <w:rFonts w:ascii="Times New Roman" w:hAnsi="Times New Roman" w:cs="Times New Roman"/>
          <w:sz w:val="24"/>
        </w:rPr>
      </w:pPr>
    </w:p>
    <w:p w14:paraId="26B2EF6D" w14:textId="77777777" w:rsidR="00F42E16" w:rsidRDefault="00F42E16" w:rsidP="006B4954">
      <w:pPr>
        <w:suppressAutoHyphens/>
        <w:contextualSpacing/>
        <w:rPr>
          <w:rFonts w:ascii="Times New Roman" w:hAnsi="Times New Roman" w:cs="Times New Roman"/>
          <w:sz w:val="24"/>
        </w:rPr>
      </w:pPr>
    </w:p>
    <w:p w14:paraId="3997E1FE" w14:textId="77777777" w:rsidR="00F42E16" w:rsidRDefault="00F42E16" w:rsidP="006B4954">
      <w:pPr>
        <w:suppressAutoHyphens/>
        <w:contextualSpacing/>
        <w:rPr>
          <w:rFonts w:ascii="Times New Roman" w:hAnsi="Times New Roman" w:cs="Times New Roman"/>
          <w:sz w:val="24"/>
        </w:rPr>
      </w:pPr>
    </w:p>
    <w:p w14:paraId="12C5AC5C" w14:textId="77777777" w:rsidR="00F42E16" w:rsidRDefault="00F42E16" w:rsidP="006B4954">
      <w:pPr>
        <w:suppressAutoHyphens/>
        <w:contextualSpacing/>
        <w:rPr>
          <w:rFonts w:ascii="Times New Roman" w:hAnsi="Times New Roman" w:cs="Times New Roman"/>
          <w:sz w:val="24"/>
        </w:rPr>
      </w:pPr>
    </w:p>
    <w:p w14:paraId="44720C27" w14:textId="77777777" w:rsidR="00F42E16" w:rsidRDefault="00F42E16" w:rsidP="006B4954">
      <w:pPr>
        <w:suppressAutoHyphens/>
        <w:contextualSpacing/>
        <w:rPr>
          <w:rFonts w:ascii="Times New Roman" w:hAnsi="Times New Roman" w:cs="Times New Roman"/>
          <w:sz w:val="24"/>
        </w:rPr>
      </w:pPr>
    </w:p>
    <w:p w14:paraId="66491FFD" w14:textId="77777777" w:rsidR="00F42E16" w:rsidRDefault="00F42E16" w:rsidP="006B4954">
      <w:pPr>
        <w:suppressAutoHyphens/>
        <w:contextualSpacing/>
        <w:rPr>
          <w:rFonts w:ascii="Times New Roman" w:hAnsi="Times New Roman" w:cs="Times New Roman"/>
          <w:sz w:val="24"/>
        </w:rPr>
      </w:pPr>
    </w:p>
    <w:p w14:paraId="1E5D155D" w14:textId="77777777" w:rsidR="00F42E16" w:rsidRDefault="00F42E16" w:rsidP="006B4954">
      <w:pPr>
        <w:suppressAutoHyphens/>
        <w:contextualSpacing/>
        <w:rPr>
          <w:rFonts w:ascii="Times New Roman" w:hAnsi="Times New Roman" w:cs="Times New Roman"/>
          <w:sz w:val="24"/>
        </w:rPr>
      </w:pPr>
    </w:p>
    <w:p w14:paraId="74094C33" w14:textId="77777777" w:rsidR="00F42E16" w:rsidRDefault="00F42E16" w:rsidP="006B4954">
      <w:pPr>
        <w:suppressAutoHyphens/>
        <w:contextualSpacing/>
        <w:rPr>
          <w:rFonts w:ascii="Times New Roman" w:hAnsi="Times New Roman" w:cs="Times New Roman"/>
          <w:sz w:val="24"/>
        </w:rPr>
      </w:pPr>
    </w:p>
    <w:p w14:paraId="23BD424E" w14:textId="77777777" w:rsidR="00F42E16" w:rsidRDefault="00F42E16" w:rsidP="006B4954">
      <w:pPr>
        <w:suppressAutoHyphens/>
        <w:contextualSpacing/>
        <w:rPr>
          <w:rFonts w:ascii="Times New Roman" w:hAnsi="Times New Roman" w:cs="Times New Roman"/>
          <w:sz w:val="24"/>
        </w:rPr>
      </w:pPr>
    </w:p>
    <w:p w14:paraId="2EA574E4" w14:textId="77777777" w:rsidR="00F42E16" w:rsidRDefault="00F42E16" w:rsidP="006B4954">
      <w:pPr>
        <w:suppressAutoHyphens/>
        <w:contextualSpacing/>
        <w:rPr>
          <w:rFonts w:ascii="Times New Roman" w:hAnsi="Times New Roman" w:cs="Times New Roman"/>
          <w:sz w:val="24"/>
        </w:rPr>
      </w:pPr>
    </w:p>
    <w:p w14:paraId="1C821E68" w14:textId="77777777" w:rsidR="00F42E16" w:rsidRDefault="00F42E16" w:rsidP="006B4954">
      <w:pPr>
        <w:suppressAutoHyphens/>
        <w:contextualSpacing/>
        <w:rPr>
          <w:rFonts w:ascii="Times New Roman" w:hAnsi="Times New Roman" w:cs="Times New Roman"/>
          <w:sz w:val="24"/>
        </w:rPr>
      </w:pPr>
    </w:p>
    <w:p w14:paraId="46D52B83" w14:textId="77777777" w:rsidR="00F42E16" w:rsidRDefault="00F42E16" w:rsidP="006B4954">
      <w:pPr>
        <w:suppressAutoHyphens/>
        <w:contextualSpacing/>
        <w:rPr>
          <w:rFonts w:ascii="Times New Roman" w:hAnsi="Times New Roman" w:cs="Times New Roman"/>
          <w:sz w:val="24"/>
        </w:rPr>
      </w:pPr>
    </w:p>
    <w:p w14:paraId="7AF30F1D" w14:textId="77777777" w:rsidR="00F42E16" w:rsidRDefault="00F42E16" w:rsidP="006B4954">
      <w:pPr>
        <w:suppressAutoHyphens/>
        <w:contextualSpacing/>
        <w:rPr>
          <w:rFonts w:ascii="Times New Roman" w:hAnsi="Times New Roman" w:cs="Times New Roman"/>
          <w:sz w:val="24"/>
        </w:rPr>
      </w:pPr>
    </w:p>
    <w:p w14:paraId="5997B329" w14:textId="77777777" w:rsidR="00F42E16" w:rsidRDefault="00F42E16" w:rsidP="006B4954">
      <w:pPr>
        <w:suppressAutoHyphens/>
        <w:contextualSpacing/>
        <w:rPr>
          <w:rFonts w:ascii="Times New Roman" w:hAnsi="Times New Roman" w:cs="Times New Roman"/>
          <w:sz w:val="24"/>
        </w:rPr>
      </w:pPr>
    </w:p>
    <w:p w14:paraId="2BC10DD4" w14:textId="77777777" w:rsidR="00F42E16" w:rsidRDefault="00F42E16" w:rsidP="006B4954">
      <w:pPr>
        <w:suppressAutoHyphens/>
        <w:contextualSpacing/>
        <w:rPr>
          <w:rFonts w:ascii="Times New Roman" w:hAnsi="Times New Roman" w:cs="Times New Roman"/>
          <w:sz w:val="24"/>
        </w:rPr>
      </w:pPr>
    </w:p>
    <w:p w14:paraId="283C4101" w14:textId="77777777" w:rsidR="00F42E16" w:rsidRDefault="00F42E16" w:rsidP="006B4954">
      <w:pPr>
        <w:suppressAutoHyphens/>
        <w:contextualSpacing/>
        <w:rPr>
          <w:rFonts w:ascii="Times New Roman" w:hAnsi="Times New Roman" w:cs="Times New Roman"/>
          <w:sz w:val="24"/>
        </w:rPr>
      </w:pPr>
    </w:p>
    <w:p w14:paraId="2A9685AD" w14:textId="77777777" w:rsidR="00F42E16" w:rsidRDefault="00F42E16" w:rsidP="006B4954">
      <w:pPr>
        <w:suppressAutoHyphens/>
        <w:contextualSpacing/>
        <w:rPr>
          <w:rFonts w:ascii="Times New Roman" w:hAnsi="Times New Roman" w:cs="Times New Roman"/>
          <w:sz w:val="24"/>
        </w:rPr>
      </w:pPr>
    </w:p>
    <w:p w14:paraId="6B930E2B" w14:textId="77777777" w:rsidR="00F42E16" w:rsidRDefault="00F42E16" w:rsidP="006B4954">
      <w:pPr>
        <w:suppressAutoHyphens/>
        <w:contextualSpacing/>
        <w:rPr>
          <w:rFonts w:ascii="Times New Roman" w:hAnsi="Times New Roman" w:cs="Times New Roman"/>
          <w:sz w:val="24"/>
        </w:rPr>
      </w:pPr>
    </w:p>
    <w:p w14:paraId="03937D0A" w14:textId="77777777" w:rsidR="00F42E16" w:rsidRDefault="00F42E16" w:rsidP="006B4954">
      <w:pPr>
        <w:suppressAutoHyphens/>
        <w:contextualSpacing/>
        <w:rPr>
          <w:rFonts w:ascii="Times New Roman" w:hAnsi="Times New Roman" w:cs="Times New Roman"/>
          <w:sz w:val="24"/>
        </w:rPr>
      </w:pPr>
    </w:p>
    <w:p w14:paraId="4C308E06" w14:textId="77777777" w:rsidR="00F42E16" w:rsidRDefault="00F42E16" w:rsidP="006B4954">
      <w:pPr>
        <w:suppressAutoHyphens/>
        <w:contextualSpacing/>
        <w:rPr>
          <w:rFonts w:ascii="Times New Roman" w:hAnsi="Times New Roman" w:cs="Times New Roman"/>
          <w:sz w:val="24"/>
        </w:rPr>
      </w:pPr>
    </w:p>
    <w:p w14:paraId="7DC54827" w14:textId="77777777" w:rsidR="00F42E16" w:rsidRDefault="00F42E16" w:rsidP="006B4954">
      <w:pPr>
        <w:suppressAutoHyphens/>
        <w:contextualSpacing/>
        <w:rPr>
          <w:rFonts w:ascii="Times New Roman" w:hAnsi="Times New Roman" w:cs="Times New Roman"/>
          <w:sz w:val="24"/>
        </w:rPr>
      </w:pPr>
    </w:p>
    <w:p w14:paraId="146E076B" w14:textId="77777777" w:rsidR="00F42E16" w:rsidRDefault="00F42E16" w:rsidP="006B4954">
      <w:pPr>
        <w:suppressAutoHyphens/>
        <w:contextualSpacing/>
        <w:rPr>
          <w:rFonts w:ascii="Times New Roman" w:hAnsi="Times New Roman" w:cs="Times New Roman"/>
          <w:sz w:val="24"/>
        </w:rPr>
      </w:pPr>
    </w:p>
    <w:p w14:paraId="5C1F421A" w14:textId="77777777" w:rsidR="00F42E16" w:rsidRDefault="00F42E16" w:rsidP="006B4954">
      <w:pPr>
        <w:suppressAutoHyphens/>
        <w:contextualSpacing/>
        <w:rPr>
          <w:rFonts w:ascii="Times New Roman" w:hAnsi="Times New Roman" w:cs="Times New Roman"/>
          <w:sz w:val="24"/>
        </w:rPr>
      </w:pPr>
    </w:p>
    <w:p w14:paraId="3637BC0F" w14:textId="77777777" w:rsidR="00F42E16" w:rsidRDefault="00F42E16" w:rsidP="006B4954">
      <w:pPr>
        <w:suppressAutoHyphens/>
        <w:contextualSpacing/>
        <w:rPr>
          <w:rFonts w:ascii="Times New Roman" w:hAnsi="Times New Roman" w:cs="Times New Roman"/>
          <w:sz w:val="24"/>
        </w:rPr>
      </w:pPr>
    </w:p>
    <w:p w14:paraId="13365269" w14:textId="77777777" w:rsidR="00F42E16" w:rsidRDefault="00F42E16" w:rsidP="006B4954">
      <w:pPr>
        <w:suppressAutoHyphens/>
        <w:contextualSpacing/>
        <w:rPr>
          <w:rFonts w:ascii="Times New Roman" w:hAnsi="Times New Roman" w:cs="Times New Roman"/>
          <w:sz w:val="24"/>
        </w:rPr>
      </w:pPr>
    </w:p>
    <w:p w14:paraId="26043A26" w14:textId="77777777" w:rsidR="00F42E16" w:rsidRDefault="00F42E16" w:rsidP="006B4954">
      <w:pPr>
        <w:suppressAutoHyphens/>
        <w:contextualSpacing/>
        <w:rPr>
          <w:rFonts w:ascii="Times New Roman" w:hAnsi="Times New Roman" w:cs="Times New Roman"/>
          <w:sz w:val="24"/>
        </w:rPr>
      </w:pPr>
    </w:p>
    <w:p w14:paraId="0B377988" w14:textId="77777777" w:rsidR="00F42E16" w:rsidRDefault="00F42E16" w:rsidP="006B4954">
      <w:pPr>
        <w:suppressAutoHyphens/>
        <w:contextualSpacing/>
        <w:rPr>
          <w:rFonts w:ascii="Times New Roman" w:hAnsi="Times New Roman" w:cs="Times New Roman"/>
          <w:sz w:val="24"/>
        </w:rPr>
      </w:pPr>
    </w:p>
    <w:p w14:paraId="6A3E12F2" w14:textId="77777777" w:rsidR="00F42E16" w:rsidRDefault="00F42E16" w:rsidP="006B4954">
      <w:pPr>
        <w:suppressAutoHyphens/>
        <w:contextualSpacing/>
        <w:rPr>
          <w:rFonts w:ascii="Times New Roman" w:hAnsi="Times New Roman" w:cs="Times New Roman"/>
          <w:sz w:val="24"/>
        </w:rPr>
      </w:pPr>
    </w:p>
    <w:p w14:paraId="6A69C51F" w14:textId="77777777" w:rsidR="00F42E16" w:rsidRDefault="00F42E16" w:rsidP="006B4954">
      <w:pPr>
        <w:suppressAutoHyphens/>
        <w:contextualSpacing/>
        <w:rPr>
          <w:rFonts w:ascii="Times New Roman" w:hAnsi="Times New Roman" w:cs="Times New Roman"/>
          <w:sz w:val="24"/>
        </w:rPr>
      </w:pPr>
    </w:p>
    <w:p w14:paraId="76BC3616" w14:textId="77777777" w:rsidR="00F42E16" w:rsidRDefault="00F42E16" w:rsidP="006B4954">
      <w:pPr>
        <w:suppressAutoHyphens/>
        <w:contextualSpacing/>
        <w:rPr>
          <w:rFonts w:ascii="Times New Roman" w:hAnsi="Times New Roman" w:cs="Times New Roman"/>
          <w:sz w:val="24"/>
        </w:rPr>
      </w:pPr>
    </w:p>
    <w:p w14:paraId="2D73E58D" w14:textId="77777777" w:rsidR="00F42E16" w:rsidRDefault="00F42E16" w:rsidP="006B4954">
      <w:pPr>
        <w:suppressAutoHyphens/>
        <w:contextualSpacing/>
        <w:rPr>
          <w:rFonts w:ascii="Times New Roman" w:hAnsi="Times New Roman" w:cs="Times New Roman"/>
          <w:sz w:val="24"/>
        </w:rPr>
      </w:pPr>
    </w:p>
    <w:p w14:paraId="523A19EE" w14:textId="77777777" w:rsidR="00F42E16" w:rsidRDefault="00F42E16" w:rsidP="006B4954">
      <w:pPr>
        <w:suppressAutoHyphens/>
        <w:contextualSpacing/>
        <w:rPr>
          <w:rFonts w:ascii="Times New Roman" w:hAnsi="Times New Roman" w:cs="Times New Roman"/>
          <w:sz w:val="24"/>
        </w:rPr>
      </w:pPr>
    </w:p>
    <w:p w14:paraId="1A0192C9" w14:textId="77777777" w:rsidR="00F42E16" w:rsidRDefault="00F42E16" w:rsidP="006B4954">
      <w:pPr>
        <w:suppressAutoHyphens/>
        <w:contextualSpacing/>
        <w:rPr>
          <w:rFonts w:ascii="Times New Roman" w:hAnsi="Times New Roman" w:cs="Times New Roman"/>
          <w:sz w:val="24"/>
        </w:rPr>
      </w:pPr>
    </w:p>
    <w:p w14:paraId="4968DBE5" w14:textId="77777777" w:rsidR="00F42E16" w:rsidRDefault="00F42E16" w:rsidP="006B4954">
      <w:pPr>
        <w:suppressAutoHyphens/>
        <w:contextualSpacing/>
        <w:rPr>
          <w:rFonts w:ascii="Times New Roman" w:hAnsi="Times New Roman" w:cs="Times New Roman"/>
          <w:sz w:val="24"/>
        </w:rPr>
      </w:pPr>
    </w:p>
    <w:p w14:paraId="56C8C6D8" w14:textId="77777777" w:rsidR="00F42E16" w:rsidRDefault="00F42E16" w:rsidP="006B4954">
      <w:pPr>
        <w:suppressAutoHyphens/>
        <w:contextualSpacing/>
        <w:rPr>
          <w:rFonts w:ascii="Times New Roman" w:hAnsi="Times New Roman" w:cs="Times New Roman"/>
          <w:sz w:val="24"/>
        </w:rPr>
      </w:pPr>
    </w:p>
    <w:p w14:paraId="6F812076" w14:textId="77777777" w:rsidR="00F42E16" w:rsidRDefault="00F42E16" w:rsidP="006B4954">
      <w:pPr>
        <w:suppressAutoHyphens/>
        <w:contextualSpacing/>
        <w:rPr>
          <w:rFonts w:ascii="Times New Roman" w:hAnsi="Times New Roman" w:cs="Times New Roman"/>
          <w:sz w:val="24"/>
        </w:rPr>
      </w:pPr>
    </w:p>
    <w:p w14:paraId="47C74075" w14:textId="77777777" w:rsidR="00F42E16" w:rsidRDefault="00F42E16" w:rsidP="006B4954">
      <w:pPr>
        <w:suppressAutoHyphens/>
        <w:contextualSpacing/>
        <w:rPr>
          <w:rFonts w:ascii="Times New Roman" w:hAnsi="Times New Roman" w:cs="Times New Roman"/>
          <w:sz w:val="24"/>
        </w:rPr>
      </w:pPr>
    </w:p>
    <w:p w14:paraId="4200B06E" w14:textId="77777777" w:rsidR="00F42E16" w:rsidRDefault="00F42E16" w:rsidP="006B4954">
      <w:pPr>
        <w:suppressAutoHyphens/>
        <w:contextualSpacing/>
        <w:rPr>
          <w:rFonts w:ascii="Times New Roman" w:hAnsi="Times New Roman" w:cs="Times New Roman"/>
          <w:sz w:val="24"/>
        </w:rPr>
      </w:pPr>
    </w:p>
    <w:p w14:paraId="2F7D4354" w14:textId="77777777" w:rsidR="00F42E16" w:rsidRDefault="00F42E16" w:rsidP="006B4954">
      <w:pPr>
        <w:suppressAutoHyphens/>
        <w:contextualSpacing/>
        <w:rPr>
          <w:rFonts w:ascii="Times New Roman" w:hAnsi="Times New Roman" w:cs="Times New Roman"/>
          <w:sz w:val="24"/>
        </w:rPr>
      </w:pPr>
    </w:p>
    <w:p w14:paraId="738CBF69" w14:textId="77777777" w:rsidR="00F42E16" w:rsidRDefault="00F42E16" w:rsidP="006B4954">
      <w:pPr>
        <w:suppressAutoHyphens/>
        <w:contextualSpacing/>
        <w:rPr>
          <w:rFonts w:ascii="Times New Roman" w:hAnsi="Times New Roman" w:cs="Times New Roman"/>
          <w:sz w:val="24"/>
        </w:rPr>
      </w:pPr>
    </w:p>
    <w:p w14:paraId="79980D70" w14:textId="77777777" w:rsidR="00F42E16" w:rsidRDefault="00F42E16" w:rsidP="006B4954">
      <w:pPr>
        <w:suppressAutoHyphens/>
        <w:contextualSpacing/>
        <w:rPr>
          <w:rFonts w:ascii="Times New Roman" w:hAnsi="Times New Roman" w:cs="Times New Roman"/>
          <w:sz w:val="24"/>
        </w:rPr>
      </w:pPr>
    </w:p>
    <w:p w14:paraId="594869E9" w14:textId="77777777" w:rsidR="00F42E16" w:rsidRPr="00F42E16" w:rsidRDefault="00F42E16" w:rsidP="006B4954">
      <w:pPr>
        <w:suppressAutoHyphens/>
        <w:contextualSpacing/>
        <w:rPr>
          <w:rFonts w:ascii="Times New Roman" w:hAnsi="Times New Roman" w:cs="Times New Roman"/>
          <w:sz w:val="24"/>
        </w:rPr>
      </w:pPr>
    </w:p>
    <w:tbl>
      <w:tblPr>
        <w:tblStyle w:val="a0"/>
        <w:tblpPr w:leftFromText="180" w:rightFromText="180" w:vertAnchor="text" w:horzAnchor="page" w:tblpX="863" w:tblpY="-26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F42E16" w:rsidRPr="00F42E16" w14:paraId="4D2EACD2" w14:textId="77777777" w:rsidTr="00F42E16">
        <w:trPr>
          <w:tblHeader/>
        </w:trPr>
        <w:tc>
          <w:tcPr>
            <w:tcW w:w="1520" w:type="dxa"/>
            <w:shd w:val="clear" w:color="auto" w:fill="auto"/>
            <w:tcMar>
              <w:top w:w="0" w:type="dxa"/>
              <w:left w:w="115" w:type="dxa"/>
              <w:bottom w:w="0" w:type="dxa"/>
              <w:right w:w="115" w:type="dxa"/>
            </w:tcMar>
          </w:tcPr>
          <w:p w14:paraId="5704C0BA"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t>Development Requirements</w:t>
            </w:r>
          </w:p>
        </w:tc>
        <w:tc>
          <w:tcPr>
            <w:tcW w:w="1980" w:type="dxa"/>
            <w:shd w:val="clear" w:color="auto" w:fill="auto"/>
            <w:tcMar>
              <w:top w:w="0" w:type="dxa"/>
              <w:left w:w="115" w:type="dxa"/>
              <w:bottom w:w="0" w:type="dxa"/>
              <w:right w:w="115" w:type="dxa"/>
            </w:tcMar>
          </w:tcPr>
          <w:p w14:paraId="6C6277E9"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t>Mac</w:t>
            </w:r>
          </w:p>
        </w:tc>
        <w:tc>
          <w:tcPr>
            <w:tcW w:w="1890" w:type="dxa"/>
            <w:shd w:val="clear" w:color="auto" w:fill="auto"/>
            <w:tcMar>
              <w:top w:w="0" w:type="dxa"/>
              <w:left w:w="115" w:type="dxa"/>
              <w:bottom w:w="0" w:type="dxa"/>
              <w:right w:w="115" w:type="dxa"/>
            </w:tcMar>
          </w:tcPr>
          <w:p w14:paraId="189F0568"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t>Linux</w:t>
            </w:r>
          </w:p>
        </w:tc>
        <w:tc>
          <w:tcPr>
            <w:tcW w:w="1890" w:type="dxa"/>
            <w:shd w:val="clear" w:color="auto" w:fill="auto"/>
            <w:tcMar>
              <w:top w:w="0" w:type="dxa"/>
              <w:left w:w="115" w:type="dxa"/>
              <w:bottom w:w="0" w:type="dxa"/>
              <w:right w:w="115" w:type="dxa"/>
            </w:tcMar>
          </w:tcPr>
          <w:p w14:paraId="279F1FA7"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t>Windows</w:t>
            </w:r>
          </w:p>
        </w:tc>
        <w:tc>
          <w:tcPr>
            <w:tcW w:w="2080" w:type="dxa"/>
            <w:shd w:val="clear" w:color="auto" w:fill="auto"/>
            <w:tcMar>
              <w:top w:w="0" w:type="dxa"/>
              <w:left w:w="115" w:type="dxa"/>
              <w:bottom w:w="0" w:type="dxa"/>
              <w:right w:w="115" w:type="dxa"/>
            </w:tcMar>
          </w:tcPr>
          <w:p w14:paraId="1E8E1E57"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t>Mobile Devices</w:t>
            </w:r>
          </w:p>
        </w:tc>
      </w:tr>
      <w:tr w:rsidR="00F42E16" w:rsidRPr="00F42E16" w14:paraId="6CE16D28" w14:textId="77777777" w:rsidTr="00F42E16">
        <w:trPr>
          <w:tblHeader/>
        </w:trPr>
        <w:tc>
          <w:tcPr>
            <w:tcW w:w="1520" w:type="dxa"/>
            <w:shd w:val="clear" w:color="auto" w:fill="auto"/>
            <w:tcMar>
              <w:top w:w="0" w:type="dxa"/>
              <w:left w:w="115" w:type="dxa"/>
              <w:bottom w:w="0" w:type="dxa"/>
              <w:right w:w="115" w:type="dxa"/>
            </w:tcMar>
          </w:tcPr>
          <w:p w14:paraId="12A8DD7E"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lastRenderedPageBreak/>
              <w:t>Server Side</w:t>
            </w:r>
          </w:p>
        </w:tc>
        <w:tc>
          <w:tcPr>
            <w:tcW w:w="1980" w:type="dxa"/>
            <w:shd w:val="clear" w:color="auto" w:fill="auto"/>
            <w:tcMar>
              <w:top w:w="0" w:type="dxa"/>
              <w:left w:w="115" w:type="dxa"/>
              <w:bottom w:w="0" w:type="dxa"/>
              <w:right w:w="115" w:type="dxa"/>
            </w:tcMar>
          </w:tcPr>
          <w:p w14:paraId="7345DF25" w14:textId="7E9BE118" w:rsidR="00F42E16" w:rsidRPr="00F42E16" w:rsidRDefault="00514BBC" w:rsidP="00F42E16">
            <w:pPr>
              <w:suppressAutoHyphens/>
              <w:contextualSpacing/>
              <w:rPr>
                <w:rFonts w:ascii="Times New Roman" w:hAnsi="Times New Roman" w:cs="Times New Roman"/>
                <w:sz w:val="24"/>
              </w:rPr>
            </w:pPr>
            <w:r w:rsidRPr="00F42E16">
              <w:rPr>
                <w:rFonts w:ascii="Times New Roman" w:hAnsi="Times New Roman" w:cs="Times New Roman"/>
                <w:sz w:val="24"/>
              </w:rPr>
              <w:t>Machos provide</w:t>
            </w:r>
            <w:r w:rsidR="00F42E16" w:rsidRPr="00F42E16">
              <w:rPr>
                <w:rFonts w:ascii="Times New Roman" w:hAnsi="Times New Roman" w:cs="Times New Roman"/>
                <w:sz w:val="24"/>
              </w:rPr>
              <w:t xml:space="preserve"> a Unix-based architecture with inherent stability and security, built on BSD foundations. However, it presents severe limitations for web server hosting. Characteristics include requirement for Apple hardware exclusively, minimal market presence in enterprise server environments (less than 5%), and Apple's discontinuation of most macOS Server features. The primary advantage is familiarity for Mac-oriented development teams and integration with Apple's ecosystem.</w:t>
            </w:r>
          </w:p>
        </w:tc>
        <w:tc>
          <w:tcPr>
            <w:tcW w:w="1890" w:type="dxa"/>
            <w:shd w:val="clear" w:color="auto" w:fill="auto"/>
            <w:tcMar>
              <w:top w:w="0" w:type="dxa"/>
              <w:left w:w="115" w:type="dxa"/>
              <w:bottom w:w="0" w:type="dxa"/>
              <w:right w:w="115" w:type="dxa"/>
            </w:tcMar>
          </w:tcPr>
          <w:p w14:paraId="5A8E8D5E" w14:textId="6E664F42"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Linux, particularly Ubuntu Server 22.04 LTS, represents the industry standard for web hosting with approximately 70% market share. Characteristics include open-source architecture, modular kernel design, command-line focused administration, and superior multi-user capabilities. Advantages are substantial: zero licensing costs for most distributions (Ubuntu, Debian, CentOS), minimal resource overhead enabling efficient hardware utilization, proven scalability handling thousands of concurrent connections, robust security with rapid community-driven vulnerability patches, and first-class support across all major cloud providers (AWS, Google Cloud, Azure, </w:t>
            </w:r>
            <w:r w:rsidR="00514BBC" w:rsidRPr="00F42E16">
              <w:rPr>
                <w:rFonts w:ascii="Times New Roman" w:hAnsi="Times New Roman" w:cs="Times New Roman"/>
                <w:sz w:val="24"/>
              </w:rPr>
              <w:t>Digital Ocean</w:t>
            </w:r>
            <w:r w:rsidRPr="00F42E16">
              <w:rPr>
                <w:rFonts w:ascii="Times New Roman" w:hAnsi="Times New Roman" w:cs="Times New Roman"/>
                <w:sz w:val="24"/>
              </w:rPr>
              <w:t>).</w:t>
            </w:r>
          </w:p>
        </w:tc>
        <w:tc>
          <w:tcPr>
            <w:tcW w:w="1890" w:type="dxa"/>
            <w:shd w:val="clear" w:color="auto" w:fill="auto"/>
            <w:tcMar>
              <w:top w:w="0" w:type="dxa"/>
              <w:left w:w="115" w:type="dxa"/>
              <w:bottom w:w="0" w:type="dxa"/>
              <w:right w:w="115" w:type="dxa"/>
            </w:tcMar>
          </w:tcPr>
          <w:p w14:paraId="29D243F7" w14:textId="77777777"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Windows Server provides enterprise-grade hosting with GUI-based administration familiar to IT professionals. Characteristics include integration with Microsoft ecosystem, Active Directory for user management, included IIS web server, and professional support channels. Advantages include user-friendly graphical interface reducing administration complexity, excellent .NET Framework support for Microsoft-stack applications, comprehensive documentation, and seamless integration with corporate Windows infrastructure.</w:t>
            </w:r>
          </w:p>
        </w:tc>
        <w:tc>
          <w:tcPr>
            <w:tcW w:w="2080" w:type="dxa"/>
            <w:shd w:val="clear" w:color="auto" w:fill="auto"/>
            <w:tcMar>
              <w:top w:w="0" w:type="dxa"/>
              <w:left w:w="115" w:type="dxa"/>
              <w:bottom w:w="0" w:type="dxa"/>
              <w:right w:w="115" w:type="dxa"/>
            </w:tcMar>
          </w:tcPr>
          <w:p w14:paraId="02861507" w14:textId="77777777"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Mobile platforms (iOS and Android) are fundamentally client devices, not server platforms. Characteristics include mobile processors optimized for battery efficiency rather than sustained workload, intermittent connectivity, dynamic IP addressing, and thermal constraints. These devices completely lack the capabilities required for server hosting: insufficient processing power for concurrent user handling, inability to maintain persistent network connections, lack of stable public IP addresses, inadequate cooling for continuous operation, and severe battery limitations. No advantages exist for server-side hosting on mobile devices. Attempting to host web services would result in immediate performance failures, rapid battery depletion, overheating, and service unreliability.</w:t>
            </w:r>
          </w:p>
        </w:tc>
      </w:tr>
      <w:tr w:rsidR="00F42E16" w:rsidRPr="00F42E16" w14:paraId="09741C31" w14:textId="77777777" w:rsidTr="00F42E16">
        <w:trPr>
          <w:tblHeader/>
        </w:trPr>
        <w:tc>
          <w:tcPr>
            <w:tcW w:w="1520" w:type="dxa"/>
            <w:shd w:val="clear" w:color="auto" w:fill="auto"/>
            <w:tcMar>
              <w:top w:w="0" w:type="dxa"/>
              <w:left w:w="115" w:type="dxa"/>
              <w:bottom w:w="0" w:type="dxa"/>
              <w:right w:w="115" w:type="dxa"/>
            </w:tcMar>
          </w:tcPr>
          <w:p w14:paraId="1F25798B"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lastRenderedPageBreak/>
              <w:t>Client Side</w:t>
            </w:r>
          </w:p>
        </w:tc>
        <w:tc>
          <w:tcPr>
            <w:tcW w:w="1980" w:type="dxa"/>
            <w:shd w:val="clear" w:color="auto" w:fill="auto"/>
            <w:tcMar>
              <w:top w:w="0" w:type="dxa"/>
              <w:left w:w="115" w:type="dxa"/>
              <w:bottom w:w="0" w:type="dxa"/>
              <w:right w:w="115" w:type="dxa"/>
            </w:tcMar>
          </w:tcPr>
          <w:p w14:paraId="7BB48429" w14:textId="467762A5"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Supporting Mac clients through a web-based approach requires minimal platform-specific development. Modern browsers (Safari, Chrome, Firefox) on macOS provide excellent web standards support. The primary consideration is Safari-specific testing, as Safari's </w:t>
            </w:r>
            <w:r w:rsidR="00514BBC" w:rsidRPr="00F42E16">
              <w:rPr>
                <w:rFonts w:ascii="Times New Roman" w:hAnsi="Times New Roman" w:cs="Times New Roman"/>
                <w:sz w:val="24"/>
              </w:rPr>
              <w:t>Web Kit</w:t>
            </w:r>
            <w:r w:rsidRPr="00F42E16">
              <w:rPr>
                <w:rFonts w:ascii="Times New Roman" w:hAnsi="Times New Roman" w:cs="Times New Roman"/>
                <w:sz w:val="24"/>
              </w:rPr>
              <w:t xml:space="preserve"> engine occasionally exhibits unique rendering behaviors and has historically lagged in adopting certain web standards. Development costs are limited to browser testing, requiring Mac hardware ($1,000-$2,500) for a testing environment.</w:t>
            </w:r>
          </w:p>
        </w:tc>
        <w:tc>
          <w:tcPr>
            <w:tcW w:w="1890" w:type="dxa"/>
            <w:shd w:val="clear" w:color="auto" w:fill="auto"/>
            <w:tcMar>
              <w:top w:w="0" w:type="dxa"/>
              <w:left w:w="115" w:type="dxa"/>
              <w:bottom w:w="0" w:type="dxa"/>
              <w:right w:w="115" w:type="dxa"/>
            </w:tcMar>
          </w:tcPr>
          <w:p w14:paraId="573F21B6" w14:textId="77777777"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Linux client support through web browsers is straightforward and cost-effective. All major browsers (Chrome, Firefox, Opera, Edge) are freely available on Linux with excellent web standards compliance, often implementing features faster than other platforms. Firefox on Linux frequently serves as a reference implementation for web standards.</w:t>
            </w:r>
          </w:p>
        </w:tc>
        <w:tc>
          <w:tcPr>
            <w:tcW w:w="1890" w:type="dxa"/>
            <w:shd w:val="clear" w:color="auto" w:fill="auto"/>
            <w:tcMar>
              <w:top w:w="0" w:type="dxa"/>
              <w:left w:w="115" w:type="dxa"/>
              <w:bottom w:w="0" w:type="dxa"/>
              <w:right w:w="115" w:type="dxa"/>
            </w:tcMar>
          </w:tcPr>
          <w:p w14:paraId="2BFD3708" w14:textId="22121F46"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Windows client development through web browsers is essential given its dominant desktop market share (~70%). Modern Windows supports all major browsers (Edge, Chrome, Firefox)</w:t>
            </w:r>
            <w:r w:rsidR="00514BBC" w:rsidRPr="00F42E16">
              <w:rPr>
                <w:rFonts w:ascii="Times New Roman" w:hAnsi="Times New Roman" w:cs="Times New Roman"/>
                <w:sz w:val="24"/>
              </w:rPr>
              <w:t>;</w:t>
            </w:r>
            <w:r w:rsidRPr="00F42E16">
              <w:rPr>
                <w:rFonts w:ascii="Times New Roman" w:hAnsi="Times New Roman" w:cs="Times New Roman"/>
                <w:sz w:val="24"/>
              </w:rPr>
              <w:t xml:space="preserve"> with Microsoft Edge (Chromium-based) now providing excellent standards compliance.</w:t>
            </w:r>
          </w:p>
        </w:tc>
        <w:tc>
          <w:tcPr>
            <w:tcW w:w="2080" w:type="dxa"/>
            <w:shd w:val="clear" w:color="auto" w:fill="auto"/>
            <w:tcMar>
              <w:top w:w="0" w:type="dxa"/>
              <w:left w:w="115" w:type="dxa"/>
              <w:bottom w:w="0" w:type="dxa"/>
              <w:right w:w="115" w:type="dxa"/>
            </w:tcMar>
          </w:tcPr>
          <w:p w14:paraId="2C3507AC" w14:textId="0C3C742D"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Mobile device support requires significant development consideration due to touch interfaces, varied screen sizes (4" to 7"+), and performance constraints. Development must account for both iOS (Safari on </w:t>
            </w:r>
            <w:r w:rsidR="00514BBC" w:rsidRPr="00F42E16">
              <w:rPr>
                <w:rFonts w:ascii="Times New Roman" w:hAnsi="Times New Roman" w:cs="Times New Roman"/>
                <w:sz w:val="24"/>
              </w:rPr>
              <w:t>Web Kit</w:t>
            </w:r>
            <w:r w:rsidRPr="00F42E16">
              <w:rPr>
                <w:rFonts w:ascii="Times New Roman" w:hAnsi="Times New Roman" w:cs="Times New Roman"/>
                <w:sz w:val="24"/>
              </w:rPr>
              <w:t>) and Android (Chrome on Blink engine). Key considerations include: touch-optimized UI elements (minimum 44x44 pixel touch targets), responsive layouts for portrait/landscape orientations, performance optimization for mobile processors, and network efficiency for cellular data. Development time extends 4-6 weeks for mobile-specific testing across device sizes and OS versions. Cost considerations include purchasing representative test devices ($500-$2,000 for iOS devices, $200-$1,000 for Android devices).</w:t>
            </w:r>
          </w:p>
        </w:tc>
      </w:tr>
      <w:tr w:rsidR="00F42E16" w:rsidRPr="00F42E16" w14:paraId="5FAAE7EE" w14:textId="77777777" w:rsidTr="00F42E16">
        <w:trPr>
          <w:tblHeader/>
        </w:trPr>
        <w:tc>
          <w:tcPr>
            <w:tcW w:w="1520" w:type="dxa"/>
            <w:shd w:val="clear" w:color="auto" w:fill="auto"/>
            <w:tcMar>
              <w:top w:w="0" w:type="dxa"/>
              <w:left w:w="115" w:type="dxa"/>
              <w:bottom w:w="0" w:type="dxa"/>
              <w:right w:w="115" w:type="dxa"/>
            </w:tcMar>
          </w:tcPr>
          <w:p w14:paraId="466A3AF3" w14:textId="77777777" w:rsidR="00F42E16" w:rsidRPr="00F42E16" w:rsidRDefault="00F42E16" w:rsidP="00F42E16">
            <w:pPr>
              <w:suppressAutoHyphens/>
              <w:contextualSpacing/>
              <w:rPr>
                <w:rFonts w:ascii="Times New Roman" w:hAnsi="Times New Roman" w:cs="Times New Roman"/>
                <w:b/>
                <w:sz w:val="24"/>
              </w:rPr>
            </w:pPr>
            <w:r w:rsidRPr="00F42E16">
              <w:rPr>
                <w:rFonts w:ascii="Times New Roman" w:hAnsi="Times New Roman" w:cs="Times New Roman"/>
                <w:b/>
                <w:sz w:val="24"/>
              </w:rPr>
              <w:lastRenderedPageBreak/>
              <w:t>Development Tools</w:t>
            </w:r>
          </w:p>
        </w:tc>
        <w:tc>
          <w:tcPr>
            <w:tcW w:w="1980" w:type="dxa"/>
            <w:shd w:val="clear" w:color="auto" w:fill="auto"/>
            <w:tcMar>
              <w:top w:w="0" w:type="dxa"/>
              <w:left w:w="115" w:type="dxa"/>
              <w:bottom w:w="0" w:type="dxa"/>
              <w:right w:w="115" w:type="dxa"/>
            </w:tcMar>
          </w:tcPr>
          <w:p w14:paraId="74644A20" w14:textId="09684C60"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Mac development tools center on web-based technologies rather than platform-specific tools. Primary IDE options include Visual Studio Code (free, cross-platform), </w:t>
            </w:r>
            <w:r w:rsidR="00514BBC" w:rsidRPr="00F42E16">
              <w:rPr>
                <w:rFonts w:ascii="Times New Roman" w:hAnsi="Times New Roman" w:cs="Times New Roman"/>
                <w:sz w:val="24"/>
              </w:rPr>
              <w:t>Web Storm</w:t>
            </w:r>
            <w:r w:rsidRPr="00F42E16">
              <w:rPr>
                <w:rFonts w:ascii="Times New Roman" w:hAnsi="Times New Roman" w:cs="Times New Roman"/>
                <w:sz w:val="24"/>
              </w:rPr>
              <w:t xml:space="preserve"> ($149/year), or Xcode (free, Mac-specific but not required for web development). For web application development, standard languages apply: HTML5, CSS3, JavaScript/</w:t>
            </w:r>
            <w:r w:rsidR="00514BBC" w:rsidRPr="00F42E16">
              <w:rPr>
                <w:rFonts w:ascii="Times New Roman" w:hAnsi="Times New Roman" w:cs="Times New Roman"/>
                <w:sz w:val="24"/>
              </w:rPr>
              <w:t>Typescript</w:t>
            </w:r>
            <w:r w:rsidRPr="00F42E16">
              <w:rPr>
                <w:rFonts w:ascii="Times New Roman" w:hAnsi="Times New Roman" w:cs="Times New Roman"/>
                <w:sz w:val="24"/>
              </w:rPr>
              <w:t xml:space="preserve"> for frontend; Node.js, Python, or Ruby for backend. Mac excels as a development workstation due to Unix foundation and availability of all development tools, but requires no Mac-specific programming languages or tools for this project.</w:t>
            </w:r>
          </w:p>
        </w:tc>
        <w:tc>
          <w:tcPr>
            <w:tcW w:w="1890" w:type="dxa"/>
            <w:shd w:val="clear" w:color="auto" w:fill="auto"/>
            <w:tcMar>
              <w:top w:w="0" w:type="dxa"/>
              <w:left w:w="115" w:type="dxa"/>
              <w:bottom w:w="0" w:type="dxa"/>
              <w:right w:w="115" w:type="dxa"/>
            </w:tcMar>
          </w:tcPr>
          <w:p w14:paraId="467CA343" w14:textId="11D2E5BF"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Linux provides exceptional development tool support with zero licensing costs. All professional development tools are freely available: Visual Studio Code, Atom, Vim, Emacs, or IntelliJ Community Edition. Programming languages for web development (JavaScript, </w:t>
            </w:r>
            <w:r w:rsidR="00514BBC" w:rsidRPr="00F42E16">
              <w:rPr>
                <w:rFonts w:ascii="Times New Roman" w:hAnsi="Times New Roman" w:cs="Times New Roman"/>
                <w:sz w:val="24"/>
              </w:rPr>
              <w:t>Typescript</w:t>
            </w:r>
            <w:r w:rsidRPr="00F42E16">
              <w:rPr>
                <w:rFonts w:ascii="Times New Roman" w:hAnsi="Times New Roman" w:cs="Times New Roman"/>
                <w:sz w:val="24"/>
              </w:rPr>
              <w:t>, Python, Ruby, Go, Java) have native Linux support with superior performance compared to other platforms. Linux offers the most efficient Docker development experience, matching production environment configuration exactly when deploying to Linux servers. Development tools include free database servers (PostgreSQL, MySQL, MongoDB), Redis for caching, and complete CI/CD pipeline tools (Jenkins, GitLab CI).</w:t>
            </w:r>
          </w:p>
        </w:tc>
        <w:tc>
          <w:tcPr>
            <w:tcW w:w="1890" w:type="dxa"/>
            <w:shd w:val="clear" w:color="auto" w:fill="auto"/>
            <w:tcMar>
              <w:top w:w="0" w:type="dxa"/>
              <w:left w:w="115" w:type="dxa"/>
              <w:bottom w:w="0" w:type="dxa"/>
              <w:right w:w="115" w:type="dxa"/>
            </w:tcMar>
          </w:tcPr>
          <w:p w14:paraId="36902213" w14:textId="77777777"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Windows supports comprehensive web development tools, though with higher licensing costs. Visual Studio Code remains free and cross-platform, but Visual Studio Professional ($499/year) provides superior .NET development if choosing Microsoft stack. For web application development, standard tools apply: Node.js, Python, or .NET for backend; standard HTML/CSS/JavaScript frameworks for frontend. Windows excels for .NET development with C# and ASP.NET framework, though this approach creates platform dependency. Docker Desktop for Windows enables containerized development matching Linux production environments.</w:t>
            </w:r>
          </w:p>
        </w:tc>
        <w:tc>
          <w:tcPr>
            <w:tcW w:w="2080" w:type="dxa"/>
            <w:shd w:val="clear" w:color="auto" w:fill="auto"/>
            <w:tcMar>
              <w:top w:w="0" w:type="dxa"/>
              <w:left w:w="115" w:type="dxa"/>
              <w:bottom w:w="0" w:type="dxa"/>
              <w:right w:w="115" w:type="dxa"/>
            </w:tcMar>
          </w:tcPr>
          <w:p w14:paraId="5277F97C" w14:textId="4D62D4C1" w:rsidR="00F42E16" w:rsidRPr="00F42E16" w:rsidRDefault="00F42E16" w:rsidP="00F42E16">
            <w:pPr>
              <w:suppressAutoHyphens/>
              <w:contextualSpacing/>
              <w:rPr>
                <w:rFonts w:ascii="Times New Roman" w:hAnsi="Times New Roman" w:cs="Times New Roman"/>
                <w:sz w:val="24"/>
              </w:rPr>
            </w:pPr>
            <w:r w:rsidRPr="00F42E16">
              <w:rPr>
                <w:rFonts w:ascii="Times New Roman" w:hAnsi="Times New Roman" w:cs="Times New Roman"/>
                <w:sz w:val="24"/>
              </w:rPr>
              <w:t xml:space="preserve">Mobile device development tools vary significantly based on approach. For the recommended responsive web application approach, tools identical to desktop development apply: standard web IDEs (VS Code, </w:t>
            </w:r>
            <w:r w:rsidR="00514BBC" w:rsidRPr="00F42E16">
              <w:rPr>
                <w:rFonts w:ascii="Times New Roman" w:hAnsi="Times New Roman" w:cs="Times New Roman"/>
                <w:sz w:val="24"/>
              </w:rPr>
              <w:t>Web Storm</w:t>
            </w:r>
            <w:r w:rsidRPr="00F42E16">
              <w:rPr>
                <w:rFonts w:ascii="Times New Roman" w:hAnsi="Times New Roman" w:cs="Times New Roman"/>
                <w:sz w:val="24"/>
              </w:rPr>
              <w:t>), HTML/CSS/JavaScript, and mobile-first CSS frameworks (Tailwind, Bootstrap). Testing requires browser developer tools, responsive design testing frameworks (</w:t>
            </w:r>
            <w:r w:rsidR="00514BBC" w:rsidRPr="00F42E16">
              <w:rPr>
                <w:rFonts w:ascii="Times New Roman" w:hAnsi="Times New Roman" w:cs="Times New Roman"/>
                <w:sz w:val="24"/>
              </w:rPr>
              <w:t>Browser Stack</w:t>
            </w:r>
            <w:r w:rsidRPr="00F42E16">
              <w:rPr>
                <w:rFonts w:ascii="Times New Roman" w:hAnsi="Times New Roman" w:cs="Times New Roman"/>
                <w:sz w:val="24"/>
              </w:rPr>
              <w:t xml:space="preserve"> $39-$319/month, or free Chrome DevTools device emulation), and physical device testing. Languages: standard web technologies only—no native mobile languages required. Development expertise needed: responsive design principles, mobile-first CSS, touch event handling, Progressive Web App APIs.</w:t>
            </w:r>
          </w:p>
        </w:tc>
      </w:tr>
    </w:tbl>
    <w:p w14:paraId="1653F759" w14:textId="77777777" w:rsidR="005A4022" w:rsidRPr="00F42E16" w:rsidRDefault="005A4022" w:rsidP="006B4954">
      <w:pPr>
        <w:suppressAutoHyphens/>
        <w:contextualSpacing/>
        <w:rPr>
          <w:rFonts w:ascii="Times New Roman" w:hAnsi="Times New Roman" w:cs="Times New Roman"/>
          <w:sz w:val="24"/>
        </w:rPr>
      </w:pPr>
    </w:p>
    <w:p w14:paraId="2E44BDB1" w14:textId="77777777" w:rsidR="005A4022" w:rsidRPr="00F42E16" w:rsidRDefault="005A4022" w:rsidP="006B4954">
      <w:pPr>
        <w:suppressAutoHyphens/>
        <w:contextualSpacing/>
        <w:rPr>
          <w:rFonts w:ascii="Times New Roman" w:hAnsi="Times New Roman" w:cs="Times New Roman"/>
          <w:sz w:val="24"/>
        </w:rPr>
      </w:pPr>
    </w:p>
    <w:p w14:paraId="1E2DF729" w14:textId="77777777" w:rsidR="005A4022" w:rsidRPr="00F42E16" w:rsidRDefault="005A4022" w:rsidP="006B4954">
      <w:pPr>
        <w:suppressAutoHyphens/>
        <w:contextualSpacing/>
        <w:rPr>
          <w:rFonts w:ascii="Times New Roman" w:hAnsi="Times New Roman" w:cs="Times New Roman"/>
          <w:sz w:val="24"/>
        </w:rPr>
      </w:pPr>
    </w:p>
    <w:p w14:paraId="646F9AC9" w14:textId="77777777" w:rsidR="005A4022" w:rsidRPr="00F42E16" w:rsidRDefault="005A4022" w:rsidP="006B4954">
      <w:pPr>
        <w:suppressAutoHyphens/>
        <w:contextualSpacing/>
        <w:rPr>
          <w:rFonts w:ascii="Times New Roman" w:hAnsi="Times New Roman" w:cs="Times New Roman"/>
          <w:sz w:val="24"/>
        </w:rPr>
      </w:pPr>
    </w:p>
    <w:p w14:paraId="28920862" w14:textId="77777777" w:rsidR="005A4022" w:rsidRPr="00F42E16" w:rsidRDefault="005A4022" w:rsidP="006B4954">
      <w:pPr>
        <w:suppressAutoHyphens/>
        <w:contextualSpacing/>
        <w:rPr>
          <w:rFonts w:ascii="Times New Roman" w:hAnsi="Times New Roman" w:cs="Times New Roman"/>
          <w:sz w:val="24"/>
        </w:rPr>
      </w:pPr>
    </w:p>
    <w:p w14:paraId="055858A5" w14:textId="77777777" w:rsidR="005A4022" w:rsidRPr="00F42E16" w:rsidRDefault="005A4022" w:rsidP="006B4954">
      <w:pPr>
        <w:suppressAutoHyphens/>
        <w:contextualSpacing/>
        <w:rPr>
          <w:rFonts w:ascii="Times New Roman" w:hAnsi="Times New Roman" w:cs="Times New Roman"/>
          <w:sz w:val="24"/>
        </w:rPr>
      </w:pPr>
    </w:p>
    <w:p w14:paraId="2E6C7544" w14:textId="656447BA" w:rsidR="00A325D0" w:rsidRPr="00F42E16" w:rsidRDefault="00730BFB" w:rsidP="00DB2D65">
      <w:pPr>
        <w:rPr>
          <w:rFonts w:ascii="Times New Roman" w:hAnsi="Times New Roman" w:cs="Times New Roman"/>
          <w:b/>
          <w:sz w:val="24"/>
        </w:rPr>
      </w:pPr>
      <w:bookmarkStart w:id="17" w:name="_Toc115077326"/>
      <w:r w:rsidRPr="00F42E16">
        <w:rPr>
          <w:rFonts w:ascii="Times New Roman" w:hAnsi="Times New Roman" w:cs="Times New Roman"/>
          <w:b/>
          <w:sz w:val="24"/>
          <w:u w:val="single"/>
        </w:rPr>
        <w:t>Recommendations</w:t>
      </w:r>
      <w:bookmarkEnd w:id="17"/>
    </w:p>
    <w:p w14:paraId="11DB8327" w14:textId="77777777" w:rsidR="00A325D0" w:rsidRPr="00F42E16" w:rsidRDefault="00A325D0" w:rsidP="00060745">
      <w:pPr>
        <w:rPr>
          <w:rFonts w:ascii="Times New Roman" w:hAnsi="Times New Roman" w:cs="Times New Roman"/>
          <w:sz w:val="24"/>
        </w:rPr>
      </w:pPr>
    </w:p>
    <w:p w14:paraId="2D4333A7" w14:textId="77777777" w:rsidR="00A325D0" w:rsidRPr="00F42E16" w:rsidRDefault="00730BFB" w:rsidP="00F42E16">
      <w:pPr>
        <w:suppressAutoHyphens/>
        <w:spacing w:line="480" w:lineRule="auto"/>
        <w:contextualSpacing/>
        <w:rPr>
          <w:rFonts w:ascii="Times New Roman" w:hAnsi="Times New Roman" w:cs="Times New Roman"/>
          <w:sz w:val="24"/>
        </w:rPr>
      </w:pPr>
      <w:r w:rsidRPr="00F42E16">
        <w:rPr>
          <w:rFonts w:ascii="Times New Roman" w:hAnsi="Times New Roman" w:cs="Times New Roman"/>
          <w:sz w:val="24"/>
        </w:rPr>
        <w:t>Analyze the characteristics of and techniques specific to various systems architectu</w:t>
      </w:r>
      <w:r w:rsidRPr="00F42E16">
        <w:rPr>
          <w:rFonts w:ascii="Times New Roman" w:hAnsi="Times New Roman" w:cs="Times New Roman"/>
          <w:sz w:val="24"/>
        </w:rPr>
        <w:lastRenderedPageBreak/>
        <w:t>res and make a recommendation to The Gaming Room. Specifically, address the following:</w:t>
      </w:r>
    </w:p>
    <w:p w14:paraId="27F89D50" w14:textId="77777777" w:rsidR="00514BBC" w:rsidRPr="00514BBC" w:rsidRDefault="00514BBC" w:rsidP="00514BBC">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514BBC">
        <w:rPr>
          <w:rFonts w:ascii="Times New Roman" w:eastAsia="Times New Roman" w:hAnsi="Times New Roman" w:cs="Times New Roman"/>
          <w:b/>
          <w:bCs/>
          <w:kern w:val="36"/>
          <w:sz w:val="48"/>
          <w:szCs w:val="48"/>
        </w:rPr>
        <w:t>Software Design Document: Draw It or Lose It Platform Expansion</w:t>
      </w:r>
    </w:p>
    <w:p w14:paraId="07B7C2FC"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
          <w:bCs/>
          <w:sz w:val="36"/>
          <w:szCs w:val="36"/>
        </w:rPr>
      </w:pPr>
      <w:r w:rsidRPr="00514BBC">
        <w:rPr>
          <w:rFonts w:ascii="Times New Roman" w:eastAsia="Times New Roman" w:hAnsi="Times New Roman" w:cs="Times New Roman"/>
          <w:b/>
          <w:bCs/>
          <w:sz w:val="36"/>
          <w:szCs w:val="36"/>
        </w:rPr>
        <w:t>1. Operating Platform Recommendation</w:t>
      </w:r>
    </w:p>
    <w:p w14:paraId="2FBFE483" w14:textId="36531125"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 xml:space="preserve">For The Gaming Room's expansion of Draw It or Lose It across multiple computing environments, a </w:t>
      </w:r>
      <w:r w:rsidRPr="00514BBC">
        <w:rPr>
          <w:rFonts w:ascii="Times New Roman" w:eastAsia="Times New Roman" w:hAnsi="Times New Roman" w:cs="Times New Roman"/>
          <w:bCs/>
          <w:sz w:val="24"/>
        </w:rPr>
        <w:t>Linux-based server platform (Ubuntu Server 22.04 LTS or later)</w:t>
      </w:r>
      <w:r w:rsidRPr="00514BBC">
        <w:rPr>
          <w:rFonts w:ascii="Times New Roman" w:eastAsia="Times New Roman" w:hAnsi="Times New Roman" w:cs="Times New Roman"/>
          <w:sz w:val="24"/>
        </w:rPr>
        <w:t xml:space="preserve"> combined with containerization technology is the optimal recommendation. This approach provides several strategic advantages: Linux offers exceptional stability and performance for concurrent multi-user applications, has minimal licensing costs compared to Windows Server, and provides robust support for modern development frameworks and tools. The server architecture should employ Docker containers orchestrated by Kubernetes to enable seamless deployment across different environments (development, testing, production) and cloud providers. This containerized approach allows the application to maintain consistency across various deployment targets while providing the scalability needed to support multiple concurrent game instances. Additionally, employing micro services architecture on this platform enables independent scaling of d</w:t>
      </w:r>
      <w:r w:rsidR="007A65D4">
        <w:rPr>
          <w:rFonts w:ascii="Times New Roman" w:eastAsia="Times New Roman" w:hAnsi="Times New Roman" w:cs="Times New Roman"/>
          <w:sz w:val="24"/>
        </w:rPr>
        <w:t xml:space="preserve">ifferent application components </w:t>
      </w:r>
      <w:r w:rsidRPr="00514BBC">
        <w:rPr>
          <w:rFonts w:ascii="Times New Roman" w:eastAsia="Times New Roman" w:hAnsi="Times New Roman" w:cs="Times New Roman"/>
          <w:sz w:val="24"/>
        </w:rPr>
        <w:t>such as game logic, image s</w:t>
      </w:r>
      <w:r w:rsidR="007A65D4">
        <w:rPr>
          <w:rFonts w:ascii="Times New Roman" w:eastAsia="Times New Roman" w:hAnsi="Times New Roman" w:cs="Times New Roman"/>
          <w:sz w:val="24"/>
        </w:rPr>
        <w:t xml:space="preserve">erving, and user authentication </w:t>
      </w:r>
      <w:r w:rsidRPr="00514BBC">
        <w:rPr>
          <w:rFonts w:ascii="Times New Roman" w:eastAsia="Times New Roman" w:hAnsi="Times New Roman" w:cs="Times New Roman"/>
          <w:sz w:val="24"/>
        </w:rPr>
        <w:t>based on demand. For client-side platforms (Android, iOS, Windows, macOS, web browsers), the application will communicate with these Linux servers through RESTful APIs, ensuring platform independence and flexibility for future expansion.</w:t>
      </w:r>
    </w:p>
    <w:p w14:paraId="6FAE3A72"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
          <w:bCs/>
          <w:sz w:val="36"/>
          <w:szCs w:val="36"/>
        </w:rPr>
      </w:pPr>
      <w:r w:rsidRPr="00514BBC">
        <w:rPr>
          <w:rFonts w:ascii="Times New Roman" w:eastAsia="Times New Roman" w:hAnsi="Times New Roman" w:cs="Times New Roman"/>
          <w:b/>
          <w:bCs/>
          <w:sz w:val="36"/>
          <w:szCs w:val="36"/>
        </w:rPr>
        <w:t>2. Operating Systems Architecture</w:t>
      </w:r>
    </w:p>
    <w:p w14:paraId="0A0524D9" w14:textId="380FDF34"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lastRenderedPageBreak/>
        <w:t xml:space="preserve">The recommended architecture follows a </w:t>
      </w:r>
      <w:r w:rsidRPr="00514BBC">
        <w:rPr>
          <w:rFonts w:ascii="Times New Roman" w:eastAsia="Times New Roman" w:hAnsi="Times New Roman" w:cs="Times New Roman"/>
          <w:bCs/>
          <w:sz w:val="24"/>
        </w:rPr>
        <w:t>client-server model with micro services</w:t>
      </w:r>
      <w:r w:rsidRPr="00514BBC">
        <w:rPr>
          <w:rFonts w:ascii="Times New Roman" w:eastAsia="Times New Roman" w:hAnsi="Times New Roman" w:cs="Times New Roman"/>
          <w:sz w:val="24"/>
        </w:rPr>
        <w:t>, leveraging Linux's modular and layered operating system design. At the kernel level, Linux provides essential process management, memory management through virtual memory systems, and I/O operations that enable efficient handling of multiple concurrent game sessions. The architecture consists of several distinct layers: the hardware abstraction layer interfaces with physical or virtual server resources, the kernel space manages system calls and resource allocation, and the user space hosts the application services within isolated containers. Each micro service operates as an independent process with its own memory sp</w:t>
      </w:r>
      <w:r w:rsidR="007A65D4">
        <w:rPr>
          <w:rFonts w:ascii="Times New Roman" w:eastAsia="Times New Roman" w:hAnsi="Times New Roman" w:cs="Times New Roman"/>
          <w:sz w:val="24"/>
        </w:rPr>
        <w:t>ace, communicating through well-</w:t>
      </w:r>
      <w:r w:rsidR="007A65D4" w:rsidRPr="00514BBC">
        <w:rPr>
          <w:rFonts w:ascii="Times New Roman" w:eastAsia="Times New Roman" w:hAnsi="Times New Roman" w:cs="Times New Roman"/>
          <w:sz w:val="24"/>
        </w:rPr>
        <w:t>defined</w:t>
      </w:r>
      <w:r w:rsidRPr="00514BBC">
        <w:rPr>
          <w:rFonts w:ascii="Times New Roman" w:eastAsia="Times New Roman" w:hAnsi="Times New Roman" w:cs="Times New Roman"/>
          <w:sz w:val="24"/>
        </w:rPr>
        <w:t xml:space="preserve"> APIs. Key architectural components include: (1) a </w:t>
      </w:r>
      <w:r w:rsidRPr="00514BBC">
        <w:rPr>
          <w:rFonts w:ascii="Times New Roman" w:eastAsia="Times New Roman" w:hAnsi="Times New Roman" w:cs="Times New Roman"/>
          <w:bCs/>
          <w:sz w:val="24"/>
        </w:rPr>
        <w:t>Game Session Service</w:t>
      </w:r>
      <w:r w:rsidRPr="00514BBC">
        <w:rPr>
          <w:rFonts w:ascii="Times New Roman" w:eastAsia="Times New Roman" w:hAnsi="Times New Roman" w:cs="Times New Roman"/>
          <w:sz w:val="24"/>
        </w:rPr>
        <w:t xml:space="preserve"> managing active game instances and player connections, (2) an </w:t>
      </w:r>
      <w:r w:rsidRPr="00514BBC">
        <w:rPr>
          <w:rFonts w:ascii="Times New Roman" w:eastAsia="Times New Roman" w:hAnsi="Times New Roman" w:cs="Times New Roman"/>
          <w:bCs/>
          <w:sz w:val="24"/>
        </w:rPr>
        <w:t>Image Rendering Service</w:t>
      </w:r>
      <w:r w:rsidRPr="00514BBC">
        <w:rPr>
          <w:rFonts w:ascii="Times New Roman" w:eastAsia="Times New Roman" w:hAnsi="Times New Roman" w:cs="Times New Roman"/>
          <w:sz w:val="24"/>
        </w:rPr>
        <w:t xml:space="preserve"> handling the progressive display of images from the library, (3) a </w:t>
      </w:r>
      <w:r w:rsidRPr="00514BBC">
        <w:rPr>
          <w:rFonts w:ascii="Times New Roman" w:eastAsia="Times New Roman" w:hAnsi="Times New Roman" w:cs="Times New Roman"/>
          <w:bCs/>
          <w:sz w:val="24"/>
        </w:rPr>
        <w:t>User Authentication Service</w:t>
      </w:r>
      <w:r w:rsidRPr="00514BBC">
        <w:rPr>
          <w:rFonts w:ascii="Times New Roman" w:eastAsia="Times New Roman" w:hAnsi="Times New Roman" w:cs="Times New Roman"/>
          <w:sz w:val="24"/>
        </w:rPr>
        <w:t xml:space="preserve"> managing player accounts and team formations, (4) a </w:t>
      </w:r>
      <w:r w:rsidRPr="00514BBC">
        <w:rPr>
          <w:rFonts w:ascii="Times New Roman" w:eastAsia="Times New Roman" w:hAnsi="Times New Roman" w:cs="Times New Roman"/>
          <w:bCs/>
          <w:sz w:val="24"/>
        </w:rPr>
        <w:t>Database Service</w:t>
      </w:r>
      <w:r w:rsidRPr="00514BBC">
        <w:rPr>
          <w:rFonts w:ascii="Times New Roman" w:eastAsia="Times New Roman" w:hAnsi="Times New Roman" w:cs="Times New Roman"/>
          <w:sz w:val="24"/>
        </w:rPr>
        <w:t xml:space="preserve"> maintaining game state and user statistics, and (5) a </w:t>
      </w:r>
      <w:r w:rsidRPr="00514BBC">
        <w:rPr>
          <w:rFonts w:ascii="Times New Roman" w:eastAsia="Times New Roman" w:hAnsi="Times New Roman" w:cs="Times New Roman"/>
          <w:bCs/>
          <w:sz w:val="24"/>
        </w:rPr>
        <w:t>Load Balancer</w:t>
      </w:r>
      <w:r w:rsidRPr="00514BBC">
        <w:rPr>
          <w:rFonts w:ascii="Times New Roman" w:eastAsia="Times New Roman" w:hAnsi="Times New Roman" w:cs="Times New Roman"/>
          <w:sz w:val="24"/>
        </w:rPr>
        <w:t xml:space="preserve"> distributing incoming requests across multiple server instances. The containerization layer (Docker) provides process isolation and resource limiting, ensuring that one game instance cannot monopolize server resources and impact others. Kubernetes orchestrates these containers, automatically scaling services horizontally based on load, implementing health checks, and restarting failed containers to maintain high availability. This architecture supports the requirement for multiple concurrent game instances while maintaining security boundaries between different games and user sessions.</w:t>
      </w:r>
    </w:p>
    <w:p w14:paraId="02634F02"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
          <w:bCs/>
          <w:sz w:val="36"/>
          <w:szCs w:val="36"/>
        </w:rPr>
      </w:pPr>
      <w:r w:rsidRPr="00514BBC">
        <w:rPr>
          <w:rFonts w:ascii="Times New Roman" w:eastAsia="Times New Roman" w:hAnsi="Times New Roman" w:cs="Times New Roman"/>
          <w:b/>
          <w:bCs/>
          <w:sz w:val="36"/>
          <w:szCs w:val="36"/>
        </w:rPr>
        <w:t>3. Storage Management System</w:t>
      </w:r>
    </w:p>
    <w:p w14:paraId="36DABFB7" w14:textId="59235EE0"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 xml:space="preserve">The storage management approach for Draw It or Lose It should implement a </w:t>
      </w:r>
      <w:r w:rsidRPr="00514BBC">
        <w:rPr>
          <w:rFonts w:ascii="Times New Roman" w:eastAsia="Times New Roman" w:hAnsi="Times New Roman" w:cs="Times New Roman"/>
          <w:bCs/>
          <w:sz w:val="24"/>
        </w:rPr>
        <w:t>hybrid storage architecture combining object storage for images with relational database storage for structured data</w:t>
      </w:r>
      <w:r w:rsidR="007A65D4">
        <w:rPr>
          <w:rFonts w:ascii="Times New Roman" w:eastAsia="Times New Roman" w:hAnsi="Times New Roman" w:cs="Times New Roman"/>
          <w:sz w:val="24"/>
        </w:rPr>
        <w:t xml:space="preserve">. For the 200 high </w:t>
      </w:r>
      <w:r w:rsidRPr="00514BBC">
        <w:rPr>
          <w:rFonts w:ascii="Times New Roman" w:eastAsia="Times New Roman" w:hAnsi="Times New Roman" w:cs="Times New Roman"/>
          <w:sz w:val="24"/>
        </w:rPr>
        <w:t xml:space="preserve">definition images (approximately 1.6 GB total), an object storage solution such as </w:t>
      </w:r>
      <w:r w:rsidRPr="00514BBC">
        <w:rPr>
          <w:rFonts w:ascii="Times New Roman" w:eastAsia="Times New Roman" w:hAnsi="Times New Roman" w:cs="Times New Roman"/>
          <w:bCs/>
          <w:sz w:val="24"/>
        </w:rPr>
        <w:t>Amazon S3, Google Cloud Storage, or MinIO (self-hosted S3-compatible storage)</w:t>
      </w:r>
      <w:r w:rsidRPr="00514BBC">
        <w:rPr>
          <w:rFonts w:ascii="Times New Roman" w:eastAsia="Times New Roman" w:hAnsi="Times New Roman" w:cs="Times New Roman"/>
          <w:sz w:val="24"/>
        </w:rPr>
        <w:t xml:space="preserve"> </w:t>
      </w:r>
      <w:r w:rsidRPr="00514BBC">
        <w:rPr>
          <w:rFonts w:ascii="Times New Roman" w:eastAsia="Times New Roman" w:hAnsi="Times New Roman" w:cs="Times New Roman"/>
          <w:sz w:val="24"/>
        </w:rPr>
        <w:lastRenderedPageBreak/>
        <w:t>provides optimal performance and scalability. Object storage offers several advantages: automatic replication for redundancy, built-in content delivery network (CDN) integration for faster global distribution, versioning capabilities for image updates, and c</w:t>
      </w:r>
      <w:r w:rsidR="007A65D4">
        <w:rPr>
          <w:rFonts w:ascii="Times New Roman" w:eastAsia="Times New Roman" w:hAnsi="Times New Roman" w:cs="Times New Roman"/>
          <w:sz w:val="24"/>
        </w:rPr>
        <w:t xml:space="preserve">ost </w:t>
      </w:r>
      <w:r w:rsidRPr="00514BBC">
        <w:rPr>
          <w:rFonts w:ascii="Times New Roman" w:eastAsia="Times New Roman" w:hAnsi="Times New Roman" w:cs="Times New Roman"/>
          <w:sz w:val="24"/>
        </w:rPr>
        <w:t xml:space="preserve">effective storage with tiered pricing based on access frequency. Images should be organized using a logical naming convention and metadata tagging system (category, difficulty level, usage frequency) to enable efficient retrieval. A </w:t>
      </w:r>
      <w:r w:rsidRPr="00514BBC">
        <w:rPr>
          <w:rFonts w:ascii="Times New Roman" w:eastAsia="Times New Roman" w:hAnsi="Times New Roman" w:cs="Times New Roman"/>
          <w:bCs/>
          <w:sz w:val="24"/>
        </w:rPr>
        <w:t>PostgreSQL or MySQL relational database</w:t>
      </w:r>
      <w:r w:rsidRPr="00514BBC">
        <w:rPr>
          <w:rFonts w:ascii="Times New Roman" w:eastAsia="Times New Roman" w:hAnsi="Times New Roman" w:cs="Times New Roman"/>
          <w:sz w:val="24"/>
        </w:rPr>
        <w:t xml:space="preserve"> should manage structured data including user accounts, team information, game sessions, statistics, and image metadata. The database should implement a normalized schema with appropriate indexing on frequently queried fields (user IDs, game session IDs, timestamp fields) to ensure rapid query performance. For caching frequently accessed data and reducing database load, </w:t>
      </w:r>
      <w:r w:rsidRPr="00514BBC">
        <w:rPr>
          <w:rFonts w:ascii="Times New Roman" w:eastAsia="Times New Roman" w:hAnsi="Times New Roman" w:cs="Times New Roman"/>
          <w:bCs/>
          <w:sz w:val="24"/>
        </w:rPr>
        <w:t>Redis</w:t>
      </w:r>
      <w:r w:rsidRPr="00514BBC">
        <w:rPr>
          <w:rFonts w:ascii="Times New Roman" w:eastAsia="Times New Roman" w:hAnsi="Times New Roman" w:cs="Times New Roman"/>
          <w:sz w:val="24"/>
        </w:rPr>
        <w:t xml:space="preserve"> should be employed as an in-memory data store, maintaining active game state, user sessions, and recently used image references. The storage architecture should implement a </w:t>
      </w:r>
      <w:r w:rsidRPr="00514BBC">
        <w:rPr>
          <w:rFonts w:ascii="Times New Roman" w:eastAsia="Times New Roman" w:hAnsi="Times New Roman" w:cs="Times New Roman"/>
          <w:bCs/>
          <w:sz w:val="24"/>
        </w:rPr>
        <w:t>tiered storage strategy</w:t>
      </w:r>
      <w:r w:rsidRPr="00514BBC">
        <w:rPr>
          <w:rFonts w:ascii="Times New Roman" w:eastAsia="Times New Roman" w:hAnsi="Times New Roman" w:cs="Times New Roman"/>
          <w:sz w:val="24"/>
        </w:rPr>
        <w:t>: hot storage (SSD-based) for the database and currently active game data, warm storage (standard object storage) for the complete image library with CDN caching, and cold s</w:t>
      </w:r>
      <w:r w:rsidR="007A65D4">
        <w:rPr>
          <w:rFonts w:ascii="Times New Roman" w:eastAsia="Times New Roman" w:hAnsi="Times New Roman" w:cs="Times New Roman"/>
          <w:sz w:val="24"/>
        </w:rPr>
        <w:t xml:space="preserve">torage (archival </w:t>
      </w:r>
      <w:r w:rsidRPr="00514BBC">
        <w:rPr>
          <w:rFonts w:ascii="Times New Roman" w:eastAsia="Times New Roman" w:hAnsi="Times New Roman" w:cs="Times New Roman"/>
          <w:sz w:val="24"/>
        </w:rPr>
        <w:t xml:space="preserve">class storage) for historical game logs and analytics data older than 90 days. File system management on the Linux servers should employ </w:t>
      </w:r>
      <w:r w:rsidRPr="00514BBC">
        <w:rPr>
          <w:rFonts w:ascii="Times New Roman" w:eastAsia="Times New Roman" w:hAnsi="Times New Roman" w:cs="Times New Roman"/>
          <w:bCs/>
          <w:sz w:val="24"/>
        </w:rPr>
        <w:t>ext4 or XFS</w:t>
      </w:r>
      <w:r w:rsidRPr="00514BBC">
        <w:rPr>
          <w:rFonts w:ascii="Times New Roman" w:eastAsia="Times New Roman" w:hAnsi="Times New Roman" w:cs="Times New Roman"/>
          <w:sz w:val="24"/>
        </w:rPr>
        <w:t xml:space="preserve"> for local storage needs, with logical volume management (LVM) enabling flexible partition resizing as storage requirements evolve. Regular automated backups should be implemented using incrementa</w:t>
      </w:r>
      <w:r w:rsidR="007A65D4">
        <w:rPr>
          <w:rFonts w:ascii="Times New Roman" w:eastAsia="Times New Roman" w:hAnsi="Times New Roman" w:cs="Times New Roman"/>
          <w:sz w:val="24"/>
        </w:rPr>
        <w:t xml:space="preserve">l backup strategies, with point in </w:t>
      </w:r>
      <w:r w:rsidRPr="00514BBC">
        <w:rPr>
          <w:rFonts w:ascii="Times New Roman" w:eastAsia="Times New Roman" w:hAnsi="Times New Roman" w:cs="Times New Roman"/>
          <w:sz w:val="24"/>
        </w:rPr>
        <w:t>time recovery capabilities to protect against data loss or corruption.</w:t>
      </w:r>
    </w:p>
    <w:p w14:paraId="00F9ADF9"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Cs/>
          <w:sz w:val="36"/>
          <w:szCs w:val="36"/>
        </w:rPr>
      </w:pPr>
      <w:r w:rsidRPr="00514BBC">
        <w:rPr>
          <w:rFonts w:ascii="Times New Roman" w:eastAsia="Times New Roman" w:hAnsi="Times New Roman" w:cs="Times New Roman"/>
          <w:b/>
          <w:bCs/>
          <w:sz w:val="36"/>
          <w:szCs w:val="36"/>
        </w:rPr>
        <w:t>4. Memory Management</w:t>
      </w:r>
    </w:p>
    <w:p w14:paraId="0593CF73" w14:textId="1FCC072D"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The Linux operating platform employs sophisticated memory management techni</w:t>
      </w:r>
      <w:r w:rsidR="007A65D4">
        <w:rPr>
          <w:rFonts w:ascii="Times New Roman" w:eastAsia="Times New Roman" w:hAnsi="Times New Roman" w:cs="Times New Roman"/>
          <w:sz w:val="24"/>
        </w:rPr>
        <w:t xml:space="preserve">ques that are particularly well </w:t>
      </w:r>
      <w:r w:rsidRPr="00514BBC">
        <w:rPr>
          <w:rFonts w:ascii="Times New Roman" w:eastAsia="Times New Roman" w:hAnsi="Times New Roman" w:cs="Times New Roman"/>
          <w:sz w:val="24"/>
        </w:rPr>
        <w:t xml:space="preserve">suited for Draw It or </w:t>
      </w:r>
      <w:r w:rsidR="007A65D4" w:rsidRPr="00514BBC">
        <w:rPr>
          <w:rFonts w:ascii="Times New Roman" w:eastAsia="Times New Roman" w:hAnsi="Times New Roman" w:cs="Times New Roman"/>
          <w:sz w:val="24"/>
        </w:rPr>
        <w:t>lose</w:t>
      </w:r>
      <w:r w:rsidRPr="00514BBC">
        <w:rPr>
          <w:rFonts w:ascii="Times New Roman" w:eastAsia="Times New Roman" w:hAnsi="Times New Roman" w:cs="Times New Roman"/>
          <w:sz w:val="24"/>
        </w:rPr>
        <w:t xml:space="preserve"> </w:t>
      </w:r>
      <w:r w:rsidR="007A65D4" w:rsidRPr="00514BBC">
        <w:rPr>
          <w:rFonts w:ascii="Times New Roman" w:eastAsia="Times New Roman" w:hAnsi="Times New Roman" w:cs="Times New Roman"/>
          <w:sz w:val="24"/>
        </w:rPr>
        <w:t>its</w:t>
      </w:r>
      <w:r w:rsidRPr="00514BBC">
        <w:rPr>
          <w:rFonts w:ascii="Times New Roman" w:eastAsia="Times New Roman" w:hAnsi="Times New Roman" w:cs="Times New Roman"/>
          <w:sz w:val="24"/>
        </w:rPr>
        <w:t xml:space="preserve"> requirements. Linux utilizes a </w:t>
      </w:r>
      <w:r w:rsidRPr="00514BBC">
        <w:rPr>
          <w:rFonts w:ascii="Times New Roman" w:eastAsia="Times New Roman" w:hAnsi="Times New Roman" w:cs="Times New Roman"/>
          <w:bCs/>
          <w:sz w:val="24"/>
        </w:rPr>
        <w:t>virtual memory system</w:t>
      </w:r>
      <w:r w:rsidRPr="00514BBC">
        <w:rPr>
          <w:rFonts w:ascii="Times New Roman" w:eastAsia="Times New Roman" w:hAnsi="Times New Roman" w:cs="Times New Roman"/>
          <w:sz w:val="24"/>
        </w:rPr>
        <w:t xml:space="preserve"> that abstracts physical RAM, allowing each containerized game instance to operate as if it has dedicated memory space while the kernel efficiently manages the actual physical memory </w:t>
      </w:r>
      <w:r w:rsidRPr="00514BBC">
        <w:rPr>
          <w:rFonts w:ascii="Times New Roman" w:eastAsia="Times New Roman" w:hAnsi="Times New Roman" w:cs="Times New Roman"/>
          <w:sz w:val="24"/>
        </w:rPr>
        <w:lastRenderedPageBreak/>
        <w:t xml:space="preserve">allocation. For this application, memory management operates on multiple levels: at the </w:t>
      </w:r>
      <w:r w:rsidRPr="00514BBC">
        <w:rPr>
          <w:rFonts w:ascii="Times New Roman" w:eastAsia="Times New Roman" w:hAnsi="Times New Roman" w:cs="Times New Roman"/>
          <w:bCs/>
          <w:sz w:val="24"/>
        </w:rPr>
        <w:t>container level</w:t>
      </w:r>
      <w:r w:rsidRPr="00514BBC">
        <w:rPr>
          <w:rFonts w:ascii="Times New Roman" w:eastAsia="Times New Roman" w:hAnsi="Times New Roman" w:cs="Times New Roman"/>
          <w:sz w:val="24"/>
        </w:rPr>
        <w:t xml:space="preserve">, Docker allows specification of memory limits and reservations for each micro service, ensuring that image rendering services receive adequate memory (approximately 512 MB to 1 GB per active game instance) while preventing any single container from consuming excessive resources. The Linux kernel's </w:t>
      </w:r>
      <w:r w:rsidRPr="00514BBC">
        <w:rPr>
          <w:rFonts w:ascii="Times New Roman" w:eastAsia="Times New Roman" w:hAnsi="Times New Roman" w:cs="Times New Roman"/>
          <w:bCs/>
          <w:sz w:val="24"/>
        </w:rPr>
        <w:t>page cache</w:t>
      </w:r>
      <w:r w:rsidRPr="00514BBC">
        <w:rPr>
          <w:rFonts w:ascii="Times New Roman" w:eastAsia="Times New Roman" w:hAnsi="Times New Roman" w:cs="Times New Roman"/>
          <w:sz w:val="24"/>
        </w:rPr>
        <w:t xml:space="preserve"> automatically caches frequently accessed files (including game images) in available RAM, significantly improving subsequent access times—after an image is first loaded from object storage, it remains in the page cache for rapid retrieval in future games. The application itself should implement </w:t>
      </w:r>
      <w:r w:rsidRPr="00514BBC">
        <w:rPr>
          <w:rFonts w:ascii="Times New Roman" w:eastAsia="Times New Roman" w:hAnsi="Times New Roman" w:cs="Times New Roman"/>
          <w:bCs/>
          <w:sz w:val="24"/>
        </w:rPr>
        <w:t>intelligent memory pooling</w:t>
      </w:r>
      <w:r w:rsidRPr="00514BBC">
        <w:rPr>
          <w:rFonts w:ascii="Times New Roman" w:eastAsia="Times New Roman" w:hAnsi="Times New Roman" w:cs="Times New Roman"/>
          <w:sz w:val="24"/>
        </w:rPr>
        <w:t xml:space="preserve"> for image buffers, pre-allocating memory pools for image decoding and rendering rather than repeatedly allocating and deallocating memory, which reduces fragmentation and improves performance. For the progressive image rendering requirement (images fully rendered at 30 seconds), the application should employ </w:t>
      </w:r>
      <w:r w:rsidRPr="00514BBC">
        <w:rPr>
          <w:rFonts w:ascii="Times New Roman" w:eastAsia="Times New Roman" w:hAnsi="Times New Roman" w:cs="Times New Roman"/>
          <w:bCs/>
          <w:sz w:val="24"/>
        </w:rPr>
        <w:t>streaming and chunked loading</w:t>
      </w:r>
      <w:r w:rsidRPr="00514BBC">
        <w:rPr>
          <w:rFonts w:ascii="Times New Roman" w:eastAsia="Times New Roman" w:hAnsi="Times New Roman" w:cs="Times New Roman"/>
          <w:sz w:val="24"/>
        </w:rPr>
        <w:t xml:space="preserve">: images are divided into segments that load incrementally into memory buffers, with decompression and rendering occurring progressively rather than loading the entire 8 MB image at once. The </w:t>
      </w:r>
      <w:r w:rsidRPr="00514BBC">
        <w:rPr>
          <w:rFonts w:ascii="Times New Roman" w:eastAsia="Times New Roman" w:hAnsi="Times New Roman" w:cs="Times New Roman"/>
          <w:bCs/>
          <w:sz w:val="24"/>
        </w:rPr>
        <w:t>garbage collection</w:t>
      </w:r>
      <w:r w:rsidRPr="00514BBC">
        <w:rPr>
          <w:rFonts w:ascii="Times New Roman" w:eastAsia="Times New Roman" w:hAnsi="Times New Roman" w:cs="Times New Roman"/>
          <w:sz w:val="24"/>
        </w:rPr>
        <w:t xml:space="preserve"> mechanisms in the application runtime (whether Java/Katlin for Android compatibility or Node.js/Python for server-side logic) work in conjunction with Linux's memory management to reclaim unused memory from completed game sessions. Linux's </w:t>
      </w:r>
      <w:r w:rsidRPr="00514BBC">
        <w:rPr>
          <w:rFonts w:ascii="Times New Roman" w:eastAsia="Times New Roman" w:hAnsi="Times New Roman" w:cs="Times New Roman"/>
          <w:bCs/>
          <w:sz w:val="24"/>
        </w:rPr>
        <w:t>Out-of-Memory (OOM) killer</w:t>
      </w:r>
      <w:r w:rsidRPr="00514BBC">
        <w:rPr>
          <w:rFonts w:ascii="Times New Roman" w:eastAsia="Times New Roman" w:hAnsi="Times New Roman" w:cs="Times New Roman"/>
          <w:sz w:val="24"/>
        </w:rPr>
        <w:t xml:space="preserve"> provides a safety mechanism by terminating processes if system memory becomes critically low, though proper container resource limits should prevent this scenario. Kubernetes' horizontal pod auto scaling monitor’s memory utilization across game service containers and automatically spawns additional instances when memory pressure increases due to high concurrent game demand, ensuring consistent performance. The combination of contai</w:t>
      </w:r>
      <w:r w:rsidR="007A65D4">
        <w:rPr>
          <w:rFonts w:ascii="Times New Roman" w:eastAsia="Times New Roman" w:hAnsi="Times New Roman" w:cs="Times New Roman"/>
          <w:sz w:val="24"/>
        </w:rPr>
        <w:t xml:space="preserve">ner level memory limits, kernel </w:t>
      </w:r>
      <w:r w:rsidRPr="00514BBC">
        <w:rPr>
          <w:rFonts w:ascii="Times New Roman" w:eastAsia="Times New Roman" w:hAnsi="Times New Roman" w:cs="Times New Roman"/>
          <w:sz w:val="24"/>
        </w:rPr>
        <w:t>level page caching, application-level me</w:t>
      </w:r>
      <w:r w:rsidR="007A65D4">
        <w:rPr>
          <w:rFonts w:ascii="Times New Roman" w:eastAsia="Times New Roman" w:hAnsi="Times New Roman" w:cs="Times New Roman"/>
          <w:sz w:val="24"/>
        </w:rPr>
        <w:t xml:space="preserve">mory pooling, and orchestration </w:t>
      </w:r>
      <w:r w:rsidRPr="00514BBC">
        <w:rPr>
          <w:rFonts w:ascii="Times New Roman" w:eastAsia="Times New Roman" w:hAnsi="Times New Roman" w:cs="Times New Roman"/>
          <w:sz w:val="24"/>
        </w:rPr>
        <w:t>level auto scaling creates a robust memory management ecosystem capable of supporting the simultaneous operation of dozens of game instances while maintaining the responsiv</w:t>
      </w:r>
      <w:r w:rsidR="007A65D4">
        <w:rPr>
          <w:rFonts w:ascii="Times New Roman" w:eastAsia="Times New Roman" w:hAnsi="Times New Roman" w:cs="Times New Roman"/>
          <w:sz w:val="24"/>
        </w:rPr>
        <w:t xml:space="preserve">e performance required for real </w:t>
      </w:r>
      <w:r w:rsidRPr="00514BBC">
        <w:rPr>
          <w:rFonts w:ascii="Times New Roman" w:eastAsia="Times New Roman" w:hAnsi="Times New Roman" w:cs="Times New Roman"/>
          <w:sz w:val="24"/>
        </w:rPr>
        <w:t>time gameplay.</w:t>
      </w:r>
    </w:p>
    <w:p w14:paraId="128A25C7"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
          <w:bCs/>
          <w:sz w:val="36"/>
          <w:szCs w:val="36"/>
        </w:rPr>
      </w:pPr>
      <w:r w:rsidRPr="00514BBC">
        <w:rPr>
          <w:rFonts w:ascii="Times New Roman" w:eastAsia="Times New Roman" w:hAnsi="Times New Roman" w:cs="Times New Roman"/>
          <w:b/>
          <w:bCs/>
          <w:sz w:val="36"/>
          <w:szCs w:val="36"/>
        </w:rPr>
        <w:lastRenderedPageBreak/>
        <w:t>5. Distributed Systems and Networks</w:t>
      </w:r>
    </w:p>
    <w:p w14:paraId="58D80EB4" w14:textId="70F407DF"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 xml:space="preserve">Draw It or Lose It's cross-platform communication requirements necessitate a distributed architecture where components operate across multiple servers, cloud regions, and client devices while maintaining coherent game state and user experience. The distributed system architecture employs a </w:t>
      </w:r>
      <w:r w:rsidRPr="00514BBC">
        <w:rPr>
          <w:rFonts w:ascii="Times New Roman" w:eastAsia="Times New Roman" w:hAnsi="Times New Roman" w:cs="Times New Roman"/>
          <w:bCs/>
          <w:sz w:val="24"/>
        </w:rPr>
        <w:t>micro services-based approach with API Gateway pattern</w:t>
      </w:r>
      <w:r w:rsidRPr="00514BBC">
        <w:rPr>
          <w:rFonts w:ascii="Times New Roman" w:eastAsia="Times New Roman" w:hAnsi="Times New Roman" w:cs="Times New Roman"/>
          <w:sz w:val="24"/>
        </w:rPr>
        <w:t xml:space="preserve">: all client platforms (Android, iOS, web, desktop) communicate with backend services through a unified API Gateway (such as Kong or AWS API Gateway) that routes requests to appropriate micro services, handles authentication, implements rate limiting, and provides protocol translation. Communication between clients and servers utilizes </w:t>
      </w:r>
      <w:r w:rsidRPr="00514BBC">
        <w:rPr>
          <w:rFonts w:ascii="Times New Roman" w:eastAsia="Times New Roman" w:hAnsi="Times New Roman" w:cs="Times New Roman"/>
          <w:bCs/>
          <w:sz w:val="24"/>
        </w:rPr>
        <w:t>HTTPS/Web Socket protocols</w:t>
      </w:r>
      <w:r w:rsidRPr="00514BBC">
        <w:rPr>
          <w:rFonts w:ascii="Times New Roman" w:eastAsia="Times New Roman" w:hAnsi="Times New Roman" w:cs="Times New Roman"/>
          <w:sz w:val="24"/>
        </w:rPr>
        <w:t xml:space="preserve">: RESTful HTTPS APIs handle standard requests (user login, game creation, submitting guesses); while Web Socket connections maintain persistent bidirectional communication for real-time game updates (image rendering progress, opponent actions, timer synchronization). The distributed architecture addresses several critical dependencies and failure scenarios: </w:t>
      </w:r>
      <w:r w:rsidRPr="00514BBC">
        <w:rPr>
          <w:rFonts w:ascii="Times New Roman" w:eastAsia="Times New Roman" w:hAnsi="Times New Roman" w:cs="Times New Roman"/>
          <w:bCs/>
          <w:sz w:val="24"/>
        </w:rPr>
        <w:t>service discovery</w:t>
      </w:r>
      <w:r w:rsidRPr="00514BBC">
        <w:rPr>
          <w:rFonts w:ascii="Times New Roman" w:eastAsia="Times New Roman" w:hAnsi="Times New Roman" w:cs="Times New Roman"/>
          <w:sz w:val="24"/>
        </w:rPr>
        <w:t xml:space="preserve"> mechanisms (Kubernetes DNS or Consul) allow services to locate each other dynamically even as container instances scale up or down; </w:t>
      </w:r>
      <w:r w:rsidRPr="00514BBC">
        <w:rPr>
          <w:rFonts w:ascii="Times New Roman" w:eastAsia="Times New Roman" w:hAnsi="Times New Roman" w:cs="Times New Roman"/>
          <w:bCs/>
          <w:sz w:val="24"/>
        </w:rPr>
        <w:t>circuit breakers</w:t>
      </w:r>
      <w:r w:rsidRPr="00514BBC">
        <w:rPr>
          <w:rFonts w:ascii="Times New Roman" w:eastAsia="Times New Roman" w:hAnsi="Times New Roman" w:cs="Times New Roman"/>
          <w:sz w:val="24"/>
        </w:rPr>
        <w:t xml:space="preserve"> (implemented using libraries like Hystrix or Resilience4j) prevent cascading failures by detecting when a service is unresponsive and providing graceful degradation rather than propagating errors throughout the system; </w:t>
      </w:r>
      <w:r w:rsidRPr="00514BBC">
        <w:rPr>
          <w:rFonts w:ascii="Times New Roman" w:eastAsia="Times New Roman" w:hAnsi="Times New Roman" w:cs="Times New Roman"/>
          <w:bCs/>
          <w:sz w:val="24"/>
        </w:rPr>
        <w:t>message queuing</w:t>
      </w:r>
      <w:r w:rsidRPr="00514BBC">
        <w:rPr>
          <w:rFonts w:ascii="Times New Roman" w:eastAsia="Times New Roman" w:hAnsi="Times New Roman" w:cs="Times New Roman"/>
          <w:sz w:val="24"/>
        </w:rPr>
        <w:t xml:space="preserve"> using RabbitMQ or Apache Kafka ensures that asynchronous operations (game result processing, statistics updates, notifications) continue functioning even if services temporarily become unavailable. For network connectivity challenges, the application implements </w:t>
      </w:r>
      <w:r w:rsidRPr="00514BBC">
        <w:rPr>
          <w:rFonts w:ascii="Times New Roman" w:eastAsia="Times New Roman" w:hAnsi="Times New Roman" w:cs="Times New Roman"/>
          <w:bCs/>
          <w:sz w:val="24"/>
        </w:rPr>
        <w:t>client-side caching and offline capabilities</w:t>
      </w:r>
      <w:r w:rsidRPr="00514BBC">
        <w:rPr>
          <w:rFonts w:ascii="Times New Roman" w:eastAsia="Times New Roman" w:hAnsi="Times New Roman" w:cs="Times New Roman"/>
          <w:sz w:val="24"/>
        </w:rPr>
        <w:t xml:space="preserve">: mobile clients cache recently used images and can display "connection lost" notifications while continuing to track local game state, automatically synchronizing with servers when connectivity resumes. Geographic distribution is achieved through </w:t>
      </w:r>
      <w:r w:rsidRPr="00514BBC">
        <w:rPr>
          <w:rFonts w:ascii="Times New Roman" w:eastAsia="Times New Roman" w:hAnsi="Times New Roman" w:cs="Times New Roman"/>
          <w:bCs/>
          <w:sz w:val="24"/>
        </w:rPr>
        <w:t>multi-region deployment</w:t>
      </w:r>
      <w:r w:rsidRPr="00514BBC">
        <w:rPr>
          <w:rFonts w:ascii="Times New Roman" w:eastAsia="Times New Roman" w:hAnsi="Times New Roman" w:cs="Times New Roman"/>
          <w:sz w:val="24"/>
        </w:rPr>
        <w:t xml:space="preserve">: game servers are deployed in multiple cloud regions (US East, US West, Europe, Asia) with user traffic routed to the nearest region using geo-DNS, </w:t>
      </w:r>
      <w:r w:rsidRPr="00514BBC">
        <w:rPr>
          <w:rFonts w:ascii="Times New Roman" w:eastAsia="Times New Roman" w:hAnsi="Times New Roman" w:cs="Times New Roman"/>
          <w:sz w:val="24"/>
        </w:rPr>
        <w:lastRenderedPageBreak/>
        <w:t xml:space="preserve">reducing latency while providing redundancy if an entire region experiences outages. </w:t>
      </w:r>
      <w:r w:rsidRPr="00514BBC">
        <w:rPr>
          <w:rFonts w:ascii="Times New Roman" w:eastAsia="Times New Roman" w:hAnsi="Times New Roman" w:cs="Times New Roman"/>
          <w:bCs/>
          <w:sz w:val="24"/>
        </w:rPr>
        <w:t>Database replication</w:t>
      </w:r>
      <w:r w:rsidRPr="00514BBC">
        <w:rPr>
          <w:rFonts w:ascii="Times New Roman" w:eastAsia="Times New Roman" w:hAnsi="Times New Roman" w:cs="Times New Roman"/>
          <w:sz w:val="24"/>
        </w:rPr>
        <w:t xml:space="preserve"> maintains synchronized copies of user data across regions using master-slave or multi-master configurations, ensuring that users can access their accounts and game history regardless of which regional server they connect to. The system employs </w:t>
      </w:r>
      <w:r w:rsidRPr="00514BBC">
        <w:rPr>
          <w:rFonts w:ascii="Times New Roman" w:eastAsia="Times New Roman" w:hAnsi="Times New Roman" w:cs="Times New Roman"/>
          <w:bCs/>
          <w:sz w:val="24"/>
        </w:rPr>
        <w:t>distributed session management</w:t>
      </w:r>
      <w:r w:rsidRPr="00514BBC">
        <w:rPr>
          <w:rFonts w:ascii="Times New Roman" w:eastAsia="Times New Roman" w:hAnsi="Times New Roman" w:cs="Times New Roman"/>
          <w:sz w:val="24"/>
        </w:rPr>
        <w:t xml:space="preserve"> using Redis Cluster to maintain user sessions and active game state across multiple server instances, allowing players to remain in their game even if their c</w:t>
      </w:r>
      <w:r w:rsidR="007A65D4">
        <w:rPr>
          <w:rFonts w:ascii="Times New Roman" w:eastAsia="Times New Roman" w:hAnsi="Times New Roman" w:cs="Times New Roman"/>
          <w:sz w:val="24"/>
        </w:rPr>
        <w:t xml:space="preserve">onnection switches between load </w:t>
      </w:r>
      <w:r w:rsidRPr="00514BBC">
        <w:rPr>
          <w:rFonts w:ascii="Times New Roman" w:eastAsia="Times New Roman" w:hAnsi="Times New Roman" w:cs="Times New Roman"/>
          <w:sz w:val="24"/>
        </w:rPr>
        <w:t xml:space="preserve">balanced servers. To handle network outages gracefully, the application implements </w:t>
      </w:r>
      <w:r w:rsidRPr="00514BBC">
        <w:rPr>
          <w:rFonts w:ascii="Times New Roman" w:eastAsia="Times New Roman" w:hAnsi="Times New Roman" w:cs="Times New Roman"/>
          <w:bCs/>
          <w:sz w:val="24"/>
        </w:rPr>
        <w:t>graceful degradation</w:t>
      </w:r>
      <w:r w:rsidRPr="00514BBC">
        <w:rPr>
          <w:rFonts w:ascii="Times New Roman" w:eastAsia="Times New Roman" w:hAnsi="Times New Roman" w:cs="Times New Roman"/>
          <w:sz w:val="24"/>
        </w:rPr>
        <w:t>: if image delivery from object storage becomes slow, the system can temporarily serve lower-reso</w:t>
      </w:r>
      <w:r w:rsidR="007A65D4">
        <w:rPr>
          <w:rFonts w:ascii="Times New Roman" w:eastAsia="Times New Roman" w:hAnsi="Times New Roman" w:cs="Times New Roman"/>
          <w:sz w:val="24"/>
        </w:rPr>
        <w:t xml:space="preserve">lution cached versions; if real </w:t>
      </w:r>
      <w:r w:rsidRPr="00514BBC">
        <w:rPr>
          <w:rFonts w:ascii="Times New Roman" w:eastAsia="Times New Roman" w:hAnsi="Times New Roman" w:cs="Times New Roman"/>
          <w:sz w:val="24"/>
        </w:rPr>
        <w:t xml:space="preserve">time synchronization fails, the game continues locally with periodic reconciliation attempts; if authentication services are unavailable, returning users can play with cached credentials until services recover. </w:t>
      </w:r>
      <w:r w:rsidRPr="00514BBC">
        <w:rPr>
          <w:rFonts w:ascii="Times New Roman" w:eastAsia="Times New Roman" w:hAnsi="Times New Roman" w:cs="Times New Roman"/>
          <w:bCs/>
          <w:sz w:val="24"/>
        </w:rPr>
        <w:t>Health monitoring and alerting</w:t>
      </w:r>
      <w:r w:rsidRPr="00514BBC">
        <w:rPr>
          <w:rFonts w:ascii="Times New Roman" w:eastAsia="Times New Roman" w:hAnsi="Times New Roman" w:cs="Times New Roman"/>
          <w:sz w:val="24"/>
        </w:rPr>
        <w:t xml:space="preserve"> systems (Prometheus and Grafana) continuously track service availability, network latency, error rates, and resource utilization, automatically triggering alerts when thresholds are exceeded and enabling rapid response to connectivity issues or component failures. This comprehensive distributed systems approach ensures that Draw It or Lose It maintains functionality across diverse platforms while gracefully handling the inevitable network disruptions and service dependencies inherent in distributed computing environments.</w:t>
      </w:r>
    </w:p>
    <w:p w14:paraId="73B8EDEE" w14:textId="77777777" w:rsidR="00514BBC" w:rsidRPr="00514BBC" w:rsidRDefault="00514BBC" w:rsidP="00514BBC">
      <w:pPr>
        <w:spacing w:before="100" w:beforeAutospacing="1" w:after="100" w:afterAutospacing="1" w:line="480" w:lineRule="auto"/>
        <w:outlineLvl w:val="1"/>
        <w:rPr>
          <w:rFonts w:ascii="Times New Roman" w:eastAsia="Times New Roman" w:hAnsi="Times New Roman" w:cs="Times New Roman"/>
          <w:b/>
          <w:bCs/>
          <w:sz w:val="36"/>
          <w:szCs w:val="36"/>
        </w:rPr>
      </w:pPr>
      <w:r w:rsidRPr="00514BBC">
        <w:rPr>
          <w:rFonts w:ascii="Times New Roman" w:eastAsia="Times New Roman" w:hAnsi="Times New Roman" w:cs="Times New Roman"/>
          <w:b/>
          <w:bCs/>
          <w:sz w:val="36"/>
          <w:szCs w:val="36"/>
        </w:rPr>
        <w:t>6. Security</w:t>
      </w:r>
    </w:p>
    <w:p w14:paraId="2E259FCD" w14:textId="0235AEF6" w:rsid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 xml:space="preserve">Security implementation for Draw It or Lose It must protect user information across all platforms while maintaining compliance with data protection regulations and providing defense against common attack vectors. The security architecture employs multiple layers of protection: </w:t>
      </w:r>
      <w:r w:rsidRPr="00514BBC">
        <w:rPr>
          <w:rFonts w:ascii="Times New Roman" w:eastAsia="Times New Roman" w:hAnsi="Times New Roman" w:cs="Times New Roman"/>
          <w:bCs/>
          <w:sz w:val="24"/>
        </w:rPr>
        <w:t>authentication and authorization</w:t>
      </w:r>
      <w:r w:rsidRPr="00514BBC">
        <w:rPr>
          <w:rFonts w:ascii="Times New Roman" w:eastAsia="Times New Roman" w:hAnsi="Times New Roman" w:cs="Times New Roman"/>
          <w:sz w:val="24"/>
        </w:rPr>
        <w:t xml:space="preserve"> utilize industry-standard protocols with JSON Web Tokens (JW</w:t>
      </w:r>
      <w:r w:rsidR="007A65D4">
        <w:rPr>
          <w:rFonts w:ascii="Times New Roman" w:eastAsia="Times New Roman" w:hAnsi="Times New Roman" w:cs="Times New Roman"/>
          <w:sz w:val="24"/>
        </w:rPr>
        <w:t xml:space="preserve">T) for stateless authentication </w:t>
      </w:r>
      <w:r w:rsidRPr="00514BBC">
        <w:rPr>
          <w:rFonts w:ascii="Times New Roman" w:eastAsia="Times New Roman" w:hAnsi="Times New Roman" w:cs="Times New Roman"/>
          <w:sz w:val="24"/>
        </w:rPr>
        <w:t xml:space="preserve">users authenticate once with their credentials, receiving a cryptographically signed token that validates subsequent requests without requiring repeated </w:t>
      </w:r>
      <w:r w:rsidRPr="00514BBC">
        <w:rPr>
          <w:rFonts w:ascii="Times New Roman" w:eastAsia="Times New Roman" w:hAnsi="Times New Roman" w:cs="Times New Roman"/>
          <w:sz w:val="24"/>
        </w:rPr>
        <w:lastRenderedPageBreak/>
        <w:t>database lookups, and tokens expire after configurable periods (1-24 hours) req</w:t>
      </w:r>
      <w:r w:rsidR="007A65D4">
        <w:rPr>
          <w:rFonts w:ascii="Times New Roman" w:eastAsia="Times New Roman" w:hAnsi="Times New Roman" w:cs="Times New Roman"/>
          <w:sz w:val="24"/>
        </w:rPr>
        <w:t>uiring re-authentication. Multi</w:t>
      </w:r>
      <w:r w:rsidRPr="00514BBC">
        <w:rPr>
          <w:rFonts w:ascii="Times New Roman" w:eastAsia="Times New Roman" w:hAnsi="Times New Roman" w:cs="Times New Roman"/>
          <w:sz w:val="24"/>
        </w:rPr>
        <w:t xml:space="preserve">factor authentication (MFA) should be available as an optional security enhancement for user accounts. </w:t>
      </w:r>
      <w:r w:rsidR="007A65D4">
        <w:rPr>
          <w:rFonts w:ascii="Times New Roman" w:eastAsia="Times New Roman" w:hAnsi="Times New Roman" w:cs="Times New Roman"/>
          <w:bCs/>
          <w:sz w:val="24"/>
        </w:rPr>
        <w:t xml:space="preserve">Role </w:t>
      </w:r>
      <w:r w:rsidRPr="00514BBC">
        <w:rPr>
          <w:rFonts w:ascii="Times New Roman" w:eastAsia="Times New Roman" w:hAnsi="Times New Roman" w:cs="Times New Roman"/>
          <w:bCs/>
          <w:sz w:val="24"/>
        </w:rPr>
        <w:t>based access control (RBAC)</w:t>
      </w:r>
      <w:r w:rsidRPr="00514BBC">
        <w:rPr>
          <w:rFonts w:ascii="Times New Roman" w:eastAsia="Times New Roman" w:hAnsi="Times New Roman" w:cs="Times New Roman"/>
          <w:sz w:val="24"/>
        </w:rPr>
        <w:t xml:space="preserve"> ensures that users can only access appropriate resources: players can only view and modify their own profiles and teams, while administrators have elevated privileges for system management. </w:t>
      </w:r>
      <w:r w:rsidRPr="00514BBC">
        <w:rPr>
          <w:rFonts w:ascii="Times New Roman" w:eastAsia="Times New Roman" w:hAnsi="Times New Roman" w:cs="Times New Roman"/>
          <w:bCs/>
          <w:sz w:val="24"/>
        </w:rPr>
        <w:t>Data encryption</w:t>
      </w:r>
      <w:r w:rsidRPr="00514BBC">
        <w:rPr>
          <w:rFonts w:ascii="Times New Roman" w:eastAsia="Times New Roman" w:hAnsi="Times New Roman" w:cs="Times New Roman"/>
          <w:sz w:val="24"/>
        </w:rPr>
        <w:t xml:space="preserve"> protects information both in </w:t>
      </w:r>
      <w:r w:rsidR="007A65D4">
        <w:rPr>
          <w:rFonts w:ascii="Times New Roman" w:eastAsia="Times New Roman" w:hAnsi="Times New Roman" w:cs="Times New Roman"/>
          <w:sz w:val="24"/>
        </w:rPr>
        <w:t xml:space="preserve">transit and at rest: all client </w:t>
      </w:r>
      <w:r w:rsidRPr="00514BBC">
        <w:rPr>
          <w:rFonts w:ascii="Times New Roman" w:eastAsia="Times New Roman" w:hAnsi="Times New Roman" w:cs="Times New Roman"/>
          <w:sz w:val="24"/>
        </w:rPr>
        <w:t>server communication occurs over TLS 1.3 (HTTPS/WSS), encrypting data during tra</w:t>
      </w:r>
      <w:r w:rsidR="007A65D4">
        <w:rPr>
          <w:rFonts w:ascii="Times New Roman" w:eastAsia="Times New Roman" w:hAnsi="Times New Roman" w:cs="Times New Roman"/>
          <w:sz w:val="24"/>
        </w:rPr>
        <w:t xml:space="preserve">nsmission and preventing man in the </w:t>
      </w:r>
      <w:r w:rsidRPr="00514BBC">
        <w:rPr>
          <w:rFonts w:ascii="Times New Roman" w:eastAsia="Times New Roman" w:hAnsi="Times New Roman" w:cs="Times New Roman"/>
          <w:sz w:val="24"/>
        </w:rPr>
        <w:t xml:space="preserve">middle attacks; sensitive data stored in databases (passwords, email addresses, payment information if applicable) is encrypted using AES-256 encryption with properly managed encryption keys stored in secure key management systems (AWS KMS, HashiCorp Vault, or similar). Passwords specifically are never stored in plaintext but instead use strong one-way hashing algorithms (bcrypt or Argon2) with salting, making password databases useless to attackers even if breached. </w:t>
      </w:r>
      <w:r w:rsidRPr="00514BBC">
        <w:rPr>
          <w:rFonts w:ascii="Times New Roman" w:eastAsia="Times New Roman" w:hAnsi="Times New Roman" w:cs="Times New Roman"/>
          <w:bCs/>
          <w:sz w:val="24"/>
        </w:rPr>
        <w:t>Input validation and sanitization</w:t>
      </w:r>
      <w:r w:rsidRPr="00514BBC">
        <w:rPr>
          <w:rFonts w:ascii="Times New Roman" w:eastAsia="Times New Roman" w:hAnsi="Times New Roman" w:cs="Times New Roman"/>
          <w:sz w:val="24"/>
        </w:rPr>
        <w:t xml:space="preserve"> protect against injection attacks: all user i</w:t>
      </w:r>
      <w:r w:rsidR="007A65D4">
        <w:rPr>
          <w:rFonts w:ascii="Times New Roman" w:eastAsia="Times New Roman" w:hAnsi="Times New Roman" w:cs="Times New Roman"/>
          <w:sz w:val="24"/>
        </w:rPr>
        <w:t xml:space="preserve">nputs are validated both client side and server </w:t>
      </w:r>
      <w:r w:rsidRPr="00514BBC">
        <w:rPr>
          <w:rFonts w:ascii="Times New Roman" w:eastAsia="Times New Roman" w:hAnsi="Times New Roman" w:cs="Times New Roman"/>
          <w:sz w:val="24"/>
        </w:rPr>
        <w:t xml:space="preserve">side, with parameterized database queries preventing SQL injection and strict content security policies preventing cross-site scripting (XSS) attacks. </w:t>
      </w:r>
      <w:r w:rsidRPr="00514BBC">
        <w:rPr>
          <w:rFonts w:ascii="Times New Roman" w:eastAsia="Times New Roman" w:hAnsi="Times New Roman" w:cs="Times New Roman"/>
          <w:bCs/>
          <w:sz w:val="24"/>
        </w:rPr>
        <w:t>API security</w:t>
      </w:r>
      <w:r w:rsidRPr="00514BBC">
        <w:rPr>
          <w:rFonts w:ascii="Times New Roman" w:eastAsia="Times New Roman" w:hAnsi="Times New Roman" w:cs="Times New Roman"/>
          <w:sz w:val="24"/>
        </w:rPr>
        <w:t xml:space="preserve"> implements rate limiting to preve</w:t>
      </w:r>
      <w:r w:rsidR="007A65D4">
        <w:rPr>
          <w:rFonts w:ascii="Times New Roman" w:eastAsia="Times New Roman" w:hAnsi="Times New Roman" w:cs="Times New Roman"/>
          <w:sz w:val="24"/>
        </w:rPr>
        <w:t xml:space="preserve">nt abuse and distributed denial of </w:t>
      </w:r>
      <w:r w:rsidRPr="00514BBC">
        <w:rPr>
          <w:rFonts w:ascii="Times New Roman" w:eastAsia="Times New Roman" w:hAnsi="Times New Roman" w:cs="Times New Roman"/>
          <w:sz w:val="24"/>
        </w:rPr>
        <w:t xml:space="preserve">service (DDoS) attacks, with API keys or OAuth 2.0 for third-party integrations and comprehensive logging of all API requests for security auditing. </w:t>
      </w:r>
      <w:r w:rsidRPr="00514BBC">
        <w:rPr>
          <w:rFonts w:ascii="Times New Roman" w:eastAsia="Times New Roman" w:hAnsi="Times New Roman" w:cs="Times New Roman"/>
          <w:bCs/>
          <w:sz w:val="24"/>
        </w:rPr>
        <w:t>Network security</w:t>
      </w:r>
      <w:r w:rsidRPr="00514BBC">
        <w:rPr>
          <w:rFonts w:ascii="Times New Roman" w:eastAsia="Times New Roman" w:hAnsi="Times New Roman" w:cs="Times New Roman"/>
          <w:sz w:val="24"/>
        </w:rPr>
        <w:t xml:space="preserve"> employs firewalls and security groups to restrict which services can communicate with each other: database servers only accept connections from application servers, not directly from the internet; image storage buckets have carefully configured access policies preventing unauthorized downloads; and intrusion detection systems (IDS) monitor for suspicious network activity patterns. </w:t>
      </w:r>
      <w:r w:rsidRPr="00514BBC">
        <w:rPr>
          <w:rFonts w:ascii="Times New Roman" w:eastAsia="Times New Roman" w:hAnsi="Times New Roman" w:cs="Times New Roman"/>
          <w:bCs/>
          <w:sz w:val="24"/>
        </w:rPr>
        <w:t>Container security</w:t>
      </w:r>
      <w:r w:rsidRPr="00514BBC">
        <w:rPr>
          <w:rFonts w:ascii="Times New Roman" w:eastAsia="Times New Roman" w:hAnsi="Times New Roman" w:cs="Times New Roman"/>
          <w:sz w:val="24"/>
        </w:rPr>
        <w:t xml:space="preserve"> leverages Docker's isolation capabilities</w:t>
      </w:r>
      <w:r w:rsidR="007A65D4">
        <w:rPr>
          <w:rFonts w:ascii="Times New Roman" w:eastAsia="Times New Roman" w:hAnsi="Times New Roman" w:cs="Times New Roman"/>
          <w:sz w:val="24"/>
        </w:rPr>
        <w:t xml:space="preserve"> with containers running as non-</w:t>
      </w:r>
      <w:r w:rsidR="007A65D4" w:rsidRPr="00514BBC">
        <w:rPr>
          <w:rFonts w:ascii="Times New Roman" w:eastAsia="Times New Roman" w:hAnsi="Times New Roman" w:cs="Times New Roman"/>
          <w:sz w:val="24"/>
        </w:rPr>
        <w:t>root</w:t>
      </w:r>
      <w:r w:rsidRPr="00514BBC">
        <w:rPr>
          <w:rFonts w:ascii="Times New Roman" w:eastAsia="Times New Roman" w:hAnsi="Times New Roman" w:cs="Times New Roman"/>
          <w:sz w:val="24"/>
        </w:rPr>
        <w:t xml:space="preserve"> users, minimal base images reducing attack surface, regular scanning for vulnerable dependencies using tools like Snyk or Trivy, and Kubernetes network policies restricting inter-pod communication to only necessary paths. </w:t>
      </w:r>
      <w:r w:rsidRPr="00514BBC">
        <w:rPr>
          <w:rFonts w:ascii="Times New Roman" w:eastAsia="Times New Roman" w:hAnsi="Times New Roman" w:cs="Times New Roman"/>
          <w:bCs/>
          <w:sz w:val="24"/>
        </w:rPr>
        <w:t>Compliance and privacy</w:t>
      </w:r>
      <w:r w:rsidRPr="00514BBC">
        <w:rPr>
          <w:rFonts w:ascii="Times New Roman" w:eastAsia="Times New Roman" w:hAnsi="Times New Roman" w:cs="Times New Roman"/>
          <w:sz w:val="24"/>
        </w:rPr>
        <w:t xml:space="preserve"> considera</w:t>
      </w:r>
      <w:r w:rsidR="007A65D4">
        <w:rPr>
          <w:rFonts w:ascii="Times New Roman" w:eastAsia="Times New Roman" w:hAnsi="Times New Roman" w:cs="Times New Roman"/>
          <w:sz w:val="24"/>
        </w:rPr>
        <w:t xml:space="preserve">tions include implementing GDPR </w:t>
      </w:r>
      <w:r w:rsidRPr="00514BBC">
        <w:rPr>
          <w:rFonts w:ascii="Times New Roman" w:eastAsia="Times New Roman" w:hAnsi="Times New Roman" w:cs="Times New Roman"/>
          <w:sz w:val="24"/>
        </w:rPr>
        <w:t xml:space="preserve">compliant data </w:t>
      </w:r>
      <w:r w:rsidRPr="00514BBC">
        <w:rPr>
          <w:rFonts w:ascii="Times New Roman" w:eastAsia="Times New Roman" w:hAnsi="Times New Roman" w:cs="Times New Roman"/>
          <w:sz w:val="24"/>
        </w:rPr>
        <w:lastRenderedPageBreak/>
        <w:t xml:space="preserve">handling with user consent management, data portability features allowing users to download their information, and data deletion capabilities enabling account removal with proper data purging. The Linux platform's security features include </w:t>
      </w:r>
      <w:r w:rsidRPr="00514BBC">
        <w:rPr>
          <w:rFonts w:ascii="Times New Roman" w:eastAsia="Times New Roman" w:hAnsi="Times New Roman" w:cs="Times New Roman"/>
          <w:bCs/>
          <w:sz w:val="24"/>
        </w:rPr>
        <w:t>SELinux or AppArmor</w:t>
      </w:r>
      <w:r w:rsidRPr="00514BBC">
        <w:rPr>
          <w:rFonts w:ascii="Times New Roman" w:eastAsia="Times New Roman" w:hAnsi="Times New Roman" w:cs="Times New Roman"/>
          <w:sz w:val="24"/>
        </w:rPr>
        <w:t xml:space="preserve"> mandatory access control systems providing additional isolation between processes, and regular security updates applied through automated patch management systems. </w:t>
      </w:r>
      <w:r w:rsidRPr="00514BBC">
        <w:rPr>
          <w:rFonts w:ascii="Times New Roman" w:eastAsia="Times New Roman" w:hAnsi="Times New Roman" w:cs="Times New Roman"/>
          <w:bCs/>
          <w:sz w:val="24"/>
        </w:rPr>
        <w:t>Monitoring and incident response</w:t>
      </w:r>
      <w:r w:rsidRPr="00514BBC">
        <w:rPr>
          <w:rFonts w:ascii="Times New Roman" w:eastAsia="Times New Roman" w:hAnsi="Times New Roman" w:cs="Times New Roman"/>
          <w:sz w:val="24"/>
        </w:rPr>
        <w:t xml:space="preserve"> capabilities include centralized logging (using ELK stack</w:t>
      </w:r>
      <w:r w:rsidR="007A65D4">
        <w:rPr>
          <w:rFonts w:ascii="Times New Roman" w:eastAsia="Times New Roman" w:hAnsi="Times New Roman" w:cs="Times New Roman"/>
          <w:sz w:val="24"/>
        </w:rPr>
        <w:t xml:space="preserve"> or similar) capturing security </w:t>
      </w:r>
      <w:r w:rsidRPr="00514BBC">
        <w:rPr>
          <w:rFonts w:ascii="Times New Roman" w:eastAsia="Times New Roman" w:hAnsi="Times New Roman" w:cs="Times New Roman"/>
          <w:sz w:val="24"/>
        </w:rPr>
        <w:t xml:space="preserve">relevant events, automated anomaly detection identifying unusual access patterns or potential breaches, and defined incident response procedures for handling security events. </w:t>
      </w:r>
      <w:r w:rsidRPr="00514BBC">
        <w:rPr>
          <w:rFonts w:ascii="Times New Roman" w:eastAsia="Times New Roman" w:hAnsi="Times New Roman" w:cs="Times New Roman"/>
          <w:bCs/>
          <w:sz w:val="24"/>
        </w:rPr>
        <w:t>Session management</w:t>
      </w:r>
      <w:r w:rsidRPr="00514BBC">
        <w:rPr>
          <w:rFonts w:ascii="Times New Roman" w:eastAsia="Times New Roman" w:hAnsi="Times New Roman" w:cs="Times New Roman"/>
          <w:sz w:val="24"/>
        </w:rPr>
        <w:t xml:space="preserve"> implements secure practices including session timeout after inactivity, secure session ID generation, and immediate session invalidation upon logout. For cross-platform security consistency, the application maintains a unified security policy implemented across all client platforms through the shared backend services, ensuring that iOS, Android, web, and desktop clients all enforce the same authentication requirements and data protection standards. Regular security audits, penetration testing, and vulnerability assessments should be conducted quarterly to identify and remediate potential security weaknesses before they can be exploited.</w:t>
      </w:r>
      <w:r w:rsidR="007A65D4">
        <w:rPr>
          <w:rFonts w:ascii="Times New Roman" w:eastAsia="Times New Roman" w:hAnsi="Times New Roman" w:cs="Times New Roman"/>
          <w:sz w:val="24"/>
        </w:rPr>
        <w:t xml:space="preserve"> This comprehensive, defense in </w:t>
      </w:r>
      <w:r w:rsidRPr="00514BBC">
        <w:rPr>
          <w:rFonts w:ascii="Times New Roman" w:eastAsia="Times New Roman" w:hAnsi="Times New Roman" w:cs="Times New Roman"/>
          <w:sz w:val="24"/>
        </w:rPr>
        <w:t>depth security approach ensures that user information remains protected across all platforms while maintaining the usability and performance required for an engaging gaming experience.</w:t>
      </w:r>
    </w:p>
    <w:p w14:paraId="05EE8D25" w14:textId="77777777" w:rsid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b/>
          <w:bCs/>
          <w:sz w:val="36"/>
          <w:szCs w:val="36"/>
        </w:rPr>
        <w:t>References</w:t>
      </w:r>
    </w:p>
    <w:p w14:paraId="2A4E271B" w14:textId="2BA97B24" w:rsidR="00514BBC" w:rsidRPr="00514BBC" w:rsidRDefault="00514BBC" w:rsidP="00514BBC">
      <w:pPr>
        <w:spacing w:before="100" w:beforeAutospacing="1" w:after="100" w:afterAutospacing="1" w:line="480" w:lineRule="auto"/>
        <w:rPr>
          <w:rFonts w:ascii="Times New Roman" w:eastAsia="Times New Roman" w:hAnsi="Times New Roman" w:cs="Times New Roman"/>
          <w:sz w:val="24"/>
        </w:rPr>
      </w:pPr>
      <w:r w:rsidRPr="00514BBC">
        <w:rPr>
          <w:rFonts w:ascii="Times New Roman" w:eastAsia="Times New Roman" w:hAnsi="Times New Roman" w:cs="Times New Roman"/>
          <w:sz w:val="24"/>
        </w:rPr>
        <w:t xml:space="preserve">Android Developers. (2024). </w:t>
      </w:r>
      <w:r w:rsidRPr="00514BBC">
        <w:rPr>
          <w:rFonts w:ascii="Times New Roman" w:eastAsia="Times New Roman" w:hAnsi="Times New Roman" w:cs="Times New Roman"/>
          <w:i/>
          <w:iCs/>
          <w:sz w:val="24"/>
        </w:rPr>
        <w:t>Manage your app's memory</w:t>
      </w:r>
      <w:r w:rsidRPr="00514BBC">
        <w:rPr>
          <w:rFonts w:ascii="Times New Roman" w:eastAsia="Times New Roman" w:hAnsi="Times New Roman" w:cs="Times New Roman"/>
          <w:sz w:val="24"/>
        </w:rPr>
        <w:t>. https://developer.android.com/topic/performance/memory</w:t>
      </w:r>
    </w:p>
    <w:p w14:paraId="133EF141" w14:textId="77777777" w:rsidR="00514BBC" w:rsidRPr="00514BBC" w:rsidRDefault="00514BBC" w:rsidP="00514BBC">
      <w:pPr>
        <w:spacing w:before="100" w:beforeAutospacing="1" w:after="100" w:afterAutospacing="1"/>
        <w:rPr>
          <w:rFonts w:ascii="Times New Roman" w:eastAsia="Times New Roman" w:hAnsi="Times New Roman" w:cs="Times New Roman"/>
          <w:sz w:val="24"/>
        </w:rPr>
      </w:pPr>
      <w:r w:rsidRPr="00514BBC">
        <w:rPr>
          <w:rFonts w:ascii="Times New Roman" w:eastAsia="Times New Roman" w:hAnsi="Times New Roman" w:cs="Times New Roman"/>
          <w:sz w:val="24"/>
        </w:rPr>
        <w:t xml:space="preserve">Kubernetes Documentation. (2024). </w:t>
      </w:r>
      <w:r w:rsidRPr="00514BBC">
        <w:rPr>
          <w:rFonts w:ascii="Times New Roman" w:eastAsia="Times New Roman" w:hAnsi="Times New Roman" w:cs="Times New Roman"/>
          <w:i/>
          <w:iCs/>
          <w:sz w:val="24"/>
        </w:rPr>
        <w:t>Container runtime</w:t>
      </w:r>
      <w:r w:rsidRPr="00514BBC">
        <w:rPr>
          <w:rFonts w:ascii="Times New Roman" w:eastAsia="Times New Roman" w:hAnsi="Times New Roman" w:cs="Times New Roman"/>
          <w:sz w:val="24"/>
        </w:rPr>
        <w:t>. https://kubernetes.io/docs/setup/production-environment/container-runtimes/</w:t>
      </w:r>
    </w:p>
    <w:p w14:paraId="70BA1829" w14:textId="77777777" w:rsidR="00514BBC" w:rsidRPr="00514BBC" w:rsidRDefault="00514BBC" w:rsidP="00514BBC">
      <w:pPr>
        <w:spacing w:before="100" w:beforeAutospacing="1" w:after="100" w:afterAutospacing="1"/>
        <w:rPr>
          <w:rFonts w:ascii="Times New Roman" w:eastAsia="Times New Roman" w:hAnsi="Times New Roman" w:cs="Times New Roman"/>
          <w:sz w:val="24"/>
        </w:rPr>
      </w:pPr>
      <w:r w:rsidRPr="00514BBC">
        <w:rPr>
          <w:rFonts w:ascii="Times New Roman" w:eastAsia="Times New Roman" w:hAnsi="Times New Roman" w:cs="Times New Roman"/>
          <w:sz w:val="24"/>
        </w:rPr>
        <w:t xml:space="preserve">Love, R. (2010). </w:t>
      </w:r>
      <w:r w:rsidRPr="00514BBC">
        <w:rPr>
          <w:rFonts w:ascii="Times New Roman" w:eastAsia="Times New Roman" w:hAnsi="Times New Roman" w:cs="Times New Roman"/>
          <w:i/>
          <w:iCs/>
          <w:sz w:val="24"/>
        </w:rPr>
        <w:t>Linux kernel development</w:t>
      </w:r>
      <w:r w:rsidRPr="00514BBC">
        <w:rPr>
          <w:rFonts w:ascii="Times New Roman" w:eastAsia="Times New Roman" w:hAnsi="Times New Roman" w:cs="Times New Roman"/>
          <w:sz w:val="24"/>
        </w:rPr>
        <w:t xml:space="preserve"> (3rd ed.). Addison-Wesley Professional.</w:t>
      </w:r>
    </w:p>
    <w:p w14:paraId="2E3DDD06" w14:textId="77777777" w:rsidR="00514BBC" w:rsidRPr="00514BBC" w:rsidRDefault="00514BBC" w:rsidP="00514BBC">
      <w:pPr>
        <w:spacing w:before="100" w:beforeAutospacing="1" w:after="100" w:afterAutospacing="1"/>
        <w:rPr>
          <w:rFonts w:ascii="Times New Roman" w:eastAsia="Times New Roman" w:hAnsi="Times New Roman" w:cs="Times New Roman"/>
          <w:sz w:val="24"/>
        </w:rPr>
      </w:pPr>
      <w:r w:rsidRPr="00514BBC">
        <w:rPr>
          <w:rFonts w:ascii="Times New Roman" w:eastAsia="Times New Roman" w:hAnsi="Times New Roman" w:cs="Times New Roman"/>
          <w:sz w:val="24"/>
        </w:rPr>
        <w:lastRenderedPageBreak/>
        <w:t xml:space="preserve">Tanenbaum, A. S., &amp; Bos, H. (2015). </w:t>
      </w:r>
      <w:r w:rsidRPr="00514BBC">
        <w:rPr>
          <w:rFonts w:ascii="Times New Roman" w:eastAsia="Times New Roman" w:hAnsi="Times New Roman" w:cs="Times New Roman"/>
          <w:i/>
          <w:iCs/>
          <w:sz w:val="24"/>
        </w:rPr>
        <w:t>Modern operating systems</w:t>
      </w:r>
      <w:r w:rsidRPr="00514BBC">
        <w:rPr>
          <w:rFonts w:ascii="Times New Roman" w:eastAsia="Times New Roman" w:hAnsi="Times New Roman" w:cs="Times New Roman"/>
          <w:sz w:val="24"/>
        </w:rPr>
        <w:t xml:space="preserve"> (4th ed.). Pearson.</w:t>
      </w:r>
    </w:p>
    <w:p w14:paraId="1654FA09" w14:textId="77777777" w:rsidR="00514BBC" w:rsidRPr="00514BBC" w:rsidRDefault="00514BBC" w:rsidP="00514BBC">
      <w:pPr>
        <w:spacing w:before="100" w:beforeAutospacing="1" w:after="100" w:afterAutospacing="1"/>
        <w:rPr>
          <w:rFonts w:ascii="Times New Roman" w:eastAsia="Times New Roman" w:hAnsi="Times New Roman" w:cs="Times New Roman"/>
          <w:sz w:val="24"/>
        </w:rPr>
      </w:pPr>
      <w:r w:rsidRPr="00514BBC">
        <w:rPr>
          <w:rFonts w:ascii="Times New Roman" w:eastAsia="Times New Roman" w:hAnsi="Times New Roman" w:cs="Times New Roman"/>
          <w:sz w:val="24"/>
        </w:rPr>
        <w:t xml:space="preserve">The Linux Foundation. (2024). </w:t>
      </w:r>
      <w:r w:rsidRPr="00514BBC">
        <w:rPr>
          <w:rFonts w:ascii="Times New Roman" w:eastAsia="Times New Roman" w:hAnsi="Times New Roman" w:cs="Times New Roman"/>
          <w:i/>
          <w:iCs/>
          <w:sz w:val="24"/>
        </w:rPr>
        <w:t>Linux system administration</w:t>
      </w:r>
      <w:r w:rsidRPr="00514BBC">
        <w:rPr>
          <w:rFonts w:ascii="Times New Roman" w:eastAsia="Times New Roman" w:hAnsi="Times New Roman" w:cs="Times New Roman"/>
          <w:sz w:val="24"/>
        </w:rPr>
        <w:t>. https://www.linuxfoundation.org/</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rsidSect="005A4022">
      <w:footerReference w:type="even" r:id="rId14"/>
      <w:footerReference w:type="default" r:id="rId15"/>
      <w:pgSz w:w="12240" w:h="15840"/>
      <w:pgMar w:top="27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10E0A4" w14:textId="77777777" w:rsidR="00BE10BC" w:rsidRDefault="00BE10BC">
      <w:r>
        <w:separator/>
      </w:r>
    </w:p>
  </w:endnote>
  <w:endnote w:type="continuationSeparator" w:id="0">
    <w:p w14:paraId="09A5A67C" w14:textId="77777777" w:rsidR="00BE10BC" w:rsidRDefault="00BE1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09F4FB" w14:textId="77777777" w:rsidR="008E76C1" w:rsidRDefault="008E76C1">
    <w:pPr>
      <w:pBdr>
        <w:top w:val="nil"/>
        <w:left w:val="nil"/>
        <w:bottom w:val="nil"/>
        <w:right w:val="nil"/>
        <w:between w:val="nil"/>
      </w:pBdr>
      <w:tabs>
        <w:tab w:val="center" w:pos="4680"/>
        <w:tab w:val="right" w:pos="9360"/>
      </w:tabs>
      <w:jc w:val="right"/>
      <w:rPr>
        <w:color w:val="000000"/>
      </w:rPr>
    </w:pPr>
  </w:p>
  <w:p w14:paraId="6A07F88E" w14:textId="77777777" w:rsidR="008E76C1" w:rsidRDefault="008E76C1">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445571" w14:textId="024D73FB" w:rsidR="008E76C1" w:rsidRPr="00F355EE" w:rsidRDefault="008E76C1">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3D6F06">
      <w:rPr>
        <w:bCs/>
        <w:noProof/>
        <w:color w:val="000000"/>
        <w:szCs w:val="22"/>
      </w:rPr>
      <w:t>20</w:t>
    </w:r>
    <w:r w:rsidRPr="00F355EE">
      <w:rPr>
        <w:bCs/>
        <w:color w:val="000000"/>
        <w:szCs w:val="22"/>
      </w:rPr>
      <w:fldChar w:fldCharType="end"/>
    </w:r>
  </w:p>
  <w:p w14:paraId="7E8ECADB" w14:textId="77777777" w:rsidR="008E76C1" w:rsidRDefault="008E76C1">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A90A7B" w14:textId="77777777" w:rsidR="00BE10BC" w:rsidRDefault="00BE10BC">
      <w:r>
        <w:separator/>
      </w:r>
    </w:p>
  </w:footnote>
  <w:footnote w:type="continuationSeparator" w:id="0">
    <w:p w14:paraId="3531BDE1" w14:textId="77777777" w:rsidR="00BE10BC" w:rsidRDefault="00BE10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796F96"/>
    <w:multiLevelType w:val="multilevel"/>
    <w:tmpl w:val="530A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67806F67"/>
    <w:multiLevelType w:val="multilevel"/>
    <w:tmpl w:val="15C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5D0"/>
    <w:rsid w:val="00011A38"/>
    <w:rsid w:val="00060745"/>
    <w:rsid w:val="000E368B"/>
    <w:rsid w:val="000F5165"/>
    <w:rsid w:val="00163A96"/>
    <w:rsid w:val="001B7DDA"/>
    <w:rsid w:val="002C25EE"/>
    <w:rsid w:val="002D1B79"/>
    <w:rsid w:val="003723B7"/>
    <w:rsid w:val="003D6F06"/>
    <w:rsid w:val="004269FD"/>
    <w:rsid w:val="0043672B"/>
    <w:rsid w:val="004C5263"/>
    <w:rsid w:val="004D630E"/>
    <w:rsid w:val="00514BBC"/>
    <w:rsid w:val="005A4022"/>
    <w:rsid w:val="005E3957"/>
    <w:rsid w:val="005F49E3"/>
    <w:rsid w:val="00610028"/>
    <w:rsid w:val="00691EB9"/>
    <w:rsid w:val="006B4954"/>
    <w:rsid w:val="00717FC1"/>
    <w:rsid w:val="00730BFB"/>
    <w:rsid w:val="00793D70"/>
    <w:rsid w:val="007A65D4"/>
    <w:rsid w:val="007B28D2"/>
    <w:rsid w:val="007F3EC1"/>
    <w:rsid w:val="008A485F"/>
    <w:rsid w:val="008E76C1"/>
    <w:rsid w:val="009649F5"/>
    <w:rsid w:val="00987146"/>
    <w:rsid w:val="009C2374"/>
    <w:rsid w:val="00A0525C"/>
    <w:rsid w:val="00A325D0"/>
    <w:rsid w:val="00A8767D"/>
    <w:rsid w:val="00AA7142"/>
    <w:rsid w:val="00AD4B69"/>
    <w:rsid w:val="00B20A2D"/>
    <w:rsid w:val="00B66B9B"/>
    <w:rsid w:val="00B902AF"/>
    <w:rsid w:val="00BB4494"/>
    <w:rsid w:val="00BE10BC"/>
    <w:rsid w:val="00D97062"/>
    <w:rsid w:val="00DB2D65"/>
    <w:rsid w:val="00E0390F"/>
    <w:rsid w:val="00E041A9"/>
    <w:rsid w:val="00E61BA3"/>
    <w:rsid w:val="00E6447B"/>
    <w:rsid w:val="00EB742A"/>
    <w:rsid w:val="00F355EE"/>
    <w:rsid w:val="00F42E16"/>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font-claude-response-body">
    <w:name w:val="font-claude-response-body"/>
    <w:basedOn w:val="Normal"/>
    <w:rsid w:val="00AD4B69"/>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AD4B6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font-claude-response-body">
    <w:name w:val="font-claude-response-body"/>
    <w:basedOn w:val="Normal"/>
    <w:rsid w:val="00AD4B69"/>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AD4B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94745">
      <w:bodyDiv w:val="1"/>
      <w:marLeft w:val="0"/>
      <w:marRight w:val="0"/>
      <w:marTop w:val="0"/>
      <w:marBottom w:val="0"/>
      <w:divBdr>
        <w:top w:val="none" w:sz="0" w:space="0" w:color="auto"/>
        <w:left w:val="none" w:sz="0" w:space="0" w:color="auto"/>
        <w:bottom w:val="none" w:sz="0" w:space="0" w:color="auto"/>
        <w:right w:val="none" w:sz="0" w:space="0" w:color="auto"/>
      </w:divBdr>
    </w:div>
    <w:div w:id="58285442">
      <w:bodyDiv w:val="1"/>
      <w:marLeft w:val="0"/>
      <w:marRight w:val="0"/>
      <w:marTop w:val="0"/>
      <w:marBottom w:val="0"/>
      <w:divBdr>
        <w:top w:val="none" w:sz="0" w:space="0" w:color="auto"/>
        <w:left w:val="none" w:sz="0" w:space="0" w:color="auto"/>
        <w:bottom w:val="none" w:sz="0" w:space="0" w:color="auto"/>
        <w:right w:val="none" w:sz="0" w:space="0" w:color="auto"/>
      </w:divBdr>
    </w:div>
    <w:div w:id="394399825">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012536620">
      <w:bodyDiv w:val="1"/>
      <w:marLeft w:val="0"/>
      <w:marRight w:val="0"/>
      <w:marTop w:val="0"/>
      <w:marBottom w:val="0"/>
      <w:divBdr>
        <w:top w:val="none" w:sz="0" w:space="0" w:color="auto"/>
        <w:left w:val="none" w:sz="0" w:space="0" w:color="auto"/>
        <w:bottom w:val="none" w:sz="0" w:space="0" w:color="auto"/>
        <w:right w:val="none" w:sz="0" w:space="0" w:color="auto"/>
      </w:divBdr>
    </w:div>
    <w:div w:id="1812094457">
      <w:bodyDiv w:val="1"/>
      <w:marLeft w:val="0"/>
      <w:marRight w:val="0"/>
      <w:marTop w:val="0"/>
      <w:marBottom w:val="0"/>
      <w:divBdr>
        <w:top w:val="none" w:sz="0" w:space="0" w:color="auto"/>
        <w:left w:val="none" w:sz="0" w:space="0" w:color="auto"/>
        <w:bottom w:val="none" w:sz="0" w:space="0" w:color="auto"/>
        <w:right w:val="none" w:sz="0" w:space="0" w:color="auto"/>
      </w:divBdr>
    </w:div>
    <w:div w:id="2043242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BD16B8B7-20FD-41EC-A0CF-1483E6336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5053</Words>
  <Characters>28808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Hewlett-Packard</Company>
  <LinksUpToDate>false</LinksUpToDate>
  <CharactersWithSpaces>33794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Myriam</cp:lastModifiedBy>
  <cp:revision>3</cp:revision>
  <dcterms:created xsi:type="dcterms:W3CDTF">2025-12-09T06:41:00Z</dcterms:created>
  <dcterms:modified xsi:type="dcterms:W3CDTF">2025-12-09T06:50:00Z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