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6A" w:rsidRPr="00C7296A" w:rsidRDefault="00C7296A" w:rsidP="00C7296A">
      <w:pPr>
        <w:shd w:val="clear" w:color="auto" w:fill="FFFFFF"/>
        <w:spacing w:before="630"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42"/>
          <w:szCs w:val="42"/>
          <w:lang w:eastAsia="ru-RU"/>
        </w:rPr>
        <w:t>Подготовка к замене картриджа: общие советы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Каждый принтер, будь то лазерный или струйный имеет свои особенности установки и крепления емкости для чернил. Прежде чем менять картридж в принтере, изучите особенности оборудования. Неправильное извлечение емкости под краску может привести к выходу из строя всего аппарата.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Вот общие советы, как менять картридж в принтере:</w:t>
      </w:r>
    </w:p>
    <w:p w:rsidR="00C7296A" w:rsidRPr="00C7296A" w:rsidRDefault="00C7296A" w:rsidP="00C7296A">
      <w:pPr>
        <w:numPr>
          <w:ilvl w:val="0"/>
          <w:numId w:val="1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Не пользуйтесь принтером без картриджа. Замену необходимо выполнять сразу, особенно в струйных принтерах, иначе печатающий элемент может засохнут, что приведет к повреждению всего аппарата. Пользуйтесь «горячей заменой» — вытащили использованный картридж и сразу поставили новый.</w:t>
      </w:r>
    </w:p>
    <w:p w:rsidR="00C7296A" w:rsidRPr="00C7296A" w:rsidRDefault="00C7296A" w:rsidP="00C7296A">
      <w:pPr>
        <w:numPr>
          <w:ilvl w:val="0"/>
          <w:numId w:val="1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Не трогайте руками электрические контакты,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соплы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,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фотобарабан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и подвижные элементы картриджа. Вы можете повредить не только расходный материал, но и оборудование в целом.</w:t>
      </w:r>
    </w:p>
    <w:p w:rsidR="00C7296A" w:rsidRPr="00C7296A" w:rsidRDefault="00C7296A" w:rsidP="00C7296A">
      <w:pPr>
        <w:numPr>
          <w:ilvl w:val="0"/>
          <w:numId w:val="1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После установки нового картриджа, не вынимайте его без необходимости. Частое извлечение может также привести к засыханию чернил и выходу из строя принтера.</w:t>
      </w:r>
    </w:p>
    <w:p w:rsidR="00C7296A" w:rsidRPr="00C7296A" w:rsidRDefault="00C7296A" w:rsidP="00C7296A">
      <w:pPr>
        <w:numPr>
          <w:ilvl w:val="0"/>
          <w:numId w:val="1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Учитывайте тип картриджа. Они могут быть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чипованные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и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нечипованные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. Нельзя один заменить другим, могут возникнуть проблемы с совместимостью. Картриджи с чипом стоят на более технологичных печатных устройствах, без чипа — на эконом-вариантах офисной техники.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Чипованные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картриджи имеют установленный лимит на количество распечатанные листов. Как только лимит превышен — устройство печатать не будет, даже если краски осталось еще половина. Например, модели принтеров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Samsung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или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Xerox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с чипом блокируют работу всего устройства при появлении надписи о замене тонера. А вот на работу принтеров HP и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Canon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чип никак не влияет, то есть устройство будет печатать еще какое-то время.</w:t>
      </w:r>
    </w:p>
    <w:p w:rsidR="00C7296A" w:rsidRPr="00C7296A" w:rsidRDefault="00C7296A" w:rsidP="00C7296A">
      <w:pPr>
        <w:numPr>
          <w:ilvl w:val="0"/>
          <w:numId w:val="1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lastRenderedPageBreak/>
        <w:t>Смотрите на маркировку. Маркировка позволяет подобрать подходящий картридж, достаточно переписать ее или сфотографировать и заказать новый расходный материал с такой же маркировкой. Запишите название принтера и картриджа, уточните у специалистов или посмотрите в интернете, какой тип картриджа вам подойдет, можете ли вы заменить оригинал на совместимый неоригинальный картридж.</w:t>
      </w:r>
    </w:p>
    <w:p w:rsidR="00C7296A" w:rsidRPr="00C7296A" w:rsidRDefault="00C7296A" w:rsidP="00C7296A">
      <w:pPr>
        <w:numPr>
          <w:ilvl w:val="0"/>
          <w:numId w:val="1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Снимите украшения с рук и наденьте перчатки, чтобы не испачкаться и избежать травм.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Это базовые правила, которые следует знать при замене пустого картриджа самостоятельно.</w:t>
      </w:r>
    </w:p>
    <w:p w:rsidR="00C7296A" w:rsidRPr="00C7296A" w:rsidRDefault="00C7296A" w:rsidP="00C7296A">
      <w:pPr>
        <w:shd w:val="clear" w:color="auto" w:fill="FFFFFF"/>
        <w:spacing w:before="630"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42"/>
          <w:szCs w:val="42"/>
          <w:lang w:eastAsia="ru-RU"/>
        </w:rPr>
        <w:t>Этап 1: извлечение использованного картриджа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Замена картриджа в принтере требует внимательного подхода и четкого соблюдения инструкций. Когда дело доходит до практики, многие задают вопрос: а где находится картридж в принтере? Отвечаем — внутри устройства, под крышкой, которая легко открывается. Вот, что нужно сделать, чтобы извлечь использованный картридж:</w:t>
      </w:r>
    </w:p>
    <w:p w:rsidR="00C7296A" w:rsidRPr="00C7296A" w:rsidRDefault="00C7296A" w:rsidP="00C7296A">
      <w:pPr>
        <w:numPr>
          <w:ilvl w:val="0"/>
          <w:numId w:val="2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Подключите принтер к сети, включите его. Этого требуют большинство современных моделей, старые же, наоборот, нужно выключить из розетки.</w:t>
      </w:r>
    </w:p>
    <w:p w:rsidR="00C7296A" w:rsidRPr="00C7296A" w:rsidRDefault="00C7296A" w:rsidP="00C7296A">
      <w:pPr>
        <w:numPr>
          <w:ilvl w:val="0"/>
          <w:numId w:val="2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Откройте верхнюю крышку (боковую или заднюю, в зависимости от модели принтера), чтобы вытащить картридж. Обычно на крышке имеется специальный язычок для удобного открытия. Будьте осторожны, когда открываете крышку лазерного принтера, она может быть еще горячей из-за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термофиксатора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.</w:t>
      </w:r>
    </w:p>
    <w:p w:rsidR="00C7296A" w:rsidRPr="00C7296A" w:rsidRDefault="00C7296A" w:rsidP="00C7296A">
      <w:pPr>
        <w:numPr>
          <w:ilvl w:val="0"/>
          <w:numId w:val="2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Вытащите картридж. Емкость с краской фиксируется на 2-4 зажимах, которые необходимо отщелкнуть или откинуть.</w:t>
      </w:r>
    </w:p>
    <w:p w:rsidR="00C7296A" w:rsidRPr="00C7296A" w:rsidRDefault="00C7296A" w:rsidP="00C7296A">
      <w:pPr>
        <w:numPr>
          <w:ilvl w:val="0"/>
          <w:numId w:val="2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lastRenderedPageBreak/>
        <w:t xml:space="preserve">После этого аккуратно потяните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расходник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на себя. В некоторых моделях есть специальная ручка, потянув за которую картридж легко достается. Не нажимайте и не давите сильно на картридж, чтобы не сломать его.</w:t>
      </w:r>
    </w:p>
    <w:p w:rsidR="00C7296A" w:rsidRPr="00C7296A" w:rsidRDefault="00C7296A" w:rsidP="00C7296A">
      <w:pPr>
        <w:numPr>
          <w:ilvl w:val="0"/>
          <w:numId w:val="2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картридж застрял и не двигается, не пытайтесь силой или при помощи каких-либо инструментов извлечь его. В этом случае обратитесь в сервисную службу, они поменяют картридж без повреждений устройства.</w:t>
      </w:r>
    </w:p>
    <w:p w:rsidR="00C7296A" w:rsidRPr="00C7296A" w:rsidRDefault="00C7296A" w:rsidP="00C7296A">
      <w:pPr>
        <w:shd w:val="clear" w:color="auto" w:fill="FFFFFF"/>
        <w:spacing w:before="630"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42"/>
          <w:szCs w:val="42"/>
          <w:lang w:eastAsia="ru-RU"/>
        </w:rPr>
        <w:t>Этап 2: установка нового картриджа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Набор красок струйного принтера может различаться для каждой конкретной модели. Большинство работает с тремя цветными красками и одной черной (CMYK), но есть, к примеру,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шестицветные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. Также нужно удостовериться в качестве чернил, их совместимости с принтером. К сожалению, производители принтеров типа HP или </w:t>
      </w: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Xerox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не выпускают собственные краски, поэтому приходится руководствоваться советами из интернета.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Итак, как заправить струйный принтер самостоятельно:</w:t>
      </w:r>
    </w:p>
    <w:p w:rsidR="00C7296A" w:rsidRPr="00C7296A" w:rsidRDefault="00C7296A" w:rsidP="00C7296A">
      <w:pPr>
        <w:numPr>
          <w:ilvl w:val="0"/>
          <w:numId w:val="3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Вначале посмотрите тип картриджей на упаковке или в инструкции к принтеру, ищите совместимость с ними чернил.</w:t>
      </w:r>
    </w:p>
    <w:p w:rsidR="00C7296A" w:rsidRPr="00C7296A" w:rsidRDefault="00C7296A" w:rsidP="00C7296A">
      <w:pPr>
        <w:numPr>
          <w:ilvl w:val="0"/>
          <w:numId w:val="3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После выбора чернил подготовьте по шприцу и игле на каждый цвет. Извлеките картридж из каретки и найдите на нем отверстия. Обычно они находятся за наклейкой на задней стенке (в таком случае её нужно снять и отложить до завершения перезарядки) и уже готовы для применения шприца, но встречаются и углубления без отверстий. Тогда нужно сделать проколы иголкой самостоятельно.</w:t>
      </w:r>
    </w:p>
    <w:p w:rsidR="00C7296A" w:rsidRPr="00C7296A" w:rsidRDefault="00C7296A" w:rsidP="00C7296A">
      <w:pPr>
        <w:numPr>
          <w:ilvl w:val="0"/>
          <w:numId w:val="3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Наберите шприцем 2-3 миллилитра краски и введите шприц на пару сантиметров вглубь. Медленно впрыскивайте чернила до тех пор, пока вокруг отверстия не появятся избытки — заберите обратно немного краски, и промокните сопло бумажной салфеткой со спиртом. Заклейте отверстие наклейкой или скотчем.</w:t>
      </w:r>
    </w:p>
    <w:p w:rsidR="00C7296A" w:rsidRPr="00C7296A" w:rsidRDefault="00C7296A" w:rsidP="00C7296A">
      <w:pPr>
        <w:numPr>
          <w:ilvl w:val="0"/>
          <w:numId w:val="3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lastRenderedPageBreak/>
        <w:t>Проделайте эту операцию со всеми отверстиями. Очень важно не перепутать цвета — для этого есть специальные картинки-инструкции.</w:t>
      </w:r>
    </w:p>
    <w:p w:rsidR="00C7296A" w:rsidRPr="00C7296A" w:rsidRDefault="00C7296A" w:rsidP="00C7296A">
      <w:pPr>
        <w:shd w:val="clear" w:color="auto" w:fill="FFFFFF"/>
        <w:spacing w:before="630" w:after="120" w:line="480" w:lineRule="atLeast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42"/>
          <w:szCs w:val="42"/>
          <w:lang w:eastAsia="ru-RU"/>
        </w:rPr>
        <w:t>Этап 3: проверка работоспособности</w:t>
      </w:r>
    </w:p>
    <w:p w:rsidR="00C7296A" w:rsidRPr="00C7296A" w:rsidRDefault="00C7296A" w:rsidP="00C7296A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Существуют разные типы брошюровки, отличающиеся и по цене, и по применению.</w:t>
      </w:r>
    </w:p>
    <w:p w:rsidR="00C7296A" w:rsidRPr="00C7296A" w:rsidRDefault="00C7296A" w:rsidP="00C7296A">
      <w:pPr>
        <w:numPr>
          <w:ilvl w:val="0"/>
          <w:numId w:val="4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Сшивание разъемными скобами является одним из самых распространенных, простых и дешевых видов брошюровки. Его преимуществом перед остальными является возможность быстро снять со скобы листы, поменять их порядок и вернуть на место. Однако это же может стать и недостатком, так как при многократном развертывании листы могут сходить со скоб. Также у данного способа есть ограничение на количество листов — после 200 становится уже проблематично скрепить всё в один документ. Разъемными скобами часто сшивают курсовые работы студенты.</w:t>
      </w:r>
    </w:p>
    <w:p w:rsidR="00C7296A" w:rsidRPr="00C7296A" w:rsidRDefault="00C7296A" w:rsidP="00C7296A">
      <w:pPr>
        <w:numPr>
          <w:ilvl w:val="0"/>
          <w:numId w:val="4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Скрепление на пружину позволяет избежать отсоединения листов, но в остальном похоже на предыдущий способ. Здесь уже можно скрепить до 480 листов — в зависимости от материала и диаметра пружины. Этим способом часто пользуются при составлении презентации компании, медиа-китов и пр.</w:t>
      </w:r>
    </w:p>
    <w:p w:rsidR="00C7296A" w:rsidRPr="00C7296A" w:rsidRDefault="00C7296A" w:rsidP="00C7296A">
      <w:pPr>
        <w:numPr>
          <w:ilvl w:val="0"/>
          <w:numId w:val="4"/>
        </w:numPr>
        <w:shd w:val="clear" w:color="auto" w:fill="FFFFFF"/>
        <w:spacing w:after="240" w:line="420" w:lineRule="atLeast"/>
        <w:ind w:left="24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proofErr w:type="spellStart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Термоклеевая</w:t>
      </w:r>
      <w:proofErr w:type="spellEnd"/>
      <w:r w:rsidRPr="00C7296A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брошюровка используется уже для книг в бумажном переплете. Стопку листов смазывают горячим клеем и тот, застывая, скрепляет их в один блок. Этим способом можно скрепить не более 350 листов. Также стоит учитывать, что книга не сможет сохранять открытый вид без вреда для склейки.</w:t>
      </w:r>
    </w:p>
    <w:p w:rsidR="00435570" w:rsidRDefault="00435570">
      <w:bookmarkStart w:id="0" w:name="_GoBack"/>
      <w:bookmarkEnd w:id="0"/>
    </w:p>
    <w:sectPr w:rsidR="0043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D37"/>
    <w:multiLevelType w:val="multilevel"/>
    <w:tmpl w:val="AAE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5672B"/>
    <w:multiLevelType w:val="multilevel"/>
    <w:tmpl w:val="66F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00C80"/>
    <w:multiLevelType w:val="multilevel"/>
    <w:tmpl w:val="86C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774C3"/>
    <w:multiLevelType w:val="multilevel"/>
    <w:tmpl w:val="6C9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6A"/>
    <w:rsid w:val="00435570"/>
    <w:rsid w:val="00C7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30C78-E2B5-4CCF-B2EC-C615942A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2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29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lockblock-3c">
    <w:name w:val="block__block-3c"/>
    <w:basedOn w:val="a"/>
    <w:rsid w:val="00C72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2023-10-11T05:12:00Z</dcterms:created>
  <dcterms:modified xsi:type="dcterms:W3CDTF">2023-10-11T05:13:00Z</dcterms:modified>
</cp:coreProperties>
</file>