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9A" w:rsidRPr="0045459A" w:rsidRDefault="0045459A" w:rsidP="0045459A">
      <w:pPr>
        <w:shd w:val="clear" w:color="auto" w:fill="FFFFFF"/>
        <w:spacing w:after="300" w:line="288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</w:pPr>
      <w:r w:rsidRPr="0045459A"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  <w:t xml:space="preserve">Создание локальной сети в операционной системе </w:t>
      </w:r>
      <w:proofErr w:type="spellStart"/>
      <w:r w:rsidRPr="0045459A"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  <w:t>Windows</w:t>
      </w:r>
      <w:proofErr w:type="spellEnd"/>
      <w:r w:rsidRPr="0045459A"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  <w:t xml:space="preserve"> 10</w:t>
      </w:r>
    </w:p>
    <w:p w:rsidR="0045459A" w:rsidRPr="0045459A" w:rsidRDefault="0045459A" w:rsidP="0045459A">
      <w:pPr>
        <w:shd w:val="clear" w:color="auto" w:fill="FFFFFF"/>
        <w:spacing w:after="45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Есть два основных способа как вы можете создать локальную сеть. Это создание беспроводной локальной сети через </w:t>
      </w:r>
      <w:proofErr w:type="spellStart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wi-fi</w:t>
      </w:r>
      <w:proofErr w:type="spellEnd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или же создание локальной сети, используя сетевой кабель. Оба способа имеют как свои плюсы, так и минусы.</w:t>
      </w:r>
    </w:p>
    <w:p w:rsidR="0045459A" w:rsidRPr="0045459A" w:rsidRDefault="0045459A" w:rsidP="0045459A">
      <w:pPr>
        <w:shd w:val="clear" w:color="auto" w:fill="FFFFFF"/>
        <w:spacing w:after="300" w:line="288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</w:pPr>
      <w:r w:rsidRPr="0045459A">
        <w:rPr>
          <w:rFonts w:ascii="Arial" w:eastAsia="Times New Roman" w:hAnsi="Arial" w:cs="Arial"/>
          <w:b/>
          <w:bCs/>
          <w:color w:val="333333"/>
          <w:sz w:val="45"/>
          <w:szCs w:val="45"/>
          <w:lang w:eastAsia="ru-RU"/>
        </w:rPr>
        <w:t>Создание ЛС с помощью кабеля</w:t>
      </w:r>
    </w:p>
    <w:p w:rsidR="0045459A" w:rsidRPr="0045459A" w:rsidRDefault="0045459A" w:rsidP="0045459A">
      <w:pPr>
        <w:shd w:val="clear" w:color="auto" w:fill="FFFFFF"/>
        <w:spacing w:after="45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Стоит сразу указать, что у вас дома присутствует </w:t>
      </w:r>
      <w:proofErr w:type="spellStart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wi-fi</w:t>
      </w:r>
      <w:proofErr w:type="spellEnd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роутер и все компьютеры подключены к нему, никаких дополнительных усилий для создания сети не требуется. Между вашими компьютерами уже есть связь, так что подключать их дополнительно друг к другу нет нужды. Но в большинстве случаев потребность в создании локальной сети возникает тогда, когда такого подключения нет. В этом случае вам понадобится соединить компьютеры напрямую друг с другом (современные модели без труда соединяются простым интернет-кабелем). Затем, первым делом следует убедиться, что параметру «Рабочая группа» присвоено одно и то же название на каждом из подключаемых устройств. Для этого стоит проделать следующие действия:</w:t>
      </w:r>
    </w:p>
    <w:p w:rsidR="0045459A" w:rsidRPr="0045459A" w:rsidRDefault="0045459A" w:rsidP="0045459A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Нажмите сочетание клавиш </w:t>
      </w:r>
      <w:proofErr w:type="spellStart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Win+X</w:t>
      </w:r>
      <w:proofErr w:type="spellEnd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 выберите раздел «Система» из списка (также можете кликнуть правой кнопкой мыши в левом нижнем углу экрана для вызова этого списка).</w:t>
      </w:r>
    </w:p>
    <w:p w:rsid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noProof/>
          <w:color w:val="FF824F"/>
          <w:sz w:val="20"/>
          <w:szCs w:val="20"/>
          <w:lang w:eastAsia="ru-RU"/>
        </w:rPr>
        <w:lastRenderedPageBreak/>
        <w:drawing>
          <wp:inline distT="0" distB="0" distL="0" distR="0">
            <wp:extent cx="3295650" cy="5743575"/>
            <wp:effectExtent l="0" t="0" r="0" b="9525"/>
            <wp:docPr id="10" name="Рисунок 10" descr="Систем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стем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9A" w:rsidRP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bookmarkStart w:id="0" w:name="_GoBack"/>
      <w:bookmarkEnd w:id="0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Выберите пункт «Система»</w:t>
      </w:r>
    </w:p>
    <w:p w:rsidR="0045459A" w:rsidRPr="0045459A" w:rsidRDefault="0045459A" w:rsidP="0045459A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Затем, нажмите «Дополнительные параметры системы».</w:t>
      </w:r>
    </w:p>
    <w:p w:rsid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noProof/>
          <w:color w:val="FF824F"/>
          <w:sz w:val="20"/>
          <w:szCs w:val="20"/>
          <w:lang w:eastAsia="ru-RU"/>
        </w:rPr>
        <w:lastRenderedPageBreak/>
        <w:drawing>
          <wp:inline distT="0" distB="0" distL="0" distR="0">
            <wp:extent cx="4680837" cy="4514850"/>
            <wp:effectExtent l="0" t="0" r="5715" b="0"/>
            <wp:docPr id="9" name="Рисунок 9" descr="Просмотр сведений о компьютере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смотр сведений о компьютере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0" cy="452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Выберите пункт «Дополнительные параметры системы</w:t>
      </w:r>
    </w:p>
    <w:p w:rsidR="0045459A" w:rsidRP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45459A" w:rsidRPr="0045459A" w:rsidRDefault="0045459A" w:rsidP="0045459A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 в появившемся окне, выберите вкладку «Имя компьютера».</w:t>
      </w:r>
    </w:p>
    <w:p w:rsid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noProof/>
          <w:color w:val="FF824F"/>
          <w:sz w:val="20"/>
          <w:szCs w:val="20"/>
          <w:lang w:eastAsia="ru-RU"/>
        </w:rPr>
        <w:lastRenderedPageBreak/>
        <w:drawing>
          <wp:inline distT="0" distB="0" distL="0" distR="0">
            <wp:extent cx="3781425" cy="4343400"/>
            <wp:effectExtent l="0" t="0" r="9525" b="0"/>
            <wp:docPr id="8" name="Рисунок 8" descr="Дополнительные параметры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ополнительные параметры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45459A" w:rsidRP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Выберите вкладку «Имя компьютера»</w:t>
      </w:r>
    </w:p>
    <w:p w:rsidR="0045459A" w:rsidRPr="0045459A" w:rsidRDefault="0045459A" w:rsidP="0045459A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Здесь будет указано текущее название рабочей группы, установленное по умолчанию (если вы не меняли его до этого). Нажмите кнопку «Изменить» для смены названия.</w:t>
      </w:r>
    </w:p>
    <w:p w:rsid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noProof/>
          <w:color w:val="FF824F"/>
          <w:sz w:val="20"/>
          <w:szCs w:val="20"/>
          <w:lang w:eastAsia="ru-RU"/>
        </w:rPr>
        <w:lastRenderedPageBreak/>
        <w:drawing>
          <wp:inline distT="0" distB="0" distL="0" distR="0">
            <wp:extent cx="3829050" cy="4410075"/>
            <wp:effectExtent l="0" t="0" r="0" b="9525"/>
            <wp:docPr id="7" name="Рисунок 7" descr="Раздел «Имя компьютера»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здел «Имя компьютера»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9A" w:rsidRP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Нажмите кнопку «Изменить»</w:t>
      </w:r>
    </w:p>
    <w:p w:rsidR="0045459A" w:rsidRPr="0045459A" w:rsidRDefault="0045459A" w:rsidP="0045459A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Вы можете ввести любое имя, лишь бы оно было одинаковым </w:t>
      </w:r>
      <w:proofErr w:type="gramStart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 всех устройствах</w:t>
      </w:r>
      <w:proofErr w:type="gramEnd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которые вы желаете объединить в общую локальную сеть.</w:t>
      </w:r>
    </w:p>
    <w:p w:rsid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noProof/>
          <w:color w:val="FF824F"/>
          <w:sz w:val="20"/>
          <w:szCs w:val="20"/>
          <w:lang w:eastAsia="ru-RU"/>
        </w:rPr>
        <w:drawing>
          <wp:inline distT="0" distB="0" distL="0" distR="0">
            <wp:extent cx="3038475" cy="3619500"/>
            <wp:effectExtent l="0" t="0" r="9525" b="0"/>
            <wp:docPr id="6" name="Рисунок 6" descr="Изменение имени группы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менение имени группы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Введите имя группы, одинаковое для всех устройств</w:t>
      </w:r>
    </w:p>
    <w:p w:rsidR="0045459A" w:rsidRP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45459A" w:rsidRPr="0045459A" w:rsidRDefault="0045459A" w:rsidP="0045459A">
      <w:pPr>
        <w:shd w:val="clear" w:color="auto" w:fill="FFFFFF"/>
        <w:spacing w:after="45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Далее, необходимо задать настройки сетевого обнаружения. Включённое сетевое обнаружение позволит взаимодействовать с вашим компьютером в локальной сети, в то время, как отключённое, </w:t>
      </w: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заблокирует эту возможность. Хорошо уметь переключать этот параметр, в целях безопасности. Делается это следующим образом:</w:t>
      </w:r>
    </w:p>
    <w:p w:rsidR="0045459A" w:rsidRPr="0045459A" w:rsidRDefault="0045459A" w:rsidP="0045459A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Кликнете правой кнопкой мыши на значок подключения к сети в </w:t>
      </w:r>
      <w:proofErr w:type="spellStart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трее</w:t>
      </w:r>
      <w:proofErr w:type="spellEnd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(правый нижний угол экрана).</w:t>
      </w:r>
    </w:p>
    <w:p w:rsidR="0045459A" w:rsidRPr="0045459A" w:rsidRDefault="0045459A" w:rsidP="0045459A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Выберите пункт «Центр управления сетями и общим доступом».</w:t>
      </w:r>
    </w:p>
    <w:p w:rsidR="0045459A" w:rsidRPr="0045459A" w:rsidRDefault="0045459A" w:rsidP="0045459A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Слева от основного окна, следует выбрать «изменение дополнительных параметров».</w:t>
      </w:r>
    </w:p>
    <w:p w:rsidR="0045459A" w:rsidRP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noProof/>
          <w:color w:val="FF824F"/>
          <w:sz w:val="20"/>
          <w:szCs w:val="20"/>
          <w:lang w:eastAsia="ru-RU"/>
        </w:rPr>
        <w:drawing>
          <wp:inline distT="0" distB="0" distL="0" distR="0">
            <wp:extent cx="5353050" cy="3012205"/>
            <wp:effectExtent l="0" t="0" r="0" b="0"/>
            <wp:docPr id="5" name="Рисунок 5" descr="Центр управления сетями и общим доступом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Центр управления сетями и общим доступом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01" cy="302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Выберите «Изменение дополнительных параметров…»</w:t>
      </w:r>
    </w:p>
    <w:p w:rsidR="0045459A" w:rsidRPr="0045459A" w:rsidRDefault="0045459A" w:rsidP="0045459A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 открывшемся окне, необходимо задать определённые настройки. В каждом из профилей дайте доступ ко всем возможным параметрам, кроме доступа с парольной защитой. Его необходимо отключить. Если в дальнейшем вам понадобится выключить сетевое обнаружение устройства просто проделайте обратные действия в этом окне.</w:t>
      </w:r>
    </w:p>
    <w:p w:rsidR="0045459A" w:rsidRP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noProof/>
          <w:color w:val="FF824F"/>
          <w:sz w:val="20"/>
          <w:szCs w:val="20"/>
          <w:lang w:eastAsia="ru-RU"/>
        </w:rPr>
        <w:lastRenderedPageBreak/>
        <w:drawing>
          <wp:inline distT="0" distB="0" distL="0" distR="0">
            <wp:extent cx="5734050" cy="4931790"/>
            <wp:effectExtent l="0" t="0" r="0" b="2540"/>
            <wp:docPr id="4" name="Рисунок 4" descr="Частная настройка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Частная настройка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899" cy="495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Включите и </w:t>
      </w:r>
      <w:proofErr w:type="gramStart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Разрешите</w:t>
      </w:r>
      <w:proofErr w:type="gramEnd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все пункты</w:t>
      </w:r>
    </w:p>
    <w:p w:rsidR="0045459A" w:rsidRP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noProof/>
          <w:color w:val="FF824F"/>
          <w:sz w:val="20"/>
          <w:szCs w:val="20"/>
          <w:lang w:eastAsia="ru-RU"/>
        </w:rPr>
        <w:drawing>
          <wp:inline distT="0" distB="0" distL="0" distR="0">
            <wp:extent cx="5762625" cy="3914775"/>
            <wp:effectExtent l="0" t="0" r="9525" b="9525"/>
            <wp:docPr id="3" name="Рисунок 3" descr="Гостевая настройка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остевая настройка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Включите оба пункта</w:t>
      </w:r>
    </w:p>
    <w:p w:rsidR="0045459A" w:rsidRP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noProof/>
          <w:color w:val="FF824F"/>
          <w:sz w:val="20"/>
          <w:szCs w:val="20"/>
          <w:lang w:eastAsia="ru-RU"/>
        </w:rPr>
        <w:lastRenderedPageBreak/>
        <w:drawing>
          <wp:inline distT="0" distB="0" distL="0" distR="0">
            <wp:extent cx="5524500" cy="5427113"/>
            <wp:effectExtent l="0" t="0" r="0" b="2540"/>
            <wp:docPr id="2" name="Рисунок 2" descr="Общий доступ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бщий доступ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430" cy="543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Включите всё, кроме раздела «Общий доступ с парольной защитой»</w:t>
      </w:r>
    </w:p>
    <w:p w:rsidR="0045459A" w:rsidRPr="0045459A" w:rsidRDefault="0045459A" w:rsidP="0045459A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Убедитесь, что настройки выставлены так </w:t>
      </w:r>
      <w:proofErr w:type="gramStart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же</w:t>
      </w:r>
      <w:proofErr w:type="gramEnd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как и на изображениях выше.</w:t>
      </w:r>
    </w:p>
    <w:p w:rsidR="0045459A" w:rsidRPr="0045459A" w:rsidRDefault="0045459A" w:rsidP="0045459A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Сохраните внесённые настройки и закройте это окно.</w:t>
      </w:r>
    </w:p>
    <w:p w:rsidR="0045459A" w:rsidRPr="0045459A" w:rsidRDefault="0045459A" w:rsidP="0045459A">
      <w:pPr>
        <w:shd w:val="clear" w:color="auto" w:fill="FFFFFF"/>
        <w:spacing w:after="45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Этого уже достаточно если компьютеры соединены кабелями через роутер. Но если же они соединены напрямую, следуют провести ряд дополнительных настроек. Делаем следующее:</w:t>
      </w:r>
    </w:p>
    <w:p w:rsidR="0045459A" w:rsidRPr="0045459A" w:rsidRDefault="0045459A" w:rsidP="0045459A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Нажимаем сочетание клавиш </w:t>
      </w:r>
      <w:proofErr w:type="spellStart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Win+X</w:t>
      </w:r>
      <w:proofErr w:type="spellEnd"/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45459A" w:rsidRPr="0045459A" w:rsidRDefault="0045459A" w:rsidP="0045459A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Выбираем пункт «Сетевые подключения» в появившемся списке.</w:t>
      </w:r>
    </w:p>
    <w:p w:rsidR="0045459A" w:rsidRPr="0045459A" w:rsidRDefault="0045459A" w:rsidP="0045459A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Выбираем подключение к сети через ваше устройство и вызываем контекстное меню, нажав правую кнопку мыши на него.</w:t>
      </w:r>
    </w:p>
    <w:p w:rsidR="0045459A" w:rsidRPr="0045459A" w:rsidRDefault="0045459A" w:rsidP="0045459A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Заходим в «Свойства» устройства.</w:t>
      </w:r>
    </w:p>
    <w:p w:rsidR="0045459A" w:rsidRPr="0045459A" w:rsidRDefault="0045459A" w:rsidP="0045459A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Далее, открываем свойства компонента (TCP/iPc4)</w:t>
      </w:r>
    </w:p>
    <w:p w:rsidR="0045459A" w:rsidRPr="0045459A" w:rsidRDefault="0045459A" w:rsidP="0045459A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 задаём настройки как на изображении ниже, при учёте того что последняя цифра IP адреса должна отличаться у каждого компьютера в локальной сети.</w:t>
      </w:r>
    </w:p>
    <w:p w:rsidR="0045459A" w:rsidRPr="0045459A" w:rsidRDefault="0045459A" w:rsidP="0045459A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noProof/>
          <w:color w:val="FF824F"/>
          <w:sz w:val="20"/>
          <w:szCs w:val="20"/>
          <w:lang w:eastAsia="ru-RU"/>
        </w:rPr>
        <w:lastRenderedPageBreak/>
        <w:drawing>
          <wp:inline distT="0" distB="0" distL="0" distR="0">
            <wp:extent cx="5715000" cy="2892178"/>
            <wp:effectExtent l="0" t="0" r="0" b="3810"/>
            <wp:docPr id="1" name="Рисунок 1" descr="Настройка соединения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астройка соединения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98" cy="290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Установите значения как на изображении</w:t>
      </w:r>
    </w:p>
    <w:p w:rsidR="0045459A" w:rsidRPr="0045459A" w:rsidRDefault="0045459A" w:rsidP="0045459A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300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Принимаем заданные настройки.</w:t>
      </w:r>
    </w:p>
    <w:p w:rsidR="0045459A" w:rsidRPr="0045459A" w:rsidRDefault="0045459A" w:rsidP="0045459A">
      <w:pPr>
        <w:shd w:val="clear" w:color="auto" w:fill="FFFFFF"/>
        <w:spacing w:after="45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5459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Таким образом, мы создали и настроили локальную сеть через сетевой кабель. Компьютеры имеют общий доступ к файлам и принтеру друг друга, что удовлетворят нашим целям.</w:t>
      </w:r>
    </w:p>
    <w:p w:rsidR="00E409DA" w:rsidRDefault="00E409DA"/>
    <w:sectPr w:rsidR="00E4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6CFF"/>
    <w:multiLevelType w:val="multilevel"/>
    <w:tmpl w:val="A85C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3313A"/>
    <w:multiLevelType w:val="multilevel"/>
    <w:tmpl w:val="8856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56054E"/>
    <w:multiLevelType w:val="multilevel"/>
    <w:tmpl w:val="40B2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9A"/>
    <w:rsid w:val="0045459A"/>
    <w:rsid w:val="00E4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A43D"/>
  <w15:chartTrackingRefBased/>
  <w15:docId w15:val="{319CD65C-14B3-4538-AD20-E8B474DD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4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45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54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daviz.ru/wp-content/uploads/2017/06/izmenenie-imeni-gruppy.png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adaviz.ru/wp-content/uploads/2017/06/3.png" TargetMode="External"/><Relationship Id="rId7" Type="http://schemas.openxmlformats.org/officeDocument/2006/relationships/hyperlink" Target="https://dadaviz.ru/wp-content/uploads/2017/06/prosmotr-svedeniy-o-kompyutere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adaviz.ru/wp-content/uploads/2017/06/1-1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adaviz.ru/wp-content/uploads/2017/06/razdel-2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dadaviz.ru/wp-content/uploads/2017/06/sistema-1.png" TargetMode="External"/><Relationship Id="rId15" Type="http://schemas.openxmlformats.org/officeDocument/2006/relationships/hyperlink" Target="https://dadaviz.ru/wp-content/uploads/2017/06/centr-upravleniya-setyami-i-obshchim-dostupom.png" TargetMode="External"/><Relationship Id="rId23" Type="http://schemas.openxmlformats.org/officeDocument/2006/relationships/hyperlink" Target="https://dadaviz.ru/wp-content/uploads/2017/06/nastroyka-soedineniya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adaviz.ru/wp-content/uploads/2017/06/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daviz.ru/wp-content/uploads/2017/06/dopolnitelnye-parametry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1</cp:revision>
  <dcterms:created xsi:type="dcterms:W3CDTF">2023-10-11T05:01:00Z</dcterms:created>
  <dcterms:modified xsi:type="dcterms:W3CDTF">2023-10-11T05:03:00Z</dcterms:modified>
</cp:coreProperties>
</file>