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46F" w:rsidRDefault="009E0360">
      <w:pPr>
        <w:pStyle w:val="Titel"/>
        <w:jc w:val="center"/>
        <w:rPr>
          <w:b/>
          <w:color w:val="DC0047"/>
          <w:sz w:val="80"/>
          <w:szCs w:val="80"/>
        </w:rPr>
      </w:pPr>
      <w:bookmarkStart w:id="0" w:name="_2bzwk7syrulb" w:colFirst="0" w:colLast="0"/>
      <w:bookmarkEnd w:id="0"/>
      <w:r>
        <w:rPr>
          <w:b/>
          <w:color w:val="DC0047"/>
          <w:sz w:val="80"/>
          <w:szCs w:val="80"/>
        </w:rPr>
        <w:t xml:space="preserve">Project </w:t>
      </w:r>
      <w:r w:rsidR="0079460E">
        <w:rPr>
          <w:b/>
          <w:color w:val="DC0047"/>
          <w:sz w:val="80"/>
          <w:szCs w:val="80"/>
        </w:rPr>
        <w:t>Assembly Rekenmachine</w:t>
      </w:r>
    </w:p>
    <w:p w:rsidR="0021746F" w:rsidRDefault="008A51DA">
      <w:pPr>
        <w:pStyle w:val="Ondertitel"/>
        <w:jc w:val="center"/>
      </w:pPr>
      <w:bookmarkStart w:id="1" w:name="_e6gem7g068jf" w:colFirst="0" w:colLast="0"/>
      <w:bookmarkEnd w:id="1"/>
      <w:r>
        <w:t>Pakket van Eisen</w:t>
      </w:r>
    </w:p>
    <w:p w:rsidR="0021746F" w:rsidRDefault="0021746F">
      <w:pPr>
        <w:pStyle w:val="Ondertitel"/>
      </w:pPr>
      <w:bookmarkStart w:id="2" w:name="_s5srv253ncvy" w:colFirst="0" w:colLast="0"/>
      <w:bookmarkEnd w:id="2"/>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7815"/>
      </w:tblGrid>
      <w:tr w:rsidR="0021746F">
        <w:tc>
          <w:tcPr>
            <w:tcW w:w="1185" w:type="dxa"/>
            <w:tcBorders>
              <w:top w:val="nil"/>
              <w:left w:val="nil"/>
              <w:bottom w:val="nil"/>
              <w:right w:val="nil"/>
            </w:tcBorders>
            <w:shd w:val="clear" w:color="auto" w:fill="auto"/>
            <w:tcMar>
              <w:top w:w="100" w:type="dxa"/>
              <w:left w:w="100" w:type="dxa"/>
              <w:bottom w:w="100" w:type="dxa"/>
              <w:right w:w="100" w:type="dxa"/>
            </w:tcMar>
          </w:tcPr>
          <w:p w:rsidR="0021746F" w:rsidRDefault="009E0360">
            <w:pPr>
              <w:widowControl w:val="0"/>
              <w:spacing w:line="240" w:lineRule="auto"/>
              <w:rPr>
                <w:b/>
                <w:color w:val="181712"/>
              </w:rPr>
            </w:pPr>
            <w:r>
              <w:rPr>
                <w:b/>
                <w:color w:val="181712"/>
              </w:rPr>
              <w:t>Versie</w:t>
            </w:r>
          </w:p>
        </w:tc>
        <w:tc>
          <w:tcPr>
            <w:tcW w:w="7815" w:type="dxa"/>
            <w:tcBorders>
              <w:top w:val="nil"/>
              <w:left w:val="nil"/>
              <w:bottom w:val="nil"/>
              <w:right w:val="nil"/>
            </w:tcBorders>
            <w:shd w:val="clear" w:color="auto" w:fill="auto"/>
            <w:tcMar>
              <w:top w:w="100" w:type="dxa"/>
              <w:left w:w="100" w:type="dxa"/>
              <w:bottom w:w="100" w:type="dxa"/>
              <w:right w:w="100" w:type="dxa"/>
            </w:tcMar>
          </w:tcPr>
          <w:p w:rsidR="0021746F" w:rsidRDefault="0040731E">
            <w:pPr>
              <w:widowControl w:val="0"/>
              <w:spacing w:line="240" w:lineRule="auto"/>
              <w:rPr>
                <w:color w:val="181712"/>
              </w:rPr>
            </w:pPr>
            <w:r>
              <w:rPr>
                <w:color w:val="181712"/>
              </w:rPr>
              <w:t>2</w:t>
            </w:r>
            <w:r w:rsidR="009E0360">
              <w:rPr>
                <w:color w:val="181712"/>
              </w:rPr>
              <w:t>.0</w:t>
            </w:r>
            <w:bookmarkStart w:id="3" w:name="_GoBack"/>
            <w:bookmarkEnd w:id="3"/>
          </w:p>
        </w:tc>
      </w:tr>
      <w:tr w:rsidR="0021746F">
        <w:tc>
          <w:tcPr>
            <w:tcW w:w="1185" w:type="dxa"/>
            <w:tcBorders>
              <w:top w:val="nil"/>
              <w:left w:val="nil"/>
              <w:bottom w:val="nil"/>
              <w:right w:val="nil"/>
            </w:tcBorders>
            <w:shd w:val="clear" w:color="auto" w:fill="auto"/>
            <w:tcMar>
              <w:top w:w="100" w:type="dxa"/>
              <w:left w:w="100" w:type="dxa"/>
              <w:bottom w:w="100" w:type="dxa"/>
              <w:right w:w="100" w:type="dxa"/>
            </w:tcMar>
          </w:tcPr>
          <w:p w:rsidR="0021746F" w:rsidRDefault="009E0360">
            <w:pPr>
              <w:widowControl w:val="0"/>
              <w:spacing w:line="240" w:lineRule="auto"/>
              <w:rPr>
                <w:b/>
                <w:color w:val="181712"/>
              </w:rPr>
            </w:pPr>
            <w:r>
              <w:rPr>
                <w:b/>
                <w:color w:val="181712"/>
              </w:rPr>
              <w:t>Datum</w:t>
            </w:r>
          </w:p>
        </w:tc>
        <w:tc>
          <w:tcPr>
            <w:tcW w:w="7815" w:type="dxa"/>
            <w:tcBorders>
              <w:top w:val="nil"/>
              <w:left w:val="nil"/>
              <w:bottom w:val="nil"/>
              <w:right w:val="nil"/>
            </w:tcBorders>
            <w:shd w:val="clear" w:color="auto" w:fill="auto"/>
            <w:tcMar>
              <w:top w:w="100" w:type="dxa"/>
              <w:left w:w="100" w:type="dxa"/>
              <w:bottom w:w="100" w:type="dxa"/>
              <w:right w:w="100" w:type="dxa"/>
            </w:tcMar>
          </w:tcPr>
          <w:p w:rsidR="0021746F" w:rsidRDefault="00BC110A">
            <w:pPr>
              <w:widowControl w:val="0"/>
              <w:spacing w:line="240" w:lineRule="auto"/>
              <w:rPr>
                <w:color w:val="181712"/>
              </w:rPr>
            </w:pPr>
            <w:r>
              <w:rPr>
                <w:color w:val="181712"/>
              </w:rPr>
              <w:t>2</w:t>
            </w:r>
            <w:r w:rsidR="0079460E">
              <w:rPr>
                <w:color w:val="181712"/>
              </w:rPr>
              <w:t>7</w:t>
            </w:r>
            <w:r w:rsidR="009E0360">
              <w:rPr>
                <w:color w:val="181712"/>
              </w:rPr>
              <w:t>/0</w:t>
            </w:r>
            <w:r w:rsidR="0079460E">
              <w:rPr>
                <w:color w:val="181712"/>
              </w:rPr>
              <w:t>5</w:t>
            </w:r>
            <w:r w:rsidR="009E0360">
              <w:rPr>
                <w:color w:val="181712"/>
              </w:rPr>
              <w:t>/20</w:t>
            </w:r>
            <w:r>
              <w:rPr>
                <w:color w:val="181712"/>
              </w:rPr>
              <w:t>20</w:t>
            </w:r>
          </w:p>
        </w:tc>
      </w:tr>
    </w:tbl>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ind w:left="-30"/>
        <w:rPr>
          <w:sz w:val="16"/>
          <w:szCs w:val="16"/>
        </w:rPr>
      </w:pPr>
    </w:p>
    <w:tbl>
      <w:tblPr>
        <w:tblStyle w:val="a0"/>
        <w:tblW w:w="9000" w:type="dxa"/>
        <w:tblInd w:w="0" w:type="dxa"/>
        <w:tblLayout w:type="fixed"/>
        <w:tblLook w:val="0600" w:firstRow="0" w:lastRow="0" w:firstColumn="0" w:lastColumn="0" w:noHBand="1" w:noVBand="1"/>
      </w:tblPr>
      <w:tblGrid>
        <w:gridCol w:w="3510"/>
        <w:gridCol w:w="5490"/>
      </w:tblGrid>
      <w:tr w:rsidR="0021746F">
        <w:trPr>
          <w:trHeight w:val="440"/>
        </w:trPr>
        <w:tc>
          <w:tcPr>
            <w:tcW w:w="3510" w:type="dxa"/>
            <w:shd w:val="clear" w:color="auto" w:fill="auto"/>
            <w:tcMar>
              <w:top w:w="100" w:type="dxa"/>
              <w:left w:w="100" w:type="dxa"/>
              <w:bottom w:w="100" w:type="dxa"/>
              <w:right w:w="100" w:type="dxa"/>
            </w:tcMar>
          </w:tcPr>
          <w:p w:rsidR="0021746F" w:rsidRDefault="009E0360">
            <w:pPr>
              <w:rPr>
                <w:b/>
                <w:sz w:val="16"/>
                <w:szCs w:val="16"/>
              </w:rPr>
            </w:pPr>
            <w:r>
              <w:rPr>
                <w:b/>
                <w:sz w:val="16"/>
                <w:szCs w:val="16"/>
              </w:rPr>
              <w:t>Auteur</w:t>
            </w:r>
          </w:p>
        </w:tc>
        <w:tc>
          <w:tcPr>
            <w:tcW w:w="5490" w:type="dxa"/>
            <w:shd w:val="clear" w:color="auto" w:fill="auto"/>
            <w:tcMar>
              <w:top w:w="100" w:type="dxa"/>
              <w:left w:w="100" w:type="dxa"/>
              <w:bottom w:w="100" w:type="dxa"/>
              <w:right w:w="100" w:type="dxa"/>
            </w:tcMar>
          </w:tcPr>
          <w:p w:rsidR="0021746F" w:rsidRDefault="009E0360">
            <w:pPr>
              <w:rPr>
                <w:b/>
                <w:sz w:val="16"/>
                <w:szCs w:val="16"/>
              </w:rPr>
            </w:pPr>
            <w:r>
              <w:rPr>
                <w:b/>
                <w:sz w:val="16"/>
                <w:szCs w:val="16"/>
              </w:rPr>
              <w:t>Studentnummer</w:t>
            </w:r>
          </w:p>
        </w:tc>
      </w:tr>
      <w:tr w:rsidR="0021746F">
        <w:tc>
          <w:tcPr>
            <w:tcW w:w="3510" w:type="dxa"/>
            <w:tcBorders>
              <w:top w:val="nil"/>
              <w:left w:val="nil"/>
              <w:bottom w:val="nil"/>
              <w:right w:val="nil"/>
            </w:tcBorders>
            <w:tcMar>
              <w:top w:w="100" w:type="dxa"/>
              <w:left w:w="100" w:type="dxa"/>
              <w:bottom w:w="100" w:type="dxa"/>
              <w:right w:w="100" w:type="dxa"/>
            </w:tcMar>
          </w:tcPr>
          <w:p w:rsidR="0021746F" w:rsidRDefault="009E0360">
            <w:pPr>
              <w:rPr>
                <w:color w:val="181712"/>
                <w:sz w:val="16"/>
                <w:szCs w:val="16"/>
              </w:rPr>
            </w:pPr>
            <w:r>
              <w:rPr>
                <w:color w:val="181712"/>
                <w:sz w:val="16"/>
                <w:szCs w:val="16"/>
              </w:rPr>
              <w:t>Renée van Liempt</w:t>
            </w:r>
          </w:p>
        </w:tc>
        <w:tc>
          <w:tcPr>
            <w:tcW w:w="5490" w:type="dxa"/>
            <w:tcMar>
              <w:top w:w="100" w:type="dxa"/>
              <w:left w:w="100" w:type="dxa"/>
              <w:bottom w:w="100" w:type="dxa"/>
              <w:right w:w="100" w:type="dxa"/>
            </w:tcMar>
          </w:tcPr>
          <w:p w:rsidR="0021746F" w:rsidRDefault="009E0360">
            <w:pPr>
              <w:rPr>
                <w:color w:val="181712"/>
                <w:sz w:val="16"/>
                <w:szCs w:val="16"/>
              </w:rPr>
            </w:pPr>
            <w:r>
              <w:rPr>
                <w:color w:val="181712"/>
                <w:sz w:val="16"/>
                <w:szCs w:val="16"/>
              </w:rPr>
              <w:t>2110780</w:t>
            </w:r>
          </w:p>
        </w:tc>
      </w:tr>
    </w:tbl>
    <w:p w:rsidR="0021746F" w:rsidRDefault="0021746F">
      <w:pPr>
        <w:ind w:left="120"/>
        <w:rPr>
          <w:sz w:val="16"/>
          <w:szCs w:val="16"/>
        </w:rPr>
      </w:pPr>
    </w:p>
    <w:p w:rsidR="0021746F" w:rsidRDefault="0021746F">
      <w:pPr>
        <w:ind w:left="-30"/>
        <w:rPr>
          <w:sz w:val="16"/>
          <w:szCs w:val="16"/>
        </w:rPr>
      </w:pPr>
    </w:p>
    <w:p w:rsidR="0021746F" w:rsidRDefault="0021746F">
      <w:pPr>
        <w:rPr>
          <w:b/>
          <w:sz w:val="16"/>
          <w:szCs w:val="16"/>
        </w:rPr>
      </w:pPr>
    </w:p>
    <w:p w:rsidR="0021746F" w:rsidRDefault="009E0360">
      <w:pPr>
        <w:rPr>
          <w:sz w:val="16"/>
          <w:szCs w:val="16"/>
        </w:rPr>
      </w:pPr>
      <w:r>
        <w:rPr>
          <w:b/>
          <w:sz w:val="16"/>
          <w:szCs w:val="16"/>
        </w:rPr>
        <w:t>Begeleiders</w:t>
      </w:r>
      <w:r>
        <w:rPr>
          <w:sz w:val="16"/>
          <w:szCs w:val="16"/>
        </w:rPr>
        <w:t xml:space="preserve">: </w:t>
      </w:r>
      <w:r w:rsidR="00CB749F">
        <w:rPr>
          <w:sz w:val="16"/>
          <w:szCs w:val="16"/>
        </w:rPr>
        <w:t xml:space="preserve">Joan </w:t>
      </w:r>
      <w:proofErr w:type="spellStart"/>
      <w:r w:rsidR="00CB749F">
        <w:rPr>
          <w:sz w:val="16"/>
          <w:szCs w:val="16"/>
        </w:rPr>
        <w:t>Schrasser</w:t>
      </w:r>
      <w:proofErr w:type="spellEnd"/>
    </w:p>
    <w:p w:rsidR="0021746F" w:rsidRDefault="0021746F"/>
    <w:p w:rsidR="0021746F" w:rsidRDefault="0021746F"/>
    <w:p w:rsidR="0021746F" w:rsidRDefault="0021746F"/>
    <w:p w:rsidR="0021746F" w:rsidRDefault="0021746F"/>
    <w:p w:rsidR="0021746F" w:rsidRDefault="0021746F"/>
    <w:p w:rsidR="00CB749F" w:rsidRDefault="00CB749F">
      <w:pPr>
        <w:rPr>
          <w:sz w:val="52"/>
          <w:szCs w:val="52"/>
        </w:rPr>
      </w:pPr>
      <w:bookmarkStart w:id="4" w:name="_dhtnlpepi7tv" w:colFirst="0" w:colLast="0"/>
      <w:bookmarkEnd w:id="4"/>
      <w:r>
        <w:br w:type="page"/>
      </w:r>
    </w:p>
    <w:p w:rsidR="00F82856" w:rsidRDefault="00F82856" w:rsidP="00F82856">
      <w:pPr>
        <w:pStyle w:val="Kop1"/>
      </w:pPr>
      <w:r>
        <w:lastRenderedPageBreak/>
        <w:t>Versie</w:t>
      </w:r>
    </w:p>
    <w:tbl>
      <w:tblPr>
        <w:tblStyle w:val="Tabelraster"/>
        <w:tblW w:w="0" w:type="auto"/>
        <w:tblLook w:val="04A0" w:firstRow="1" w:lastRow="0" w:firstColumn="1" w:lastColumn="0" w:noHBand="0" w:noVBand="1"/>
      </w:tblPr>
      <w:tblGrid>
        <w:gridCol w:w="877"/>
        <w:gridCol w:w="8142"/>
      </w:tblGrid>
      <w:tr w:rsidR="00F82856" w:rsidTr="0040731E">
        <w:tc>
          <w:tcPr>
            <w:tcW w:w="846" w:type="dxa"/>
            <w:shd w:val="clear" w:color="auto" w:fill="E11728"/>
          </w:tcPr>
          <w:p w:rsidR="00F82856" w:rsidRPr="0040731E" w:rsidRDefault="00F82856" w:rsidP="00F82856">
            <w:pPr>
              <w:rPr>
                <w:rFonts w:ascii="Arial" w:hAnsi="Arial" w:cs="Arial"/>
                <w:b/>
                <w:bCs/>
                <w:color w:val="FFFFFF" w:themeColor="background1"/>
              </w:rPr>
            </w:pPr>
            <w:r w:rsidRPr="0040731E">
              <w:rPr>
                <w:rFonts w:ascii="Arial" w:hAnsi="Arial" w:cs="Arial"/>
                <w:b/>
                <w:bCs/>
                <w:color w:val="FFFFFF" w:themeColor="background1"/>
              </w:rPr>
              <w:t>Versie</w:t>
            </w:r>
          </w:p>
        </w:tc>
        <w:tc>
          <w:tcPr>
            <w:tcW w:w="8173" w:type="dxa"/>
            <w:shd w:val="clear" w:color="auto" w:fill="E11728"/>
          </w:tcPr>
          <w:p w:rsidR="00F82856" w:rsidRPr="0040731E" w:rsidRDefault="00F82856" w:rsidP="00F82856">
            <w:pPr>
              <w:rPr>
                <w:rFonts w:ascii="Arial" w:hAnsi="Arial" w:cs="Arial"/>
                <w:b/>
                <w:bCs/>
                <w:color w:val="FFFFFF" w:themeColor="background1"/>
              </w:rPr>
            </w:pPr>
            <w:r w:rsidRPr="0040731E">
              <w:rPr>
                <w:rFonts w:ascii="Arial" w:hAnsi="Arial" w:cs="Arial"/>
                <w:b/>
                <w:bCs/>
                <w:color w:val="FFFFFF" w:themeColor="background1"/>
              </w:rPr>
              <w:t>Bijschrift</w:t>
            </w:r>
          </w:p>
        </w:tc>
      </w:tr>
      <w:tr w:rsidR="00F82856" w:rsidTr="00F82856">
        <w:tc>
          <w:tcPr>
            <w:tcW w:w="846" w:type="dxa"/>
          </w:tcPr>
          <w:p w:rsidR="00F82856" w:rsidRPr="0040731E" w:rsidRDefault="00F82856" w:rsidP="00F82856">
            <w:pPr>
              <w:rPr>
                <w:rFonts w:ascii="Arial" w:hAnsi="Arial" w:cs="Arial"/>
              </w:rPr>
            </w:pPr>
            <w:r w:rsidRPr="0040731E">
              <w:rPr>
                <w:rFonts w:ascii="Arial" w:hAnsi="Arial" w:cs="Arial"/>
              </w:rPr>
              <w:t>1.0</w:t>
            </w:r>
          </w:p>
        </w:tc>
        <w:tc>
          <w:tcPr>
            <w:tcW w:w="8173" w:type="dxa"/>
          </w:tcPr>
          <w:p w:rsidR="00F82856" w:rsidRPr="0040731E" w:rsidRDefault="00F82856" w:rsidP="00F82856">
            <w:pPr>
              <w:rPr>
                <w:rFonts w:ascii="Arial" w:hAnsi="Arial" w:cs="Arial"/>
              </w:rPr>
            </w:pPr>
            <w:r w:rsidRPr="0040731E">
              <w:rPr>
                <w:rFonts w:ascii="Arial" w:hAnsi="Arial" w:cs="Arial"/>
              </w:rPr>
              <w:t>Eerste concept</w:t>
            </w:r>
          </w:p>
        </w:tc>
      </w:tr>
      <w:tr w:rsidR="00F82856" w:rsidRPr="0040731E" w:rsidTr="00F82856">
        <w:tc>
          <w:tcPr>
            <w:tcW w:w="846" w:type="dxa"/>
          </w:tcPr>
          <w:p w:rsidR="00F82856" w:rsidRPr="0040731E" w:rsidRDefault="00F82856" w:rsidP="00F82856">
            <w:pPr>
              <w:rPr>
                <w:rFonts w:ascii="Arial" w:hAnsi="Arial" w:cs="Arial"/>
              </w:rPr>
            </w:pPr>
            <w:r w:rsidRPr="0040731E">
              <w:rPr>
                <w:rFonts w:ascii="Arial" w:hAnsi="Arial" w:cs="Arial"/>
              </w:rPr>
              <w:t>2.0</w:t>
            </w:r>
          </w:p>
        </w:tc>
        <w:tc>
          <w:tcPr>
            <w:tcW w:w="8173" w:type="dxa"/>
          </w:tcPr>
          <w:p w:rsidR="00F82856" w:rsidRPr="0040731E" w:rsidRDefault="00F82856" w:rsidP="00F82856">
            <w:pPr>
              <w:rPr>
                <w:rFonts w:ascii="Arial" w:hAnsi="Arial" w:cs="Arial"/>
              </w:rPr>
            </w:pPr>
            <w:r w:rsidRPr="0040731E">
              <w:rPr>
                <w:rFonts w:ascii="Arial" w:hAnsi="Arial" w:cs="Arial"/>
              </w:rPr>
              <w:t>F3: Digit is getal</w:t>
            </w:r>
          </w:p>
          <w:p w:rsidR="00F82856" w:rsidRPr="0040731E" w:rsidRDefault="00F82856" w:rsidP="00F82856">
            <w:pPr>
              <w:rPr>
                <w:rFonts w:ascii="Arial" w:hAnsi="Arial" w:cs="Arial"/>
              </w:rPr>
            </w:pPr>
            <w:r w:rsidRPr="0040731E">
              <w:rPr>
                <w:rFonts w:ascii="Arial" w:hAnsi="Arial" w:cs="Arial"/>
              </w:rPr>
              <w:t>F4: De limitatie van de grootte van een ingevoerd getal is afgeschaft</w:t>
            </w:r>
          </w:p>
          <w:p w:rsidR="00F82856" w:rsidRPr="0040731E" w:rsidRDefault="00F82856" w:rsidP="00F82856">
            <w:pPr>
              <w:rPr>
                <w:rFonts w:ascii="Arial" w:hAnsi="Arial" w:cs="Arial"/>
                <w:lang w:val="en-GB"/>
              </w:rPr>
            </w:pPr>
            <w:r w:rsidRPr="0040731E">
              <w:rPr>
                <w:rFonts w:ascii="Arial" w:hAnsi="Arial" w:cs="Arial"/>
                <w:lang w:val="en-GB"/>
              </w:rPr>
              <w:t xml:space="preserve">F8: </w:t>
            </w:r>
            <w:proofErr w:type="spellStart"/>
            <w:r w:rsidRPr="0040731E">
              <w:rPr>
                <w:rFonts w:ascii="Arial" w:hAnsi="Arial" w:cs="Arial"/>
                <w:lang w:val="en-GB"/>
              </w:rPr>
              <w:t>MoSCoW</w:t>
            </w:r>
            <w:proofErr w:type="spellEnd"/>
            <w:r w:rsidRPr="0040731E">
              <w:rPr>
                <w:rFonts w:ascii="Arial" w:hAnsi="Arial" w:cs="Arial"/>
                <w:lang w:val="en-GB"/>
              </w:rPr>
              <w:t xml:space="preserve"> C </w:t>
            </w:r>
            <w:proofErr w:type="spellStart"/>
            <w:r w:rsidRPr="0040731E">
              <w:rPr>
                <w:rFonts w:ascii="Arial" w:hAnsi="Arial" w:cs="Arial"/>
                <w:lang w:val="en-GB"/>
              </w:rPr>
              <w:t>wordt</w:t>
            </w:r>
            <w:proofErr w:type="spellEnd"/>
            <w:r w:rsidRPr="0040731E">
              <w:rPr>
                <w:rFonts w:ascii="Arial" w:hAnsi="Arial" w:cs="Arial"/>
                <w:lang w:val="en-GB"/>
              </w:rPr>
              <w:t xml:space="preserve"> W</w:t>
            </w:r>
          </w:p>
          <w:p w:rsidR="00F82856" w:rsidRPr="0040731E" w:rsidRDefault="00F82856" w:rsidP="00F82856">
            <w:pPr>
              <w:rPr>
                <w:rFonts w:ascii="Arial" w:hAnsi="Arial" w:cs="Arial"/>
                <w:lang w:val="en-GB"/>
              </w:rPr>
            </w:pPr>
            <w:r w:rsidRPr="0040731E">
              <w:rPr>
                <w:rFonts w:ascii="Arial" w:hAnsi="Arial" w:cs="Arial"/>
                <w:lang w:val="en-GB"/>
              </w:rPr>
              <w:t xml:space="preserve">F9: </w:t>
            </w:r>
            <w:proofErr w:type="spellStart"/>
            <w:r w:rsidR="0040731E" w:rsidRPr="0040731E">
              <w:rPr>
                <w:rFonts w:ascii="Arial" w:hAnsi="Arial" w:cs="Arial"/>
                <w:lang w:val="en-GB"/>
              </w:rPr>
              <w:t>Toegevoegd</w:t>
            </w:r>
            <w:proofErr w:type="spellEnd"/>
          </w:p>
          <w:p w:rsidR="0040731E" w:rsidRPr="0040731E" w:rsidRDefault="0040731E" w:rsidP="00F82856">
            <w:pPr>
              <w:rPr>
                <w:rFonts w:ascii="Arial" w:hAnsi="Arial" w:cs="Arial"/>
                <w:lang w:val="en-GB"/>
              </w:rPr>
            </w:pPr>
            <w:r w:rsidRPr="0040731E">
              <w:rPr>
                <w:rFonts w:ascii="Arial" w:hAnsi="Arial" w:cs="Arial"/>
                <w:lang w:val="en-GB"/>
              </w:rPr>
              <w:t xml:space="preserve">O4: </w:t>
            </w:r>
            <w:proofErr w:type="spellStart"/>
            <w:r w:rsidRPr="0040731E">
              <w:rPr>
                <w:rFonts w:ascii="Arial" w:hAnsi="Arial" w:cs="Arial"/>
                <w:lang w:val="en-GB"/>
              </w:rPr>
              <w:t>Verwijderd</w:t>
            </w:r>
            <w:proofErr w:type="spellEnd"/>
          </w:p>
          <w:p w:rsidR="0040731E" w:rsidRPr="0040731E" w:rsidRDefault="0040731E" w:rsidP="00F82856">
            <w:pPr>
              <w:rPr>
                <w:rFonts w:ascii="Arial" w:hAnsi="Arial" w:cs="Arial"/>
              </w:rPr>
            </w:pPr>
            <w:r w:rsidRPr="0040731E">
              <w:rPr>
                <w:rFonts w:ascii="Arial" w:hAnsi="Arial" w:cs="Arial"/>
              </w:rPr>
              <w:t>O7: Getal is digit</w:t>
            </w:r>
          </w:p>
          <w:p w:rsidR="0040731E" w:rsidRPr="0040731E" w:rsidRDefault="0040731E" w:rsidP="00F82856">
            <w:pPr>
              <w:rPr>
                <w:rFonts w:ascii="Arial" w:hAnsi="Arial" w:cs="Arial"/>
              </w:rPr>
            </w:pPr>
            <w:r w:rsidRPr="0040731E">
              <w:rPr>
                <w:rFonts w:ascii="Arial" w:hAnsi="Arial" w:cs="Arial"/>
              </w:rPr>
              <w:t>O8: Getal is digit</w:t>
            </w:r>
          </w:p>
          <w:p w:rsidR="0040731E" w:rsidRPr="0040731E" w:rsidRDefault="0040731E" w:rsidP="00F82856">
            <w:pPr>
              <w:rPr>
                <w:rFonts w:ascii="Arial" w:hAnsi="Arial" w:cs="Arial"/>
              </w:rPr>
            </w:pPr>
            <w:r w:rsidRPr="0040731E">
              <w:rPr>
                <w:rFonts w:ascii="Arial" w:hAnsi="Arial" w:cs="Arial"/>
              </w:rPr>
              <w:t>O9: De limitatie van 64 bytes is nu de gehele interne SRAM</w:t>
            </w:r>
          </w:p>
        </w:tc>
      </w:tr>
    </w:tbl>
    <w:p w:rsidR="00F82856" w:rsidRPr="0040731E" w:rsidRDefault="00F82856" w:rsidP="00F82856">
      <w:pPr>
        <w:pStyle w:val="Kop1"/>
        <w:rPr>
          <w:sz w:val="52"/>
          <w:szCs w:val="52"/>
        </w:rPr>
      </w:pPr>
      <w:r w:rsidRPr="0040731E">
        <w:br w:type="page"/>
      </w:r>
    </w:p>
    <w:p w:rsidR="0021746F" w:rsidRDefault="009E0360">
      <w:pPr>
        <w:pStyle w:val="Titel"/>
      </w:pPr>
      <w:r>
        <w:lastRenderedPageBreak/>
        <w:t>Inhoudsopgave</w:t>
      </w:r>
    </w:p>
    <w:sdt>
      <w:sdtPr>
        <w:id w:val="-1469039210"/>
        <w:docPartObj>
          <w:docPartGallery w:val="Table of Contents"/>
          <w:docPartUnique/>
        </w:docPartObj>
      </w:sdtPr>
      <w:sdtEndPr/>
      <w:sdtContent>
        <w:p w:rsidR="00ED2411" w:rsidRDefault="009E0360">
          <w:pPr>
            <w:pStyle w:val="Inhopg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41548553" w:history="1">
            <w:r w:rsidR="00ED2411" w:rsidRPr="008A57D0">
              <w:rPr>
                <w:rStyle w:val="Hyperlink"/>
                <w:noProof/>
              </w:rPr>
              <w:t>Inleiding</w:t>
            </w:r>
            <w:r w:rsidR="00ED2411">
              <w:rPr>
                <w:noProof/>
                <w:webHidden/>
              </w:rPr>
              <w:tab/>
            </w:r>
            <w:r w:rsidR="00ED2411">
              <w:rPr>
                <w:noProof/>
                <w:webHidden/>
              </w:rPr>
              <w:fldChar w:fldCharType="begin"/>
            </w:r>
            <w:r w:rsidR="00ED2411">
              <w:rPr>
                <w:noProof/>
                <w:webHidden/>
              </w:rPr>
              <w:instrText xml:space="preserve"> PAGEREF _Toc41548553 \h </w:instrText>
            </w:r>
            <w:r w:rsidR="00ED2411">
              <w:rPr>
                <w:noProof/>
                <w:webHidden/>
              </w:rPr>
            </w:r>
            <w:r w:rsidR="00ED2411">
              <w:rPr>
                <w:noProof/>
                <w:webHidden/>
              </w:rPr>
              <w:fldChar w:fldCharType="separate"/>
            </w:r>
            <w:r w:rsidR="00ED2411">
              <w:rPr>
                <w:noProof/>
                <w:webHidden/>
              </w:rPr>
              <w:t>3</w:t>
            </w:r>
            <w:r w:rsidR="00ED2411">
              <w:rPr>
                <w:noProof/>
                <w:webHidden/>
              </w:rPr>
              <w:fldChar w:fldCharType="end"/>
            </w:r>
          </w:hyperlink>
        </w:p>
        <w:p w:rsidR="00ED2411" w:rsidRDefault="002B2F69">
          <w:pPr>
            <w:pStyle w:val="Inhopg1"/>
            <w:tabs>
              <w:tab w:val="right" w:pos="9019"/>
            </w:tabs>
            <w:rPr>
              <w:rFonts w:asciiTheme="minorHAnsi" w:eastAsiaTheme="minorEastAsia" w:hAnsiTheme="minorHAnsi" w:cstheme="minorBidi"/>
              <w:noProof/>
            </w:rPr>
          </w:pPr>
          <w:hyperlink w:anchor="_Toc41548554" w:history="1">
            <w:r w:rsidR="00ED2411" w:rsidRPr="008A57D0">
              <w:rPr>
                <w:rStyle w:val="Hyperlink"/>
                <w:noProof/>
              </w:rPr>
              <w:t>Specificaties</w:t>
            </w:r>
            <w:r w:rsidR="00ED2411">
              <w:rPr>
                <w:noProof/>
                <w:webHidden/>
              </w:rPr>
              <w:tab/>
            </w:r>
            <w:r w:rsidR="00ED2411">
              <w:rPr>
                <w:noProof/>
                <w:webHidden/>
              </w:rPr>
              <w:fldChar w:fldCharType="begin"/>
            </w:r>
            <w:r w:rsidR="00ED2411">
              <w:rPr>
                <w:noProof/>
                <w:webHidden/>
              </w:rPr>
              <w:instrText xml:space="preserve"> PAGEREF _Toc41548554 \h </w:instrText>
            </w:r>
            <w:r w:rsidR="00ED2411">
              <w:rPr>
                <w:noProof/>
                <w:webHidden/>
              </w:rPr>
            </w:r>
            <w:r w:rsidR="00ED2411">
              <w:rPr>
                <w:noProof/>
                <w:webHidden/>
              </w:rPr>
              <w:fldChar w:fldCharType="separate"/>
            </w:r>
            <w:r w:rsidR="00ED2411">
              <w:rPr>
                <w:noProof/>
                <w:webHidden/>
              </w:rPr>
              <w:t>4</w:t>
            </w:r>
            <w:r w:rsidR="00ED2411">
              <w:rPr>
                <w:noProof/>
                <w:webHidden/>
              </w:rPr>
              <w:fldChar w:fldCharType="end"/>
            </w:r>
          </w:hyperlink>
        </w:p>
        <w:p w:rsidR="00ED2411" w:rsidRDefault="002B2F69">
          <w:pPr>
            <w:pStyle w:val="Inhopg2"/>
            <w:tabs>
              <w:tab w:val="right" w:pos="9019"/>
            </w:tabs>
            <w:rPr>
              <w:rFonts w:asciiTheme="minorHAnsi" w:eastAsiaTheme="minorEastAsia" w:hAnsiTheme="minorHAnsi" w:cstheme="minorBidi"/>
              <w:noProof/>
            </w:rPr>
          </w:pPr>
          <w:hyperlink w:anchor="_Toc41548555" w:history="1">
            <w:r w:rsidR="00ED2411" w:rsidRPr="008A57D0">
              <w:rPr>
                <w:rStyle w:val="Hyperlink"/>
                <w:noProof/>
              </w:rPr>
              <w:t>Functionele specificaties</w:t>
            </w:r>
            <w:r w:rsidR="00ED2411">
              <w:rPr>
                <w:noProof/>
                <w:webHidden/>
              </w:rPr>
              <w:tab/>
            </w:r>
            <w:r w:rsidR="00ED2411">
              <w:rPr>
                <w:noProof/>
                <w:webHidden/>
              </w:rPr>
              <w:fldChar w:fldCharType="begin"/>
            </w:r>
            <w:r w:rsidR="00ED2411">
              <w:rPr>
                <w:noProof/>
                <w:webHidden/>
              </w:rPr>
              <w:instrText xml:space="preserve"> PAGEREF _Toc41548555 \h </w:instrText>
            </w:r>
            <w:r w:rsidR="00ED2411">
              <w:rPr>
                <w:noProof/>
                <w:webHidden/>
              </w:rPr>
            </w:r>
            <w:r w:rsidR="00ED2411">
              <w:rPr>
                <w:noProof/>
                <w:webHidden/>
              </w:rPr>
              <w:fldChar w:fldCharType="separate"/>
            </w:r>
            <w:r w:rsidR="00ED2411">
              <w:rPr>
                <w:noProof/>
                <w:webHidden/>
              </w:rPr>
              <w:t>4</w:t>
            </w:r>
            <w:r w:rsidR="00ED2411">
              <w:rPr>
                <w:noProof/>
                <w:webHidden/>
              </w:rPr>
              <w:fldChar w:fldCharType="end"/>
            </w:r>
          </w:hyperlink>
        </w:p>
        <w:p w:rsidR="00ED2411" w:rsidRDefault="002B2F69">
          <w:pPr>
            <w:pStyle w:val="Inhopg2"/>
            <w:tabs>
              <w:tab w:val="right" w:pos="9019"/>
            </w:tabs>
            <w:rPr>
              <w:rFonts w:asciiTheme="minorHAnsi" w:eastAsiaTheme="minorEastAsia" w:hAnsiTheme="minorHAnsi" w:cstheme="minorBidi"/>
              <w:noProof/>
            </w:rPr>
          </w:pPr>
          <w:hyperlink w:anchor="_Toc41548556" w:history="1">
            <w:r w:rsidR="00ED2411" w:rsidRPr="008A57D0">
              <w:rPr>
                <w:rStyle w:val="Hyperlink"/>
                <w:noProof/>
              </w:rPr>
              <w:t>Operationele specificaties</w:t>
            </w:r>
            <w:r w:rsidR="00ED2411">
              <w:rPr>
                <w:noProof/>
                <w:webHidden/>
              </w:rPr>
              <w:tab/>
            </w:r>
            <w:r w:rsidR="00ED2411">
              <w:rPr>
                <w:noProof/>
                <w:webHidden/>
              </w:rPr>
              <w:fldChar w:fldCharType="begin"/>
            </w:r>
            <w:r w:rsidR="00ED2411">
              <w:rPr>
                <w:noProof/>
                <w:webHidden/>
              </w:rPr>
              <w:instrText xml:space="preserve"> PAGEREF _Toc41548556 \h </w:instrText>
            </w:r>
            <w:r w:rsidR="00ED2411">
              <w:rPr>
                <w:noProof/>
                <w:webHidden/>
              </w:rPr>
            </w:r>
            <w:r w:rsidR="00ED2411">
              <w:rPr>
                <w:noProof/>
                <w:webHidden/>
              </w:rPr>
              <w:fldChar w:fldCharType="separate"/>
            </w:r>
            <w:r w:rsidR="00ED2411">
              <w:rPr>
                <w:noProof/>
                <w:webHidden/>
              </w:rPr>
              <w:t>5</w:t>
            </w:r>
            <w:r w:rsidR="00ED2411">
              <w:rPr>
                <w:noProof/>
                <w:webHidden/>
              </w:rPr>
              <w:fldChar w:fldCharType="end"/>
            </w:r>
          </w:hyperlink>
        </w:p>
        <w:p w:rsidR="00ED2411" w:rsidRDefault="002B2F69">
          <w:pPr>
            <w:pStyle w:val="Inhopg2"/>
            <w:tabs>
              <w:tab w:val="right" w:pos="9019"/>
            </w:tabs>
            <w:rPr>
              <w:rFonts w:asciiTheme="minorHAnsi" w:eastAsiaTheme="minorEastAsia" w:hAnsiTheme="minorHAnsi" w:cstheme="minorBidi"/>
              <w:noProof/>
            </w:rPr>
          </w:pPr>
          <w:hyperlink w:anchor="_Toc41548557" w:history="1">
            <w:r w:rsidR="00ED2411" w:rsidRPr="008A57D0">
              <w:rPr>
                <w:rStyle w:val="Hyperlink"/>
                <w:noProof/>
              </w:rPr>
              <w:t>Randvoorwaarden</w:t>
            </w:r>
            <w:r w:rsidR="00ED2411">
              <w:rPr>
                <w:noProof/>
                <w:webHidden/>
              </w:rPr>
              <w:tab/>
            </w:r>
            <w:r w:rsidR="00ED2411">
              <w:rPr>
                <w:noProof/>
                <w:webHidden/>
              </w:rPr>
              <w:fldChar w:fldCharType="begin"/>
            </w:r>
            <w:r w:rsidR="00ED2411">
              <w:rPr>
                <w:noProof/>
                <w:webHidden/>
              </w:rPr>
              <w:instrText xml:space="preserve"> PAGEREF _Toc41548557 \h </w:instrText>
            </w:r>
            <w:r w:rsidR="00ED2411">
              <w:rPr>
                <w:noProof/>
                <w:webHidden/>
              </w:rPr>
            </w:r>
            <w:r w:rsidR="00ED2411">
              <w:rPr>
                <w:noProof/>
                <w:webHidden/>
              </w:rPr>
              <w:fldChar w:fldCharType="separate"/>
            </w:r>
            <w:r w:rsidR="00ED2411">
              <w:rPr>
                <w:noProof/>
                <w:webHidden/>
              </w:rPr>
              <w:t>6</w:t>
            </w:r>
            <w:r w:rsidR="00ED2411">
              <w:rPr>
                <w:noProof/>
                <w:webHidden/>
              </w:rPr>
              <w:fldChar w:fldCharType="end"/>
            </w:r>
          </w:hyperlink>
        </w:p>
        <w:p w:rsidR="00ED2411" w:rsidRDefault="002B2F69">
          <w:pPr>
            <w:pStyle w:val="Inhopg2"/>
            <w:tabs>
              <w:tab w:val="right" w:pos="9019"/>
            </w:tabs>
            <w:rPr>
              <w:rFonts w:asciiTheme="minorHAnsi" w:eastAsiaTheme="minorEastAsia" w:hAnsiTheme="minorHAnsi" w:cstheme="minorBidi"/>
              <w:noProof/>
            </w:rPr>
          </w:pPr>
          <w:hyperlink w:anchor="_Toc41548558" w:history="1">
            <w:r w:rsidR="00ED2411" w:rsidRPr="008A57D0">
              <w:rPr>
                <w:rStyle w:val="Hyperlink"/>
                <w:noProof/>
              </w:rPr>
              <w:t>Ontwerpbeperkingen</w:t>
            </w:r>
            <w:r w:rsidR="00ED2411">
              <w:rPr>
                <w:noProof/>
                <w:webHidden/>
              </w:rPr>
              <w:tab/>
            </w:r>
            <w:r w:rsidR="00ED2411">
              <w:rPr>
                <w:noProof/>
                <w:webHidden/>
              </w:rPr>
              <w:fldChar w:fldCharType="begin"/>
            </w:r>
            <w:r w:rsidR="00ED2411">
              <w:rPr>
                <w:noProof/>
                <w:webHidden/>
              </w:rPr>
              <w:instrText xml:space="preserve"> PAGEREF _Toc41548558 \h </w:instrText>
            </w:r>
            <w:r w:rsidR="00ED2411">
              <w:rPr>
                <w:noProof/>
                <w:webHidden/>
              </w:rPr>
            </w:r>
            <w:r w:rsidR="00ED2411">
              <w:rPr>
                <w:noProof/>
                <w:webHidden/>
              </w:rPr>
              <w:fldChar w:fldCharType="separate"/>
            </w:r>
            <w:r w:rsidR="00ED2411">
              <w:rPr>
                <w:noProof/>
                <w:webHidden/>
              </w:rPr>
              <w:t>7</w:t>
            </w:r>
            <w:r w:rsidR="00ED2411">
              <w:rPr>
                <w:noProof/>
                <w:webHidden/>
              </w:rPr>
              <w:fldChar w:fldCharType="end"/>
            </w:r>
          </w:hyperlink>
        </w:p>
        <w:p w:rsidR="0021746F" w:rsidRDefault="009E0360">
          <w:pPr>
            <w:tabs>
              <w:tab w:val="right" w:pos="9030"/>
            </w:tabs>
            <w:spacing w:before="60" w:after="80" w:line="240" w:lineRule="auto"/>
            <w:ind w:left="720"/>
            <w:rPr>
              <w:color w:val="000000"/>
            </w:rPr>
          </w:pPr>
          <w:r>
            <w:fldChar w:fldCharType="end"/>
          </w:r>
        </w:p>
      </w:sdtContent>
    </w:sdt>
    <w:p w:rsidR="0021746F" w:rsidRDefault="0021746F"/>
    <w:p w:rsidR="008A51DA" w:rsidRDefault="008A51DA">
      <w:pPr>
        <w:rPr>
          <w:sz w:val="40"/>
          <w:szCs w:val="40"/>
        </w:rPr>
      </w:pPr>
      <w:bookmarkStart w:id="5" w:name="_e1rg55s6nqnz" w:colFirst="0" w:colLast="0"/>
      <w:bookmarkEnd w:id="5"/>
      <w:r>
        <w:br w:type="page"/>
      </w:r>
    </w:p>
    <w:p w:rsidR="008A51DA" w:rsidRDefault="008A51DA">
      <w:pPr>
        <w:pStyle w:val="Kop1"/>
        <w:spacing w:line="240" w:lineRule="auto"/>
      </w:pPr>
      <w:bookmarkStart w:id="6" w:name="_Toc41548553"/>
      <w:r>
        <w:lastRenderedPageBreak/>
        <w:t>Inleiding</w:t>
      </w:r>
      <w:bookmarkEnd w:id="6"/>
    </w:p>
    <w:p w:rsidR="00CB27B7" w:rsidRDefault="0079460E" w:rsidP="00CB27B7">
      <w:pPr>
        <w:pStyle w:val="Normaalweb"/>
        <w:spacing w:before="0" w:beforeAutospacing="0" w:after="0" w:afterAutospacing="0"/>
        <w:ind w:left="-30"/>
      </w:pPr>
      <w:r>
        <w:rPr>
          <w:rFonts w:ascii="Arial" w:hAnsi="Arial" w:cs="Arial"/>
          <w:color w:val="000000"/>
          <w:sz w:val="22"/>
          <w:szCs w:val="22"/>
        </w:rPr>
        <w:t xml:space="preserve">In het Pakket van Eisen worden de Functionele eisen, Operationele eisen, Randvoorwaarden en Ontwerpbeperkingen </w:t>
      </w:r>
      <w:proofErr w:type="spellStart"/>
      <w:r>
        <w:rPr>
          <w:rFonts w:ascii="Arial" w:hAnsi="Arial" w:cs="Arial"/>
          <w:color w:val="000000"/>
          <w:sz w:val="22"/>
          <w:szCs w:val="22"/>
        </w:rPr>
        <w:t>vastgestel.</w:t>
      </w:r>
      <w:r w:rsidR="00CB27B7">
        <w:rPr>
          <w:rFonts w:ascii="Arial" w:hAnsi="Arial" w:cs="Arial"/>
          <w:color w:val="000000"/>
          <w:sz w:val="22"/>
          <w:szCs w:val="22"/>
        </w:rPr>
        <w:t>Het</w:t>
      </w:r>
      <w:proofErr w:type="spellEnd"/>
      <w:r w:rsidR="00CB27B7">
        <w:rPr>
          <w:rFonts w:ascii="Arial" w:hAnsi="Arial" w:cs="Arial"/>
          <w:color w:val="000000"/>
          <w:sz w:val="22"/>
          <w:szCs w:val="22"/>
        </w:rPr>
        <w:t xml:space="preserve"> Plan van Aanpak beschrijft de aanpak van het project, met betrekking tot planning, organisatie, doelstelling, risico’s etc.</w:t>
      </w:r>
    </w:p>
    <w:p w:rsidR="00CB27B7" w:rsidRDefault="00CB27B7" w:rsidP="00CB27B7">
      <w:pPr>
        <w:pStyle w:val="Normaalweb"/>
        <w:spacing w:before="0" w:beforeAutospacing="0" w:after="0" w:afterAutospacing="0"/>
        <w:ind w:left="-30"/>
        <w:rPr>
          <w:rFonts w:ascii="Arial" w:hAnsi="Arial" w:cs="Arial"/>
          <w:color w:val="000000"/>
          <w:sz w:val="22"/>
          <w:szCs w:val="22"/>
        </w:rPr>
      </w:pPr>
      <w:r>
        <w:rPr>
          <w:rFonts w:ascii="Arial" w:hAnsi="Arial" w:cs="Arial"/>
          <w:color w:val="000000"/>
          <w:sz w:val="22"/>
          <w:szCs w:val="22"/>
        </w:rPr>
        <w:t xml:space="preserve">Het doel van het pakket van eisen is om de eisen van de opdrachtgever met betrekking tot het eindproduct vast te stellen. Om de prioriteit van de eisen te categoriseren wordt de </w:t>
      </w:r>
      <w:proofErr w:type="spellStart"/>
      <w:r>
        <w:rPr>
          <w:rFonts w:ascii="Arial" w:hAnsi="Arial" w:cs="Arial"/>
          <w:color w:val="000000"/>
          <w:sz w:val="22"/>
          <w:szCs w:val="22"/>
        </w:rPr>
        <w:t>MoSCoW</w:t>
      </w:r>
      <w:proofErr w:type="spellEnd"/>
      <w:r>
        <w:rPr>
          <w:rFonts w:ascii="Arial" w:hAnsi="Arial" w:cs="Arial"/>
          <w:color w:val="000000"/>
          <w:sz w:val="22"/>
          <w:szCs w:val="22"/>
        </w:rPr>
        <w:t xml:space="preserve"> methode gebruikt.</w:t>
      </w:r>
    </w:p>
    <w:p w:rsidR="00CB27B7" w:rsidRDefault="00CB27B7" w:rsidP="00CB27B7">
      <w:pPr>
        <w:pStyle w:val="Normaalweb"/>
        <w:spacing w:before="0" w:beforeAutospacing="0" w:after="0" w:afterAutospacing="0"/>
        <w:ind w:left="-30"/>
        <w:rPr>
          <w:rFonts w:ascii="Arial" w:hAnsi="Arial" w:cs="Arial"/>
          <w:color w:val="000000"/>
          <w:sz w:val="22"/>
          <w:szCs w:val="22"/>
        </w:rPr>
      </w:pPr>
    </w:p>
    <w:p w:rsidR="00CB27B7" w:rsidRDefault="00CB27B7" w:rsidP="00CB27B7">
      <w:pPr>
        <w:pStyle w:val="Normaalweb"/>
        <w:spacing w:before="0" w:beforeAutospacing="0" w:after="0" w:afterAutospacing="0"/>
        <w:ind w:left="-30"/>
        <w:rPr>
          <w:rFonts w:ascii="Arial" w:hAnsi="Arial" w:cs="Arial"/>
          <w:sz w:val="22"/>
          <w:szCs w:val="22"/>
        </w:rPr>
      </w:pPr>
      <w:r>
        <w:rPr>
          <w:rFonts w:ascii="Arial" w:hAnsi="Arial" w:cs="Arial"/>
          <w:color w:val="000000"/>
          <w:sz w:val="22"/>
          <w:szCs w:val="22"/>
        </w:rPr>
        <w:t xml:space="preserve">Het project kan </w:t>
      </w:r>
      <w:r w:rsidRPr="00A52369">
        <w:rPr>
          <w:rFonts w:ascii="Arial" w:hAnsi="Arial" w:cs="Arial"/>
          <w:color w:val="000000"/>
          <w:sz w:val="22"/>
          <w:szCs w:val="22"/>
        </w:rPr>
        <w:t xml:space="preserve">worden </w:t>
      </w:r>
      <w:r w:rsidRPr="00A52369">
        <w:rPr>
          <w:rFonts w:ascii="Arial" w:hAnsi="Arial" w:cs="Arial"/>
          <w:sz w:val="22"/>
          <w:szCs w:val="22"/>
        </w:rPr>
        <w:t xml:space="preserve">geïllustreerd in </w:t>
      </w:r>
      <w:r w:rsidR="00B33D74" w:rsidRPr="00A52369">
        <w:rPr>
          <w:rFonts w:ascii="Arial" w:hAnsi="Arial" w:cs="Arial"/>
          <w:sz w:val="22"/>
          <w:szCs w:val="22"/>
        </w:rPr>
        <w:fldChar w:fldCharType="begin"/>
      </w:r>
      <w:r w:rsidR="00B33D74" w:rsidRPr="00A52369">
        <w:rPr>
          <w:rFonts w:ascii="Arial" w:hAnsi="Arial" w:cs="Arial"/>
          <w:sz w:val="22"/>
          <w:szCs w:val="22"/>
        </w:rPr>
        <w:instrText xml:space="preserve"> REF _Ref38223048 \h  \* MERGEFORMAT </w:instrText>
      </w:r>
      <w:r w:rsidR="00B33D74" w:rsidRPr="00A52369">
        <w:rPr>
          <w:rFonts w:ascii="Arial" w:hAnsi="Arial" w:cs="Arial"/>
          <w:sz w:val="22"/>
          <w:szCs w:val="22"/>
        </w:rPr>
      </w:r>
      <w:r w:rsidR="00B33D74" w:rsidRPr="00A52369">
        <w:rPr>
          <w:rFonts w:ascii="Arial" w:hAnsi="Arial" w:cs="Arial"/>
          <w:sz w:val="22"/>
          <w:szCs w:val="22"/>
        </w:rPr>
        <w:fldChar w:fldCharType="separate"/>
      </w:r>
      <w:r w:rsidR="00B33D74" w:rsidRPr="00A52369">
        <w:rPr>
          <w:rFonts w:ascii="Arial" w:hAnsi="Arial" w:cs="Arial"/>
          <w:sz w:val="22"/>
          <w:szCs w:val="22"/>
        </w:rPr>
        <w:t>Figuur 1</w:t>
      </w:r>
      <w:r w:rsidR="00B33D74" w:rsidRPr="00A52369">
        <w:rPr>
          <w:rFonts w:ascii="Arial" w:hAnsi="Arial" w:cs="Arial"/>
          <w:sz w:val="22"/>
          <w:szCs w:val="22"/>
        </w:rPr>
        <w:fldChar w:fldCharType="end"/>
      </w:r>
      <w:r w:rsidR="00B33D74" w:rsidRPr="00A52369">
        <w:rPr>
          <w:rFonts w:ascii="Arial" w:hAnsi="Arial" w:cs="Arial"/>
          <w:sz w:val="22"/>
          <w:szCs w:val="22"/>
        </w:rPr>
        <w:t xml:space="preserve">. </w:t>
      </w:r>
    </w:p>
    <w:p w:rsidR="0079460E" w:rsidRDefault="0079460E" w:rsidP="00CB27B7">
      <w:pPr>
        <w:pStyle w:val="Normaalweb"/>
        <w:spacing w:before="0" w:beforeAutospacing="0" w:after="0" w:afterAutospacing="0"/>
        <w:ind w:left="-30"/>
        <w:rPr>
          <w:rFonts w:ascii="Arial" w:hAnsi="Arial" w:cs="Arial"/>
          <w:color w:val="000000"/>
          <w:sz w:val="22"/>
          <w:szCs w:val="22"/>
        </w:rPr>
      </w:pPr>
    </w:p>
    <w:p w:rsidR="00B33D74" w:rsidRDefault="00764391" w:rsidP="00B33D74">
      <w:pPr>
        <w:pStyle w:val="Normaalweb"/>
        <w:keepNext/>
        <w:spacing w:before="0" w:beforeAutospacing="0" w:after="0" w:afterAutospacing="0"/>
        <w:ind w:left="-30"/>
        <w:rPr>
          <w:rFonts w:ascii="Arial" w:hAnsi="Arial" w:cs="Arial"/>
          <w:noProof/>
          <w:color w:val="000000"/>
          <w:sz w:val="22"/>
          <w:szCs w:val="22"/>
        </w:rPr>
      </w:pPr>
      <w:r>
        <w:rPr>
          <w:noProof/>
        </w:rPr>
        <w:drawing>
          <wp:inline distT="0" distB="0" distL="0" distR="0">
            <wp:extent cx="5448300" cy="19278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1927860"/>
                    </a:xfrm>
                    <a:prstGeom prst="rect">
                      <a:avLst/>
                    </a:prstGeom>
                    <a:noFill/>
                    <a:ln>
                      <a:noFill/>
                    </a:ln>
                  </pic:spPr>
                </pic:pic>
              </a:graphicData>
            </a:graphic>
          </wp:inline>
        </w:drawing>
      </w:r>
    </w:p>
    <w:p w:rsidR="0079460E" w:rsidRDefault="0079460E" w:rsidP="0079460E">
      <w:pPr>
        <w:pStyle w:val="Bijschrift"/>
      </w:pPr>
      <w:bookmarkStart w:id="7" w:name="_Ref38223048"/>
      <w:r>
        <w:t xml:space="preserve">Figuur </w:t>
      </w:r>
      <w:r>
        <w:fldChar w:fldCharType="begin"/>
      </w:r>
      <w:r>
        <w:instrText xml:space="preserve"> SEQ Figuur \* ARABIC </w:instrText>
      </w:r>
      <w:r>
        <w:fldChar w:fldCharType="separate"/>
      </w:r>
      <w:r>
        <w:rPr>
          <w:noProof/>
        </w:rPr>
        <w:t>1</w:t>
      </w:r>
      <w:r>
        <w:fldChar w:fldCharType="end"/>
      </w:r>
      <w:bookmarkEnd w:id="7"/>
      <w:r>
        <w:t xml:space="preserve"> Hoofddiagram</w:t>
      </w:r>
    </w:p>
    <w:p w:rsidR="0079460E" w:rsidRDefault="0079460E" w:rsidP="00B33D74">
      <w:pPr>
        <w:pStyle w:val="Normaalweb"/>
        <w:keepNext/>
        <w:spacing w:before="0" w:beforeAutospacing="0" w:after="0" w:afterAutospacing="0"/>
        <w:ind w:left="-30"/>
        <w:rPr>
          <w:rFonts w:ascii="Arial" w:hAnsi="Arial" w:cs="Arial"/>
          <w:noProof/>
          <w:color w:val="000000"/>
          <w:sz w:val="22"/>
          <w:szCs w:val="22"/>
        </w:rPr>
      </w:pPr>
    </w:p>
    <w:p w:rsidR="0079460E" w:rsidRDefault="0079460E" w:rsidP="00B33D74">
      <w:pPr>
        <w:pStyle w:val="Normaalweb"/>
        <w:keepNext/>
        <w:spacing w:before="0" w:beforeAutospacing="0" w:after="0" w:afterAutospacing="0"/>
        <w:ind w:left="-30"/>
      </w:pPr>
      <w:r>
        <w:rPr>
          <w:rFonts w:ascii="Arial" w:hAnsi="Arial" w:cs="Arial"/>
          <w:noProof/>
          <w:color w:val="000000"/>
          <w:sz w:val="22"/>
          <w:szCs w:val="22"/>
        </w:rPr>
        <w:t>De PC is een laptop of PC die minimaal Windows 7 draait. Een voorbeeld van de Terminal is Putty. Hoeveel knoppen er gebruikt worden wordt later in dit document gespecificeerd</w:t>
      </w:r>
    </w:p>
    <w:p w:rsidR="008A51DA" w:rsidRDefault="008A51DA" w:rsidP="008A51DA">
      <w:pPr>
        <w:rPr>
          <w:sz w:val="40"/>
          <w:szCs w:val="40"/>
        </w:rPr>
      </w:pPr>
      <w:r>
        <w:br w:type="page"/>
      </w:r>
    </w:p>
    <w:p w:rsidR="008A51DA" w:rsidRDefault="008A51DA">
      <w:pPr>
        <w:pStyle w:val="Kop1"/>
        <w:spacing w:line="240" w:lineRule="auto"/>
      </w:pPr>
      <w:bookmarkStart w:id="8" w:name="_Toc41548554"/>
      <w:r>
        <w:lastRenderedPageBreak/>
        <w:t>Specificaties</w:t>
      </w:r>
      <w:bookmarkEnd w:id="8"/>
    </w:p>
    <w:p w:rsidR="008A51DA" w:rsidRDefault="008A51DA" w:rsidP="008A51DA">
      <w:pPr>
        <w:pStyle w:val="Kop2"/>
      </w:pPr>
      <w:bookmarkStart w:id="9" w:name="_Ref38525650"/>
      <w:bookmarkStart w:id="10" w:name="_Toc41548555"/>
      <w:r>
        <w:t>Functionele specificaties</w:t>
      </w:r>
      <w:bookmarkEnd w:id="9"/>
      <w:bookmarkEnd w:id="10"/>
    </w:p>
    <w:p w:rsidR="00D03B22" w:rsidRPr="00D03B22" w:rsidRDefault="00D03B22" w:rsidP="00D03B22">
      <w:r>
        <w:rPr>
          <w:color w:val="000000"/>
        </w:rPr>
        <w:t xml:space="preserve">De functionele specificaties beschrijven de functionaliteiten die de </w:t>
      </w:r>
      <w:r w:rsidR="009A7625">
        <w:rPr>
          <w:color w:val="000000"/>
        </w:rPr>
        <w:t>Assembly rekenmachine</w:t>
      </w:r>
      <w:r>
        <w:rPr>
          <w:color w:val="000000"/>
        </w:rPr>
        <w:t xml:space="preserve"> moet hebben voor de gebruiker.</w:t>
      </w:r>
    </w:p>
    <w:tbl>
      <w:tblPr>
        <w:tblStyle w:val="Tabelraster"/>
        <w:tblW w:w="0" w:type="auto"/>
        <w:tblLook w:val="04A0" w:firstRow="1" w:lastRow="0" w:firstColumn="1" w:lastColumn="0" w:noHBand="0" w:noVBand="1"/>
      </w:tblPr>
      <w:tblGrid>
        <w:gridCol w:w="522"/>
        <w:gridCol w:w="7315"/>
        <w:gridCol w:w="1182"/>
      </w:tblGrid>
      <w:tr w:rsidR="00CB026A" w:rsidTr="00D03B22">
        <w:tc>
          <w:tcPr>
            <w:tcW w:w="522" w:type="dxa"/>
            <w:shd w:val="clear" w:color="auto" w:fill="E01835"/>
          </w:tcPr>
          <w:p w:rsidR="00CB026A" w:rsidRPr="00CB026A" w:rsidRDefault="00CB026A" w:rsidP="00CB026A">
            <w:pPr>
              <w:rPr>
                <w:rFonts w:ascii="Arial" w:hAnsi="Arial" w:cs="Arial"/>
                <w:b/>
                <w:bCs/>
                <w:color w:val="FFFFFF" w:themeColor="background1"/>
              </w:rPr>
            </w:pPr>
            <w:r w:rsidRPr="00CB026A">
              <w:rPr>
                <w:rFonts w:ascii="Arial" w:hAnsi="Arial" w:cs="Arial"/>
                <w:b/>
                <w:bCs/>
                <w:color w:val="FFFFFF" w:themeColor="background1"/>
              </w:rPr>
              <w:t>Nr.</w:t>
            </w:r>
          </w:p>
        </w:tc>
        <w:tc>
          <w:tcPr>
            <w:tcW w:w="7315" w:type="dxa"/>
            <w:shd w:val="clear" w:color="auto" w:fill="E01835"/>
          </w:tcPr>
          <w:p w:rsidR="00CB026A" w:rsidRPr="00CB026A" w:rsidRDefault="00CB026A" w:rsidP="00CB026A">
            <w:pPr>
              <w:rPr>
                <w:rFonts w:ascii="Arial" w:hAnsi="Arial" w:cs="Arial"/>
                <w:b/>
                <w:bCs/>
                <w:color w:val="FFFFFF" w:themeColor="background1"/>
              </w:rPr>
            </w:pPr>
            <w:r w:rsidRPr="00CB026A">
              <w:rPr>
                <w:rFonts w:ascii="Arial" w:hAnsi="Arial" w:cs="Arial"/>
                <w:b/>
                <w:bCs/>
                <w:color w:val="FFFFFF" w:themeColor="background1"/>
              </w:rPr>
              <w:t>Beschrijving</w:t>
            </w:r>
          </w:p>
        </w:tc>
        <w:tc>
          <w:tcPr>
            <w:tcW w:w="1182" w:type="dxa"/>
            <w:shd w:val="clear" w:color="auto" w:fill="E01835"/>
          </w:tcPr>
          <w:p w:rsidR="00CB026A" w:rsidRPr="00CB026A" w:rsidRDefault="00CB026A" w:rsidP="00CB026A">
            <w:pPr>
              <w:rPr>
                <w:rFonts w:ascii="Arial" w:hAnsi="Arial" w:cs="Arial"/>
                <w:b/>
                <w:bCs/>
                <w:color w:val="FFFFFF" w:themeColor="background1"/>
              </w:rPr>
            </w:pPr>
            <w:proofErr w:type="spellStart"/>
            <w:r w:rsidRPr="00CB026A">
              <w:rPr>
                <w:rFonts w:ascii="Arial" w:hAnsi="Arial" w:cs="Arial"/>
                <w:b/>
                <w:bCs/>
                <w:color w:val="FFFFFF" w:themeColor="background1"/>
              </w:rPr>
              <w:t>MoSCoW</w:t>
            </w:r>
            <w:proofErr w:type="spellEnd"/>
          </w:p>
        </w:tc>
      </w:tr>
      <w:tr w:rsidR="00CB026A" w:rsidRPr="00CB026A" w:rsidTr="00D03B22">
        <w:tc>
          <w:tcPr>
            <w:tcW w:w="522" w:type="dxa"/>
          </w:tcPr>
          <w:p w:rsidR="00CB026A" w:rsidRPr="00ED2411" w:rsidRDefault="00A44E3D">
            <w:pPr>
              <w:rPr>
                <w:rFonts w:ascii="Arial" w:hAnsi="Arial" w:cs="Arial"/>
              </w:rPr>
            </w:pPr>
            <w:r w:rsidRPr="00ED2411">
              <w:rPr>
                <w:rFonts w:ascii="Arial" w:hAnsi="Arial" w:cs="Arial"/>
              </w:rPr>
              <w:t>F</w:t>
            </w:r>
            <w:r w:rsidR="00CB026A" w:rsidRPr="00ED2411">
              <w:rPr>
                <w:rFonts w:ascii="Arial" w:hAnsi="Arial" w:cs="Arial"/>
              </w:rPr>
              <w:t>1</w:t>
            </w:r>
          </w:p>
        </w:tc>
        <w:tc>
          <w:tcPr>
            <w:tcW w:w="7315" w:type="dxa"/>
          </w:tcPr>
          <w:p w:rsidR="00CB026A" w:rsidRPr="00ED2411" w:rsidRDefault="009A7625">
            <w:pPr>
              <w:rPr>
                <w:rFonts w:ascii="Arial" w:hAnsi="Arial" w:cs="Arial"/>
              </w:rPr>
            </w:pPr>
            <w:r w:rsidRPr="00ED2411">
              <w:rPr>
                <w:rFonts w:ascii="Arial" w:hAnsi="Arial" w:cs="Arial"/>
              </w:rPr>
              <w:t>De gebruiker heeft knoppen om de getallen 0 tot en met 9 in te voeren.</w:t>
            </w:r>
          </w:p>
        </w:tc>
        <w:tc>
          <w:tcPr>
            <w:tcW w:w="1182" w:type="dxa"/>
          </w:tcPr>
          <w:p w:rsidR="00CB026A" w:rsidRPr="00ED2411" w:rsidRDefault="00D03B22">
            <w:pPr>
              <w:rPr>
                <w:rFonts w:ascii="Arial" w:hAnsi="Arial" w:cs="Arial"/>
              </w:rPr>
            </w:pPr>
            <w:r w:rsidRPr="00ED2411">
              <w:rPr>
                <w:rFonts w:ascii="Arial" w:hAnsi="Arial" w:cs="Arial"/>
              </w:rPr>
              <w:t>M</w:t>
            </w:r>
          </w:p>
        </w:tc>
      </w:tr>
      <w:tr w:rsidR="00CB026A" w:rsidRPr="00CB026A" w:rsidTr="00D03B22">
        <w:tc>
          <w:tcPr>
            <w:tcW w:w="522" w:type="dxa"/>
          </w:tcPr>
          <w:p w:rsidR="00CB026A" w:rsidRPr="00ED2411" w:rsidRDefault="00A44E3D">
            <w:pPr>
              <w:rPr>
                <w:rFonts w:ascii="Arial" w:hAnsi="Arial" w:cs="Arial"/>
              </w:rPr>
            </w:pPr>
            <w:r w:rsidRPr="00ED2411">
              <w:rPr>
                <w:rFonts w:ascii="Arial" w:hAnsi="Arial" w:cs="Arial"/>
              </w:rPr>
              <w:t>F</w:t>
            </w:r>
            <w:r w:rsidR="002D3BFB" w:rsidRPr="00ED2411">
              <w:rPr>
                <w:rFonts w:ascii="Arial" w:hAnsi="Arial" w:cs="Arial"/>
              </w:rPr>
              <w:t>2</w:t>
            </w:r>
          </w:p>
        </w:tc>
        <w:tc>
          <w:tcPr>
            <w:tcW w:w="7315" w:type="dxa"/>
          </w:tcPr>
          <w:p w:rsidR="00CB026A" w:rsidRPr="00ED2411" w:rsidRDefault="009A7625">
            <w:pPr>
              <w:rPr>
                <w:rFonts w:ascii="Arial" w:hAnsi="Arial" w:cs="Arial"/>
              </w:rPr>
            </w:pPr>
            <w:r w:rsidRPr="00ED2411">
              <w:rPr>
                <w:rFonts w:ascii="Arial" w:hAnsi="Arial" w:cs="Arial"/>
              </w:rPr>
              <w:t>De gebruiker kan gebruik maken van de operatoren optellen, aftrekken, vermenigvuldigen en delen.</w:t>
            </w:r>
          </w:p>
        </w:tc>
        <w:tc>
          <w:tcPr>
            <w:tcW w:w="1182" w:type="dxa"/>
          </w:tcPr>
          <w:p w:rsidR="00CB026A" w:rsidRPr="00ED2411" w:rsidRDefault="00D03B22">
            <w:pPr>
              <w:rPr>
                <w:rFonts w:ascii="Arial" w:hAnsi="Arial" w:cs="Arial"/>
              </w:rPr>
            </w:pPr>
            <w:r w:rsidRPr="00ED2411">
              <w:rPr>
                <w:rFonts w:ascii="Arial" w:hAnsi="Arial" w:cs="Arial"/>
              </w:rPr>
              <w:t>M</w:t>
            </w:r>
          </w:p>
        </w:tc>
      </w:tr>
      <w:tr w:rsidR="00CB026A" w:rsidRPr="00CB026A" w:rsidTr="00D03B22">
        <w:tc>
          <w:tcPr>
            <w:tcW w:w="522" w:type="dxa"/>
          </w:tcPr>
          <w:p w:rsidR="00CB026A" w:rsidRPr="00ED2411" w:rsidRDefault="00A44E3D">
            <w:pPr>
              <w:rPr>
                <w:rFonts w:ascii="Arial" w:hAnsi="Arial" w:cs="Arial"/>
              </w:rPr>
            </w:pPr>
            <w:r w:rsidRPr="00ED2411">
              <w:rPr>
                <w:rFonts w:ascii="Arial" w:hAnsi="Arial" w:cs="Arial"/>
              </w:rPr>
              <w:t>F</w:t>
            </w:r>
            <w:r w:rsidR="002D3BFB" w:rsidRPr="00ED2411">
              <w:rPr>
                <w:rFonts w:ascii="Arial" w:hAnsi="Arial" w:cs="Arial"/>
              </w:rPr>
              <w:t>3</w:t>
            </w:r>
          </w:p>
        </w:tc>
        <w:tc>
          <w:tcPr>
            <w:tcW w:w="7315" w:type="dxa"/>
          </w:tcPr>
          <w:p w:rsidR="00CB026A" w:rsidRPr="00ED2411" w:rsidRDefault="009A7625">
            <w:pPr>
              <w:rPr>
                <w:rFonts w:ascii="Arial" w:hAnsi="Arial" w:cs="Arial"/>
              </w:rPr>
            </w:pPr>
            <w:r w:rsidRPr="00ED2411">
              <w:rPr>
                <w:rFonts w:ascii="Arial" w:hAnsi="Arial" w:cs="Arial"/>
              </w:rPr>
              <w:t xml:space="preserve">Verder kan de gebruiker een </w:t>
            </w:r>
            <w:r w:rsidR="00F82856">
              <w:rPr>
                <w:rFonts w:ascii="Arial" w:hAnsi="Arial" w:cs="Arial"/>
              </w:rPr>
              <w:t>getal</w:t>
            </w:r>
            <w:r w:rsidRPr="00ED2411">
              <w:rPr>
                <w:rFonts w:ascii="Arial" w:hAnsi="Arial" w:cs="Arial"/>
              </w:rPr>
              <w:t xml:space="preserve"> uitwissen of de hele som uitwissen. </w:t>
            </w:r>
          </w:p>
        </w:tc>
        <w:tc>
          <w:tcPr>
            <w:tcW w:w="1182" w:type="dxa"/>
          </w:tcPr>
          <w:p w:rsidR="00CB026A" w:rsidRPr="00ED2411" w:rsidRDefault="00D03B22">
            <w:pPr>
              <w:rPr>
                <w:rFonts w:ascii="Arial" w:hAnsi="Arial" w:cs="Arial"/>
              </w:rPr>
            </w:pPr>
            <w:r w:rsidRPr="00ED2411">
              <w:rPr>
                <w:rFonts w:ascii="Arial" w:hAnsi="Arial" w:cs="Arial"/>
              </w:rPr>
              <w:t>M</w:t>
            </w:r>
          </w:p>
        </w:tc>
      </w:tr>
      <w:tr w:rsidR="00CB026A" w:rsidRPr="00CB026A" w:rsidTr="00D03B22">
        <w:tc>
          <w:tcPr>
            <w:tcW w:w="522" w:type="dxa"/>
          </w:tcPr>
          <w:p w:rsidR="00CB026A" w:rsidRPr="00ED2411" w:rsidRDefault="00A44E3D">
            <w:pPr>
              <w:rPr>
                <w:rFonts w:ascii="Arial" w:hAnsi="Arial" w:cs="Arial"/>
              </w:rPr>
            </w:pPr>
            <w:r w:rsidRPr="00ED2411">
              <w:rPr>
                <w:rFonts w:ascii="Arial" w:hAnsi="Arial" w:cs="Arial"/>
              </w:rPr>
              <w:t>F</w:t>
            </w:r>
            <w:r w:rsidR="00D03B22" w:rsidRPr="00ED2411">
              <w:rPr>
                <w:rFonts w:ascii="Arial" w:hAnsi="Arial" w:cs="Arial"/>
              </w:rPr>
              <w:t>4</w:t>
            </w:r>
          </w:p>
        </w:tc>
        <w:tc>
          <w:tcPr>
            <w:tcW w:w="7315" w:type="dxa"/>
          </w:tcPr>
          <w:p w:rsidR="00CB026A" w:rsidRPr="00ED2411" w:rsidRDefault="009A7625">
            <w:pPr>
              <w:rPr>
                <w:rFonts w:ascii="Arial" w:hAnsi="Arial" w:cs="Arial"/>
              </w:rPr>
            </w:pPr>
            <w:r w:rsidRPr="00ED2411">
              <w:rPr>
                <w:rFonts w:ascii="Arial" w:hAnsi="Arial" w:cs="Arial"/>
              </w:rPr>
              <w:t xml:space="preserve">De gebruiker </w:t>
            </w:r>
            <w:r w:rsidR="00F82856">
              <w:rPr>
                <w:rFonts w:ascii="Arial" w:hAnsi="Arial" w:cs="Arial"/>
              </w:rPr>
              <w:t xml:space="preserve">zal niet worden </w:t>
            </w:r>
            <w:proofErr w:type="spellStart"/>
            <w:r w:rsidR="00F82856">
              <w:rPr>
                <w:rFonts w:ascii="Arial" w:hAnsi="Arial" w:cs="Arial"/>
              </w:rPr>
              <w:t>gehindert</w:t>
            </w:r>
            <w:proofErr w:type="spellEnd"/>
            <w:r w:rsidR="00F82856">
              <w:rPr>
                <w:rFonts w:ascii="Arial" w:hAnsi="Arial" w:cs="Arial"/>
              </w:rPr>
              <w:t xml:space="preserve"> een getal in te voeren die groter is dan wat mogelijk is met 16. Er rekenmachine kan er echter niet mee werken.</w:t>
            </w:r>
          </w:p>
        </w:tc>
        <w:tc>
          <w:tcPr>
            <w:tcW w:w="1182" w:type="dxa"/>
          </w:tcPr>
          <w:p w:rsidR="00CB026A" w:rsidRPr="00ED2411" w:rsidRDefault="00D03B22">
            <w:pPr>
              <w:rPr>
                <w:rFonts w:ascii="Arial" w:hAnsi="Arial" w:cs="Arial"/>
              </w:rPr>
            </w:pPr>
            <w:r w:rsidRPr="00ED2411">
              <w:rPr>
                <w:rFonts w:ascii="Arial" w:hAnsi="Arial" w:cs="Arial"/>
              </w:rPr>
              <w:t>M</w:t>
            </w:r>
          </w:p>
        </w:tc>
      </w:tr>
      <w:tr w:rsidR="009A1310" w:rsidRPr="00CB026A" w:rsidTr="00D03B22">
        <w:tc>
          <w:tcPr>
            <w:tcW w:w="522" w:type="dxa"/>
          </w:tcPr>
          <w:p w:rsidR="009A1310" w:rsidRPr="0040731E" w:rsidRDefault="00A44E3D">
            <w:pPr>
              <w:rPr>
                <w:rFonts w:ascii="Arial" w:hAnsi="Arial" w:cs="Arial"/>
              </w:rPr>
            </w:pPr>
            <w:r w:rsidRPr="0040731E">
              <w:rPr>
                <w:rFonts w:ascii="Arial" w:hAnsi="Arial" w:cs="Arial"/>
              </w:rPr>
              <w:t>F</w:t>
            </w:r>
            <w:r w:rsidR="009A1310" w:rsidRPr="0040731E">
              <w:rPr>
                <w:rFonts w:ascii="Arial" w:hAnsi="Arial" w:cs="Arial"/>
              </w:rPr>
              <w:t>5</w:t>
            </w:r>
          </w:p>
        </w:tc>
        <w:tc>
          <w:tcPr>
            <w:tcW w:w="7315" w:type="dxa"/>
          </w:tcPr>
          <w:p w:rsidR="009A1310" w:rsidRPr="0040731E" w:rsidRDefault="009A7625">
            <w:pPr>
              <w:rPr>
                <w:rFonts w:ascii="Arial" w:hAnsi="Arial" w:cs="Arial"/>
              </w:rPr>
            </w:pPr>
            <w:r w:rsidRPr="0040731E">
              <w:rPr>
                <w:rFonts w:ascii="Arial" w:hAnsi="Arial" w:cs="Arial"/>
              </w:rPr>
              <w:t>De gebruiker kan de invoer uitlezen op de terminal</w:t>
            </w:r>
          </w:p>
        </w:tc>
        <w:tc>
          <w:tcPr>
            <w:tcW w:w="1182" w:type="dxa"/>
          </w:tcPr>
          <w:p w:rsidR="009A1310" w:rsidRPr="0040731E" w:rsidRDefault="009A1310">
            <w:pPr>
              <w:rPr>
                <w:rFonts w:ascii="Arial" w:hAnsi="Arial" w:cs="Arial"/>
              </w:rPr>
            </w:pPr>
            <w:r w:rsidRPr="0040731E">
              <w:rPr>
                <w:rFonts w:ascii="Arial" w:hAnsi="Arial" w:cs="Arial"/>
              </w:rPr>
              <w:t>M</w:t>
            </w:r>
          </w:p>
        </w:tc>
      </w:tr>
      <w:tr w:rsidR="009A7625" w:rsidRPr="00CB026A" w:rsidTr="00D03B22">
        <w:tc>
          <w:tcPr>
            <w:tcW w:w="522" w:type="dxa"/>
          </w:tcPr>
          <w:p w:rsidR="009A7625" w:rsidRPr="0040731E" w:rsidRDefault="009A7625">
            <w:pPr>
              <w:rPr>
                <w:rFonts w:ascii="Arial" w:hAnsi="Arial" w:cs="Arial"/>
              </w:rPr>
            </w:pPr>
            <w:r w:rsidRPr="0040731E">
              <w:rPr>
                <w:rFonts w:ascii="Arial" w:hAnsi="Arial" w:cs="Arial"/>
              </w:rPr>
              <w:t>F6</w:t>
            </w:r>
          </w:p>
        </w:tc>
        <w:tc>
          <w:tcPr>
            <w:tcW w:w="7315" w:type="dxa"/>
          </w:tcPr>
          <w:p w:rsidR="009A7625" w:rsidRPr="0040731E" w:rsidRDefault="00271F56">
            <w:pPr>
              <w:rPr>
                <w:rFonts w:ascii="Arial" w:hAnsi="Arial" w:cs="Arial"/>
              </w:rPr>
            </w:pPr>
            <w:r w:rsidRPr="0040731E">
              <w:rPr>
                <w:rFonts w:ascii="Arial" w:hAnsi="Arial" w:cs="Arial"/>
              </w:rPr>
              <w:t xml:space="preserve">De antwoorden die de rekenmachine terug geeft vallen tussen de </w:t>
            </w:r>
            <w:r w:rsidR="00ED2411" w:rsidRPr="0040731E">
              <w:rPr>
                <w:rFonts w:ascii="Arial" w:hAnsi="Arial" w:cs="Arial"/>
              </w:rPr>
              <w:br/>
            </w:r>
            <w:r w:rsidRPr="0040731E">
              <w:rPr>
                <w:rFonts w:ascii="Arial" w:hAnsi="Arial" w:cs="Arial"/>
              </w:rPr>
              <w:t>-</w:t>
            </w:r>
            <w:r w:rsidR="00ED2411" w:rsidRPr="0040731E">
              <w:rPr>
                <w:rFonts w:ascii="Arial" w:hAnsi="Arial" w:cs="Arial"/>
              </w:rPr>
              <w:t>3</w:t>
            </w:r>
            <w:r w:rsidRPr="0040731E">
              <w:rPr>
                <w:rFonts w:ascii="Arial" w:hAnsi="Arial" w:cs="Arial"/>
              </w:rPr>
              <w:t>2767 en 32767</w:t>
            </w:r>
          </w:p>
        </w:tc>
        <w:tc>
          <w:tcPr>
            <w:tcW w:w="1182" w:type="dxa"/>
          </w:tcPr>
          <w:p w:rsidR="009A7625" w:rsidRPr="0040731E" w:rsidRDefault="00271F56">
            <w:pPr>
              <w:rPr>
                <w:rFonts w:ascii="Arial" w:hAnsi="Arial" w:cs="Arial"/>
              </w:rPr>
            </w:pPr>
            <w:r w:rsidRPr="0040731E">
              <w:rPr>
                <w:rFonts w:ascii="Arial" w:hAnsi="Arial" w:cs="Arial"/>
              </w:rPr>
              <w:t>M</w:t>
            </w:r>
          </w:p>
        </w:tc>
      </w:tr>
      <w:tr w:rsidR="00271F56" w:rsidRPr="00CB026A" w:rsidTr="00D03B22">
        <w:tc>
          <w:tcPr>
            <w:tcW w:w="522" w:type="dxa"/>
          </w:tcPr>
          <w:p w:rsidR="00271F56" w:rsidRPr="0040731E" w:rsidRDefault="00271F56">
            <w:pPr>
              <w:rPr>
                <w:rFonts w:ascii="Arial" w:hAnsi="Arial" w:cs="Arial"/>
              </w:rPr>
            </w:pPr>
            <w:r w:rsidRPr="0040731E">
              <w:rPr>
                <w:rFonts w:ascii="Arial" w:hAnsi="Arial" w:cs="Arial"/>
              </w:rPr>
              <w:t>F7</w:t>
            </w:r>
          </w:p>
        </w:tc>
        <w:tc>
          <w:tcPr>
            <w:tcW w:w="7315" w:type="dxa"/>
          </w:tcPr>
          <w:p w:rsidR="00271F56" w:rsidRPr="0040731E" w:rsidRDefault="00271F56">
            <w:pPr>
              <w:rPr>
                <w:rFonts w:ascii="Arial" w:hAnsi="Arial" w:cs="Arial"/>
              </w:rPr>
            </w:pPr>
            <w:r w:rsidRPr="0040731E">
              <w:rPr>
                <w:rFonts w:ascii="Arial" w:hAnsi="Arial" w:cs="Arial"/>
              </w:rPr>
              <w:t>De gebruiker kan invoer geven met komma getallen</w:t>
            </w:r>
          </w:p>
        </w:tc>
        <w:tc>
          <w:tcPr>
            <w:tcW w:w="1182" w:type="dxa"/>
          </w:tcPr>
          <w:p w:rsidR="00271F56" w:rsidRPr="0040731E" w:rsidRDefault="00271F56">
            <w:pPr>
              <w:rPr>
                <w:rFonts w:ascii="Arial" w:hAnsi="Arial" w:cs="Arial"/>
              </w:rPr>
            </w:pPr>
            <w:r w:rsidRPr="0040731E">
              <w:rPr>
                <w:rFonts w:ascii="Arial" w:hAnsi="Arial" w:cs="Arial"/>
              </w:rPr>
              <w:t>W</w:t>
            </w:r>
          </w:p>
        </w:tc>
      </w:tr>
      <w:tr w:rsidR="00271F56" w:rsidRPr="00CB026A" w:rsidTr="00D03B22">
        <w:tc>
          <w:tcPr>
            <w:tcW w:w="522" w:type="dxa"/>
          </w:tcPr>
          <w:p w:rsidR="00271F56" w:rsidRPr="0040731E" w:rsidRDefault="00271F56">
            <w:pPr>
              <w:rPr>
                <w:rFonts w:ascii="Arial" w:hAnsi="Arial" w:cs="Arial"/>
              </w:rPr>
            </w:pPr>
            <w:r w:rsidRPr="0040731E">
              <w:rPr>
                <w:rFonts w:ascii="Arial" w:hAnsi="Arial" w:cs="Arial"/>
              </w:rPr>
              <w:t>F8</w:t>
            </w:r>
          </w:p>
        </w:tc>
        <w:tc>
          <w:tcPr>
            <w:tcW w:w="7315" w:type="dxa"/>
          </w:tcPr>
          <w:p w:rsidR="00271F56" w:rsidRPr="0040731E" w:rsidRDefault="00271F56">
            <w:pPr>
              <w:rPr>
                <w:rFonts w:ascii="Arial" w:hAnsi="Arial" w:cs="Arial"/>
              </w:rPr>
            </w:pPr>
            <w:r w:rsidRPr="0040731E">
              <w:rPr>
                <w:rFonts w:ascii="Arial" w:hAnsi="Arial" w:cs="Arial"/>
              </w:rPr>
              <w:t>De gebruiker kan als antwoord een komma getal krijgen</w:t>
            </w:r>
          </w:p>
        </w:tc>
        <w:tc>
          <w:tcPr>
            <w:tcW w:w="1182" w:type="dxa"/>
          </w:tcPr>
          <w:p w:rsidR="00271F56" w:rsidRPr="0040731E" w:rsidRDefault="00F82856">
            <w:pPr>
              <w:rPr>
                <w:rFonts w:ascii="Arial" w:hAnsi="Arial" w:cs="Arial"/>
              </w:rPr>
            </w:pPr>
            <w:r w:rsidRPr="0040731E">
              <w:rPr>
                <w:rFonts w:ascii="Arial" w:hAnsi="Arial" w:cs="Arial"/>
              </w:rPr>
              <w:t>W</w:t>
            </w:r>
          </w:p>
        </w:tc>
      </w:tr>
      <w:tr w:rsidR="00F82856" w:rsidRPr="00CB026A" w:rsidTr="00D03B22">
        <w:tc>
          <w:tcPr>
            <w:tcW w:w="522" w:type="dxa"/>
          </w:tcPr>
          <w:p w:rsidR="00F82856" w:rsidRPr="0040731E" w:rsidRDefault="00F82856">
            <w:pPr>
              <w:rPr>
                <w:rFonts w:ascii="Arial" w:hAnsi="Arial" w:cs="Arial"/>
              </w:rPr>
            </w:pPr>
            <w:r w:rsidRPr="0040731E">
              <w:rPr>
                <w:rFonts w:ascii="Arial" w:hAnsi="Arial" w:cs="Arial"/>
              </w:rPr>
              <w:t>F9</w:t>
            </w:r>
          </w:p>
        </w:tc>
        <w:tc>
          <w:tcPr>
            <w:tcW w:w="7315" w:type="dxa"/>
          </w:tcPr>
          <w:p w:rsidR="00F82856" w:rsidRPr="0040731E" w:rsidRDefault="0040731E">
            <w:pPr>
              <w:rPr>
                <w:rFonts w:ascii="Arial" w:hAnsi="Arial" w:cs="Arial"/>
              </w:rPr>
            </w:pPr>
            <w:r w:rsidRPr="0040731E">
              <w:rPr>
                <w:rFonts w:ascii="Arial" w:hAnsi="Arial" w:cs="Arial"/>
              </w:rPr>
              <w:t>Deelsommen worden afgerond als dit nodig is</w:t>
            </w:r>
          </w:p>
        </w:tc>
        <w:tc>
          <w:tcPr>
            <w:tcW w:w="1182" w:type="dxa"/>
          </w:tcPr>
          <w:p w:rsidR="00F82856" w:rsidRPr="0040731E" w:rsidRDefault="0040731E">
            <w:pPr>
              <w:rPr>
                <w:rFonts w:ascii="Arial" w:hAnsi="Arial" w:cs="Arial"/>
              </w:rPr>
            </w:pPr>
            <w:r w:rsidRPr="0040731E">
              <w:rPr>
                <w:rFonts w:ascii="Arial" w:hAnsi="Arial" w:cs="Arial"/>
              </w:rPr>
              <w:t>M</w:t>
            </w:r>
          </w:p>
        </w:tc>
      </w:tr>
    </w:tbl>
    <w:p w:rsidR="008A51DA" w:rsidRPr="00CB026A" w:rsidRDefault="008A51DA">
      <w:pPr>
        <w:rPr>
          <w:sz w:val="32"/>
          <w:szCs w:val="32"/>
        </w:rPr>
      </w:pPr>
      <w:r w:rsidRPr="00CB026A">
        <w:br w:type="page"/>
      </w:r>
    </w:p>
    <w:p w:rsidR="008A51DA" w:rsidRDefault="008A51DA" w:rsidP="008A51DA">
      <w:pPr>
        <w:pStyle w:val="Kop2"/>
      </w:pPr>
      <w:bookmarkStart w:id="11" w:name="_Ref38525628"/>
      <w:bookmarkStart w:id="12" w:name="_Toc41548556"/>
      <w:r>
        <w:lastRenderedPageBreak/>
        <w:t>Operationele specificaties</w:t>
      </w:r>
      <w:bookmarkEnd w:id="11"/>
      <w:bookmarkEnd w:id="12"/>
    </w:p>
    <w:p w:rsidR="00D03B22" w:rsidRPr="00D03B22" w:rsidRDefault="00D03B22" w:rsidP="00D03B22">
      <w:r>
        <w:rPr>
          <w:color w:val="000000"/>
        </w:rPr>
        <w:t xml:space="preserve">Operationele specificaties beschrijven hoe de </w:t>
      </w:r>
      <w:r w:rsidR="00271F56">
        <w:rPr>
          <w:color w:val="000000"/>
        </w:rPr>
        <w:t>Assembly rekenmachine</w:t>
      </w:r>
      <w:r>
        <w:rPr>
          <w:color w:val="000000"/>
        </w:rPr>
        <w:t xml:space="preserve"> zich </w:t>
      </w:r>
      <w:r w:rsidR="009A1310">
        <w:rPr>
          <w:color w:val="000000"/>
        </w:rPr>
        <w:t>gedraagt</w:t>
      </w:r>
      <w:r>
        <w:rPr>
          <w:color w:val="000000"/>
        </w:rPr>
        <w:t xml:space="preserve"> en hoe </w:t>
      </w:r>
      <w:r w:rsidR="009A1310">
        <w:rPr>
          <w:color w:val="000000"/>
        </w:rPr>
        <w:t>het reageert</w:t>
      </w:r>
      <w:r>
        <w:rPr>
          <w:color w:val="000000"/>
        </w:rPr>
        <w:t xml:space="preserve"> op interacties.</w:t>
      </w:r>
    </w:p>
    <w:tbl>
      <w:tblPr>
        <w:tblStyle w:val="Tabelraster"/>
        <w:tblW w:w="0" w:type="auto"/>
        <w:tblLook w:val="04A0" w:firstRow="1" w:lastRow="0" w:firstColumn="1" w:lastColumn="0" w:noHBand="0" w:noVBand="1"/>
      </w:tblPr>
      <w:tblGrid>
        <w:gridCol w:w="632"/>
        <w:gridCol w:w="7205"/>
        <w:gridCol w:w="1182"/>
      </w:tblGrid>
      <w:tr w:rsidR="00D03B22" w:rsidRPr="00CB026A" w:rsidTr="0040731E">
        <w:tc>
          <w:tcPr>
            <w:tcW w:w="632" w:type="dxa"/>
            <w:shd w:val="clear" w:color="auto" w:fill="E01835"/>
          </w:tcPr>
          <w:p w:rsidR="00D03B22" w:rsidRPr="00CB026A" w:rsidRDefault="00D03B22" w:rsidP="00271F56">
            <w:pPr>
              <w:rPr>
                <w:rFonts w:ascii="Arial" w:hAnsi="Arial" w:cs="Arial"/>
                <w:b/>
                <w:bCs/>
                <w:color w:val="FFFFFF" w:themeColor="background1"/>
              </w:rPr>
            </w:pPr>
            <w:r w:rsidRPr="00CB026A">
              <w:rPr>
                <w:rFonts w:ascii="Arial" w:hAnsi="Arial" w:cs="Arial"/>
                <w:b/>
                <w:bCs/>
                <w:color w:val="FFFFFF" w:themeColor="background1"/>
              </w:rPr>
              <w:t>Nr.</w:t>
            </w:r>
          </w:p>
        </w:tc>
        <w:tc>
          <w:tcPr>
            <w:tcW w:w="7205" w:type="dxa"/>
            <w:shd w:val="clear" w:color="auto" w:fill="E01835"/>
          </w:tcPr>
          <w:p w:rsidR="00D03B22" w:rsidRPr="00CB026A" w:rsidRDefault="00D03B22" w:rsidP="00271F56">
            <w:pPr>
              <w:rPr>
                <w:rFonts w:ascii="Arial" w:hAnsi="Arial" w:cs="Arial"/>
                <w:b/>
                <w:bCs/>
                <w:color w:val="FFFFFF" w:themeColor="background1"/>
              </w:rPr>
            </w:pPr>
            <w:r w:rsidRPr="00CB026A">
              <w:rPr>
                <w:rFonts w:ascii="Arial" w:hAnsi="Arial" w:cs="Arial"/>
                <w:b/>
                <w:bCs/>
                <w:color w:val="FFFFFF" w:themeColor="background1"/>
              </w:rPr>
              <w:t>Beschrijving</w:t>
            </w:r>
          </w:p>
        </w:tc>
        <w:tc>
          <w:tcPr>
            <w:tcW w:w="1182" w:type="dxa"/>
            <w:shd w:val="clear" w:color="auto" w:fill="E01835"/>
          </w:tcPr>
          <w:p w:rsidR="00D03B22" w:rsidRPr="00CB026A" w:rsidRDefault="00D03B22" w:rsidP="00271F56">
            <w:pPr>
              <w:rPr>
                <w:rFonts w:ascii="Arial" w:hAnsi="Arial" w:cs="Arial"/>
                <w:b/>
                <w:bCs/>
                <w:color w:val="FFFFFF" w:themeColor="background1"/>
              </w:rPr>
            </w:pPr>
            <w:proofErr w:type="spellStart"/>
            <w:r w:rsidRPr="00CB026A">
              <w:rPr>
                <w:rFonts w:ascii="Arial" w:hAnsi="Arial" w:cs="Arial"/>
                <w:b/>
                <w:bCs/>
                <w:color w:val="FFFFFF" w:themeColor="background1"/>
              </w:rPr>
              <w:t>MoSCoW</w:t>
            </w:r>
            <w:proofErr w:type="spellEnd"/>
          </w:p>
        </w:tc>
      </w:tr>
      <w:tr w:rsidR="00D03B22" w:rsidRPr="00CB026A" w:rsidTr="0040731E">
        <w:tc>
          <w:tcPr>
            <w:tcW w:w="632" w:type="dxa"/>
          </w:tcPr>
          <w:p w:rsidR="00D03B22" w:rsidRPr="00ED2411" w:rsidRDefault="00A44E3D" w:rsidP="00271F56">
            <w:pPr>
              <w:rPr>
                <w:rFonts w:ascii="Arial" w:hAnsi="Arial" w:cs="Arial"/>
              </w:rPr>
            </w:pPr>
            <w:r w:rsidRPr="00ED2411">
              <w:rPr>
                <w:rFonts w:ascii="Arial" w:hAnsi="Arial" w:cs="Arial"/>
              </w:rPr>
              <w:t>O</w:t>
            </w:r>
            <w:r w:rsidR="00D03B22" w:rsidRPr="00ED2411">
              <w:rPr>
                <w:rFonts w:ascii="Arial" w:hAnsi="Arial" w:cs="Arial"/>
              </w:rPr>
              <w:t>1</w:t>
            </w:r>
          </w:p>
        </w:tc>
        <w:tc>
          <w:tcPr>
            <w:tcW w:w="7205" w:type="dxa"/>
          </w:tcPr>
          <w:p w:rsidR="00D03B22" w:rsidRPr="00ED2411" w:rsidRDefault="00EF4DA8" w:rsidP="00271F56">
            <w:pPr>
              <w:rPr>
                <w:rFonts w:ascii="Arial" w:hAnsi="Arial" w:cs="Arial"/>
              </w:rPr>
            </w:pPr>
            <w:r w:rsidRPr="00ED2411">
              <w:rPr>
                <w:rFonts w:ascii="Arial" w:hAnsi="Arial" w:cs="Arial"/>
              </w:rPr>
              <w:t xml:space="preserve">De knoppen worden via </w:t>
            </w:r>
            <w:proofErr w:type="spellStart"/>
            <w:r w:rsidRPr="00ED2411">
              <w:rPr>
                <w:rFonts w:ascii="Arial" w:hAnsi="Arial" w:cs="Arial"/>
              </w:rPr>
              <w:t>multiplexing</w:t>
            </w:r>
            <w:proofErr w:type="spellEnd"/>
            <w:r w:rsidRPr="00ED2411">
              <w:rPr>
                <w:rFonts w:ascii="Arial" w:hAnsi="Arial" w:cs="Arial"/>
              </w:rPr>
              <w:t xml:space="preserve"> uitgelezen</w:t>
            </w:r>
          </w:p>
        </w:tc>
        <w:tc>
          <w:tcPr>
            <w:tcW w:w="1182" w:type="dxa"/>
          </w:tcPr>
          <w:p w:rsidR="00D03B22" w:rsidRPr="00ED2411" w:rsidRDefault="00A52369" w:rsidP="00271F56">
            <w:pPr>
              <w:rPr>
                <w:rFonts w:ascii="Arial" w:hAnsi="Arial" w:cs="Arial"/>
              </w:rPr>
            </w:pPr>
            <w:r w:rsidRPr="00ED2411">
              <w:rPr>
                <w:rFonts w:ascii="Arial" w:hAnsi="Arial" w:cs="Arial"/>
              </w:rPr>
              <w:t>M</w:t>
            </w:r>
          </w:p>
        </w:tc>
      </w:tr>
      <w:tr w:rsidR="00D03B22" w:rsidRPr="009A1310" w:rsidTr="0040731E">
        <w:tc>
          <w:tcPr>
            <w:tcW w:w="632" w:type="dxa"/>
          </w:tcPr>
          <w:p w:rsidR="00D03B22" w:rsidRPr="00ED2411" w:rsidRDefault="00A44E3D" w:rsidP="00271F56">
            <w:pPr>
              <w:rPr>
                <w:rFonts w:ascii="Arial" w:hAnsi="Arial" w:cs="Arial"/>
              </w:rPr>
            </w:pPr>
            <w:r w:rsidRPr="00ED2411">
              <w:rPr>
                <w:rFonts w:ascii="Arial" w:hAnsi="Arial" w:cs="Arial"/>
              </w:rPr>
              <w:t>O</w:t>
            </w:r>
            <w:r w:rsidR="00D03B22" w:rsidRPr="00ED2411">
              <w:rPr>
                <w:rFonts w:ascii="Arial" w:hAnsi="Arial" w:cs="Arial"/>
              </w:rPr>
              <w:t>2</w:t>
            </w:r>
          </w:p>
        </w:tc>
        <w:tc>
          <w:tcPr>
            <w:tcW w:w="7205" w:type="dxa"/>
          </w:tcPr>
          <w:p w:rsidR="00D03B22" w:rsidRPr="00ED2411" w:rsidRDefault="00EF4DA8" w:rsidP="00271F56">
            <w:pPr>
              <w:rPr>
                <w:rFonts w:ascii="Arial" w:hAnsi="Arial" w:cs="Arial"/>
              </w:rPr>
            </w:pPr>
            <w:r w:rsidRPr="00ED2411">
              <w:rPr>
                <w:rFonts w:ascii="Arial" w:hAnsi="Arial" w:cs="Arial"/>
              </w:rPr>
              <w:t>Als er een 0-9 knop wordt ingevoerd of een operator knop wordt ingevoerd, wordt dit geprint op het scherm.</w:t>
            </w:r>
          </w:p>
        </w:tc>
        <w:tc>
          <w:tcPr>
            <w:tcW w:w="1182" w:type="dxa"/>
          </w:tcPr>
          <w:p w:rsidR="00D03B22" w:rsidRPr="00ED2411" w:rsidRDefault="00A52369" w:rsidP="00271F56">
            <w:pPr>
              <w:rPr>
                <w:rFonts w:ascii="Arial" w:hAnsi="Arial" w:cs="Arial"/>
              </w:rPr>
            </w:pPr>
            <w:r w:rsidRPr="00ED2411">
              <w:rPr>
                <w:rFonts w:ascii="Arial" w:hAnsi="Arial" w:cs="Arial"/>
              </w:rPr>
              <w:t>M</w:t>
            </w:r>
          </w:p>
        </w:tc>
      </w:tr>
      <w:tr w:rsidR="00D03B22" w:rsidRPr="009A1310" w:rsidTr="0040731E">
        <w:tc>
          <w:tcPr>
            <w:tcW w:w="632" w:type="dxa"/>
          </w:tcPr>
          <w:p w:rsidR="00D03B22" w:rsidRPr="00ED2411" w:rsidRDefault="00A44E3D" w:rsidP="00271F56">
            <w:pPr>
              <w:rPr>
                <w:rFonts w:ascii="Arial" w:hAnsi="Arial" w:cs="Arial"/>
              </w:rPr>
            </w:pPr>
            <w:r w:rsidRPr="00ED2411">
              <w:rPr>
                <w:rFonts w:ascii="Arial" w:hAnsi="Arial" w:cs="Arial"/>
              </w:rPr>
              <w:t>O</w:t>
            </w:r>
            <w:r w:rsidR="00D03B22" w:rsidRPr="00ED2411">
              <w:rPr>
                <w:rFonts w:ascii="Arial" w:hAnsi="Arial" w:cs="Arial"/>
              </w:rPr>
              <w:t>3</w:t>
            </w:r>
          </w:p>
        </w:tc>
        <w:tc>
          <w:tcPr>
            <w:tcW w:w="7205" w:type="dxa"/>
          </w:tcPr>
          <w:p w:rsidR="00D03B22" w:rsidRPr="00ED2411" w:rsidRDefault="00EF4DA8" w:rsidP="00271F56">
            <w:pPr>
              <w:rPr>
                <w:rFonts w:ascii="Arial" w:hAnsi="Arial" w:cs="Arial"/>
              </w:rPr>
            </w:pPr>
            <w:r w:rsidRPr="00ED2411">
              <w:rPr>
                <w:rFonts w:ascii="Arial" w:hAnsi="Arial" w:cs="Arial"/>
              </w:rPr>
              <w:t>Als er twee operators achter elkaar ingevoerd worden, wordt de eerst ingevoerde operator vervangen door de tweede.</w:t>
            </w:r>
          </w:p>
        </w:tc>
        <w:tc>
          <w:tcPr>
            <w:tcW w:w="1182" w:type="dxa"/>
          </w:tcPr>
          <w:p w:rsidR="00D03B22" w:rsidRPr="00ED2411" w:rsidRDefault="00A52369" w:rsidP="00271F56">
            <w:pPr>
              <w:rPr>
                <w:rFonts w:ascii="Arial" w:hAnsi="Arial" w:cs="Arial"/>
              </w:rPr>
            </w:pPr>
            <w:r w:rsidRPr="00ED2411">
              <w:rPr>
                <w:rFonts w:ascii="Arial" w:hAnsi="Arial" w:cs="Arial"/>
              </w:rPr>
              <w:t>M</w:t>
            </w:r>
          </w:p>
        </w:tc>
      </w:tr>
      <w:tr w:rsidR="00D03B22" w:rsidRPr="00CB026A" w:rsidTr="0040731E">
        <w:tc>
          <w:tcPr>
            <w:tcW w:w="632" w:type="dxa"/>
          </w:tcPr>
          <w:p w:rsidR="00D03B22" w:rsidRPr="00ED2411" w:rsidRDefault="00A44E3D" w:rsidP="00271F56">
            <w:pPr>
              <w:rPr>
                <w:rFonts w:ascii="Arial" w:hAnsi="Arial" w:cs="Arial"/>
              </w:rPr>
            </w:pPr>
            <w:r w:rsidRPr="00ED2411">
              <w:rPr>
                <w:rFonts w:ascii="Arial" w:hAnsi="Arial" w:cs="Arial"/>
              </w:rPr>
              <w:t>O</w:t>
            </w:r>
            <w:r w:rsidR="00D130E9" w:rsidRPr="00ED2411">
              <w:rPr>
                <w:rFonts w:ascii="Arial" w:hAnsi="Arial" w:cs="Arial"/>
              </w:rPr>
              <w:t>5</w:t>
            </w:r>
          </w:p>
        </w:tc>
        <w:tc>
          <w:tcPr>
            <w:tcW w:w="7205" w:type="dxa"/>
          </w:tcPr>
          <w:p w:rsidR="00D03B22" w:rsidRPr="00ED2411" w:rsidRDefault="00EF4DA8" w:rsidP="00271F56">
            <w:pPr>
              <w:rPr>
                <w:rFonts w:ascii="Arial" w:hAnsi="Arial" w:cs="Arial"/>
              </w:rPr>
            </w:pPr>
            <w:r w:rsidRPr="00ED2411">
              <w:rPr>
                <w:rFonts w:ascii="Arial" w:hAnsi="Arial" w:cs="Arial"/>
              </w:rPr>
              <w:t>Met een backspace knop kan het huidige getal uitgewist worden.</w:t>
            </w:r>
          </w:p>
        </w:tc>
        <w:tc>
          <w:tcPr>
            <w:tcW w:w="1182" w:type="dxa"/>
          </w:tcPr>
          <w:p w:rsidR="00D03B22" w:rsidRPr="00ED2411" w:rsidRDefault="00A52369" w:rsidP="00271F56">
            <w:pPr>
              <w:rPr>
                <w:rFonts w:ascii="Arial" w:hAnsi="Arial" w:cs="Arial"/>
              </w:rPr>
            </w:pPr>
            <w:r w:rsidRPr="00ED2411">
              <w:rPr>
                <w:rFonts w:ascii="Arial" w:hAnsi="Arial" w:cs="Arial"/>
              </w:rPr>
              <w:t>M</w:t>
            </w:r>
          </w:p>
        </w:tc>
      </w:tr>
      <w:tr w:rsidR="00240BF4" w:rsidRPr="00CB026A" w:rsidTr="0040731E">
        <w:tc>
          <w:tcPr>
            <w:tcW w:w="632" w:type="dxa"/>
          </w:tcPr>
          <w:p w:rsidR="00240BF4" w:rsidRPr="00ED2411" w:rsidRDefault="00A44E3D" w:rsidP="00271F56">
            <w:pPr>
              <w:rPr>
                <w:rFonts w:ascii="Arial" w:hAnsi="Arial" w:cs="Arial"/>
              </w:rPr>
            </w:pPr>
            <w:r w:rsidRPr="00ED2411">
              <w:rPr>
                <w:rFonts w:ascii="Arial" w:hAnsi="Arial" w:cs="Arial"/>
              </w:rPr>
              <w:t>O</w:t>
            </w:r>
            <w:r w:rsidR="00A52369" w:rsidRPr="00ED2411">
              <w:rPr>
                <w:rFonts w:ascii="Arial" w:hAnsi="Arial" w:cs="Arial"/>
              </w:rPr>
              <w:t>6</w:t>
            </w:r>
          </w:p>
        </w:tc>
        <w:tc>
          <w:tcPr>
            <w:tcW w:w="7205" w:type="dxa"/>
          </w:tcPr>
          <w:p w:rsidR="00240BF4" w:rsidRPr="00ED2411" w:rsidRDefault="00EF4DA8" w:rsidP="00271F56">
            <w:pPr>
              <w:rPr>
                <w:rFonts w:ascii="Arial" w:hAnsi="Arial" w:cs="Arial"/>
              </w:rPr>
            </w:pPr>
            <w:r w:rsidRPr="00ED2411">
              <w:rPr>
                <w:rFonts w:ascii="Arial" w:hAnsi="Arial" w:cs="Arial"/>
              </w:rPr>
              <w:t xml:space="preserve">Met een </w:t>
            </w:r>
            <w:proofErr w:type="spellStart"/>
            <w:r w:rsidRPr="00ED2411">
              <w:rPr>
                <w:rFonts w:ascii="Arial" w:hAnsi="Arial" w:cs="Arial"/>
              </w:rPr>
              <w:t>erase</w:t>
            </w:r>
            <w:proofErr w:type="spellEnd"/>
            <w:r w:rsidRPr="00ED2411">
              <w:rPr>
                <w:rFonts w:ascii="Arial" w:hAnsi="Arial" w:cs="Arial"/>
              </w:rPr>
              <w:t xml:space="preserve"> knop wordt de hele som uitgewist.</w:t>
            </w:r>
          </w:p>
        </w:tc>
        <w:tc>
          <w:tcPr>
            <w:tcW w:w="1182" w:type="dxa"/>
          </w:tcPr>
          <w:p w:rsidR="00240BF4" w:rsidRPr="00ED2411" w:rsidRDefault="00764391" w:rsidP="00271F56">
            <w:pPr>
              <w:rPr>
                <w:rFonts w:ascii="Arial" w:hAnsi="Arial" w:cs="Arial"/>
              </w:rPr>
            </w:pPr>
            <w:r w:rsidRPr="00ED2411">
              <w:rPr>
                <w:rFonts w:ascii="Arial" w:hAnsi="Arial" w:cs="Arial"/>
              </w:rPr>
              <w:t>M</w:t>
            </w:r>
          </w:p>
        </w:tc>
      </w:tr>
      <w:tr w:rsidR="00CB1E85" w:rsidRPr="00CB026A" w:rsidTr="0040731E">
        <w:tc>
          <w:tcPr>
            <w:tcW w:w="632" w:type="dxa"/>
          </w:tcPr>
          <w:p w:rsidR="00CB1E85" w:rsidRPr="00ED2411" w:rsidRDefault="00A44E3D" w:rsidP="00271F56">
            <w:pPr>
              <w:rPr>
                <w:rFonts w:ascii="Arial" w:hAnsi="Arial" w:cs="Arial"/>
              </w:rPr>
            </w:pPr>
            <w:r w:rsidRPr="00ED2411">
              <w:rPr>
                <w:rFonts w:ascii="Arial" w:hAnsi="Arial" w:cs="Arial"/>
              </w:rPr>
              <w:t>O</w:t>
            </w:r>
            <w:r w:rsidR="00CB1E85" w:rsidRPr="00ED2411">
              <w:rPr>
                <w:rFonts w:ascii="Arial" w:hAnsi="Arial" w:cs="Arial"/>
              </w:rPr>
              <w:t>7</w:t>
            </w:r>
          </w:p>
        </w:tc>
        <w:tc>
          <w:tcPr>
            <w:tcW w:w="7205" w:type="dxa"/>
          </w:tcPr>
          <w:p w:rsidR="00CB1E85" w:rsidRPr="00ED2411" w:rsidRDefault="00EF4DA8" w:rsidP="00271F56">
            <w:pPr>
              <w:rPr>
                <w:rFonts w:ascii="Arial" w:hAnsi="Arial" w:cs="Arial"/>
              </w:rPr>
            </w:pPr>
            <w:r w:rsidRPr="00ED2411">
              <w:rPr>
                <w:rFonts w:ascii="Arial" w:hAnsi="Arial" w:cs="Arial"/>
              </w:rPr>
              <w:t xml:space="preserve">Als er na een getal een operator knop wordt ingedrukt, wordt </w:t>
            </w:r>
            <w:r w:rsidR="0040731E">
              <w:rPr>
                <w:rFonts w:ascii="Arial" w:hAnsi="Arial" w:cs="Arial"/>
              </w:rPr>
              <w:t xml:space="preserve">de </w:t>
            </w:r>
            <w:r w:rsidRPr="00ED2411">
              <w:rPr>
                <w:rFonts w:ascii="Arial" w:hAnsi="Arial" w:cs="Arial"/>
              </w:rPr>
              <w:t xml:space="preserve">huidige </w:t>
            </w:r>
            <w:r w:rsidR="0040731E">
              <w:rPr>
                <w:rFonts w:ascii="Arial" w:hAnsi="Arial" w:cs="Arial"/>
              </w:rPr>
              <w:t>digit</w:t>
            </w:r>
            <w:r w:rsidRPr="00ED2411">
              <w:rPr>
                <w:rFonts w:ascii="Arial" w:hAnsi="Arial" w:cs="Arial"/>
              </w:rPr>
              <w:t xml:space="preserve"> opgeslagen in RAM.</w:t>
            </w:r>
          </w:p>
        </w:tc>
        <w:tc>
          <w:tcPr>
            <w:tcW w:w="1182" w:type="dxa"/>
          </w:tcPr>
          <w:p w:rsidR="00CB1E85" w:rsidRPr="00ED2411" w:rsidRDefault="00764391" w:rsidP="00271F56">
            <w:pPr>
              <w:rPr>
                <w:rFonts w:ascii="Arial" w:hAnsi="Arial" w:cs="Arial"/>
              </w:rPr>
            </w:pPr>
            <w:r w:rsidRPr="00ED2411">
              <w:rPr>
                <w:rFonts w:ascii="Arial" w:hAnsi="Arial" w:cs="Arial"/>
              </w:rPr>
              <w:t>M</w:t>
            </w:r>
          </w:p>
        </w:tc>
      </w:tr>
      <w:tr w:rsidR="00EF4DA8" w:rsidRPr="00CB026A" w:rsidTr="0040731E">
        <w:tc>
          <w:tcPr>
            <w:tcW w:w="632" w:type="dxa"/>
          </w:tcPr>
          <w:p w:rsidR="00EF4DA8" w:rsidRPr="00ED2411" w:rsidRDefault="00EF4DA8" w:rsidP="00271F56">
            <w:pPr>
              <w:rPr>
                <w:rFonts w:ascii="Arial" w:hAnsi="Arial" w:cs="Arial"/>
              </w:rPr>
            </w:pPr>
            <w:r w:rsidRPr="00ED2411">
              <w:rPr>
                <w:rFonts w:ascii="Arial" w:hAnsi="Arial" w:cs="Arial"/>
              </w:rPr>
              <w:t>O8</w:t>
            </w:r>
          </w:p>
        </w:tc>
        <w:tc>
          <w:tcPr>
            <w:tcW w:w="7205" w:type="dxa"/>
          </w:tcPr>
          <w:p w:rsidR="00EF4DA8" w:rsidRPr="00ED2411" w:rsidRDefault="00EF4DA8" w:rsidP="00271F56">
            <w:pPr>
              <w:rPr>
                <w:rFonts w:ascii="Arial" w:hAnsi="Arial" w:cs="Arial"/>
              </w:rPr>
            </w:pPr>
            <w:r w:rsidRPr="00ED2411">
              <w:rPr>
                <w:rFonts w:ascii="Arial" w:hAnsi="Arial" w:cs="Arial"/>
              </w:rPr>
              <w:t xml:space="preserve">Als er na een operator een </w:t>
            </w:r>
            <w:r w:rsidR="0040731E">
              <w:rPr>
                <w:rFonts w:ascii="Arial" w:hAnsi="Arial" w:cs="Arial"/>
              </w:rPr>
              <w:t>digit</w:t>
            </w:r>
            <w:r w:rsidRPr="00ED2411">
              <w:rPr>
                <w:rFonts w:ascii="Arial" w:hAnsi="Arial" w:cs="Arial"/>
              </w:rPr>
              <w:t xml:space="preserve"> knop wordt ingedrukt, wordt de huidige operator opgeslagen in RAM.</w:t>
            </w:r>
          </w:p>
        </w:tc>
        <w:tc>
          <w:tcPr>
            <w:tcW w:w="1182" w:type="dxa"/>
          </w:tcPr>
          <w:p w:rsidR="00EF4DA8" w:rsidRPr="00ED2411" w:rsidRDefault="00764391" w:rsidP="00271F56">
            <w:pPr>
              <w:rPr>
                <w:rFonts w:ascii="Arial" w:hAnsi="Arial" w:cs="Arial"/>
              </w:rPr>
            </w:pPr>
            <w:r w:rsidRPr="00ED2411">
              <w:rPr>
                <w:rFonts w:ascii="Arial" w:hAnsi="Arial" w:cs="Arial"/>
              </w:rPr>
              <w:t>M</w:t>
            </w:r>
          </w:p>
        </w:tc>
      </w:tr>
      <w:tr w:rsidR="00EF4DA8" w:rsidRPr="00CB026A" w:rsidTr="0040731E">
        <w:tc>
          <w:tcPr>
            <w:tcW w:w="632" w:type="dxa"/>
          </w:tcPr>
          <w:p w:rsidR="00EF4DA8" w:rsidRPr="00ED2411" w:rsidRDefault="00EF4DA8" w:rsidP="00271F56">
            <w:pPr>
              <w:rPr>
                <w:rFonts w:ascii="Arial" w:hAnsi="Arial" w:cs="Arial"/>
              </w:rPr>
            </w:pPr>
            <w:r w:rsidRPr="00ED2411">
              <w:rPr>
                <w:rFonts w:ascii="Arial" w:hAnsi="Arial" w:cs="Arial"/>
              </w:rPr>
              <w:t>O9</w:t>
            </w:r>
          </w:p>
        </w:tc>
        <w:tc>
          <w:tcPr>
            <w:tcW w:w="7205" w:type="dxa"/>
          </w:tcPr>
          <w:p w:rsidR="00EF4DA8" w:rsidRPr="00ED2411" w:rsidRDefault="0040731E" w:rsidP="00271F56">
            <w:pPr>
              <w:rPr>
                <w:rFonts w:ascii="Arial" w:hAnsi="Arial" w:cs="Arial"/>
              </w:rPr>
            </w:pPr>
            <w:r>
              <w:rPr>
                <w:rFonts w:ascii="Arial" w:hAnsi="Arial" w:cs="Arial"/>
              </w:rPr>
              <w:t>De gehele interne SRAM wordt gebruikt om de som op te slaan.</w:t>
            </w:r>
          </w:p>
        </w:tc>
        <w:tc>
          <w:tcPr>
            <w:tcW w:w="1182" w:type="dxa"/>
          </w:tcPr>
          <w:p w:rsidR="00EF4DA8" w:rsidRPr="00ED2411" w:rsidRDefault="00764391" w:rsidP="00271F56">
            <w:pPr>
              <w:rPr>
                <w:rFonts w:ascii="Arial" w:hAnsi="Arial" w:cs="Arial"/>
              </w:rPr>
            </w:pPr>
            <w:r w:rsidRPr="00ED2411">
              <w:rPr>
                <w:rFonts w:ascii="Arial" w:hAnsi="Arial" w:cs="Arial"/>
              </w:rPr>
              <w:t>M</w:t>
            </w:r>
          </w:p>
        </w:tc>
      </w:tr>
      <w:tr w:rsidR="00EF4DA8" w:rsidRPr="00CB026A" w:rsidTr="0040731E">
        <w:tc>
          <w:tcPr>
            <w:tcW w:w="632" w:type="dxa"/>
          </w:tcPr>
          <w:p w:rsidR="00EF4DA8" w:rsidRPr="00ED2411" w:rsidRDefault="00EF4DA8" w:rsidP="00271F56">
            <w:pPr>
              <w:rPr>
                <w:rFonts w:ascii="Arial" w:hAnsi="Arial" w:cs="Arial"/>
              </w:rPr>
            </w:pPr>
            <w:r w:rsidRPr="00ED2411">
              <w:rPr>
                <w:rFonts w:ascii="Arial" w:hAnsi="Arial" w:cs="Arial"/>
              </w:rPr>
              <w:t>O10</w:t>
            </w:r>
          </w:p>
        </w:tc>
        <w:tc>
          <w:tcPr>
            <w:tcW w:w="7205" w:type="dxa"/>
          </w:tcPr>
          <w:p w:rsidR="00EF4DA8" w:rsidRPr="00ED2411" w:rsidRDefault="00EF4DA8" w:rsidP="00271F56">
            <w:pPr>
              <w:rPr>
                <w:rFonts w:ascii="Arial" w:hAnsi="Arial" w:cs="Arial"/>
              </w:rPr>
            </w:pPr>
            <w:r w:rsidRPr="00ED2411">
              <w:rPr>
                <w:rFonts w:ascii="Arial" w:hAnsi="Arial" w:cs="Arial"/>
              </w:rPr>
              <w:t xml:space="preserve">Als deze ruimte vol zit, zal de som uitgevoerd </w:t>
            </w:r>
            <w:r w:rsidR="0040731E">
              <w:rPr>
                <w:rFonts w:ascii="Arial" w:hAnsi="Arial" w:cs="Arial"/>
              </w:rPr>
              <w:t xml:space="preserve">en gewist </w:t>
            </w:r>
            <w:r w:rsidRPr="00ED2411">
              <w:rPr>
                <w:rFonts w:ascii="Arial" w:hAnsi="Arial" w:cs="Arial"/>
              </w:rPr>
              <w:t>worden.</w:t>
            </w:r>
          </w:p>
        </w:tc>
        <w:tc>
          <w:tcPr>
            <w:tcW w:w="1182" w:type="dxa"/>
          </w:tcPr>
          <w:p w:rsidR="00EF4DA8" w:rsidRPr="00ED2411" w:rsidRDefault="00764391" w:rsidP="00271F56">
            <w:pPr>
              <w:rPr>
                <w:rFonts w:ascii="Arial" w:hAnsi="Arial" w:cs="Arial"/>
              </w:rPr>
            </w:pPr>
            <w:r w:rsidRPr="00ED2411">
              <w:rPr>
                <w:rFonts w:ascii="Arial" w:hAnsi="Arial" w:cs="Arial"/>
              </w:rPr>
              <w:t>M</w:t>
            </w:r>
          </w:p>
        </w:tc>
      </w:tr>
      <w:tr w:rsidR="00EF4DA8" w:rsidRPr="00CB026A" w:rsidTr="0040731E">
        <w:tc>
          <w:tcPr>
            <w:tcW w:w="632" w:type="dxa"/>
          </w:tcPr>
          <w:p w:rsidR="00EF4DA8" w:rsidRPr="00ED2411" w:rsidRDefault="00EF4DA8" w:rsidP="00271F56">
            <w:pPr>
              <w:rPr>
                <w:rFonts w:ascii="Arial" w:hAnsi="Arial" w:cs="Arial"/>
              </w:rPr>
            </w:pPr>
            <w:r w:rsidRPr="00ED2411">
              <w:rPr>
                <w:rFonts w:ascii="Arial" w:hAnsi="Arial" w:cs="Arial"/>
              </w:rPr>
              <w:t>O11</w:t>
            </w:r>
          </w:p>
        </w:tc>
        <w:tc>
          <w:tcPr>
            <w:tcW w:w="7205" w:type="dxa"/>
          </w:tcPr>
          <w:p w:rsidR="00EF4DA8" w:rsidRPr="00ED2411" w:rsidRDefault="00EF4DA8" w:rsidP="00271F56">
            <w:pPr>
              <w:rPr>
                <w:rFonts w:ascii="Arial" w:hAnsi="Arial" w:cs="Arial"/>
              </w:rPr>
            </w:pPr>
            <w:r w:rsidRPr="00ED2411">
              <w:rPr>
                <w:rFonts w:ascii="Arial" w:hAnsi="Arial" w:cs="Arial"/>
              </w:rPr>
              <w:t>Als de ‘=’ knop wordt gedrukt wordt de som in RAM uitgevoerd en gewist.</w:t>
            </w:r>
          </w:p>
        </w:tc>
        <w:tc>
          <w:tcPr>
            <w:tcW w:w="1182" w:type="dxa"/>
          </w:tcPr>
          <w:p w:rsidR="00EF4DA8" w:rsidRPr="00ED2411" w:rsidRDefault="00764391" w:rsidP="00271F56">
            <w:pPr>
              <w:rPr>
                <w:rFonts w:ascii="Arial" w:hAnsi="Arial" w:cs="Arial"/>
              </w:rPr>
            </w:pPr>
            <w:r w:rsidRPr="00ED2411">
              <w:rPr>
                <w:rFonts w:ascii="Arial" w:hAnsi="Arial" w:cs="Arial"/>
              </w:rPr>
              <w:t>M</w:t>
            </w:r>
          </w:p>
        </w:tc>
      </w:tr>
      <w:tr w:rsidR="00EF4DA8" w:rsidRPr="00CB026A" w:rsidTr="0040731E">
        <w:tc>
          <w:tcPr>
            <w:tcW w:w="632" w:type="dxa"/>
          </w:tcPr>
          <w:p w:rsidR="00EF4DA8" w:rsidRPr="00ED2411" w:rsidRDefault="00EF4DA8" w:rsidP="00271F56">
            <w:pPr>
              <w:rPr>
                <w:rFonts w:ascii="Arial" w:hAnsi="Arial" w:cs="Arial"/>
              </w:rPr>
            </w:pPr>
            <w:r w:rsidRPr="00ED2411">
              <w:rPr>
                <w:rFonts w:ascii="Arial" w:hAnsi="Arial" w:cs="Arial"/>
              </w:rPr>
              <w:t>O12</w:t>
            </w:r>
          </w:p>
        </w:tc>
        <w:tc>
          <w:tcPr>
            <w:tcW w:w="7205" w:type="dxa"/>
          </w:tcPr>
          <w:p w:rsidR="00EF4DA8" w:rsidRPr="00ED2411" w:rsidRDefault="00EF4DA8" w:rsidP="00271F56">
            <w:pPr>
              <w:rPr>
                <w:rFonts w:ascii="Arial" w:hAnsi="Arial" w:cs="Arial"/>
              </w:rPr>
            </w:pPr>
            <w:r w:rsidRPr="00ED2411">
              <w:rPr>
                <w:rFonts w:ascii="Arial" w:hAnsi="Arial" w:cs="Arial"/>
              </w:rPr>
              <w:t>Sommen die een overflow creëren</w:t>
            </w:r>
            <w:r w:rsidR="0040731E">
              <w:rPr>
                <w:rFonts w:ascii="Arial" w:hAnsi="Arial" w:cs="Arial"/>
              </w:rPr>
              <w:t>,</w:t>
            </w:r>
            <w:r w:rsidRPr="00ED2411">
              <w:rPr>
                <w:rFonts w:ascii="Arial" w:hAnsi="Arial" w:cs="Arial"/>
              </w:rPr>
              <w:t xml:space="preserve"> geven als uitkomst ‘ERROR’</w:t>
            </w:r>
          </w:p>
        </w:tc>
        <w:tc>
          <w:tcPr>
            <w:tcW w:w="1182" w:type="dxa"/>
          </w:tcPr>
          <w:p w:rsidR="00EF4DA8" w:rsidRPr="00ED2411" w:rsidRDefault="00764391" w:rsidP="00271F56">
            <w:pPr>
              <w:rPr>
                <w:rFonts w:ascii="Arial" w:hAnsi="Arial" w:cs="Arial"/>
              </w:rPr>
            </w:pPr>
            <w:r w:rsidRPr="00ED2411">
              <w:rPr>
                <w:rFonts w:ascii="Arial" w:hAnsi="Arial" w:cs="Arial"/>
              </w:rPr>
              <w:t>M</w:t>
            </w:r>
          </w:p>
        </w:tc>
      </w:tr>
    </w:tbl>
    <w:p w:rsidR="008A51DA" w:rsidRDefault="008A51DA" w:rsidP="008A51DA">
      <w:pPr>
        <w:rPr>
          <w:sz w:val="32"/>
          <w:szCs w:val="32"/>
        </w:rPr>
      </w:pPr>
      <w:r>
        <w:br w:type="page"/>
      </w:r>
    </w:p>
    <w:p w:rsidR="00D130E9" w:rsidRDefault="008A51DA" w:rsidP="00D130E9">
      <w:pPr>
        <w:pStyle w:val="Kop2"/>
      </w:pPr>
      <w:bookmarkStart w:id="13" w:name="_Toc41548557"/>
      <w:r>
        <w:lastRenderedPageBreak/>
        <w:t>Randvoorwaarde</w:t>
      </w:r>
      <w:r w:rsidR="00D130E9">
        <w:t>n</w:t>
      </w:r>
      <w:bookmarkEnd w:id="13"/>
    </w:p>
    <w:p w:rsidR="00D130E9" w:rsidRDefault="00D130E9" w:rsidP="00D130E9">
      <w:pPr>
        <w:rPr>
          <w:color w:val="000000"/>
        </w:rPr>
      </w:pPr>
      <w:r>
        <w:rPr>
          <w:color w:val="000000"/>
        </w:rPr>
        <w:t>De randvoorwaarden beschrijven de limieten van het project. Er wordt beschreven tot hoever het project loopt.</w:t>
      </w:r>
    </w:p>
    <w:tbl>
      <w:tblPr>
        <w:tblStyle w:val="Tabelraster"/>
        <w:tblW w:w="0" w:type="auto"/>
        <w:tblLook w:val="04A0" w:firstRow="1" w:lastRow="0" w:firstColumn="1" w:lastColumn="0" w:noHBand="0" w:noVBand="1"/>
      </w:tblPr>
      <w:tblGrid>
        <w:gridCol w:w="522"/>
        <w:gridCol w:w="7315"/>
        <w:gridCol w:w="1182"/>
      </w:tblGrid>
      <w:tr w:rsidR="00D130E9" w:rsidRPr="00CB026A" w:rsidTr="00271F56">
        <w:tc>
          <w:tcPr>
            <w:tcW w:w="522" w:type="dxa"/>
            <w:shd w:val="clear" w:color="auto" w:fill="E01835"/>
          </w:tcPr>
          <w:p w:rsidR="00D130E9" w:rsidRPr="00CB026A" w:rsidRDefault="00D130E9" w:rsidP="00271F56">
            <w:pPr>
              <w:rPr>
                <w:rFonts w:ascii="Arial" w:hAnsi="Arial" w:cs="Arial"/>
                <w:b/>
                <w:bCs/>
                <w:color w:val="FFFFFF" w:themeColor="background1"/>
              </w:rPr>
            </w:pPr>
            <w:r w:rsidRPr="00CB026A">
              <w:rPr>
                <w:rFonts w:ascii="Arial" w:hAnsi="Arial" w:cs="Arial"/>
                <w:b/>
                <w:bCs/>
                <w:color w:val="FFFFFF" w:themeColor="background1"/>
              </w:rPr>
              <w:t>Nr.</w:t>
            </w:r>
          </w:p>
        </w:tc>
        <w:tc>
          <w:tcPr>
            <w:tcW w:w="7315" w:type="dxa"/>
            <w:shd w:val="clear" w:color="auto" w:fill="E01835"/>
          </w:tcPr>
          <w:p w:rsidR="00D130E9" w:rsidRPr="00CB026A" w:rsidRDefault="00D130E9" w:rsidP="00271F56">
            <w:pPr>
              <w:rPr>
                <w:rFonts w:ascii="Arial" w:hAnsi="Arial" w:cs="Arial"/>
                <w:b/>
                <w:bCs/>
                <w:color w:val="FFFFFF" w:themeColor="background1"/>
              </w:rPr>
            </w:pPr>
            <w:r w:rsidRPr="00CB026A">
              <w:rPr>
                <w:rFonts w:ascii="Arial" w:hAnsi="Arial" w:cs="Arial"/>
                <w:b/>
                <w:bCs/>
                <w:color w:val="FFFFFF" w:themeColor="background1"/>
              </w:rPr>
              <w:t>Beschrijving</w:t>
            </w:r>
          </w:p>
        </w:tc>
        <w:tc>
          <w:tcPr>
            <w:tcW w:w="1182" w:type="dxa"/>
            <w:shd w:val="clear" w:color="auto" w:fill="E01835"/>
          </w:tcPr>
          <w:p w:rsidR="00D130E9" w:rsidRPr="00CB026A" w:rsidRDefault="00D130E9" w:rsidP="00271F56">
            <w:pPr>
              <w:rPr>
                <w:rFonts w:ascii="Arial" w:hAnsi="Arial" w:cs="Arial"/>
                <w:b/>
                <w:bCs/>
                <w:color w:val="FFFFFF" w:themeColor="background1"/>
              </w:rPr>
            </w:pPr>
            <w:proofErr w:type="spellStart"/>
            <w:r w:rsidRPr="00CB026A">
              <w:rPr>
                <w:rFonts w:ascii="Arial" w:hAnsi="Arial" w:cs="Arial"/>
                <w:b/>
                <w:bCs/>
                <w:color w:val="FFFFFF" w:themeColor="background1"/>
              </w:rPr>
              <w:t>MoSCoW</w:t>
            </w:r>
            <w:proofErr w:type="spellEnd"/>
          </w:p>
        </w:tc>
      </w:tr>
      <w:tr w:rsidR="00D130E9" w:rsidRPr="00CB026A" w:rsidTr="00271F56">
        <w:tc>
          <w:tcPr>
            <w:tcW w:w="522" w:type="dxa"/>
          </w:tcPr>
          <w:p w:rsidR="00D130E9" w:rsidRPr="00ED2411" w:rsidRDefault="00A44E3D" w:rsidP="00271F56">
            <w:pPr>
              <w:rPr>
                <w:rFonts w:ascii="Arial" w:hAnsi="Arial" w:cs="Arial"/>
              </w:rPr>
            </w:pPr>
            <w:r w:rsidRPr="00ED2411">
              <w:rPr>
                <w:rFonts w:ascii="Arial" w:hAnsi="Arial" w:cs="Arial"/>
              </w:rPr>
              <w:t>R</w:t>
            </w:r>
            <w:r w:rsidR="00D130E9" w:rsidRPr="00ED2411">
              <w:rPr>
                <w:rFonts w:ascii="Arial" w:hAnsi="Arial" w:cs="Arial"/>
              </w:rPr>
              <w:t>1</w:t>
            </w:r>
          </w:p>
        </w:tc>
        <w:tc>
          <w:tcPr>
            <w:tcW w:w="7315" w:type="dxa"/>
          </w:tcPr>
          <w:p w:rsidR="00D130E9" w:rsidRPr="00ED2411" w:rsidRDefault="00341546" w:rsidP="00271F56">
            <w:pPr>
              <w:rPr>
                <w:rFonts w:ascii="Arial" w:hAnsi="Arial" w:cs="Arial"/>
              </w:rPr>
            </w:pPr>
            <w:r w:rsidRPr="00ED2411">
              <w:rPr>
                <w:rFonts w:ascii="Arial" w:hAnsi="Arial" w:cs="Arial"/>
              </w:rPr>
              <w:t xml:space="preserve">Het project verloopt tot uiterlijk </w:t>
            </w:r>
            <w:r w:rsidR="00764391" w:rsidRPr="00ED2411">
              <w:rPr>
                <w:rFonts w:ascii="Arial" w:hAnsi="Arial" w:cs="Arial"/>
              </w:rPr>
              <w:t>26 juni</w:t>
            </w:r>
            <w:r w:rsidRPr="00ED2411">
              <w:rPr>
                <w:rFonts w:ascii="Arial" w:hAnsi="Arial" w:cs="Arial"/>
              </w:rPr>
              <w:t xml:space="preserve"> 2020</w:t>
            </w:r>
          </w:p>
        </w:tc>
        <w:tc>
          <w:tcPr>
            <w:tcW w:w="1182" w:type="dxa"/>
          </w:tcPr>
          <w:p w:rsidR="00D130E9" w:rsidRPr="00ED2411" w:rsidRDefault="00A44E3D" w:rsidP="00271F56">
            <w:pPr>
              <w:rPr>
                <w:rFonts w:ascii="Arial" w:hAnsi="Arial" w:cs="Arial"/>
              </w:rPr>
            </w:pPr>
            <w:r w:rsidRPr="00ED2411">
              <w:rPr>
                <w:rFonts w:ascii="Arial" w:hAnsi="Arial" w:cs="Arial"/>
              </w:rPr>
              <w:t>M</w:t>
            </w:r>
          </w:p>
        </w:tc>
      </w:tr>
      <w:tr w:rsidR="00D130E9" w:rsidRPr="009A1310" w:rsidTr="00271F56">
        <w:tc>
          <w:tcPr>
            <w:tcW w:w="522" w:type="dxa"/>
          </w:tcPr>
          <w:p w:rsidR="00D130E9" w:rsidRPr="00ED2411" w:rsidRDefault="00A44E3D" w:rsidP="00271F56">
            <w:pPr>
              <w:rPr>
                <w:rFonts w:ascii="Arial" w:hAnsi="Arial" w:cs="Arial"/>
              </w:rPr>
            </w:pPr>
            <w:r w:rsidRPr="00ED2411">
              <w:rPr>
                <w:rFonts w:ascii="Arial" w:hAnsi="Arial" w:cs="Arial"/>
              </w:rPr>
              <w:t>R</w:t>
            </w:r>
            <w:r w:rsidR="00D130E9" w:rsidRPr="00ED2411">
              <w:rPr>
                <w:rFonts w:ascii="Arial" w:hAnsi="Arial" w:cs="Arial"/>
              </w:rPr>
              <w:t>2</w:t>
            </w:r>
          </w:p>
        </w:tc>
        <w:tc>
          <w:tcPr>
            <w:tcW w:w="7315" w:type="dxa"/>
          </w:tcPr>
          <w:p w:rsidR="00D130E9" w:rsidRPr="00ED2411" w:rsidRDefault="00341546" w:rsidP="00271F56">
            <w:pPr>
              <w:rPr>
                <w:rFonts w:ascii="Arial" w:hAnsi="Arial" w:cs="Arial"/>
              </w:rPr>
            </w:pPr>
            <w:r w:rsidRPr="00ED2411">
              <w:rPr>
                <w:rFonts w:ascii="Arial" w:hAnsi="Arial" w:cs="Arial"/>
              </w:rPr>
              <w:t xml:space="preserve">Het project bevat het product zoals beschreven in de </w:t>
            </w:r>
            <w:r w:rsidR="00A44E3D" w:rsidRPr="00ED2411">
              <w:fldChar w:fldCharType="begin"/>
            </w:r>
            <w:r w:rsidR="00A44E3D" w:rsidRPr="00ED2411">
              <w:rPr>
                <w:rFonts w:ascii="Arial" w:hAnsi="Arial" w:cs="Arial"/>
              </w:rPr>
              <w:instrText xml:space="preserve"> REF _Ref38525650 \h  \* MERGEFORMAT </w:instrText>
            </w:r>
            <w:r w:rsidR="00A44E3D" w:rsidRPr="00ED2411">
              <w:fldChar w:fldCharType="separate"/>
            </w:r>
            <w:r w:rsidR="00A44E3D" w:rsidRPr="00ED2411">
              <w:rPr>
                <w:rFonts w:ascii="Arial" w:hAnsi="Arial" w:cs="Arial"/>
              </w:rPr>
              <w:t>Functionele specificaties</w:t>
            </w:r>
            <w:r w:rsidR="00A44E3D" w:rsidRPr="00ED2411">
              <w:fldChar w:fldCharType="end"/>
            </w:r>
            <w:r w:rsidR="00A44E3D" w:rsidRPr="00ED2411">
              <w:rPr>
                <w:rFonts w:ascii="Arial" w:hAnsi="Arial" w:cs="Arial"/>
              </w:rPr>
              <w:t xml:space="preserve"> </w:t>
            </w:r>
            <w:r w:rsidRPr="00ED2411">
              <w:rPr>
                <w:rFonts w:ascii="Arial" w:hAnsi="Arial" w:cs="Arial"/>
              </w:rPr>
              <w:t xml:space="preserve">en </w:t>
            </w:r>
            <w:r w:rsidR="00A44E3D" w:rsidRPr="00ED2411">
              <w:fldChar w:fldCharType="begin"/>
            </w:r>
            <w:r w:rsidR="00A44E3D" w:rsidRPr="00ED2411">
              <w:rPr>
                <w:rFonts w:ascii="Arial" w:hAnsi="Arial" w:cs="Arial"/>
              </w:rPr>
              <w:instrText xml:space="preserve"> REF _Ref38525628 \h  \* MERGEFORMAT </w:instrText>
            </w:r>
            <w:r w:rsidR="00A44E3D" w:rsidRPr="00ED2411">
              <w:fldChar w:fldCharType="separate"/>
            </w:r>
            <w:r w:rsidR="00A44E3D" w:rsidRPr="00ED2411">
              <w:rPr>
                <w:rFonts w:ascii="Arial" w:hAnsi="Arial" w:cs="Arial"/>
              </w:rPr>
              <w:t>Operationele specificaties</w:t>
            </w:r>
            <w:r w:rsidR="00A44E3D" w:rsidRPr="00ED2411">
              <w:fldChar w:fldCharType="end"/>
            </w:r>
            <w:r w:rsidR="00A44E3D" w:rsidRPr="00ED2411">
              <w:rPr>
                <w:rFonts w:ascii="Arial" w:hAnsi="Arial" w:cs="Arial"/>
              </w:rPr>
              <w:t xml:space="preserve"> </w:t>
            </w:r>
            <w:r w:rsidRPr="00ED2411">
              <w:rPr>
                <w:rFonts w:ascii="Arial" w:hAnsi="Arial" w:cs="Arial"/>
              </w:rPr>
              <w:t xml:space="preserve">en een </w:t>
            </w:r>
            <w:proofErr w:type="spellStart"/>
            <w:r w:rsidRPr="00ED2411">
              <w:rPr>
                <w:rFonts w:ascii="Arial" w:hAnsi="Arial" w:cs="Arial"/>
              </w:rPr>
              <w:t>onderzoeksdocument</w:t>
            </w:r>
            <w:proofErr w:type="spellEnd"/>
            <w:r w:rsidR="00764391" w:rsidRPr="00ED2411">
              <w:rPr>
                <w:rFonts w:ascii="Arial" w:hAnsi="Arial" w:cs="Arial"/>
              </w:rPr>
              <w:t>.</w:t>
            </w:r>
          </w:p>
        </w:tc>
        <w:tc>
          <w:tcPr>
            <w:tcW w:w="1182" w:type="dxa"/>
          </w:tcPr>
          <w:p w:rsidR="00D130E9" w:rsidRPr="00ED2411" w:rsidRDefault="00A44E3D" w:rsidP="00271F56">
            <w:pPr>
              <w:rPr>
                <w:rFonts w:ascii="Arial" w:hAnsi="Arial" w:cs="Arial"/>
              </w:rPr>
            </w:pPr>
            <w:r w:rsidRPr="00ED2411">
              <w:rPr>
                <w:rFonts w:ascii="Arial" w:hAnsi="Arial" w:cs="Arial"/>
              </w:rPr>
              <w:t>M</w:t>
            </w:r>
          </w:p>
        </w:tc>
      </w:tr>
    </w:tbl>
    <w:p w:rsidR="008A51DA" w:rsidRDefault="008A51DA" w:rsidP="00D130E9">
      <w:pPr>
        <w:rPr>
          <w:sz w:val="32"/>
          <w:szCs w:val="32"/>
        </w:rPr>
      </w:pPr>
      <w:r>
        <w:br w:type="page"/>
      </w:r>
    </w:p>
    <w:p w:rsidR="00A52369" w:rsidRDefault="008A51DA" w:rsidP="008A51DA">
      <w:pPr>
        <w:pStyle w:val="Kop2"/>
      </w:pPr>
      <w:bookmarkStart w:id="14" w:name="_Toc41548558"/>
      <w:r>
        <w:lastRenderedPageBreak/>
        <w:t>Ontwerpbeperkingen</w:t>
      </w:r>
      <w:bookmarkEnd w:id="14"/>
    </w:p>
    <w:p w:rsidR="0083557F" w:rsidRDefault="0083557F" w:rsidP="0083557F">
      <w:pPr>
        <w:rPr>
          <w:color w:val="000000"/>
        </w:rPr>
      </w:pPr>
      <w:r>
        <w:rPr>
          <w:color w:val="000000"/>
        </w:rPr>
        <w:t>Ontwerpbeperkingen gaan over software en/of hardware beperkingen die door de opdrachtgever(s) zijn opgelegd.</w:t>
      </w:r>
    </w:p>
    <w:tbl>
      <w:tblPr>
        <w:tblStyle w:val="Tabelraster"/>
        <w:tblW w:w="0" w:type="auto"/>
        <w:tblLook w:val="04A0" w:firstRow="1" w:lastRow="0" w:firstColumn="1" w:lastColumn="0" w:noHBand="0" w:noVBand="1"/>
      </w:tblPr>
      <w:tblGrid>
        <w:gridCol w:w="632"/>
        <w:gridCol w:w="7205"/>
        <w:gridCol w:w="1182"/>
      </w:tblGrid>
      <w:tr w:rsidR="00CB1E85" w:rsidRPr="00CB026A" w:rsidTr="00271F56">
        <w:tc>
          <w:tcPr>
            <w:tcW w:w="522" w:type="dxa"/>
            <w:shd w:val="clear" w:color="auto" w:fill="E01835"/>
          </w:tcPr>
          <w:p w:rsidR="00CB1E85" w:rsidRPr="00CB026A" w:rsidRDefault="00CB1E85" w:rsidP="00271F56">
            <w:pPr>
              <w:rPr>
                <w:rFonts w:ascii="Arial" w:hAnsi="Arial" w:cs="Arial"/>
                <w:b/>
                <w:bCs/>
                <w:color w:val="FFFFFF" w:themeColor="background1"/>
              </w:rPr>
            </w:pPr>
            <w:r w:rsidRPr="00CB026A">
              <w:rPr>
                <w:rFonts w:ascii="Arial" w:hAnsi="Arial" w:cs="Arial"/>
                <w:b/>
                <w:bCs/>
                <w:color w:val="FFFFFF" w:themeColor="background1"/>
              </w:rPr>
              <w:t>Nr.</w:t>
            </w:r>
          </w:p>
        </w:tc>
        <w:tc>
          <w:tcPr>
            <w:tcW w:w="7315" w:type="dxa"/>
            <w:shd w:val="clear" w:color="auto" w:fill="E01835"/>
          </w:tcPr>
          <w:p w:rsidR="00CB1E85" w:rsidRPr="00CB026A" w:rsidRDefault="00CB1E85" w:rsidP="00271F56">
            <w:pPr>
              <w:rPr>
                <w:rFonts w:ascii="Arial" w:hAnsi="Arial" w:cs="Arial"/>
                <w:b/>
                <w:bCs/>
                <w:color w:val="FFFFFF" w:themeColor="background1"/>
              </w:rPr>
            </w:pPr>
            <w:r w:rsidRPr="00CB026A">
              <w:rPr>
                <w:rFonts w:ascii="Arial" w:hAnsi="Arial" w:cs="Arial"/>
                <w:b/>
                <w:bCs/>
                <w:color w:val="FFFFFF" w:themeColor="background1"/>
              </w:rPr>
              <w:t>Beschrijving</w:t>
            </w:r>
          </w:p>
        </w:tc>
        <w:tc>
          <w:tcPr>
            <w:tcW w:w="1182" w:type="dxa"/>
            <w:shd w:val="clear" w:color="auto" w:fill="E01835"/>
          </w:tcPr>
          <w:p w:rsidR="00CB1E85" w:rsidRPr="00CB026A" w:rsidRDefault="00CB1E85" w:rsidP="00271F56">
            <w:pPr>
              <w:rPr>
                <w:rFonts w:ascii="Arial" w:hAnsi="Arial" w:cs="Arial"/>
                <w:b/>
                <w:bCs/>
                <w:color w:val="FFFFFF" w:themeColor="background1"/>
              </w:rPr>
            </w:pPr>
            <w:proofErr w:type="spellStart"/>
            <w:r w:rsidRPr="00CB026A">
              <w:rPr>
                <w:rFonts w:ascii="Arial" w:hAnsi="Arial" w:cs="Arial"/>
                <w:b/>
                <w:bCs/>
                <w:color w:val="FFFFFF" w:themeColor="background1"/>
              </w:rPr>
              <w:t>MoSCoW</w:t>
            </w:r>
            <w:proofErr w:type="spellEnd"/>
          </w:p>
        </w:tc>
      </w:tr>
      <w:tr w:rsidR="00CB1E85" w:rsidRPr="00CB026A" w:rsidTr="00271F56">
        <w:tc>
          <w:tcPr>
            <w:tcW w:w="522" w:type="dxa"/>
          </w:tcPr>
          <w:p w:rsidR="00CB1E85" w:rsidRPr="00ED2411" w:rsidRDefault="00A44E3D" w:rsidP="00271F56">
            <w:pPr>
              <w:rPr>
                <w:rFonts w:ascii="Arial" w:hAnsi="Arial" w:cs="Arial"/>
              </w:rPr>
            </w:pPr>
            <w:r w:rsidRPr="00ED2411">
              <w:rPr>
                <w:rFonts w:ascii="Arial" w:hAnsi="Arial" w:cs="Arial"/>
              </w:rPr>
              <w:t>Ob</w:t>
            </w:r>
            <w:r w:rsidR="00CB1E85" w:rsidRPr="00ED2411">
              <w:rPr>
                <w:rFonts w:ascii="Arial" w:hAnsi="Arial" w:cs="Arial"/>
              </w:rPr>
              <w:t>1</w:t>
            </w:r>
          </w:p>
        </w:tc>
        <w:tc>
          <w:tcPr>
            <w:tcW w:w="7315" w:type="dxa"/>
          </w:tcPr>
          <w:p w:rsidR="00CB1E85" w:rsidRPr="00ED2411" w:rsidRDefault="00764391" w:rsidP="00A44E3D">
            <w:pPr>
              <w:rPr>
                <w:rFonts w:ascii="Arial" w:hAnsi="Arial" w:cs="Arial"/>
              </w:rPr>
            </w:pPr>
            <w:r w:rsidRPr="00ED2411">
              <w:rPr>
                <w:rFonts w:ascii="Arial" w:hAnsi="Arial" w:cs="Arial"/>
              </w:rPr>
              <w:t xml:space="preserve">Er wordt gebruik gemaakt van een </w:t>
            </w:r>
            <w:proofErr w:type="spellStart"/>
            <w:r w:rsidRPr="00ED2411">
              <w:rPr>
                <w:rFonts w:ascii="Arial" w:hAnsi="Arial" w:cs="Arial"/>
              </w:rPr>
              <w:t>Arduino</w:t>
            </w:r>
            <w:proofErr w:type="spellEnd"/>
            <w:r w:rsidRPr="00ED2411">
              <w:rPr>
                <w:rFonts w:ascii="Arial" w:hAnsi="Arial" w:cs="Arial"/>
              </w:rPr>
              <w:t xml:space="preserve"> </w:t>
            </w:r>
            <w:proofErr w:type="spellStart"/>
            <w:r w:rsidRPr="00ED2411">
              <w:rPr>
                <w:rFonts w:ascii="Arial" w:hAnsi="Arial" w:cs="Arial"/>
              </w:rPr>
              <w:t>Uno</w:t>
            </w:r>
            <w:proofErr w:type="spellEnd"/>
            <w:r w:rsidRPr="00ED2411">
              <w:rPr>
                <w:rFonts w:ascii="Arial" w:hAnsi="Arial" w:cs="Arial"/>
              </w:rPr>
              <w:t xml:space="preserve"> die de 8-bit AVR architectuur gebruikt.</w:t>
            </w:r>
          </w:p>
        </w:tc>
        <w:tc>
          <w:tcPr>
            <w:tcW w:w="1182" w:type="dxa"/>
          </w:tcPr>
          <w:p w:rsidR="00CB1E85" w:rsidRPr="00ED2411" w:rsidRDefault="00CB1E85" w:rsidP="00271F56">
            <w:pPr>
              <w:rPr>
                <w:rFonts w:ascii="Arial" w:hAnsi="Arial" w:cs="Arial"/>
              </w:rPr>
            </w:pPr>
            <w:r w:rsidRPr="00ED2411">
              <w:rPr>
                <w:rFonts w:ascii="Arial" w:hAnsi="Arial" w:cs="Arial"/>
              </w:rPr>
              <w:t>M</w:t>
            </w:r>
          </w:p>
        </w:tc>
      </w:tr>
    </w:tbl>
    <w:p w:rsidR="00CB1E85" w:rsidRPr="0083557F" w:rsidRDefault="00CB1E85" w:rsidP="0083557F"/>
    <w:p w:rsidR="0021746F" w:rsidRDefault="0021746F" w:rsidP="0083557F"/>
    <w:sectPr w:rsidR="0021746F" w:rsidSect="00193A70">
      <w:footerReference w:type="default" r:id="rId9"/>
      <w:pgSz w:w="11909" w:h="16834"/>
      <w:pgMar w:top="1440" w:right="1440" w:bottom="1440" w:left="1440" w:header="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F69" w:rsidRDefault="002B2F69">
      <w:pPr>
        <w:spacing w:line="240" w:lineRule="auto"/>
      </w:pPr>
      <w:r>
        <w:separator/>
      </w:r>
    </w:p>
  </w:endnote>
  <w:endnote w:type="continuationSeparator" w:id="0">
    <w:p w:rsidR="002B2F69" w:rsidRDefault="002B2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223233"/>
      <w:docPartObj>
        <w:docPartGallery w:val="Page Numbers (Bottom of Page)"/>
        <w:docPartUnique/>
      </w:docPartObj>
    </w:sdtPr>
    <w:sdtEndPr/>
    <w:sdtContent>
      <w:p w:rsidR="00271F56" w:rsidRDefault="00271F56">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71F56" w:rsidRDefault="00271F56">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A017FE" w:rsidRDefault="00A017FE">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F69" w:rsidRDefault="002B2F69">
      <w:pPr>
        <w:spacing w:line="240" w:lineRule="auto"/>
      </w:pPr>
      <w:r>
        <w:separator/>
      </w:r>
    </w:p>
  </w:footnote>
  <w:footnote w:type="continuationSeparator" w:id="0">
    <w:p w:rsidR="002B2F69" w:rsidRDefault="002B2F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9BF"/>
    <w:multiLevelType w:val="hybridMultilevel"/>
    <w:tmpl w:val="F5A66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216AD9"/>
    <w:multiLevelType w:val="hybridMultilevel"/>
    <w:tmpl w:val="965010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F01EC3"/>
    <w:multiLevelType w:val="hybridMultilevel"/>
    <w:tmpl w:val="AA38B8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59E85CB2"/>
    <w:multiLevelType w:val="hybridMultilevel"/>
    <w:tmpl w:val="AE3CBB3E"/>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1124C83"/>
    <w:multiLevelType w:val="hybridMultilevel"/>
    <w:tmpl w:val="0CA80868"/>
    <w:lvl w:ilvl="0" w:tplc="04130001">
      <w:start w:val="1"/>
      <w:numFmt w:val="bullet"/>
      <w:lvlText w:val=""/>
      <w:lvlJc w:val="left"/>
      <w:pPr>
        <w:ind w:left="1800" w:hanging="360"/>
      </w:pPr>
      <w:rPr>
        <w:rFonts w:ascii="Symbol" w:hAnsi="Symbol"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76F6163F"/>
    <w:multiLevelType w:val="hybridMultilevel"/>
    <w:tmpl w:val="39EA1864"/>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46F"/>
    <w:rsid w:val="00071CAF"/>
    <w:rsid w:val="000E077E"/>
    <w:rsid w:val="0010506D"/>
    <w:rsid w:val="001157C5"/>
    <w:rsid w:val="00126AEB"/>
    <w:rsid w:val="00137599"/>
    <w:rsid w:val="00193A70"/>
    <w:rsid w:val="0021746F"/>
    <w:rsid w:val="00240BF4"/>
    <w:rsid w:val="00271F56"/>
    <w:rsid w:val="002B2F69"/>
    <w:rsid w:val="002D3BFB"/>
    <w:rsid w:val="002D6586"/>
    <w:rsid w:val="00305F29"/>
    <w:rsid w:val="00341546"/>
    <w:rsid w:val="003C12F7"/>
    <w:rsid w:val="003D76CC"/>
    <w:rsid w:val="0040731E"/>
    <w:rsid w:val="00510C1B"/>
    <w:rsid w:val="005313DB"/>
    <w:rsid w:val="00550D16"/>
    <w:rsid w:val="005A575A"/>
    <w:rsid w:val="005C14BD"/>
    <w:rsid w:val="00612003"/>
    <w:rsid w:val="00761564"/>
    <w:rsid w:val="00764391"/>
    <w:rsid w:val="0079460E"/>
    <w:rsid w:val="007B320F"/>
    <w:rsid w:val="008178E9"/>
    <w:rsid w:val="0083557F"/>
    <w:rsid w:val="008A51DA"/>
    <w:rsid w:val="008B110F"/>
    <w:rsid w:val="008B5F84"/>
    <w:rsid w:val="009353F7"/>
    <w:rsid w:val="0099454F"/>
    <w:rsid w:val="009A1310"/>
    <w:rsid w:val="009A7625"/>
    <w:rsid w:val="009C0F86"/>
    <w:rsid w:val="009E0360"/>
    <w:rsid w:val="00A017FE"/>
    <w:rsid w:val="00A44E3D"/>
    <w:rsid w:val="00A52369"/>
    <w:rsid w:val="00A9551B"/>
    <w:rsid w:val="00B33D74"/>
    <w:rsid w:val="00BC110A"/>
    <w:rsid w:val="00CB026A"/>
    <w:rsid w:val="00CB1E85"/>
    <w:rsid w:val="00CB27B7"/>
    <w:rsid w:val="00CB749F"/>
    <w:rsid w:val="00D03B22"/>
    <w:rsid w:val="00D0446B"/>
    <w:rsid w:val="00D130E9"/>
    <w:rsid w:val="00D26781"/>
    <w:rsid w:val="00DA0AA7"/>
    <w:rsid w:val="00DE483F"/>
    <w:rsid w:val="00ED2411"/>
    <w:rsid w:val="00ED406B"/>
    <w:rsid w:val="00EF4DA8"/>
    <w:rsid w:val="00F43626"/>
    <w:rsid w:val="00F82856"/>
    <w:rsid w:val="00FC1E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86ABB"/>
  <w15:docId w15:val="{9219DAD1-0B1D-4046-8E03-A2FE5AC3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rsid w:val="003D76CC"/>
    <w:pPr>
      <w:keepNext/>
      <w:keepLines/>
      <w:spacing w:before="320" w:after="80"/>
      <w:outlineLvl w:val="2"/>
    </w:pPr>
    <w:rPr>
      <w:color w:val="434343"/>
      <w:sz w:val="24"/>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5C14BD"/>
    <w:pPr>
      <w:ind w:left="720"/>
      <w:contextualSpacing/>
    </w:pPr>
  </w:style>
  <w:style w:type="paragraph" w:styleId="Inhopg1">
    <w:name w:val="toc 1"/>
    <w:basedOn w:val="Standaard"/>
    <w:next w:val="Standaard"/>
    <w:autoRedefine/>
    <w:uiPriority w:val="39"/>
    <w:unhideWhenUsed/>
    <w:rsid w:val="00193A70"/>
    <w:pPr>
      <w:spacing w:after="100"/>
    </w:pPr>
  </w:style>
  <w:style w:type="paragraph" w:styleId="Inhopg2">
    <w:name w:val="toc 2"/>
    <w:basedOn w:val="Standaard"/>
    <w:next w:val="Standaard"/>
    <w:autoRedefine/>
    <w:uiPriority w:val="39"/>
    <w:unhideWhenUsed/>
    <w:rsid w:val="00193A70"/>
    <w:pPr>
      <w:spacing w:after="100"/>
      <w:ind w:left="220"/>
    </w:pPr>
  </w:style>
  <w:style w:type="paragraph" w:styleId="Inhopg3">
    <w:name w:val="toc 3"/>
    <w:basedOn w:val="Standaard"/>
    <w:next w:val="Standaard"/>
    <w:autoRedefine/>
    <w:uiPriority w:val="39"/>
    <w:unhideWhenUsed/>
    <w:rsid w:val="00193A70"/>
    <w:pPr>
      <w:spacing w:after="100"/>
      <w:ind w:left="440"/>
    </w:pPr>
  </w:style>
  <w:style w:type="paragraph" w:styleId="Inhopg4">
    <w:name w:val="toc 4"/>
    <w:basedOn w:val="Standaard"/>
    <w:next w:val="Standaard"/>
    <w:autoRedefine/>
    <w:uiPriority w:val="39"/>
    <w:unhideWhenUsed/>
    <w:rsid w:val="00193A70"/>
    <w:pPr>
      <w:spacing w:after="100"/>
      <w:ind w:left="660"/>
    </w:pPr>
  </w:style>
  <w:style w:type="character" w:styleId="Hyperlink">
    <w:name w:val="Hyperlink"/>
    <w:basedOn w:val="Standaardalinea-lettertype"/>
    <w:uiPriority w:val="99"/>
    <w:unhideWhenUsed/>
    <w:rsid w:val="00193A70"/>
    <w:rPr>
      <w:color w:val="0000FF" w:themeColor="hyperlink"/>
      <w:u w:val="single"/>
    </w:rPr>
  </w:style>
  <w:style w:type="paragraph" w:styleId="Koptekst">
    <w:name w:val="header"/>
    <w:basedOn w:val="Standaard"/>
    <w:link w:val="KoptekstChar"/>
    <w:uiPriority w:val="99"/>
    <w:unhideWhenUsed/>
    <w:rsid w:val="00193A7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93A70"/>
  </w:style>
  <w:style w:type="paragraph" w:styleId="Voettekst">
    <w:name w:val="footer"/>
    <w:basedOn w:val="Standaard"/>
    <w:link w:val="VoettekstChar"/>
    <w:uiPriority w:val="99"/>
    <w:unhideWhenUsed/>
    <w:rsid w:val="00193A7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93A70"/>
  </w:style>
  <w:style w:type="table" w:styleId="Tabelraster">
    <w:name w:val="Table Grid"/>
    <w:basedOn w:val="Standaardtabel"/>
    <w:uiPriority w:val="39"/>
    <w:rsid w:val="007B320F"/>
    <w:pPr>
      <w:spacing w:line="240" w:lineRule="auto"/>
    </w:pPr>
    <w:rPr>
      <w:rFonts w:asciiTheme="minorHAnsi" w:eastAsiaTheme="minorHAnsi" w:hAnsiTheme="minorHAnsi" w:cstheme="minorBidi"/>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CB27B7"/>
    <w:pPr>
      <w:spacing w:before="100" w:beforeAutospacing="1" w:after="100" w:afterAutospacing="1" w:line="240" w:lineRule="auto"/>
    </w:pPr>
    <w:rPr>
      <w:rFonts w:ascii="Times New Roman" w:eastAsia="Times New Roman" w:hAnsi="Times New Roman" w:cs="Times New Roman"/>
      <w:sz w:val="24"/>
      <w:szCs w:val="24"/>
    </w:rPr>
  </w:style>
  <w:style w:type="paragraph" w:styleId="Bijschrift">
    <w:name w:val="caption"/>
    <w:basedOn w:val="Standaard"/>
    <w:next w:val="Standaard"/>
    <w:uiPriority w:val="35"/>
    <w:unhideWhenUsed/>
    <w:qFormat/>
    <w:rsid w:val="00B33D7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90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18CD2-8017-4E68-8E15-C8153181D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8</Pages>
  <Words>682</Words>
  <Characters>3756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Renee van Liempt</cp:lastModifiedBy>
  <cp:revision>14</cp:revision>
  <dcterms:created xsi:type="dcterms:W3CDTF">2020-04-14T15:25:00Z</dcterms:created>
  <dcterms:modified xsi:type="dcterms:W3CDTF">2020-06-06T15:20:00Z</dcterms:modified>
</cp:coreProperties>
</file>