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2139297"/>
        <w:docPartObj>
          <w:docPartGallery w:val="Cover Pages"/>
          <w:docPartUnique/>
        </w:docPartObj>
      </w:sdtPr>
      <w:sdtContent>
        <w:p w:rsidR="00330B7F" w:rsidRDefault="00330B7F"/>
        <w:p w:rsidR="00330B7F" w:rsidRDefault="00235CF8">
          <w:r>
            <w:rPr>
              <w:noProof/>
            </w:rPr>
            <w:pict>
              <v:group id="_x0000_s1033"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4"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5" style="position:absolute;left:-6;top:3717;width:12189;height:3550" coordorigin="18,7468" coordsize="12189,3550">
                    <v:shape id="_x0000_s1036" style="position:absolute;left:18;top:7837;width:7132;height:2863;mso-width-relative:page;mso-height-relative:page" coordsize="7132,2863" path="m,l17,2863,7132,2578r,-2378l,xe" fillcolor="#a7bfde [1620]" stroked="f">
                      <v:fill opacity=".5"/>
                      <v:path arrowok="t"/>
                    </v:shape>
                    <v:shape id="_x0000_s1037" style="position:absolute;left:7150;top:7468;width:3466;height:3550;mso-width-relative:page;mso-height-relative:page" coordsize="3466,3550" path="m,569l,2930r3466,620l3466,,,569xe" fillcolor="#d3dfee [820]" stroked="f">
                      <v:fill opacity=".5"/>
                      <v:path arrowok="t"/>
                    </v:shape>
                    <v:shape id="_x0000_s1038" style="position:absolute;left:10616;top:7468;width:1591;height:3550;mso-width-relative:page;mso-height-relative:page" coordsize="1591,3550" path="m,l,3550,1591,2746r,-2009l,xe" fillcolor="#a7bfde [1620]" stroked="f">
                      <v:fill opacity=".5"/>
                      <v:path arrowok="t"/>
                    </v:shape>
                  </v:group>
                  <v:shape id="_x0000_s1039" style="position:absolute;left:8071;top:4069;width:4120;height:2913;mso-width-relative:page;mso-height-relative:page" coordsize="4120,2913" path="m1,251l,2662r4120,251l4120,,1,251xe" fillcolor="#d8d8d8 [2732]" stroked="f">
                    <v:path arrowok="t"/>
                  </v:shape>
                  <v:shape id="_x0000_s1040" style="position:absolute;left:4104;top:3399;width:3985;height:4236;mso-width-relative:page;mso-height-relative:page" coordsize="3985,4236" path="m,l,4236,3985,3349r,-2428l,xe" fillcolor="#bfbfbf [2412]" stroked="f">
                    <v:path arrowok="t"/>
                  </v:shape>
                  <v:shape id="_x0000_s1041" style="position:absolute;left:18;top:3399;width:4086;height:4253;mso-width-relative:page;mso-height-relative:page" coordsize="4086,4253" path="m4086,r-2,4253l,3198,,1072,4086,xe" fillcolor="#d8d8d8 [2732]" stroked="f">
                    <v:path arrowok="t"/>
                  </v:shape>
                  <v:shape id="_x0000_s1042" style="position:absolute;left:17;top:3617;width:2076;height:3851;mso-width-relative:page;mso-height-relative:page" coordsize="2076,3851" path="m,921l2060,r16,3851l,2981,,921xe" fillcolor="#d3dfee [820]" stroked="f">
                    <v:fill opacity="45875f"/>
                    <v:path arrowok="t"/>
                  </v:shape>
                  <v:shape id="_x0000_s1043" style="position:absolute;left:2077;top:3617;width:6011;height:3835;mso-width-relative:page;mso-height-relative:page" coordsize="6011,3835" path="m,l17,3835,6011,2629r,-1390l,xe" fillcolor="#a7bfde [1620]" stroked="f">
                    <v:fill opacity="45875f"/>
                    <v:path arrowok="t"/>
                  </v:shape>
                  <v:shape id="_x0000_s1044" style="position:absolute;left:8088;top:3835;width:4102;height:3432;mso-width-relative:page;mso-height-relative:page" coordsize="4102,3432" path="m,1038l,2411,4102,3432,4102,,,1038xe" fillcolor="#d3dfee [820]" stroked="f">
                    <v:fill opacity="45875f"/>
                    <v:path arrowok="t"/>
                  </v:shape>
                </v:group>
                <v:rect id="_x0000_s1045"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5;mso-fit-shape-to-text:t">
                    <w:txbxContent>
                      <w:sdt>
                        <w:sdtPr>
                          <w:rPr>
                            <w:b/>
                            <w:bCs/>
                            <w:color w:val="808080" w:themeColor="text1" w:themeTint="7F"/>
                            <w:sz w:val="32"/>
                            <w:szCs w:val="32"/>
                          </w:rPr>
                          <w:alias w:val="Bedrijf"/>
                          <w:id w:val="15866524"/>
                          <w:placeholder>
                            <w:docPart w:val="B0AB05BA441B4DF5A3B2CA35E98C1733"/>
                          </w:placeholder>
                          <w:dataBinding w:prefixMappings="xmlns:ns0='http://schemas.openxmlformats.org/officeDocument/2006/extended-properties'" w:xpath="/ns0:Properties[1]/ns0:Company[1]" w:storeItemID="{6668398D-A668-4E3E-A5EB-62B293D839F1}"/>
                          <w:text/>
                        </w:sdtPr>
                        <w:sdtContent>
                          <w:p w:rsidR="00330B7F" w:rsidRDefault="00330B7F">
                            <w:pPr>
                              <w:spacing w:after="0"/>
                              <w:rPr>
                                <w:b/>
                                <w:bCs/>
                                <w:color w:val="808080" w:themeColor="text1" w:themeTint="7F"/>
                                <w:sz w:val="32"/>
                                <w:szCs w:val="32"/>
                              </w:rPr>
                            </w:pPr>
                            <w:r>
                              <w:rPr>
                                <w:b/>
                                <w:bCs/>
                                <w:color w:val="808080" w:themeColor="text1" w:themeTint="7F"/>
                                <w:sz w:val="32"/>
                                <w:szCs w:val="32"/>
                              </w:rPr>
                              <w:t>Proftaak 22</w:t>
                            </w:r>
                          </w:p>
                        </w:sdtContent>
                      </w:sdt>
                      <w:p w:rsidR="00330B7F" w:rsidRDefault="00330B7F">
                        <w:pPr>
                          <w:spacing w:after="0"/>
                          <w:rPr>
                            <w:b/>
                            <w:bCs/>
                            <w:color w:val="808080" w:themeColor="text1" w:themeTint="7F"/>
                            <w:sz w:val="32"/>
                            <w:szCs w:val="32"/>
                          </w:rPr>
                        </w:pPr>
                      </w:p>
                    </w:txbxContent>
                  </v:textbox>
                </v:rect>
                <v:rect id="_x0000_s1046" style="position:absolute;left:6494;top:11160;width:4998;height:604;mso-position-horizontal-relative:margin;mso-position-vertical-relative:margin" filled="f" stroked="f">
                  <v:textbox style="mso-next-textbox:#_x0000_s1046;mso-fit-shape-to-text:t">
                    <w:txbxContent>
                      <w:p w:rsidR="00330B7F" w:rsidRPr="00330B7F" w:rsidRDefault="00330B7F" w:rsidP="00330B7F">
                        <w:pPr>
                          <w:rPr>
                            <w:szCs w:val="96"/>
                          </w:rPr>
                        </w:pPr>
                      </w:p>
                    </w:txbxContent>
                  </v:textbox>
                </v:rect>
                <v:rect id="_x0000_s1047"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7">
                    <w:txbxContent>
                      <w:sdt>
                        <w:sdtPr>
                          <w:rPr>
                            <w:b/>
                            <w:bCs/>
                            <w:color w:val="1F497D" w:themeColor="text2"/>
                            <w:sz w:val="72"/>
                            <w:szCs w:val="72"/>
                          </w:rPr>
                          <w:alias w:val="Titel"/>
                          <w:id w:val="15866532"/>
                          <w:placeholder>
                            <w:docPart w:val="971ABB3FEF004A0B99B742B83CA0D52B"/>
                          </w:placeholder>
                          <w:dataBinding w:prefixMappings="xmlns:ns0='http://schemas.openxmlformats.org/package/2006/metadata/core-properties' xmlns:ns1='http://purl.org/dc/elements/1.1/'" w:xpath="/ns0:coreProperties[1]/ns1:title[1]" w:storeItemID="{6C3C8BC8-F283-45AE-878A-BAB7291924A1}"/>
                          <w:text/>
                        </w:sdtPr>
                        <w:sdtContent>
                          <w:p w:rsidR="00330B7F" w:rsidRDefault="00330B7F">
                            <w:pPr>
                              <w:spacing w:after="0"/>
                              <w:rPr>
                                <w:b/>
                                <w:bCs/>
                                <w:color w:val="1F497D" w:themeColor="text2"/>
                                <w:sz w:val="72"/>
                                <w:szCs w:val="72"/>
                              </w:rPr>
                            </w:pPr>
                            <w:r>
                              <w:rPr>
                                <w:b/>
                                <w:bCs/>
                                <w:color w:val="1F497D" w:themeColor="text2"/>
                                <w:sz w:val="72"/>
                                <w:szCs w:val="72"/>
                              </w:rPr>
                              <w:t>Onderzoeksdocument</w:t>
                            </w:r>
                          </w:p>
                        </w:sdtContent>
                      </w:sdt>
                      <w:sdt>
                        <w:sdtPr>
                          <w:rPr>
                            <w:b/>
                            <w:bCs/>
                            <w:color w:val="4F81BD" w:themeColor="accent1"/>
                            <w:sz w:val="40"/>
                            <w:szCs w:val="40"/>
                          </w:rPr>
                          <w:alias w:val="Ondertitel"/>
                          <w:id w:val="15866538"/>
                          <w:placeholder>
                            <w:docPart w:val="215EB4FCABF94BE5B84CB3147810B6FE"/>
                          </w:placeholder>
                          <w:dataBinding w:prefixMappings="xmlns:ns0='http://schemas.openxmlformats.org/package/2006/metadata/core-properties' xmlns:ns1='http://purl.org/dc/elements/1.1/'" w:xpath="/ns0:coreProperties[1]/ns1:subject[1]" w:storeItemID="{6C3C8BC8-F283-45AE-878A-BAB7291924A1}"/>
                          <w:text/>
                        </w:sdtPr>
                        <w:sdtContent>
                          <w:p w:rsidR="00330B7F" w:rsidRDefault="00330B7F">
                            <w:pPr>
                              <w:rPr>
                                <w:b/>
                                <w:bCs/>
                                <w:color w:val="4F81BD" w:themeColor="accent1"/>
                                <w:sz w:val="40"/>
                                <w:szCs w:val="40"/>
                              </w:rPr>
                            </w:pPr>
                            <w:r>
                              <w:rPr>
                                <w:b/>
                                <w:bCs/>
                                <w:color w:val="4F81BD" w:themeColor="accent1"/>
                                <w:sz w:val="40"/>
                                <w:szCs w:val="40"/>
                              </w:rPr>
                              <w:t xml:space="preserve">Servicesysteem </w:t>
                            </w:r>
                            <w:proofErr w:type="spellStart"/>
                            <w:r>
                              <w:rPr>
                                <w:b/>
                                <w:bCs/>
                                <w:color w:val="4F81BD" w:themeColor="accent1"/>
                                <w:sz w:val="40"/>
                                <w:szCs w:val="40"/>
                              </w:rPr>
                              <w:t>ParaFiksit</w:t>
                            </w:r>
                            <w:proofErr w:type="spellEnd"/>
                          </w:p>
                        </w:sdtContent>
                      </w:sdt>
                      <w:sdt>
                        <w:sdtPr>
                          <w:rPr>
                            <w:b/>
                            <w:bCs/>
                            <w:color w:val="808080" w:themeColor="text1" w:themeTint="7F"/>
                            <w:sz w:val="32"/>
                            <w:szCs w:val="32"/>
                          </w:rPr>
                          <w:alias w:val="Auteur"/>
                          <w:id w:val="15866544"/>
                          <w:placeholder>
                            <w:docPart w:val="09FFBB5B70F348C186FA48CD53FADDCF"/>
                          </w:placeholder>
                          <w:dataBinding w:prefixMappings="xmlns:ns0='http://schemas.openxmlformats.org/package/2006/metadata/core-properties' xmlns:ns1='http://purl.org/dc/elements/1.1/'" w:xpath="/ns0:coreProperties[1]/ns1:creator[1]" w:storeItemID="{6C3C8BC8-F283-45AE-878A-BAB7291924A1}"/>
                          <w:text/>
                        </w:sdtPr>
                        <w:sdtContent>
                          <w:p w:rsidR="00330B7F" w:rsidRDefault="00330B7F">
                            <w:pPr>
                              <w:rPr>
                                <w:b/>
                                <w:bCs/>
                                <w:color w:val="808080" w:themeColor="text1" w:themeTint="7F"/>
                                <w:sz w:val="32"/>
                                <w:szCs w:val="32"/>
                              </w:rPr>
                            </w:pPr>
                            <w:r>
                              <w:rPr>
                                <w:b/>
                                <w:bCs/>
                                <w:color w:val="808080" w:themeColor="text1" w:themeTint="7F"/>
                                <w:sz w:val="32"/>
                                <w:szCs w:val="32"/>
                              </w:rPr>
                              <w:t xml:space="preserve">Steven van Stiphout                                                                      Niels </w:t>
                            </w:r>
                            <w:proofErr w:type="spellStart"/>
                            <w:r>
                              <w:rPr>
                                <w:b/>
                                <w:bCs/>
                                <w:color w:val="808080" w:themeColor="text1" w:themeTint="7F"/>
                                <w:sz w:val="32"/>
                                <w:szCs w:val="32"/>
                              </w:rPr>
                              <w:t>Reloe</w:t>
                            </w:r>
                            <w:proofErr w:type="spellEnd"/>
                            <w:r>
                              <w:rPr>
                                <w:b/>
                                <w:bCs/>
                                <w:color w:val="808080" w:themeColor="text1" w:themeTint="7F"/>
                                <w:sz w:val="32"/>
                                <w:szCs w:val="32"/>
                              </w:rPr>
                              <w:t xml:space="preserve">                                                                                                   Jeroen </w:t>
                            </w:r>
                            <w:proofErr w:type="spellStart"/>
                            <w:r>
                              <w:rPr>
                                <w:b/>
                                <w:bCs/>
                                <w:color w:val="808080" w:themeColor="text1" w:themeTint="7F"/>
                                <w:sz w:val="32"/>
                                <w:szCs w:val="32"/>
                              </w:rPr>
                              <w:t>Berens</w:t>
                            </w:r>
                            <w:proofErr w:type="spellEnd"/>
                            <w:r>
                              <w:rPr>
                                <w:b/>
                                <w:bCs/>
                                <w:color w:val="808080" w:themeColor="text1" w:themeTint="7F"/>
                                <w:sz w:val="32"/>
                                <w:szCs w:val="32"/>
                              </w:rPr>
                              <w:t xml:space="preserve">                                                                                                 Niels </w:t>
                            </w:r>
                            <w:proofErr w:type="spellStart"/>
                            <w:r>
                              <w:rPr>
                                <w:b/>
                                <w:bCs/>
                                <w:color w:val="808080" w:themeColor="text1" w:themeTint="7F"/>
                                <w:sz w:val="32"/>
                                <w:szCs w:val="32"/>
                              </w:rPr>
                              <w:t>Vleeming</w:t>
                            </w:r>
                            <w:proofErr w:type="spellEnd"/>
                            <w:r>
                              <w:rPr>
                                <w:b/>
                                <w:bCs/>
                                <w:color w:val="808080" w:themeColor="text1" w:themeTint="7F"/>
                                <w:sz w:val="32"/>
                                <w:szCs w:val="32"/>
                              </w:rPr>
                              <w:t xml:space="preserve">                                                                                                            Tom </w:t>
                            </w:r>
                            <w:proofErr w:type="spellStart"/>
                            <w:r>
                              <w:rPr>
                                <w:b/>
                                <w:bCs/>
                                <w:color w:val="808080" w:themeColor="text1" w:themeTint="7F"/>
                                <w:sz w:val="32"/>
                                <w:szCs w:val="32"/>
                              </w:rPr>
                              <w:t>Brekelmans</w:t>
                            </w:r>
                            <w:proofErr w:type="spellEnd"/>
                            <w:r>
                              <w:rPr>
                                <w:b/>
                                <w:bCs/>
                                <w:color w:val="808080" w:themeColor="text1" w:themeTint="7F"/>
                                <w:sz w:val="32"/>
                                <w:szCs w:val="32"/>
                              </w:rPr>
                              <w:t xml:space="preserve">                                                                                 Eric Fransen</w:t>
                            </w:r>
                          </w:p>
                        </w:sdtContent>
                      </w:sdt>
                      <w:p w:rsidR="00330B7F" w:rsidRDefault="00330B7F">
                        <w:pPr>
                          <w:rPr>
                            <w:b/>
                            <w:bCs/>
                            <w:color w:val="808080" w:themeColor="text1" w:themeTint="7F"/>
                            <w:sz w:val="32"/>
                            <w:szCs w:val="32"/>
                          </w:rPr>
                        </w:pPr>
                      </w:p>
                    </w:txbxContent>
                  </v:textbox>
                </v:rect>
                <w10:wrap anchorx="page" anchory="margin"/>
              </v:group>
            </w:pict>
          </w:r>
        </w:p>
        <w:p w:rsidR="00330B7F" w:rsidRDefault="00330B7F">
          <w:r>
            <w:br w:type="page"/>
          </w:r>
        </w:p>
      </w:sdtContent>
    </w:sdt>
    <w:p w:rsidR="00B93AE5" w:rsidRDefault="00330B7F" w:rsidP="00330B7F">
      <w:pPr>
        <w:pStyle w:val="Geenafstand"/>
        <w:rPr>
          <w:b/>
          <w:sz w:val="44"/>
          <w:szCs w:val="44"/>
        </w:rPr>
      </w:pPr>
      <w:r w:rsidRPr="00330B7F">
        <w:rPr>
          <w:b/>
          <w:sz w:val="44"/>
          <w:szCs w:val="44"/>
        </w:rPr>
        <w:lastRenderedPageBreak/>
        <w:t xml:space="preserve">Info op de </w:t>
      </w:r>
      <w:proofErr w:type="spellStart"/>
      <w:r w:rsidRPr="00330B7F">
        <w:rPr>
          <w:b/>
          <w:sz w:val="44"/>
          <w:szCs w:val="44"/>
        </w:rPr>
        <w:t>contex</w:t>
      </w:r>
      <w:proofErr w:type="spellEnd"/>
    </w:p>
    <w:p w:rsidR="00330B7F" w:rsidRDefault="00330B7F" w:rsidP="00330B7F">
      <w:pPr>
        <w:pStyle w:val="Geenafstand"/>
        <w:rPr>
          <w:b/>
          <w:sz w:val="44"/>
          <w:szCs w:val="44"/>
        </w:rPr>
      </w:pPr>
    </w:p>
    <w:p w:rsidR="00330B7F" w:rsidRDefault="00330B7F" w:rsidP="00330B7F">
      <w:pPr>
        <w:pStyle w:val="Geenafstand"/>
        <w:rPr>
          <w:sz w:val="24"/>
        </w:rPr>
      </w:pPr>
      <w:proofErr w:type="spellStart"/>
      <w:r>
        <w:rPr>
          <w:sz w:val="24"/>
        </w:rPr>
        <w:t>Parafiksit</w:t>
      </w:r>
      <w:proofErr w:type="spellEnd"/>
      <w:r>
        <w:rPr>
          <w:sz w:val="24"/>
        </w:rPr>
        <w:t xml:space="preserve"> is een snel groeiend bedrijf dat zich richt op het verkopen van computers en randapparatuur. Het bedrijf heeft inmiddels meerdere vestigingen in het hele land  De service van </w:t>
      </w:r>
      <w:proofErr w:type="spellStart"/>
      <w:r>
        <w:rPr>
          <w:sz w:val="24"/>
        </w:rPr>
        <w:t>Parafiksit</w:t>
      </w:r>
      <w:proofErr w:type="spellEnd"/>
      <w:r>
        <w:rPr>
          <w:sz w:val="24"/>
        </w:rPr>
        <w:t xml:space="preserve"> is een belangrijk onderdeel van de bedrijfsstrategie. Klanten krijgen garantie op hun aangekochte spullen en kunnen altijd terugvallen op de service van het bedrijf ook na de garantieperiode. Dat versterkt het vertrouwen in het bedrijf en haar producten. </w:t>
      </w:r>
    </w:p>
    <w:p w:rsidR="00330B7F" w:rsidRDefault="00330B7F" w:rsidP="00330B7F">
      <w:pPr>
        <w:pStyle w:val="Geenafstand"/>
        <w:rPr>
          <w:sz w:val="24"/>
        </w:rPr>
      </w:pPr>
    </w:p>
    <w:p w:rsidR="00330B7F" w:rsidRDefault="00330B7F" w:rsidP="00330B7F">
      <w:pPr>
        <w:pStyle w:val="Geenafstand"/>
        <w:rPr>
          <w:sz w:val="24"/>
          <w:szCs w:val="24"/>
        </w:rPr>
      </w:pPr>
      <w:r>
        <w:rPr>
          <w:sz w:val="24"/>
        </w:rPr>
        <w:t>Om in de toekomst de servicekwaliteit te kunnen handhaven of te verbeteren is het noodzakelijk de serviceafhandeling grotendeels te automatiseren. De applicatie “volgt” het traject dat een apparaat gedurende de reparatie en bied mogelijkheden tot rapportage.</w:t>
      </w:r>
      <w:r w:rsidRPr="00C0563A">
        <w:t xml:space="preserve"> </w:t>
      </w:r>
      <w:r w:rsidRPr="00C0563A">
        <w:rPr>
          <w:sz w:val="24"/>
          <w:szCs w:val="24"/>
        </w:rPr>
        <w:t xml:space="preserve">Wellicht komt </w:t>
      </w:r>
      <w:r>
        <w:rPr>
          <w:sz w:val="24"/>
          <w:szCs w:val="24"/>
        </w:rPr>
        <w:t xml:space="preserve">er </w:t>
      </w:r>
      <w:r w:rsidRPr="00C0563A">
        <w:rPr>
          <w:sz w:val="24"/>
          <w:szCs w:val="24"/>
        </w:rPr>
        <w:t xml:space="preserve">in de toekomst een </w:t>
      </w:r>
      <w:proofErr w:type="spellStart"/>
      <w:r w:rsidRPr="00C0563A">
        <w:rPr>
          <w:sz w:val="24"/>
          <w:szCs w:val="24"/>
        </w:rPr>
        <w:t>webbased</w:t>
      </w:r>
      <w:proofErr w:type="spellEnd"/>
      <w:r w:rsidRPr="00C0563A">
        <w:rPr>
          <w:sz w:val="24"/>
          <w:szCs w:val="24"/>
        </w:rPr>
        <w:t xml:space="preserve"> programma, zodat de klant zelf gegevens in kan voeren en de status van de reparatie kan inzien, maar voorlopig volstaan we met een </w:t>
      </w:r>
      <w:proofErr w:type="spellStart"/>
      <w:r w:rsidRPr="00C0563A">
        <w:rPr>
          <w:sz w:val="24"/>
          <w:szCs w:val="24"/>
        </w:rPr>
        <w:t>windows</w:t>
      </w:r>
      <w:proofErr w:type="spellEnd"/>
      <w:r>
        <w:rPr>
          <w:sz w:val="24"/>
          <w:szCs w:val="24"/>
        </w:rPr>
        <w:t xml:space="preserve"> </w:t>
      </w:r>
      <w:r w:rsidRPr="00C0563A">
        <w:rPr>
          <w:sz w:val="24"/>
          <w:szCs w:val="24"/>
        </w:rPr>
        <w:t>applicatie</w:t>
      </w:r>
      <w:r>
        <w:rPr>
          <w:sz w:val="24"/>
          <w:szCs w:val="24"/>
        </w:rPr>
        <w:t>. Hiervoor ontwerpen de proftaakgroepen een prototype.</w:t>
      </w:r>
    </w:p>
    <w:p w:rsidR="00330B7F" w:rsidRDefault="00330B7F" w:rsidP="00330B7F">
      <w:pPr>
        <w:pStyle w:val="Geenafstand"/>
        <w:rPr>
          <w:sz w:val="24"/>
          <w:szCs w:val="24"/>
        </w:rPr>
      </w:pPr>
    </w:p>
    <w:p w:rsidR="00330B7F" w:rsidRDefault="00330B7F" w:rsidP="00330B7F">
      <w:pPr>
        <w:pStyle w:val="Geenafstand"/>
        <w:rPr>
          <w:sz w:val="24"/>
          <w:szCs w:val="24"/>
        </w:rPr>
      </w:pPr>
      <w:r>
        <w:rPr>
          <w:sz w:val="24"/>
          <w:szCs w:val="24"/>
        </w:rPr>
        <w:t xml:space="preserve">Daarnaast heeft </w:t>
      </w:r>
      <w:proofErr w:type="spellStart"/>
      <w:r>
        <w:rPr>
          <w:sz w:val="24"/>
          <w:szCs w:val="24"/>
        </w:rPr>
        <w:t>Parafiksit</w:t>
      </w:r>
      <w:proofErr w:type="spellEnd"/>
      <w:r>
        <w:rPr>
          <w:sz w:val="24"/>
          <w:szCs w:val="24"/>
        </w:rPr>
        <w:t xml:space="preserve"> laten </w:t>
      </w:r>
      <w:proofErr w:type="spellStart"/>
      <w:r>
        <w:rPr>
          <w:sz w:val="24"/>
          <w:szCs w:val="24"/>
        </w:rPr>
        <w:t>waten</w:t>
      </w:r>
      <w:proofErr w:type="spellEnd"/>
      <w:r>
        <w:rPr>
          <w:sz w:val="24"/>
          <w:szCs w:val="24"/>
        </w:rPr>
        <w:t xml:space="preserve"> dat ze maatschappelijk verantwoordwoord willen ondernemen (MVO). Dit streven is ook een eis naar de proftaakgroepen toe. Het te ontwikkelen product moet, daar waar mogelijk, zo veel mogelijk aan de MVO doelstellingen voldoen.</w:t>
      </w: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sz w:val="24"/>
          <w:szCs w:val="24"/>
        </w:rPr>
      </w:pPr>
    </w:p>
    <w:p w:rsidR="00330B7F" w:rsidRDefault="00330B7F" w:rsidP="00330B7F">
      <w:pPr>
        <w:pStyle w:val="Geenafstand"/>
        <w:rPr>
          <w:b/>
          <w:sz w:val="44"/>
          <w:szCs w:val="44"/>
        </w:rPr>
      </w:pPr>
      <w:r>
        <w:rPr>
          <w:b/>
          <w:sz w:val="44"/>
          <w:szCs w:val="44"/>
        </w:rPr>
        <w:lastRenderedPageBreak/>
        <w:t>Probleemstelling</w:t>
      </w:r>
    </w:p>
    <w:p w:rsidR="00330B7F" w:rsidRDefault="00330B7F" w:rsidP="00330B7F">
      <w:pPr>
        <w:pStyle w:val="Geenafstand"/>
        <w:rPr>
          <w:b/>
          <w:sz w:val="44"/>
          <w:szCs w:val="44"/>
        </w:rPr>
      </w:pPr>
    </w:p>
    <w:p w:rsidR="00330B7F" w:rsidRDefault="00330B7F" w:rsidP="00330B7F">
      <w:pPr>
        <w:pStyle w:val="Geenafstand"/>
      </w:pPr>
      <w:proofErr w:type="spellStart"/>
      <w:r>
        <w:t>Parafiksit</w:t>
      </w:r>
      <w:proofErr w:type="spellEnd"/>
      <w:r>
        <w:t xml:space="preserve"> heeft op dit moment nog een verouderd servicesysteem. Zeker voor een ICT bedrijf is het schadelijk voor haar imago als de service afhandeling slecht geautomatiseerd is. De problemen die het bedrijf op dit moment kent zijn;</w:t>
      </w:r>
    </w:p>
    <w:p w:rsidR="00330B7F" w:rsidRDefault="00330B7F" w:rsidP="00330B7F">
      <w:pPr>
        <w:pStyle w:val="Geenafstand"/>
      </w:pPr>
    </w:p>
    <w:p w:rsidR="00330B7F" w:rsidRPr="00330B7F" w:rsidRDefault="00330B7F" w:rsidP="00330B7F">
      <w:pPr>
        <w:pStyle w:val="Geenafstand"/>
        <w:numPr>
          <w:ilvl w:val="0"/>
          <w:numId w:val="1"/>
        </w:numPr>
      </w:pPr>
      <w:r w:rsidRPr="00330B7F">
        <w:t>De kennis met betrekking tot mankementen en het herstel ervan wordt niet vastgelegd en onvoldoende gedeeld tussen reparateurs</w:t>
      </w:r>
    </w:p>
    <w:p w:rsidR="00330B7F" w:rsidRPr="00330B7F" w:rsidRDefault="00330B7F" w:rsidP="00330B7F">
      <w:pPr>
        <w:pStyle w:val="Geenafstand"/>
        <w:numPr>
          <w:ilvl w:val="0"/>
          <w:numId w:val="1"/>
        </w:numPr>
      </w:pPr>
      <w:r w:rsidRPr="00330B7F">
        <w:t xml:space="preserve">De klant kan tussentijds niet eenvoudig </w:t>
      </w:r>
      <w:proofErr w:type="spellStart"/>
      <w:r w:rsidRPr="00330B7F">
        <w:t>geinformeerd</w:t>
      </w:r>
      <w:proofErr w:type="spellEnd"/>
      <w:r w:rsidRPr="00330B7F">
        <w:t xml:space="preserve"> worden omdat het winkelpersoneel niet weet wat de status is van de reparatie</w:t>
      </w:r>
    </w:p>
    <w:p w:rsidR="00330B7F" w:rsidRPr="00330B7F" w:rsidRDefault="00330B7F" w:rsidP="00330B7F">
      <w:pPr>
        <w:pStyle w:val="Geenafstand"/>
        <w:numPr>
          <w:ilvl w:val="0"/>
          <w:numId w:val="1"/>
        </w:numPr>
      </w:pPr>
      <w:r w:rsidRPr="00330B7F">
        <w:t>Er gaat veel tijd verloren vanwege de administratieve nasleep. Telefoneren na de reparatie kost vaak extra tijd als de klant niet bereikbaar is.</w:t>
      </w:r>
    </w:p>
    <w:p w:rsidR="00330B7F" w:rsidRDefault="00330B7F" w:rsidP="00330B7F">
      <w:pPr>
        <w:pStyle w:val="Geenafstand"/>
        <w:numPr>
          <w:ilvl w:val="0"/>
          <w:numId w:val="1"/>
        </w:numPr>
      </w:pPr>
      <w:r w:rsidRPr="00330B7F">
        <w:t>De service is niet professioneel in deze moderne tijden. Voor een ICT bedrijf is dat schadelijk voor haar imago.</w:t>
      </w:r>
    </w:p>
    <w:p w:rsidR="00330B7F" w:rsidRDefault="00330B7F" w:rsidP="00330B7F">
      <w:pPr>
        <w:pStyle w:val="Geenafstand"/>
        <w:numPr>
          <w:ilvl w:val="0"/>
          <w:numId w:val="1"/>
        </w:numPr>
      </w:pPr>
      <w:r>
        <w:t>Het management kan niet gemakkelijk relevante managementinformatie</w:t>
      </w:r>
      <w:r w:rsidR="005D3B95">
        <w:t xml:space="preserve"> uit het huidige systeem halen.</w:t>
      </w: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roofErr w:type="spellStart"/>
      <w:r>
        <w:t>Parafiksit</w:t>
      </w:r>
      <w:proofErr w:type="spellEnd"/>
      <w:r>
        <w:t xml:space="preserve"> wil om deze redenen een nieuw servicesysteem gaan hanteren. Omdat ze er zelf bewust van zijn dat het introduceren van een dergelijk systeem aanvankelijk voor problemen kan zorgen willen ze eerst een aantal prototypes uitproberen alvorens een systeem te kiezen.</w:t>
      </w: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pPr>
    </w:p>
    <w:p w:rsidR="005D3B95" w:rsidRDefault="005D3B95" w:rsidP="005D3B95">
      <w:pPr>
        <w:pStyle w:val="Geenafstand"/>
        <w:rPr>
          <w:b/>
          <w:sz w:val="44"/>
          <w:szCs w:val="44"/>
        </w:rPr>
      </w:pPr>
      <w:r>
        <w:rPr>
          <w:b/>
          <w:sz w:val="44"/>
          <w:szCs w:val="44"/>
        </w:rPr>
        <w:lastRenderedPageBreak/>
        <w:t>Doelstelling</w:t>
      </w:r>
    </w:p>
    <w:p w:rsidR="005D3B95" w:rsidRDefault="005D3B95" w:rsidP="005D3B95">
      <w:pPr>
        <w:pStyle w:val="Geenafstand"/>
        <w:rPr>
          <w:b/>
          <w:sz w:val="44"/>
          <w:szCs w:val="44"/>
        </w:rPr>
      </w:pPr>
    </w:p>
    <w:p w:rsidR="005D3B95" w:rsidRDefault="005D3B95" w:rsidP="005D3B95">
      <w:pPr>
        <w:pStyle w:val="Geenafstand"/>
      </w:pPr>
      <w:r>
        <w:t xml:space="preserve">De doelstelling van dit project is het ontwikkelen van een prototype van een servicesysteem voor </w:t>
      </w:r>
      <w:proofErr w:type="spellStart"/>
      <w:r>
        <w:t>Parafiksit</w:t>
      </w:r>
      <w:proofErr w:type="spellEnd"/>
      <w:r>
        <w:t xml:space="preserve">. Aan de hand van de huidige situatie en te kijken naar de gewenste situatie kunnen de eisen en de functionaliteit van het systeem bepaald worden. Het vorige hoofdstuk </w:t>
      </w:r>
      <w:r>
        <w:rPr>
          <w:i/>
        </w:rPr>
        <w:t xml:space="preserve">probleemstelling </w:t>
      </w:r>
      <w:r>
        <w:t>geeft de huidige situatie weer. De situatie waar het bedrijf naar toe wil kan met een aantal kernpunten weergegeven worden.</w:t>
      </w:r>
    </w:p>
    <w:p w:rsidR="005D3B95" w:rsidRDefault="005D3B95" w:rsidP="005D3B95">
      <w:pPr>
        <w:pStyle w:val="Geenafstand"/>
      </w:pPr>
    </w:p>
    <w:p w:rsidR="005D3B95" w:rsidRPr="005D3B95" w:rsidRDefault="005D3B95" w:rsidP="005D3B95">
      <w:pPr>
        <w:pStyle w:val="Geenafstand"/>
        <w:numPr>
          <w:ilvl w:val="0"/>
          <w:numId w:val="2"/>
        </w:numPr>
      </w:pPr>
      <w:r w:rsidRPr="005D3B95">
        <w:t xml:space="preserve">Intake gaat via een </w:t>
      </w:r>
      <w:proofErr w:type="spellStart"/>
      <w:r w:rsidRPr="005D3B95">
        <w:t>e-form</w:t>
      </w:r>
      <w:proofErr w:type="spellEnd"/>
      <w:r w:rsidRPr="005D3B95">
        <w:t xml:space="preserve"> (elektronisch formulier) waarop de gegevens worden ingevuld (bekende klantgegevens komen uit de database). Reparatiestatus: “</w:t>
      </w:r>
      <w:proofErr w:type="spellStart"/>
      <w:r w:rsidRPr="005D3B95">
        <w:rPr>
          <w:i/>
        </w:rPr>
        <w:t>inGevoerd</w:t>
      </w:r>
      <w:proofErr w:type="spellEnd"/>
      <w:r w:rsidRPr="005D3B95">
        <w:t>”</w:t>
      </w:r>
    </w:p>
    <w:p w:rsidR="005D3B95" w:rsidRPr="005D3B95" w:rsidRDefault="005D3B95" w:rsidP="005D3B95">
      <w:pPr>
        <w:pStyle w:val="Geenafstand"/>
        <w:numPr>
          <w:ilvl w:val="0"/>
          <w:numId w:val="2"/>
        </w:numPr>
      </w:pPr>
      <w:r w:rsidRPr="005D3B95">
        <w:t>Klant krijgt een mailtje zodra zijn apparaat in reparatie is genomen. Hierin staat de diagnose en de verwachte reparatieduur en kosten. Reparatiestatus: “</w:t>
      </w:r>
      <w:proofErr w:type="spellStart"/>
      <w:r w:rsidRPr="005D3B95">
        <w:rPr>
          <w:i/>
        </w:rPr>
        <w:t>inReparatie</w:t>
      </w:r>
      <w:proofErr w:type="spellEnd"/>
      <w:r w:rsidRPr="005D3B95">
        <w:t>”</w:t>
      </w:r>
    </w:p>
    <w:p w:rsidR="005D3B95" w:rsidRPr="005D3B95" w:rsidRDefault="005D3B95" w:rsidP="005D3B95">
      <w:pPr>
        <w:pStyle w:val="Geenafstand"/>
        <w:numPr>
          <w:ilvl w:val="0"/>
          <w:numId w:val="2"/>
        </w:numPr>
      </w:pPr>
      <w:r w:rsidRPr="005D3B95">
        <w:t>Zodra het apparaat klaar is gaat het terug naar het magazijn en wordt automatisch een factuur gegenereerd (nog niet geprint). De klant krijgt een berichtje (bedenk zelf hoe) Status is: “</w:t>
      </w:r>
      <w:proofErr w:type="spellStart"/>
      <w:r w:rsidRPr="005D3B95">
        <w:rPr>
          <w:i/>
        </w:rPr>
        <w:t>geRepareerd</w:t>
      </w:r>
      <w:proofErr w:type="spellEnd"/>
      <w:r w:rsidRPr="005D3B95">
        <w:rPr>
          <w:i/>
        </w:rPr>
        <w:t>”</w:t>
      </w:r>
    </w:p>
    <w:p w:rsidR="005D3B95" w:rsidRPr="005D3B95" w:rsidRDefault="005D3B95" w:rsidP="005D3B95">
      <w:pPr>
        <w:pStyle w:val="Geenafstand"/>
        <w:numPr>
          <w:ilvl w:val="0"/>
          <w:numId w:val="2"/>
        </w:numPr>
      </w:pPr>
      <w:r w:rsidRPr="005D3B95">
        <w:t>Als de klant het apparaat afhaalt draait de baliemedewerker de factuur uit en levert de machine uit. Status: “</w:t>
      </w:r>
      <w:proofErr w:type="spellStart"/>
      <w:r w:rsidRPr="005D3B95">
        <w:rPr>
          <w:i/>
        </w:rPr>
        <w:t>uitGeleverd</w:t>
      </w:r>
      <w:proofErr w:type="spellEnd"/>
      <w:r w:rsidRPr="005D3B95">
        <w:rPr>
          <w:i/>
        </w:rPr>
        <w:t>”</w:t>
      </w:r>
    </w:p>
    <w:p w:rsidR="005D3B95" w:rsidRDefault="005D3B95" w:rsidP="005D3B95">
      <w:pPr>
        <w:pStyle w:val="Geenafstand"/>
        <w:numPr>
          <w:ilvl w:val="0"/>
          <w:numId w:val="2"/>
        </w:numPr>
      </w:pPr>
      <w:r w:rsidRPr="005D3B95">
        <w:t>De status van de reparatie wordt bijgehouden door het servicesysteem.</w:t>
      </w:r>
    </w:p>
    <w:p w:rsidR="005D3B95" w:rsidRDefault="005D3B95" w:rsidP="005D3B95">
      <w:pPr>
        <w:pStyle w:val="Geenafstand"/>
        <w:numPr>
          <w:ilvl w:val="0"/>
          <w:numId w:val="2"/>
        </w:numPr>
      </w:pPr>
      <w:r w:rsidRPr="005D3B95">
        <w:t>Voor machines die gebracht/gehaald worden kan deze procedure met kleine wijzigingen ook worden gevolgd</w:t>
      </w:r>
      <w:r>
        <w:t>.</w:t>
      </w:r>
    </w:p>
    <w:p w:rsidR="005D3B95" w:rsidRDefault="005D3B95" w:rsidP="005D3B95">
      <w:pPr>
        <w:pStyle w:val="Geenafstand"/>
        <w:numPr>
          <w:ilvl w:val="0"/>
          <w:numId w:val="2"/>
        </w:numPr>
      </w:pPr>
      <w:r>
        <w:t>Relevante management informatie moet uit het systeem te herleiden zijn.</w:t>
      </w:r>
    </w:p>
    <w:p w:rsidR="005D3B95" w:rsidRDefault="005D3B95" w:rsidP="005D3B95">
      <w:pPr>
        <w:pStyle w:val="Geenafstand"/>
        <w:numPr>
          <w:ilvl w:val="0"/>
          <w:numId w:val="2"/>
        </w:numPr>
      </w:pPr>
      <w:r>
        <w:t>Het servicesysteem moet een lijst kunnen genereren van producten die gehaald of gebracht kunnen worden naar de desbetreffende locatie.</w:t>
      </w:r>
    </w:p>
    <w:p w:rsidR="005D3B95" w:rsidRDefault="005D3B95" w:rsidP="005D3B95">
      <w:pPr>
        <w:pStyle w:val="Geenafstand"/>
        <w:numPr>
          <w:ilvl w:val="0"/>
          <w:numId w:val="2"/>
        </w:numPr>
      </w:pPr>
      <w:r>
        <w:t>De facturering wordt gedigitaliseerd.</w:t>
      </w:r>
    </w:p>
    <w:p w:rsidR="005D3B95" w:rsidRDefault="00113DA1" w:rsidP="005D3B95">
      <w:pPr>
        <w:pStyle w:val="Geenafstand"/>
        <w:numPr>
          <w:ilvl w:val="0"/>
          <w:numId w:val="2"/>
        </w:numPr>
      </w:pPr>
      <w:r>
        <w:t>Er moet een mailservice worden opgezet die mails naar klanten over de status van haar reparatie stuurt.</w:t>
      </w:r>
    </w:p>
    <w:p w:rsidR="00113DA1" w:rsidRDefault="00113DA1" w:rsidP="00113DA1">
      <w:pPr>
        <w:pStyle w:val="Geenafstand"/>
        <w:numPr>
          <w:ilvl w:val="0"/>
          <w:numId w:val="2"/>
        </w:numPr>
      </w:pPr>
      <w:r>
        <w:t>De helpdesk kan een ticket (reparatie-informatie) bekijken en zo een klant informeren.</w:t>
      </w:r>
    </w:p>
    <w:p w:rsidR="00113DA1" w:rsidRDefault="00113DA1" w:rsidP="00113DA1">
      <w:pPr>
        <w:pStyle w:val="Geenafstand"/>
      </w:pPr>
    </w:p>
    <w:p w:rsidR="005D3B95" w:rsidRDefault="005D3B95"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pPr>
    </w:p>
    <w:p w:rsidR="00113DA1" w:rsidRDefault="00113DA1" w:rsidP="005D3B95">
      <w:pPr>
        <w:pStyle w:val="Geenafstand"/>
        <w:rPr>
          <w:sz w:val="44"/>
          <w:szCs w:val="44"/>
        </w:rPr>
      </w:pPr>
      <w:r>
        <w:rPr>
          <w:sz w:val="44"/>
          <w:szCs w:val="44"/>
        </w:rPr>
        <w:lastRenderedPageBreak/>
        <w:t>Schematisch ontwerp</w:t>
      </w:r>
    </w:p>
    <w:p w:rsidR="00113DA1" w:rsidRDefault="00113DA1" w:rsidP="005D3B95">
      <w:pPr>
        <w:pStyle w:val="Geenafstand"/>
        <w:rPr>
          <w:sz w:val="44"/>
          <w:szCs w:val="44"/>
        </w:rPr>
      </w:pPr>
    </w:p>
    <w:p w:rsidR="00113DA1" w:rsidRPr="00113DA1" w:rsidRDefault="00113DA1" w:rsidP="005D3B95">
      <w:pPr>
        <w:pStyle w:val="Geenafstand"/>
      </w:pPr>
    </w:p>
    <w:p w:rsidR="005D3B95" w:rsidRDefault="004560DF" w:rsidP="005D3B95">
      <w:pPr>
        <w:pStyle w:val="Geenafstand"/>
      </w:pPr>
      <w:r>
        <w:t xml:space="preserve">Het ontwerp van ons </w:t>
      </w:r>
      <w:r w:rsidR="00DF3511">
        <w:t>prototypesysteem</w:t>
      </w:r>
      <w:r>
        <w:t xml:space="preserve"> ziet er als volgt uit;</w:t>
      </w:r>
    </w:p>
    <w:p w:rsidR="004560DF" w:rsidRDefault="004560DF" w:rsidP="005D3B95">
      <w:pPr>
        <w:pStyle w:val="Geenafstand"/>
      </w:pPr>
    </w:p>
    <w:p w:rsidR="004560DF" w:rsidRDefault="004560DF" w:rsidP="005D3B95">
      <w:pPr>
        <w:pStyle w:val="Geenafstand"/>
      </w:pPr>
      <w:r>
        <w:t>Een klant meldt een probleem bij een winkelvestiging of bij de helpdesk. Als de klant nog niet in het systeem bekent is wordt deze aangemaakt.</w:t>
      </w:r>
      <w:r w:rsidR="00CE49E2">
        <w:t xml:space="preserve"> Een klant kan gezocht worden op klantnummer, maar ook op andere klantinformatie.</w:t>
      </w:r>
    </w:p>
    <w:p w:rsidR="00CE49E2" w:rsidRDefault="00CE49E2" w:rsidP="005D3B95">
      <w:pPr>
        <w:pStyle w:val="Geenafstand"/>
      </w:pPr>
    </w:p>
    <w:p w:rsidR="00CE49E2" w:rsidRDefault="00CE49E2" w:rsidP="005D3B95">
      <w:pPr>
        <w:pStyle w:val="Geenafstand"/>
      </w:pPr>
      <w:r>
        <w:t>Voor elk probleem wo</w:t>
      </w:r>
      <w:r w:rsidR="00DF3511">
        <w:t xml:space="preserve">rdt een ticket aangemaakt. </w:t>
      </w:r>
      <w:r w:rsidR="00FD7A42">
        <w:t xml:space="preserve">De status van de ticket is nu </w:t>
      </w:r>
      <w:proofErr w:type="spellStart"/>
      <w:r w:rsidR="00FD7A42">
        <w:rPr>
          <w:i/>
        </w:rPr>
        <w:t>inGevoerd</w:t>
      </w:r>
      <w:proofErr w:type="spellEnd"/>
      <w:r w:rsidR="00FD7A42">
        <w:rPr>
          <w:i/>
        </w:rPr>
        <w:t xml:space="preserve">. </w:t>
      </w:r>
      <w:r w:rsidR="00FD7A42">
        <w:t xml:space="preserve">In de ticket </w:t>
      </w:r>
      <w:r w:rsidR="00DF3511">
        <w:t>staat de volgende informatie over de reparatie;</w:t>
      </w:r>
    </w:p>
    <w:p w:rsidR="00DF3511" w:rsidRDefault="00DF3511" w:rsidP="005D3B95">
      <w:pPr>
        <w:pStyle w:val="Geenafstand"/>
      </w:pPr>
    </w:p>
    <w:p w:rsidR="00DF3511" w:rsidRDefault="00DF3511" w:rsidP="00DF3511">
      <w:pPr>
        <w:pStyle w:val="Geenafstand"/>
        <w:numPr>
          <w:ilvl w:val="0"/>
          <w:numId w:val="3"/>
        </w:numPr>
      </w:pPr>
      <w:r>
        <w:t>Het probleemtype</w:t>
      </w:r>
    </w:p>
    <w:p w:rsidR="00DF3511" w:rsidRDefault="00DF3511" w:rsidP="00DF3511">
      <w:pPr>
        <w:pStyle w:val="Geenafstand"/>
        <w:numPr>
          <w:ilvl w:val="0"/>
          <w:numId w:val="3"/>
        </w:numPr>
      </w:pPr>
      <w:r>
        <w:t>Of het product ingenomen is voor reparatie</w:t>
      </w:r>
    </w:p>
    <w:p w:rsidR="00DF3511" w:rsidRDefault="00DF3511" w:rsidP="00DF3511">
      <w:pPr>
        <w:pStyle w:val="Geenafstand"/>
        <w:numPr>
          <w:ilvl w:val="0"/>
          <w:numId w:val="3"/>
        </w:numPr>
      </w:pPr>
      <w:r>
        <w:t>De datum van inname en verwachte datum van uitgifte</w:t>
      </w:r>
    </w:p>
    <w:p w:rsidR="00DF3511" w:rsidRDefault="00DF3511" w:rsidP="00DF3511">
      <w:pPr>
        <w:pStyle w:val="Geenafstand"/>
        <w:numPr>
          <w:ilvl w:val="0"/>
          <w:numId w:val="3"/>
        </w:numPr>
      </w:pPr>
      <w:r>
        <w:t>De status van de reparatie</w:t>
      </w:r>
    </w:p>
    <w:p w:rsidR="00DF3511" w:rsidRDefault="00DF3511" w:rsidP="00DF3511">
      <w:pPr>
        <w:pStyle w:val="Geenafstand"/>
        <w:numPr>
          <w:ilvl w:val="0"/>
          <w:numId w:val="3"/>
        </w:numPr>
      </w:pPr>
      <w:r>
        <w:t>Hoeveel uren eraan gewerkt is</w:t>
      </w:r>
    </w:p>
    <w:p w:rsidR="00DF3511" w:rsidRDefault="00DF3511" w:rsidP="00DF3511">
      <w:pPr>
        <w:pStyle w:val="Geenafstand"/>
        <w:numPr>
          <w:ilvl w:val="0"/>
          <w:numId w:val="3"/>
        </w:numPr>
      </w:pPr>
      <w:r>
        <w:t>Welke onderdelen er eventueel vervangen zijn</w:t>
      </w:r>
    </w:p>
    <w:p w:rsidR="00DF3511" w:rsidRDefault="00DF3511" w:rsidP="00DF3511">
      <w:pPr>
        <w:pStyle w:val="Geenafstand"/>
        <w:numPr>
          <w:ilvl w:val="0"/>
          <w:numId w:val="3"/>
        </w:numPr>
      </w:pPr>
      <w:r>
        <w:t>Op welke locatie het product op dit moment is</w:t>
      </w:r>
    </w:p>
    <w:p w:rsidR="00DF3511" w:rsidRPr="005D3B95" w:rsidRDefault="00DF3511" w:rsidP="00DF3511">
      <w:pPr>
        <w:pStyle w:val="Geenafstand"/>
        <w:numPr>
          <w:ilvl w:val="0"/>
          <w:numId w:val="3"/>
        </w:numPr>
      </w:pPr>
      <w:r>
        <w:t>Registratie van medewerkers die aan het probleem gewerkt hebben</w:t>
      </w:r>
    </w:p>
    <w:p w:rsidR="005D3B95" w:rsidRPr="005D3B95" w:rsidRDefault="005D3B95" w:rsidP="005D3B95">
      <w:pPr>
        <w:pStyle w:val="Geenafstand"/>
      </w:pPr>
    </w:p>
    <w:p w:rsidR="00330B7F" w:rsidRDefault="00330B7F" w:rsidP="00330B7F">
      <w:pPr>
        <w:pStyle w:val="Geenafstand"/>
      </w:pPr>
    </w:p>
    <w:p w:rsidR="00FD7A42" w:rsidRDefault="00FD7A42" w:rsidP="00330B7F">
      <w:pPr>
        <w:pStyle w:val="Geenafstand"/>
      </w:pPr>
      <w:r>
        <w:t>Wanneer het probleem softwarematige van aard is kan dit op de locatie zelf verholpen worden (met of zonder behoud van data). Ook kleine problemen kunnen soms op de locatie zelf verholpen worden. Als dit het geval is kunnen er stappen in het proces overgeslagen worden en zal, na de facturering</w:t>
      </w:r>
      <w:r w:rsidR="00746538">
        <w:t>, de status van de ticket</w:t>
      </w:r>
      <w:r>
        <w:t xml:space="preserve"> </w:t>
      </w:r>
      <w:proofErr w:type="spellStart"/>
      <w:r w:rsidRPr="00746538">
        <w:rPr>
          <w:i/>
        </w:rPr>
        <w:t>uitG</w:t>
      </w:r>
      <w:r w:rsidR="00746538">
        <w:rPr>
          <w:i/>
        </w:rPr>
        <w:t>elever</w:t>
      </w:r>
      <w:r w:rsidRPr="00746538">
        <w:rPr>
          <w:i/>
        </w:rPr>
        <w:t>d</w:t>
      </w:r>
      <w:proofErr w:type="spellEnd"/>
      <w:r>
        <w:t xml:space="preserve"> worden.</w:t>
      </w:r>
    </w:p>
    <w:p w:rsidR="00FD7A42" w:rsidRDefault="00FD7A42" w:rsidP="00330B7F">
      <w:pPr>
        <w:pStyle w:val="Geenafstand"/>
      </w:pPr>
    </w:p>
    <w:p w:rsidR="00FD7A42" w:rsidRDefault="00FD7A42" w:rsidP="00330B7F">
      <w:pPr>
        <w:pStyle w:val="Geenafstand"/>
      </w:pPr>
      <w:r w:rsidRPr="00FD7A42">
        <w:t>Wanneer</w:t>
      </w:r>
      <w:r>
        <w:t xml:space="preserve"> het probleem groter is zal het apparaat ingenomen worden voor reparatie. Het apparaat wordt dan </w:t>
      </w:r>
      <w:r w:rsidR="005E2CE3">
        <w:t xml:space="preserve">aan de lijst toegevoegd voor producten die </w:t>
      </w:r>
      <w:r>
        <w:t xml:space="preserve">opgehaald </w:t>
      </w:r>
      <w:r w:rsidR="005E2CE3">
        <w:t>kunnen worden. Dit product gaat dan naar de werkplaats</w:t>
      </w:r>
      <w:r w:rsidR="00746538">
        <w:t xml:space="preserve">. Zodra het apparaat in reparatie is genomen wordt er een mail naar de klant verstuurd met daarin </w:t>
      </w:r>
      <w:r w:rsidR="00746538" w:rsidRPr="005D3B95">
        <w:t>de diagnose en de verwachte reparatieduur en kosten.</w:t>
      </w:r>
      <w:r w:rsidR="00746538">
        <w:t xml:space="preserve"> De status  wordt: </w:t>
      </w:r>
      <w:proofErr w:type="spellStart"/>
      <w:r w:rsidR="00746538">
        <w:rPr>
          <w:i/>
        </w:rPr>
        <w:t>inReparatie</w:t>
      </w:r>
      <w:proofErr w:type="spellEnd"/>
      <w:r w:rsidR="00746538">
        <w:t>.</w:t>
      </w:r>
    </w:p>
    <w:p w:rsidR="00746538" w:rsidRDefault="00746538" w:rsidP="00330B7F">
      <w:pPr>
        <w:pStyle w:val="Geenafstand"/>
      </w:pPr>
    </w:p>
    <w:p w:rsidR="00746538" w:rsidRDefault="00746538" w:rsidP="00330B7F">
      <w:pPr>
        <w:pStyle w:val="Geenafstand"/>
      </w:pPr>
      <w:r>
        <w:t xml:space="preserve">Wanneer het product gerepareerd is wordt deze aan de lijst van producten toegevoegd </w:t>
      </w:r>
      <w:r w:rsidR="005E2CE3">
        <w:t xml:space="preserve">die </w:t>
      </w:r>
      <w:r>
        <w:t xml:space="preserve">teruggebracht kunnen  worden. </w:t>
      </w:r>
      <w:r w:rsidR="005E2CE3">
        <w:t xml:space="preserve">De klant krijgt een mail met daarin de reparatie-informatie en de factuur. De status van de ticket wordt: </w:t>
      </w:r>
      <w:proofErr w:type="spellStart"/>
      <w:r w:rsidR="005E2CE3">
        <w:rPr>
          <w:i/>
        </w:rPr>
        <w:t>geRepareerd</w:t>
      </w:r>
      <w:proofErr w:type="spellEnd"/>
      <w:r w:rsidR="005E2CE3">
        <w:rPr>
          <w:i/>
        </w:rPr>
        <w:t>.</w:t>
      </w:r>
    </w:p>
    <w:p w:rsidR="005E2CE3" w:rsidRDefault="005E2CE3" w:rsidP="00330B7F">
      <w:pPr>
        <w:pStyle w:val="Geenafstand"/>
      </w:pPr>
    </w:p>
    <w:p w:rsidR="005E2CE3" w:rsidRDefault="005E2CE3" w:rsidP="00330B7F">
      <w:pPr>
        <w:pStyle w:val="Geenafstand"/>
      </w:pPr>
      <w:r>
        <w:t>Als de klant het apparaat o</w:t>
      </w:r>
      <w:r w:rsidR="006A5401">
        <w:t xml:space="preserve">p locatie gaat afhalen krijgt de klant nogmaals de factuur als hij/zij daarom vraagt. Na afhalen is de status: </w:t>
      </w:r>
      <w:proofErr w:type="spellStart"/>
      <w:r w:rsidR="006A5401">
        <w:rPr>
          <w:i/>
        </w:rPr>
        <w:t>uitGeleverd</w:t>
      </w:r>
      <w:proofErr w:type="spellEnd"/>
      <w:r w:rsidR="006A5401">
        <w:t xml:space="preserve"> en is de reparatiecyclus voltooid.</w:t>
      </w:r>
    </w:p>
    <w:p w:rsidR="006A5401" w:rsidRDefault="006A5401" w:rsidP="00330B7F">
      <w:pPr>
        <w:pStyle w:val="Geenafstand"/>
      </w:pPr>
    </w:p>
    <w:p w:rsidR="006A5401" w:rsidRDefault="006A5401" w:rsidP="00330B7F">
      <w:pPr>
        <w:pStyle w:val="Geenafstand"/>
      </w:pPr>
      <w:r>
        <w:t>Ons systeem kent verschillende gebruikers die op hun beurt weer verschillende rechten hebben. Hieronder een schematisch model van de verschillende rechten per gebruiker.</w:t>
      </w:r>
    </w:p>
    <w:p w:rsidR="006A5401" w:rsidRDefault="006A5401" w:rsidP="00330B7F">
      <w:pPr>
        <w:pStyle w:val="Geenafstand"/>
      </w:pPr>
    </w:p>
    <w:tbl>
      <w:tblPr>
        <w:tblStyle w:val="Tabelraster"/>
        <w:tblW w:w="0" w:type="auto"/>
        <w:tblLook w:val="04A0"/>
      </w:tblPr>
      <w:tblGrid>
        <w:gridCol w:w="3075"/>
        <w:gridCol w:w="3076"/>
        <w:gridCol w:w="3076"/>
      </w:tblGrid>
      <w:tr w:rsidR="006A5401" w:rsidTr="006A5401">
        <w:trPr>
          <w:trHeight w:val="269"/>
        </w:trPr>
        <w:tc>
          <w:tcPr>
            <w:tcW w:w="3075" w:type="dxa"/>
          </w:tcPr>
          <w:p w:rsidR="006A5401" w:rsidRPr="006A5401" w:rsidRDefault="006A5401" w:rsidP="00330B7F">
            <w:pPr>
              <w:pStyle w:val="Geenafstand"/>
              <w:rPr>
                <w:b/>
              </w:rPr>
            </w:pPr>
            <w:r>
              <w:rPr>
                <w:b/>
              </w:rPr>
              <w:t>MELDINGEN</w:t>
            </w:r>
          </w:p>
        </w:tc>
        <w:tc>
          <w:tcPr>
            <w:tcW w:w="3076" w:type="dxa"/>
          </w:tcPr>
          <w:p w:rsidR="006A5401" w:rsidRPr="006A5401" w:rsidRDefault="006A5401" w:rsidP="00330B7F">
            <w:pPr>
              <w:pStyle w:val="Geenafstand"/>
              <w:rPr>
                <w:b/>
              </w:rPr>
            </w:pPr>
            <w:r>
              <w:rPr>
                <w:b/>
              </w:rPr>
              <w:t>REPARATIES</w:t>
            </w:r>
          </w:p>
        </w:tc>
        <w:tc>
          <w:tcPr>
            <w:tcW w:w="3076" w:type="dxa"/>
          </w:tcPr>
          <w:p w:rsidR="006A5401" w:rsidRPr="006A5401" w:rsidRDefault="006A5401" w:rsidP="00330B7F">
            <w:pPr>
              <w:pStyle w:val="Geenafstand"/>
              <w:rPr>
                <w:b/>
              </w:rPr>
            </w:pPr>
            <w:r>
              <w:rPr>
                <w:b/>
              </w:rPr>
              <w:t>ADMIN</w:t>
            </w:r>
          </w:p>
        </w:tc>
      </w:tr>
      <w:tr w:rsidR="006A5401" w:rsidTr="006A5401">
        <w:trPr>
          <w:trHeight w:val="253"/>
        </w:trPr>
        <w:tc>
          <w:tcPr>
            <w:tcW w:w="3075" w:type="dxa"/>
          </w:tcPr>
          <w:p w:rsidR="006A5401" w:rsidRPr="006A5401" w:rsidRDefault="006A5401" w:rsidP="00330B7F">
            <w:pPr>
              <w:pStyle w:val="Geenafstand"/>
            </w:pPr>
            <w:r>
              <w:t>Helpdesk</w:t>
            </w:r>
          </w:p>
        </w:tc>
        <w:tc>
          <w:tcPr>
            <w:tcW w:w="3076" w:type="dxa"/>
          </w:tcPr>
          <w:p w:rsidR="006A5401" w:rsidRDefault="006A5401" w:rsidP="00330B7F">
            <w:pPr>
              <w:pStyle w:val="Geenafstand"/>
            </w:pPr>
            <w:r>
              <w:t>Reparateurs</w:t>
            </w:r>
          </w:p>
        </w:tc>
        <w:tc>
          <w:tcPr>
            <w:tcW w:w="3076" w:type="dxa"/>
          </w:tcPr>
          <w:p w:rsidR="006A5401" w:rsidRDefault="006A5401" w:rsidP="00330B7F">
            <w:pPr>
              <w:pStyle w:val="Geenafstand"/>
            </w:pPr>
            <w:r>
              <w:t xml:space="preserve">ICT </w:t>
            </w:r>
          </w:p>
        </w:tc>
      </w:tr>
      <w:tr w:rsidR="006A5401" w:rsidTr="006A5401">
        <w:trPr>
          <w:trHeight w:val="269"/>
        </w:trPr>
        <w:tc>
          <w:tcPr>
            <w:tcW w:w="3075" w:type="dxa"/>
          </w:tcPr>
          <w:p w:rsidR="006A5401" w:rsidRDefault="006A5401" w:rsidP="00330B7F">
            <w:pPr>
              <w:pStyle w:val="Geenafstand"/>
            </w:pPr>
            <w:r>
              <w:t>Winkel</w:t>
            </w:r>
          </w:p>
        </w:tc>
        <w:tc>
          <w:tcPr>
            <w:tcW w:w="3076" w:type="dxa"/>
          </w:tcPr>
          <w:p w:rsidR="006A5401" w:rsidRDefault="006A5401" w:rsidP="00330B7F">
            <w:pPr>
              <w:pStyle w:val="Geenafstand"/>
            </w:pPr>
            <w:r>
              <w:t>Winkel</w:t>
            </w:r>
          </w:p>
        </w:tc>
        <w:tc>
          <w:tcPr>
            <w:tcW w:w="3076" w:type="dxa"/>
          </w:tcPr>
          <w:p w:rsidR="006A5401" w:rsidRDefault="006A5401" w:rsidP="00330B7F">
            <w:pPr>
              <w:pStyle w:val="Geenafstand"/>
            </w:pPr>
            <w:r>
              <w:t>Directie</w:t>
            </w:r>
          </w:p>
        </w:tc>
      </w:tr>
      <w:tr w:rsidR="006A5401" w:rsidTr="006A5401">
        <w:trPr>
          <w:trHeight w:val="269"/>
        </w:trPr>
        <w:tc>
          <w:tcPr>
            <w:tcW w:w="3075" w:type="dxa"/>
          </w:tcPr>
          <w:p w:rsidR="006A5401" w:rsidRDefault="006A5401" w:rsidP="00330B7F">
            <w:pPr>
              <w:pStyle w:val="Geenafstand"/>
            </w:pPr>
            <w:r>
              <w:t>ICT</w:t>
            </w:r>
          </w:p>
        </w:tc>
        <w:tc>
          <w:tcPr>
            <w:tcW w:w="3076" w:type="dxa"/>
          </w:tcPr>
          <w:p w:rsidR="006A5401" w:rsidRDefault="006A5401" w:rsidP="00330B7F">
            <w:pPr>
              <w:pStyle w:val="Geenafstand"/>
            </w:pPr>
            <w:r>
              <w:t>ICT</w:t>
            </w:r>
          </w:p>
        </w:tc>
        <w:tc>
          <w:tcPr>
            <w:tcW w:w="3076" w:type="dxa"/>
          </w:tcPr>
          <w:p w:rsidR="006A5401" w:rsidRDefault="006A5401" w:rsidP="00330B7F">
            <w:pPr>
              <w:pStyle w:val="Geenafstand"/>
            </w:pPr>
          </w:p>
        </w:tc>
      </w:tr>
      <w:tr w:rsidR="006A5401" w:rsidTr="006A5401">
        <w:trPr>
          <w:trHeight w:val="253"/>
        </w:trPr>
        <w:tc>
          <w:tcPr>
            <w:tcW w:w="3075" w:type="dxa"/>
          </w:tcPr>
          <w:p w:rsidR="006A5401" w:rsidRDefault="006A5401" w:rsidP="00330B7F">
            <w:pPr>
              <w:pStyle w:val="Geenafstand"/>
            </w:pPr>
            <w:r>
              <w:t>Directie</w:t>
            </w:r>
          </w:p>
        </w:tc>
        <w:tc>
          <w:tcPr>
            <w:tcW w:w="3076" w:type="dxa"/>
          </w:tcPr>
          <w:p w:rsidR="006A5401" w:rsidRDefault="006A5401" w:rsidP="00330B7F">
            <w:pPr>
              <w:pStyle w:val="Geenafstand"/>
            </w:pPr>
            <w:r>
              <w:t>Directie</w:t>
            </w:r>
          </w:p>
        </w:tc>
        <w:tc>
          <w:tcPr>
            <w:tcW w:w="3076" w:type="dxa"/>
          </w:tcPr>
          <w:p w:rsidR="006A5401" w:rsidRDefault="006A5401" w:rsidP="00330B7F">
            <w:pPr>
              <w:pStyle w:val="Geenafstand"/>
            </w:pPr>
          </w:p>
        </w:tc>
      </w:tr>
    </w:tbl>
    <w:p w:rsidR="006A5401" w:rsidRDefault="006A5401" w:rsidP="00330B7F">
      <w:pPr>
        <w:pStyle w:val="Geenafstand"/>
      </w:pPr>
    </w:p>
    <w:p w:rsidR="001231E2" w:rsidRDefault="001231E2" w:rsidP="00330B7F">
      <w:pPr>
        <w:pStyle w:val="Geenafstand"/>
      </w:pPr>
      <w:r>
        <w:lastRenderedPageBreak/>
        <w:t>Het systeemproces gemodelleerd naar de belangrijkste processen</w:t>
      </w:r>
    </w:p>
    <w:p w:rsidR="001231E2" w:rsidRDefault="00235CF8" w:rsidP="00BC1357">
      <w:pPr>
        <w:pStyle w:val="Geenafstand"/>
      </w:pPr>
      <w:r>
        <w:rPr>
          <w:noProof/>
          <w:lang w:eastAsia="nl-NL"/>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84" type="#_x0000_t96" style="position:absolute;margin-left:167.4pt;margin-top:4.75pt;width:85.8pt;height:1in;z-index:251693056" adj="15510" fillcolor="#8064a2 [3207]" strokecolor="#f2f2f2 [3041]" strokeweight="3pt">
            <v:shadow on="t" type="perspective" color="#3f3151 [1607]" opacity=".5" offset="1pt" offset2="-1pt"/>
            <v:textbox>
              <w:txbxContent>
                <w:p w:rsidR="00A117D8" w:rsidRDefault="00A117D8" w:rsidP="00A117D8">
                  <w:pPr>
                    <w:pStyle w:val="Geenafstand"/>
                  </w:pPr>
                  <w:r>
                    <w:t>Klant meldt probleem</w:t>
                  </w:r>
                </w:p>
              </w:txbxContent>
            </v:textbox>
          </v:shape>
        </w:pict>
      </w:r>
    </w:p>
    <w:p w:rsidR="00BC1357" w:rsidRDefault="008538FB" w:rsidP="00BC1357">
      <w:pPr>
        <w:pStyle w:val="Geenafstand"/>
      </w:pPr>
      <w:r>
        <w:rPr>
          <w:noProof/>
          <w:lang w:eastAsia="nl-NL"/>
        </w:rPr>
        <w:pict>
          <v:shapetype id="_x0000_t32" coordsize="21600,21600" o:spt="32" o:oned="t" path="m,l21600,21600e" filled="f">
            <v:path arrowok="t" fillok="f" o:connecttype="none"/>
            <o:lock v:ext="edit" shapetype="t"/>
          </v:shapetype>
          <v:shape id="_x0000_s1083" type="#_x0000_t32" style="position:absolute;margin-left:88.2pt;margin-top:650.8pt;width:12.65pt;height:0;flip:x;z-index:251692032" o:connectortype="straight">
            <v:stroke endarrow="block"/>
          </v:shape>
        </w:pict>
      </w:r>
      <w:r>
        <w:rPr>
          <w:noProof/>
          <w:lang w:eastAsia="nl-NL"/>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87" type="#_x0000_t65" style="position:absolute;margin-left:196.6pt;margin-top:626.25pt;width:54.55pt;height:56.2pt;z-index:251695104" fillcolor="#9bbb59 [3206]" strokecolor="#f2f2f2 [3041]" strokeweight="3pt">
            <v:shadow on="t" type="perspective" color="#4e6128 [1606]" opacity=".5" offset="1pt" offset2="-1pt"/>
            <v:textbox>
              <w:txbxContent>
                <w:p w:rsidR="008538FB" w:rsidRDefault="008538FB">
                  <w:r>
                    <w:t>Factuur</w:t>
                  </w:r>
                </w:p>
              </w:txbxContent>
            </v:textbox>
          </v:shape>
        </w:pict>
      </w:r>
      <w:r>
        <w:rPr>
          <w:noProof/>
          <w:lang w:eastAsia="nl-NL"/>
        </w:rPr>
        <w:pict>
          <v:shape id="_x0000_s1086" type="#_x0000_t32" style="position:absolute;margin-left:251.15pt;margin-top:650.8pt;width:13.5pt;height:0;flip:x;z-index:251694080" o:connectortype="straight">
            <v:stroke endarrow="block"/>
          </v:shape>
        </w:pict>
      </w:r>
      <w:r>
        <w:rPr>
          <w:noProof/>
          <w:lang w:eastAsia="nl-NL"/>
        </w:rPr>
        <w:pict>
          <v:shape id="_x0000_s1082" type="#_x0000_t32" style="position:absolute;margin-left:183.1pt;margin-top:650.8pt;width:13.5pt;height:0;flip:x;z-index:251691008" o:connectortype="straight">
            <v:stroke endarrow="block"/>
          </v:shape>
        </w:pict>
      </w:r>
      <w:r>
        <w:rPr>
          <w:noProof/>
          <w:lang w:eastAsia="nl-NL"/>
        </w:rPr>
        <w:pict>
          <v:shape id="_x0000_s1080" type="#_x0000_t96" style="position:absolute;margin-left:112.65pt;margin-top:620.75pt;width:64.1pt;height:61.7pt;z-index:251688960" fillcolor="#8064a2 [3207]" strokecolor="#f2f2f2 [3041]" strokeweight="3pt">
            <v:shadow on="t" type="perspective" color="#3f3151 [1607]" opacity=".5" offset="1pt" offset2="-1pt"/>
            <v:textbox>
              <w:txbxContent>
                <w:p w:rsidR="00A117D8" w:rsidRDefault="00A117D8" w:rsidP="00A117D8">
                  <w:pPr>
                    <w:pStyle w:val="Geenafstand"/>
                  </w:pPr>
                </w:p>
                <w:p w:rsidR="00A117D8" w:rsidRDefault="00A117D8" w:rsidP="00A117D8">
                  <w:pPr>
                    <w:pStyle w:val="Geenafstand"/>
                  </w:pPr>
                  <w:r>
                    <w:t xml:space="preserve">  Klant</w:t>
                  </w:r>
                </w:p>
              </w:txbxContent>
            </v:textbox>
          </v:shape>
        </w:pict>
      </w:r>
      <w:r>
        <w:rPr>
          <w:noProof/>
          <w:lang w:eastAsia="nl-NL"/>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81" type="#_x0000_t9" style="position:absolute;margin-left:-29.6pt;margin-top:620.75pt;width:111.4pt;height:64.1pt;z-index:251689984" fillcolor="#c0504d [3205]" strokecolor="#f2f2f2 [3041]" strokeweight="3pt">
            <v:shadow on="t" type="perspective" color="#622423 [1605]" opacity=".5" offset="1pt" offset2="-1pt"/>
            <v:textbox>
              <w:txbxContent>
                <w:p w:rsidR="00A117D8" w:rsidRDefault="00A117D8" w:rsidP="00A117D8">
                  <w:pPr>
                    <w:pStyle w:val="Geenafstand"/>
                  </w:pPr>
                  <w:r>
                    <w:t>Ticket:</w:t>
                  </w:r>
                </w:p>
                <w:p w:rsidR="00A117D8" w:rsidRDefault="00A117D8" w:rsidP="00A117D8">
                  <w:pPr>
                    <w:pStyle w:val="Geenafstand"/>
                  </w:pPr>
                  <w:r>
                    <w:t>Uitgeleverd</w:t>
                  </w:r>
                </w:p>
              </w:txbxContent>
            </v:textbox>
          </v:shape>
        </w:pict>
      </w:r>
      <w:r>
        <w:rPr>
          <w:noProof/>
          <w:lang w:eastAsia="nl-NL"/>
        </w:rPr>
        <w:pict>
          <v:rect id="_x0000_s1079" style="position:absolute;margin-left:264.65pt;margin-top:631.8pt;width:92.6pt;height:38.75pt;z-index:251687936" fillcolor="#f79646 [3209]" strokecolor="#f2f2f2 [3041]" strokeweight="3pt">
            <v:shadow on="t" type="perspective" color="#974706 [1609]" opacity=".5" offset="1pt" offset2="-1pt"/>
            <v:textbox>
              <w:txbxContent>
                <w:p w:rsidR="00A117D8" w:rsidRDefault="00A117D8" w:rsidP="00A117D8">
                  <w:r>
                    <w:t>Winkelvestiging</w:t>
                  </w:r>
                </w:p>
              </w:txbxContent>
            </v:textbox>
          </v:rect>
        </w:pict>
      </w:r>
      <w:r>
        <w:rPr>
          <w:noProof/>
          <w:lang w:eastAsia="nl-NL"/>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78" type="#_x0000_t91" style="position:absolute;margin-left:359.1pt;margin-top:572.5pt;width:140.8pt;height:105.25pt;rotation:180;z-index:251686912" adj="17775,1477">
            <v:textbox>
              <w:txbxContent>
                <w:p w:rsidR="00A117D8" w:rsidRDefault="00A117D8" w:rsidP="00A117D8">
                  <w:pPr>
                    <w:pStyle w:val="Geenafstand"/>
                  </w:pPr>
                  <w:r>
                    <w:t>Product naar winkel</w:t>
                  </w:r>
                </w:p>
              </w:txbxContent>
            </v:textbox>
          </v:shape>
        </w:pict>
      </w:r>
      <w:r w:rsidR="00235CF8">
        <w:rPr>
          <w:noProof/>
          <w:lang w:eastAsia="nl-NL"/>
        </w:rPr>
        <w:pict>
          <v:shape id="_x0000_s1077" type="#_x0000_t32" style="position:absolute;margin-left:282pt;margin-top:540pt;width:107.65pt;height:1.6pt;z-index:251685888" o:connectortype="straight">
            <v:stroke endarrow="block"/>
          </v:shape>
        </w:pict>
      </w:r>
      <w:r w:rsidR="00235CF8">
        <w:rPr>
          <w:noProof/>
          <w:lang w:eastAsia="nl-NL"/>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74" type="#_x0000_t97" style="position:absolute;margin-left:394.45pt;margin-top:443.5pt;width:86.25pt;height:121.05pt;z-index:251682816" fillcolor="#4bacc6 [3208]" strokecolor="#f2f2f2 [3041]" strokeweight="3pt">
            <v:shadow on="t" type="perspective" color="#205867 [1608]" opacity=".5" offset="1pt" offset2="-1pt"/>
            <v:textbox style="layout-flow:vertical-ideographic">
              <w:txbxContent>
                <w:p w:rsidR="00BE440B" w:rsidRDefault="00BE440B" w:rsidP="00BE440B">
                  <w:r>
                    <w:t>Lijst producten die afgeleverd  kunnen worden</w:t>
                  </w:r>
                </w:p>
              </w:txbxContent>
            </v:textbox>
          </v:shape>
        </w:pict>
      </w:r>
      <w:r w:rsidR="00235CF8">
        <w:rPr>
          <w:noProof/>
          <w:lang w:eastAsia="nl-NL"/>
        </w:rPr>
        <w:pict>
          <v:shape id="_x0000_s1076" type="#_x0000_t32" style="position:absolute;margin-left:122.15pt;margin-top:547.95pt;width:28.55pt;height:3.15pt;flip:x;z-index:251684864" o:connectortype="straight">
            <v:stroke endarrow="block"/>
          </v:shape>
        </w:pict>
      </w:r>
      <w:r w:rsidR="00235CF8">
        <w:rPr>
          <w:noProof/>
          <w:lang w:eastAsia="nl-NL"/>
        </w:rPr>
        <w:pict>
          <v:shape id="_x0000_s1075" type="#_x0000_t9" style="position:absolute;margin-left:18.75pt;margin-top:532.1pt;width:111.4pt;height:64.1pt;z-index:251683840" fillcolor="#c0504d [3205]" strokecolor="#f2f2f2 [3041]" strokeweight="3pt">
            <v:shadow on="t" type="perspective" color="#622423 [1605]" opacity=".5" offset="1pt" offset2="-1pt"/>
            <v:textbox>
              <w:txbxContent>
                <w:p w:rsidR="00A117D8" w:rsidRDefault="00A117D8" w:rsidP="00A117D8">
                  <w:pPr>
                    <w:pStyle w:val="Geenafstand"/>
                  </w:pPr>
                  <w:r>
                    <w:t>Ticket:</w:t>
                  </w:r>
                </w:p>
                <w:p w:rsidR="00A117D8" w:rsidRDefault="00A117D8" w:rsidP="00A117D8">
                  <w:pPr>
                    <w:pStyle w:val="Geenafstand"/>
                  </w:pPr>
                  <w:r>
                    <w:t>Gerepareerd</w:t>
                  </w:r>
                </w:p>
              </w:txbxContent>
            </v:textbox>
          </v:shape>
        </w:pict>
      </w:r>
      <w:r w:rsidR="00235CF8">
        <w:rPr>
          <w:noProof/>
          <w:lang w:eastAsia="nl-NL"/>
        </w:rPr>
        <w:pict>
          <v:shape id="_x0000_s1073" type="#_x0000_t32" style="position:absolute;margin-left:122.15pt;margin-top:495.7pt;width:32.5pt;height:30.05pt;flip:x y;z-index:251681792" o:connectortype="straight">
            <v:stroke endarrow="block"/>
          </v:shape>
        </w:pict>
      </w:r>
      <w:r w:rsidR="00235CF8">
        <w:rPr>
          <w:noProof/>
          <w:lang w:eastAsia="nl-NL"/>
        </w:rPr>
        <w:pict>
          <v:oval id="_x0000_s1072" style="position:absolute;margin-left:154.65pt;margin-top:489.5pt;width:118.65pt;height:111.55pt;z-index:251680768" fillcolor="#4f81bd [3204]" strokecolor="#f2f2f2 [3041]" strokeweight="3pt">
            <v:shadow on="t" type="perspective" color="#243f60 [1604]" opacity=".5" offset="1pt" offset2="-1pt"/>
            <v:textbox>
              <w:txbxContent>
                <w:p w:rsidR="00BE440B" w:rsidRDefault="00BE440B" w:rsidP="00BE440B"/>
                <w:p w:rsidR="00BE440B" w:rsidRDefault="00BE440B" w:rsidP="00BE440B">
                  <w:proofErr w:type="spellStart"/>
                  <w:r>
                    <w:t>Gerepareert</w:t>
                  </w:r>
                  <w:proofErr w:type="spellEnd"/>
                  <w:r>
                    <w:t xml:space="preserve"> op de werkplek</w:t>
                  </w:r>
                </w:p>
              </w:txbxContent>
            </v:textbox>
          </v:oval>
        </w:pict>
      </w:r>
      <w:r w:rsidR="00235CF8">
        <w:rPr>
          <w:noProof/>
          <w:lang w:eastAsia="nl-NL"/>
        </w:rPr>
        <w:pict>
          <v:shape id="_x0000_s1070" type="#_x0000_t32" style="position:absolute;margin-left:122.15pt;margin-top:443.5pt;width:32.5pt;height:11.05pt;flip:x;z-index:251679744" o:connectortype="straight">
            <v:stroke endarrow="block"/>
          </v:shape>
        </w:pict>
      </w:r>
      <w:r w:rsidR="00235CF8">
        <w:rPr>
          <w:noProof/>
          <w:lang w:eastAsia="nl-NL"/>
        </w:rPr>
        <w:pict>
          <v:shape id="_x0000_s1069" type="#_x0000_t32" style="position:absolute;margin-left:137.25pt;margin-top:391.25pt;width:25.35pt;height:10.3pt;flip:x y;z-index:251678720" o:connectortype="straight">
            <v:stroke endarrow="block"/>
          </v:shape>
        </w:pict>
      </w:r>
      <w:r w:rsidR="00235CF8">
        <w:rPr>
          <w:noProof/>
          <w:lang w:eastAsia="nl-NL"/>
        </w:rPr>
        <w:pict>
          <v:shape id="_x0000_s1068" type="#_x0000_t96" style="position:absolute;margin-left:50.15pt;margin-top:432.4pt;width:1in;height:1in;z-index:251677696" adj="15510" fillcolor="#8064a2 [3207]" strokecolor="#f2f2f2 [3041]" strokeweight="3pt">
            <v:shadow on="t" type="perspective" color="#3f3151 [1607]" opacity=".5" offset="1pt" offset2="-1pt"/>
            <v:textbox>
              <w:txbxContent>
                <w:p w:rsidR="00BE440B" w:rsidRDefault="00BE440B" w:rsidP="00BE440B">
                  <w:pPr>
                    <w:pStyle w:val="Geenafstand"/>
                  </w:pPr>
                  <w:r>
                    <w:t xml:space="preserve">    Mail                                  naar  klant</w:t>
                  </w:r>
                </w:p>
              </w:txbxContent>
            </v:textbox>
          </v:shape>
        </w:pict>
      </w:r>
      <w:r w:rsidR="00235CF8">
        <w:rPr>
          <w:noProof/>
          <w:lang w:eastAsia="nl-NL"/>
        </w:rPr>
        <w:pict>
          <v:shape id="_x0000_s1066" type="#_x0000_t9" style="position:absolute;margin-left:41.5pt;margin-top:342.2pt;width:100.5pt;height:64.1pt;z-index:251676672" fillcolor="#c0504d [3205]" strokecolor="#f2f2f2 [3041]" strokeweight="3pt">
            <v:shadow on="t" type="perspective" color="#622423 [1605]" opacity=".5" offset="1pt" offset2="-1pt"/>
            <v:textbox>
              <w:txbxContent>
                <w:p w:rsidR="00BE440B" w:rsidRDefault="00BE440B" w:rsidP="00BE440B">
                  <w:pPr>
                    <w:pStyle w:val="Geenafstand"/>
                  </w:pPr>
                  <w:r>
                    <w:t>Ticket:</w:t>
                  </w:r>
                </w:p>
                <w:p w:rsidR="00BE440B" w:rsidRDefault="00BE440B" w:rsidP="00BE440B">
                  <w:pPr>
                    <w:pStyle w:val="Geenafstand"/>
                  </w:pPr>
                  <w:proofErr w:type="spellStart"/>
                  <w:r>
                    <w:t>InReparatie</w:t>
                  </w:r>
                  <w:proofErr w:type="spellEnd"/>
                </w:p>
              </w:txbxContent>
            </v:textbox>
          </v:shape>
        </w:pict>
      </w:r>
      <w:r w:rsidR="00235CF8">
        <w:rPr>
          <w:noProof/>
          <w:lang w:eastAsia="nl-NL"/>
        </w:rPr>
        <w:pict>
          <v:oval id="_x0000_s1065" style="position:absolute;margin-left:154.65pt;margin-top:372.3pt;width:118.65pt;height:111.55pt;z-index:251675648" fillcolor="#4f81bd [3204]" strokecolor="#f2f2f2 [3041]" strokeweight="3pt">
            <v:shadow on="t" type="perspective" color="#243f60 [1604]" opacity=".5" offset="1pt" offset2="-1pt"/>
            <v:textbox>
              <w:txbxContent>
                <w:p w:rsidR="00BE440B" w:rsidRDefault="00BE440B"/>
                <w:p w:rsidR="00BE440B" w:rsidRDefault="00BE440B">
                  <w:r>
                    <w:t>In reparatie op de werkplek</w:t>
                  </w:r>
                </w:p>
              </w:txbxContent>
            </v:textbox>
          </v:oval>
        </w:pict>
      </w:r>
      <w:r w:rsidR="00235CF8">
        <w:rPr>
          <w:noProof/>
          <w:lang w:eastAsia="nl-NL"/>
        </w:rPr>
        <w:pict>
          <v:rect id="_x0000_s1050" style="position:absolute;margin-left:70pt;margin-top:83.5pt;width:92.6pt;height:38.75pt;z-index:251663360" fillcolor="#f79646 [3209]" strokecolor="#f2f2f2 [3041]" strokeweight="3pt">
            <v:shadow on="t" type="perspective" color="#974706 [1609]" opacity=".5" offset="1pt" offset2="-1pt"/>
            <v:textbox>
              <w:txbxContent>
                <w:p w:rsidR="00BC1357" w:rsidRDefault="00BC1357">
                  <w:r>
                    <w:t>Winkelvestiging</w:t>
                  </w:r>
                </w:p>
              </w:txbxContent>
            </v:textbox>
          </v:rect>
        </w:pict>
      </w:r>
      <w:r w:rsidR="00235CF8">
        <w:rPr>
          <w:noProof/>
          <w:lang w:eastAsia="nl-NL"/>
        </w:rPr>
        <w:pict>
          <v:rect id="_x0000_s1061" style="position:absolute;margin-left:166.95pt;margin-top:256.75pt;width:90.5pt;height:38.75pt;z-index:251671552" fillcolor="#f79646 [3209]" strokecolor="#f2f2f2 [3041]" strokeweight="3pt">
            <v:shadow on="t" type="perspective" color="#974706 [1609]" opacity=".5" offset="1pt" offset2="-1pt"/>
            <v:textbox>
              <w:txbxContent>
                <w:p w:rsidR="009D58BE" w:rsidRDefault="009D58BE" w:rsidP="009D58BE">
                  <w:r>
                    <w:t>Winkelvestiging</w:t>
                  </w:r>
                </w:p>
              </w:txbxContent>
            </v:textbox>
          </v:rect>
        </w:pict>
      </w:r>
      <w:r w:rsidR="00235CF8">
        <w:rPr>
          <w:noProof/>
          <w:lang w:eastAsia="nl-NL"/>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2" type="#_x0000_t13" style="position:absolute;margin-left:264.65pt;margin-top:254.35pt;width:102.85pt;height:38.75pt;z-index:251672576">
            <v:textbox>
              <w:txbxContent>
                <w:p w:rsidR="009D58BE" w:rsidRDefault="009D58BE">
                  <w:r>
                    <w:t>Grote reparatie</w:t>
                  </w:r>
                </w:p>
              </w:txbxContent>
            </v:textbox>
          </v:shape>
        </w:pict>
      </w:r>
      <w:r w:rsidR="00235CF8">
        <w:rPr>
          <w:noProof/>
          <w:lang w:eastAsia="nl-NL"/>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64" type="#_x0000_t66" style="position:absolute;margin-left:253.2pt;margin-top:344.6pt;width:105.9pt;height:39.55pt;rotation:-551576fd;z-index:251674624">
            <v:textbox>
              <w:txbxContent>
                <w:p w:rsidR="00BE440B" w:rsidRDefault="00BE440B">
                  <w:r>
                    <w:t>Naar werkplek</w:t>
                  </w:r>
                </w:p>
              </w:txbxContent>
            </v:textbox>
          </v:shape>
        </w:pict>
      </w:r>
      <w:r w:rsidR="00235CF8">
        <w:rPr>
          <w:noProof/>
          <w:lang w:eastAsia="nl-NL"/>
        </w:rPr>
        <w:pict>
          <v:shape id="_x0000_s1051" type="#_x0000_t9" style="position:absolute;margin-left:166.95pt;margin-top:191.1pt;width:86.25pt;height:57.75pt;z-index:251664384" fillcolor="#c0504d [3205]" strokecolor="#f2f2f2 [3041]" strokeweight="3pt">
            <v:shadow on="t" type="perspective" color="#622423 [1605]" opacity=".5" offset="1pt" offset2="-1pt"/>
            <v:textbox>
              <w:txbxContent>
                <w:p w:rsidR="00BC1357" w:rsidRDefault="009D58BE" w:rsidP="009D58BE">
                  <w:pPr>
                    <w:pStyle w:val="Geenafstand"/>
                  </w:pPr>
                  <w:r>
                    <w:t xml:space="preserve">   </w:t>
                  </w:r>
                  <w:r w:rsidR="00BC1357">
                    <w:t>Ticket</w:t>
                  </w:r>
                  <w:r w:rsidR="00164E42">
                    <w:t>:</w:t>
                  </w:r>
                </w:p>
                <w:p w:rsidR="00164E42" w:rsidRDefault="00BE440B" w:rsidP="009D58BE">
                  <w:pPr>
                    <w:pStyle w:val="Geenafstand"/>
                  </w:pPr>
                  <w:r>
                    <w:t>Ing</w:t>
                  </w:r>
                  <w:r w:rsidR="00164E42">
                    <w:t>evoerd</w:t>
                  </w:r>
                </w:p>
              </w:txbxContent>
            </v:textbox>
          </v:shape>
        </w:pict>
      </w:r>
      <w:r w:rsidR="00235CF8">
        <w:rPr>
          <w:noProof/>
          <w:lang w:eastAsia="nl-NL"/>
        </w:rPr>
        <w:pict>
          <v:shape id="_x0000_s1063" type="#_x0000_t97" style="position:absolute;margin-left:367.5pt;margin-top:231.45pt;width:86.25pt;height:121.05pt;z-index:251673600" fillcolor="#4bacc6 [3208]" strokecolor="#f2f2f2 [3041]" strokeweight="3pt">
            <v:shadow on="t" type="perspective" color="#205867 [1608]" opacity=".5" offset="1pt" offset2="-1pt"/>
            <v:textbox style="layout-flow:vertical-ideographic">
              <w:txbxContent>
                <w:p w:rsidR="009D58BE" w:rsidRDefault="009D58BE">
                  <w:r>
                    <w:t>Lijst producten die opgehaald kunnen worden</w:t>
                  </w:r>
                </w:p>
              </w:txbxContent>
            </v:textbox>
          </v:shape>
        </w:pict>
      </w:r>
      <w:r w:rsidR="00235CF8">
        <w:rPr>
          <w:noProof/>
          <w:lang w:eastAsia="nl-NL"/>
        </w:rPr>
        <w:pict>
          <v:shape id="_x0000_s1059" type="#_x0000_t96" style="position:absolute;margin-left:-7.55pt;margin-top:243.3pt;width:64.1pt;height:61.7pt;z-index:251670528" fillcolor="#8064a2 [3207]" strokecolor="#f2f2f2 [3041]" strokeweight="3pt">
            <v:shadow on="t" type="perspective" color="#3f3151 [1607]" opacity=".5" offset="1pt" offset2="-1pt"/>
            <v:textbox>
              <w:txbxContent>
                <w:p w:rsidR="009D58BE" w:rsidRDefault="009D58BE" w:rsidP="009D58BE">
                  <w:pPr>
                    <w:pStyle w:val="Geenafstand"/>
                  </w:pPr>
                </w:p>
                <w:p w:rsidR="009D58BE" w:rsidRDefault="009D58BE" w:rsidP="009D58BE">
                  <w:pPr>
                    <w:pStyle w:val="Geenafstand"/>
                  </w:pPr>
                  <w:r>
                    <w:t xml:space="preserve">  Klant</w:t>
                  </w:r>
                </w:p>
              </w:txbxContent>
            </v:textbox>
          </v:shape>
        </w:pict>
      </w:r>
      <w:r w:rsidR="00235CF8">
        <w:rPr>
          <w:noProof/>
          <w:lang w:eastAsia="nl-NL"/>
        </w:rPr>
        <w:pict>
          <v:shape id="_x0000_s1058" type="#_x0000_t66" style="position:absolute;margin-left:63.7pt;margin-top:254.35pt;width:98.9pt;height:41.15pt;z-index:251669504">
            <v:textbox>
              <w:txbxContent>
                <w:p w:rsidR="009D58BE" w:rsidRDefault="009D58BE">
                  <w:r>
                    <w:t>Kleine reparatie</w:t>
                  </w:r>
                </w:p>
              </w:txbxContent>
            </v:textbox>
          </v:shape>
        </w:pict>
      </w:r>
      <w:r w:rsidR="00235CF8">
        <w:rPr>
          <w:noProof/>
          <w:lang w:eastAsia="nl-NL"/>
        </w:rPr>
        <w:pict>
          <v:shape id="_x0000_s1057" type="#_x0000_t13" style="position:absolute;margin-left:235.65pt;margin-top:144.8pt;width:67pt;height:58.7pt;rotation:7645055fd;z-index:251668480" adj="12200,236">
            <v:textbox>
              <w:txbxContent>
                <w:p w:rsidR="009D58BE" w:rsidRDefault="009D58BE" w:rsidP="009D58BE">
                  <w:pPr>
                    <w:pStyle w:val="Geenafstand"/>
                  </w:pPr>
                </w:p>
                <w:p w:rsidR="009D58BE" w:rsidRDefault="009D58BE" w:rsidP="009D58BE">
                  <w:pPr>
                    <w:pStyle w:val="Geenafstand"/>
                  </w:pPr>
                  <w:r>
                    <w:t>Registreert</w:t>
                  </w:r>
                </w:p>
              </w:txbxContent>
            </v:textbox>
          </v:shape>
        </w:pict>
      </w:r>
      <w:r w:rsidR="00235CF8">
        <w:rPr>
          <w:noProof/>
          <w:lang w:eastAsia="nl-NL"/>
        </w:rPr>
        <w:pict>
          <v:shape id="_x0000_s1056" type="#_x0000_t13" style="position:absolute;margin-left:103.5pt;margin-top:144.25pt;width:77.35pt;height:59.1pt;rotation:4152222fd;z-index:251667456" adj="14532,0">
            <v:textbox>
              <w:txbxContent>
                <w:p w:rsidR="009D58BE" w:rsidRDefault="009D58BE" w:rsidP="00BC1357"/>
                <w:p w:rsidR="009D58BE" w:rsidRDefault="009D58BE" w:rsidP="00BC1357">
                  <w:r>
                    <w:t>Registreert</w:t>
                  </w:r>
                </w:p>
              </w:txbxContent>
            </v:textbox>
          </v:shape>
        </w:pict>
      </w:r>
      <w:r w:rsidR="00235CF8">
        <w:rPr>
          <w:noProof/>
          <w:lang w:eastAsia="nl-NL"/>
        </w:rPr>
        <w:pict>
          <v:shape id="_x0000_s1054" type="#_x0000_t13" style="position:absolute;margin-left:171.75pt;margin-top:83.5pt;width:68.05pt;height:34.8pt;rotation:180;z-index:251665408" adj="14857,5958">
            <v:textbox>
              <w:txbxContent>
                <w:p w:rsidR="00BC1357" w:rsidRDefault="009D58BE">
                  <w:r>
                    <w:t>Verwijst</w:t>
                  </w:r>
                </w:p>
              </w:txbxContent>
            </v:textbox>
          </v:shape>
        </w:pict>
      </w:r>
      <w:r w:rsidR="00235CF8">
        <w:rPr>
          <w:noProof/>
          <w:lang w:eastAsia="nl-NL"/>
        </w:rPr>
        <w:pict>
          <v:rect id="_x0000_s1049" style="position:absolute;margin-left:248.05pt;margin-top:81.15pt;width:86.25pt;height:41.1pt;z-index:251662336" fillcolor="#9bbb59 [3206]" strokecolor="#f2f2f2 [3041]" strokeweight="3pt">
            <v:shadow on="t" type="perspective" color="#4e6128 [1606]" opacity=".5" offset="1pt" offset2="-1pt"/>
            <v:textbox>
              <w:txbxContent>
                <w:p w:rsidR="00BC1357" w:rsidRDefault="00BC1357">
                  <w:r>
                    <w:t>Helpdesk</w:t>
                  </w:r>
                </w:p>
              </w:txbxContent>
            </v:textbox>
          </v:rect>
        </w:pict>
      </w:r>
    </w:p>
    <w:sectPr w:rsidR="00BC1357" w:rsidSect="00330B7F">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D5747"/>
    <w:multiLevelType w:val="hybridMultilevel"/>
    <w:tmpl w:val="28C8D52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25450347"/>
    <w:multiLevelType w:val="hybridMultilevel"/>
    <w:tmpl w:val="D75681F0"/>
    <w:lvl w:ilvl="0" w:tplc="04130001">
      <w:start w:val="1"/>
      <w:numFmt w:val="bullet"/>
      <w:lvlText w:val=""/>
      <w:lvlJc w:val="left"/>
      <w:pPr>
        <w:ind w:left="1432" w:hanging="360"/>
      </w:pPr>
      <w:rPr>
        <w:rFonts w:ascii="Symbol" w:hAnsi="Symbol" w:hint="default"/>
      </w:rPr>
    </w:lvl>
    <w:lvl w:ilvl="1" w:tplc="04130003" w:tentative="1">
      <w:start w:val="1"/>
      <w:numFmt w:val="bullet"/>
      <w:lvlText w:val="o"/>
      <w:lvlJc w:val="left"/>
      <w:pPr>
        <w:ind w:left="2152" w:hanging="360"/>
      </w:pPr>
      <w:rPr>
        <w:rFonts w:ascii="Courier New" w:hAnsi="Courier New" w:cs="Courier New" w:hint="default"/>
      </w:rPr>
    </w:lvl>
    <w:lvl w:ilvl="2" w:tplc="04130005" w:tentative="1">
      <w:start w:val="1"/>
      <w:numFmt w:val="bullet"/>
      <w:lvlText w:val=""/>
      <w:lvlJc w:val="left"/>
      <w:pPr>
        <w:ind w:left="2872" w:hanging="360"/>
      </w:pPr>
      <w:rPr>
        <w:rFonts w:ascii="Wingdings" w:hAnsi="Wingdings" w:hint="default"/>
      </w:rPr>
    </w:lvl>
    <w:lvl w:ilvl="3" w:tplc="04130001" w:tentative="1">
      <w:start w:val="1"/>
      <w:numFmt w:val="bullet"/>
      <w:lvlText w:val=""/>
      <w:lvlJc w:val="left"/>
      <w:pPr>
        <w:ind w:left="3592" w:hanging="360"/>
      </w:pPr>
      <w:rPr>
        <w:rFonts w:ascii="Symbol" w:hAnsi="Symbol" w:hint="default"/>
      </w:rPr>
    </w:lvl>
    <w:lvl w:ilvl="4" w:tplc="04130003" w:tentative="1">
      <w:start w:val="1"/>
      <w:numFmt w:val="bullet"/>
      <w:lvlText w:val="o"/>
      <w:lvlJc w:val="left"/>
      <w:pPr>
        <w:ind w:left="4312" w:hanging="360"/>
      </w:pPr>
      <w:rPr>
        <w:rFonts w:ascii="Courier New" w:hAnsi="Courier New" w:cs="Courier New" w:hint="default"/>
      </w:rPr>
    </w:lvl>
    <w:lvl w:ilvl="5" w:tplc="04130005" w:tentative="1">
      <w:start w:val="1"/>
      <w:numFmt w:val="bullet"/>
      <w:lvlText w:val=""/>
      <w:lvlJc w:val="left"/>
      <w:pPr>
        <w:ind w:left="5032" w:hanging="360"/>
      </w:pPr>
      <w:rPr>
        <w:rFonts w:ascii="Wingdings" w:hAnsi="Wingdings" w:hint="default"/>
      </w:rPr>
    </w:lvl>
    <w:lvl w:ilvl="6" w:tplc="04130001" w:tentative="1">
      <w:start w:val="1"/>
      <w:numFmt w:val="bullet"/>
      <w:lvlText w:val=""/>
      <w:lvlJc w:val="left"/>
      <w:pPr>
        <w:ind w:left="5752" w:hanging="360"/>
      </w:pPr>
      <w:rPr>
        <w:rFonts w:ascii="Symbol" w:hAnsi="Symbol" w:hint="default"/>
      </w:rPr>
    </w:lvl>
    <w:lvl w:ilvl="7" w:tplc="04130003" w:tentative="1">
      <w:start w:val="1"/>
      <w:numFmt w:val="bullet"/>
      <w:lvlText w:val="o"/>
      <w:lvlJc w:val="left"/>
      <w:pPr>
        <w:ind w:left="6472" w:hanging="360"/>
      </w:pPr>
      <w:rPr>
        <w:rFonts w:ascii="Courier New" w:hAnsi="Courier New" w:cs="Courier New" w:hint="default"/>
      </w:rPr>
    </w:lvl>
    <w:lvl w:ilvl="8" w:tplc="04130005" w:tentative="1">
      <w:start w:val="1"/>
      <w:numFmt w:val="bullet"/>
      <w:lvlText w:val=""/>
      <w:lvlJc w:val="left"/>
      <w:pPr>
        <w:ind w:left="7192" w:hanging="360"/>
      </w:pPr>
      <w:rPr>
        <w:rFonts w:ascii="Wingdings" w:hAnsi="Wingdings" w:hint="default"/>
      </w:rPr>
    </w:lvl>
  </w:abstractNum>
  <w:abstractNum w:abstractNumId="2">
    <w:nsid w:val="7B37319A"/>
    <w:multiLevelType w:val="hybridMultilevel"/>
    <w:tmpl w:val="5D9A328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08"/>
  <w:hyphenationZone w:val="425"/>
  <w:drawingGridHorizontalSpacing w:val="110"/>
  <w:displayHorizontalDrawingGridEvery w:val="2"/>
  <w:characterSpacingControl w:val="doNotCompress"/>
  <w:compat/>
  <w:rsids>
    <w:rsidRoot w:val="00330B7F"/>
    <w:rsid w:val="000232FB"/>
    <w:rsid w:val="0003031E"/>
    <w:rsid w:val="00053E13"/>
    <w:rsid w:val="00097961"/>
    <w:rsid w:val="000C7FAE"/>
    <w:rsid w:val="000E7975"/>
    <w:rsid w:val="000F239B"/>
    <w:rsid w:val="00113DA1"/>
    <w:rsid w:val="00120B90"/>
    <w:rsid w:val="001231E2"/>
    <w:rsid w:val="00123F4A"/>
    <w:rsid w:val="00143653"/>
    <w:rsid w:val="00156112"/>
    <w:rsid w:val="00164E42"/>
    <w:rsid w:val="00194AA0"/>
    <w:rsid w:val="001B0D75"/>
    <w:rsid w:val="001B2922"/>
    <w:rsid w:val="001D3763"/>
    <w:rsid w:val="001E0159"/>
    <w:rsid w:val="001E16D5"/>
    <w:rsid w:val="001E77B6"/>
    <w:rsid w:val="002068AB"/>
    <w:rsid w:val="002101ED"/>
    <w:rsid w:val="00221AFF"/>
    <w:rsid w:val="002265B8"/>
    <w:rsid w:val="00235CF8"/>
    <w:rsid w:val="00245056"/>
    <w:rsid w:val="00260D45"/>
    <w:rsid w:val="0029053E"/>
    <w:rsid w:val="002A61C6"/>
    <w:rsid w:val="002E5350"/>
    <w:rsid w:val="002F7712"/>
    <w:rsid w:val="003069F8"/>
    <w:rsid w:val="00330B7F"/>
    <w:rsid w:val="003619C6"/>
    <w:rsid w:val="003749FB"/>
    <w:rsid w:val="0038244F"/>
    <w:rsid w:val="003961E6"/>
    <w:rsid w:val="003E541C"/>
    <w:rsid w:val="004162BF"/>
    <w:rsid w:val="0044284A"/>
    <w:rsid w:val="004474E1"/>
    <w:rsid w:val="004560DF"/>
    <w:rsid w:val="00470E05"/>
    <w:rsid w:val="004A366C"/>
    <w:rsid w:val="004B76A4"/>
    <w:rsid w:val="0051722D"/>
    <w:rsid w:val="00547FC7"/>
    <w:rsid w:val="00581B35"/>
    <w:rsid w:val="005A5CA4"/>
    <w:rsid w:val="005B2443"/>
    <w:rsid w:val="005C1F7B"/>
    <w:rsid w:val="005C58C2"/>
    <w:rsid w:val="005D3B95"/>
    <w:rsid w:val="005E2CE3"/>
    <w:rsid w:val="005E2E38"/>
    <w:rsid w:val="005F2AD9"/>
    <w:rsid w:val="00605F9E"/>
    <w:rsid w:val="0061203C"/>
    <w:rsid w:val="00631CC1"/>
    <w:rsid w:val="0063303A"/>
    <w:rsid w:val="0063342A"/>
    <w:rsid w:val="006607DF"/>
    <w:rsid w:val="006A1300"/>
    <w:rsid w:val="006A5401"/>
    <w:rsid w:val="006B5467"/>
    <w:rsid w:val="006E070D"/>
    <w:rsid w:val="007225CF"/>
    <w:rsid w:val="00746538"/>
    <w:rsid w:val="00771A4B"/>
    <w:rsid w:val="007824FD"/>
    <w:rsid w:val="00783459"/>
    <w:rsid w:val="00790B1B"/>
    <w:rsid w:val="007A37B1"/>
    <w:rsid w:val="007A5F9B"/>
    <w:rsid w:val="007D7FA4"/>
    <w:rsid w:val="008235C8"/>
    <w:rsid w:val="00837FFD"/>
    <w:rsid w:val="008538FB"/>
    <w:rsid w:val="00862007"/>
    <w:rsid w:val="00877EEC"/>
    <w:rsid w:val="00891B83"/>
    <w:rsid w:val="008B5991"/>
    <w:rsid w:val="009042A7"/>
    <w:rsid w:val="00956A7E"/>
    <w:rsid w:val="00975AD8"/>
    <w:rsid w:val="009A1880"/>
    <w:rsid w:val="009C6AB2"/>
    <w:rsid w:val="009D58BE"/>
    <w:rsid w:val="00A117D8"/>
    <w:rsid w:val="00A5025D"/>
    <w:rsid w:val="00A776B3"/>
    <w:rsid w:val="00AA6979"/>
    <w:rsid w:val="00AB05CC"/>
    <w:rsid w:val="00AB13C4"/>
    <w:rsid w:val="00AB2EDA"/>
    <w:rsid w:val="00AB7AFA"/>
    <w:rsid w:val="00AD5880"/>
    <w:rsid w:val="00B2447B"/>
    <w:rsid w:val="00B3718B"/>
    <w:rsid w:val="00B56944"/>
    <w:rsid w:val="00B56D95"/>
    <w:rsid w:val="00B70817"/>
    <w:rsid w:val="00B83E97"/>
    <w:rsid w:val="00B93AE5"/>
    <w:rsid w:val="00BA6348"/>
    <w:rsid w:val="00BB1677"/>
    <w:rsid w:val="00BC1357"/>
    <w:rsid w:val="00BD3AF4"/>
    <w:rsid w:val="00BE440B"/>
    <w:rsid w:val="00BF01AD"/>
    <w:rsid w:val="00C4731A"/>
    <w:rsid w:val="00CB1333"/>
    <w:rsid w:val="00CE27C8"/>
    <w:rsid w:val="00CE49E2"/>
    <w:rsid w:val="00CF5211"/>
    <w:rsid w:val="00D56DBB"/>
    <w:rsid w:val="00D96458"/>
    <w:rsid w:val="00DA7B8D"/>
    <w:rsid w:val="00DB19F6"/>
    <w:rsid w:val="00DD7B52"/>
    <w:rsid w:val="00DF2DCF"/>
    <w:rsid w:val="00DF3511"/>
    <w:rsid w:val="00E41523"/>
    <w:rsid w:val="00E44219"/>
    <w:rsid w:val="00E622D6"/>
    <w:rsid w:val="00E70F42"/>
    <w:rsid w:val="00E97B7F"/>
    <w:rsid w:val="00EA2DEB"/>
    <w:rsid w:val="00EB0525"/>
    <w:rsid w:val="00F27365"/>
    <w:rsid w:val="00F4580B"/>
    <w:rsid w:val="00F63723"/>
    <w:rsid w:val="00F74893"/>
    <w:rsid w:val="00F74BA2"/>
    <w:rsid w:val="00FC2F1D"/>
    <w:rsid w:val="00FD7A42"/>
    <w:rsid w:val="00FE460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_x0000_s1070"/>
        <o:r id="V:Rule9" type="connector" idref="#_x0000_s1069"/>
        <o:r id="V:Rule10" type="connector" idref="#_x0000_s1076"/>
        <o:r id="V:Rule11" type="connector" idref="#_x0000_s1077"/>
        <o:r id="V:Rule12" type="connector" idref="#_x0000_s1073"/>
        <o:r id="V:Rule13" type="connector" idref="#_x0000_s1083"/>
        <o:r id="V:Rule14" type="connector" idref="#_x0000_s1082"/>
        <o:r id="V:Rule15" type="connector" idref="#_x0000_s1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3A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30B7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30B7F"/>
    <w:rPr>
      <w:rFonts w:eastAsiaTheme="minorEastAsia"/>
    </w:rPr>
  </w:style>
  <w:style w:type="paragraph" w:styleId="Ballontekst">
    <w:name w:val="Balloon Text"/>
    <w:basedOn w:val="Standaard"/>
    <w:link w:val="BallontekstChar"/>
    <w:uiPriority w:val="99"/>
    <w:semiHidden/>
    <w:unhideWhenUsed/>
    <w:rsid w:val="00330B7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30B7F"/>
    <w:rPr>
      <w:rFonts w:ascii="Tahoma" w:hAnsi="Tahoma" w:cs="Tahoma"/>
      <w:sz w:val="16"/>
      <w:szCs w:val="16"/>
    </w:rPr>
  </w:style>
  <w:style w:type="table" w:styleId="Tabelraster">
    <w:name w:val="Table Grid"/>
    <w:basedOn w:val="Standaardtabel"/>
    <w:uiPriority w:val="59"/>
    <w:rsid w:val="006A54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AB05BA441B4DF5A3B2CA35E98C1733"/>
        <w:category>
          <w:name w:val="Algemeen"/>
          <w:gallery w:val="placeholder"/>
        </w:category>
        <w:types>
          <w:type w:val="bbPlcHdr"/>
        </w:types>
        <w:behaviors>
          <w:behavior w:val="content"/>
        </w:behaviors>
        <w:guid w:val="{19869023-8527-48EF-8640-32A19F2F574E}"/>
      </w:docPartPr>
      <w:docPartBody>
        <w:p w:rsidR="00683501" w:rsidRDefault="00537A7B" w:rsidP="00537A7B">
          <w:pPr>
            <w:pStyle w:val="B0AB05BA441B4DF5A3B2CA35E98C1733"/>
          </w:pPr>
          <w:r>
            <w:rPr>
              <w:b/>
              <w:bCs/>
              <w:color w:val="808080" w:themeColor="text1" w:themeTint="7F"/>
              <w:sz w:val="32"/>
              <w:szCs w:val="32"/>
            </w:rPr>
            <w:t>[Geef de naam van het bedrijf op]</w:t>
          </w:r>
        </w:p>
      </w:docPartBody>
    </w:docPart>
    <w:docPart>
      <w:docPartPr>
        <w:name w:val="971ABB3FEF004A0B99B742B83CA0D52B"/>
        <w:category>
          <w:name w:val="Algemeen"/>
          <w:gallery w:val="placeholder"/>
        </w:category>
        <w:types>
          <w:type w:val="bbPlcHdr"/>
        </w:types>
        <w:behaviors>
          <w:behavior w:val="content"/>
        </w:behaviors>
        <w:guid w:val="{E6FE6238-6659-416A-BEBF-8B4DA5C9A33E}"/>
      </w:docPartPr>
      <w:docPartBody>
        <w:p w:rsidR="00683501" w:rsidRDefault="00537A7B" w:rsidP="00537A7B">
          <w:pPr>
            <w:pStyle w:val="971ABB3FEF004A0B99B742B83CA0D52B"/>
          </w:pPr>
          <w:r>
            <w:rPr>
              <w:b/>
              <w:bCs/>
              <w:color w:val="1F497D" w:themeColor="text2"/>
              <w:sz w:val="72"/>
              <w:szCs w:val="72"/>
            </w:rPr>
            <w:t>[Geef de titel van het document op]</w:t>
          </w:r>
        </w:p>
      </w:docPartBody>
    </w:docPart>
    <w:docPart>
      <w:docPartPr>
        <w:name w:val="215EB4FCABF94BE5B84CB3147810B6FE"/>
        <w:category>
          <w:name w:val="Algemeen"/>
          <w:gallery w:val="placeholder"/>
        </w:category>
        <w:types>
          <w:type w:val="bbPlcHdr"/>
        </w:types>
        <w:behaviors>
          <w:behavior w:val="content"/>
        </w:behaviors>
        <w:guid w:val="{6526BF08-F243-4944-92D4-720D2C18ADF1}"/>
      </w:docPartPr>
      <w:docPartBody>
        <w:p w:rsidR="00683501" w:rsidRDefault="00537A7B" w:rsidP="00537A7B">
          <w:pPr>
            <w:pStyle w:val="215EB4FCABF94BE5B84CB3147810B6FE"/>
          </w:pPr>
          <w:r>
            <w:rPr>
              <w:b/>
              <w:bCs/>
              <w:color w:val="4F81BD" w:themeColor="accent1"/>
              <w:sz w:val="40"/>
              <w:szCs w:val="40"/>
            </w:rPr>
            <w:t>[Geef de ondertitel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7A7B"/>
    <w:rsid w:val="00537A7B"/>
    <w:rsid w:val="00683501"/>
    <w:rsid w:val="00ED04B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8350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FA26C04DA7B4FA0AA77A62A2F3667E0">
    <w:name w:val="3FA26C04DA7B4FA0AA77A62A2F3667E0"/>
    <w:rsid w:val="00537A7B"/>
  </w:style>
  <w:style w:type="paragraph" w:customStyle="1" w:styleId="05C0293C4C9C4A18843BCD5D31212C3F">
    <w:name w:val="05C0293C4C9C4A18843BCD5D31212C3F"/>
    <w:rsid w:val="00537A7B"/>
  </w:style>
  <w:style w:type="paragraph" w:customStyle="1" w:styleId="719D3432F10F475186C405B13A24BC77">
    <w:name w:val="719D3432F10F475186C405B13A24BC77"/>
    <w:rsid w:val="00537A7B"/>
  </w:style>
  <w:style w:type="paragraph" w:customStyle="1" w:styleId="DA4DBF37B22C430FBFD28B88583AEF20">
    <w:name w:val="DA4DBF37B22C430FBFD28B88583AEF20"/>
    <w:rsid w:val="00537A7B"/>
  </w:style>
  <w:style w:type="paragraph" w:customStyle="1" w:styleId="5237FD44BA0E4717B58C2499415B4A11">
    <w:name w:val="5237FD44BA0E4717B58C2499415B4A11"/>
    <w:rsid w:val="00537A7B"/>
  </w:style>
  <w:style w:type="paragraph" w:customStyle="1" w:styleId="B0AB05BA441B4DF5A3B2CA35E98C1733">
    <w:name w:val="B0AB05BA441B4DF5A3B2CA35E98C1733"/>
    <w:rsid w:val="00537A7B"/>
  </w:style>
  <w:style w:type="paragraph" w:customStyle="1" w:styleId="E415B60FBD0C467A9E13B6B169035955">
    <w:name w:val="E415B60FBD0C467A9E13B6B169035955"/>
    <w:rsid w:val="00537A7B"/>
  </w:style>
  <w:style w:type="paragraph" w:customStyle="1" w:styleId="971ABB3FEF004A0B99B742B83CA0D52B">
    <w:name w:val="971ABB3FEF004A0B99B742B83CA0D52B"/>
    <w:rsid w:val="00537A7B"/>
  </w:style>
  <w:style w:type="paragraph" w:customStyle="1" w:styleId="215EB4FCABF94BE5B84CB3147810B6FE">
    <w:name w:val="215EB4FCABF94BE5B84CB3147810B6FE"/>
    <w:rsid w:val="00537A7B"/>
  </w:style>
  <w:style w:type="paragraph" w:customStyle="1" w:styleId="09FFBB5B70F348C186FA48CD53FADDCF">
    <w:name w:val="09FFBB5B70F348C186FA48CD53FADDCF"/>
    <w:rsid w:val="00537A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6</Pages>
  <Words>997</Words>
  <Characters>5485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Proftaak 22</Company>
  <LinksUpToDate>false</LinksUpToDate>
  <CharactersWithSpaces>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Onderzoeksdocument</dc:title>
  <dc:subject>Servicesysteem ParaFiksit</dc:subject>
  <dc:creator>Steven van Stiphout                                                                      Niels Reloe                                                                                                   Jeroen Berens                                                                                                 Niels Vleeming                                                                                                            Tom Brekelmans                                                                                 Eric Fransen</dc:creator>
  <cp:lastModifiedBy>Eric</cp:lastModifiedBy>
  <cp:revision>2</cp:revision>
  <dcterms:created xsi:type="dcterms:W3CDTF">2009-05-14T11:07:00Z</dcterms:created>
  <dcterms:modified xsi:type="dcterms:W3CDTF">2009-05-25T12:46:00Z</dcterms:modified>
</cp:coreProperties>
</file>