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4AFB" w14:textId="77777777" w:rsidR="00B27BB1" w:rsidRDefault="00B27BB1" w:rsidP="00B27BB1">
      <w:pPr>
        <w:pStyle w:val="Ttulo1"/>
        <w:jc w:val="both"/>
      </w:pPr>
      <w:r>
        <w:t>Guía Robot descarga documentos paso a paso</w:t>
      </w:r>
    </w:p>
    <w:p w14:paraId="36783EA6" w14:textId="77777777" w:rsidR="00B27BB1" w:rsidRDefault="00B27BB1" w:rsidP="00B27BB1">
      <w:pPr>
        <w:jc w:val="both"/>
      </w:pPr>
    </w:p>
    <w:p w14:paraId="3E083A60" w14:textId="77777777" w:rsidR="008E2B53" w:rsidRDefault="005B578C" w:rsidP="00B27BB1">
      <w:pPr>
        <w:pStyle w:val="Ttulo2"/>
        <w:jc w:val="both"/>
      </w:pPr>
      <w:r>
        <w:t>Paso 1:</w:t>
      </w:r>
    </w:p>
    <w:p w14:paraId="5CB44712" w14:textId="7D927A1C" w:rsidR="005B578C" w:rsidRDefault="005B578C" w:rsidP="00B27BB1">
      <w:pPr>
        <w:jc w:val="both"/>
      </w:pPr>
      <w:r>
        <w:tab/>
      </w:r>
      <w:r w:rsidR="005555B3">
        <w:rPr>
          <w:b/>
        </w:rPr>
        <w:t>Abre URL</w:t>
      </w:r>
      <w:r>
        <w:t xml:space="preserve">: el primer paso del robot es </w:t>
      </w:r>
      <w:r w:rsidR="005555B3">
        <w:t>Abrir y maximizar la página de J.P. Morgan.</w:t>
      </w:r>
    </w:p>
    <w:p w14:paraId="0B176159" w14:textId="7104B7FF" w:rsidR="005B578C" w:rsidRDefault="005B578C" w:rsidP="00B27BB1">
      <w:pPr>
        <w:jc w:val="both"/>
      </w:pPr>
      <w:r>
        <w:tab/>
      </w:r>
      <w:r w:rsidRPr="00D16EAA">
        <w:t xml:space="preserve">Las empresas están parametrizadas en el archivo </w:t>
      </w:r>
      <w:r w:rsidR="005555B3" w:rsidRPr="00D16EAA">
        <w:t>config</w:t>
      </w:r>
      <w:r w:rsidRPr="00D16EAA">
        <w:t>.</w:t>
      </w:r>
      <w:r w:rsidR="005555B3" w:rsidRPr="00D16EAA">
        <w:t>xlsx</w:t>
      </w:r>
    </w:p>
    <w:p w14:paraId="1AFE44B6" w14:textId="77777777" w:rsidR="005B578C" w:rsidRDefault="005B578C" w:rsidP="00B27BB1">
      <w:pPr>
        <w:jc w:val="both"/>
      </w:pPr>
    </w:p>
    <w:p w14:paraId="279EC87E" w14:textId="77777777" w:rsidR="005B578C" w:rsidRDefault="005B578C" w:rsidP="00B27BB1">
      <w:pPr>
        <w:pStyle w:val="Ttulo2"/>
        <w:jc w:val="both"/>
      </w:pPr>
      <w:r>
        <w:t xml:space="preserve">Paso 2: </w:t>
      </w:r>
    </w:p>
    <w:p w14:paraId="117E6377" w14:textId="25AF44CC" w:rsidR="005B578C" w:rsidRDefault="005B578C" w:rsidP="00B27BB1">
      <w:pPr>
        <w:jc w:val="both"/>
      </w:pPr>
      <w:r>
        <w:tab/>
      </w:r>
      <w:r w:rsidR="005555B3">
        <w:rPr>
          <w:b/>
        </w:rPr>
        <w:t>Introducir credenciales</w:t>
      </w:r>
      <w:r>
        <w:t xml:space="preserve">: el robot </w:t>
      </w:r>
      <w:r w:rsidR="005555B3">
        <w:t>colocará las credenciales en los campos correspondientes, el “ID” y “</w:t>
      </w:r>
      <w:proofErr w:type="spellStart"/>
      <w:r w:rsidR="005555B3">
        <w:t>User</w:t>
      </w:r>
      <w:proofErr w:type="spellEnd"/>
      <w:r w:rsidR="005555B3">
        <w:t>” estarán previamente parametrizados en el archivo config.xlsx, los cuales serán modificables en cualquier momento por el usuario. Luego el robot solicitará al usuario el número del Token de J.P. Morgan, al obtener los números los introducirá e</w:t>
      </w:r>
      <w:bookmarkStart w:id="0" w:name="_GoBack"/>
      <w:bookmarkEnd w:id="0"/>
      <w:r w:rsidR="005555B3">
        <w:t>n el campo correspondiente y completará el log in.</w:t>
      </w:r>
    </w:p>
    <w:p w14:paraId="6831D85C" w14:textId="213F7AC2" w:rsidR="005B578C" w:rsidRDefault="005B578C" w:rsidP="00B27BB1">
      <w:pPr>
        <w:jc w:val="both"/>
      </w:pPr>
      <w:r>
        <w:tab/>
      </w:r>
      <w:r>
        <w:tab/>
      </w:r>
    </w:p>
    <w:p w14:paraId="5B463542" w14:textId="77777777" w:rsidR="005B578C" w:rsidRDefault="005B578C" w:rsidP="00B27BB1">
      <w:pPr>
        <w:pStyle w:val="Ttulo2"/>
        <w:jc w:val="both"/>
      </w:pPr>
      <w:r>
        <w:t>Paso 3:</w:t>
      </w:r>
    </w:p>
    <w:p w14:paraId="2F761E23" w14:textId="1E0521DE" w:rsidR="005B578C" w:rsidRDefault="005B578C" w:rsidP="00B27BB1">
      <w:pPr>
        <w:jc w:val="both"/>
      </w:pPr>
      <w:r>
        <w:tab/>
      </w:r>
      <w:r w:rsidR="005555B3">
        <w:rPr>
          <w:b/>
        </w:rPr>
        <w:t>Selección y descarga de archivos</w:t>
      </w:r>
      <w:r w:rsidRPr="00B27BB1">
        <w:rPr>
          <w:b/>
        </w:rPr>
        <w:t>:</w:t>
      </w:r>
      <w:r>
        <w:t xml:space="preserve"> el Robot </w:t>
      </w:r>
      <w:r w:rsidR="005555B3">
        <w:t>selecciona y descarga los archivos .PDF correspondientes al día actual</w:t>
      </w:r>
      <w:r w:rsidR="00815E15">
        <w:t>.</w:t>
      </w:r>
    </w:p>
    <w:p w14:paraId="616EF38A" w14:textId="77777777" w:rsidR="005B578C" w:rsidRDefault="005B578C" w:rsidP="00B27BB1">
      <w:pPr>
        <w:jc w:val="both"/>
      </w:pPr>
    </w:p>
    <w:p w14:paraId="7881D244" w14:textId="2AD195FC" w:rsidR="005B578C" w:rsidRDefault="005B578C" w:rsidP="00B27BB1">
      <w:pPr>
        <w:pStyle w:val="Ttulo2"/>
        <w:jc w:val="both"/>
      </w:pPr>
      <w:r>
        <w:t>Paso 4:</w:t>
      </w:r>
    </w:p>
    <w:p w14:paraId="066F16B8" w14:textId="27EF73AF" w:rsidR="005B578C" w:rsidRDefault="005B578C" w:rsidP="00815E15">
      <w:pPr>
        <w:jc w:val="both"/>
      </w:pPr>
      <w:r>
        <w:tab/>
      </w:r>
      <w:r w:rsidR="00815E15">
        <w:rPr>
          <w:b/>
        </w:rPr>
        <w:t>Creación de archivos</w:t>
      </w:r>
      <w:r w:rsidRPr="00B27BB1">
        <w:rPr>
          <w:b/>
        </w:rPr>
        <w:t>:</w:t>
      </w:r>
      <w:r>
        <w:t xml:space="preserve"> el robot toma uno por uno los documento</w:t>
      </w:r>
      <w:r w:rsidR="00815E15">
        <w:t>s .PDF descargados y desglosa la información contenida, separando por cada pago realizado y creando un archivo .PDF por cada transacción y es guardado en la carpeta destino.</w:t>
      </w:r>
    </w:p>
    <w:p w14:paraId="32C3A0BB" w14:textId="7639B011" w:rsidR="00815E15" w:rsidRDefault="00815E15" w:rsidP="00815E15">
      <w:pPr>
        <w:pStyle w:val="Ttulo2"/>
        <w:jc w:val="both"/>
      </w:pPr>
      <w:r>
        <w:t>Paso 5:</w:t>
      </w:r>
    </w:p>
    <w:p w14:paraId="0B47B5B7" w14:textId="6FF08465" w:rsidR="005F7E5D" w:rsidRDefault="005B578C" w:rsidP="00815E15">
      <w:pPr>
        <w:jc w:val="both"/>
      </w:pPr>
      <w:r>
        <w:tab/>
      </w:r>
      <w:r w:rsidR="00815E15">
        <w:rPr>
          <w:b/>
        </w:rPr>
        <w:t>Almacenamiento de la información</w:t>
      </w:r>
      <w:r w:rsidR="00815E15" w:rsidRPr="00B27BB1">
        <w:rPr>
          <w:b/>
        </w:rPr>
        <w:t>:</w:t>
      </w:r>
      <w:r w:rsidR="00815E15">
        <w:t xml:space="preserve"> el robot verifica si la carpeta existe en cada caso, de no existir, crea una nueva carpeta con nombre del número correspondiente a la fecha actual, la cual estará contenida dentro de una carpeta con el nombre del mes en curso, de no existir dicha carpeta, el robot creará la carpeta con ese nombre antes de crear la carpeta correspondiente a la fecha. El robot creará previamente una carpeta con el nombre de la empresa</w:t>
      </w:r>
      <w:r w:rsidR="00D93E3B">
        <w:t>, la cual tendrá las subcarpetas de cada mes y fecha con los archivos correspondientes según sea el caso.</w:t>
      </w:r>
    </w:p>
    <w:p w14:paraId="79141B16" w14:textId="136019B3" w:rsidR="00D16EAA" w:rsidRDefault="00D16EAA" w:rsidP="00815E15">
      <w:pPr>
        <w:jc w:val="both"/>
      </w:pPr>
      <w:r>
        <w:tab/>
      </w:r>
    </w:p>
    <w:p w14:paraId="52121459" w14:textId="0507888D" w:rsidR="00D16EAA" w:rsidRDefault="00D16EAA" w:rsidP="00D16EAA">
      <w:pPr>
        <w:pStyle w:val="Ttulo2"/>
        <w:jc w:val="both"/>
      </w:pPr>
      <w:r>
        <w:t>Paso 5:</w:t>
      </w:r>
    </w:p>
    <w:p w14:paraId="7A90E4E3" w14:textId="051E2EFD" w:rsidR="00D16EAA" w:rsidRDefault="00D16EAA" w:rsidP="00D16EAA">
      <w:pPr>
        <w:jc w:val="both"/>
      </w:pPr>
      <w:r>
        <w:tab/>
      </w:r>
      <w:r>
        <w:rPr>
          <w:b/>
        </w:rPr>
        <w:t>Creación de archivos</w:t>
      </w:r>
      <w:r w:rsidRPr="00B27BB1">
        <w:rPr>
          <w:b/>
        </w:rPr>
        <w:t>:</w:t>
      </w:r>
      <w:r>
        <w:t xml:space="preserve"> el robot </w:t>
      </w:r>
      <w:r>
        <w:t>selecciona el archivo .PDF correspondiente a la cartola, lo descarga y lo guarda directamente en la carpeta correspondiente al día</w:t>
      </w:r>
      <w:r>
        <w:t>.</w:t>
      </w:r>
    </w:p>
    <w:p w14:paraId="0D0E3C1A" w14:textId="06C62548" w:rsidR="00D16EAA" w:rsidRPr="00D16EAA" w:rsidRDefault="00D16EAA" w:rsidP="00D16EAA">
      <w:r>
        <w:tab/>
      </w:r>
    </w:p>
    <w:p w14:paraId="3329BFA3" w14:textId="34F0D8D6" w:rsidR="00D16EAA" w:rsidRDefault="00D16EAA" w:rsidP="00D16EAA">
      <w:pPr>
        <w:pStyle w:val="Ttulo2"/>
        <w:jc w:val="both"/>
      </w:pPr>
      <w:r>
        <w:t xml:space="preserve">Paso </w:t>
      </w:r>
      <w:r>
        <w:t>6</w:t>
      </w:r>
      <w:r>
        <w:t>:</w:t>
      </w:r>
    </w:p>
    <w:p w14:paraId="74CAAC50" w14:textId="187658DD" w:rsidR="005B578C" w:rsidRDefault="00D16EAA" w:rsidP="00B27BB1">
      <w:pPr>
        <w:jc w:val="both"/>
      </w:pPr>
      <w:r>
        <w:tab/>
      </w:r>
      <w:r>
        <w:rPr>
          <w:b/>
        </w:rPr>
        <w:t>Fin del proceso</w:t>
      </w:r>
      <w:r w:rsidRPr="00B27BB1">
        <w:rPr>
          <w:b/>
        </w:rPr>
        <w:t>:</w:t>
      </w:r>
      <w:r>
        <w:t xml:space="preserve"> el robot </w:t>
      </w:r>
      <w:r>
        <w:t>finaliza la sesión en J.P. Morgan y cierra la app.</w:t>
      </w:r>
    </w:p>
    <w:sectPr w:rsidR="005B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8C"/>
    <w:rsid w:val="005555B3"/>
    <w:rsid w:val="005B578C"/>
    <w:rsid w:val="005F7E5D"/>
    <w:rsid w:val="00815E15"/>
    <w:rsid w:val="008E2B53"/>
    <w:rsid w:val="00B27BB1"/>
    <w:rsid w:val="00D16EAA"/>
    <w:rsid w:val="00D93E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B3E9"/>
  <w15:chartTrackingRefBased/>
  <w15:docId w15:val="{0DC3A2FB-3DBB-4FDA-8A28-B2F9D77E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7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7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BB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27BB1"/>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815E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5E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neira</dc:creator>
  <cp:keywords/>
  <dc:description/>
  <cp:lastModifiedBy>rene garcia ballestero</cp:lastModifiedBy>
  <cp:revision>2</cp:revision>
  <cp:lastPrinted>2019-05-17T17:45:00Z</cp:lastPrinted>
  <dcterms:created xsi:type="dcterms:W3CDTF">2019-07-15T15:46:00Z</dcterms:created>
  <dcterms:modified xsi:type="dcterms:W3CDTF">2019-07-15T15:46:00Z</dcterms:modified>
</cp:coreProperties>
</file>