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ATIVIDADES DO ESTÁGIO CURRICULAR OBRIGATÓRIO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DE IDENTIFICAÇÃO</w:t>
      </w:r>
    </w:p>
    <w:tbl>
      <w:tblPr>
        <w:tblStyle w:val="Table1"/>
        <w:tblW w:w="10143.0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3"/>
        <w:tblGridChange w:id="0">
          <w:tblGrid>
            <w:gridCol w:w="101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before="80"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ESTAGIÁRIO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Nome: ${nome}                                                                                              Email: ${email}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Curso: ${curso}                                                                                     Período: ${periodo}  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360"/>
        </w:tabs>
        <w:spacing w:line="240" w:lineRule="auto"/>
        <w:jc w:val="both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3.0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8"/>
        <w:gridCol w:w="2981"/>
        <w:gridCol w:w="2982"/>
        <w:gridCol w:w="2982"/>
        <w:tblGridChange w:id="0">
          <w:tblGrid>
            <w:gridCol w:w="1198"/>
            <w:gridCol w:w="2981"/>
            <w:gridCol w:w="2982"/>
            <w:gridCol w:w="29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8">
            <w:pPr>
              <w:spacing w:before="80"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CAMPO DE ESTÁGIO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Instituição: ${instituicao}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Endereço (Local de realização do  estágio): ${endereco}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Nº: ${numCasa}                          Complemento: ${complemento}                                               Fone: ${fone}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CEP: ${cep}                                              Bairro: ${bairro}                                  Cidade: ${cidade}                 Estado: ${estado}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Ponto de referência: ${pontoReferencia}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Supervisor de Estágio: ${supervisorEstagio}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Fone: ${foneSupervisor}                                        E-mail: ${emailSup}                                         Cargo: ${nome}                       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Educação escolar:  (${educacaoEscolar})                    Educação não-escolar:  (${educacaoNaoEscolar})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Etapa: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Educação Infantil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Ensino Fundamental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Ensino Médio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48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Modalidade: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5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${modalidade}  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360"/>
        </w:tabs>
        <w:spacing w:line="240" w:lineRule="auto"/>
        <w:jc w:val="both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3.0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3"/>
        <w:tblGridChange w:id="0">
          <w:tblGrid>
            <w:gridCol w:w="101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before="80" w:line="36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PROGRAMA DE ESTÁGIO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Semestre letivo: ${semestreLetivo}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Componente curricular: ${componenteCurricular}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 do componente curricular: ${professorComponenteCurricular}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Professor orientador: ${professorOrientador}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Período de vigência do Estágio:Carga horária semanal: ${cargaHorariaSemanal}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Dias de realização: ${diasRealizacao}                                                                  Horário: ${horario}  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2. OBJETIVOS DO ESTÁGIO: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096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96"/>
        <w:tblGridChange w:id="0">
          <w:tblGrid>
            <w:gridCol w:w="100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AÇÕES/ ATIVIDADES DO ESTAGIÁRIO</w:t>
      </w:r>
    </w:p>
    <w:tbl>
      <w:tblPr>
        <w:tblStyle w:val="Table5"/>
        <w:tblW w:w="10207.0" w:type="dxa"/>
        <w:jc w:val="left"/>
        <w:tblInd w:w="-422.0" w:type="dxa"/>
        <w:tblBorders>
          <w:top w:color="000000" w:space="0" w:sz="3" w:val="single"/>
          <w:left w:color="000000" w:space="0" w:sz="3" w:val="single"/>
          <w:bottom w:color="000000" w:space="0" w:sz="3" w:val="single"/>
          <w:right w:color="000000" w:space="0" w:sz="3" w:val="single"/>
          <w:insideH w:color="000000" w:space="0" w:sz="3" w:val="single"/>
          <w:insideV w:color="000000" w:space="0" w:sz="3" w:val="single"/>
        </w:tblBorders>
        <w:tblLayout w:type="fixed"/>
        <w:tblLook w:val="0000"/>
      </w:tblPr>
      <w:tblGrid>
        <w:gridCol w:w="7656"/>
        <w:gridCol w:w="1559"/>
        <w:gridCol w:w="992"/>
        <w:tblGridChange w:id="0">
          <w:tblGrid>
            <w:gridCol w:w="7656"/>
            <w:gridCol w:w="1559"/>
            <w:gridCol w:w="992"/>
          </w:tblGrid>
        </w:tblGridChange>
      </w:tblGrid>
      <w:tr>
        <w:trPr>
          <w:cantSplit w:val="0"/>
          <w:trHeight w:val="58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AÇÕES/ ATIVIDADES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 DE REALIZAÇÃO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C.H.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ATIVIDADES DO COMPONENTE CURRICULAR E DE ORIENTAÇÃO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SEMESTRAL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CARGA HORÁRIA TOTAL: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</w:tabs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_______ de ___________________ de 20______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89"/>
        <w:gridCol w:w="4889"/>
        <w:tblGridChange w:id="0">
          <w:tblGrid>
            <w:gridCol w:w="4889"/>
            <w:gridCol w:w="4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Professor Componente Curricular- UPE 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__________________________________________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Professor Orientador - UPE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2830"/>
              </w:tabs>
              <w:spacing w:after="160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Supervisor de Estágio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Estagiário(a)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2830"/>
        </w:tabs>
        <w:spacing w:after="0" w:lineRule="auto"/>
        <w:ind w:left="-567" w:right="-427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830"/>
        </w:tabs>
        <w:spacing w:after="0" w:lineRule="auto"/>
        <w:ind w:left="-567" w:right="-427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09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-243838</wp:posOffset>
          </wp:positionH>
          <wp:positionV relativeFrom="paragraph">
            <wp:posOffset>-202563</wp:posOffset>
          </wp:positionV>
          <wp:extent cx="6475730" cy="609600"/>
          <wp:effectExtent b="0" l="0" r="0" t="0"/>
          <wp:wrapSquare wrapText="bothSides" distB="0" distT="0" distL="114300" distR="114300"/>
          <wp:docPr descr="cabeçalho.jpg" id="1" name="image1.jpg"/>
          <a:graphic>
            <a:graphicData uri="http://schemas.openxmlformats.org/drawingml/2006/picture">
              <pic:pic>
                <pic:nvPicPr>
                  <pic:cNvPr descr="cabeçalh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ML3n8GRYgOZWtjG3PKhaUfk9g==">CgMxLjAyCGguZ2pkZ3hzOAByITFXcEN1cGFHSHNKYkg0enY5bUM3ZzVpQlJtRG8wSnhWeg==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