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821D" w14:textId="77777777" w:rsidR="00C65BFF" w:rsidRPr="00ED5C26" w:rsidRDefault="00C65BFF" w:rsidP="00DC5362">
      <w:pPr>
        <w:pStyle w:val="Title"/>
        <w:jc w:val="center"/>
        <w:rPr>
          <w:b/>
          <w:bCs/>
          <w:sz w:val="32"/>
          <w:szCs w:val="32"/>
        </w:rPr>
      </w:pPr>
      <w:r w:rsidRPr="00ED5C26">
        <w:rPr>
          <w:b/>
          <w:bCs/>
          <w:sz w:val="32"/>
          <w:szCs w:val="32"/>
        </w:rPr>
        <w:t>Proposal for Capital Equipment Acquisition</w:t>
      </w:r>
    </w:p>
    <w:p w14:paraId="5047561F" w14:textId="77777777" w:rsidR="00C65BFF" w:rsidRPr="00ED5C26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ED5C26">
        <w:rPr>
          <w:b/>
          <w:bCs/>
          <w:sz w:val="28"/>
          <w:szCs w:val="28"/>
        </w:rPr>
        <w:t>Introduction</w:t>
      </w:r>
    </w:p>
    <w:p w14:paraId="5BBFB6F5" w14:textId="5B376EC9" w:rsidR="00C65BFF" w:rsidRPr="00ED5C26" w:rsidRDefault="00C65BFF" w:rsidP="00C65BFF">
      <w:pPr>
        <w:jc w:val="both"/>
      </w:pPr>
      <w:r w:rsidRPr="00ED5C26">
        <w:t>Provide a concise overview of the capital equipment requirement, its strategic alignment with organizational goals, and the anticipated benefits of acquiring the equipment.</w:t>
      </w:r>
    </w:p>
    <w:p w14:paraId="64DAAAB8" w14:textId="77777777" w:rsidR="00C65BFF" w:rsidRPr="00DC5362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DC5362">
        <w:rPr>
          <w:b/>
          <w:bCs/>
          <w:sz w:val="28"/>
          <w:szCs w:val="28"/>
        </w:rPr>
        <w:t>Reference / Non</w:t>
      </w:r>
      <w:r w:rsidRPr="0063308A">
        <w:rPr>
          <w:rFonts w:ascii="Cambria Math" w:hAnsi="Cambria Math" w:cs="Cambria Math"/>
          <w:b/>
          <w:bCs/>
          <w:sz w:val="28"/>
          <w:szCs w:val="28"/>
        </w:rPr>
        <w:t>‑</w:t>
      </w:r>
      <w:r w:rsidRPr="00DC5362">
        <w:rPr>
          <w:b/>
          <w:bCs/>
          <w:sz w:val="28"/>
          <w:szCs w:val="28"/>
        </w:rPr>
        <w:t>Conformance (NC) No.</w:t>
      </w:r>
    </w:p>
    <w:p w14:paraId="33D44D41" w14:textId="77777777" w:rsidR="00C65BFF" w:rsidRDefault="00C65BFF" w:rsidP="00C65BFF">
      <w:pPr>
        <w:jc w:val="both"/>
      </w:pPr>
      <w:r>
        <w:t>[Enter applicable NC or reference number]</w:t>
      </w:r>
    </w:p>
    <w:p w14:paraId="72A48C7A" w14:textId="77777777" w:rsidR="00C65BFF" w:rsidRPr="0063308A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63308A">
        <w:rPr>
          <w:b/>
          <w:bCs/>
          <w:sz w:val="28"/>
          <w:szCs w:val="28"/>
        </w:rPr>
        <w:t>Proposal Details</w:t>
      </w:r>
    </w:p>
    <w:p w14:paraId="2DAE2AAB" w14:textId="77777777" w:rsidR="00C65BFF" w:rsidRDefault="00C65BFF" w:rsidP="00C65BFF">
      <w:pPr>
        <w:jc w:val="both"/>
      </w:pPr>
      <w:r>
        <w:t>Proposed On: ____________________</w:t>
      </w:r>
    </w:p>
    <w:p w14:paraId="0DA7AFD3" w14:textId="77777777" w:rsidR="00C65BFF" w:rsidRDefault="00C65BFF" w:rsidP="00C65BFF">
      <w:pPr>
        <w:jc w:val="both"/>
      </w:pPr>
      <w:r>
        <w:t>Proposed By: ____________________</w:t>
      </w:r>
    </w:p>
    <w:p w14:paraId="7510F2FD" w14:textId="77777777" w:rsidR="00C65BFF" w:rsidRDefault="00C65BFF" w:rsidP="00C65BFF">
      <w:pPr>
        <w:jc w:val="both"/>
      </w:pPr>
      <w:r>
        <w:t>Organization Details: _______________________________________________</w:t>
      </w:r>
    </w:p>
    <w:p w14:paraId="2646BCBD" w14:textId="734EA90A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 xml:space="preserve">Reason for </w:t>
      </w:r>
      <w:r w:rsidR="00C5743D">
        <w:rPr>
          <w:b/>
          <w:bCs/>
          <w:sz w:val="28"/>
          <w:szCs w:val="28"/>
        </w:rPr>
        <w:t>Procurement</w:t>
      </w:r>
    </w:p>
    <w:p w14:paraId="02C356A3" w14:textId="77777777" w:rsidR="00C65BFF" w:rsidRDefault="00C65BFF" w:rsidP="00C65BFF">
      <w:pPr>
        <w:jc w:val="both"/>
      </w:pPr>
      <w:r>
        <w:t>Explain the operational, quality, compliance, or capacity drivers that necessitate the acquisition of this equipment.</w:t>
      </w:r>
    </w:p>
    <w:p w14:paraId="1ADF52A1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>Expected Effects &amp; Benefits</w:t>
      </w:r>
    </w:p>
    <w:p w14:paraId="0471B2CD" w14:textId="77777777" w:rsidR="00C65BFF" w:rsidRDefault="00C65BFF" w:rsidP="00C65BFF">
      <w:pPr>
        <w:jc w:val="both"/>
      </w:pPr>
      <w:r>
        <w:t>Summarize the impact on safety, quality, productivity, cost, compliance, and customer satisfaction.</w:t>
      </w:r>
    </w:p>
    <w:p w14:paraId="18E51175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>Operating Cost &amp; Maintenance</w:t>
      </w:r>
    </w:p>
    <w:p w14:paraId="26DB64B6" w14:textId="77777777" w:rsidR="00C65BFF" w:rsidRDefault="00C65BFF" w:rsidP="00C65BFF">
      <w:pPr>
        <w:jc w:val="both"/>
      </w:pPr>
      <w:r>
        <w:t>Outline the estimated running costs, service intervals, and required consumables.</w:t>
      </w:r>
    </w:p>
    <w:p w14:paraId="49B35E3A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>Return on Investment (ROI)</w:t>
      </w:r>
    </w:p>
    <w:p w14:paraId="0132B52F" w14:textId="77777777" w:rsidR="00C65BFF" w:rsidRDefault="00C65BFF" w:rsidP="00C65BFF">
      <w:pPr>
        <w:jc w:val="both"/>
      </w:pPr>
      <w:r>
        <w:t>Present a quantitative ROI analysis, including payback period, net present value (NPV), or internal rate of return (IRR) as applicable.</w:t>
      </w:r>
    </w:p>
    <w:p w14:paraId="115D84F3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>Implementation Timeline</w:t>
      </w:r>
    </w:p>
    <w:p w14:paraId="4BC20C95" w14:textId="77777777" w:rsidR="00C65BFF" w:rsidRDefault="00C65BFF" w:rsidP="00C65BFF">
      <w:pPr>
        <w:jc w:val="both"/>
      </w:pPr>
      <w:r>
        <w:t>Provide key milestones from the purchase order to commissioning and operator training.</w:t>
      </w:r>
    </w:p>
    <w:p w14:paraId="6E699F35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>Risk Assessment &amp; Mitigation</w:t>
      </w:r>
    </w:p>
    <w:p w14:paraId="650DAC23" w14:textId="77777777" w:rsidR="00C65BFF" w:rsidRDefault="00C65BFF" w:rsidP="00C65BFF">
      <w:pPr>
        <w:jc w:val="both"/>
      </w:pPr>
      <w:r>
        <w:t>Identify potential risks and proposed mitigation actions.</w:t>
      </w:r>
    </w:p>
    <w:p w14:paraId="5891AC88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t>Conclusion</w:t>
      </w:r>
    </w:p>
    <w:p w14:paraId="6794B3DF" w14:textId="77777777" w:rsidR="00C65BFF" w:rsidRDefault="00C65BFF" w:rsidP="00C65BFF">
      <w:pPr>
        <w:jc w:val="both"/>
      </w:pPr>
      <w:r>
        <w:t>Reiterate the justification and formally request approval for the capital expenditure.</w:t>
      </w:r>
    </w:p>
    <w:p w14:paraId="4EC56361" w14:textId="77777777" w:rsidR="00C65BFF" w:rsidRPr="00530B40" w:rsidRDefault="00C65BFF" w:rsidP="00C65BFF">
      <w:pPr>
        <w:pStyle w:val="Heading1"/>
        <w:jc w:val="both"/>
        <w:rPr>
          <w:b/>
          <w:bCs/>
          <w:sz w:val="28"/>
          <w:szCs w:val="28"/>
        </w:rPr>
      </w:pPr>
      <w:r w:rsidRPr="00530B40">
        <w:rPr>
          <w:b/>
          <w:bCs/>
          <w:sz w:val="28"/>
          <w:szCs w:val="28"/>
        </w:rPr>
        <w:lastRenderedPageBreak/>
        <w:t>Approval Signatures</w:t>
      </w:r>
    </w:p>
    <w:p w14:paraId="7A92EA32" w14:textId="77777777" w:rsidR="00DF10AD" w:rsidRDefault="00DF10AD" w:rsidP="00C65BFF">
      <w:pPr>
        <w:jc w:val="both"/>
      </w:pPr>
    </w:p>
    <w:p w14:paraId="50C4E012" w14:textId="77777777" w:rsidR="00AD3BEF" w:rsidRDefault="00AD3BEF" w:rsidP="00C65BFF">
      <w:pPr>
        <w:jc w:val="both"/>
      </w:pPr>
    </w:p>
    <w:p w14:paraId="7A0E4565" w14:textId="108933BF" w:rsidR="00DF10AD" w:rsidRDefault="00C65BFF" w:rsidP="00C65BFF">
      <w:pPr>
        <w:jc w:val="both"/>
      </w:pPr>
      <w:r>
        <w:t xml:space="preserve">Prepared By: ____________________  </w:t>
      </w:r>
    </w:p>
    <w:p w14:paraId="05825343" w14:textId="3E6D16BE" w:rsidR="00C65BFF" w:rsidRDefault="00C65BFF" w:rsidP="00C65BFF">
      <w:pPr>
        <w:jc w:val="both"/>
      </w:pPr>
      <w:r>
        <w:t>Date: ________</w:t>
      </w:r>
    </w:p>
    <w:p w14:paraId="7D228260" w14:textId="77777777" w:rsidR="00AD3BEF" w:rsidRDefault="00AD3BEF" w:rsidP="00C65BFF">
      <w:pPr>
        <w:jc w:val="both"/>
      </w:pPr>
    </w:p>
    <w:p w14:paraId="4F7991E5" w14:textId="77777777" w:rsidR="00AD3BEF" w:rsidRDefault="00AD3BEF" w:rsidP="00C65BFF">
      <w:pPr>
        <w:jc w:val="both"/>
      </w:pPr>
    </w:p>
    <w:p w14:paraId="3CFD77A1" w14:textId="77777777" w:rsidR="00AD3BEF" w:rsidRDefault="00C65BFF" w:rsidP="00C65BFF">
      <w:pPr>
        <w:jc w:val="both"/>
      </w:pPr>
      <w:r>
        <w:t xml:space="preserve">Reviewed By: ____________________  </w:t>
      </w:r>
    </w:p>
    <w:p w14:paraId="73C0EEB4" w14:textId="2FF09E81" w:rsidR="00C65BFF" w:rsidRDefault="00C65BFF" w:rsidP="00C65BFF">
      <w:pPr>
        <w:jc w:val="both"/>
      </w:pPr>
      <w:r>
        <w:t>Date: ________</w:t>
      </w:r>
    </w:p>
    <w:p w14:paraId="434AB4A0" w14:textId="77777777" w:rsidR="00AD3BEF" w:rsidRDefault="00AD3BEF" w:rsidP="00C65BFF">
      <w:pPr>
        <w:jc w:val="both"/>
      </w:pPr>
    </w:p>
    <w:p w14:paraId="36E8B67B" w14:textId="77777777" w:rsidR="00AD3BEF" w:rsidRDefault="00AD3BEF" w:rsidP="00C65BFF">
      <w:pPr>
        <w:jc w:val="both"/>
      </w:pPr>
    </w:p>
    <w:p w14:paraId="21D93E49" w14:textId="77777777" w:rsidR="00AD3BEF" w:rsidRDefault="00C65BFF" w:rsidP="00C65BFF">
      <w:pPr>
        <w:jc w:val="both"/>
      </w:pPr>
      <w:r>
        <w:t xml:space="preserve">Approved By: ____________________  </w:t>
      </w:r>
    </w:p>
    <w:p w14:paraId="4B926687" w14:textId="2BD4E81C" w:rsidR="00C65BFF" w:rsidRDefault="00C65BFF" w:rsidP="00C65BFF">
      <w:pPr>
        <w:jc w:val="both"/>
      </w:pPr>
      <w:r>
        <w:t>Date: ________</w:t>
      </w:r>
    </w:p>
    <w:p w14:paraId="5D0C0835" w14:textId="40CC6C90" w:rsidR="00893C0A" w:rsidRPr="00DD69A3" w:rsidRDefault="00893C0A" w:rsidP="00C65BFF">
      <w:pPr>
        <w:jc w:val="both"/>
      </w:pPr>
    </w:p>
    <w:sectPr w:rsidR="00893C0A" w:rsidRPr="00DD69A3" w:rsidSect="00F81B5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7E0D7" w14:textId="77777777" w:rsidR="0033077A" w:rsidRDefault="0033077A" w:rsidP="002D1ACF">
      <w:pPr>
        <w:spacing w:after="0" w:line="240" w:lineRule="auto"/>
      </w:pPr>
      <w:r>
        <w:separator/>
      </w:r>
    </w:p>
  </w:endnote>
  <w:endnote w:type="continuationSeparator" w:id="0">
    <w:p w14:paraId="2CE179B8" w14:textId="77777777" w:rsidR="0033077A" w:rsidRDefault="0033077A" w:rsidP="002D1ACF">
      <w:pPr>
        <w:spacing w:after="0" w:line="240" w:lineRule="auto"/>
      </w:pPr>
      <w:r>
        <w:continuationSeparator/>
      </w:r>
    </w:p>
  </w:endnote>
  <w:endnote w:type="continuationNotice" w:id="1">
    <w:p w14:paraId="737A8566" w14:textId="77777777" w:rsidR="0033077A" w:rsidRDefault="003307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F1F6" w14:textId="77777777" w:rsidR="00F20466" w:rsidRDefault="00F20466" w:rsidP="00F20466">
    <w:pPr>
      <w:tabs>
        <w:tab w:val="right" w:pos="9966"/>
      </w:tabs>
      <w:spacing w:after="0"/>
      <w:ind w:left="-586" w:right="-600"/>
    </w:pPr>
    <w:r>
      <w:t xml:space="preserve">    Renewable Energy Systems Limited.</w:t>
    </w:r>
    <w:r>
      <w:tab/>
    </w:r>
    <w:r>
      <w:rPr>
        <w:rFonts w:ascii="Arial" w:eastAsia="Arial" w:hAnsi="Arial" w:cs="Arial"/>
      </w:rPr>
      <w:t>www.resindia.co.in</w:t>
    </w:r>
  </w:p>
  <w:p w14:paraId="1725D771" w14:textId="77777777" w:rsidR="00F20466" w:rsidRDefault="00F20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3CEA1" w14:textId="77777777" w:rsidR="0033077A" w:rsidRDefault="0033077A" w:rsidP="002D1ACF">
      <w:pPr>
        <w:spacing w:after="0" w:line="240" w:lineRule="auto"/>
      </w:pPr>
      <w:r>
        <w:separator/>
      </w:r>
    </w:p>
  </w:footnote>
  <w:footnote w:type="continuationSeparator" w:id="0">
    <w:p w14:paraId="37528E60" w14:textId="77777777" w:rsidR="0033077A" w:rsidRDefault="0033077A" w:rsidP="002D1ACF">
      <w:pPr>
        <w:spacing w:after="0" w:line="240" w:lineRule="auto"/>
      </w:pPr>
      <w:r>
        <w:continuationSeparator/>
      </w:r>
    </w:p>
  </w:footnote>
  <w:footnote w:type="continuationNotice" w:id="1">
    <w:p w14:paraId="5399A848" w14:textId="77777777" w:rsidR="0033077A" w:rsidRDefault="003307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5C359" w14:textId="580ADAC8" w:rsidR="002D1ACF" w:rsidRDefault="003100FC">
    <w:pPr>
      <w:pStyle w:val="Head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E4E9E4" wp14:editId="7141B502">
              <wp:simplePos x="0" y="0"/>
              <wp:positionH relativeFrom="page">
                <wp:posOffset>683895</wp:posOffset>
              </wp:positionH>
              <wp:positionV relativeFrom="page">
                <wp:posOffset>589915</wp:posOffset>
              </wp:positionV>
              <wp:extent cx="7700645" cy="403860"/>
              <wp:effectExtent l="0" t="0" r="0" b="0"/>
              <wp:wrapSquare wrapText="bothSides"/>
              <wp:docPr id="10522" name="Group 10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00645" cy="403860"/>
                        <a:chOff x="0" y="386210"/>
                        <a:chExt cx="7701014" cy="319471"/>
                      </a:xfrm>
                    </wpg:grpSpPr>
                    <wps:wsp>
                      <wps:cNvPr id="11329" name="Shape 11329"/>
                      <wps:cNvSpPr/>
                      <wps:spPr>
                        <a:xfrm>
                          <a:off x="0" y="691280"/>
                          <a:ext cx="6691846" cy="14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1846" h="14401">
                              <a:moveTo>
                                <a:pt x="0" y="0"/>
                              </a:moveTo>
                              <a:lnTo>
                                <a:pt x="6691846" y="0"/>
                              </a:lnTo>
                              <a:lnTo>
                                <a:pt x="6691846" y="14401"/>
                              </a:lnTo>
                              <a:lnTo>
                                <a:pt x="0" y="1440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86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9" name="Rectangle 10539"/>
                      <wps:cNvSpPr/>
                      <wps:spPr>
                        <a:xfrm>
                          <a:off x="3678429" y="386210"/>
                          <a:ext cx="4022585" cy="217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72E60" w14:textId="77777777" w:rsidR="002D1ACF" w:rsidRDefault="002D1ACF" w:rsidP="002D1ACF">
                            <w:r>
                              <w:rPr>
                                <w:b/>
                                <w:sz w:val="24"/>
                              </w:rPr>
                              <w:t xml:space="preserve">Powering the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Defence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Since 1985 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40" name="Rectangle 10540"/>
                      <wps:cNvSpPr/>
                      <wps:spPr>
                        <a:xfrm>
                          <a:off x="17994" y="459133"/>
                          <a:ext cx="2168171" cy="119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9C8BF" w14:textId="77777777" w:rsidR="002D1ACF" w:rsidRDefault="002D1ACF" w:rsidP="002D1ACF">
                            <w:r>
                              <w:rPr>
                                <w:color w:val="343433"/>
                                <w:sz w:val="13"/>
                              </w:rPr>
                              <w:t>Renewable Energy Systems Limited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E4E9E4" id="Group 10522" o:spid="_x0000_s1026" style="position:absolute;margin-left:53.85pt;margin-top:46.45pt;width:606.35pt;height:31.8pt;z-index:251658240;mso-position-horizontal-relative:page;mso-position-vertical-relative:page;mso-width-relative:margin;mso-height-relative:margin" coordorigin=",3862" coordsize="7701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">
              <v:shape id="Shape 11329" o:spid="_x0000_s1027" style="position:absolute;top:6912;width:66918;height:144;visibility:visible;mso-wrap-style:square;v-text-anchor:top" coordsize="6691846,1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" path="m,l6691846,r,14401l,14401,,e" fillcolor="#5086b6" stroked="f" strokeweight="0">
                <v:stroke miterlimit="83231f" joinstyle="miter"/>
                <v:path arrowok="t" textboxrect="0,0,6691846,14401"/>
              </v:shape>
              <v:rect id="Rectangle 10539" o:spid="_x0000_s1028" style="position:absolute;left:36784;top:3862;width:40226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iJ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734M/++EG+TkAQAA//8DAFBLAQItABQABgAIAAAAIQDb4fbL7gAAAIUBAAATAAAAAAAAAAAA&#10;AAAAAAAAAABbQ29udGVudF9UeXBlc10ueG1sUEsBAi0AFAAGAAgAAAAhAFr0LFu/AAAAFQEAAAsA&#10;AAAAAAAAAAAAAAAAHwEAAF9yZWxzLy5yZWxzUEsBAi0AFAAGAAgAAAAhAGYReInEAAAA3gAAAA8A&#10;AAAAAAAAAAAAAAAABwIAAGRycy9kb3ducmV2LnhtbFBLBQYAAAAAAwADALcAAAD4AgAAAAA=&#10;" filled="f" stroked="f">
                <v:textbox inset="0,0,0,0">
                  <w:txbxContent>
                    <w:p w14:paraId="08672E60" w14:textId="77777777" w:rsidR="002D1ACF" w:rsidRDefault="002D1ACF" w:rsidP="002D1ACF">
                      <w:r>
                        <w:rPr>
                          <w:b/>
                          <w:sz w:val="24"/>
                        </w:rPr>
                        <w:t xml:space="preserve">Powering the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Defence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Since 1985 …</w:t>
                      </w:r>
                    </w:p>
                  </w:txbxContent>
                </v:textbox>
              </v:rect>
              <v:rect id="Rectangle 10540" o:spid="_x0000_s1029" style="position:absolute;left:179;top:4591;width:21682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p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vLaJpyAAAAN4A&#10;AAAPAAAAAAAAAAAAAAAAAAcCAABkcnMvZG93bnJldi54bWxQSwUGAAAAAAMAAwC3AAAA/AIAAAAA&#10;" filled="f" stroked="f">
                <v:textbox inset="0,0,0,0">
                  <w:txbxContent>
                    <w:p w14:paraId="1419C8BF" w14:textId="77777777" w:rsidR="002D1ACF" w:rsidRDefault="002D1ACF" w:rsidP="002D1ACF">
                      <w:r>
                        <w:rPr>
                          <w:color w:val="343433"/>
                          <w:sz w:val="13"/>
                        </w:rPr>
                        <w:t>Renewable Energy Systems Limited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</w:rPr>
      <w:drawing>
        <wp:anchor distT="0" distB="0" distL="114300" distR="114300" simplePos="0" relativeHeight="251658241" behindDoc="0" locked="0" layoutInCell="1" allowOverlap="1" wp14:anchorId="3E60F3EF" wp14:editId="6B428052">
          <wp:simplePos x="0" y="0"/>
          <wp:positionH relativeFrom="column">
            <wp:posOffset>-633730</wp:posOffset>
          </wp:positionH>
          <wp:positionV relativeFrom="paragraph">
            <wp:posOffset>-309880</wp:posOffset>
          </wp:positionV>
          <wp:extent cx="860425" cy="537845"/>
          <wp:effectExtent l="0" t="0" r="0" b="0"/>
          <wp:wrapSquare wrapText="bothSides"/>
          <wp:docPr id="4" name="Picture 4" descr="A blue arrow with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blue arrow with lett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2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CA6"/>
    <w:multiLevelType w:val="multilevel"/>
    <w:tmpl w:val="CCF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D7F"/>
    <w:multiLevelType w:val="multilevel"/>
    <w:tmpl w:val="9C3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85F"/>
    <w:multiLevelType w:val="multilevel"/>
    <w:tmpl w:val="954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59FF"/>
    <w:multiLevelType w:val="multilevel"/>
    <w:tmpl w:val="898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4617E"/>
    <w:multiLevelType w:val="multilevel"/>
    <w:tmpl w:val="B87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2090"/>
    <w:multiLevelType w:val="multilevel"/>
    <w:tmpl w:val="DD5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264C"/>
    <w:multiLevelType w:val="multilevel"/>
    <w:tmpl w:val="E5A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554B3"/>
    <w:multiLevelType w:val="multilevel"/>
    <w:tmpl w:val="1B1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A7809"/>
    <w:multiLevelType w:val="multilevel"/>
    <w:tmpl w:val="925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C0402"/>
    <w:multiLevelType w:val="multilevel"/>
    <w:tmpl w:val="E1F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A31A5"/>
    <w:multiLevelType w:val="multilevel"/>
    <w:tmpl w:val="A7B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8686A"/>
    <w:multiLevelType w:val="multilevel"/>
    <w:tmpl w:val="F69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209C4"/>
    <w:multiLevelType w:val="multilevel"/>
    <w:tmpl w:val="B95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4938"/>
    <w:multiLevelType w:val="multilevel"/>
    <w:tmpl w:val="367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810A3"/>
    <w:multiLevelType w:val="multilevel"/>
    <w:tmpl w:val="EA7A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E273A"/>
    <w:multiLevelType w:val="multilevel"/>
    <w:tmpl w:val="0F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3D01"/>
    <w:multiLevelType w:val="multilevel"/>
    <w:tmpl w:val="22B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27D61"/>
    <w:multiLevelType w:val="multilevel"/>
    <w:tmpl w:val="65C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86794"/>
    <w:multiLevelType w:val="multilevel"/>
    <w:tmpl w:val="F0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B76A1"/>
    <w:multiLevelType w:val="multilevel"/>
    <w:tmpl w:val="A5C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32CF3"/>
    <w:multiLevelType w:val="multilevel"/>
    <w:tmpl w:val="1F2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243B6"/>
    <w:multiLevelType w:val="multilevel"/>
    <w:tmpl w:val="B6E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3277D"/>
    <w:multiLevelType w:val="multilevel"/>
    <w:tmpl w:val="1C4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37296"/>
    <w:multiLevelType w:val="multilevel"/>
    <w:tmpl w:val="66F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A2C52"/>
    <w:multiLevelType w:val="multilevel"/>
    <w:tmpl w:val="064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A086A"/>
    <w:multiLevelType w:val="multilevel"/>
    <w:tmpl w:val="0D5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83371"/>
    <w:multiLevelType w:val="multilevel"/>
    <w:tmpl w:val="5D2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B4B78"/>
    <w:multiLevelType w:val="multilevel"/>
    <w:tmpl w:val="226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85E24"/>
    <w:multiLevelType w:val="multilevel"/>
    <w:tmpl w:val="9F98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717936">
    <w:abstractNumId w:val="17"/>
  </w:num>
  <w:num w:numId="2" w16cid:durableId="1828399662">
    <w:abstractNumId w:val="16"/>
  </w:num>
  <w:num w:numId="3" w16cid:durableId="850874231">
    <w:abstractNumId w:val="26"/>
  </w:num>
  <w:num w:numId="4" w16cid:durableId="594437785">
    <w:abstractNumId w:val="21"/>
  </w:num>
  <w:num w:numId="5" w16cid:durableId="1500466150">
    <w:abstractNumId w:val="19"/>
  </w:num>
  <w:num w:numId="6" w16cid:durableId="1363360196">
    <w:abstractNumId w:val="27"/>
  </w:num>
  <w:num w:numId="7" w16cid:durableId="2117284509">
    <w:abstractNumId w:val="18"/>
  </w:num>
  <w:num w:numId="8" w16cid:durableId="1905674517">
    <w:abstractNumId w:val="25"/>
  </w:num>
  <w:num w:numId="9" w16cid:durableId="507063833">
    <w:abstractNumId w:val="13"/>
  </w:num>
  <w:num w:numId="10" w16cid:durableId="1022896004">
    <w:abstractNumId w:val="11"/>
  </w:num>
  <w:num w:numId="11" w16cid:durableId="1638026943">
    <w:abstractNumId w:val="10"/>
  </w:num>
  <w:num w:numId="12" w16cid:durableId="1640770332">
    <w:abstractNumId w:val="15"/>
  </w:num>
  <w:num w:numId="13" w16cid:durableId="1443183953">
    <w:abstractNumId w:val="0"/>
  </w:num>
  <w:num w:numId="14" w16cid:durableId="1344667788">
    <w:abstractNumId w:val="8"/>
  </w:num>
  <w:num w:numId="15" w16cid:durableId="1645768216">
    <w:abstractNumId w:val="9"/>
  </w:num>
  <w:num w:numId="16" w16cid:durableId="1258556018">
    <w:abstractNumId w:val="20"/>
  </w:num>
  <w:num w:numId="17" w16cid:durableId="559512195">
    <w:abstractNumId w:val="24"/>
  </w:num>
  <w:num w:numId="18" w16cid:durableId="205024039">
    <w:abstractNumId w:val="14"/>
  </w:num>
  <w:num w:numId="19" w16cid:durableId="2142140523">
    <w:abstractNumId w:val="6"/>
  </w:num>
  <w:num w:numId="20" w16cid:durableId="1126116297">
    <w:abstractNumId w:val="23"/>
  </w:num>
  <w:num w:numId="21" w16cid:durableId="2099129444">
    <w:abstractNumId w:val="1"/>
  </w:num>
  <w:num w:numId="22" w16cid:durableId="542407504">
    <w:abstractNumId w:val="12"/>
  </w:num>
  <w:num w:numId="23" w16cid:durableId="1148203120">
    <w:abstractNumId w:val="3"/>
  </w:num>
  <w:num w:numId="24" w16cid:durableId="420687317">
    <w:abstractNumId w:val="2"/>
  </w:num>
  <w:num w:numId="25" w16cid:durableId="1562324451">
    <w:abstractNumId w:val="5"/>
  </w:num>
  <w:num w:numId="26" w16cid:durableId="275136810">
    <w:abstractNumId w:val="4"/>
  </w:num>
  <w:num w:numId="27" w16cid:durableId="650716165">
    <w:abstractNumId w:val="7"/>
  </w:num>
  <w:num w:numId="28" w16cid:durableId="1562012587">
    <w:abstractNumId w:val="28"/>
  </w:num>
  <w:num w:numId="29" w16cid:durableId="8032308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8D"/>
    <w:rsid w:val="00041797"/>
    <w:rsid w:val="00175484"/>
    <w:rsid w:val="00181822"/>
    <w:rsid w:val="001A3D8D"/>
    <w:rsid w:val="001B0C2C"/>
    <w:rsid w:val="001B6DFE"/>
    <w:rsid w:val="001C3CB4"/>
    <w:rsid w:val="0025625D"/>
    <w:rsid w:val="00284C7A"/>
    <w:rsid w:val="002A0C1D"/>
    <w:rsid w:val="002D1ACF"/>
    <w:rsid w:val="003100FC"/>
    <w:rsid w:val="003151F8"/>
    <w:rsid w:val="0033077A"/>
    <w:rsid w:val="0034626D"/>
    <w:rsid w:val="003D4C1E"/>
    <w:rsid w:val="00402967"/>
    <w:rsid w:val="004273F6"/>
    <w:rsid w:val="00491D26"/>
    <w:rsid w:val="00530B40"/>
    <w:rsid w:val="00544222"/>
    <w:rsid w:val="005648E1"/>
    <w:rsid w:val="0063308A"/>
    <w:rsid w:val="006F03B3"/>
    <w:rsid w:val="0083332A"/>
    <w:rsid w:val="00893C0A"/>
    <w:rsid w:val="00907791"/>
    <w:rsid w:val="00A6081F"/>
    <w:rsid w:val="00AD3BEF"/>
    <w:rsid w:val="00B81163"/>
    <w:rsid w:val="00BA783A"/>
    <w:rsid w:val="00BD73CA"/>
    <w:rsid w:val="00C0383A"/>
    <w:rsid w:val="00C5743D"/>
    <w:rsid w:val="00C65BFF"/>
    <w:rsid w:val="00C82ED9"/>
    <w:rsid w:val="00CB3CC4"/>
    <w:rsid w:val="00CC4A93"/>
    <w:rsid w:val="00DC5362"/>
    <w:rsid w:val="00DD69A3"/>
    <w:rsid w:val="00DE0973"/>
    <w:rsid w:val="00DF10AD"/>
    <w:rsid w:val="00EA4780"/>
    <w:rsid w:val="00ED5C26"/>
    <w:rsid w:val="00F20466"/>
    <w:rsid w:val="00F71D75"/>
    <w:rsid w:val="00F81B58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71F32"/>
  <w15:chartTrackingRefBased/>
  <w15:docId w15:val="{617C260F-5E8C-44CF-AB17-96E3A5B3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CF"/>
  </w:style>
  <w:style w:type="paragraph" w:styleId="Footer">
    <w:name w:val="footer"/>
    <w:basedOn w:val="Normal"/>
    <w:link w:val="FooterChar"/>
    <w:uiPriority w:val="99"/>
    <w:unhideWhenUsed/>
    <w:rsid w:val="002D1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D74E6D8ACE64789B97AC92C677136" ma:contentTypeVersion="15" ma:contentTypeDescription="Create a new document." ma:contentTypeScope="" ma:versionID="e12d6a2a6642b932dd30a5bdf1fa410c">
  <xsd:schema xmlns:xsd="http://www.w3.org/2001/XMLSchema" xmlns:xs="http://www.w3.org/2001/XMLSchema" xmlns:p="http://schemas.microsoft.com/office/2006/metadata/properties" xmlns:ns3="b794ba03-9e85-49a1-9191-7c1165a23c7f" xmlns:ns4="487df973-2208-44a6-963c-cfaefb68c582" targetNamespace="http://schemas.microsoft.com/office/2006/metadata/properties" ma:root="true" ma:fieldsID="41f10a96668246ba066b8b240cdaaaf1" ns3:_="" ns4:_="">
    <xsd:import namespace="b794ba03-9e85-49a1-9191-7c1165a23c7f"/>
    <xsd:import namespace="487df973-2208-44a6-963c-cfaefb68c5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4ba03-9e85-49a1-9191-7c1165a23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f973-2208-44a6-963c-cfaefb68c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4ba03-9e85-49a1-9191-7c1165a23c7f" xsi:nil="true"/>
  </documentManagement>
</p:properties>
</file>

<file path=customXml/itemProps1.xml><?xml version="1.0" encoding="utf-8"?>
<ds:datastoreItem xmlns:ds="http://schemas.openxmlformats.org/officeDocument/2006/customXml" ds:itemID="{94EBBD1D-8C1B-466C-8010-7DB6CA0E9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4ba03-9e85-49a1-9191-7c1165a23c7f"/>
    <ds:schemaRef ds:uri="487df973-2208-44a6-963c-cfaefb68c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AA71D-3D15-452D-9F7B-BDEC9821A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CD5F-5D18-4AC5-94E2-C038848022E4}">
  <ds:schemaRefs>
    <ds:schemaRef ds:uri="http://schemas.microsoft.com/office/2006/metadata/properties"/>
    <ds:schemaRef ds:uri="http://schemas.microsoft.com/office/infopath/2007/PartnerControls"/>
    <ds:schemaRef ds:uri="b794ba03-9e85-49a1-9191-7c1165a23c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Designengineer Pranay</dc:creator>
  <cp:keywords/>
  <dc:description/>
  <cp:lastModifiedBy>Designengineer Pranay</cp:lastModifiedBy>
  <cp:revision>37</cp:revision>
  <cp:lastPrinted>2024-10-22T09:34:00Z</cp:lastPrinted>
  <dcterms:created xsi:type="dcterms:W3CDTF">2024-10-22T08:47:00Z</dcterms:created>
  <dcterms:modified xsi:type="dcterms:W3CDTF">2025-04-25T04:26:00Z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0x010100132D74E6D8ACE64789B97AC92C677136</vt:lpwstr>
  </property>
</Properties>
</file>