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t>Team 2</w:t>
      </w:r>
    </w:p>
    <w:p>
      <w:pPr>
        <w:pStyle w:val="5"/>
        <w:spacing w:before="9"/>
        <w:ind w:left="0"/>
        <w:rPr>
          <w:b/>
          <w:sz w:val="33"/>
        </w:rPr>
      </w:pPr>
    </w:p>
    <w:p>
      <w:pPr>
        <w:pStyle w:val="2"/>
      </w:pPr>
      <w:r>
        <mc:AlternateContent>
          <mc:Choice Requires="wps">
            <w:drawing>
              <wp:anchor distT="0" distB="0" distL="0" distR="0" simplePos="0" relativeHeight="251659264" behindDoc="1" locked="0" layoutInCell="1" allowOverlap="1">
                <wp:simplePos x="0" y="0"/>
                <wp:positionH relativeFrom="page">
                  <wp:posOffset>895985</wp:posOffset>
                </wp:positionH>
                <wp:positionV relativeFrom="paragraph">
                  <wp:posOffset>174625</wp:posOffset>
                </wp:positionV>
                <wp:extent cx="5984240" cy="6350"/>
                <wp:effectExtent l="0" t="0" r="0" b="0"/>
                <wp:wrapTopAndBottom/>
                <wp:docPr id="4" name="docshape1"/>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docshape1" o:spid="_x0000_s1026" o:spt="1" style="position:absolute;left:0pt;margin-left:70.55pt;margin-top:13.75pt;height:0.5pt;width:471.2pt;mso-position-horizontal-relative:page;mso-wrap-distance-bottom:0pt;mso-wrap-distance-top:0pt;z-index:-251657216;mso-width-relative:page;mso-height-relative:page;" fillcolor="#000000" filled="t" stroked="f" coordsize="21600,21600" o:gfxdata="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9sQL42AAAAAoBAAAPAAAAAAAAAAEAIAAA&#10;ACIAAABkcnMvZG93bnJldi54bWxQSwECFAAUAAAACACHTuJAfZipJgwCAAAlBAAADgAAAAAAAAAB&#10;ACAAAAAnAQAAZHJzL2Uyb0RvYy54bWxQSwUGAAAAAAYABgBZAQAApQUAAAAA&#10;">
                <v:fill on="t" focussize="0,0"/>
                <v:stroke on="f"/>
                <v:imagedata o:title=""/>
                <o:lock v:ext="edit" aspectratio="f"/>
                <w10:wrap type="topAndBottom"/>
              </v:rect>
            </w:pict>
          </mc:Fallback>
        </mc:AlternateContent>
      </w:r>
      <w:r>
        <w:t>Topic Proposal</w:t>
      </w:r>
    </w:p>
    <w:p>
      <w:pPr>
        <w:ind w:left="110" w:hanging="110" w:hangingChars="50"/>
      </w:pPr>
      <w:r>
        <w:rPr>
          <w:b/>
          <w:bCs/>
        </w:rPr>
        <w:t xml:space="preserve">  </w:t>
      </w:r>
      <w:r>
        <w:t>The data set is from Kaggle. It is a collection of basic health biological signal data and has 55691 records. There are twenty-six variables in the data set. Eight of these variables are categorical, while the others are numeric. The research question for this analysis is the following: What are the factors for determining the presence or absence of smoking through bio-signals? We hypothesize that the variables weight, hemoglobin, cholesterol, tartar are the best indictors for determining the presence of smoke, thus this theory will be tested in our analysis. Smoking causes diminished overall health, increased absenteeism from work, and increased health care utilization and cost. The end goal of our analysis is to provide noteworthy statistical findings</w:t>
      </w:r>
    </w:p>
    <w:p>
      <w:pPr>
        <w:pStyle w:val="5"/>
        <w:spacing w:before="0"/>
        <w:ind w:left="0"/>
        <w:rPr>
          <w:sz w:val="24"/>
        </w:rPr>
      </w:pPr>
    </w:p>
    <w:p>
      <w:pPr>
        <w:pStyle w:val="2"/>
        <w:spacing w:before="138"/>
      </w:pPr>
      <w:r>
        <mc:AlternateContent>
          <mc:Choice Requires="wps">
            <w:drawing>
              <wp:anchor distT="0" distB="0" distL="0" distR="0" simplePos="0" relativeHeight="251660288" behindDoc="1" locked="0" layoutInCell="1" allowOverlap="1">
                <wp:simplePos x="0" y="0"/>
                <wp:positionH relativeFrom="page">
                  <wp:posOffset>895985</wp:posOffset>
                </wp:positionH>
                <wp:positionV relativeFrom="paragraph">
                  <wp:posOffset>259080</wp:posOffset>
                </wp:positionV>
                <wp:extent cx="5984240" cy="6350"/>
                <wp:effectExtent l="0" t="0" r="0" b="0"/>
                <wp:wrapTopAndBottom/>
                <wp:docPr id="3" name="docshape2"/>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docshape2" o:spid="_x0000_s1026" o:spt="1" style="position:absolute;left:0pt;margin-left:70.55pt;margin-top:20.4pt;height:0.5pt;width:471.2pt;mso-position-horizontal-relative:page;mso-wrap-distance-bottom:0pt;mso-wrap-distance-top:0pt;z-index:-251656192;mso-width-relative:page;mso-height-relative:page;" fillcolor="#000000" filled="t" stroked="f" coordsize="21600,21600" o:gfxdata="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157KZ1wAAAAoBAAAPAAAAAAAAAAEAIAAA&#10;ACIAAABkcnMvZG93bnJldi54bWxQSwECFAAUAAAACACHTuJAcopTFQ0CAAAlBAAADgAAAAAAAAAB&#10;ACAAAAAmAQAAZHJzL2Uyb0RvYy54bWxQSwUGAAAAAAYABgBZAQAApQUAAAAA&#10;">
                <v:fill on="t" focussize="0,0"/>
                <v:stroke on="f"/>
                <v:imagedata o:title=""/>
                <o:lock v:ext="edit" aspectratio="f"/>
                <w10:wrap type="topAndBottom"/>
              </v:rect>
            </w:pict>
          </mc:Fallback>
        </mc:AlternateContent>
      </w:r>
      <w:r>
        <w:t>SMART Questions</w:t>
      </w:r>
    </w:p>
    <w:p>
      <w:pPr>
        <w:pStyle w:val="5"/>
        <w:numPr>
          <w:ilvl w:val="0"/>
          <w:numId w:val="1"/>
        </w:numPr>
        <w:spacing w:before="80"/>
        <w:ind w:right="89"/>
        <w:jc w:val="both"/>
      </w:pPr>
      <w:r>
        <w:t>The main factors that show the presence of smoking?</w:t>
      </w:r>
    </w:p>
    <w:p>
      <w:pPr>
        <w:pStyle w:val="5"/>
        <w:numPr>
          <w:ilvl w:val="0"/>
          <w:numId w:val="1"/>
        </w:numPr>
        <w:spacing w:before="80"/>
        <w:ind w:right="89"/>
        <w:jc w:val="both"/>
      </w:pPr>
      <w:r>
        <w:t>What combination of factors can show the presence of smoking in an individual?</w:t>
      </w:r>
    </w:p>
    <w:p>
      <w:pPr>
        <w:pStyle w:val="5"/>
        <w:numPr>
          <w:ilvl w:val="0"/>
          <w:numId w:val="1"/>
        </w:numPr>
        <w:spacing w:before="80"/>
        <w:ind w:right="89"/>
        <w:jc w:val="both"/>
      </w:pPr>
      <w:r>
        <w:t>Can we make predictions for any other health issues based on the data with bio-signals?</w:t>
      </w:r>
    </w:p>
    <w:p>
      <w:pPr>
        <w:pStyle w:val="5"/>
        <w:numPr>
          <w:ilvl w:val="0"/>
          <w:numId w:val="1"/>
        </w:numPr>
        <w:spacing w:before="80"/>
        <w:ind w:right="89"/>
        <w:jc w:val="both"/>
      </w:pPr>
      <w:r>
        <w:t>Do all the factors present help us find traces in the body of an individual if they smoke?</w:t>
      </w:r>
    </w:p>
    <w:p>
      <w:pPr>
        <w:pStyle w:val="5"/>
        <w:spacing w:before="7"/>
        <w:ind w:left="0"/>
        <w:rPr>
          <w:sz w:val="35"/>
        </w:rPr>
      </w:pPr>
    </w:p>
    <w:p>
      <w:pPr>
        <w:pStyle w:val="2"/>
      </w:pPr>
      <w:r>
        <mc:AlternateContent>
          <mc:Choice Requires="wps">
            <w:drawing>
              <wp:anchor distT="0" distB="0" distL="0" distR="0" simplePos="0" relativeHeight="251661312" behindDoc="1" locked="0" layoutInCell="1" allowOverlap="1">
                <wp:simplePos x="0" y="0"/>
                <wp:positionH relativeFrom="page">
                  <wp:posOffset>895985</wp:posOffset>
                </wp:positionH>
                <wp:positionV relativeFrom="paragraph">
                  <wp:posOffset>174625</wp:posOffset>
                </wp:positionV>
                <wp:extent cx="5984240" cy="6350"/>
                <wp:effectExtent l="0" t="0" r="0" b="0"/>
                <wp:wrapTopAndBottom/>
                <wp:docPr id="2" name="docshape3"/>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docshape3" o:spid="_x0000_s1026" o:spt="1" style="position:absolute;left:0pt;margin-left:70.55pt;margin-top:13.75pt;height:0.5pt;width:471.2pt;mso-position-horizontal-relative:page;mso-wrap-distance-bottom:0pt;mso-wrap-distance-top:0pt;z-index:-251655168;mso-width-relative:page;mso-height-relative:page;" fillcolor="#000000" filled="t" stroked="f" coordsize="21600,21600" o:gfxdata="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fbEC+NgAAAAKAQAADwAAAAAAAAABACAA&#10;AAAiAAAAZHJzL2Rvd25yZXYueG1sUEsBAhQAFAAAAAgAh07iQCRKgCINAgAAJQQAAA4AAAAAAAAA&#10;AQAgAAAAJwEAAGRycy9lMm9Eb2MueG1sUEsFBgAAAAAGAAYAWQEAAKYFAAAAAA==&#10;">
                <v:fill on="t" focussize="0,0"/>
                <v:stroke on="f"/>
                <v:imagedata o:title=""/>
                <o:lock v:ext="edit" aspectratio="f"/>
                <w10:wrap type="topAndBottom"/>
              </v:rect>
            </w:pict>
          </mc:Fallback>
        </mc:AlternateContent>
      </w:r>
      <w:r>
        <w:t>Source</w:t>
      </w:r>
    </w:p>
    <w:p>
      <w:pPr>
        <w:ind w:left="110"/>
      </w:pPr>
      <w:r>
        <w:rPr>
          <w:b/>
        </w:rPr>
        <w:t xml:space="preserve">The source of our data set: </w:t>
      </w:r>
      <w:r>
        <w:rPr>
          <w:rFonts w:hint="default"/>
          <w:b w:val="0"/>
          <w:bCs/>
          <w:lang w:val="en-US"/>
        </w:rPr>
        <w:t>Smoking signal on</w:t>
      </w:r>
      <w:bookmarkStart w:id="0" w:name="_GoBack"/>
      <w:bookmarkEnd w:id="0"/>
      <w:r>
        <w:rPr>
          <w:rFonts w:hint="default"/>
          <w:b w:val="0"/>
          <w:bCs/>
          <w:lang w:val="en-US"/>
        </w:rPr>
        <w:t xml:space="preserve"> your body</w:t>
      </w:r>
      <w:r>
        <w:rPr>
          <w:b w:val="0"/>
          <w:bCs/>
        </w:rPr>
        <w:t>:</w:t>
      </w:r>
      <w:r>
        <w:rPr>
          <w:b w:val="0"/>
          <w:bCs/>
          <w:spacing w:val="1"/>
        </w:rPr>
        <w:t xml:space="preserve">  </w:t>
      </w:r>
      <w:r>
        <w:rPr>
          <w:spacing w:val="1"/>
        </w:rPr>
        <w:t xml:space="preserve"> (</w:t>
      </w:r>
      <w:r>
        <w:fldChar w:fldCharType="begin"/>
      </w:r>
      <w:r>
        <w:instrText xml:space="preserve"> HYPERLINK "https://www.kaggle.com/datasets/kukuroo3/body-signal-of-smoking?resource=download" </w:instrText>
      </w:r>
      <w:r>
        <w:fldChar w:fldCharType="separate"/>
      </w:r>
      <w:r>
        <w:rPr>
          <w:rStyle w:val="7"/>
        </w:rPr>
        <w:t>https://www.kaggle.com/datasets/kukuroo3/body-signal-of-smoking?resource=download</w:t>
      </w:r>
      <w:r>
        <w:rPr>
          <w:rStyle w:val="7"/>
        </w:rPr>
        <w:fldChar w:fldCharType="end"/>
      </w:r>
      <w:r>
        <w:rPr>
          <w:spacing w:val="1"/>
        </w:rPr>
        <w:t>)</w:t>
      </w:r>
    </w:p>
    <w:p>
      <w:pPr>
        <w:spacing w:before="80"/>
        <w:ind w:left="140"/>
      </w:pPr>
      <w:r>
        <w:rPr>
          <w:b/>
        </w:rPr>
        <w:t>Number</w:t>
      </w:r>
      <w:r>
        <w:rPr>
          <w:b/>
          <w:spacing w:val="-1"/>
        </w:rPr>
        <w:t xml:space="preserve"> </w:t>
      </w:r>
      <w:r>
        <w:rPr>
          <w:b/>
        </w:rPr>
        <w:t>of Observations:</w:t>
      </w:r>
      <w:r>
        <w:rPr>
          <w:spacing w:val="-4"/>
        </w:rPr>
        <w:t xml:space="preserve"> </w:t>
      </w:r>
      <w:r>
        <w:t>55,691.</w:t>
      </w:r>
    </w:p>
    <w:p>
      <w:pPr>
        <w:pStyle w:val="5"/>
        <w:spacing w:before="10"/>
        <w:ind w:left="0"/>
        <w:rPr>
          <w:sz w:val="28"/>
        </w:rPr>
      </w:pPr>
    </w:p>
    <w:p>
      <w:pPr>
        <w:pStyle w:val="2"/>
      </w:pPr>
      <w:r>
        <mc:AlternateContent>
          <mc:Choice Requires="wps">
            <w:drawing>
              <wp:anchor distT="0" distB="0" distL="0" distR="0" simplePos="0" relativeHeight="251662336" behindDoc="1" locked="0" layoutInCell="1" allowOverlap="1">
                <wp:simplePos x="0" y="0"/>
                <wp:positionH relativeFrom="page">
                  <wp:posOffset>895985</wp:posOffset>
                </wp:positionH>
                <wp:positionV relativeFrom="paragraph">
                  <wp:posOffset>171450</wp:posOffset>
                </wp:positionV>
                <wp:extent cx="5984240" cy="6350"/>
                <wp:effectExtent l="0" t="0" r="0" b="0"/>
                <wp:wrapTopAndBottom/>
                <wp:docPr id="1" name="docshape4"/>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docshape4" o:spid="_x0000_s1026" o:spt="1" style="position:absolute;left:0pt;margin-left:70.55pt;margin-top:13.5pt;height:0.5pt;width:471.2pt;mso-position-horizontal-relative:page;mso-wrap-distance-bottom:0pt;mso-wrap-distance-top:0pt;z-index:-251654144;mso-width-relative:page;mso-height-relative:page;" fillcolor="#000000" filled="t" stroked="f" coordsize="21600,21600" o:gfxdata="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30rKNgAAAAKAQAADwAAAAAAAAABACAA&#10;AAAiAAAAZHJzL2Rvd25yZXYueG1sUEsBAhQAFAAAAAgAh07iQHNZNc4NAgAAJQQAAA4AAAAAAAAA&#10;AQAgAAAAJwEAAGRycy9lMm9Eb2MueG1sUEsFBgAAAAAGAAYAWQEAAKYFAAAAAA==&#10;">
                <v:fill on="t" focussize="0,0"/>
                <v:stroke on="f"/>
                <v:imagedata o:title=""/>
                <o:lock v:ext="edit" aspectratio="f"/>
                <w10:wrap type="topAndBottom"/>
              </v:rect>
            </w:pict>
          </mc:Fallback>
        </mc:AlternateContent>
      </w:r>
      <w:r>
        <w:t>GitHub</w:t>
      </w:r>
    </w:p>
    <w:p>
      <w:pPr>
        <w:pStyle w:val="5"/>
        <w:spacing w:before="0"/>
        <w:rPr>
          <w:spacing w:val="-2"/>
        </w:rPr>
      </w:pPr>
      <w:r>
        <w:t>The</w:t>
      </w:r>
      <w:r>
        <w:rPr>
          <w:spacing w:val="-2"/>
        </w:rPr>
        <w:t xml:space="preserve"> </w:t>
      </w:r>
      <w:r>
        <w:t>link</w:t>
      </w:r>
      <w:r>
        <w:rPr>
          <w:spacing w:val="-3"/>
        </w:rPr>
        <w:t xml:space="preserve"> </w:t>
      </w:r>
      <w:r>
        <w:t>to</w:t>
      </w:r>
      <w:r>
        <w:rPr>
          <w:spacing w:val="-3"/>
        </w:rPr>
        <w:t xml:space="preserve"> </w:t>
      </w:r>
      <w:r>
        <w:t>our</w:t>
      </w:r>
      <w:r>
        <w:rPr>
          <w:spacing w:val="-2"/>
        </w:rPr>
        <w:t xml:space="preserve"> </w:t>
      </w:r>
      <w:r>
        <w:t>GitHub</w:t>
      </w:r>
      <w:r>
        <w:rPr>
          <w:spacing w:val="-3"/>
        </w:rPr>
        <w:t xml:space="preserve"> </w:t>
      </w:r>
      <w:r>
        <w:t>repository:</w:t>
      </w:r>
      <w:r>
        <w:rPr>
          <w:spacing w:val="-2"/>
        </w:rPr>
        <w:t xml:space="preserve">  </w:t>
      </w:r>
      <w:r>
        <w:fldChar w:fldCharType="begin"/>
      </w:r>
      <w:r>
        <w:instrText xml:space="preserve"> HYPERLINK "https://github.com/Renga1999/Data_Mining_Project_Body_Signal_due_to_smoking" </w:instrText>
      </w:r>
      <w:r>
        <w:fldChar w:fldCharType="separate"/>
      </w:r>
      <w:r>
        <w:rPr>
          <w:rStyle w:val="7"/>
          <w:spacing w:val="-2"/>
        </w:rPr>
        <w:t>https://github.com/Renga1999/Data_Mining_Project_Body_Signal_due_to_smoking</w:t>
      </w:r>
      <w:r>
        <w:rPr>
          <w:rStyle w:val="7"/>
          <w:spacing w:val="-2"/>
        </w:rPr>
        <w:fldChar w:fldCharType="end"/>
      </w:r>
    </w:p>
    <w:p>
      <w:pPr>
        <w:pStyle w:val="5"/>
        <w:spacing w:before="0"/>
        <w:rPr>
          <w:spacing w:val="-2"/>
        </w:rPr>
      </w:pPr>
    </w:p>
    <w:p>
      <w:pPr>
        <w:pStyle w:val="2"/>
      </w:pPr>
      <w:r>
        <mc:AlternateContent>
          <mc:Choice Requires="wps">
            <w:drawing>
              <wp:anchor distT="0" distB="0" distL="0" distR="0" simplePos="0" relativeHeight="251663360" behindDoc="1" locked="0" layoutInCell="1" allowOverlap="1">
                <wp:simplePos x="0" y="0"/>
                <wp:positionH relativeFrom="page">
                  <wp:posOffset>895985</wp:posOffset>
                </wp:positionH>
                <wp:positionV relativeFrom="paragraph">
                  <wp:posOffset>171450</wp:posOffset>
                </wp:positionV>
                <wp:extent cx="5984240" cy="6350"/>
                <wp:effectExtent l="0" t="0" r="0" b="0"/>
                <wp:wrapTopAndBottom/>
                <wp:docPr id="5" name="docshape4"/>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docshape4" o:spid="_x0000_s1026" o:spt="1" style="position:absolute;left:0pt;margin-left:70.55pt;margin-top:13.5pt;height:0.5pt;width:471.2pt;mso-position-horizontal-relative:page;mso-wrap-distance-bottom:0pt;mso-wrap-distance-top:0pt;z-index:-251653120;mso-width-relative:page;mso-height-relative:page;" fillcolor="#000000" filled="t" stroked="f" coordsize="21600,21600" o:gfxdata="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30rKNgAAAAKAQAADwAAAAAAAAABACAA&#10;AAAiAAAAZHJzL2Rvd25yZXYueG1sUEsBAhQAFAAAAAgAh07iQIYLu6UNAgAAJQQAAA4AAAAAAAAA&#10;AQAgAAAAJwEAAGRycy9lMm9Eb2MueG1sUEsFBgAAAAAGAAYAWQEAAKYFAAAAAA==&#10;">
                <v:fill on="t" focussize="0,0"/>
                <v:stroke on="f"/>
                <v:imagedata o:title=""/>
                <o:lock v:ext="edit" aspectratio="f"/>
                <w10:wrap type="topAndBottom"/>
              </v:rect>
            </w:pict>
          </mc:Fallback>
        </mc:AlternateContent>
      </w:r>
      <w:r>
        <w:t>Modelling Methods</w:t>
      </w:r>
    </w:p>
    <w:p>
      <w:pPr>
        <w:pStyle w:val="5"/>
        <w:spacing w:before="0"/>
      </w:pPr>
    </w:p>
    <w:p>
      <w:pPr>
        <w:pStyle w:val="5"/>
        <w:spacing w:before="0"/>
      </w:pPr>
      <w:r>
        <w:t>The modelling methods we propose to use to predict the presence of smoking in an individual are Logistic Regression, Decision Tree Classifier and Random Forest Classifier.</w:t>
      </w:r>
    </w:p>
    <w:sectPr>
      <w:type w:val="continuous"/>
      <w:pgSz w:w="12240" w:h="15840"/>
      <w:pgMar w:top="1460" w:right="1380" w:bottom="280" w:left="13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E260F9"/>
    <w:multiLevelType w:val="multilevel"/>
    <w:tmpl w:val="2AE260F9"/>
    <w:lvl w:ilvl="0" w:tentative="0">
      <w:start w:val="1"/>
      <w:numFmt w:val="decimal"/>
      <w:lvlText w:val="%1."/>
      <w:lvlJc w:val="left"/>
      <w:pPr>
        <w:ind w:left="500" w:hanging="360"/>
      </w:pPr>
      <w:rPr>
        <w:rFonts w:hint="default"/>
      </w:rPr>
    </w:lvl>
    <w:lvl w:ilvl="1" w:tentative="0">
      <w:start w:val="1"/>
      <w:numFmt w:val="lowerLetter"/>
      <w:lvlText w:val="%2."/>
      <w:lvlJc w:val="left"/>
      <w:pPr>
        <w:ind w:left="1220" w:hanging="360"/>
      </w:pPr>
    </w:lvl>
    <w:lvl w:ilvl="2" w:tentative="0">
      <w:start w:val="1"/>
      <w:numFmt w:val="lowerRoman"/>
      <w:lvlText w:val="%3."/>
      <w:lvlJc w:val="right"/>
      <w:pPr>
        <w:ind w:left="1940" w:hanging="180"/>
      </w:pPr>
    </w:lvl>
    <w:lvl w:ilvl="3" w:tentative="0">
      <w:start w:val="1"/>
      <w:numFmt w:val="decimal"/>
      <w:lvlText w:val="%4."/>
      <w:lvlJc w:val="left"/>
      <w:pPr>
        <w:ind w:left="2660" w:hanging="360"/>
      </w:pPr>
    </w:lvl>
    <w:lvl w:ilvl="4" w:tentative="0">
      <w:start w:val="1"/>
      <w:numFmt w:val="lowerLetter"/>
      <w:lvlText w:val="%5."/>
      <w:lvlJc w:val="left"/>
      <w:pPr>
        <w:ind w:left="3380" w:hanging="360"/>
      </w:pPr>
    </w:lvl>
    <w:lvl w:ilvl="5" w:tentative="0">
      <w:start w:val="1"/>
      <w:numFmt w:val="lowerRoman"/>
      <w:lvlText w:val="%6."/>
      <w:lvlJc w:val="right"/>
      <w:pPr>
        <w:ind w:left="4100" w:hanging="180"/>
      </w:pPr>
    </w:lvl>
    <w:lvl w:ilvl="6" w:tentative="0">
      <w:start w:val="1"/>
      <w:numFmt w:val="decimal"/>
      <w:lvlText w:val="%7."/>
      <w:lvlJc w:val="left"/>
      <w:pPr>
        <w:ind w:left="4820" w:hanging="360"/>
      </w:pPr>
    </w:lvl>
    <w:lvl w:ilvl="7" w:tentative="0">
      <w:start w:val="1"/>
      <w:numFmt w:val="lowerLetter"/>
      <w:lvlText w:val="%8."/>
      <w:lvlJc w:val="left"/>
      <w:pPr>
        <w:ind w:left="5540" w:hanging="360"/>
      </w:pPr>
    </w:lvl>
    <w:lvl w:ilvl="8" w:tentative="0">
      <w:start w:val="1"/>
      <w:numFmt w:val="lowerRoman"/>
      <w:lvlText w:val="%9."/>
      <w:lvlJc w:val="right"/>
      <w:pPr>
        <w:ind w:left="62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D2C"/>
    <w:rsid w:val="000C4735"/>
    <w:rsid w:val="000C7F94"/>
    <w:rsid w:val="00314DB7"/>
    <w:rsid w:val="00424223"/>
    <w:rsid w:val="00557B86"/>
    <w:rsid w:val="005C52F7"/>
    <w:rsid w:val="00875BBE"/>
    <w:rsid w:val="00AD0138"/>
    <w:rsid w:val="00B0510C"/>
    <w:rsid w:val="00C006B5"/>
    <w:rsid w:val="00C24D6F"/>
    <w:rsid w:val="00C936ED"/>
    <w:rsid w:val="00D71034"/>
    <w:rsid w:val="00DD4D2C"/>
    <w:rsid w:val="00DE31A2"/>
    <w:rsid w:val="00E8701A"/>
    <w:rsid w:val="00E90541"/>
    <w:rsid w:val="00FA52E6"/>
    <w:rsid w:val="00FF7A41"/>
    <w:rsid w:val="05874FF0"/>
    <w:rsid w:val="0E831FA1"/>
    <w:rsid w:val="25F31CBF"/>
    <w:rsid w:val="2BF958FE"/>
    <w:rsid w:val="2DD90EBD"/>
    <w:rsid w:val="4BB17956"/>
    <w:rsid w:val="5A446960"/>
    <w:rsid w:val="7DF2053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ind w:left="140"/>
      <w:outlineLvl w:val="0"/>
    </w:pPr>
    <w:rPr>
      <w:b/>
      <w:bCs/>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pPr>
      <w:spacing w:before="74"/>
      <w:ind w:left="140"/>
    </w:pPr>
  </w:style>
  <w:style w:type="character" w:styleId="6">
    <w:name w:val="FollowedHyperlink"/>
    <w:basedOn w:val="3"/>
    <w:semiHidden/>
    <w:unhideWhenUsed/>
    <w:qFormat/>
    <w:uiPriority w:val="99"/>
    <w:rPr>
      <w:color w:val="800080" w:themeColor="followedHyperlink"/>
      <w:u w:val="single"/>
      <w14:textFill>
        <w14:solidFill>
          <w14:schemeClr w14:val="folHlink"/>
        </w14:solidFill>
      </w14:textFill>
    </w:rPr>
  </w:style>
  <w:style w:type="character" w:styleId="7">
    <w:name w:val="Hyperlink"/>
    <w:basedOn w:val="3"/>
    <w:unhideWhenUsed/>
    <w:qFormat/>
    <w:uiPriority w:val="99"/>
    <w:rPr>
      <w:color w:val="0000FF" w:themeColor="hyperlink"/>
      <w:u w:val="single"/>
      <w14:textFill>
        <w14:solidFill>
          <w14:schemeClr w14:val="hlink"/>
        </w14:solidFill>
      </w14:textFill>
    </w:rPr>
  </w:style>
  <w:style w:type="paragraph" w:styleId="8">
    <w:name w:val="Title"/>
    <w:basedOn w:val="1"/>
    <w:qFormat/>
    <w:uiPriority w:val="10"/>
    <w:pPr>
      <w:spacing w:before="61"/>
      <w:ind w:left="3337" w:right="3264"/>
      <w:jc w:val="center"/>
    </w:pPr>
    <w:rPr>
      <w:b/>
      <w:bCs/>
      <w:sz w:val="24"/>
      <w:szCs w:val="24"/>
    </w:rPr>
  </w:style>
  <w:style w:type="paragraph" w:styleId="9">
    <w:name w:val="List Paragraph"/>
    <w:basedOn w:val="1"/>
    <w:qFormat/>
    <w:uiPriority w:val="1"/>
  </w:style>
  <w:style w:type="paragraph" w:customStyle="1" w:styleId="10">
    <w:name w:val="Table Paragraph"/>
    <w:basedOn w:val="1"/>
    <w:qFormat/>
    <w:uiPriority w:val="1"/>
  </w:style>
  <w:style w:type="character" w:customStyle="1" w:styleId="11">
    <w:name w:val="Unresolved Mention1"/>
    <w:basedOn w:val="3"/>
    <w:semiHidden/>
    <w:unhideWhenUsed/>
    <w:qFormat/>
    <w:uiPriority w:val="99"/>
    <w:rPr>
      <w:color w:val="605E5C"/>
      <w:shd w:val="clear" w:color="auto" w:fill="E1DFDD"/>
    </w:rPr>
  </w:style>
  <w:style w:type="character" w:customStyle="1" w:styleId="12">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270</Words>
  <Characters>1544</Characters>
  <Lines>12</Lines>
  <Paragraphs>3</Paragraphs>
  <TotalTime>918</TotalTime>
  <ScaleCrop>false</ScaleCrop>
  <LinksUpToDate>false</LinksUpToDate>
  <CharactersWithSpaces>1811</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2022-10-18T23:20:00Z</dcterms:created>
  <dc:creator>Ali Can Mutlu</dc:creator>
  <cp:lastModifiedBy>Renganathan Laxmanan</cp:lastModifiedBy>
  <dcterms:modified xsi:type="dcterms:W3CDTF">2022-11-21T17:32:10Z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2021-10-25T00:00:00Z</vt:filetime>
  </property>
  <property fmtid="{D5CDD505-2E9C-101B-9397-08002B2CF9AE}" pid="3" name="Creator">
    <vt:lpwstr>Microsoft Word</vt:lpwstr>
  </property>
  <property fmtid="{D5CDD505-2E9C-101B-9397-08002B2CF9AE}" pid="4" name="LastSaved">
    <vt:filetime>2021-11-30T00:00:00Z</vt:filetime>
  </property>
  <property fmtid="{D5CDD505-2E9C-101B-9397-08002B2CF9AE}" pid="5" name="KSOProductBuildVer">
    <vt:lpwstr>1033-11.2.0.11380</vt:lpwstr>
  </property>
  <property fmtid="{D5CDD505-2E9C-101B-9397-08002B2CF9AE}" pid="6" name="ICV">
    <vt:lpwstr>AED60D2E8ED64856BF49665E61E7F742</vt:lpwstr>
  </property>
</Properties>
</file>