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FF7" w:rsidRPr="00333FF7" w:rsidRDefault="00B24C94" w:rsidP="00333FF7">
      <w:pPr>
        <w:spacing w:line="240" w:lineRule="auto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CIV Y COM Nº 1 – SEC  1</w:t>
      </w:r>
    </w:p>
    <w:p w:rsidR="00333FF7" w:rsidRPr="00024777" w:rsidRDefault="001B3BF4" w:rsidP="00024777">
      <w:pPr>
        <w:spacing w:line="240" w:lineRule="auto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EXPTE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Nº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2</w:t>
      </w:r>
      <w:r w:rsidR="00F12C54">
        <w:rPr>
          <w:rFonts w:ascii="Arial" w:hAnsi="Arial" w:cs="Arial"/>
          <w:sz w:val="18"/>
          <w:szCs w:val="18"/>
          <w:lang w:val="es-ES"/>
        </w:rPr>
        <w:t>62.446/24</w:t>
      </w:r>
      <w:r w:rsidR="00333FF7" w:rsidRPr="00333FF7">
        <w:rPr>
          <w:rFonts w:ascii="Arial" w:hAnsi="Arial" w:cs="Arial"/>
          <w:sz w:val="18"/>
          <w:szCs w:val="18"/>
          <w:lang w:val="es-ES"/>
        </w:rPr>
        <w:t xml:space="preserve"> </w:t>
      </w:r>
      <w:r w:rsidR="00333FF7" w:rsidRPr="00333FF7">
        <w:rPr>
          <w:rFonts w:ascii="Arial" w:hAnsi="Arial" w:cs="Arial"/>
          <w:sz w:val="28"/>
          <w:szCs w:val="28"/>
          <w:lang w:val="es-ES"/>
        </w:rPr>
        <w:t xml:space="preserve">                                         </w:t>
      </w:r>
    </w:p>
    <w:p w:rsidR="001B3BF4" w:rsidRDefault="00333FF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</w:t>
      </w:r>
      <w:r w:rsidR="001B3BF4">
        <w:rPr>
          <w:rFonts w:ascii="Arial" w:hAnsi="Arial" w:cs="Arial"/>
          <w:b/>
          <w:sz w:val="28"/>
          <w:szCs w:val="28"/>
          <w:lang w:val="es-ES"/>
        </w:rPr>
        <w:t xml:space="preserve">                       </w:t>
      </w:r>
      <w:r w:rsidR="00834155">
        <w:rPr>
          <w:rFonts w:ascii="Arial" w:hAnsi="Arial" w:cs="Arial"/>
          <w:b/>
          <w:sz w:val="28"/>
          <w:szCs w:val="28"/>
          <w:lang w:val="es-ES"/>
        </w:rPr>
        <w:t xml:space="preserve">       </w:t>
      </w:r>
      <w:r w:rsidR="001B3BF4">
        <w:rPr>
          <w:rFonts w:ascii="Arial" w:hAnsi="Arial" w:cs="Arial"/>
          <w:b/>
          <w:sz w:val="28"/>
          <w:szCs w:val="28"/>
          <w:lang w:val="es-ES"/>
        </w:rPr>
        <w:t>OFICIO</w:t>
      </w:r>
    </w:p>
    <w:p w:rsidR="00024777" w:rsidRDefault="0002477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                                    </w:t>
      </w:r>
    </w:p>
    <w:p w:rsidR="0038137F" w:rsidRPr="00024777" w:rsidRDefault="00024777" w:rsidP="00024777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                               </w:t>
      </w:r>
      <w:r w:rsidRPr="00024777">
        <w:rPr>
          <w:rFonts w:ascii="Arial" w:hAnsi="Arial" w:cs="Arial"/>
          <w:sz w:val="24"/>
          <w:szCs w:val="24"/>
          <w:lang w:val="es-ES"/>
        </w:rPr>
        <w:t xml:space="preserve">Corrientes,            </w:t>
      </w:r>
    </w:p>
    <w:p w:rsidR="0035135D" w:rsidRPr="0035135D" w:rsidRDefault="0035135D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5135D">
        <w:rPr>
          <w:rFonts w:ascii="Arial" w:hAnsi="Arial" w:cs="Arial"/>
          <w:sz w:val="24"/>
          <w:szCs w:val="24"/>
          <w:lang w:val="es-AR"/>
        </w:rPr>
        <w:t>Sr. Representante legal de</w:t>
      </w:r>
    </w:p>
    <w:p w:rsidR="00B24C94" w:rsidRDefault="00F12C54" w:rsidP="00333FF7">
      <w:pPr>
        <w:jc w:val="both"/>
        <w:rPr>
          <w:rFonts w:ascii="Arial" w:hAnsi="Arial" w:cs="Arial"/>
          <w:b/>
          <w:sz w:val="24"/>
          <w:szCs w:val="24"/>
          <w:u w:val="single"/>
          <w:lang w:val="es-AR"/>
        </w:rPr>
      </w:pPr>
      <w:r w:rsidRPr="00F12C54">
        <w:rPr>
          <w:rFonts w:ascii="Arial" w:hAnsi="Arial" w:cs="Arial"/>
          <w:b/>
          <w:sz w:val="24"/>
          <w:szCs w:val="24"/>
          <w:u w:val="single"/>
          <w:lang w:val="es-AR"/>
        </w:rPr>
        <w:t>GOMEZ COLLANTES LORENA MARIA SOLEDAD</w:t>
      </w:r>
      <w:r w:rsidR="001B3BF4" w:rsidRPr="001B3BF4">
        <w:rPr>
          <w:rFonts w:ascii="Arial" w:hAnsi="Arial" w:cs="Arial"/>
          <w:b/>
          <w:sz w:val="24"/>
          <w:szCs w:val="24"/>
          <w:u w:val="single"/>
          <w:lang w:val="es-AR"/>
        </w:rPr>
        <w:t xml:space="preserve"> </w:t>
      </w:r>
      <w:r w:rsidR="00B24C94" w:rsidRPr="00B24C94">
        <w:rPr>
          <w:rFonts w:ascii="Arial" w:hAnsi="Arial" w:cs="Arial"/>
          <w:b/>
          <w:sz w:val="24"/>
          <w:szCs w:val="24"/>
          <w:u w:val="single"/>
          <w:lang w:val="es-AR"/>
        </w:rPr>
        <w:t xml:space="preserve"> </w:t>
      </w:r>
    </w:p>
    <w:p w:rsidR="00B605B1" w:rsidRPr="00B605B1" w:rsidRDefault="00B605B1" w:rsidP="00B605B1">
      <w:pPr>
        <w:pStyle w:val="NormalWeb"/>
        <w:rPr>
          <w:rFonts w:ascii="Arial" w:hAnsi="Arial" w:cs="Arial"/>
        </w:rPr>
      </w:pPr>
      <w:r w:rsidRPr="00B605B1">
        <w:rPr>
          <w:rFonts w:ascii="Arial" w:hAnsi="Arial" w:cs="Arial"/>
          <w:lang w:val="es-ES_tradnl"/>
        </w:rPr>
        <w:t xml:space="preserve">Domicilio: </w:t>
      </w:r>
      <w:r w:rsidRPr="00B605B1">
        <w:rPr>
          <w:rFonts w:ascii="Arial" w:hAnsi="Arial" w:cs="Arial"/>
        </w:rPr>
        <w:t xml:space="preserve">Avenida Presidente Dr. </w:t>
      </w:r>
      <w:proofErr w:type="spellStart"/>
      <w:r w:rsidRPr="00B605B1">
        <w:rPr>
          <w:rFonts w:ascii="Arial" w:hAnsi="Arial" w:cs="Arial"/>
        </w:rPr>
        <w:t>Raul</w:t>
      </w:r>
      <w:proofErr w:type="spellEnd"/>
      <w:r w:rsidRPr="00B605B1">
        <w:rPr>
          <w:rFonts w:ascii="Arial" w:hAnsi="Arial" w:cs="Arial"/>
        </w:rPr>
        <w:t xml:space="preserve"> </w:t>
      </w:r>
      <w:proofErr w:type="gramStart"/>
      <w:r w:rsidRPr="00B605B1">
        <w:rPr>
          <w:rFonts w:ascii="Arial" w:hAnsi="Arial" w:cs="Arial"/>
        </w:rPr>
        <w:t>R .</w:t>
      </w:r>
      <w:proofErr w:type="gramEnd"/>
      <w:r w:rsidRPr="00B605B1">
        <w:rPr>
          <w:rFonts w:ascii="Arial" w:hAnsi="Arial" w:cs="Arial"/>
        </w:rPr>
        <w:t xml:space="preserve"> </w:t>
      </w:r>
      <w:proofErr w:type="spellStart"/>
      <w:r w:rsidRPr="00B605B1">
        <w:rPr>
          <w:rFonts w:ascii="Arial" w:hAnsi="Arial" w:cs="Arial"/>
        </w:rPr>
        <w:t>Alfonsín</w:t>
      </w:r>
      <w:proofErr w:type="spellEnd"/>
      <w:r w:rsidRPr="00B605B1">
        <w:rPr>
          <w:rFonts w:ascii="Arial" w:hAnsi="Arial" w:cs="Arial"/>
        </w:rPr>
        <w:t xml:space="preserve"> N°4802 </w:t>
      </w:r>
      <w:r w:rsidR="00C07DBA">
        <w:rPr>
          <w:rFonts w:ascii="Arial" w:hAnsi="Arial" w:cs="Arial"/>
        </w:rPr>
        <w:t>.</w:t>
      </w:r>
    </w:p>
    <w:p w:rsidR="0038137F" w:rsidRPr="00B24C94" w:rsidRDefault="00C07DBA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_tradnl"/>
        </w:rPr>
        <w:t>-</w:t>
      </w:r>
      <w:r w:rsidR="001B3BF4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B605B1">
        <w:rPr>
          <w:rFonts w:ascii="Arial" w:hAnsi="Arial" w:cs="Arial"/>
          <w:sz w:val="24"/>
          <w:szCs w:val="24"/>
          <w:lang w:val="es-ES_tradnl"/>
        </w:rPr>
        <w:t>CORRIENTES</w:t>
      </w:r>
      <w:r>
        <w:rPr>
          <w:rFonts w:ascii="Arial" w:hAnsi="Arial" w:cs="Arial"/>
          <w:sz w:val="24"/>
          <w:szCs w:val="24"/>
          <w:lang w:val="es-ES_tradnl"/>
        </w:rPr>
        <w:t xml:space="preserve"> -</w:t>
      </w:r>
    </w:p>
    <w:p w:rsidR="003F3F92" w:rsidRDefault="003F3F92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De mi consideración:</w:t>
      </w:r>
    </w:p>
    <w:p w:rsidR="00C07DBA" w:rsidRDefault="00C07DBA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ES"/>
        </w:rPr>
      </w:pPr>
    </w:p>
    <w:p w:rsidR="006D1DB6" w:rsidRPr="00C07DBA" w:rsidRDefault="003F3F92" w:rsidP="00C07DBA">
      <w:pPr>
        <w:tabs>
          <w:tab w:val="left" w:pos="2115"/>
        </w:tabs>
        <w:spacing w:line="360" w:lineRule="auto"/>
        <w:jc w:val="both"/>
        <w:rPr>
          <w:rStyle w:val="fontstyle01"/>
          <w:rFonts w:ascii="Arial" w:hAnsi="Arial" w:cs="Arial"/>
          <w:i/>
          <w:color w:val="auto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Tengo el agrado de dirigirme a Ud.</w:t>
      </w:r>
      <w:r w:rsidR="009C3C5F">
        <w:rPr>
          <w:rFonts w:ascii="Arial" w:hAnsi="Arial" w:cs="Arial"/>
          <w:sz w:val="24"/>
          <w:szCs w:val="24"/>
          <w:lang w:val="es-ES"/>
        </w:rPr>
        <w:t xml:space="preserve">, </w:t>
      </w:r>
      <w:r>
        <w:rPr>
          <w:rFonts w:ascii="Arial" w:hAnsi="Arial" w:cs="Arial"/>
          <w:sz w:val="24"/>
          <w:szCs w:val="24"/>
          <w:lang w:val="es-ES"/>
        </w:rPr>
        <w:t>a fin solicitarle se sirva tomar razón de</w:t>
      </w:r>
      <w:r w:rsidR="00B24C94">
        <w:rPr>
          <w:rFonts w:ascii="Arial" w:hAnsi="Arial" w:cs="Arial"/>
          <w:sz w:val="24"/>
          <w:szCs w:val="24"/>
          <w:lang w:val="es-ES"/>
        </w:rPr>
        <w:t>l</w:t>
      </w:r>
      <w:r w:rsidR="005A45E7">
        <w:rPr>
          <w:rFonts w:ascii="Arial" w:hAnsi="Arial" w:cs="Arial"/>
          <w:sz w:val="24"/>
          <w:szCs w:val="24"/>
          <w:lang w:val="es-ES"/>
        </w:rPr>
        <w:t xml:space="preserve"> EMBARGO</w:t>
      </w:r>
      <w:r w:rsidR="0072761C">
        <w:rPr>
          <w:rFonts w:ascii="Arial" w:hAnsi="Arial" w:cs="Arial"/>
          <w:sz w:val="24"/>
          <w:szCs w:val="24"/>
          <w:lang w:val="es-ES"/>
        </w:rPr>
        <w:t xml:space="preserve"> </w:t>
      </w:r>
      <w:r w:rsidR="008503C2" w:rsidRPr="0035135D">
        <w:rPr>
          <w:rFonts w:ascii="Arial" w:hAnsi="Arial" w:cs="Arial"/>
          <w:sz w:val="24"/>
          <w:szCs w:val="24"/>
          <w:lang w:val="es-AR"/>
        </w:rPr>
        <w:t>decretado</w:t>
      </w:r>
      <w:r w:rsidR="0035135D" w:rsidRPr="0035135D">
        <w:rPr>
          <w:rFonts w:ascii="Arial" w:hAnsi="Arial" w:cs="Arial"/>
          <w:sz w:val="24"/>
          <w:szCs w:val="24"/>
          <w:lang w:val="es-AR"/>
        </w:rPr>
        <w:t xml:space="preserve"> sobre los importes que percibe el</w:t>
      </w:r>
      <w:r w:rsidR="0035135D" w:rsidRPr="0035135D">
        <w:rPr>
          <w:rFonts w:ascii="Arial" w:hAnsi="Arial" w:cs="Arial"/>
          <w:sz w:val="24"/>
          <w:szCs w:val="24"/>
          <w:lang w:val="es-AR"/>
        </w:rPr>
        <w:br/>
      </w:r>
      <w:r w:rsidR="0035135D">
        <w:rPr>
          <w:rFonts w:ascii="Arial" w:hAnsi="Arial" w:cs="Arial"/>
          <w:sz w:val="24"/>
          <w:szCs w:val="24"/>
          <w:lang w:val="es-AR"/>
        </w:rPr>
        <w:t>señor</w:t>
      </w:r>
      <w:r w:rsidR="00B605B1">
        <w:rPr>
          <w:rFonts w:ascii="Arial" w:hAnsi="Arial" w:cs="Arial"/>
          <w:sz w:val="24"/>
          <w:szCs w:val="24"/>
          <w:lang w:val="es-AR"/>
        </w:rPr>
        <w:t xml:space="preserve"> </w:t>
      </w:r>
      <w:r w:rsidR="00B605B1" w:rsidRPr="00B605B1">
        <w:rPr>
          <w:rFonts w:ascii="Arial" w:hAnsi="Arial" w:cs="Arial"/>
          <w:sz w:val="24"/>
          <w:szCs w:val="24"/>
          <w:lang w:val="es-AR"/>
        </w:rPr>
        <w:t>ROMERO JORGE HORACIO –</w:t>
      </w:r>
      <w:r w:rsidR="00B605B1">
        <w:rPr>
          <w:rFonts w:ascii="Arial" w:hAnsi="Arial" w:cs="Arial"/>
          <w:sz w:val="24"/>
          <w:szCs w:val="24"/>
          <w:lang w:val="es-AR"/>
        </w:rPr>
        <w:t xml:space="preserve"> </w:t>
      </w:r>
      <w:r w:rsidR="00B605B1" w:rsidRPr="00B605B1">
        <w:rPr>
          <w:rFonts w:ascii="Arial" w:hAnsi="Arial" w:cs="Arial"/>
          <w:sz w:val="24"/>
          <w:szCs w:val="24"/>
          <w:lang w:val="es-AR"/>
        </w:rPr>
        <w:t>CUIT</w:t>
      </w:r>
      <w:r w:rsidR="00C07DBA">
        <w:rPr>
          <w:rFonts w:ascii="Arial" w:hAnsi="Arial" w:cs="Arial"/>
          <w:sz w:val="24"/>
          <w:szCs w:val="24"/>
          <w:lang w:val="es-AR"/>
        </w:rPr>
        <w:t xml:space="preserve"> : </w:t>
      </w:r>
      <w:r w:rsidR="00B605B1" w:rsidRPr="00B605B1">
        <w:rPr>
          <w:rFonts w:ascii="Arial" w:hAnsi="Arial" w:cs="Arial"/>
          <w:sz w:val="24"/>
          <w:szCs w:val="24"/>
          <w:lang w:val="es-AR"/>
        </w:rPr>
        <w:t>20-23.397.771-4</w:t>
      </w:r>
      <w:r w:rsidR="004E6375">
        <w:rPr>
          <w:rFonts w:ascii="Arial" w:hAnsi="Arial" w:cs="Arial"/>
          <w:b/>
          <w:sz w:val="24"/>
          <w:szCs w:val="24"/>
          <w:lang w:val="es-ES"/>
        </w:rPr>
        <w:t>,</w:t>
      </w:r>
      <w:r w:rsidR="00431852">
        <w:rPr>
          <w:rFonts w:ascii="Arial" w:hAnsi="Arial" w:cs="Arial"/>
          <w:sz w:val="24"/>
          <w:szCs w:val="24"/>
          <w:lang w:val="es-ES"/>
        </w:rPr>
        <w:t xml:space="preserve"> como dependiente de esta firma,</w:t>
      </w:r>
      <w:r w:rsidR="004E6375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="00B605B1" w:rsidRPr="00B605B1">
        <w:rPr>
          <w:rFonts w:ascii="Arial" w:hAnsi="Arial" w:cs="Arial"/>
          <w:sz w:val="24"/>
          <w:szCs w:val="24"/>
          <w:lang w:val="es-ES"/>
        </w:rPr>
        <w:t xml:space="preserve">el cual se </w:t>
      </w:r>
      <w:r w:rsidR="00B605B1" w:rsidRPr="00B605B1">
        <w:rPr>
          <w:rFonts w:ascii="Arial" w:hAnsi="Arial" w:cs="Arial"/>
          <w:sz w:val="24"/>
          <w:szCs w:val="24"/>
          <w:lang w:val="es-ES"/>
        </w:rPr>
        <w:t>har</w:t>
      </w:r>
      <w:r w:rsidR="00B605B1">
        <w:rPr>
          <w:rFonts w:ascii="Arial" w:hAnsi="Arial" w:cs="Arial"/>
          <w:sz w:val="24"/>
          <w:szCs w:val="24"/>
          <w:lang w:val="es-ES"/>
        </w:rPr>
        <w:t>á</w:t>
      </w:r>
      <w:r w:rsidR="00B605B1" w:rsidRPr="00B605B1">
        <w:rPr>
          <w:rFonts w:ascii="Arial" w:hAnsi="Arial" w:cs="Arial"/>
          <w:sz w:val="24"/>
          <w:szCs w:val="24"/>
          <w:lang w:val="es-ES"/>
        </w:rPr>
        <w:t xml:space="preserve"> efectivo en la </w:t>
      </w:r>
      <w:r w:rsidR="00B605B1" w:rsidRPr="00B605B1">
        <w:rPr>
          <w:rFonts w:ascii="Arial" w:hAnsi="Arial" w:cs="Arial"/>
          <w:sz w:val="24"/>
          <w:szCs w:val="24"/>
          <w:lang w:val="es-ES"/>
        </w:rPr>
        <w:t>proporción</w:t>
      </w:r>
      <w:r w:rsidR="00B605B1" w:rsidRPr="00B605B1">
        <w:rPr>
          <w:rFonts w:ascii="Arial" w:hAnsi="Arial" w:cs="Arial"/>
          <w:sz w:val="24"/>
          <w:szCs w:val="24"/>
          <w:lang w:val="es-ES"/>
        </w:rPr>
        <w:t xml:space="preserve"> legal del 20%, hasta cubrir la suma de PESOS DOSCIENTOS CUARENTA Y SIETE MIL TRESCIENTOS NOVENTA CON SESENTA Y NUEVE CENTAVOS ($247.390,69) en concepto de capital y honorarios reclamados, con </w:t>
      </w:r>
      <w:r w:rsidR="00C07DBA" w:rsidRPr="00B605B1">
        <w:rPr>
          <w:rFonts w:ascii="Arial" w:hAnsi="Arial" w:cs="Arial"/>
          <w:sz w:val="24"/>
          <w:szCs w:val="24"/>
          <w:lang w:val="es-ES"/>
        </w:rPr>
        <w:t>más</w:t>
      </w:r>
      <w:r w:rsidR="00B605B1" w:rsidRPr="00B605B1">
        <w:rPr>
          <w:rFonts w:ascii="Arial" w:hAnsi="Arial" w:cs="Arial"/>
          <w:sz w:val="24"/>
          <w:szCs w:val="24"/>
          <w:lang w:val="es-ES"/>
        </w:rPr>
        <w:t xml:space="preserve"> la suma de PESOS TRESCIENTOS SIETE MIL CUATROCIENTOS VEINTE CON OCHENTA Y SIETE CENTAVOS ($307.420,87) que se presupuestada provisoriamente para intereses y costas</w:t>
      </w:r>
      <w:r w:rsidR="003A10E2" w:rsidRPr="003A10E2">
        <w:rPr>
          <w:rFonts w:ascii="Arial" w:hAnsi="Arial" w:cs="Arial"/>
          <w:sz w:val="24"/>
          <w:szCs w:val="24"/>
          <w:lang w:val="es-AR"/>
        </w:rPr>
        <w:t xml:space="preserve"> del proceso</w:t>
      </w:r>
      <w:r w:rsidR="003A10E2">
        <w:rPr>
          <w:rFonts w:ascii="Arial" w:hAnsi="Arial" w:cs="Arial"/>
          <w:sz w:val="24"/>
          <w:szCs w:val="24"/>
          <w:lang w:val="es-AR"/>
        </w:rPr>
        <w:t xml:space="preserve">. Los montos embargados deberán ser depositados en la </w:t>
      </w:r>
      <w:r w:rsidR="00ED09A8">
        <w:rPr>
          <w:rFonts w:ascii="Arial" w:hAnsi="Arial" w:cs="Arial"/>
          <w:b/>
          <w:sz w:val="24"/>
          <w:szCs w:val="24"/>
          <w:lang w:val="es-AR"/>
        </w:rPr>
        <w:t>Cuenta J</w:t>
      </w:r>
      <w:r w:rsidR="00431852">
        <w:rPr>
          <w:rFonts w:ascii="Arial" w:hAnsi="Arial" w:cs="Arial"/>
          <w:b/>
          <w:sz w:val="24"/>
          <w:szCs w:val="24"/>
          <w:lang w:val="es-AR"/>
        </w:rPr>
        <w:t xml:space="preserve">udicial </w:t>
      </w:r>
      <w:proofErr w:type="spellStart"/>
      <w:r w:rsidR="00431852">
        <w:rPr>
          <w:rFonts w:ascii="Arial" w:hAnsi="Arial" w:cs="Arial"/>
          <w:b/>
          <w:sz w:val="24"/>
          <w:szCs w:val="24"/>
          <w:lang w:val="es-AR"/>
        </w:rPr>
        <w:t>Nº</w:t>
      </w:r>
      <w:proofErr w:type="spellEnd"/>
      <w:r w:rsidR="00C07DBA">
        <w:rPr>
          <w:rFonts w:ascii="Arial" w:hAnsi="Arial" w:cs="Arial"/>
          <w:b/>
          <w:sz w:val="24"/>
          <w:szCs w:val="24"/>
          <w:lang w:val="es-AR"/>
        </w:rPr>
        <w:t xml:space="preserve"> 1081715</w:t>
      </w:r>
      <w:r w:rsidR="00431852">
        <w:rPr>
          <w:rFonts w:ascii="Arial" w:hAnsi="Arial" w:cs="Arial"/>
          <w:b/>
          <w:sz w:val="24"/>
          <w:szCs w:val="24"/>
          <w:lang w:val="es-AR"/>
        </w:rPr>
        <w:t xml:space="preserve"> , CBU </w:t>
      </w:r>
      <w:proofErr w:type="spellStart"/>
      <w:r w:rsidR="00431852">
        <w:rPr>
          <w:rFonts w:ascii="Arial" w:hAnsi="Arial" w:cs="Arial"/>
          <w:b/>
          <w:sz w:val="24"/>
          <w:szCs w:val="24"/>
          <w:lang w:val="es-AR"/>
        </w:rPr>
        <w:t>Nº</w:t>
      </w:r>
      <w:proofErr w:type="spellEnd"/>
      <w:r w:rsidR="00C07DBA">
        <w:rPr>
          <w:rFonts w:ascii="Arial" w:hAnsi="Arial" w:cs="Arial"/>
          <w:b/>
          <w:sz w:val="24"/>
          <w:szCs w:val="24"/>
          <w:lang w:val="es-AR"/>
        </w:rPr>
        <w:t xml:space="preserve"> 0940099328010817150014</w:t>
      </w:r>
      <w:r w:rsidR="00431852">
        <w:rPr>
          <w:rFonts w:ascii="Arial" w:hAnsi="Arial" w:cs="Arial"/>
          <w:b/>
          <w:sz w:val="24"/>
          <w:szCs w:val="24"/>
          <w:lang w:val="es-AR"/>
        </w:rPr>
        <w:t xml:space="preserve"> </w:t>
      </w:r>
      <w:r w:rsidR="00ED09A8">
        <w:rPr>
          <w:rFonts w:ascii="Arial" w:hAnsi="Arial" w:cs="Arial"/>
          <w:bCs/>
          <w:sz w:val="24"/>
          <w:szCs w:val="24"/>
          <w:lang w:val="es-AR"/>
        </w:rPr>
        <w:t xml:space="preserve">, </w:t>
      </w:r>
      <w:r w:rsidR="00ED09A8" w:rsidRPr="00ED09A8">
        <w:rPr>
          <w:rFonts w:ascii="Arial" w:hAnsi="Arial" w:cs="Arial"/>
          <w:bCs/>
          <w:sz w:val="24"/>
          <w:szCs w:val="24"/>
          <w:lang w:val="es-AR"/>
        </w:rPr>
        <w:t>a la orden de este Juzgado y</w:t>
      </w:r>
      <w:r w:rsidR="00431852">
        <w:rPr>
          <w:rFonts w:ascii="Arial" w:hAnsi="Arial" w:cs="Arial"/>
          <w:bCs/>
          <w:sz w:val="24"/>
          <w:szCs w:val="24"/>
          <w:lang w:val="es-AR"/>
        </w:rPr>
        <w:t xml:space="preserve"> </w:t>
      </w:r>
      <w:r w:rsidR="00ED09A8" w:rsidRPr="00ED09A8">
        <w:rPr>
          <w:rFonts w:ascii="Arial" w:hAnsi="Arial" w:cs="Arial"/>
          <w:bCs/>
          <w:sz w:val="24"/>
          <w:szCs w:val="24"/>
          <w:lang w:val="es-AR"/>
        </w:rPr>
        <w:t>como</w:t>
      </w:r>
      <w:r w:rsidR="00431852">
        <w:rPr>
          <w:rFonts w:ascii="Arial" w:hAnsi="Arial" w:cs="Arial"/>
          <w:bCs/>
          <w:sz w:val="24"/>
          <w:szCs w:val="24"/>
          <w:lang w:val="es-AR"/>
        </w:rPr>
        <w:t xml:space="preserve"> </w:t>
      </w:r>
      <w:r w:rsidR="00ED09A8" w:rsidRPr="00ED09A8">
        <w:rPr>
          <w:rFonts w:ascii="Arial" w:hAnsi="Arial" w:cs="Arial"/>
          <w:bCs/>
          <w:sz w:val="24"/>
          <w:szCs w:val="24"/>
          <w:lang w:val="es-AR"/>
        </w:rPr>
        <w:t>perteneciente</w:t>
      </w:r>
      <w:r w:rsidR="00431852">
        <w:rPr>
          <w:rFonts w:ascii="Arial" w:hAnsi="Arial" w:cs="Arial"/>
          <w:bCs/>
          <w:sz w:val="24"/>
          <w:szCs w:val="24"/>
          <w:lang w:val="es-AR"/>
        </w:rPr>
        <w:t xml:space="preserve"> </w:t>
      </w:r>
      <w:r w:rsidR="00ED09A8" w:rsidRPr="00ED09A8">
        <w:rPr>
          <w:rFonts w:ascii="Arial" w:hAnsi="Arial" w:cs="Arial"/>
          <w:bCs/>
          <w:sz w:val="24"/>
          <w:szCs w:val="24"/>
          <w:lang w:val="es-AR"/>
        </w:rPr>
        <w:t>a</w:t>
      </w:r>
      <w:r w:rsidR="00431852">
        <w:rPr>
          <w:rFonts w:ascii="Arial" w:hAnsi="Arial" w:cs="Arial"/>
          <w:bCs/>
          <w:sz w:val="24"/>
          <w:szCs w:val="24"/>
          <w:lang w:val="es-AR"/>
        </w:rPr>
        <w:t xml:space="preserve"> </w:t>
      </w:r>
      <w:r w:rsidR="00ED09A8" w:rsidRPr="00ED09A8">
        <w:rPr>
          <w:rFonts w:ascii="Arial" w:hAnsi="Arial" w:cs="Arial"/>
          <w:bCs/>
          <w:sz w:val="24"/>
          <w:szCs w:val="24"/>
          <w:lang w:val="es-AR"/>
        </w:rPr>
        <w:t>estos</w:t>
      </w:r>
      <w:r w:rsidR="00431852">
        <w:rPr>
          <w:rFonts w:ascii="Arial" w:hAnsi="Arial" w:cs="Arial"/>
          <w:bCs/>
          <w:sz w:val="24"/>
          <w:szCs w:val="24"/>
          <w:lang w:val="es-AR"/>
        </w:rPr>
        <w:t xml:space="preserve"> </w:t>
      </w:r>
      <w:r w:rsidR="00ED09A8" w:rsidRPr="00ED09A8">
        <w:rPr>
          <w:rFonts w:ascii="Arial" w:hAnsi="Arial" w:cs="Arial"/>
          <w:bCs/>
          <w:sz w:val="24"/>
          <w:szCs w:val="24"/>
          <w:lang w:val="es-AR"/>
        </w:rPr>
        <w:t>autos</w:t>
      </w:r>
      <w:r w:rsidR="00431852">
        <w:rPr>
          <w:rFonts w:ascii="Arial" w:hAnsi="Arial" w:cs="Arial"/>
          <w:bCs/>
          <w:sz w:val="24"/>
          <w:szCs w:val="24"/>
          <w:lang w:val="es-AR"/>
        </w:rPr>
        <w:t xml:space="preserve"> </w:t>
      </w:r>
      <w:r w:rsidR="00ED09A8" w:rsidRPr="00ED09A8">
        <w:rPr>
          <w:rFonts w:ascii="Arial" w:hAnsi="Arial" w:cs="Arial"/>
          <w:bCs/>
          <w:sz w:val="24"/>
          <w:szCs w:val="24"/>
          <w:lang w:val="es-AR"/>
        </w:rPr>
        <w:t>caratulados</w:t>
      </w:r>
      <w:r w:rsidR="009C3C5F">
        <w:rPr>
          <w:rFonts w:ascii="Arial" w:hAnsi="Arial" w:cs="Arial"/>
          <w:sz w:val="24"/>
          <w:szCs w:val="24"/>
          <w:lang w:val="es-ES"/>
        </w:rPr>
        <w:t xml:space="preserve"> “MUNICIPALIDAD DE LA C</w:t>
      </w:r>
      <w:r w:rsidR="00C11E39">
        <w:rPr>
          <w:rFonts w:ascii="Arial" w:hAnsi="Arial" w:cs="Arial"/>
          <w:sz w:val="24"/>
          <w:szCs w:val="24"/>
          <w:lang w:val="es-ES"/>
        </w:rPr>
        <w:t>IUDAD DE CORRIENTES C/</w:t>
      </w:r>
      <w:r w:rsidR="00B605B1">
        <w:rPr>
          <w:rFonts w:ascii="Arial" w:hAnsi="Arial" w:cs="Arial"/>
          <w:sz w:val="24"/>
          <w:szCs w:val="24"/>
          <w:lang w:val="es-ES"/>
        </w:rPr>
        <w:t xml:space="preserve"> ROMERO JORGE HORACIO </w:t>
      </w:r>
      <w:r w:rsidR="009C3C5F">
        <w:rPr>
          <w:rFonts w:ascii="Arial" w:hAnsi="Arial" w:cs="Arial"/>
          <w:sz w:val="24"/>
          <w:szCs w:val="24"/>
          <w:lang w:val="es-ES"/>
        </w:rPr>
        <w:t>S/ APREMIO”</w:t>
      </w:r>
      <w:r w:rsidR="00024777">
        <w:rPr>
          <w:rFonts w:ascii="Arial" w:hAnsi="Arial" w:cs="Arial"/>
          <w:sz w:val="24"/>
          <w:szCs w:val="24"/>
          <w:lang w:val="es-ES"/>
        </w:rPr>
        <w:t>.</w:t>
      </w:r>
      <w:r w:rsidR="00431852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="00431852">
        <w:rPr>
          <w:rFonts w:ascii="Arial" w:hAnsi="Arial" w:cs="Arial"/>
          <w:sz w:val="24"/>
          <w:szCs w:val="24"/>
          <w:lang w:val="es-ES"/>
        </w:rPr>
        <w:t>Expte</w:t>
      </w:r>
      <w:proofErr w:type="spellEnd"/>
      <w:r w:rsidR="00431852">
        <w:rPr>
          <w:rFonts w:ascii="Arial" w:hAnsi="Arial" w:cs="Arial"/>
          <w:sz w:val="24"/>
          <w:szCs w:val="24"/>
          <w:lang w:val="es-ES"/>
        </w:rPr>
        <w:t xml:space="preserve">. </w:t>
      </w:r>
      <w:proofErr w:type="spellStart"/>
      <w:r w:rsidR="00431852">
        <w:rPr>
          <w:rFonts w:ascii="Arial" w:hAnsi="Arial" w:cs="Arial"/>
          <w:sz w:val="24"/>
          <w:szCs w:val="24"/>
          <w:lang w:val="es-ES"/>
        </w:rPr>
        <w:t>Nº</w:t>
      </w:r>
      <w:proofErr w:type="spellEnd"/>
      <w:r w:rsidR="00431852">
        <w:rPr>
          <w:rFonts w:ascii="Arial" w:hAnsi="Arial" w:cs="Arial"/>
          <w:sz w:val="24"/>
          <w:szCs w:val="24"/>
          <w:lang w:val="es-ES"/>
        </w:rPr>
        <w:t xml:space="preserve"> </w:t>
      </w:r>
      <w:r w:rsidR="00B605B1">
        <w:rPr>
          <w:rFonts w:ascii="Arial" w:hAnsi="Arial" w:cs="Arial"/>
          <w:sz w:val="24"/>
          <w:szCs w:val="24"/>
          <w:lang w:val="es-ES"/>
        </w:rPr>
        <w:t>262.446</w:t>
      </w:r>
      <w:r w:rsidR="00C11E39">
        <w:rPr>
          <w:rFonts w:ascii="Arial" w:hAnsi="Arial" w:cs="Arial"/>
          <w:sz w:val="24"/>
          <w:szCs w:val="24"/>
          <w:lang w:val="es-ES"/>
        </w:rPr>
        <w:t>/</w:t>
      </w:r>
      <w:r w:rsidR="00ED09A8">
        <w:rPr>
          <w:rFonts w:ascii="Arial" w:hAnsi="Arial" w:cs="Arial"/>
          <w:sz w:val="24"/>
          <w:szCs w:val="24"/>
          <w:lang w:val="es-ES"/>
        </w:rPr>
        <w:t>2</w:t>
      </w:r>
      <w:r w:rsidR="00B605B1">
        <w:rPr>
          <w:rFonts w:ascii="Arial" w:hAnsi="Arial" w:cs="Arial"/>
          <w:sz w:val="24"/>
          <w:szCs w:val="24"/>
          <w:lang w:val="es-ES"/>
        </w:rPr>
        <w:t>4</w:t>
      </w:r>
      <w:r w:rsidR="009C3C5F">
        <w:rPr>
          <w:rFonts w:ascii="Arial" w:hAnsi="Arial" w:cs="Arial"/>
          <w:sz w:val="24"/>
          <w:szCs w:val="24"/>
          <w:lang w:val="es-ES"/>
        </w:rPr>
        <w:t xml:space="preserve">, en trámite </w:t>
      </w:r>
      <w:r w:rsidR="00EF6E8D">
        <w:rPr>
          <w:rFonts w:ascii="Arial" w:hAnsi="Arial" w:cs="Arial"/>
          <w:sz w:val="24"/>
          <w:szCs w:val="24"/>
          <w:lang w:val="es-ES"/>
        </w:rPr>
        <w:t>en este Juzgado Civil y Comercial Nº 1 de la ciudad de Corrientes,</w:t>
      </w:r>
      <w:r w:rsidR="00B605B1">
        <w:rPr>
          <w:rFonts w:ascii="Arial" w:hAnsi="Arial" w:cs="Arial"/>
          <w:sz w:val="24"/>
          <w:szCs w:val="24"/>
          <w:lang w:val="es-ES"/>
        </w:rPr>
        <w:t xml:space="preserve"> </w:t>
      </w:r>
      <w:r w:rsidR="00EF6E8D">
        <w:rPr>
          <w:rFonts w:ascii="Arial" w:hAnsi="Arial" w:cs="Arial"/>
          <w:sz w:val="24"/>
          <w:szCs w:val="24"/>
          <w:lang w:val="es-ES"/>
        </w:rPr>
        <w:t>sito en calle 9 de Julio Nº 1099</w:t>
      </w:r>
      <w:r w:rsidR="00ED09A8">
        <w:rPr>
          <w:rFonts w:ascii="Arial" w:hAnsi="Arial" w:cs="Arial"/>
          <w:sz w:val="24"/>
          <w:szCs w:val="24"/>
          <w:lang w:val="es-ES"/>
        </w:rPr>
        <w:t xml:space="preserve">, Piso 2º, </w:t>
      </w:r>
      <w:r w:rsidR="00C07DBA">
        <w:rPr>
          <w:rFonts w:ascii="Arial" w:hAnsi="Arial" w:cs="Arial"/>
          <w:sz w:val="24"/>
          <w:szCs w:val="24"/>
          <w:lang w:val="es-ES"/>
        </w:rPr>
        <w:t>secretaria</w:t>
      </w:r>
      <w:r w:rsidR="00ED09A8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="00ED09A8">
        <w:rPr>
          <w:rFonts w:ascii="Arial" w:hAnsi="Arial" w:cs="Arial"/>
          <w:sz w:val="24"/>
          <w:szCs w:val="24"/>
          <w:lang w:val="es-ES"/>
        </w:rPr>
        <w:t>Nº</w:t>
      </w:r>
      <w:proofErr w:type="spellEnd"/>
      <w:r w:rsidR="00ED09A8">
        <w:rPr>
          <w:rFonts w:ascii="Arial" w:hAnsi="Arial" w:cs="Arial"/>
          <w:sz w:val="24"/>
          <w:szCs w:val="24"/>
          <w:lang w:val="es-ES"/>
        </w:rPr>
        <w:t xml:space="preserve"> 1</w:t>
      </w:r>
      <w:r w:rsidR="00DB66EB">
        <w:rPr>
          <w:rFonts w:ascii="Arial" w:hAnsi="Arial" w:cs="Arial"/>
          <w:sz w:val="24"/>
          <w:szCs w:val="24"/>
          <w:lang w:val="es-ES"/>
        </w:rPr>
        <w:t xml:space="preserve"> a cargo de</w:t>
      </w:r>
      <w:r w:rsidR="00ED09A8">
        <w:rPr>
          <w:rFonts w:ascii="Arial" w:hAnsi="Arial" w:cs="Arial"/>
          <w:sz w:val="24"/>
          <w:szCs w:val="24"/>
          <w:lang w:val="es-ES"/>
        </w:rPr>
        <w:t xml:space="preserve"> la</w:t>
      </w:r>
      <w:r w:rsidR="00934944">
        <w:rPr>
          <w:rFonts w:ascii="Arial" w:hAnsi="Arial" w:cs="Arial"/>
          <w:sz w:val="24"/>
          <w:szCs w:val="24"/>
          <w:lang w:val="es-ES"/>
        </w:rPr>
        <w:t xml:space="preserve"> Dr</w:t>
      </w:r>
      <w:r w:rsidR="00ED09A8">
        <w:rPr>
          <w:rFonts w:ascii="Arial" w:hAnsi="Arial" w:cs="Arial"/>
          <w:sz w:val="24"/>
          <w:szCs w:val="24"/>
          <w:lang w:val="es-ES"/>
        </w:rPr>
        <w:t xml:space="preserve">a. </w:t>
      </w:r>
      <w:r w:rsidR="00ED09A8">
        <w:rPr>
          <w:rFonts w:ascii="Arial" w:hAnsi="Arial" w:cs="Arial"/>
          <w:sz w:val="24"/>
          <w:szCs w:val="24"/>
          <w:lang w:val="es-AR"/>
        </w:rPr>
        <w:t>Adr</w:t>
      </w:r>
      <w:r w:rsidR="00A36305">
        <w:rPr>
          <w:rFonts w:ascii="Arial" w:hAnsi="Arial" w:cs="Arial"/>
          <w:sz w:val="24"/>
          <w:szCs w:val="24"/>
          <w:lang w:val="es-AR"/>
        </w:rPr>
        <w:t>iana</w:t>
      </w:r>
      <w:r w:rsidR="00ED09A8">
        <w:rPr>
          <w:rFonts w:ascii="Arial" w:hAnsi="Arial" w:cs="Arial"/>
          <w:sz w:val="24"/>
          <w:szCs w:val="24"/>
          <w:lang w:val="es-AR"/>
        </w:rPr>
        <w:t xml:space="preserve"> María Lorena Arece.</w:t>
      </w:r>
      <w:r w:rsidR="00DB66EB">
        <w:rPr>
          <w:rFonts w:ascii="Arial" w:hAnsi="Arial" w:cs="Arial"/>
          <w:sz w:val="24"/>
          <w:szCs w:val="24"/>
          <w:lang w:val="es-ES"/>
        </w:rPr>
        <w:t xml:space="preserve"> P</w:t>
      </w:r>
      <w:r w:rsidR="00024777">
        <w:rPr>
          <w:rFonts w:ascii="Arial" w:hAnsi="Arial" w:cs="Arial"/>
          <w:sz w:val="24"/>
          <w:szCs w:val="24"/>
          <w:lang w:val="es-ES"/>
        </w:rPr>
        <w:t xml:space="preserve">ara mayor recaudo se transcribe, en su parte pertinente, </w:t>
      </w:r>
      <w:r w:rsidR="00ED09A8">
        <w:rPr>
          <w:rFonts w:ascii="Arial" w:hAnsi="Arial" w:cs="Arial"/>
          <w:sz w:val="24"/>
          <w:szCs w:val="24"/>
          <w:lang w:val="es-ES"/>
        </w:rPr>
        <w:t>la providencia</w:t>
      </w:r>
      <w:r w:rsidR="00DB66EB">
        <w:rPr>
          <w:rFonts w:ascii="Arial" w:hAnsi="Arial" w:cs="Arial"/>
          <w:sz w:val="24"/>
          <w:szCs w:val="24"/>
          <w:lang w:val="es-ES"/>
        </w:rPr>
        <w:t xml:space="preserve"> que ordena esta medida: </w:t>
      </w:r>
      <w:r w:rsidR="00DB66EB" w:rsidRPr="00934944">
        <w:rPr>
          <w:rFonts w:ascii="Arial" w:hAnsi="Arial" w:cs="Arial"/>
          <w:i/>
          <w:sz w:val="24"/>
          <w:szCs w:val="24"/>
          <w:lang w:val="es-ES"/>
        </w:rPr>
        <w:t>“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N°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137082</w:t>
      </w:r>
      <w:r w:rsidR="00B605B1">
        <w:rPr>
          <w:rFonts w:ascii="Arial" w:hAnsi="Arial" w:cs="Arial"/>
          <w:i/>
          <w:sz w:val="24"/>
          <w:szCs w:val="24"/>
          <w:lang w:val="es-ES"/>
        </w:rPr>
        <w:t>.</w:t>
      </w:r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Corrientes, 27 de </w:t>
      </w:r>
      <w:proofErr w:type="gram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Mayo</w:t>
      </w:r>
      <w:proofErr w:type="gram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de 2025.-</w:t>
      </w:r>
      <w:r w:rsidR="00B605B1">
        <w:rPr>
          <w:rFonts w:ascii="Arial" w:hAnsi="Arial" w:cs="Arial"/>
          <w:i/>
          <w:sz w:val="24"/>
          <w:szCs w:val="24"/>
          <w:lang w:val="es-ES"/>
        </w:rPr>
        <w:t xml:space="preserve"> … </w:t>
      </w:r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Por denunciado bien.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Decrétese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embargo sobre los haberes que percibe el demandado Sr. ROMERO JORGE HORACIO –CUIT.No20-23.397.771-4 como dependiente de GOMEZ COLLANTES LORENA MARIA SOLEDAD con domicilio en Avenida Presidente Dr.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Raul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</w:t>
      </w:r>
      <w:proofErr w:type="gram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R .</w:t>
      </w:r>
      <w:proofErr w:type="gram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Alfonsín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N°4802 de esta ciudad, </w:t>
      </w:r>
      <w:r w:rsidR="00B605B1" w:rsidRPr="00B605B1">
        <w:rPr>
          <w:rFonts w:ascii="Arial" w:hAnsi="Arial" w:cs="Arial"/>
          <w:i/>
          <w:sz w:val="24"/>
          <w:szCs w:val="24"/>
          <w:lang w:val="es-ES"/>
        </w:rPr>
        <w:lastRenderedPageBreak/>
        <w:t xml:space="preserve">el cual se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hara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́ efectivo en la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proporción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legal del 20%, hasta cubrir la suma de PESOS DOSCIENTOS CUARENTA Y SIETE MIL TRESCIENTOS NOVENTA CON SESENTA Y NUEVE CENTAVOS ($247.390,69) en concepto de capital y honorarios reclamados, con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más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la suma de PESOS TRESCIENTOS SIETE MIL CUATROCIENTOS VEINTE CON OCHENTA Y SIETE CENTAVOS ($307.420,87) que se presupuestada provisoriamente para intereses y costas: $49.478,13 y honorarios $257.942,74, de la presente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ejecución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, debiendo depositarse en una cuenta judicial que se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abrira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́ en el Banco de Corrientes S.A. al efecto, a la orden de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éste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Juzgado y como perteneciente a estos autos. A los fines de la toma de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razón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,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líbrese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oficio a GOMEZ COLLANTES LORENA MARIA SOLEDAD con domicilio en Avenida Presidente Dr.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Raul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</w:t>
      </w:r>
      <w:proofErr w:type="gram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R .</w:t>
      </w:r>
      <w:proofErr w:type="gram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Alfonsín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N°4802 de esta ciudad,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dándose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</w:t>
      </w:r>
      <w:proofErr w:type="spellStart"/>
      <w:r w:rsidR="00B605B1" w:rsidRPr="00B605B1">
        <w:rPr>
          <w:rFonts w:ascii="Arial" w:hAnsi="Arial" w:cs="Arial"/>
          <w:i/>
          <w:sz w:val="24"/>
          <w:szCs w:val="24"/>
          <w:lang w:val="es-ES"/>
        </w:rPr>
        <w:t>intervención</w:t>
      </w:r>
      <w:proofErr w:type="spellEnd"/>
      <w:r w:rsidR="00B605B1" w:rsidRPr="00B605B1">
        <w:rPr>
          <w:rFonts w:ascii="Arial" w:hAnsi="Arial" w:cs="Arial"/>
          <w:i/>
          <w:sz w:val="24"/>
          <w:szCs w:val="24"/>
          <w:lang w:val="es-ES"/>
        </w:rPr>
        <w:t xml:space="preserve"> y facultades de Ley a la peticionaria, incluso la de sustituir.</w:t>
      </w:r>
      <w:r w:rsidR="00431852">
        <w:rPr>
          <w:rFonts w:ascii="Arial" w:hAnsi="Arial" w:cs="Arial"/>
          <w:i/>
          <w:sz w:val="24"/>
          <w:szCs w:val="24"/>
          <w:lang w:val="es-AR"/>
        </w:rPr>
        <w:t>… Notifíquese.</w:t>
      </w:r>
      <w:r w:rsidR="00DB66EB" w:rsidRPr="00934944">
        <w:rPr>
          <w:rFonts w:ascii="Arial" w:hAnsi="Arial" w:cs="Arial"/>
          <w:i/>
          <w:sz w:val="24"/>
          <w:szCs w:val="24"/>
          <w:lang w:val="es-AR"/>
        </w:rPr>
        <w:t>”</w:t>
      </w:r>
      <w:r w:rsidR="00934944">
        <w:rPr>
          <w:rFonts w:ascii="Arial" w:hAnsi="Arial" w:cs="Arial"/>
          <w:i/>
          <w:sz w:val="24"/>
          <w:szCs w:val="24"/>
          <w:lang w:val="es-AR"/>
        </w:rPr>
        <w:t xml:space="preserve"> </w:t>
      </w:r>
      <w:r w:rsidR="00DB66EB">
        <w:rPr>
          <w:rFonts w:ascii="Arial" w:hAnsi="Arial" w:cs="Arial"/>
          <w:sz w:val="24"/>
          <w:szCs w:val="24"/>
          <w:lang w:val="es-AR"/>
        </w:rPr>
        <w:t>FDO.</w:t>
      </w:r>
      <w:r w:rsidR="00431852">
        <w:rPr>
          <w:rFonts w:ascii="Arial" w:hAnsi="Arial" w:cs="Arial"/>
          <w:sz w:val="24"/>
          <w:szCs w:val="24"/>
          <w:lang w:val="es-AR"/>
        </w:rPr>
        <w:t xml:space="preserve"> ELECTRONICAMENTE:</w:t>
      </w:r>
      <w:r w:rsidR="00C07DBA" w:rsidRPr="00C07DBA">
        <w:rPr>
          <w:lang w:val="es-AR"/>
        </w:rPr>
        <w:t xml:space="preserve"> </w:t>
      </w:r>
      <w:r w:rsidR="00C07DBA" w:rsidRPr="00C07DBA">
        <w:rPr>
          <w:rFonts w:ascii="Arial" w:hAnsi="Arial" w:cs="Arial"/>
          <w:sz w:val="24"/>
          <w:szCs w:val="24"/>
          <w:lang w:val="es-AR"/>
        </w:rPr>
        <w:t>OTAZO RITA ELIZABETH</w:t>
      </w:r>
      <w:r w:rsidR="00DB66EB">
        <w:rPr>
          <w:rFonts w:ascii="Arial" w:hAnsi="Arial" w:cs="Arial"/>
          <w:sz w:val="24"/>
          <w:szCs w:val="24"/>
          <w:lang w:val="es-AR"/>
        </w:rPr>
        <w:t xml:space="preserve">, Juez </w:t>
      </w:r>
      <w:r w:rsidR="00C07DBA">
        <w:rPr>
          <w:rFonts w:ascii="Arial" w:hAnsi="Arial" w:cs="Arial"/>
          <w:sz w:val="24"/>
          <w:szCs w:val="24"/>
          <w:lang w:val="es-AR"/>
        </w:rPr>
        <w:t xml:space="preserve">Sustituto </w:t>
      </w:r>
      <w:r w:rsidR="00DB66EB">
        <w:rPr>
          <w:rFonts w:ascii="Arial" w:hAnsi="Arial" w:cs="Arial"/>
          <w:sz w:val="24"/>
          <w:szCs w:val="24"/>
          <w:lang w:val="es-AR"/>
        </w:rPr>
        <w:t xml:space="preserve">Civil y Comercial </w:t>
      </w:r>
      <w:proofErr w:type="spellStart"/>
      <w:r w:rsidR="00DB66EB">
        <w:rPr>
          <w:rFonts w:ascii="Arial" w:hAnsi="Arial" w:cs="Arial"/>
          <w:sz w:val="24"/>
          <w:szCs w:val="24"/>
          <w:lang w:val="es-AR"/>
        </w:rPr>
        <w:t>Nº</w:t>
      </w:r>
      <w:proofErr w:type="spellEnd"/>
      <w:r w:rsidR="00DB66EB">
        <w:rPr>
          <w:rFonts w:ascii="Arial" w:hAnsi="Arial" w:cs="Arial"/>
          <w:sz w:val="24"/>
          <w:szCs w:val="24"/>
          <w:lang w:val="es-AR"/>
        </w:rPr>
        <w:t xml:space="preserve"> 1. Corrientes.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---</w:t>
      </w:r>
      <w:r w:rsidR="00C54A65">
        <w:rPr>
          <w:rFonts w:ascii="Arial" w:hAnsi="Arial" w:cs="Arial"/>
          <w:sz w:val="24"/>
          <w:szCs w:val="24"/>
          <w:lang w:val="es-AR"/>
        </w:rPr>
        <w:t>--------------------</w:t>
      </w:r>
      <w:r w:rsidR="00431852">
        <w:rPr>
          <w:rFonts w:ascii="Arial" w:hAnsi="Arial" w:cs="Arial"/>
          <w:sz w:val="24"/>
          <w:szCs w:val="24"/>
          <w:lang w:val="es-AR"/>
        </w:rPr>
        <w:t>--------------------------------------------------</w:t>
      </w:r>
      <w:r w:rsidR="00C07DBA">
        <w:rPr>
          <w:rFonts w:ascii="Arial" w:hAnsi="Arial" w:cs="Arial"/>
          <w:sz w:val="24"/>
          <w:szCs w:val="24"/>
          <w:lang w:val="es-AR"/>
        </w:rPr>
        <w:t>-------------------------</w:t>
      </w:r>
    </w:p>
    <w:p w:rsidR="00A36305" w:rsidRPr="00C07DBA" w:rsidRDefault="00A36305" w:rsidP="00A36305">
      <w:pPr>
        <w:tabs>
          <w:tab w:val="left" w:pos="2115"/>
        </w:tabs>
        <w:jc w:val="both"/>
        <w:rPr>
          <w:rFonts w:ascii="Times New Roman" w:hAnsi="Times New Roman" w:cs="Times New Roman"/>
          <w:sz w:val="18"/>
          <w:szCs w:val="18"/>
          <w:lang w:val="es-AR"/>
        </w:rPr>
      </w:pPr>
      <w:r w:rsidRPr="00C07DBA">
        <w:rPr>
          <w:rStyle w:val="fontstyle01"/>
          <w:sz w:val="18"/>
          <w:szCs w:val="18"/>
          <w:lang w:val="es-AR"/>
        </w:rPr>
        <w:t xml:space="preserve">Como recaudo se </w:t>
      </w:r>
      <w:proofErr w:type="spellStart"/>
      <w:r w:rsidRPr="00C07DBA">
        <w:rPr>
          <w:rStyle w:val="fontstyle01"/>
          <w:sz w:val="18"/>
          <w:szCs w:val="18"/>
          <w:lang w:val="es-AR"/>
        </w:rPr>
        <w:t>recaudo</w:t>
      </w:r>
      <w:proofErr w:type="spellEnd"/>
      <w:r w:rsidRPr="00C07DBA">
        <w:rPr>
          <w:rStyle w:val="fontstyle01"/>
          <w:sz w:val="18"/>
          <w:szCs w:val="18"/>
          <w:lang w:val="es-AR"/>
        </w:rPr>
        <w:t xml:space="preserve"> se transcriben: </w:t>
      </w:r>
      <w:r w:rsidRPr="00C07DBA">
        <w:rPr>
          <w:rStyle w:val="fontstyle21"/>
          <w:sz w:val="18"/>
          <w:szCs w:val="18"/>
          <w:lang w:val="es-AR"/>
        </w:rPr>
        <w:t>Artículo 59 del C.P.C. y C.</w:t>
      </w:r>
      <w:r w:rsidRPr="00C07DBA">
        <w:rPr>
          <w:rFonts w:ascii="Times New Roman" w:hAnsi="Times New Roman" w:cs="Times New Roman"/>
          <w:b/>
          <w:bCs/>
          <w:color w:val="000000"/>
          <w:sz w:val="18"/>
          <w:szCs w:val="18"/>
          <w:lang w:val="es-AR"/>
        </w:rPr>
        <w:br/>
      </w:r>
      <w:r w:rsidRPr="00C07DBA">
        <w:rPr>
          <w:rStyle w:val="fontstyle31"/>
          <w:sz w:val="18"/>
          <w:szCs w:val="18"/>
          <w:lang w:val="es-AR"/>
        </w:rPr>
        <w:t xml:space="preserve">Incumplimiento de órdenes judiciales. Sanciones. </w:t>
      </w:r>
      <w:r w:rsidRPr="00C07DBA">
        <w:rPr>
          <w:rStyle w:val="fontstyle41"/>
          <w:sz w:val="18"/>
          <w:szCs w:val="18"/>
          <w:lang w:val="es-AR"/>
        </w:rPr>
        <w:t>“</w:t>
      </w:r>
      <w:r w:rsidRPr="00C07DBA">
        <w:rPr>
          <w:rStyle w:val="fontstyle01"/>
          <w:sz w:val="18"/>
          <w:szCs w:val="18"/>
          <w:lang w:val="es-AR"/>
        </w:rPr>
        <w:t>Los jueces podrán: a) imponer medidas coercitivas o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sanciones pecuniarias compulsivas y progresivas tendientes a que las partes cumplan sus mandatos, cuyo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importe será a favor del litigante perjudicado por el incumplimiento. Los montos se graduarán en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proporción al caudal económico de quien deba satisfacerlas y pueden ser dejadas sin efecto o reajustarse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si aquel desiste de su resistencia y justifica total o parcialmente su proceder. Respecto a su importe se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aplicará lo dispuesto en el primer párrafo del presente inciso; b) aplicar sanciones conminatorias a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terceros, a favor del litigante perjudicado por el incumplimiento, en los casos en que la ley establece y</w:t>
      </w:r>
      <w:r w:rsidRPr="00C07DBA">
        <w:rPr>
          <w:rFonts w:ascii="Times New Roman" w:hAnsi="Times New Roman" w:cs="Times New Roman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cuando considere necesario a los fines de cumplir sus mandatos; c) optar, según fueran las circunstancias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del caso, por aplicar multas que deberán tener suficiente entidad económica para persuadir al incumplidor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de la conveniencia de cesar en su conducta, sanción que no podrá ser reajustada ni dejada sin efecto. Las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multas deberán respetar el principio de proporcionalidad y en el supuesto de tratarse de cuestiones de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 xml:space="preserve">naturaleza pecuniaria, no exceder de la tercera parte de la cuantía del litigio.” </w:t>
      </w:r>
      <w:r w:rsidRPr="00C07DBA">
        <w:rPr>
          <w:rStyle w:val="fontstyle21"/>
          <w:sz w:val="18"/>
          <w:szCs w:val="18"/>
          <w:lang w:val="es-AR"/>
        </w:rPr>
        <w:t>Artículo 252 del C.P.C. y</w:t>
      </w:r>
      <w:r w:rsidRPr="00C07DBA">
        <w:rPr>
          <w:rFonts w:ascii="Times New Roman" w:hAnsi="Times New Roman" w:cs="Times New Roman"/>
          <w:b/>
          <w:bCs/>
          <w:color w:val="000000"/>
          <w:sz w:val="18"/>
          <w:szCs w:val="18"/>
          <w:lang w:val="es-AR"/>
        </w:rPr>
        <w:br/>
      </w:r>
      <w:r w:rsidRPr="00C07DBA">
        <w:rPr>
          <w:rStyle w:val="fontstyle21"/>
          <w:sz w:val="18"/>
          <w:szCs w:val="18"/>
          <w:lang w:val="es-AR"/>
        </w:rPr>
        <w:t xml:space="preserve">C. </w:t>
      </w:r>
      <w:r w:rsidRPr="00C07DBA">
        <w:rPr>
          <w:rStyle w:val="fontstyle31"/>
          <w:sz w:val="18"/>
          <w:szCs w:val="18"/>
          <w:lang w:val="es-AR"/>
        </w:rPr>
        <w:t>Plazos para la contestación</w:t>
      </w:r>
      <w:r w:rsidRPr="00C07DBA">
        <w:rPr>
          <w:rStyle w:val="fontstyle21"/>
          <w:sz w:val="18"/>
          <w:szCs w:val="18"/>
          <w:lang w:val="es-AR"/>
        </w:rPr>
        <w:t xml:space="preserve">. </w:t>
      </w:r>
      <w:r w:rsidRPr="00C07DBA">
        <w:rPr>
          <w:rStyle w:val="fontstyle31"/>
          <w:sz w:val="18"/>
          <w:szCs w:val="18"/>
          <w:lang w:val="es-AR"/>
        </w:rPr>
        <w:t>Recaudos</w:t>
      </w:r>
      <w:r w:rsidRPr="00C07DBA">
        <w:rPr>
          <w:rStyle w:val="fontstyle21"/>
          <w:sz w:val="18"/>
          <w:szCs w:val="18"/>
          <w:lang w:val="es-AR"/>
        </w:rPr>
        <w:t xml:space="preserve">. </w:t>
      </w:r>
      <w:r w:rsidRPr="00C07DBA">
        <w:rPr>
          <w:rStyle w:val="fontstyle01"/>
          <w:sz w:val="18"/>
          <w:szCs w:val="18"/>
          <w:lang w:val="es-AR"/>
        </w:rPr>
        <w:t>“Las oficinas públicas y las entidades privadas deberán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contestar el pedido de informes o remitir el expediente dentro de los diez (10) días hábiles, salvo que la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providencia que lo haya ordenado hubiere fijado otro plazo en razón de la naturaleza del proceso o de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circunstancias especiales. No podrán establecer recaudos que no estuvieran autorizados por ley. Los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oficios deberán ser recibidos obligatoriamente a su presentación. El juez debe aplicar sanciones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conminatorias progresivas al responsable funcional o al representante legal de las personas jurídicas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requeridas, en el supuesto de atraso injustificado en las contestaciones de los informes de acuerdo con lo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establecido en el inciso b) del artículo 59. La apelación interpuesta contra la resolución que impone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sanciones conminatorias tramita en actuaciones separadas, se concede con efecto suspensivo y trámite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inmediato.”</w:t>
      </w:r>
    </w:p>
    <w:p w:rsidR="00DB66EB" w:rsidRDefault="00024777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Se encuentra facultada para diligenciar el presente la Dra. Milena Sena, M.P. Nº 11.221 y/o quien ésta designe, con facultades de ley.</w:t>
      </w:r>
      <w:r>
        <w:rPr>
          <w:rFonts w:ascii="Arial" w:hAnsi="Arial" w:cs="Arial"/>
          <w:sz w:val="24"/>
          <w:szCs w:val="24"/>
          <w:lang w:val="es-AR"/>
        </w:rPr>
        <w:t xml:space="preserve"> </w:t>
      </w:r>
      <w:r w:rsidR="00DB66EB">
        <w:rPr>
          <w:rFonts w:ascii="Arial" w:hAnsi="Arial" w:cs="Arial"/>
          <w:sz w:val="24"/>
          <w:szCs w:val="24"/>
          <w:lang w:val="es-AR"/>
        </w:rPr>
        <w:t>-</w:t>
      </w:r>
    </w:p>
    <w:p w:rsidR="00DB66EB" w:rsidRPr="00DB66EB" w:rsidRDefault="00024777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Saludo a Ud., muy atentamente.</w:t>
      </w:r>
    </w:p>
    <w:sectPr w:rsidR="00DB66EB" w:rsidRPr="00DB66EB" w:rsidSect="00C07DBA">
      <w:pgSz w:w="12240" w:h="15840"/>
      <w:pgMar w:top="1985" w:right="567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mirrorMargin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5C4"/>
    <w:rsid w:val="00024777"/>
    <w:rsid w:val="00096781"/>
    <w:rsid w:val="000A6BBD"/>
    <w:rsid w:val="001B3BF4"/>
    <w:rsid w:val="001E51F3"/>
    <w:rsid w:val="00232D05"/>
    <w:rsid w:val="002355C4"/>
    <w:rsid w:val="00254DF2"/>
    <w:rsid w:val="002A4E5B"/>
    <w:rsid w:val="003141DC"/>
    <w:rsid w:val="00333FF7"/>
    <w:rsid w:val="0035135D"/>
    <w:rsid w:val="0038137F"/>
    <w:rsid w:val="003A10E2"/>
    <w:rsid w:val="003F3F92"/>
    <w:rsid w:val="00431852"/>
    <w:rsid w:val="004E6375"/>
    <w:rsid w:val="004F7832"/>
    <w:rsid w:val="005A45E7"/>
    <w:rsid w:val="005F41CC"/>
    <w:rsid w:val="006D1DB6"/>
    <w:rsid w:val="0072761C"/>
    <w:rsid w:val="00774C49"/>
    <w:rsid w:val="00834155"/>
    <w:rsid w:val="008503C2"/>
    <w:rsid w:val="008C1BD5"/>
    <w:rsid w:val="009207CC"/>
    <w:rsid w:val="00934944"/>
    <w:rsid w:val="009C3C5F"/>
    <w:rsid w:val="009D68C4"/>
    <w:rsid w:val="009E23E9"/>
    <w:rsid w:val="00A36305"/>
    <w:rsid w:val="00B24C94"/>
    <w:rsid w:val="00B605B1"/>
    <w:rsid w:val="00C07DBA"/>
    <w:rsid w:val="00C11E39"/>
    <w:rsid w:val="00C54A65"/>
    <w:rsid w:val="00DB66EB"/>
    <w:rsid w:val="00E47761"/>
    <w:rsid w:val="00ED09A8"/>
    <w:rsid w:val="00EF6E8D"/>
    <w:rsid w:val="00F12C54"/>
    <w:rsid w:val="00F6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7DCE3"/>
  <w15:chartTrackingRefBased/>
  <w15:docId w15:val="{76517F6E-5CE4-435E-9DB9-47207612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4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4777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Fuentedeprrafopredeter"/>
    <w:rsid w:val="00A36305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A36305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Fuentedeprrafopredeter"/>
    <w:rsid w:val="00A36305"/>
    <w:rPr>
      <w:rFonts w:ascii="Times New Roman" w:hAnsi="Times New Roman" w:cs="Times New Roman" w:hint="default"/>
      <w:b/>
      <w:bCs/>
      <w:i/>
      <w:iCs/>
      <w:color w:val="000000"/>
      <w:sz w:val="20"/>
      <w:szCs w:val="20"/>
    </w:rPr>
  </w:style>
  <w:style w:type="character" w:customStyle="1" w:styleId="fontstyle41">
    <w:name w:val="fontstyle41"/>
    <w:basedOn w:val="Fuentedeprrafopredeter"/>
    <w:rsid w:val="00A36305"/>
    <w:rPr>
      <w:rFonts w:ascii="Times New Roman" w:hAnsi="Times New Roman" w:cs="Times New Roman" w:hint="default"/>
      <w:b w:val="0"/>
      <w:bCs w:val="0"/>
      <w:i/>
      <w:iCs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0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9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6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7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2669B7-747D-6B43-85FC-A08132A42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2</cp:revision>
  <cp:lastPrinted>2022-07-07T20:00:00Z</cp:lastPrinted>
  <dcterms:created xsi:type="dcterms:W3CDTF">2025-06-11T16:19:00Z</dcterms:created>
  <dcterms:modified xsi:type="dcterms:W3CDTF">2025-06-11T16:19:00Z</dcterms:modified>
</cp:coreProperties>
</file>