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31F6" w:rsidRPr="0047011F" w:rsidRDefault="0047011F" w:rsidP="0047011F">
      <w:pPr>
        <w:spacing w:after="0"/>
        <w:rPr>
          <w:rFonts w:ascii="Arial" w:hAnsi="Arial" w:cs="Arial"/>
          <w:sz w:val="20"/>
          <w:szCs w:val="20"/>
          <w:lang w:val="es-ES"/>
        </w:rPr>
      </w:pPr>
      <w:r w:rsidRPr="0047011F">
        <w:rPr>
          <w:rFonts w:ascii="Arial" w:hAnsi="Arial" w:cs="Arial"/>
          <w:sz w:val="20"/>
          <w:szCs w:val="20"/>
          <w:lang w:val="es-ES"/>
        </w:rPr>
        <w:t xml:space="preserve">Juzgado </w:t>
      </w:r>
      <w:proofErr w:type="spellStart"/>
      <w:r w:rsidRPr="0047011F">
        <w:rPr>
          <w:rFonts w:ascii="Arial" w:hAnsi="Arial" w:cs="Arial"/>
          <w:sz w:val="20"/>
          <w:szCs w:val="20"/>
          <w:lang w:val="es-ES"/>
        </w:rPr>
        <w:t>Civ</w:t>
      </w:r>
      <w:proofErr w:type="spellEnd"/>
      <w:r w:rsidRPr="0047011F">
        <w:rPr>
          <w:rFonts w:ascii="Arial" w:hAnsi="Arial" w:cs="Arial"/>
          <w:sz w:val="20"/>
          <w:szCs w:val="20"/>
          <w:lang w:val="es-ES"/>
        </w:rPr>
        <w:t>. y Com. Nº 1</w:t>
      </w:r>
    </w:p>
    <w:p w:rsidR="0047011F" w:rsidRDefault="00D1473D" w:rsidP="0047011F">
      <w:pPr>
        <w:spacing w:after="0"/>
        <w:rPr>
          <w:rFonts w:ascii="Arial" w:hAnsi="Arial" w:cs="Arial"/>
          <w:sz w:val="20"/>
          <w:szCs w:val="20"/>
          <w:lang w:val="es-ES"/>
        </w:rPr>
      </w:pPr>
      <w:proofErr w:type="spellStart"/>
      <w:r>
        <w:rPr>
          <w:rFonts w:ascii="Arial" w:hAnsi="Arial" w:cs="Arial"/>
          <w:sz w:val="20"/>
          <w:szCs w:val="20"/>
          <w:lang w:val="es-ES"/>
        </w:rPr>
        <w:t>Expte</w:t>
      </w:r>
      <w:proofErr w:type="spellEnd"/>
      <w:r>
        <w:rPr>
          <w:rFonts w:ascii="Arial" w:hAnsi="Arial" w:cs="Arial"/>
          <w:sz w:val="20"/>
          <w:szCs w:val="20"/>
          <w:lang w:val="es-ES"/>
        </w:rPr>
        <w:t xml:space="preserve">. </w:t>
      </w:r>
      <w:proofErr w:type="spellStart"/>
      <w:r>
        <w:rPr>
          <w:rFonts w:ascii="Arial" w:hAnsi="Arial" w:cs="Arial"/>
          <w:sz w:val="20"/>
          <w:szCs w:val="20"/>
          <w:lang w:val="es-ES"/>
        </w:rPr>
        <w:t>Nº</w:t>
      </w:r>
      <w:proofErr w:type="spellEnd"/>
      <w:r>
        <w:rPr>
          <w:rFonts w:ascii="Arial" w:hAnsi="Arial" w:cs="Arial"/>
          <w:sz w:val="20"/>
          <w:szCs w:val="20"/>
          <w:lang w:val="es-ES"/>
        </w:rPr>
        <w:t xml:space="preserve"> </w:t>
      </w:r>
      <w:r w:rsidR="00FF59B5">
        <w:rPr>
          <w:rFonts w:ascii="Arial" w:hAnsi="Arial" w:cs="Arial"/>
          <w:sz w:val="20"/>
          <w:szCs w:val="20"/>
          <w:lang w:val="es-ES"/>
        </w:rPr>
        <w:t>2</w:t>
      </w:r>
      <w:r w:rsidR="006D24A7">
        <w:rPr>
          <w:rFonts w:ascii="Arial" w:hAnsi="Arial" w:cs="Arial"/>
          <w:sz w:val="20"/>
          <w:szCs w:val="20"/>
          <w:lang w:val="es-ES"/>
        </w:rPr>
        <w:t>78.6</w:t>
      </w:r>
      <w:r w:rsidR="00A857CC">
        <w:rPr>
          <w:rFonts w:ascii="Arial" w:hAnsi="Arial" w:cs="Arial"/>
          <w:sz w:val="20"/>
          <w:szCs w:val="20"/>
          <w:lang w:val="es-ES"/>
        </w:rPr>
        <w:t>7</w:t>
      </w:r>
      <w:r w:rsidR="00D02570">
        <w:rPr>
          <w:rFonts w:ascii="Arial" w:hAnsi="Arial" w:cs="Arial"/>
          <w:sz w:val="20"/>
          <w:szCs w:val="20"/>
          <w:lang w:val="es-ES"/>
        </w:rPr>
        <w:t>7</w:t>
      </w:r>
      <w:r w:rsidR="00553172">
        <w:rPr>
          <w:rFonts w:ascii="Arial" w:hAnsi="Arial" w:cs="Arial"/>
          <w:sz w:val="20"/>
          <w:szCs w:val="20"/>
          <w:lang w:val="es-ES"/>
        </w:rPr>
        <w:t>/</w:t>
      </w:r>
      <w:r w:rsidR="006D24A7">
        <w:rPr>
          <w:rFonts w:ascii="Arial" w:hAnsi="Arial" w:cs="Arial"/>
          <w:sz w:val="20"/>
          <w:szCs w:val="20"/>
          <w:lang w:val="es-ES"/>
        </w:rPr>
        <w:t>2</w:t>
      </w:r>
      <w:r w:rsidR="00FB0DB0">
        <w:rPr>
          <w:rFonts w:ascii="Arial" w:hAnsi="Arial" w:cs="Arial"/>
          <w:sz w:val="20"/>
          <w:szCs w:val="20"/>
          <w:lang w:val="es-ES"/>
        </w:rPr>
        <w:t>5</w:t>
      </w:r>
      <w:r w:rsidR="0047011F" w:rsidRPr="0047011F">
        <w:rPr>
          <w:rFonts w:ascii="Arial" w:hAnsi="Arial" w:cs="Arial"/>
          <w:sz w:val="20"/>
          <w:szCs w:val="20"/>
          <w:lang w:val="es-ES"/>
        </w:rPr>
        <w:t xml:space="preserve"> – Sec </w:t>
      </w:r>
      <w:r w:rsidR="00A857CC">
        <w:rPr>
          <w:rFonts w:ascii="Arial" w:hAnsi="Arial" w:cs="Arial"/>
          <w:sz w:val="20"/>
          <w:szCs w:val="20"/>
          <w:lang w:val="es-ES"/>
        </w:rPr>
        <w:t>2</w:t>
      </w:r>
    </w:p>
    <w:p w:rsidR="0047011F" w:rsidRPr="0047011F" w:rsidRDefault="0047011F" w:rsidP="0047011F">
      <w:pPr>
        <w:spacing w:after="0"/>
        <w:rPr>
          <w:rFonts w:ascii="Arial" w:hAnsi="Arial" w:cs="Arial"/>
          <w:sz w:val="20"/>
          <w:szCs w:val="20"/>
          <w:lang w:val="es-ES"/>
        </w:rPr>
      </w:pPr>
    </w:p>
    <w:p w:rsidR="0047011F" w:rsidRPr="0047011F" w:rsidRDefault="0047011F" w:rsidP="0047011F">
      <w:pPr>
        <w:spacing w:after="0"/>
        <w:rPr>
          <w:rFonts w:ascii="Arial" w:hAnsi="Arial" w:cs="Arial"/>
          <w:lang w:val="es-ES"/>
        </w:rPr>
      </w:pPr>
    </w:p>
    <w:p w:rsidR="0047011F" w:rsidRDefault="0047011F" w:rsidP="0047011F">
      <w:pPr>
        <w:spacing w:after="0"/>
        <w:rPr>
          <w:rFonts w:ascii="Arial" w:hAnsi="Arial" w:cs="Arial"/>
          <w:b/>
          <w:sz w:val="32"/>
          <w:szCs w:val="32"/>
          <w:u w:val="single"/>
          <w:lang w:val="es-ES"/>
        </w:rPr>
      </w:pPr>
      <w:r w:rsidRPr="0047011F">
        <w:rPr>
          <w:rFonts w:ascii="Arial" w:hAnsi="Arial" w:cs="Arial"/>
          <w:lang w:val="es-ES"/>
        </w:rPr>
        <w:t xml:space="preserve">                                                         </w:t>
      </w:r>
      <w:r w:rsidRPr="0047011F">
        <w:rPr>
          <w:rFonts w:ascii="Arial" w:hAnsi="Arial" w:cs="Arial"/>
          <w:b/>
          <w:sz w:val="32"/>
          <w:szCs w:val="32"/>
          <w:u w:val="single"/>
          <w:lang w:val="es-ES"/>
        </w:rPr>
        <w:t>C E D U L A</w:t>
      </w:r>
    </w:p>
    <w:p w:rsidR="0047011F" w:rsidRDefault="0047011F" w:rsidP="0047011F">
      <w:pPr>
        <w:spacing w:after="0"/>
        <w:rPr>
          <w:rFonts w:ascii="Arial" w:hAnsi="Arial" w:cs="Arial"/>
          <w:b/>
          <w:sz w:val="32"/>
          <w:szCs w:val="32"/>
          <w:u w:val="single"/>
          <w:lang w:val="es-ES"/>
        </w:rPr>
      </w:pPr>
    </w:p>
    <w:p w:rsidR="00716DF7" w:rsidRPr="00FE2D91" w:rsidRDefault="003563FB" w:rsidP="00FE2D91">
      <w:pPr>
        <w:spacing w:after="0" w:line="240" w:lineRule="auto"/>
        <w:jc w:val="both"/>
        <w:rPr>
          <w:rFonts w:ascii="Arial" w:hAnsi="Arial" w:cs="Arial"/>
          <w:sz w:val="24"/>
          <w:szCs w:val="24"/>
          <w:lang w:val="es-AR"/>
        </w:rPr>
      </w:pPr>
      <w:r w:rsidRPr="001D2B33">
        <w:rPr>
          <w:rFonts w:ascii="Arial" w:hAnsi="Arial" w:cs="Arial"/>
          <w:sz w:val="24"/>
          <w:szCs w:val="24"/>
          <w:lang w:val="es-ES"/>
        </w:rPr>
        <w:t>Sr</w:t>
      </w:r>
      <w:r w:rsidR="00FE2D91">
        <w:rPr>
          <w:rFonts w:ascii="Arial" w:hAnsi="Arial" w:cs="Arial"/>
          <w:sz w:val="24"/>
          <w:szCs w:val="24"/>
          <w:lang w:val="es-ES"/>
        </w:rPr>
        <w:t>.</w:t>
      </w:r>
      <w:r w:rsidR="00FF59B5">
        <w:rPr>
          <w:rFonts w:ascii="Arial" w:hAnsi="Arial" w:cs="Arial"/>
          <w:sz w:val="24"/>
          <w:szCs w:val="24"/>
          <w:lang w:val="es-ES"/>
        </w:rPr>
        <w:t xml:space="preserve"> </w:t>
      </w:r>
      <w:r w:rsidR="00CB1412">
        <w:rPr>
          <w:rFonts w:ascii="Arial" w:hAnsi="Arial" w:cs="Arial"/>
          <w:sz w:val="24"/>
          <w:szCs w:val="24"/>
          <w:lang w:val="es-ES"/>
        </w:rPr>
        <w:t xml:space="preserve">Representante legal de </w:t>
      </w:r>
      <w:r w:rsidR="00D02570">
        <w:rPr>
          <w:rFonts w:ascii="Arial" w:hAnsi="Arial" w:cs="Arial"/>
          <w:sz w:val="24"/>
          <w:szCs w:val="24"/>
          <w:lang w:val="es-ES"/>
        </w:rPr>
        <w:t xml:space="preserve">CONOBRA </w:t>
      </w:r>
      <w:r w:rsidR="00CB1412">
        <w:rPr>
          <w:rFonts w:ascii="Arial" w:hAnsi="Arial" w:cs="Arial"/>
          <w:sz w:val="24"/>
          <w:szCs w:val="24"/>
          <w:lang w:val="es-ES"/>
        </w:rPr>
        <w:t>SRL</w:t>
      </w:r>
    </w:p>
    <w:p w:rsidR="004F7C2E" w:rsidRPr="00F26C00" w:rsidRDefault="00553172" w:rsidP="004F7C2E">
      <w:pPr>
        <w:spacing w:after="0" w:line="240" w:lineRule="auto"/>
        <w:jc w:val="both"/>
        <w:rPr>
          <w:rFonts w:ascii="Arial" w:hAnsi="Arial" w:cs="Arial"/>
          <w:sz w:val="24"/>
          <w:szCs w:val="24"/>
          <w:lang w:val="es-AR"/>
        </w:rPr>
      </w:pPr>
      <w:r>
        <w:rPr>
          <w:rFonts w:ascii="Arial" w:hAnsi="Arial" w:cs="Arial"/>
          <w:sz w:val="24"/>
          <w:szCs w:val="24"/>
          <w:lang w:val="es-ES"/>
        </w:rPr>
        <w:t>Do</w:t>
      </w:r>
      <w:r w:rsidR="00C23612">
        <w:rPr>
          <w:rFonts w:ascii="Arial" w:hAnsi="Arial" w:cs="Arial"/>
          <w:sz w:val="24"/>
          <w:szCs w:val="24"/>
          <w:lang w:val="es-ES"/>
        </w:rPr>
        <w:t>micilio:</w:t>
      </w:r>
      <w:r w:rsidR="00005BCD" w:rsidRPr="00005BCD">
        <w:rPr>
          <w:lang w:val="es-AR"/>
        </w:rPr>
        <w:t xml:space="preserve"> </w:t>
      </w:r>
      <w:proofErr w:type="spellStart"/>
      <w:r w:rsidR="00005BCD" w:rsidRPr="00005BCD">
        <w:rPr>
          <w:rFonts w:ascii="Arial" w:hAnsi="Arial" w:cs="Arial"/>
          <w:sz w:val="24"/>
          <w:szCs w:val="24"/>
          <w:lang w:val="es-ES"/>
        </w:rPr>
        <w:t>España</w:t>
      </w:r>
      <w:proofErr w:type="spellEnd"/>
      <w:r w:rsidR="00005BCD" w:rsidRPr="00005BCD">
        <w:rPr>
          <w:rFonts w:ascii="Arial" w:hAnsi="Arial" w:cs="Arial"/>
          <w:sz w:val="24"/>
          <w:szCs w:val="24"/>
          <w:lang w:val="es-ES"/>
        </w:rPr>
        <w:t xml:space="preserve"> </w:t>
      </w:r>
      <w:proofErr w:type="spellStart"/>
      <w:r w:rsidR="00005BCD" w:rsidRPr="00005BCD">
        <w:rPr>
          <w:rFonts w:ascii="Arial" w:hAnsi="Arial" w:cs="Arial"/>
          <w:sz w:val="24"/>
          <w:szCs w:val="24"/>
          <w:lang w:val="es-ES"/>
        </w:rPr>
        <w:t>N°</w:t>
      </w:r>
      <w:proofErr w:type="spellEnd"/>
      <w:r w:rsidR="00005BCD" w:rsidRPr="00005BCD">
        <w:rPr>
          <w:rFonts w:ascii="Arial" w:hAnsi="Arial" w:cs="Arial"/>
          <w:sz w:val="24"/>
          <w:szCs w:val="24"/>
          <w:lang w:val="es-ES"/>
        </w:rPr>
        <w:t xml:space="preserve"> 489, Barrio La Rosada</w:t>
      </w:r>
    </w:p>
    <w:p w:rsidR="007D5397" w:rsidRPr="004F7C2E" w:rsidRDefault="007D5397" w:rsidP="004F7C2E">
      <w:pPr>
        <w:spacing w:after="0" w:line="240" w:lineRule="auto"/>
        <w:jc w:val="both"/>
        <w:rPr>
          <w:rFonts w:ascii="Arial" w:hAnsi="Arial" w:cs="Arial"/>
          <w:sz w:val="24"/>
          <w:szCs w:val="24"/>
          <w:lang w:val="es-AR"/>
        </w:rPr>
      </w:pPr>
      <w:r>
        <w:rPr>
          <w:rFonts w:ascii="Arial" w:hAnsi="Arial" w:cs="Arial"/>
          <w:sz w:val="24"/>
          <w:szCs w:val="24"/>
          <w:lang w:val="es-ES"/>
        </w:rPr>
        <w:t>Corrientes – (fiscal)</w:t>
      </w:r>
    </w:p>
    <w:p w:rsidR="001D2B33" w:rsidRDefault="001D2B33" w:rsidP="00FE2D91">
      <w:pPr>
        <w:spacing w:after="0" w:line="240" w:lineRule="auto"/>
        <w:jc w:val="both"/>
        <w:rPr>
          <w:rFonts w:ascii="Arial" w:hAnsi="Arial" w:cs="Arial"/>
          <w:sz w:val="24"/>
          <w:szCs w:val="24"/>
          <w:lang w:val="es-ES"/>
        </w:rPr>
      </w:pPr>
    </w:p>
    <w:p w:rsidR="00DA5DAB" w:rsidRPr="00D02570" w:rsidRDefault="007D5397" w:rsidP="00D02570">
      <w:pPr>
        <w:spacing w:line="360" w:lineRule="auto"/>
        <w:jc w:val="both"/>
        <w:rPr>
          <w:rFonts w:ascii="Arial" w:hAnsi="Arial" w:cs="Arial"/>
          <w:i/>
          <w:iCs/>
          <w:sz w:val="24"/>
          <w:szCs w:val="24"/>
          <w:lang w:val="es-ES"/>
        </w:rPr>
      </w:pPr>
      <w:r w:rsidRPr="00173753">
        <w:rPr>
          <w:rFonts w:ascii="Arial" w:hAnsi="Arial" w:cs="Arial"/>
          <w:sz w:val="24"/>
          <w:szCs w:val="24"/>
          <w:lang w:val="es-ES"/>
        </w:rPr>
        <w:t>Se le hace saber a Ud. que en los autos caratulados “MUNICIPALIDAD DE LA CIUDAD DE CORR</w:t>
      </w:r>
      <w:r w:rsidR="00F51AD6" w:rsidRPr="00173753">
        <w:rPr>
          <w:rFonts w:ascii="Arial" w:hAnsi="Arial" w:cs="Arial"/>
          <w:sz w:val="24"/>
          <w:szCs w:val="24"/>
          <w:lang w:val="es-ES"/>
        </w:rPr>
        <w:t>IENTES c/</w:t>
      </w:r>
      <w:r w:rsidR="00D02570">
        <w:rPr>
          <w:rFonts w:ascii="Arial" w:hAnsi="Arial" w:cs="Arial"/>
          <w:sz w:val="24"/>
          <w:szCs w:val="24"/>
          <w:lang w:val="es-ES"/>
        </w:rPr>
        <w:t xml:space="preserve"> CONOBRA</w:t>
      </w:r>
      <w:r w:rsidR="00CB1412">
        <w:rPr>
          <w:rFonts w:ascii="Arial" w:hAnsi="Arial" w:cs="Arial"/>
          <w:sz w:val="24"/>
          <w:szCs w:val="24"/>
          <w:lang w:val="es-ES"/>
        </w:rPr>
        <w:t xml:space="preserve"> SRL </w:t>
      </w:r>
      <w:r w:rsidRPr="00173753">
        <w:rPr>
          <w:rFonts w:ascii="Arial" w:hAnsi="Arial" w:cs="Arial"/>
          <w:sz w:val="24"/>
          <w:szCs w:val="24"/>
          <w:lang w:val="es-ES"/>
        </w:rPr>
        <w:t>s/ APREMIO. E</w:t>
      </w:r>
      <w:proofErr w:type="spellStart"/>
      <w:r w:rsidR="00FE2D91" w:rsidRPr="00173753">
        <w:rPr>
          <w:rFonts w:ascii="Arial" w:hAnsi="Arial" w:cs="Arial"/>
          <w:sz w:val="24"/>
          <w:szCs w:val="24"/>
          <w:lang w:val="es-ES"/>
        </w:rPr>
        <w:t>xpte</w:t>
      </w:r>
      <w:proofErr w:type="spellEnd"/>
      <w:r w:rsidR="00FE2D91" w:rsidRPr="00173753">
        <w:rPr>
          <w:rFonts w:ascii="Arial" w:hAnsi="Arial" w:cs="Arial"/>
          <w:sz w:val="24"/>
          <w:szCs w:val="24"/>
          <w:lang w:val="es-ES"/>
        </w:rPr>
        <w:t xml:space="preserve">. </w:t>
      </w:r>
      <w:proofErr w:type="spellStart"/>
      <w:r w:rsidR="00FE2D91" w:rsidRPr="00173753">
        <w:rPr>
          <w:rFonts w:ascii="Arial" w:hAnsi="Arial" w:cs="Arial"/>
          <w:sz w:val="24"/>
          <w:szCs w:val="24"/>
          <w:lang w:val="es-ES"/>
        </w:rPr>
        <w:t>Nº</w:t>
      </w:r>
      <w:proofErr w:type="spellEnd"/>
      <w:r w:rsidR="00FE2D91" w:rsidRPr="00173753">
        <w:rPr>
          <w:rFonts w:ascii="Arial" w:hAnsi="Arial" w:cs="Arial"/>
          <w:sz w:val="24"/>
          <w:szCs w:val="24"/>
          <w:lang w:val="es-ES"/>
        </w:rPr>
        <w:t xml:space="preserve"> 2</w:t>
      </w:r>
      <w:r w:rsidR="006D24A7">
        <w:rPr>
          <w:rFonts w:ascii="Arial" w:hAnsi="Arial" w:cs="Arial"/>
          <w:sz w:val="24"/>
          <w:szCs w:val="24"/>
          <w:lang w:val="es-ES"/>
        </w:rPr>
        <w:t>78.67</w:t>
      </w:r>
      <w:r w:rsidR="00D02570">
        <w:rPr>
          <w:rFonts w:ascii="Arial" w:hAnsi="Arial" w:cs="Arial"/>
          <w:sz w:val="24"/>
          <w:szCs w:val="24"/>
          <w:lang w:val="es-ES"/>
        </w:rPr>
        <w:t>7</w:t>
      </w:r>
      <w:r w:rsidR="006D24A7">
        <w:rPr>
          <w:rFonts w:ascii="Arial" w:hAnsi="Arial" w:cs="Arial"/>
          <w:sz w:val="24"/>
          <w:szCs w:val="24"/>
          <w:lang w:val="es-ES"/>
        </w:rPr>
        <w:t>/25</w:t>
      </w:r>
      <w:r w:rsidR="00D02570">
        <w:rPr>
          <w:rFonts w:ascii="Arial" w:hAnsi="Arial" w:cs="Arial"/>
          <w:sz w:val="24"/>
          <w:szCs w:val="24"/>
          <w:lang w:val="es-ES"/>
        </w:rPr>
        <w:t>”</w:t>
      </w:r>
      <w:r w:rsidRPr="00173753">
        <w:rPr>
          <w:rFonts w:ascii="Arial" w:hAnsi="Arial" w:cs="Arial"/>
          <w:sz w:val="24"/>
          <w:szCs w:val="24"/>
          <w:lang w:val="es-ES"/>
        </w:rPr>
        <w:t xml:space="preserve">, que tramita ante el Juzgado Civil y Comercial </w:t>
      </w:r>
      <w:proofErr w:type="spellStart"/>
      <w:r w:rsidRPr="00173753">
        <w:rPr>
          <w:rFonts w:ascii="Arial" w:hAnsi="Arial" w:cs="Arial"/>
          <w:sz w:val="24"/>
          <w:szCs w:val="24"/>
          <w:lang w:val="es-ES"/>
        </w:rPr>
        <w:t>Nº</w:t>
      </w:r>
      <w:proofErr w:type="spellEnd"/>
      <w:r w:rsidRPr="00173753">
        <w:rPr>
          <w:rFonts w:ascii="Arial" w:hAnsi="Arial" w:cs="Arial"/>
          <w:sz w:val="24"/>
          <w:szCs w:val="24"/>
          <w:lang w:val="es-ES"/>
        </w:rPr>
        <w:t xml:space="preserve"> 1, </w:t>
      </w:r>
      <w:r w:rsidR="00A854FD" w:rsidRPr="00173753">
        <w:rPr>
          <w:rFonts w:ascii="Arial" w:hAnsi="Arial" w:cs="Arial"/>
          <w:sz w:val="24"/>
          <w:szCs w:val="24"/>
          <w:lang w:val="es-ES"/>
        </w:rPr>
        <w:t xml:space="preserve">sito en la calle 9 de Julio Nº 1099, Piso 2º, </w:t>
      </w:r>
      <w:r w:rsidRPr="00173753">
        <w:rPr>
          <w:rFonts w:ascii="Arial" w:hAnsi="Arial" w:cs="Arial"/>
          <w:sz w:val="24"/>
          <w:szCs w:val="24"/>
          <w:lang w:val="es-ES"/>
        </w:rPr>
        <w:t xml:space="preserve">Secretaría Nº </w:t>
      </w:r>
      <w:r w:rsidR="00CB1412">
        <w:rPr>
          <w:rFonts w:ascii="Arial" w:hAnsi="Arial" w:cs="Arial"/>
          <w:sz w:val="24"/>
          <w:szCs w:val="24"/>
          <w:lang w:val="es-ES"/>
        </w:rPr>
        <w:t>2</w:t>
      </w:r>
      <w:r w:rsidRPr="00173753">
        <w:rPr>
          <w:rFonts w:ascii="Arial" w:hAnsi="Arial" w:cs="Arial"/>
          <w:sz w:val="24"/>
          <w:szCs w:val="24"/>
          <w:lang w:val="es-ES"/>
        </w:rPr>
        <w:t xml:space="preserve">, </w:t>
      </w:r>
      <w:r w:rsidR="00A854FD" w:rsidRPr="00173753">
        <w:rPr>
          <w:rFonts w:ascii="Arial" w:hAnsi="Arial" w:cs="Arial"/>
          <w:sz w:val="24"/>
          <w:szCs w:val="24"/>
          <w:lang w:val="es-ES"/>
        </w:rPr>
        <w:t>a cargo de</w:t>
      </w:r>
      <w:r w:rsidR="00CB1412">
        <w:rPr>
          <w:rFonts w:ascii="Arial" w:hAnsi="Arial" w:cs="Arial"/>
          <w:sz w:val="24"/>
          <w:szCs w:val="24"/>
          <w:lang w:val="es-ES"/>
        </w:rPr>
        <w:t>l</w:t>
      </w:r>
      <w:r w:rsidR="00A854FD" w:rsidRPr="00173753">
        <w:rPr>
          <w:rFonts w:ascii="Arial" w:hAnsi="Arial" w:cs="Arial"/>
          <w:sz w:val="24"/>
          <w:szCs w:val="24"/>
          <w:lang w:val="es-ES"/>
        </w:rPr>
        <w:t xml:space="preserve"> Dr. </w:t>
      </w:r>
      <w:r w:rsidR="00CB1412">
        <w:rPr>
          <w:rFonts w:ascii="Arial" w:hAnsi="Arial" w:cs="Arial"/>
          <w:sz w:val="24"/>
          <w:szCs w:val="24"/>
          <w:lang w:val="es-ES"/>
        </w:rPr>
        <w:t>José Evaristo López</w:t>
      </w:r>
      <w:r w:rsidR="00482042" w:rsidRPr="00173753">
        <w:rPr>
          <w:rFonts w:ascii="Arial" w:hAnsi="Arial" w:cs="Arial"/>
          <w:sz w:val="24"/>
          <w:szCs w:val="24"/>
          <w:lang w:val="es-ES"/>
        </w:rPr>
        <w:t xml:space="preserve">, la </w:t>
      </w:r>
      <w:proofErr w:type="gramStart"/>
      <w:r w:rsidR="00482042" w:rsidRPr="00173753">
        <w:rPr>
          <w:rFonts w:ascii="Arial" w:hAnsi="Arial" w:cs="Arial"/>
          <w:sz w:val="24"/>
          <w:szCs w:val="24"/>
          <w:lang w:val="es-ES"/>
        </w:rPr>
        <w:t xml:space="preserve">siguiente </w:t>
      </w:r>
      <w:r w:rsidR="006D24A7">
        <w:rPr>
          <w:rFonts w:ascii="Arial" w:hAnsi="Arial" w:cs="Arial"/>
          <w:sz w:val="24"/>
          <w:szCs w:val="24"/>
          <w:lang w:val="es-ES"/>
        </w:rPr>
        <w:t xml:space="preserve"> providencia</w:t>
      </w:r>
      <w:proofErr w:type="gramEnd"/>
      <w:r w:rsidR="006D24A7">
        <w:rPr>
          <w:rFonts w:ascii="Arial" w:hAnsi="Arial" w:cs="Arial"/>
          <w:sz w:val="24"/>
          <w:szCs w:val="24"/>
          <w:lang w:val="es-ES"/>
        </w:rPr>
        <w:t xml:space="preserve"> y sentencia monitoria </w:t>
      </w:r>
      <w:r w:rsidR="00086AA9" w:rsidRPr="00173753">
        <w:rPr>
          <w:rFonts w:ascii="Arial" w:hAnsi="Arial" w:cs="Arial"/>
          <w:sz w:val="24"/>
          <w:szCs w:val="24"/>
          <w:lang w:val="es-ES"/>
        </w:rPr>
        <w:t>que, en su</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parte</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pertinente</w:t>
      </w:r>
      <w:r w:rsidR="00584ECF" w:rsidRPr="00173753">
        <w:rPr>
          <w:rFonts w:ascii="Arial" w:hAnsi="Arial" w:cs="Arial"/>
          <w:sz w:val="24"/>
          <w:szCs w:val="24"/>
          <w:lang w:val="es-ES"/>
        </w:rPr>
        <w:t>s</w:t>
      </w:r>
      <w:r w:rsidR="00086AA9" w:rsidRPr="00173753">
        <w:rPr>
          <w:rFonts w:ascii="Arial" w:hAnsi="Arial" w:cs="Arial"/>
          <w:sz w:val="24"/>
          <w:szCs w:val="24"/>
          <w:lang w:val="es-ES"/>
        </w:rPr>
        <w:t>, se transcribe</w:t>
      </w:r>
      <w:r w:rsidR="006D24A7">
        <w:rPr>
          <w:rFonts w:ascii="Arial" w:hAnsi="Arial" w:cs="Arial"/>
          <w:sz w:val="24"/>
          <w:szCs w:val="24"/>
          <w:lang w:val="es-ES"/>
        </w:rPr>
        <w:t>n</w:t>
      </w:r>
      <w:r w:rsidR="00086AA9" w:rsidRPr="00173753">
        <w:rPr>
          <w:rFonts w:ascii="Arial" w:hAnsi="Arial" w:cs="Arial"/>
          <w:sz w:val="24"/>
          <w:szCs w:val="24"/>
          <w:lang w:val="es-ES"/>
        </w:rPr>
        <w:t xml:space="preserve"> para su conocimiento y demás efectos legales: </w:t>
      </w:r>
      <w:r w:rsidR="001C50E4" w:rsidRPr="00173753">
        <w:rPr>
          <w:rFonts w:ascii="Arial" w:hAnsi="Arial" w:cs="Arial"/>
          <w:i/>
          <w:sz w:val="24"/>
          <w:szCs w:val="24"/>
          <w:lang w:val="es-ES"/>
        </w:rPr>
        <w:t>“</w:t>
      </w:r>
      <w:proofErr w:type="spellStart"/>
      <w:r w:rsidR="00D02570" w:rsidRPr="00D02570">
        <w:rPr>
          <w:rFonts w:ascii="Arial" w:hAnsi="Arial" w:cs="Arial"/>
          <w:i/>
          <w:sz w:val="24"/>
          <w:szCs w:val="24"/>
          <w:lang w:val="es-ES"/>
        </w:rPr>
        <w:t>N°</w:t>
      </w:r>
      <w:proofErr w:type="spellEnd"/>
      <w:r w:rsidR="00D02570" w:rsidRPr="00D02570">
        <w:rPr>
          <w:rFonts w:ascii="Arial" w:hAnsi="Arial" w:cs="Arial"/>
          <w:i/>
          <w:sz w:val="24"/>
          <w:szCs w:val="24"/>
          <w:lang w:val="es-ES"/>
        </w:rPr>
        <w:t xml:space="preserve"> 145278</w:t>
      </w:r>
      <w:r w:rsidR="00D02570">
        <w:rPr>
          <w:rFonts w:ascii="Arial" w:hAnsi="Arial" w:cs="Arial"/>
          <w:i/>
          <w:sz w:val="24"/>
          <w:szCs w:val="24"/>
          <w:lang w:val="es-ES"/>
        </w:rPr>
        <w:t>.</w:t>
      </w:r>
      <w:r w:rsidR="00D02570" w:rsidRPr="00D02570">
        <w:rPr>
          <w:rFonts w:ascii="Arial" w:hAnsi="Arial" w:cs="Arial"/>
          <w:i/>
          <w:sz w:val="24"/>
          <w:szCs w:val="24"/>
          <w:lang w:val="es-ES"/>
        </w:rPr>
        <w:t xml:space="preserve"> Corrientes, 05 de septiembre de 2025.- 1°) </w:t>
      </w:r>
      <w:proofErr w:type="spellStart"/>
      <w:r w:rsidR="00D02570" w:rsidRPr="00D02570">
        <w:rPr>
          <w:rFonts w:ascii="Arial" w:hAnsi="Arial" w:cs="Arial"/>
          <w:i/>
          <w:sz w:val="24"/>
          <w:szCs w:val="24"/>
          <w:lang w:val="es-ES"/>
        </w:rPr>
        <w:t>Téngase</w:t>
      </w:r>
      <w:proofErr w:type="spellEnd"/>
      <w:r w:rsidR="00D02570" w:rsidRPr="00D02570">
        <w:rPr>
          <w:rFonts w:ascii="Arial" w:hAnsi="Arial" w:cs="Arial"/>
          <w:i/>
          <w:sz w:val="24"/>
          <w:szCs w:val="24"/>
          <w:lang w:val="es-ES"/>
        </w:rPr>
        <w:t xml:space="preserve"> a la Dra. MILENA SENA, por presentado/a, parte, en </w:t>
      </w:r>
      <w:proofErr w:type="spellStart"/>
      <w:r w:rsidR="00D02570" w:rsidRPr="00D02570">
        <w:rPr>
          <w:rFonts w:ascii="Arial" w:hAnsi="Arial" w:cs="Arial"/>
          <w:i/>
          <w:sz w:val="24"/>
          <w:szCs w:val="24"/>
          <w:lang w:val="es-ES"/>
        </w:rPr>
        <w:t>representación</w:t>
      </w:r>
      <w:proofErr w:type="spellEnd"/>
      <w:r w:rsidR="00D02570" w:rsidRPr="00D02570">
        <w:rPr>
          <w:rFonts w:ascii="Arial" w:hAnsi="Arial" w:cs="Arial"/>
          <w:i/>
          <w:sz w:val="24"/>
          <w:szCs w:val="24"/>
          <w:lang w:val="es-ES"/>
        </w:rPr>
        <w:t xml:space="preserve"> MUNICIPALIDAD DE LA CIUDAD DE CORRIENTES, </w:t>
      </w:r>
      <w:r w:rsidR="00D02570">
        <w:rPr>
          <w:rFonts w:ascii="Arial" w:hAnsi="Arial" w:cs="Arial"/>
          <w:i/>
          <w:sz w:val="24"/>
          <w:szCs w:val="24"/>
          <w:lang w:val="es-ES"/>
        </w:rPr>
        <w:t xml:space="preserve">… </w:t>
      </w:r>
      <w:r w:rsidR="00D02570" w:rsidRPr="00D02570">
        <w:rPr>
          <w:rFonts w:ascii="Arial" w:hAnsi="Arial" w:cs="Arial"/>
          <w:i/>
          <w:sz w:val="24"/>
          <w:szCs w:val="24"/>
          <w:lang w:val="es-ES"/>
        </w:rPr>
        <w:t xml:space="preserve">4°) Por iniciada </w:t>
      </w:r>
      <w:proofErr w:type="spellStart"/>
      <w:r w:rsidR="00D02570" w:rsidRPr="00D02570">
        <w:rPr>
          <w:rFonts w:ascii="Arial" w:hAnsi="Arial" w:cs="Arial"/>
          <w:i/>
          <w:sz w:val="24"/>
          <w:szCs w:val="24"/>
          <w:lang w:val="es-ES"/>
        </w:rPr>
        <w:t>ejecución</w:t>
      </w:r>
      <w:proofErr w:type="spellEnd"/>
      <w:r w:rsidR="00D02570" w:rsidRPr="00D02570">
        <w:rPr>
          <w:rFonts w:ascii="Arial" w:hAnsi="Arial" w:cs="Arial"/>
          <w:i/>
          <w:sz w:val="24"/>
          <w:szCs w:val="24"/>
          <w:lang w:val="es-ES"/>
        </w:rPr>
        <w:t xml:space="preserve"> fiscal contra CONOBRA S.R.L., CUIT </w:t>
      </w:r>
      <w:proofErr w:type="spellStart"/>
      <w:r w:rsidR="00D02570" w:rsidRPr="00D02570">
        <w:rPr>
          <w:rFonts w:ascii="Arial" w:hAnsi="Arial" w:cs="Arial"/>
          <w:i/>
          <w:sz w:val="24"/>
          <w:szCs w:val="24"/>
          <w:lang w:val="es-ES"/>
        </w:rPr>
        <w:t>N.o</w:t>
      </w:r>
      <w:proofErr w:type="spellEnd"/>
      <w:r w:rsidR="00D02570" w:rsidRPr="00D02570">
        <w:rPr>
          <w:rFonts w:ascii="Arial" w:hAnsi="Arial" w:cs="Arial"/>
          <w:i/>
          <w:sz w:val="24"/>
          <w:szCs w:val="24"/>
          <w:lang w:val="es-ES"/>
        </w:rPr>
        <w:t xml:space="preserve"> 30- 68799159-8 por la suma de $40000.00. </w:t>
      </w:r>
      <w:proofErr w:type="spellStart"/>
      <w:r w:rsidR="00D02570" w:rsidRPr="00D02570">
        <w:rPr>
          <w:rFonts w:ascii="Arial" w:hAnsi="Arial" w:cs="Arial"/>
          <w:i/>
          <w:sz w:val="24"/>
          <w:szCs w:val="24"/>
          <w:lang w:val="es-ES"/>
        </w:rPr>
        <w:t>Hágase</w:t>
      </w:r>
      <w:proofErr w:type="spellEnd"/>
      <w:r w:rsidR="00D02570" w:rsidRPr="00D02570">
        <w:rPr>
          <w:rFonts w:ascii="Arial" w:hAnsi="Arial" w:cs="Arial"/>
          <w:i/>
          <w:sz w:val="24"/>
          <w:szCs w:val="24"/>
          <w:lang w:val="es-ES"/>
        </w:rPr>
        <w:t xml:space="preserve"> saber que la presente </w:t>
      </w:r>
      <w:proofErr w:type="spellStart"/>
      <w:r w:rsidR="00D02570" w:rsidRPr="00D02570">
        <w:rPr>
          <w:rFonts w:ascii="Arial" w:hAnsi="Arial" w:cs="Arial"/>
          <w:i/>
          <w:sz w:val="24"/>
          <w:szCs w:val="24"/>
          <w:lang w:val="es-ES"/>
        </w:rPr>
        <w:t>debera</w:t>
      </w:r>
      <w:proofErr w:type="spellEnd"/>
      <w:r w:rsidR="00D02570" w:rsidRPr="00D02570">
        <w:rPr>
          <w:rFonts w:ascii="Arial" w:hAnsi="Arial" w:cs="Arial"/>
          <w:i/>
          <w:sz w:val="24"/>
          <w:szCs w:val="24"/>
          <w:lang w:val="es-ES"/>
        </w:rPr>
        <w:t xml:space="preserve">́ notificarse conjuntamente con la sentencia monitoria mediante </w:t>
      </w:r>
      <w:proofErr w:type="spellStart"/>
      <w:r w:rsidR="00D02570" w:rsidRPr="00D02570">
        <w:rPr>
          <w:rFonts w:ascii="Arial" w:hAnsi="Arial" w:cs="Arial"/>
          <w:i/>
          <w:sz w:val="24"/>
          <w:szCs w:val="24"/>
          <w:lang w:val="es-ES"/>
        </w:rPr>
        <w:t>cédula</w:t>
      </w:r>
      <w:proofErr w:type="spellEnd"/>
      <w:r w:rsidR="00D02570" w:rsidRPr="00D02570">
        <w:rPr>
          <w:rFonts w:ascii="Arial" w:hAnsi="Arial" w:cs="Arial"/>
          <w:i/>
          <w:sz w:val="24"/>
          <w:szCs w:val="24"/>
          <w:lang w:val="es-ES"/>
        </w:rPr>
        <w:t xml:space="preserve"> papel y en la misma </w:t>
      </w:r>
      <w:proofErr w:type="spellStart"/>
      <w:r w:rsidR="00D02570" w:rsidRPr="00D02570">
        <w:rPr>
          <w:rFonts w:ascii="Arial" w:hAnsi="Arial" w:cs="Arial"/>
          <w:i/>
          <w:sz w:val="24"/>
          <w:szCs w:val="24"/>
          <w:lang w:val="es-ES"/>
        </w:rPr>
        <w:t>deberán</w:t>
      </w:r>
      <w:proofErr w:type="spellEnd"/>
      <w:r w:rsidR="00D02570" w:rsidRPr="00D02570">
        <w:rPr>
          <w:rFonts w:ascii="Arial" w:hAnsi="Arial" w:cs="Arial"/>
          <w:i/>
          <w:sz w:val="24"/>
          <w:szCs w:val="24"/>
          <w:lang w:val="es-ES"/>
        </w:rPr>
        <w:t xml:space="preserve"> transcribirse los arts.30°, 117° y 444° del </w:t>
      </w:r>
      <w:proofErr w:type="spellStart"/>
      <w:r w:rsidR="00D02570" w:rsidRPr="00D02570">
        <w:rPr>
          <w:rFonts w:ascii="Arial" w:hAnsi="Arial" w:cs="Arial"/>
          <w:i/>
          <w:sz w:val="24"/>
          <w:szCs w:val="24"/>
          <w:lang w:val="es-ES"/>
        </w:rPr>
        <w:t>C.P.C.y</w:t>
      </w:r>
      <w:proofErr w:type="spellEnd"/>
      <w:r w:rsidR="00D02570" w:rsidRPr="00D02570">
        <w:rPr>
          <w:rFonts w:ascii="Arial" w:hAnsi="Arial" w:cs="Arial"/>
          <w:i/>
          <w:sz w:val="24"/>
          <w:szCs w:val="24"/>
          <w:lang w:val="es-ES"/>
        </w:rPr>
        <w:t xml:space="preserve"> C. de la Provincia. </w:t>
      </w:r>
      <w:r w:rsidR="006D24A7">
        <w:rPr>
          <w:rFonts w:ascii="Arial" w:hAnsi="Arial" w:cs="Arial"/>
          <w:i/>
          <w:sz w:val="24"/>
          <w:szCs w:val="24"/>
          <w:lang w:val="es-ES"/>
        </w:rPr>
        <w:t xml:space="preserve">… </w:t>
      </w:r>
      <w:r w:rsidR="004B7310" w:rsidRPr="006C247F">
        <w:rPr>
          <w:rFonts w:ascii="Arial" w:hAnsi="Arial" w:cs="Arial"/>
          <w:i/>
          <w:lang w:val="es-AR"/>
        </w:rPr>
        <w:t>”</w:t>
      </w:r>
      <w:r w:rsidR="00086AA9" w:rsidRPr="002C5EF6">
        <w:rPr>
          <w:rFonts w:ascii="Arial" w:hAnsi="Arial" w:cs="Arial"/>
          <w:i/>
          <w:lang w:val="es-ES"/>
        </w:rPr>
        <w:t xml:space="preserve">. </w:t>
      </w:r>
      <w:r w:rsidR="00086AA9" w:rsidRPr="00173753">
        <w:rPr>
          <w:rFonts w:ascii="Arial" w:hAnsi="Arial" w:cs="Arial"/>
          <w:sz w:val="24"/>
          <w:szCs w:val="24"/>
          <w:lang w:val="es-ES"/>
        </w:rPr>
        <w:t>FDO.</w:t>
      </w:r>
      <w:r w:rsidR="00553172" w:rsidRPr="00173753">
        <w:rPr>
          <w:rFonts w:ascii="Arial" w:hAnsi="Arial" w:cs="Arial"/>
          <w:sz w:val="24"/>
          <w:szCs w:val="24"/>
          <w:lang w:val="es-ES"/>
        </w:rPr>
        <w:t xml:space="preserve"> ELECTRONICAMENTE</w:t>
      </w:r>
      <w:r w:rsidR="00086AA9" w:rsidRPr="00173753">
        <w:rPr>
          <w:rFonts w:ascii="Arial" w:hAnsi="Arial" w:cs="Arial"/>
          <w:sz w:val="24"/>
          <w:szCs w:val="24"/>
          <w:lang w:val="es-ES"/>
        </w:rPr>
        <w:t>:</w:t>
      </w:r>
      <w:r w:rsidR="006D24A7">
        <w:rPr>
          <w:rFonts w:ascii="Arial" w:hAnsi="Arial" w:cs="Arial"/>
          <w:sz w:val="24"/>
          <w:szCs w:val="24"/>
          <w:lang w:val="es-ES"/>
        </w:rPr>
        <w:t xml:space="preserve"> Rita Elizabeth </w:t>
      </w:r>
      <w:proofErr w:type="spellStart"/>
      <w:r w:rsidR="006D24A7">
        <w:rPr>
          <w:rFonts w:ascii="Arial" w:hAnsi="Arial" w:cs="Arial"/>
          <w:sz w:val="24"/>
          <w:szCs w:val="24"/>
          <w:lang w:val="es-ES"/>
        </w:rPr>
        <w:t>Otazo</w:t>
      </w:r>
      <w:proofErr w:type="spellEnd"/>
      <w:r w:rsidR="00086AA9" w:rsidRPr="00173753">
        <w:rPr>
          <w:rFonts w:ascii="Arial" w:hAnsi="Arial" w:cs="Arial"/>
          <w:sz w:val="24"/>
          <w:szCs w:val="24"/>
          <w:lang w:val="es-ES"/>
        </w:rPr>
        <w:t xml:space="preserve">. Juez </w:t>
      </w:r>
      <w:r w:rsidR="006D24A7">
        <w:rPr>
          <w:rFonts w:ascii="Arial" w:hAnsi="Arial" w:cs="Arial"/>
          <w:sz w:val="24"/>
          <w:szCs w:val="24"/>
          <w:lang w:val="es-ES"/>
        </w:rPr>
        <w:t xml:space="preserve">Sustituto </w:t>
      </w:r>
      <w:r w:rsidR="00086AA9" w:rsidRPr="00173753">
        <w:rPr>
          <w:rFonts w:ascii="Arial" w:hAnsi="Arial" w:cs="Arial"/>
          <w:sz w:val="24"/>
          <w:szCs w:val="24"/>
          <w:lang w:val="es-ES"/>
        </w:rPr>
        <w:t xml:space="preserve">Civil y Comercial Nº1. </w:t>
      </w:r>
      <w:r w:rsidR="00DA6B1E" w:rsidRPr="00173753">
        <w:rPr>
          <w:rFonts w:ascii="Arial" w:hAnsi="Arial" w:cs="Arial"/>
          <w:sz w:val="24"/>
          <w:szCs w:val="24"/>
          <w:lang w:val="es-ES"/>
        </w:rPr>
        <w:t>Corrientes.</w:t>
      </w:r>
      <w:r w:rsidR="00C50CDE" w:rsidRPr="00173753">
        <w:rPr>
          <w:rFonts w:ascii="Arial" w:hAnsi="Arial" w:cs="Arial"/>
          <w:sz w:val="24"/>
          <w:szCs w:val="24"/>
          <w:lang w:val="es-ES"/>
        </w:rPr>
        <w:t xml:space="preserve"> </w:t>
      </w:r>
      <w:r w:rsidR="006D24A7">
        <w:rPr>
          <w:rFonts w:ascii="Arial" w:hAnsi="Arial" w:cs="Arial"/>
          <w:sz w:val="24"/>
          <w:szCs w:val="24"/>
          <w:lang w:val="es-ES"/>
        </w:rPr>
        <w:t xml:space="preserve">y Fallo: </w:t>
      </w:r>
      <w:r w:rsidR="006D24A7" w:rsidRPr="006D24A7">
        <w:rPr>
          <w:rFonts w:ascii="Arial" w:hAnsi="Arial" w:cs="Arial"/>
          <w:i/>
          <w:iCs/>
          <w:sz w:val="24"/>
          <w:szCs w:val="24"/>
          <w:lang w:val="es-ES"/>
        </w:rPr>
        <w:t>“</w:t>
      </w:r>
      <w:proofErr w:type="spellStart"/>
      <w:r w:rsidR="00D02570" w:rsidRPr="00D02570">
        <w:rPr>
          <w:rFonts w:ascii="Arial" w:hAnsi="Arial" w:cs="Arial"/>
          <w:i/>
          <w:iCs/>
          <w:sz w:val="24"/>
          <w:szCs w:val="24"/>
          <w:lang w:val="es-ES"/>
        </w:rPr>
        <w:t>N°</w:t>
      </w:r>
      <w:proofErr w:type="spellEnd"/>
      <w:r w:rsidR="00D02570" w:rsidRPr="00D02570">
        <w:rPr>
          <w:rFonts w:ascii="Arial" w:hAnsi="Arial" w:cs="Arial"/>
          <w:i/>
          <w:iCs/>
          <w:sz w:val="24"/>
          <w:szCs w:val="24"/>
          <w:lang w:val="es-ES"/>
        </w:rPr>
        <w:t xml:space="preserve"> 1090</w:t>
      </w:r>
      <w:r w:rsidR="00D02570">
        <w:rPr>
          <w:rFonts w:ascii="Arial" w:hAnsi="Arial" w:cs="Arial"/>
          <w:i/>
          <w:iCs/>
          <w:sz w:val="24"/>
          <w:szCs w:val="24"/>
          <w:lang w:val="es-ES"/>
        </w:rPr>
        <w:t>.</w:t>
      </w:r>
      <w:r w:rsidR="00D02570" w:rsidRPr="00D02570">
        <w:rPr>
          <w:rFonts w:ascii="Arial" w:hAnsi="Arial" w:cs="Arial"/>
          <w:i/>
          <w:iCs/>
          <w:sz w:val="24"/>
          <w:szCs w:val="24"/>
          <w:lang w:val="es-ES"/>
        </w:rPr>
        <w:t xml:space="preserve"> Corrientes, 05 de </w:t>
      </w:r>
      <w:proofErr w:type="gramStart"/>
      <w:r w:rsidR="00D02570" w:rsidRPr="00D02570">
        <w:rPr>
          <w:rFonts w:ascii="Arial" w:hAnsi="Arial" w:cs="Arial"/>
          <w:i/>
          <w:iCs/>
          <w:sz w:val="24"/>
          <w:szCs w:val="24"/>
          <w:lang w:val="es-ES"/>
        </w:rPr>
        <w:t>Septiembre</w:t>
      </w:r>
      <w:proofErr w:type="gramEnd"/>
      <w:r w:rsidR="00D02570" w:rsidRPr="00D02570">
        <w:rPr>
          <w:rFonts w:ascii="Arial" w:hAnsi="Arial" w:cs="Arial"/>
          <w:i/>
          <w:iCs/>
          <w:sz w:val="24"/>
          <w:szCs w:val="24"/>
          <w:lang w:val="es-ES"/>
        </w:rPr>
        <w:t xml:space="preserve"> de 2025.- VISTOS: Estos autos del rubro, </w:t>
      </w:r>
      <w:proofErr w:type="spellStart"/>
      <w:r w:rsidR="00D02570" w:rsidRPr="00D02570">
        <w:rPr>
          <w:rFonts w:ascii="Arial" w:hAnsi="Arial" w:cs="Arial"/>
          <w:i/>
          <w:iCs/>
          <w:sz w:val="24"/>
          <w:szCs w:val="24"/>
          <w:lang w:val="es-ES"/>
        </w:rPr>
        <w:t>Expte</w:t>
      </w:r>
      <w:proofErr w:type="spellEnd"/>
      <w:r w:rsidR="00D02570" w:rsidRPr="00D02570">
        <w:rPr>
          <w:rFonts w:ascii="Arial" w:hAnsi="Arial" w:cs="Arial"/>
          <w:i/>
          <w:iCs/>
          <w:sz w:val="24"/>
          <w:szCs w:val="24"/>
          <w:lang w:val="es-ES"/>
        </w:rPr>
        <w:t xml:space="preserve">. </w:t>
      </w:r>
      <w:proofErr w:type="spellStart"/>
      <w:r w:rsidR="00D02570" w:rsidRPr="00D02570">
        <w:rPr>
          <w:rFonts w:ascii="Arial" w:hAnsi="Arial" w:cs="Arial"/>
          <w:i/>
          <w:iCs/>
          <w:sz w:val="24"/>
          <w:szCs w:val="24"/>
          <w:lang w:val="es-ES"/>
        </w:rPr>
        <w:t>N°</w:t>
      </w:r>
      <w:proofErr w:type="spellEnd"/>
      <w:r w:rsidR="00D02570" w:rsidRPr="00D02570">
        <w:rPr>
          <w:rFonts w:ascii="Arial" w:hAnsi="Arial" w:cs="Arial"/>
          <w:i/>
          <w:iCs/>
          <w:sz w:val="24"/>
          <w:szCs w:val="24"/>
          <w:lang w:val="es-ES"/>
        </w:rPr>
        <w:t xml:space="preserve"> 278677/25</w:t>
      </w:r>
      <w:r w:rsidR="00D02570">
        <w:rPr>
          <w:rFonts w:ascii="Arial" w:hAnsi="Arial" w:cs="Arial"/>
          <w:i/>
          <w:iCs/>
          <w:sz w:val="24"/>
          <w:szCs w:val="24"/>
          <w:lang w:val="es-ES"/>
        </w:rPr>
        <w:t xml:space="preserve">. </w:t>
      </w:r>
      <w:r w:rsidR="00D02570" w:rsidRPr="00D02570">
        <w:rPr>
          <w:rFonts w:ascii="Arial" w:hAnsi="Arial" w:cs="Arial"/>
          <w:i/>
          <w:iCs/>
          <w:sz w:val="24"/>
          <w:szCs w:val="24"/>
          <w:lang w:val="es-ES"/>
        </w:rPr>
        <w:t>RESULTA:</w:t>
      </w:r>
      <w:r w:rsidR="00D02570">
        <w:rPr>
          <w:rFonts w:ascii="Arial" w:hAnsi="Arial" w:cs="Arial"/>
          <w:i/>
          <w:iCs/>
          <w:sz w:val="24"/>
          <w:szCs w:val="24"/>
          <w:lang w:val="es-ES"/>
        </w:rPr>
        <w:t xml:space="preserve"> </w:t>
      </w:r>
      <w:r w:rsidR="00D02570" w:rsidRPr="00D02570">
        <w:rPr>
          <w:rFonts w:ascii="Arial" w:hAnsi="Arial" w:cs="Arial"/>
          <w:i/>
          <w:iCs/>
          <w:sz w:val="24"/>
          <w:szCs w:val="24"/>
          <w:lang w:val="es-ES"/>
        </w:rPr>
        <w:t xml:space="preserve">Que en autos se presenta la Dra. Milena E. S. Sena por la MUNICIPALIDAD DE LA CIUDAD DE CORRIENTES, promueve demanda de </w:t>
      </w:r>
      <w:proofErr w:type="spellStart"/>
      <w:r w:rsidR="00D02570" w:rsidRPr="00D02570">
        <w:rPr>
          <w:rFonts w:ascii="Arial" w:hAnsi="Arial" w:cs="Arial"/>
          <w:i/>
          <w:iCs/>
          <w:sz w:val="24"/>
          <w:szCs w:val="24"/>
          <w:lang w:val="es-ES"/>
        </w:rPr>
        <w:t>Ejecución</w:t>
      </w:r>
      <w:proofErr w:type="spellEnd"/>
      <w:r w:rsidR="00D02570" w:rsidRPr="00D02570">
        <w:rPr>
          <w:rFonts w:ascii="Arial" w:hAnsi="Arial" w:cs="Arial"/>
          <w:i/>
          <w:iCs/>
          <w:sz w:val="24"/>
          <w:szCs w:val="24"/>
          <w:lang w:val="es-ES"/>
        </w:rPr>
        <w:t xml:space="preserve"> Fiscal contra CONOBRA SRL – CUIT </w:t>
      </w:r>
      <w:proofErr w:type="spellStart"/>
      <w:r w:rsidR="00D02570" w:rsidRPr="00D02570">
        <w:rPr>
          <w:rFonts w:ascii="Arial" w:hAnsi="Arial" w:cs="Arial"/>
          <w:i/>
          <w:iCs/>
          <w:sz w:val="24"/>
          <w:szCs w:val="24"/>
          <w:lang w:val="es-ES"/>
        </w:rPr>
        <w:t>N.o</w:t>
      </w:r>
      <w:proofErr w:type="spellEnd"/>
      <w:r w:rsidR="00D02570" w:rsidRPr="00D02570">
        <w:rPr>
          <w:rFonts w:ascii="Arial" w:hAnsi="Arial" w:cs="Arial"/>
          <w:i/>
          <w:iCs/>
          <w:sz w:val="24"/>
          <w:szCs w:val="24"/>
          <w:lang w:val="es-ES"/>
        </w:rPr>
        <w:t xml:space="preserve"> 30-68799159-8 tendiente a hacer efectivo el cobro de la suma de $40.000,00 con </w:t>
      </w:r>
      <w:proofErr w:type="spellStart"/>
      <w:r w:rsidR="00D02570" w:rsidRPr="00D02570">
        <w:rPr>
          <w:rFonts w:ascii="Arial" w:hAnsi="Arial" w:cs="Arial"/>
          <w:i/>
          <w:iCs/>
          <w:sz w:val="24"/>
          <w:szCs w:val="24"/>
          <w:lang w:val="es-ES"/>
        </w:rPr>
        <w:t>mas</w:t>
      </w:r>
      <w:proofErr w:type="spellEnd"/>
      <w:r w:rsidR="00D02570" w:rsidRPr="00D02570">
        <w:rPr>
          <w:rFonts w:ascii="Arial" w:hAnsi="Arial" w:cs="Arial"/>
          <w:i/>
          <w:iCs/>
          <w:sz w:val="24"/>
          <w:szCs w:val="24"/>
          <w:lang w:val="es-ES"/>
        </w:rPr>
        <w:t xml:space="preserve"> sus intereses y costas.</w:t>
      </w:r>
      <w:r w:rsidR="00D02570">
        <w:rPr>
          <w:rFonts w:ascii="Arial" w:hAnsi="Arial" w:cs="Arial"/>
          <w:i/>
          <w:iCs/>
          <w:sz w:val="24"/>
          <w:szCs w:val="24"/>
          <w:lang w:val="es-ES"/>
        </w:rPr>
        <w:t xml:space="preserve"> </w:t>
      </w:r>
      <w:r w:rsidR="00D02570" w:rsidRPr="00D02570">
        <w:rPr>
          <w:rFonts w:ascii="Arial" w:hAnsi="Arial" w:cs="Arial"/>
          <w:i/>
          <w:iCs/>
          <w:sz w:val="24"/>
          <w:szCs w:val="24"/>
          <w:lang w:val="es-ES"/>
        </w:rPr>
        <w:t xml:space="preserve">La base de la presente </w:t>
      </w:r>
      <w:proofErr w:type="spellStart"/>
      <w:r w:rsidR="00D02570" w:rsidRPr="00D02570">
        <w:rPr>
          <w:rFonts w:ascii="Arial" w:hAnsi="Arial" w:cs="Arial"/>
          <w:i/>
          <w:iCs/>
          <w:sz w:val="24"/>
          <w:szCs w:val="24"/>
          <w:lang w:val="es-ES"/>
        </w:rPr>
        <w:t>ejecución</w:t>
      </w:r>
      <w:proofErr w:type="spellEnd"/>
      <w:r w:rsidR="00D02570" w:rsidRPr="00D02570">
        <w:rPr>
          <w:rFonts w:ascii="Arial" w:hAnsi="Arial" w:cs="Arial"/>
          <w:i/>
          <w:iCs/>
          <w:sz w:val="24"/>
          <w:szCs w:val="24"/>
          <w:lang w:val="es-ES"/>
        </w:rPr>
        <w:t xml:space="preserve"> es el </w:t>
      </w:r>
      <w:proofErr w:type="spellStart"/>
      <w:r w:rsidR="00D02570" w:rsidRPr="00D02570">
        <w:rPr>
          <w:rFonts w:ascii="Arial" w:hAnsi="Arial" w:cs="Arial"/>
          <w:i/>
          <w:iCs/>
          <w:sz w:val="24"/>
          <w:szCs w:val="24"/>
          <w:lang w:val="es-ES"/>
        </w:rPr>
        <w:t>Título</w:t>
      </w:r>
      <w:proofErr w:type="spellEnd"/>
      <w:r w:rsidR="00D02570" w:rsidRPr="00D02570">
        <w:rPr>
          <w:rFonts w:ascii="Arial" w:hAnsi="Arial" w:cs="Arial"/>
          <w:i/>
          <w:iCs/>
          <w:sz w:val="24"/>
          <w:szCs w:val="24"/>
          <w:lang w:val="es-ES"/>
        </w:rPr>
        <w:t xml:space="preserve"> Ejecutivo </w:t>
      </w:r>
      <w:proofErr w:type="spellStart"/>
      <w:r w:rsidR="00D02570" w:rsidRPr="00D02570">
        <w:rPr>
          <w:rFonts w:ascii="Arial" w:hAnsi="Arial" w:cs="Arial"/>
          <w:i/>
          <w:iCs/>
          <w:sz w:val="24"/>
          <w:szCs w:val="24"/>
          <w:lang w:val="es-ES"/>
        </w:rPr>
        <w:t>N.o</w:t>
      </w:r>
      <w:proofErr w:type="spellEnd"/>
      <w:r w:rsidR="00D02570" w:rsidRPr="00D02570">
        <w:rPr>
          <w:rFonts w:ascii="Arial" w:hAnsi="Arial" w:cs="Arial"/>
          <w:i/>
          <w:iCs/>
          <w:sz w:val="24"/>
          <w:szCs w:val="24"/>
          <w:lang w:val="es-ES"/>
        </w:rPr>
        <w:t xml:space="preserve"> 55593, determinado por Fallo </w:t>
      </w:r>
      <w:proofErr w:type="spellStart"/>
      <w:r w:rsidR="00D02570" w:rsidRPr="00D02570">
        <w:rPr>
          <w:rFonts w:ascii="Arial" w:hAnsi="Arial" w:cs="Arial"/>
          <w:i/>
          <w:iCs/>
          <w:sz w:val="24"/>
          <w:szCs w:val="24"/>
          <w:lang w:val="es-ES"/>
        </w:rPr>
        <w:t>N°</w:t>
      </w:r>
      <w:proofErr w:type="spellEnd"/>
      <w:r w:rsidR="00D02570" w:rsidRPr="00D02570">
        <w:rPr>
          <w:rFonts w:ascii="Arial" w:hAnsi="Arial" w:cs="Arial"/>
          <w:i/>
          <w:iCs/>
          <w:sz w:val="24"/>
          <w:szCs w:val="24"/>
          <w:lang w:val="es-ES"/>
        </w:rPr>
        <w:t xml:space="preserve"> 838, de fecha 26/06/2024 dictado en la Causa </w:t>
      </w:r>
      <w:proofErr w:type="spellStart"/>
      <w:r w:rsidR="00D02570" w:rsidRPr="00D02570">
        <w:rPr>
          <w:rFonts w:ascii="Arial" w:hAnsi="Arial" w:cs="Arial"/>
          <w:i/>
          <w:iCs/>
          <w:sz w:val="24"/>
          <w:szCs w:val="24"/>
          <w:lang w:val="es-ES"/>
        </w:rPr>
        <w:t>N.o</w:t>
      </w:r>
      <w:proofErr w:type="spellEnd"/>
      <w:r w:rsidR="00D02570" w:rsidRPr="00D02570">
        <w:rPr>
          <w:rFonts w:ascii="Arial" w:hAnsi="Arial" w:cs="Arial"/>
          <w:i/>
          <w:iCs/>
          <w:sz w:val="24"/>
          <w:szCs w:val="24"/>
          <w:lang w:val="es-ES"/>
        </w:rPr>
        <w:t xml:space="preserve"> 005500C2022 del Juzgado de Faltas </w:t>
      </w:r>
      <w:proofErr w:type="spellStart"/>
      <w:r w:rsidR="00D02570" w:rsidRPr="00D02570">
        <w:rPr>
          <w:rFonts w:ascii="Arial" w:hAnsi="Arial" w:cs="Arial"/>
          <w:i/>
          <w:iCs/>
          <w:sz w:val="24"/>
          <w:szCs w:val="24"/>
          <w:lang w:val="es-ES"/>
        </w:rPr>
        <w:t>N.o</w:t>
      </w:r>
      <w:proofErr w:type="spellEnd"/>
      <w:r w:rsidR="00D02570" w:rsidRPr="00D02570">
        <w:rPr>
          <w:rFonts w:ascii="Arial" w:hAnsi="Arial" w:cs="Arial"/>
          <w:i/>
          <w:iCs/>
          <w:sz w:val="24"/>
          <w:szCs w:val="24"/>
          <w:lang w:val="es-ES"/>
        </w:rPr>
        <w:t xml:space="preserve"> 5, expedido por la Municipalidad de la Ciudad de Corrientes, el 11/12/2024. CONSIDERANDO:</w:t>
      </w:r>
      <w:r w:rsidR="00D02570">
        <w:rPr>
          <w:rFonts w:ascii="Arial" w:hAnsi="Arial" w:cs="Arial"/>
          <w:i/>
          <w:iCs/>
          <w:sz w:val="24"/>
          <w:szCs w:val="24"/>
          <w:lang w:val="es-ES"/>
        </w:rPr>
        <w:t xml:space="preserve"> </w:t>
      </w:r>
      <w:r w:rsidR="00D02570" w:rsidRPr="00D02570">
        <w:rPr>
          <w:rFonts w:ascii="Arial" w:hAnsi="Arial" w:cs="Arial"/>
          <w:i/>
          <w:iCs/>
          <w:sz w:val="24"/>
          <w:szCs w:val="24"/>
          <w:lang w:val="es-ES"/>
        </w:rPr>
        <w:t xml:space="preserve">I.- Que, del examen del </w:t>
      </w:r>
      <w:proofErr w:type="spellStart"/>
      <w:r w:rsidR="00D02570" w:rsidRPr="00D02570">
        <w:rPr>
          <w:rFonts w:ascii="Arial" w:hAnsi="Arial" w:cs="Arial"/>
          <w:i/>
          <w:iCs/>
          <w:sz w:val="24"/>
          <w:szCs w:val="24"/>
          <w:lang w:val="es-ES"/>
        </w:rPr>
        <w:t>título</w:t>
      </w:r>
      <w:proofErr w:type="spellEnd"/>
      <w:r w:rsidR="00D02570" w:rsidRPr="00D02570">
        <w:rPr>
          <w:rFonts w:ascii="Arial" w:hAnsi="Arial" w:cs="Arial"/>
          <w:i/>
          <w:iCs/>
          <w:sz w:val="24"/>
          <w:szCs w:val="24"/>
          <w:lang w:val="es-ES"/>
        </w:rPr>
        <w:t xml:space="preserve"> </w:t>
      </w:r>
      <w:proofErr w:type="spellStart"/>
      <w:r w:rsidR="00D02570" w:rsidRPr="00D02570">
        <w:rPr>
          <w:rFonts w:ascii="Arial" w:hAnsi="Arial" w:cs="Arial"/>
          <w:i/>
          <w:iCs/>
          <w:sz w:val="24"/>
          <w:szCs w:val="24"/>
          <w:lang w:val="es-ES"/>
        </w:rPr>
        <w:t>traído</w:t>
      </w:r>
      <w:proofErr w:type="spellEnd"/>
      <w:r w:rsidR="00D02570" w:rsidRPr="00D02570">
        <w:rPr>
          <w:rFonts w:ascii="Arial" w:hAnsi="Arial" w:cs="Arial"/>
          <w:i/>
          <w:iCs/>
          <w:sz w:val="24"/>
          <w:szCs w:val="24"/>
          <w:lang w:val="es-ES"/>
        </w:rPr>
        <w:t xml:space="preserve"> a </w:t>
      </w:r>
      <w:proofErr w:type="spellStart"/>
      <w:r w:rsidR="00D02570" w:rsidRPr="00D02570">
        <w:rPr>
          <w:rFonts w:ascii="Arial" w:hAnsi="Arial" w:cs="Arial"/>
          <w:i/>
          <w:iCs/>
          <w:sz w:val="24"/>
          <w:szCs w:val="24"/>
          <w:lang w:val="es-ES"/>
        </w:rPr>
        <w:t>ejecución</w:t>
      </w:r>
      <w:proofErr w:type="spellEnd"/>
      <w:r w:rsidR="00D02570" w:rsidRPr="00D02570">
        <w:rPr>
          <w:rFonts w:ascii="Arial" w:hAnsi="Arial" w:cs="Arial"/>
          <w:i/>
          <w:iCs/>
          <w:sz w:val="24"/>
          <w:szCs w:val="24"/>
          <w:lang w:val="es-ES"/>
        </w:rPr>
        <w:t xml:space="preserve">, que </w:t>
      </w:r>
      <w:proofErr w:type="spellStart"/>
      <w:r w:rsidR="00D02570" w:rsidRPr="00D02570">
        <w:rPr>
          <w:rFonts w:ascii="Arial" w:hAnsi="Arial" w:cs="Arial"/>
          <w:i/>
          <w:iCs/>
          <w:sz w:val="24"/>
          <w:szCs w:val="24"/>
          <w:lang w:val="es-ES"/>
        </w:rPr>
        <w:t>reúne</w:t>
      </w:r>
      <w:proofErr w:type="spellEnd"/>
      <w:r w:rsidR="00D02570" w:rsidRPr="00D02570">
        <w:rPr>
          <w:rFonts w:ascii="Arial" w:hAnsi="Arial" w:cs="Arial"/>
          <w:i/>
          <w:iCs/>
          <w:sz w:val="24"/>
          <w:szCs w:val="24"/>
          <w:lang w:val="es-ES"/>
        </w:rPr>
        <w:t xml:space="preserve"> todos los requisitos exigidos por la </w:t>
      </w:r>
      <w:proofErr w:type="spellStart"/>
      <w:r w:rsidR="00D02570" w:rsidRPr="00D02570">
        <w:rPr>
          <w:rFonts w:ascii="Arial" w:hAnsi="Arial" w:cs="Arial"/>
          <w:i/>
          <w:iCs/>
          <w:sz w:val="24"/>
          <w:szCs w:val="24"/>
          <w:lang w:val="es-ES"/>
        </w:rPr>
        <w:t>Legislación</w:t>
      </w:r>
      <w:proofErr w:type="spellEnd"/>
      <w:r w:rsidR="00D02570" w:rsidRPr="00D02570">
        <w:rPr>
          <w:rFonts w:ascii="Arial" w:hAnsi="Arial" w:cs="Arial"/>
          <w:i/>
          <w:iCs/>
          <w:sz w:val="24"/>
          <w:szCs w:val="24"/>
          <w:lang w:val="es-ES"/>
        </w:rPr>
        <w:t xml:space="preserve"> vigente, conforme art. 518 del CPC y C, Ordenanza Municipal 524/00 y 2613/18, Doctrina y Jurisprudencia, corresponde dictar Sentencia Monitoria sin </w:t>
      </w:r>
      <w:proofErr w:type="spellStart"/>
      <w:r w:rsidR="00D02570" w:rsidRPr="00D02570">
        <w:rPr>
          <w:rFonts w:ascii="Arial" w:hAnsi="Arial" w:cs="Arial"/>
          <w:i/>
          <w:iCs/>
          <w:sz w:val="24"/>
          <w:szCs w:val="24"/>
          <w:lang w:val="es-ES"/>
        </w:rPr>
        <w:t>más</w:t>
      </w:r>
      <w:proofErr w:type="spellEnd"/>
      <w:r w:rsidR="00D02570" w:rsidRPr="00D02570">
        <w:rPr>
          <w:rFonts w:ascii="Arial" w:hAnsi="Arial" w:cs="Arial"/>
          <w:i/>
          <w:iCs/>
          <w:sz w:val="24"/>
          <w:szCs w:val="24"/>
          <w:lang w:val="es-ES"/>
        </w:rPr>
        <w:t xml:space="preserve"> </w:t>
      </w:r>
      <w:proofErr w:type="spellStart"/>
      <w:r w:rsidR="00D02570" w:rsidRPr="00D02570">
        <w:rPr>
          <w:rFonts w:ascii="Arial" w:hAnsi="Arial" w:cs="Arial"/>
          <w:i/>
          <w:iCs/>
          <w:sz w:val="24"/>
          <w:szCs w:val="24"/>
          <w:lang w:val="es-ES"/>
        </w:rPr>
        <w:t>trámite</w:t>
      </w:r>
      <w:proofErr w:type="spellEnd"/>
      <w:r w:rsidR="00D02570" w:rsidRPr="00D02570">
        <w:rPr>
          <w:rFonts w:ascii="Arial" w:hAnsi="Arial" w:cs="Arial"/>
          <w:i/>
          <w:iCs/>
          <w:sz w:val="24"/>
          <w:szCs w:val="24"/>
          <w:lang w:val="es-ES"/>
        </w:rPr>
        <w:t xml:space="preserve">, conforme art. 570 del CPCC (Ley </w:t>
      </w:r>
      <w:proofErr w:type="spellStart"/>
      <w:r w:rsidR="00D02570" w:rsidRPr="00D02570">
        <w:rPr>
          <w:rFonts w:ascii="Arial" w:hAnsi="Arial" w:cs="Arial"/>
          <w:i/>
          <w:iCs/>
          <w:sz w:val="24"/>
          <w:szCs w:val="24"/>
          <w:lang w:val="es-ES"/>
        </w:rPr>
        <w:t>N°</w:t>
      </w:r>
      <w:proofErr w:type="spellEnd"/>
      <w:r w:rsidR="00D02570" w:rsidRPr="00D02570">
        <w:rPr>
          <w:rFonts w:ascii="Arial" w:hAnsi="Arial" w:cs="Arial"/>
          <w:i/>
          <w:iCs/>
          <w:sz w:val="24"/>
          <w:szCs w:val="24"/>
          <w:lang w:val="es-ES"/>
        </w:rPr>
        <w:t xml:space="preserve"> 6556).</w:t>
      </w:r>
      <w:r w:rsidR="00D02570">
        <w:rPr>
          <w:rFonts w:ascii="Arial" w:hAnsi="Arial" w:cs="Arial"/>
          <w:i/>
          <w:iCs/>
          <w:sz w:val="24"/>
          <w:szCs w:val="24"/>
          <w:lang w:val="es-ES"/>
        </w:rPr>
        <w:t xml:space="preserve"> </w:t>
      </w:r>
      <w:r w:rsidR="00D02570" w:rsidRPr="00D02570">
        <w:rPr>
          <w:rFonts w:ascii="Arial" w:hAnsi="Arial" w:cs="Arial"/>
          <w:i/>
          <w:iCs/>
          <w:sz w:val="24"/>
          <w:szCs w:val="24"/>
          <w:lang w:val="es-ES"/>
        </w:rPr>
        <w:t xml:space="preserve">II.- Que, corresponde aplicar los intereses legales, sobre el capital de la suma reclamada, desde </w:t>
      </w:r>
      <w:r w:rsidR="00D02570" w:rsidRPr="00D02570">
        <w:rPr>
          <w:rFonts w:ascii="Arial" w:hAnsi="Arial" w:cs="Arial"/>
          <w:i/>
          <w:iCs/>
          <w:sz w:val="24"/>
          <w:szCs w:val="24"/>
          <w:lang w:val="es-ES"/>
        </w:rPr>
        <w:lastRenderedPageBreak/>
        <w:t>la mora (26/06/24) y hasta su efectivo pago.</w:t>
      </w:r>
      <w:r w:rsidR="00D02570">
        <w:rPr>
          <w:rFonts w:ascii="Arial" w:hAnsi="Arial" w:cs="Arial"/>
          <w:i/>
          <w:iCs/>
          <w:sz w:val="24"/>
          <w:szCs w:val="24"/>
          <w:lang w:val="es-ES"/>
        </w:rPr>
        <w:t xml:space="preserve"> </w:t>
      </w:r>
      <w:r w:rsidR="00D02570" w:rsidRPr="00D02570">
        <w:rPr>
          <w:rFonts w:ascii="Arial" w:hAnsi="Arial" w:cs="Arial"/>
          <w:i/>
          <w:iCs/>
          <w:sz w:val="24"/>
          <w:szCs w:val="24"/>
          <w:lang w:val="es-ES"/>
        </w:rPr>
        <w:t>III.- Que las costas conforme art. 333 del CPC y C corresponde se impongan a la demandada vencida.</w:t>
      </w:r>
      <w:r w:rsidR="00D02570">
        <w:rPr>
          <w:rFonts w:ascii="Arial" w:hAnsi="Arial" w:cs="Arial"/>
          <w:i/>
          <w:iCs/>
          <w:sz w:val="24"/>
          <w:szCs w:val="24"/>
          <w:lang w:val="es-ES"/>
        </w:rPr>
        <w:t xml:space="preserve"> </w:t>
      </w:r>
      <w:r w:rsidR="00D02570" w:rsidRPr="00D02570">
        <w:rPr>
          <w:rFonts w:ascii="Arial" w:hAnsi="Arial" w:cs="Arial"/>
          <w:i/>
          <w:iCs/>
          <w:sz w:val="24"/>
          <w:szCs w:val="24"/>
          <w:lang w:val="es-ES"/>
        </w:rPr>
        <w:t>Por ello es que;</w:t>
      </w:r>
      <w:r w:rsidR="00D02570">
        <w:rPr>
          <w:rFonts w:ascii="Arial" w:hAnsi="Arial" w:cs="Arial"/>
          <w:i/>
          <w:iCs/>
          <w:sz w:val="24"/>
          <w:szCs w:val="24"/>
          <w:lang w:val="es-ES"/>
        </w:rPr>
        <w:t xml:space="preserve"> </w:t>
      </w:r>
      <w:r w:rsidR="00D02570" w:rsidRPr="00D02570">
        <w:rPr>
          <w:rFonts w:ascii="Arial" w:hAnsi="Arial" w:cs="Arial"/>
          <w:i/>
          <w:iCs/>
          <w:sz w:val="24"/>
          <w:szCs w:val="24"/>
          <w:lang w:val="es-ES"/>
        </w:rPr>
        <w:t>FALLO:</w:t>
      </w:r>
      <w:r w:rsidR="00D02570">
        <w:rPr>
          <w:rFonts w:ascii="Arial" w:hAnsi="Arial" w:cs="Arial"/>
          <w:i/>
          <w:iCs/>
          <w:sz w:val="24"/>
          <w:szCs w:val="24"/>
          <w:lang w:val="es-ES"/>
        </w:rPr>
        <w:t xml:space="preserve"> </w:t>
      </w:r>
      <w:r w:rsidR="00D02570" w:rsidRPr="00D02570">
        <w:rPr>
          <w:rFonts w:ascii="Arial" w:hAnsi="Arial" w:cs="Arial"/>
          <w:i/>
          <w:iCs/>
          <w:sz w:val="24"/>
          <w:szCs w:val="24"/>
          <w:lang w:val="es-ES"/>
        </w:rPr>
        <w:t xml:space="preserve">1°) MANDANDO llevar adelante la </w:t>
      </w:r>
      <w:proofErr w:type="spellStart"/>
      <w:r w:rsidR="00D02570" w:rsidRPr="00D02570">
        <w:rPr>
          <w:rFonts w:ascii="Arial" w:hAnsi="Arial" w:cs="Arial"/>
          <w:i/>
          <w:iCs/>
          <w:sz w:val="24"/>
          <w:szCs w:val="24"/>
          <w:lang w:val="es-ES"/>
        </w:rPr>
        <w:t>ejecución</w:t>
      </w:r>
      <w:proofErr w:type="spellEnd"/>
      <w:r w:rsidR="00D02570" w:rsidRPr="00D02570">
        <w:rPr>
          <w:rFonts w:ascii="Arial" w:hAnsi="Arial" w:cs="Arial"/>
          <w:i/>
          <w:iCs/>
          <w:sz w:val="24"/>
          <w:szCs w:val="24"/>
          <w:lang w:val="es-ES"/>
        </w:rPr>
        <w:t xml:space="preserve"> contra CONOBRA SRL – CUIT N°30-</w:t>
      </w:r>
      <w:r w:rsidR="00D02570">
        <w:rPr>
          <w:rFonts w:ascii="Arial" w:hAnsi="Arial" w:cs="Arial"/>
          <w:i/>
          <w:iCs/>
          <w:sz w:val="24"/>
          <w:szCs w:val="24"/>
          <w:lang w:val="es-ES"/>
        </w:rPr>
        <w:t xml:space="preserve"> </w:t>
      </w:r>
      <w:r w:rsidR="00D02570" w:rsidRPr="00D02570">
        <w:rPr>
          <w:rFonts w:ascii="Arial" w:hAnsi="Arial" w:cs="Arial"/>
          <w:i/>
          <w:iCs/>
          <w:sz w:val="24"/>
          <w:szCs w:val="24"/>
          <w:lang w:val="es-ES"/>
        </w:rPr>
        <w:t xml:space="preserve">68799159-8 hasta que el acreedor perciba </w:t>
      </w:r>
      <w:proofErr w:type="spellStart"/>
      <w:r w:rsidR="00D02570" w:rsidRPr="00D02570">
        <w:rPr>
          <w:rFonts w:ascii="Arial" w:hAnsi="Arial" w:cs="Arial"/>
          <w:i/>
          <w:iCs/>
          <w:sz w:val="24"/>
          <w:szCs w:val="24"/>
          <w:lang w:val="es-ES"/>
        </w:rPr>
        <w:t>íntegramente</w:t>
      </w:r>
      <w:proofErr w:type="spellEnd"/>
      <w:r w:rsidR="00D02570" w:rsidRPr="00D02570">
        <w:rPr>
          <w:rFonts w:ascii="Arial" w:hAnsi="Arial" w:cs="Arial"/>
          <w:i/>
          <w:iCs/>
          <w:sz w:val="24"/>
          <w:szCs w:val="24"/>
          <w:lang w:val="es-ES"/>
        </w:rPr>
        <w:t xml:space="preserve"> la suma de PESOS ($40.000,00) CUARENTA MIL. Sobre el capital de dicha suma, se aplicará el </w:t>
      </w:r>
      <w:proofErr w:type="spellStart"/>
      <w:r w:rsidR="00D02570" w:rsidRPr="00D02570">
        <w:rPr>
          <w:rFonts w:ascii="Arial" w:hAnsi="Arial" w:cs="Arial"/>
          <w:i/>
          <w:iCs/>
          <w:sz w:val="24"/>
          <w:szCs w:val="24"/>
          <w:lang w:val="es-ES"/>
        </w:rPr>
        <w:t>interés</w:t>
      </w:r>
      <w:proofErr w:type="spellEnd"/>
      <w:r w:rsidR="00D02570" w:rsidRPr="00D02570">
        <w:rPr>
          <w:rFonts w:ascii="Arial" w:hAnsi="Arial" w:cs="Arial"/>
          <w:i/>
          <w:iCs/>
          <w:sz w:val="24"/>
          <w:szCs w:val="24"/>
          <w:lang w:val="es-ES"/>
        </w:rPr>
        <w:t xml:space="preserve"> citado en el considerando, desde la mora (26/06/24) y hasta su efectivo </w:t>
      </w:r>
      <w:proofErr w:type="gramStart"/>
      <w:r w:rsidR="00D02570" w:rsidRPr="00D02570">
        <w:rPr>
          <w:rFonts w:ascii="Arial" w:hAnsi="Arial" w:cs="Arial"/>
          <w:i/>
          <w:iCs/>
          <w:sz w:val="24"/>
          <w:szCs w:val="24"/>
          <w:lang w:val="es-ES"/>
        </w:rPr>
        <w:t>pago.-</w:t>
      </w:r>
      <w:proofErr w:type="gramEnd"/>
      <w:r w:rsidR="00D02570">
        <w:rPr>
          <w:rFonts w:ascii="Arial" w:hAnsi="Arial" w:cs="Arial"/>
          <w:i/>
          <w:iCs/>
          <w:sz w:val="24"/>
          <w:szCs w:val="24"/>
          <w:lang w:val="es-ES"/>
        </w:rPr>
        <w:t xml:space="preserve"> </w:t>
      </w:r>
      <w:r w:rsidR="00D02570" w:rsidRPr="00D02570">
        <w:rPr>
          <w:rFonts w:ascii="Arial" w:hAnsi="Arial" w:cs="Arial"/>
          <w:i/>
          <w:iCs/>
          <w:sz w:val="24"/>
          <w:szCs w:val="24"/>
          <w:lang w:val="es-ES"/>
        </w:rPr>
        <w:t>2o) IMPONIENDO LAS COSTAS de la presente a la demandada vencida.</w:t>
      </w:r>
      <w:r w:rsidR="00D02570">
        <w:rPr>
          <w:rFonts w:ascii="Arial" w:hAnsi="Arial" w:cs="Arial"/>
          <w:i/>
          <w:iCs/>
          <w:sz w:val="24"/>
          <w:szCs w:val="24"/>
          <w:lang w:val="es-ES"/>
        </w:rPr>
        <w:t xml:space="preserve"> </w:t>
      </w:r>
      <w:r w:rsidR="00D02570" w:rsidRPr="00D02570">
        <w:rPr>
          <w:rFonts w:ascii="Arial" w:hAnsi="Arial" w:cs="Arial"/>
          <w:i/>
          <w:iCs/>
          <w:sz w:val="24"/>
          <w:szCs w:val="24"/>
          <w:lang w:val="es-ES"/>
        </w:rPr>
        <w:t xml:space="preserve">3°) HACIENDO SABER AL EJECUTADO que dentro del plazo de los diez (10) </w:t>
      </w:r>
      <w:proofErr w:type="spellStart"/>
      <w:r w:rsidR="00D02570" w:rsidRPr="00D02570">
        <w:rPr>
          <w:rFonts w:ascii="Arial" w:hAnsi="Arial" w:cs="Arial"/>
          <w:i/>
          <w:iCs/>
          <w:sz w:val="24"/>
          <w:szCs w:val="24"/>
          <w:lang w:val="es-ES"/>
        </w:rPr>
        <w:t>días</w:t>
      </w:r>
      <w:proofErr w:type="spellEnd"/>
      <w:r w:rsidR="00D02570" w:rsidRPr="00D02570">
        <w:rPr>
          <w:rFonts w:ascii="Arial" w:hAnsi="Arial" w:cs="Arial"/>
          <w:i/>
          <w:iCs/>
          <w:sz w:val="24"/>
          <w:szCs w:val="24"/>
          <w:lang w:val="es-ES"/>
        </w:rPr>
        <w:t xml:space="preserve"> </w:t>
      </w:r>
      <w:proofErr w:type="spellStart"/>
      <w:r w:rsidR="00D02570" w:rsidRPr="00D02570">
        <w:rPr>
          <w:rFonts w:ascii="Arial" w:hAnsi="Arial" w:cs="Arial"/>
          <w:i/>
          <w:iCs/>
          <w:sz w:val="24"/>
          <w:szCs w:val="24"/>
          <w:lang w:val="es-ES"/>
        </w:rPr>
        <w:t>podra</w:t>
      </w:r>
      <w:proofErr w:type="spellEnd"/>
      <w:r w:rsidR="00D02570" w:rsidRPr="00D02570">
        <w:rPr>
          <w:rFonts w:ascii="Arial" w:hAnsi="Arial" w:cs="Arial"/>
          <w:i/>
          <w:iCs/>
          <w:sz w:val="24"/>
          <w:szCs w:val="24"/>
          <w:lang w:val="es-ES"/>
        </w:rPr>
        <w:t>́ cumplir voluntariamente u OPONERSE a esta sentencia deduciendo las defensas que pudieren corresponder.</w:t>
      </w:r>
      <w:r w:rsidR="00D02570">
        <w:rPr>
          <w:rFonts w:ascii="Arial" w:hAnsi="Arial" w:cs="Arial"/>
          <w:i/>
          <w:iCs/>
          <w:sz w:val="24"/>
          <w:szCs w:val="24"/>
          <w:lang w:val="es-ES"/>
        </w:rPr>
        <w:t xml:space="preserve"> </w:t>
      </w:r>
      <w:r w:rsidR="00D02570" w:rsidRPr="00D02570">
        <w:rPr>
          <w:rFonts w:ascii="Arial" w:hAnsi="Arial" w:cs="Arial"/>
          <w:i/>
          <w:iCs/>
          <w:sz w:val="24"/>
          <w:szCs w:val="24"/>
          <w:lang w:val="es-ES"/>
        </w:rPr>
        <w:t>4°) NOTIFICANDO la presente en el domicilio fiscal del ejecutado con las copias de</w:t>
      </w:r>
      <w:r w:rsidR="00D02570">
        <w:rPr>
          <w:rFonts w:ascii="Arial" w:hAnsi="Arial" w:cs="Arial"/>
          <w:i/>
          <w:iCs/>
          <w:sz w:val="24"/>
          <w:szCs w:val="24"/>
          <w:lang w:val="es-ES"/>
        </w:rPr>
        <w:t xml:space="preserve"> </w:t>
      </w:r>
      <w:r w:rsidR="00D02570" w:rsidRPr="00D02570">
        <w:rPr>
          <w:rFonts w:ascii="Arial" w:hAnsi="Arial" w:cs="Arial"/>
          <w:i/>
          <w:iCs/>
          <w:sz w:val="24"/>
          <w:szCs w:val="24"/>
          <w:lang w:val="es-ES"/>
        </w:rPr>
        <w:t xml:space="preserve">la demanda y documental </w:t>
      </w:r>
      <w:proofErr w:type="spellStart"/>
      <w:r w:rsidR="00D02570" w:rsidRPr="00D02570">
        <w:rPr>
          <w:rFonts w:ascii="Arial" w:hAnsi="Arial" w:cs="Arial"/>
          <w:i/>
          <w:iCs/>
          <w:sz w:val="24"/>
          <w:szCs w:val="24"/>
          <w:lang w:val="es-ES"/>
        </w:rPr>
        <w:t>acompañada</w:t>
      </w:r>
      <w:proofErr w:type="spellEnd"/>
      <w:r w:rsidR="00D02570" w:rsidRPr="00D02570">
        <w:rPr>
          <w:rFonts w:ascii="Arial" w:hAnsi="Arial" w:cs="Arial"/>
          <w:i/>
          <w:iCs/>
          <w:sz w:val="24"/>
          <w:szCs w:val="24"/>
          <w:lang w:val="es-ES"/>
        </w:rPr>
        <w:t xml:space="preserve"> conforme arts. 107 y 109 del CPC y C. Debiendo transcribir en la </w:t>
      </w:r>
      <w:proofErr w:type="spellStart"/>
      <w:r w:rsidR="00D02570" w:rsidRPr="00D02570">
        <w:rPr>
          <w:rFonts w:ascii="Arial" w:hAnsi="Arial" w:cs="Arial"/>
          <w:i/>
          <w:iCs/>
          <w:sz w:val="24"/>
          <w:szCs w:val="24"/>
          <w:lang w:val="es-ES"/>
        </w:rPr>
        <w:t>cédula</w:t>
      </w:r>
      <w:proofErr w:type="spellEnd"/>
      <w:r w:rsidR="00D02570" w:rsidRPr="00D02570">
        <w:rPr>
          <w:rFonts w:ascii="Arial" w:hAnsi="Arial" w:cs="Arial"/>
          <w:i/>
          <w:iCs/>
          <w:sz w:val="24"/>
          <w:szCs w:val="24"/>
          <w:lang w:val="es-ES"/>
        </w:rPr>
        <w:t xml:space="preserve"> los arts. 117 y 444 del CPCC.</w:t>
      </w:r>
      <w:r w:rsidR="00D02570">
        <w:rPr>
          <w:rFonts w:ascii="Arial" w:hAnsi="Arial" w:cs="Arial"/>
          <w:i/>
          <w:iCs/>
          <w:sz w:val="24"/>
          <w:szCs w:val="24"/>
          <w:lang w:val="es-ES"/>
        </w:rPr>
        <w:t xml:space="preserve"> </w:t>
      </w:r>
      <w:r w:rsidR="00D02570" w:rsidRPr="00D02570">
        <w:rPr>
          <w:rFonts w:ascii="Arial" w:hAnsi="Arial" w:cs="Arial"/>
          <w:i/>
          <w:iCs/>
          <w:sz w:val="24"/>
          <w:szCs w:val="24"/>
          <w:lang w:val="es-ES"/>
        </w:rPr>
        <w:t>5°) INSERTESE, REGISTRESE Y NOTIFIQUESE.</w:t>
      </w:r>
      <w:r w:rsidR="006D24A7" w:rsidRPr="006D24A7">
        <w:rPr>
          <w:rFonts w:ascii="Arial" w:hAnsi="Arial" w:cs="Arial"/>
          <w:i/>
          <w:iCs/>
          <w:sz w:val="24"/>
          <w:szCs w:val="24"/>
          <w:lang w:val="es-ES"/>
        </w:rPr>
        <w:t>”</w:t>
      </w:r>
      <w:r w:rsidR="006D24A7" w:rsidRPr="006D24A7">
        <w:rPr>
          <w:rFonts w:ascii="Arial" w:hAnsi="Arial" w:cs="Arial"/>
          <w:sz w:val="24"/>
          <w:szCs w:val="24"/>
          <w:lang w:val="es-ES"/>
        </w:rPr>
        <w:t xml:space="preserve"> </w:t>
      </w:r>
      <w:r w:rsidR="006D24A7" w:rsidRPr="00173753">
        <w:rPr>
          <w:rFonts w:ascii="Arial" w:hAnsi="Arial" w:cs="Arial"/>
          <w:sz w:val="24"/>
          <w:szCs w:val="24"/>
          <w:lang w:val="es-ES"/>
        </w:rPr>
        <w:t>FDO. ELECTRONICAMENTE:</w:t>
      </w:r>
      <w:r w:rsidR="006D24A7">
        <w:rPr>
          <w:rFonts w:ascii="Arial" w:hAnsi="Arial" w:cs="Arial"/>
          <w:sz w:val="24"/>
          <w:szCs w:val="24"/>
          <w:lang w:val="es-ES"/>
        </w:rPr>
        <w:t xml:space="preserve"> Rita Elizabeth </w:t>
      </w:r>
      <w:proofErr w:type="spellStart"/>
      <w:r w:rsidR="006D24A7">
        <w:rPr>
          <w:rFonts w:ascii="Arial" w:hAnsi="Arial" w:cs="Arial"/>
          <w:sz w:val="24"/>
          <w:szCs w:val="24"/>
          <w:lang w:val="es-ES"/>
        </w:rPr>
        <w:t>Otazo</w:t>
      </w:r>
      <w:proofErr w:type="spellEnd"/>
      <w:r w:rsidR="006D24A7" w:rsidRPr="00173753">
        <w:rPr>
          <w:rFonts w:ascii="Arial" w:hAnsi="Arial" w:cs="Arial"/>
          <w:sz w:val="24"/>
          <w:szCs w:val="24"/>
          <w:lang w:val="es-ES"/>
        </w:rPr>
        <w:t xml:space="preserve">. Juez </w:t>
      </w:r>
      <w:r w:rsidR="006D24A7">
        <w:rPr>
          <w:rFonts w:ascii="Arial" w:hAnsi="Arial" w:cs="Arial"/>
          <w:sz w:val="24"/>
          <w:szCs w:val="24"/>
          <w:lang w:val="es-ES"/>
        </w:rPr>
        <w:t xml:space="preserve">Sustituto </w:t>
      </w:r>
      <w:r w:rsidR="006D24A7" w:rsidRPr="00173753">
        <w:rPr>
          <w:rFonts w:ascii="Arial" w:hAnsi="Arial" w:cs="Arial"/>
          <w:sz w:val="24"/>
          <w:szCs w:val="24"/>
          <w:lang w:val="es-ES"/>
        </w:rPr>
        <w:t>Civil y Comercial Nº1</w:t>
      </w:r>
      <w:r w:rsidR="00CB1412">
        <w:rPr>
          <w:rFonts w:ascii="Arial" w:hAnsi="Arial" w:cs="Arial"/>
          <w:sz w:val="24"/>
          <w:szCs w:val="24"/>
          <w:lang w:val="es-ES"/>
        </w:rPr>
        <w:t xml:space="preserve"> Y Dr. José Evaristo López</w:t>
      </w:r>
      <w:r w:rsidR="006D24A7" w:rsidRPr="00173753">
        <w:rPr>
          <w:rFonts w:ascii="Arial" w:hAnsi="Arial" w:cs="Arial"/>
          <w:sz w:val="24"/>
          <w:szCs w:val="24"/>
          <w:lang w:val="es-ES"/>
        </w:rPr>
        <w:t>.</w:t>
      </w:r>
      <w:r w:rsidR="00CB1412">
        <w:rPr>
          <w:rFonts w:ascii="Arial" w:hAnsi="Arial" w:cs="Arial"/>
          <w:sz w:val="24"/>
          <w:szCs w:val="24"/>
          <w:lang w:val="es-ES"/>
        </w:rPr>
        <w:t xml:space="preserve"> Secretario.</w:t>
      </w:r>
      <w:r w:rsidR="006D24A7" w:rsidRPr="00173753">
        <w:rPr>
          <w:rFonts w:ascii="Arial" w:hAnsi="Arial" w:cs="Arial"/>
          <w:sz w:val="24"/>
          <w:szCs w:val="24"/>
          <w:lang w:val="es-ES"/>
        </w:rPr>
        <w:t xml:space="preserve"> Corrientes</w:t>
      </w:r>
      <w:r w:rsidR="006D24A7">
        <w:rPr>
          <w:rFonts w:ascii="Arial" w:hAnsi="Arial" w:cs="Arial"/>
          <w:sz w:val="24"/>
          <w:szCs w:val="24"/>
          <w:lang w:val="es-ES"/>
        </w:rPr>
        <w:t xml:space="preserve">. </w:t>
      </w:r>
      <w:r w:rsidR="0022152B" w:rsidRPr="00173753">
        <w:rPr>
          <w:rFonts w:ascii="Arial" w:hAnsi="Arial" w:cs="Arial"/>
          <w:sz w:val="24"/>
          <w:szCs w:val="24"/>
          <w:lang w:val="es-ES"/>
        </w:rPr>
        <w:t>-----</w:t>
      </w:r>
      <w:r w:rsidR="001D2B33" w:rsidRPr="00173753">
        <w:rPr>
          <w:rFonts w:ascii="Arial" w:hAnsi="Arial" w:cs="Arial"/>
          <w:sz w:val="24"/>
          <w:szCs w:val="24"/>
          <w:lang w:val="es-ES"/>
        </w:rPr>
        <w:t>-----------------------</w:t>
      </w:r>
    </w:p>
    <w:p w:rsidR="00276144" w:rsidRPr="00B73EA3" w:rsidRDefault="00276144" w:rsidP="00276144">
      <w:pPr>
        <w:spacing w:line="240" w:lineRule="auto"/>
        <w:jc w:val="both"/>
        <w:rPr>
          <w:rFonts w:ascii="Arial" w:hAnsi="Arial" w:cs="Arial"/>
          <w:i/>
          <w:sz w:val="16"/>
          <w:szCs w:val="16"/>
          <w:lang w:val="es-ES"/>
        </w:rPr>
      </w:pPr>
      <w:r w:rsidRPr="00B73EA3">
        <w:rPr>
          <w:rFonts w:ascii="Arial" w:hAnsi="Arial" w:cs="Arial"/>
          <w:sz w:val="16"/>
          <w:szCs w:val="16"/>
          <w:lang w:val="es-AR"/>
        </w:rPr>
        <w:t xml:space="preserve">Artículo 30. Domicilio. Quien comparezca al proceso deberá denunciar su domicilio real y el electrónico del abogado que lo asista o represente, de conformidad con las normas de superintendencia del Superior Tribunal de Justicia. Ambos requisitos han de cumplirse en la primera actividad procesal, ya sea presentación escrita o en audiencia. Se notificarán en el domicilio electrónico todas las notificaciones que no deban serlo en el real. En caso de omisión del domicilio real, las notificaciones que deberían realizarse en ese domicilio se practicarán en el domicilio electrónico y ante la falta de denuncia o cambio de éste serán notificadas en forma automática. Artículo 117. Entrega del instrumento a personas distintas. En el caso anterior, cuando el notificador no encontrare a la persona a quien va a notificar, entregará el instrumento a otra persona de la casa, departamento u oficina, o al encargado del edificio y procederá en la forma dispuesta en el artículo 116. Si no pudiere entregarlo, lo fijará en la puerta de acceso correspondiente a esos </w:t>
      </w:r>
      <w:proofErr w:type="spellStart"/>
      <w:r w:rsidRPr="00B73EA3">
        <w:rPr>
          <w:rFonts w:ascii="Arial" w:hAnsi="Arial" w:cs="Arial"/>
          <w:sz w:val="16"/>
          <w:szCs w:val="16"/>
          <w:lang w:val="es-AR"/>
        </w:rPr>
        <w:t>lugares.Artículo</w:t>
      </w:r>
      <w:proofErr w:type="spellEnd"/>
      <w:r w:rsidRPr="00B73EA3">
        <w:rPr>
          <w:rFonts w:ascii="Arial" w:hAnsi="Arial" w:cs="Arial"/>
          <w:sz w:val="16"/>
          <w:szCs w:val="16"/>
          <w:lang w:val="es-AR"/>
        </w:rPr>
        <w:t xml:space="preserve"> 444. Cédula al domicilio del demandado. En caso de no existir una presentación anterior, la citación se hará por medio de cédula en soporte papel que se entregará al demandado en su domicilio real juntamente con las copias a que se refiere el artículo 109. En caso de que al practicarse la notificación el demandado no se encontrare en el domicilio identificado por el demandante, se dejará aviso para que espere al día siguiente en un horario determinado y si tampoco entonces se le hallare, se procederá según se prescribe en el artículo 117. Si inexacto el domicilio indicado, probado el hecho, se anulará todo lo actuado a costa del demandante.</w:t>
      </w:r>
    </w:p>
    <w:p w:rsidR="00276144" w:rsidRDefault="00276144" w:rsidP="00DA5DAB">
      <w:pPr>
        <w:spacing w:after="0"/>
        <w:rPr>
          <w:rFonts w:ascii="Arial" w:hAnsi="Arial" w:cs="Arial"/>
          <w:sz w:val="24"/>
          <w:szCs w:val="24"/>
          <w:lang w:val="es-ES"/>
        </w:rPr>
      </w:pPr>
    </w:p>
    <w:p w:rsidR="00276144" w:rsidRPr="00276144" w:rsidRDefault="00276144" w:rsidP="00DA5DAB">
      <w:pPr>
        <w:spacing w:after="0"/>
        <w:rPr>
          <w:rFonts w:ascii="Arial" w:hAnsi="Arial" w:cs="Arial"/>
          <w:sz w:val="24"/>
          <w:szCs w:val="24"/>
          <w:lang w:val="es-ES"/>
        </w:rPr>
      </w:pPr>
      <w:r w:rsidRPr="00FC2FE3">
        <w:rPr>
          <w:rFonts w:ascii="Arial" w:hAnsi="Arial" w:cs="Arial"/>
          <w:sz w:val="24"/>
          <w:szCs w:val="24"/>
          <w:lang w:val="es-ES"/>
        </w:rPr>
        <w:t>Se adjunta juego d</w:t>
      </w:r>
      <w:r>
        <w:rPr>
          <w:rFonts w:ascii="Arial" w:hAnsi="Arial" w:cs="Arial"/>
          <w:sz w:val="24"/>
          <w:szCs w:val="24"/>
          <w:lang w:val="es-ES"/>
        </w:rPr>
        <w:t xml:space="preserve">e copias para traslado en CUATRO (4) </w:t>
      </w:r>
      <w:proofErr w:type="spellStart"/>
      <w:r>
        <w:rPr>
          <w:rFonts w:ascii="Arial" w:hAnsi="Arial" w:cs="Arial"/>
          <w:sz w:val="24"/>
          <w:szCs w:val="24"/>
          <w:lang w:val="es-ES"/>
        </w:rPr>
        <w:t>fs</w:t>
      </w:r>
      <w:proofErr w:type="spellEnd"/>
      <w:r>
        <w:rPr>
          <w:rFonts w:ascii="Arial" w:hAnsi="Arial" w:cs="Arial"/>
          <w:sz w:val="24"/>
          <w:szCs w:val="24"/>
          <w:lang w:val="es-ES"/>
        </w:rPr>
        <w:t>; escrito de demanda (2</w:t>
      </w:r>
      <w:r w:rsidRPr="00FC2FE3">
        <w:rPr>
          <w:rFonts w:ascii="Arial" w:hAnsi="Arial" w:cs="Arial"/>
          <w:sz w:val="24"/>
          <w:szCs w:val="24"/>
          <w:lang w:val="es-ES"/>
        </w:rPr>
        <w:t xml:space="preserve">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poder (1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de título ejecutivo </w:t>
      </w:r>
      <w:proofErr w:type="spellStart"/>
      <w:r w:rsidRPr="00FC2FE3">
        <w:rPr>
          <w:rFonts w:ascii="Arial" w:hAnsi="Arial" w:cs="Arial"/>
          <w:sz w:val="24"/>
          <w:szCs w:val="24"/>
          <w:lang w:val="es-ES"/>
        </w:rPr>
        <w:t>Nº</w:t>
      </w:r>
      <w:proofErr w:type="spellEnd"/>
      <w:r>
        <w:rPr>
          <w:rFonts w:ascii="Arial" w:hAnsi="Arial" w:cs="Arial"/>
          <w:sz w:val="24"/>
          <w:szCs w:val="24"/>
          <w:lang w:val="es-ES"/>
        </w:rPr>
        <w:t xml:space="preserve"> 55</w:t>
      </w:r>
      <w:r w:rsidR="00F26C00">
        <w:rPr>
          <w:rFonts w:ascii="Arial" w:hAnsi="Arial" w:cs="Arial"/>
          <w:sz w:val="24"/>
          <w:szCs w:val="24"/>
          <w:lang w:val="es-ES"/>
        </w:rPr>
        <w:t>59</w:t>
      </w:r>
      <w:r w:rsidR="00005BCD">
        <w:rPr>
          <w:rFonts w:ascii="Arial" w:hAnsi="Arial" w:cs="Arial"/>
          <w:sz w:val="24"/>
          <w:szCs w:val="24"/>
          <w:lang w:val="es-ES"/>
        </w:rPr>
        <w:t>3</w:t>
      </w:r>
      <w:r>
        <w:rPr>
          <w:rFonts w:ascii="Arial" w:hAnsi="Arial" w:cs="Arial"/>
          <w:sz w:val="24"/>
          <w:szCs w:val="24"/>
          <w:lang w:val="es-ES"/>
        </w:rPr>
        <w:t xml:space="preserve"> (1</w:t>
      </w:r>
      <w:r w:rsidRPr="00FC2FE3">
        <w:rPr>
          <w:rFonts w:ascii="Arial" w:hAnsi="Arial" w:cs="Arial"/>
          <w:sz w:val="24"/>
          <w:szCs w:val="24"/>
          <w:lang w:val="es-ES"/>
        </w:rPr>
        <w:t>fs.).</w:t>
      </w:r>
    </w:p>
    <w:p w:rsidR="00A8565E" w:rsidRPr="00A8565E" w:rsidRDefault="00A8565E" w:rsidP="00DA5DAB">
      <w:pPr>
        <w:spacing w:after="0"/>
        <w:rPr>
          <w:rFonts w:ascii="Arial" w:hAnsi="Arial" w:cs="Arial"/>
          <w:sz w:val="24"/>
          <w:szCs w:val="24"/>
          <w:lang w:val="es-ES"/>
        </w:rPr>
      </w:pPr>
      <w:r>
        <w:rPr>
          <w:rFonts w:ascii="Arial" w:hAnsi="Arial" w:cs="Arial"/>
          <w:sz w:val="24"/>
          <w:szCs w:val="24"/>
          <w:lang w:val="es-ES"/>
        </w:rPr>
        <w:t xml:space="preserve">La presente cédula deberá ser diligenciada por intermedio de la Oficina de Notificaciones de los Tribunales de la ciudad de </w:t>
      </w:r>
      <w:r w:rsidR="0029087F">
        <w:rPr>
          <w:rFonts w:ascii="Arial" w:hAnsi="Arial" w:cs="Arial"/>
          <w:sz w:val="24"/>
          <w:szCs w:val="24"/>
          <w:lang w:val="es-ES"/>
        </w:rPr>
        <w:t>Corrientes. ----------------------------------</w:t>
      </w:r>
      <w:r w:rsidR="00B56FCA">
        <w:rPr>
          <w:rFonts w:ascii="Arial" w:hAnsi="Arial" w:cs="Arial"/>
          <w:sz w:val="24"/>
          <w:szCs w:val="24"/>
          <w:lang w:val="es-ES"/>
        </w:rPr>
        <w:t>---</w:t>
      </w:r>
    </w:p>
    <w:p w:rsidR="004F7C2E" w:rsidRDefault="004F7C2E" w:rsidP="00DA5DAB">
      <w:pPr>
        <w:spacing w:after="0"/>
        <w:rPr>
          <w:rFonts w:ascii="Arial" w:hAnsi="Arial" w:cs="Arial"/>
          <w:sz w:val="24"/>
          <w:szCs w:val="24"/>
          <w:lang w:val="es-ES"/>
        </w:rPr>
      </w:pPr>
    </w:p>
    <w:p w:rsidR="007D5397" w:rsidRPr="0047011F" w:rsidRDefault="00F80806" w:rsidP="00DA5DAB">
      <w:pPr>
        <w:spacing w:after="0"/>
        <w:rPr>
          <w:rFonts w:ascii="Arial" w:hAnsi="Arial" w:cs="Arial"/>
          <w:sz w:val="24"/>
          <w:szCs w:val="24"/>
          <w:lang w:val="es-ES"/>
        </w:rPr>
      </w:pPr>
      <w:r>
        <w:rPr>
          <w:rFonts w:ascii="Arial" w:hAnsi="Arial" w:cs="Arial"/>
          <w:sz w:val="24"/>
          <w:szCs w:val="24"/>
          <w:lang w:val="es-ES"/>
        </w:rPr>
        <w:t xml:space="preserve">QUEDA UD. DEBIDA Y LEGALMENTE </w:t>
      </w:r>
      <w:r w:rsidR="00E20EC1">
        <w:rPr>
          <w:rFonts w:ascii="Arial" w:hAnsi="Arial" w:cs="Arial"/>
          <w:sz w:val="24"/>
          <w:szCs w:val="24"/>
          <w:lang w:val="es-ES"/>
        </w:rPr>
        <w:t>NOTIFICADO</w:t>
      </w:r>
      <w:r w:rsidR="00466507">
        <w:rPr>
          <w:rFonts w:ascii="Arial" w:hAnsi="Arial" w:cs="Arial"/>
          <w:sz w:val="24"/>
          <w:szCs w:val="24"/>
          <w:lang w:val="es-ES"/>
        </w:rPr>
        <w:t>.</w:t>
      </w:r>
      <w:r w:rsidR="001D5D6D">
        <w:rPr>
          <w:rFonts w:ascii="Arial" w:hAnsi="Arial" w:cs="Arial"/>
          <w:sz w:val="24"/>
          <w:szCs w:val="24"/>
          <w:lang w:val="es-ES"/>
        </w:rPr>
        <w:t xml:space="preserve"> -</w:t>
      </w:r>
    </w:p>
    <w:p w:rsidR="00DA5DAB" w:rsidRPr="0047011F" w:rsidRDefault="00DA5DAB">
      <w:pPr>
        <w:spacing w:after="0"/>
        <w:rPr>
          <w:rFonts w:ascii="Arial" w:hAnsi="Arial" w:cs="Arial"/>
          <w:sz w:val="24"/>
          <w:szCs w:val="24"/>
          <w:lang w:val="es-ES"/>
        </w:rPr>
      </w:pPr>
    </w:p>
    <w:sectPr w:rsidR="00DA5DAB" w:rsidRPr="0047011F" w:rsidSect="001D2B33">
      <w:pgSz w:w="12240" w:h="15840"/>
      <w:pgMar w:top="1701" w:right="851" w:bottom="851"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mirrorMargins/>
  <w:activeWritingStyle w:appName="MSWord" w:lang="es-ES" w:vendorID="64" w:dllVersion="6" w:nlCheck="1" w:checkStyle="0"/>
  <w:activeWritingStyle w:appName="MSWord" w:lang="es-AR" w:vendorID="64" w:dllVersion="6" w:nlCheck="1" w:checkStyle="0"/>
  <w:activeWritingStyle w:appName="MSWord" w:lang="en-US" w:vendorID="64" w:dllVersion="6" w:nlCheck="1" w:checkStyle="0"/>
  <w:activeWritingStyle w:appName="MSWord" w:lang="es-ES_tradnl" w:vendorID="64" w:dllVersion="6" w:nlCheck="1" w:checkStyle="0"/>
  <w:activeWritingStyle w:appName="MSWord" w:lang="es-ES"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AC8"/>
    <w:rsid w:val="000010B9"/>
    <w:rsid w:val="00005BCD"/>
    <w:rsid w:val="00007C23"/>
    <w:rsid w:val="000715F1"/>
    <w:rsid w:val="00086AA9"/>
    <w:rsid w:val="0009138E"/>
    <w:rsid w:val="000F18FE"/>
    <w:rsid w:val="001139DA"/>
    <w:rsid w:val="00121E8D"/>
    <w:rsid w:val="00151F70"/>
    <w:rsid w:val="00173753"/>
    <w:rsid w:val="001C50E4"/>
    <w:rsid w:val="001D2B33"/>
    <w:rsid w:val="001D5D6D"/>
    <w:rsid w:val="001D5FEC"/>
    <w:rsid w:val="0022152B"/>
    <w:rsid w:val="0022431A"/>
    <w:rsid w:val="00256AF9"/>
    <w:rsid w:val="002744F2"/>
    <w:rsid w:val="00276144"/>
    <w:rsid w:val="0029087F"/>
    <w:rsid w:val="002C1D9D"/>
    <w:rsid w:val="002C5EF6"/>
    <w:rsid w:val="002D7414"/>
    <w:rsid w:val="003106F0"/>
    <w:rsid w:val="0032342D"/>
    <w:rsid w:val="003563FB"/>
    <w:rsid w:val="003723D6"/>
    <w:rsid w:val="003A6EBA"/>
    <w:rsid w:val="003D1EA7"/>
    <w:rsid w:val="00466507"/>
    <w:rsid w:val="0047011F"/>
    <w:rsid w:val="00482042"/>
    <w:rsid w:val="004B7310"/>
    <w:rsid w:val="004E005D"/>
    <w:rsid w:val="004F7C2E"/>
    <w:rsid w:val="00553172"/>
    <w:rsid w:val="00584ECF"/>
    <w:rsid w:val="0061549B"/>
    <w:rsid w:val="00632EE2"/>
    <w:rsid w:val="006C247F"/>
    <w:rsid w:val="006D24A7"/>
    <w:rsid w:val="006D3DFD"/>
    <w:rsid w:val="00716DF7"/>
    <w:rsid w:val="007C1703"/>
    <w:rsid w:val="007C206C"/>
    <w:rsid w:val="007C2980"/>
    <w:rsid w:val="007C4848"/>
    <w:rsid w:val="007D5397"/>
    <w:rsid w:val="00815744"/>
    <w:rsid w:val="00885AC8"/>
    <w:rsid w:val="00933995"/>
    <w:rsid w:val="009454DC"/>
    <w:rsid w:val="009B2791"/>
    <w:rsid w:val="009C5AEA"/>
    <w:rsid w:val="009D1190"/>
    <w:rsid w:val="00A46109"/>
    <w:rsid w:val="00A854FD"/>
    <w:rsid w:val="00A8565E"/>
    <w:rsid w:val="00A857CC"/>
    <w:rsid w:val="00B34089"/>
    <w:rsid w:val="00B56FCA"/>
    <w:rsid w:val="00B656AA"/>
    <w:rsid w:val="00C23612"/>
    <w:rsid w:val="00C46B47"/>
    <w:rsid w:val="00C50CDE"/>
    <w:rsid w:val="00C96C3F"/>
    <w:rsid w:val="00CB1412"/>
    <w:rsid w:val="00CB4CF0"/>
    <w:rsid w:val="00D02570"/>
    <w:rsid w:val="00D12CF1"/>
    <w:rsid w:val="00D1473D"/>
    <w:rsid w:val="00D86E16"/>
    <w:rsid w:val="00DA5DAB"/>
    <w:rsid w:val="00DA6B1E"/>
    <w:rsid w:val="00E20EC1"/>
    <w:rsid w:val="00E72479"/>
    <w:rsid w:val="00E724EF"/>
    <w:rsid w:val="00EC31F6"/>
    <w:rsid w:val="00ED6FFE"/>
    <w:rsid w:val="00F26C00"/>
    <w:rsid w:val="00F42DDF"/>
    <w:rsid w:val="00F51AD6"/>
    <w:rsid w:val="00F67AD6"/>
    <w:rsid w:val="00F80806"/>
    <w:rsid w:val="00FB0DB0"/>
    <w:rsid w:val="00FC2FE3"/>
    <w:rsid w:val="00FE2D91"/>
    <w:rsid w:val="00FF5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40537"/>
  <w15:chartTrackingRefBased/>
  <w15:docId w15:val="{241FBD0F-56D9-4378-AFB0-92EFF9F0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656A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56AA"/>
    <w:rPr>
      <w:rFonts w:ascii="Segoe UI" w:hAnsi="Segoe UI" w:cs="Segoe UI"/>
      <w:sz w:val="18"/>
      <w:szCs w:val="18"/>
    </w:rPr>
  </w:style>
  <w:style w:type="paragraph" w:styleId="NormalWeb">
    <w:name w:val="Normal (Web)"/>
    <w:basedOn w:val="Normal"/>
    <w:uiPriority w:val="99"/>
    <w:unhideWhenUsed/>
    <w:rsid w:val="00FF59B5"/>
    <w:pPr>
      <w:spacing w:before="100" w:beforeAutospacing="1" w:after="100" w:afterAutospacing="1" w:line="240" w:lineRule="auto"/>
    </w:pPr>
    <w:rPr>
      <w:rFonts w:ascii="Times New Roman" w:eastAsia="Times New Roman" w:hAnsi="Times New Roman" w:cs="Times New Roman"/>
      <w:sz w:val="24"/>
      <w:szCs w:val="24"/>
      <w:lang w:val="es-AR"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56364">
      <w:bodyDiv w:val="1"/>
      <w:marLeft w:val="0"/>
      <w:marRight w:val="0"/>
      <w:marTop w:val="0"/>
      <w:marBottom w:val="0"/>
      <w:divBdr>
        <w:top w:val="none" w:sz="0" w:space="0" w:color="auto"/>
        <w:left w:val="none" w:sz="0" w:space="0" w:color="auto"/>
        <w:bottom w:val="none" w:sz="0" w:space="0" w:color="auto"/>
        <w:right w:val="none" w:sz="0" w:space="0" w:color="auto"/>
      </w:divBdr>
    </w:div>
    <w:div w:id="265886529">
      <w:bodyDiv w:val="1"/>
      <w:marLeft w:val="0"/>
      <w:marRight w:val="0"/>
      <w:marTop w:val="0"/>
      <w:marBottom w:val="0"/>
      <w:divBdr>
        <w:top w:val="none" w:sz="0" w:space="0" w:color="auto"/>
        <w:left w:val="none" w:sz="0" w:space="0" w:color="auto"/>
        <w:bottom w:val="none" w:sz="0" w:space="0" w:color="auto"/>
        <w:right w:val="none" w:sz="0" w:space="0" w:color="auto"/>
      </w:divBdr>
      <w:divsChild>
        <w:div w:id="502090457">
          <w:marLeft w:val="0"/>
          <w:marRight w:val="0"/>
          <w:marTop w:val="0"/>
          <w:marBottom w:val="0"/>
          <w:divBdr>
            <w:top w:val="none" w:sz="0" w:space="0" w:color="auto"/>
            <w:left w:val="none" w:sz="0" w:space="0" w:color="auto"/>
            <w:bottom w:val="none" w:sz="0" w:space="0" w:color="auto"/>
            <w:right w:val="none" w:sz="0" w:space="0" w:color="auto"/>
          </w:divBdr>
          <w:divsChild>
            <w:div w:id="1656453256">
              <w:marLeft w:val="0"/>
              <w:marRight w:val="0"/>
              <w:marTop w:val="0"/>
              <w:marBottom w:val="0"/>
              <w:divBdr>
                <w:top w:val="none" w:sz="0" w:space="0" w:color="auto"/>
                <w:left w:val="none" w:sz="0" w:space="0" w:color="auto"/>
                <w:bottom w:val="none" w:sz="0" w:space="0" w:color="auto"/>
                <w:right w:val="none" w:sz="0" w:space="0" w:color="auto"/>
              </w:divBdr>
              <w:divsChild>
                <w:div w:id="3913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002863">
      <w:bodyDiv w:val="1"/>
      <w:marLeft w:val="0"/>
      <w:marRight w:val="0"/>
      <w:marTop w:val="0"/>
      <w:marBottom w:val="0"/>
      <w:divBdr>
        <w:top w:val="none" w:sz="0" w:space="0" w:color="auto"/>
        <w:left w:val="none" w:sz="0" w:space="0" w:color="auto"/>
        <w:bottom w:val="none" w:sz="0" w:space="0" w:color="auto"/>
        <w:right w:val="none" w:sz="0" w:space="0" w:color="auto"/>
      </w:divBdr>
      <w:divsChild>
        <w:div w:id="1895005160">
          <w:marLeft w:val="0"/>
          <w:marRight w:val="0"/>
          <w:marTop w:val="0"/>
          <w:marBottom w:val="0"/>
          <w:divBdr>
            <w:top w:val="none" w:sz="0" w:space="0" w:color="auto"/>
            <w:left w:val="none" w:sz="0" w:space="0" w:color="auto"/>
            <w:bottom w:val="none" w:sz="0" w:space="0" w:color="auto"/>
            <w:right w:val="none" w:sz="0" w:space="0" w:color="auto"/>
          </w:divBdr>
          <w:divsChild>
            <w:div w:id="559903355">
              <w:marLeft w:val="0"/>
              <w:marRight w:val="0"/>
              <w:marTop w:val="0"/>
              <w:marBottom w:val="0"/>
              <w:divBdr>
                <w:top w:val="none" w:sz="0" w:space="0" w:color="auto"/>
                <w:left w:val="none" w:sz="0" w:space="0" w:color="auto"/>
                <w:bottom w:val="none" w:sz="0" w:space="0" w:color="auto"/>
                <w:right w:val="none" w:sz="0" w:space="0" w:color="auto"/>
              </w:divBdr>
              <w:divsChild>
                <w:div w:id="444421550">
                  <w:marLeft w:val="0"/>
                  <w:marRight w:val="0"/>
                  <w:marTop w:val="0"/>
                  <w:marBottom w:val="0"/>
                  <w:divBdr>
                    <w:top w:val="none" w:sz="0" w:space="0" w:color="auto"/>
                    <w:left w:val="none" w:sz="0" w:space="0" w:color="auto"/>
                    <w:bottom w:val="none" w:sz="0" w:space="0" w:color="auto"/>
                    <w:right w:val="none" w:sz="0" w:space="0" w:color="auto"/>
                  </w:divBdr>
                  <w:divsChild>
                    <w:div w:id="7474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531445">
          <w:marLeft w:val="0"/>
          <w:marRight w:val="0"/>
          <w:marTop w:val="0"/>
          <w:marBottom w:val="0"/>
          <w:divBdr>
            <w:top w:val="none" w:sz="0" w:space="0" w:color="auto"/>
            <w:left w:val="none" w:sz="0" w:space="0" w:color="auto"/>
            <w:bottom w:val="none" w:sz="0" w:space="0" w:color="auto"/>
            <w:right w:val="none" w:sz="0" w:space="0" w:color="auto"/>
          </w:divBdr>
          <w:divsChild>
            <w:div w:id="380713721">
              <w:marLeft w:val="0"/>
              <w:marRight w:val="0"/>
              <w:marTop w:val="0"/>
              <w:marBottom w:val="0"/>
              <w:divBdr>
                <w:top w:val="none" w:sz="0" w:space="0" w:color="auto"/>
                <w:left w:val="none" w:sz="0" w:space="0" w:color="auto"/>
                <w:bottom w:val="none" w:sz="0" w:space="0" w:color="auto"/>
                <w:right w:val="none" w:sz="0" w:space="0" w:color="auto"/>
              </w:divBdr>
              <w:divsChild>
                <w:div w:id="624654899">
                  <w:marLeft w:val="0"/>
                  <w:marRight w:val="0"/>
                  <w:marTop w:val="0"/>
                  <w:marBottom w:val="0"/>
                  <w:divBdr>
                    <w:top w:val="none" w:sz="0" w:space="0" w:color="auto"/>
                    <w:left w:val="none" w:sz="0" w:space="0" w:color="auto"/>
                    <w:bottom w:val="none" w:sz="0" w:space="0" w:color="auto"/>
                    <w:right w:val="none" w:sz="0" w:space="0" w:color="auto"/>
                  </w:divBdr>
                  <w:divsChild>
                    <w:div w:id="3673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995084">
      <w:bodyDiv w:val="1"/>
      <w:marLeft w:val="0"/>
      <w:marRight w:val="0"/>
      <w:marTop w:val="0"/>
      <w:marBottom w:val="0"/>
      <w:divBdr>
        <w:top w:val="none" w:sz="0" w:space="0" w:color="auto"/>
        <w:left w:val="none" w:sz="0" w:space="0" w:color="auto"/>
        <w:bottom w:val="none" w:sz="0" w:space="0" w:color="auto"/>
        <w:right w:val="none" w:sz="0" w:space="0" w:color="auto"/>
      </w:divBdr>
      <w:divsChild>
        <w:div w:id="862934916">
          <w:marLeft w:val="0"/>
          <w:marRight w:val="0"/>
          <w:marTop w:val="0"/>
          <w:marBottom w:val="0"/>
          <w:divBdr>
            <w:top w:val="none" w:sz="0" w:space="0" w:color="auto"/>
            <w:left w:val="none" w:sz="0" w:space="0" w:color="auto"/>
            <w:bottom w:val="none" w:sz="0" w:space="0" w:color="auto"/>
            <w:right w:val="none" w:sz="0" w:space="0" w:color="auto"/>
          </w:divBdr>
          <w:divsChild>
            <w:div w:id="1637682425">
              <w:marLeft w:val="0"/>
              <w:marRight w:val="0"/>
              <w:marTop w:val="0"/>
              <w:marBottom w:val="0"/>
              <w:divBdr>
                <w:top w:val="none" w:sz="0" w:space="0" w:color="auto"/>
                <w:left w:val="none" w:sz="0" w:space="0" w:color="auto"/>
                <w:bottom w:val="none" w:sz="0" w:space="0" w:color="auto"/>
                <w:right w:val="none" w:sz="0" w:space="0" w:color="auto"/>
              </w:divBdr>
              <w:divsChild>
                <w:div w:id="7062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043435">
      <w:bodyDiv w:val="1"/>
      <w:marLeft w:val="0"/>
      <w:marRight w:val="0"/>
      <w:marTop w:val="0"/>
      <w:marBottom w:val="0"/>
      <w:divBdr>
        <w:top w:val="none" w:sz="0" w:space="0" w:color="auto"/>
        <w:left w:val="none" w:sz="0" w:space="0" w:color="auto"/>
        <w:bottom w:val="none" w:sz="0" w:space="0" w:color="auto"/>
        <w:right w:val="none" w:sz="0" w:space="0" w:color="auto"/>
      </w:divBdr>
      <w:divsChild>
        <w:div w:id="1190989151">
          <w:marLeft w:val="0"/>
          <w:marRight w:val="0"/>
          <w:marTop w:val="0"/>
          <w:marBottom w:val="0"/>
          <w:divBdr>
            <w:top w:val="none" w:sz="0" w:space="0" w:color="auto"/>
            <w:left w:val="none" w:sz="0" w:space="0" w:color="auto"/>
            <w:bottom w:val="none" w:sz="0" w:space="0" w:color="auto"/>
            <w:right w:val="none" w:sz="0" w:space="0" w:color="auto"/>
          </w:divBdr>
          <w:divsChild>
            <w:div w:id="1094404019">
              <w:marLeft w:val="0"/>
              <w:marRight w:val="0"/>
              <w:marTop w:val="0"/>
              <w:marBottom w:val="0"/>
              <w:divBdr>
                <w:top w:val="none" w:sz="0" w:space="0" w:color="auto"/>
                <w:left w:val="none" w:sz="0" w:space="0" w:color="auto"/>
                <w:bottom w:val="none" w:sz="0" w:space="0" w:color="auto"/>
                <w:right w:val="none" w:sz="0" w:space="0" w:color="auto"/>
              </w:divBdr>
              <w:divsChild>
                <w:div w:id="73403221">
                  <w:marLeft w:val="0"/>
                  <w:marRight w:val="0"/>
                  <w:marTop w:val="0"/>
                  <w:marBottom w:val="0"/>
                  <w:divBdr>
                    <w:top w:val="none" w:sz="0" w:space="0" w:color="auto"/>
                    <w:left w:val="none" w:sz="0" w:space="0" w:color="auto"/>
                    <w:bottom w:val="none" w:sz="0" w:space="0" w:color="auto"/>
                    <w:right w:val="none" w:sz="0" w:space="0" w:color="auto"/>
                  </w:divBdr>
                  <w:divsChild>
                    <w:div w:id="56460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968149">
          <w:marLeft w:val="0"/>
          <w:marRight w:val="0"/>
          <w:marTop w:val="0"/>
          <w:marBottom w:val="0"/>
          <w:divBdr>
            <w:top w:val="none" w:sz="0" w:space="0" w:color="auto"/>
            <w:left w:val="none" w:sz="0" w:space="0" w:color="auto"/>
            <w:bottom w:val="none" w:sz="0" w:space="0" w:color="auto"/>
            <w:right w:val="none" w:sz="0" w:space="0" w:color="auto"/>
          </w:divBdr>
          <w:divsChild>
            <w:div w:id="1632396027">
              <w:marLeft w:val="0"/>
              <w:marRight w:val="0"/>
              <w:marTop w:val="0"/>
              <w:marBottom w:val="0"/>
              <w:divBdr>
                <w:top w:val="none" w:sz="0" w:space="0" w:color="auto"/>
                <w:left w:val="none" w:sz="0" w:space="0" w:color="auto"/>
                <w:bottom w:val="none" w:sz="0" w:space="0" w:color="auto"/>
                <w:right w:val="none" w:sz="0" w:space="0" w:color="auto"/>
              </w:divBdr>
              <w:divsChild>
                <w:div w:id="1506283280">
                  <w:marLeft w:val="0"/>
                  <w:marRight w:val="0"/>
                  <w:marTop w:val="0"/>
                  <w:marBottom w:val="0"/>
                  <w:divBdr>
                    <w:top w:val="none" w:sz="0" w:space="0" w:color="auto"/>
                    <w:left w:val="none" w:sz="0" w:space="0" w:color="auto"/>
                    <w:bottom w:val="none" w:sz="0" w:space="0" w:color="auto"/>
                    <w:right w:val="none" w:sz="0" w:space="0" w:color="auto"/>
                  </w:divBdr>
                  <w:divsChild>
                    <w:div w:id="19621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622251">
      <w:bodyDiv w:val="1"/>
      <w:marLeft w:val="0"/>
      <w:marRight w:val="0"/>
      <w:marTop w:val="0"/>
      <w:marBottom w:val="0"/>
      <w:divBdr>
        <w:top w:val="none" w:sz="0" w:space="0" w:color="auto"/>
        <w:left w:val="none" w:sz="0" w:space="0" w:color="auto"/>
        <w:bottom w:val="none" w:sz="0" w:space="0" w:color="auto"/>
        <w:right w:val="none" w:sz="0" w:space="0" w:color="auto"/>
      </w:divBdr>
      <w:divsChild>
        <w:div w:id="1668169391">
          <w:marLeft w:val="0"/>
          <w:marRight w:val="0"/>
          <w:marTop w:val="0"/>
          <w:marBottom w:val="0"/>
          <w:divBdr>
            <w:top w:val="none" w:sz="0" w:space="0" w:color="auto"/>
            <w:left w:val="none" w:sz="0" w:space="0" w:color="auto"/>
            <w:bottom w:val="none" w:sz="0" w:space="0" w:color="auto"/>
            <w:right w:val="none" w:sz="0" w:space="0" w:color="auto"/>
          </w:divBdr>
          <w:divsChild>
            <w:div w:id="465506958">
              <w:marLeft w:val="0"/>
              <w:marRight w:val="0"/>
              <w:marTop w:val="0"/>
              <w:marBottom w:val="0"/>
              <w:divBdr>
                <w:top w:val="none" w:sz="0" w:space="0" w:color="auto"/>
                <w:left w:val="none" w:sz="0" w:space="0" w:color="auto"/>
                <w:bottom w:val="none" w:sz="0" w:space="0" w:color="auto"/>
                <w:right w:val="none" w:sz="0" w:space="0" w:color="auto"/>
              </w:divBdr>
              <w:divsChild>
                <w:div w:id="1150288703">
                  <w:marLeft w:val="0"/>
                  <w:marRight w:val="0"/>
                  <w:marTop w:val="0"/>
                  <w:marBottom w:val="0"/>
                  <w:divBdr>
                    <w:top w:val="none" w:sz="0" w:space="0" w:color="auto"/>
                    <w:left w:val="none" w:sz="0" w:space="0" w:color="auto"/>
                    <w:bottom w:val="none" w:sz="0" w:space="0" w:color="auto"/>
                    <w:right w:val="none" w:sz="0" w:space="0" w:color="auto"/>
                  </w:divBdr>
                  <w:divsChild>
                    <w:div w:id="4174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02836">
          <w:marLeft w:val="0"/>
          <w:marRight w:val="0"/>
          <w:marTop w:val="0"/>
          <w:marBottom w:val="0"/>
          <w:divBdr>
            <w:top w:val="none" w:sz="0" w:space="0" w:color="auto"/>
            <w:left w:val="none" w:sz="0" w:space="0" w:color="auto"/>
            <w:bottom w:val="none" w:sz="0" w:space="0" w:color="auto"/>
            <w:right w:val="none" w:sz="0" w:space="0" w:color="auto"/>
          </w:divBdr>
          <w:divsChild>
            <w:div w:id="1989741315">
              <w:marLeft w:val="0"/>
              <w:marRight w:val="0"/>
              <w:marTop w:val="0"/>
              <w:marBottom w:val="0"/>
              <w:divBdr>
                <w:top w:val="none" w:sz="0" w:space="0" w:color="auto"/>
                <w:left w:val="none" w:sz="0" w:space="0" w:color="auto"/>
                <w:bottom w:val="none" w:sz="0" w:space="0" w:color="auto"/>
                <w:right w:val="none" w:sz="0" w:space="0" w:color="auto"/>
              </w:divBdr>
              <w:divsChild>
                <w:div w:id="1061174473">
                  <w:marLeft w:val="0"/>
                  <w:marRight w:val="0"/>
                  <w:marTop w:val="0"/>
                  <w:marBottom w:val="0"/>
                  <w:divBdr>
                    <w:top w:val="none" w:sz="0" w:space="0" w:color="auto"/>
                    <w:left w:val="none" w:sz="0" w:space="0" w:color="auto"/>
                    <w:bottom w:val="none" w:sz="0" w:space="0" w:color="auto"/>
                    <w:right w:val="none" w:sz="0" w:space="0" w:color="auto"/>
                  </w:divBdr>
                  <w:divsChild>
                    <w:div w:id="15004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941879">
      <w:bodyDiv w:val="1"/>
      <w:marLeft w:val="0"/>
      <w:marRight w:val="0"/>
      <w:marTop w:val="0"/>
      <w:marBottom w:val="0"/>
      <w:divBdr>
        <w:top w:val="none" w:sz="0" w:space="0" w:color="auto"/>
        <w:left w:val="none" w:sz="0" w:space="0" w:color="auto"/>
        <w:bottom w:val="none" w:sz="0" w:space="0" w:color="auto"/>
        <w:right w:val="none" w:sz="0" w:space="0" w:color="auto"/>
      </w:divBdr>
      <w:divsChild>
        <w:div w:id="1946841287">
          <w:marLeft w:val="0"/>
          <w:marRight w:val="0"/>
          <w:marTop w:val="0"/>
          <w:marBottom w:val="0"/>
          <w:divBdr>
            <w:top w:val="none" w:sz="0" w:space="0" w:color="auto"/>
            <w:left w:val="none" w:sz="0" w:space="0" w:color="auto"/>
            <w:bottom w:val="none" w:sz="0" w:space="0" w:color="auto"/>
            <w:right w:val="none" w:sz="0" w:space="0" w:color="auto"/>
          </w:divBdr>
          <w:divsChild>
            <w:div w:id="696396295">
              <w:marLeft w:val="0"/>
              <w:marRight w:val="0"/>
              <w:marTop w:val="0"/>
              <w:marBottom w:val="0"/>
              <w:divBdr>
                <w:top w:val="none" w:sz="0" w:space="0" w:color="auto"/>
                <w:left w:val="none" w:sz="0" w:space="0" w:color="auto"/>
                <w:bottom w:val="none" w:sz="0" w:space="0" w:color="auto"/>
                <w:right w:val="none" w:sz="0" w:space="0" w:color="auto"/>
              </w:divBdr>
              <w:divsChild>
                <w:div w:id="173619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47383">
      <w:bodyDiv w:val="1"/>
      <w:marLeft w:val="0"/>
      <w:marRight w:val="0"/>
      <w:marTop w:val="0"/>
      <w:marBottom w:val="0"/>
      <w:divBdr>
        <w:top w:val="none" w:sz="0" w:space="0" w:color="auto"/>
        <w:left w:val="none" w:sz="0" w:space="0" w:color="auto"/>
        <w:bottom w:val="none" w:sz="0" w:space="0" w:color="auto"/>
        <w:right w:val="none" w:sz="0" w:space="0" w:color="auto"/>
      </w:divBdr>
      <w:divsChild>
        <w:div w:id="837497757">
          <w:marLeft w:val="0"/>
          <w:marRight w:val="0"/>
          <w:marTop w:val="0"/>
          <w:marBottom w:val="0"/>
          <w:divBdr>
            <w:top w:val="none" w:sz="0" w:space="0" w:color="auto"/>
            <w:left w:val="none" w:sz="0" w:space="0" w:color="auto"/>
            <w:bottom w:val="none" w:sz="0" w:space="0" w:color="auto"/>
            <w:right w:val="none" w:sz="0" w:space="0" w:color="auto"/>
          </w:divBdr>
          <w:divsChild>
            <w:div w:id="800271414">
              <w:marLeft w:val="0"/>
              <w:marRight w:val="0"/>
              <w:marTop w:val="0"/>
              <w:marBottom w:val="0"/>
              <w:divBdr>
                <w:top w:val="none" w:sz="0" w:space="0" w:color="auto"/>
                <w:left w:val="none" w:sz="0" w:space="0" w:color="auto"/>
                <w:bottom w:val="none" w:sz="0" w:space="0" w:color="auto"/>
                <w:right w:val="none" w:sz="0" w:space="0" w:color="auto"/>
              </w:divBdr>
              <w:divsChild>
                <w:div w:id="16156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496827">
      <w:bodyDiv w:val="1"/>
      <w:marLeft w:val="0"/>
      <w:marRight w:val="0"/>
      <w:marTop w:val="0"/>
      <w:marBottom w:val="0"/>
      <w:divBdr>
        <w:top w:val="none" w:sz="0" w:space="0" w:color="auto"/>
        <w:left w:val="none" w:sz="0" w:space="0" w:color="auto"/>
        <w:bottom w:val="none" w:sz="0" w:space="0" w:color="auto"/>
        <w:right w:val="none" w:sz="0" w:space="0" w:color="auto"/>
      </w:divBdr>
      <w:divsChild>
        <w:div w:id="558173729">
          <w:marLeft w:val="0"/>
          <w:marRight w:val="0"/>
          <w:marTop w:val="0"/>
          <w:marBottom w:val="0"/>
          <w:divBdr>
            <w:top w:val="none" w:sz="0" w:space="0" w:color="auto"/>
            <w:left w:val="none" w:sz="0" w:space="0" w:color="auto"/>
            <w:bottom w:val="none" w:sz="0" w:space="0" w:color="auto"/>
            <w:right w:val="none" w:sz="0" w:space="0" w:color="auto"/>
          </w:divBdr>
          <w:divsChild>
            <w:div w:id="1034304981">
              <w:marLeft w:val="0"/>
              <w:marRight w:val="0"/>
              <w:marTop w:val="0"/>
              <w:marBottom w:val="0"/>
              <w:divBdr>
                <w:top w:val="none" w:sz="0" w:space="0" w:color="auto"/>
                <w:left w:val="none" w:sz="0" w:space="0" w:color="auto"/>
                <w:bottom w:val="none" w:sz="0" w:space="0" w:color="auto"/>
                <w:right w:val="none" w:sz="0" w:space="0" w:color="auto"/>
              </w:divBdr>
              <w:divsChild>
                <w:div w:id="64645909">
                  <w:marLeft w:val="0"/>
                  <w:marRight w:val="0"/>
                  <w:marTop w:val="0"/>
                  <w:marBottom w:val="0"/>
                  <w:divBdr>
                    <w:top w:val="none" w:sz="0" w:space="0" w:color="auto"/>
                    <w:left w:val="none" w:sz="0" w:space="0" w:color="auto"/>
                    <w:bottom w:val="none" w:sz="0" w:space="0" w:color="auto"/>
                    <w:right w:val="none" w:sz="0" w:space="0" w:color="auto"/>
                  </w:divBdr>
                  <w:divsChild>
                    <w:div w:id="102454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479814">
      <w:bodyDiv w:val="1"/>
      <w:marLeft w:val="0"/>
      <w:marRight w:val="0"/>
      <w:marTop w:val="0"/>
      <w:marBottom w:val="0"/>
      <w:divBdr>
        <w:top w:val="none" w:sz="0" w:space="0" w:color="auto"/>
        <w:left w:val="none" w:sz="0" w:space="0" w:color="auto"/>
        <w:bottom w:val="none" w:sz="0" w:space="0" w:color="auto"/>
        <w:right w:val="none" w:sz="0" w:space="0" w:color="auto"/>
      </w:divBdr>
      <w:divsChild>
        <w:div w:id="24795385">
          <w:marLeft w:val="0"/>
          <w:marRight w:val="0"/>
          <w:marTop w:val="0"/>
          <w:marBottom w:val="0"/>
          <w:divBdr>
            <w:top w:val="none" w:sz="0" w:space="0" w:color="auto"/>
            <w:left w:val="none" w:sz="0" w:space="0" w:color="auto"/>
            <w:bottom w:val="none" w:sz="0" w:space="0" w:color="auto"/>
            <w:right w:val="none" w:sz="0" w:space="0" w:color="auto"/>
          </w:divBdr>
          <w:divsChild>
            <w:div w:id="2102138198">
              <w:marLeft w:val="0"/>
              <w:marRight w:val="0"/>
              <w:marTop w:val="0"/>
              <w:marBottom w:val="0"/>
              <w:divBdr>
                <w:top w:val="none" w:sz="0" w:space="0" w:color="auto"/>
                <w:left w:val="none" w:sz="0" w:space="0" w:color="auto"/>
                <w:bottom w:val="none" w:sz="0" w:space="0" w:color="auto"/>
                <w:right w:val="none" w:sz="0" w:space="0" w:color="auto"/>
              </w:divBdr>
              <w:divsChild>
                <w:div w:id="536234409">
                  <w:marLeft w:val="0"/>
                  <w:marRight w:val="0"/>
                  <w:marTop w:val="0"/>
                  <w:marBottom w:val="0"/>
                  <w:divBdr>
                    <w:top w:val="none" w:sz="0" w:space="0" w:color="auto"/>
                    <w:left w:val="none" w:sz="0" w:space="0" w:color="auto"/>
                    <w:bottom w:val="none" w:sz="0" w:space="0" w:color="auto"/>
                    <w:right w:val="none" w:sz="0" w:space="0" w:color="auto"/>
                  </w:divBdr>
                  <w:divsChild>
                    <w:div w:id="120848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939269">
          <w:marLeft w:val="0"/>
          <w:marRight w:val="0"/>
          <w:marTop w:val="0"/>
          <w:marBottom w:val="0"/>
          <w:divBdr>
            <w:top w:val="none" w:sz="0" w:space="0" w:color="auto"/>
            <w:left w:val="none" w:sz="0" w:space="0" w:color="auto"/>
            <w:bottom w:val="none" w:sz="0" w:space="0" w:color="auto"/>
            <w:right w:val="none" w:sz="0" w:space="0" w:color="auto"/>
          </w:divBdr>
          <w:divsChild>
            <w:div w:id="1882328752">
              <w:marLeft w:val="0"/>
              <w:marRight w:val="0"/>
              <w:marTop w:val="0"/>
              <w:marBottom w:val="0"/>
              <w:divBdr>
                <w:top w:val="none" w:sz="0" w:space="0" w:color="auto"/>
                <w:left w:val="none" w:sz="0" w:space="0" w:color="auto"/>
                <w:bottom w:val="none" w:sz="0" w:space="0" w:color="auto"/>
                <w:right w:val="none" w:sz="0" w:space="0" w:color="auto"/>
              </w:divBdr>
              <w:divsChild>
                <w:div w:id="292905840">
                  <w:marLeft w:val="0"/>
                  <w:marRight w:val="0"/>
                  <w:marTop w:val="0"/>
                  <w:marBottom w:val="0"/>
                  <w:divBdr>
                    <w:top w:val="none" w:sz="0" w:space="0" w:color="auto"/>
                    <w:left w:val="none" w:sz="0" w:space="0" w:color="auto"/>
                    <w:bottom w:val="none" w:sz="0" w:space="0" w:color="auto"/>
                    <w:right w:val="none" w:sz="0" w:space="0" w:color="auto"/>
                  </w:divBdr>
                  <w:divsChild>
                    <w:div w:id="184844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905529">
      <w:bodyDiv w:val="1"/>
      <w:marLeft w:val="0"/>
      <w:marRight w:val="0"/>
      <w:marTop w:val="0"/>
      <w:marBottom w:val="0"/>
      <w:divBdr>
        <w:top w:val="none" w:sz="0" w:space="0" w:color="auto"/>
        <w:left w:val="none" w:sz="0" w:space="0" w:color="auto"/>
        <w:bottom w:val="none" w:sz="0" w:space="0" w:color="auto"/>
        <w:right w:val="none" w:sz="0" w:space="0" w:color="auto"/>
      </w:divBdr>
      <w:divsChild>
        <w:div w:id="139739425">
          <w:marLeft w:val="0"/>
          <w:marRight w:val="0"/>
          <w:marTop w:val="0"/>
          <w:marBottom w:val="0"/>
          <w:divBdr>
            <w:top w:val="none" w:sz="0" w:space="0" w:color="auto"/>
            <w:left w:val="none" w:sz="0" w:space="0" w:color="auto"/>
            <w:bottom w:val="none" w:sz="0" w:space="0" w:color="auto"/>
            <w:right w:val="none" w:sz="0" w:space="0" w:color="auto"/>
          </w:divBdr>
          <w:divsChild>
            <w:div w:id="253634329">
              <w:marLeft w:val="0"/>
              <w:marRight w:val="0"/>
              <w:marTop w:val="0"/>
              <w:marBottom w:val="0"/>
              <w:divBdr>
                <w:top w:val="none" w:sz="0" w:space="0" w:color="auto"/>
                <w:left w:val="none" w:sz="0" w:space="0" w:color="auto"/>
                <w:bottom w:val="none" w:sz="0" w:space="0" w:color="auto"/>
                <w:right w:val="none" w:sz="0" w:space="0" w:color="auto"/>
              </w:divBdr>
              <w:divsChild>
                <w:div w:id="155766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071403">
      <w:bodyDiv w:val="1"/>
      <w:marLeft w:val="0"/>
      <w:marRight w:val="0"/>
      <w:marTop w:val="0"/>
      <w:marBottom w:val="0"/>
      <w:divBdr>
        <w:top w:val="none" w:sz="0" w:space="0" w:color="auto"/>
        <w:left w:val="none" w:sz="0" w:space="0" w:color="auto"/>
        <w:bottom w:val="none" w:sz="0" w:space="0" w:color="auto"/>
        <w:right w:val="none" w:sz="0" w:space="0" w:color="auto"/>
      </w:divBdr>
      <w:divsChild>
        <w:div w:id="1900510228">
          <w:marLeft w:val="0"/>
          <w:marRight w:val="0"/>
          <w:marTop w:val="0"/>
          <w:marBottom w:val="0"/>
          <w:divBdr>
            <w:top w:val="none" w:sz="0" w:space="0" w:color="auto"/>
            <w:left w:val="none" w:sz="0" w:space="0" w:color="auto"/>
            <w:bottom w:val="none" w:sz="0" w:space="0" w:color="auto"/>
            <w:right w:val="none" w:sz="0" w:space="0" w:color="auto"/>
          </w:divBdr>
          <w:divsChild>
            <w:div w:id="479466370">
              <w:marLeft w:val="0"/>
              <w:marRight w:val="0"/>
              <w:marTop w:val="0"/>
              <w:marBottom w:val="0"/>
              <w:divBdr>
                <w:top w:val="none" w:sz="0" w:space="0" w:color="auto"/>
                <w:left w:val="none" w:sz="0" w:space="0" w:color="auto"/>
                <w:bottom w:val="none" w:sz="0" w:space="0" w:color="auto"/>
                <w:right w:val="none" w:sz="0" w:space="0" w:color="auto"/>
              </w:divBdr>
              <w:divsChild>
                <w:div w:id="69307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048368">
      <w:bodyDiv w:val="1"/>
      <w:marLeft w:val="0"/>
      <w:marRight w:val="0"/>
      <w:marTop w:val="0"/>
      <w:marBottom w:val="0"/>
      <w:divBdr>
        <w:top w:val="none" w:sz="0" w:space="0" w:color="auto"/>
        <w:left w:val="none" w:sz="0" w:space="0" w:color="auto"/>
        <w:bottom w:val="none" w:sz="0" w:space="0" w:color="auto"/>
        <w:right w:val="none" w:sz="0" w:space="0" w:color="auto"/>
      </w:divBdr>
      <w:divsChild>
        <w:div w:id="603616993">
          <w:marLeft w:val="0"/>
          <w:marRight w:val="0"/>
          <w:marTop w:val="0"/>
          <w:marBottom w:val="0"/>
          <w:divBdr>
            <w:top w:val="none" w:sz="0" w:space="0" w:color="auto"/>
            <w:left w:val="none" w:sz="0" w:space="0" w:color="auto"/>
            <w:bottom w:val="none" w:sz="0" w:space="0" w:color="auto"/>
            <w:right w:val="none" w:sz="0" w:space="0" w:color="auto"/>
          </w:divBdr>
          <w:divsChild>
            <w:div w:id="2013335003">
              <w:marLeft w:val="0"/>
              <w:marRight w:val="0"/>
              <w:marTop w:val="0"/>
              <w:marBottom w:val="0"/>
              <w:divBdr>
                <w:top w:val="none" w:sz="0" w:space="0" w:color="auto"/>
                <w:left w:val="none" w:sz="0" w:space="0" w:color="auto"/>
                <w:bottom w:val="none" w:sz="0" w:space="0" w:color="auto"/>
                <w:right w:val="none" w:sz="0" w:space="0" w:color="auto"/>
              </w:divBdr>
              <w:divsChild>
                <w:div w:id="213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88739">
      <w:bodyDiv w:val="1"/>
      <w:marLeft w:val="0"/>
      <w:marRight w:val="0"/>
      <w:marTop w:val="0"/>
      <w:marBottom w:val="0"/>
      <w:divBdr>
        <w:top w:val="none" w:sz="0" w:space="0" w:color="auto"/>
        <w:left w:val="none" w:sz="0" w:space="0" w:color="auto"/>
        <w:bottom w:val="none" w:sz="0" w:space="0" w:color="auto"/>
        <w:right w:val="none" w:sz="0" w:space="0" w:color="auto"/>
      </w:divBdr>
      <w:divsChild>
        <w:div w:id="1662856027">
          <w:marLeft w:val="0"/>
          <w:marRight w:val="0"/>
          <w:marTop w:val="0"/>
          <w:marBottom w:val="0"/>
          <w:divBdr>
            <w:top w:val="none" w:sz="0" w:space="0" w:color="auto"/>
            <w:left w:val="none" w:sz="0" w:space="0" w:color="auto"/>
            <w:bottom w:val="none" w:sz="0" w:space="0" w:color="auto"/>
            <w:right w:val="none" w:sz="0" w:space="0" w:color="auto"/>
          </w:divBdr>
          <w:divsChild>
            <w:div w:id="1777630913">
              <w:marLeft w:val="0"/>
              <w:marRight w:val="0"/>
              <w:marTop w:val="0"/>
              <w:marBottom w:val="0"/>
              <w:divBdr>
                <w:top w:val="none" w:sz="0" w:space="0" w:color="auto"/>
                <w:left w:val="none" w:sz="0" w:space="0" w:color="auto"/>
                <w:bottom w:val="none" w:sz="0" w:space="0" w:color="auto"/>
                <w:right w:val="none" w:sz="0" w:space="0" w:color="auto"/>
              </w:divBdr>
              <w:divsChild>
                <w:div w:id="998263579">
                  <w:marLeft w:val="0"/>
                  <w:marRight w:val="0"/>
                  <w:marTop w:val="0"/>
                  <w:marBottom w:val="0"/>
                  <w:divBdr>
                    <w:top w:val="none" w:sz="0" w:space="0" w:color="auto"/>
                    <w:left w:val="none" w:sz="0" w:space="0" w:color="auto"/>
                    <w:bottom w:val="none" w:sz="0" w:space="0" w:color="auto"/>
                    <w:right w:val="none" w:sz="0" w:space="0" w:color="auto"/>
                  </w:divBdr>
                  <w:divsChild>
                    <w:div w:id="22650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635001">
          <w:marLeft w:val="0"/>
          <w:marRight w:val="0"/>
          <w:marTop w:val="0"/>
          <w:marBottom w:val="0"/>
          <w:divBdr>
            <w:top w:val="none" w:sz="0" w:space="0" w:color="auto"/>
            <w:left w:val="none" w:sz="0" w:space="0" w:color="auto"/>
            <w:bottom w:val="none" w:sz="0" w:space="0" w:color="auto"/>
            <w:right w:val="none" w:sz="0" w:space="0" w:color="auto"/>
          </w:divBdr>
          <w:divsChild>
            <w:div w:id="665134997">
              <w:marLeft w:val="0"/>
              <w:marRight w:val="0"/>
              <w:marTop w:val="0"/>
              <w:marBottom w:val="0"/>
              <w:divBdr>
                <w:top w:val="none" w:sz="0" w:space="0" w:color="auto"/>
                <w:left w:val="none" w:sz="0" w:space="0" w:color="auto"/>
                <w:bottom w:val="none" w:sz="0" w:space="0" w:color="auto"/>
                <w:right w:val="none" w:sz="0" w:space="0" w:color="auto"/>
              </w:divBdr>
              <w:divsChild>
                <w:div w:id="1366173046">
                  <w:marLeft w:val="0"/>
                  <w:marRight w:val="0"/>
                  <w:marTop w:val="0"/>
                  <w:marBottom w:val="0"/>
                  <w:divBdr>
                    <w:top w:val="none" w:sz="0" w:space="0" w:color="auto"/>
                    <w:left w:val="none" w:sz="0" w:space="0" w:color="auto"/>
                    <w:bottom w:val="none" w:sz="0" w:space="0" w:color="auto"/>
                    <w:right w:val="none" w:sz="0" w:space="0" w:color="auto"/>
                  </w:divBdr>
                  <w:divsChild>
                    <w:div w:id="153381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395">
      <w:bodyDiv w:val="1"/>
      <w:marLeft w:val="0"/>
      <w:marRight w:val="0"/>
      <w:marTop w:val="0"/>
      <w:marBottom w:val="0"/>
      <w:divBdr>
        <w:top w:val="none" w:sz="0" w:space="0" w:color="auto"/>
        <w:left w:val="none" w:sz="0" w:space="0" w:color="auto"/>
        <w:bottom w:val="none" w:sz="0" w:space="0" w:color="auto"/>
        <w:right w:val="none" w:sz="0" w:space="0" w:color="auto"/>
      </w:divBdr>
    </w:div>
    <w:div w:id="1481728135">
      <w:bodyDiv w:val="1"/>
      <w:marLeft w:val="0"/>
      <w:marRight w:val="0"/>
      <w:marTop w:val="0"/>
      <w:marBottom w:val="0"/>
      <w:divBdr>
        <w:top w:val="none" w:sz="0" w:space="0" w:color="auto"/>
        <w:left w:val="none" w:sz="0" w:space="0" w:color="auto"/>
        <w:bottom w:val="none" w:sz="0" w:space="0" w:color="auto"/>
        <w:right w:val="none" w:sz="0" w:space="0" w:color="auto"/>
      </w:divBdr>
      <w:divsChild>
        <w:div w:id="869076088">
          <w:marLeft w:val="0"/>
          <w:marRight w:val="0"/>
          <w:marTop w:val="0"/>
          <w:marBottom w:val="0"/>
          <w:divBdr>
            <w:top w:val="none" w:sz="0" w:space="0" w:color="auto"/>
            <w:left w:val="none" w:sz="0" w:space="0" w:color="auto"/>
            <w:bottom w:val="none" w:sz="0" w:space="0" w:color="auto"/>
            <w:right w:val="none" w:sz="0" w:space="0" w:color="auto"/>
          </w:divBdr>
          <w:divsChild>
            <w:div w:id="1500462943">
              <w:marLeft w:val="0"/>
              <w:marRight w:val="0"/>
              <w:marTop w:val="0"/>
              <w:marBottom w:val="0"/>
              <w:divBdr>
                <w:top w:val="none" w:sz="0" w:space="0" w:color="auto"/>
                <w:left w:val="none" w:sz="0" w:space="0" w:color="auto"/>
                <w:bottom w:val="none" w:sz="0" w:space="0" w:color="auto"/>
                <w:right w:val="none" w:sz="0" w:space="0" w:color="auto"/>
              </w:divBdr>
              <w:divsChild>
                <w:div w:id="9393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21638">
      <w:bodyDiv w:val="1"/>
      <w:marLeft w:val="0"/>
      <w:marRight w:val="0"/>
      <w:marTop w:val="0"/>
      <w:marBottom w:val="0"/>
      <w:divBdr>
        <w:top w:val="none" w:sz="0" w:space="0" w:color="auto"/>
        <w:left w:val="none" w:sz="0" w:space="0" w:color="auto"/>
        <w:bottom w:val="none" w:sz="0" w:space="0" w:color="auto"/>
        <w:right w:val="none" w:sz="0" w:space="0" w:color="auto"/>
      </w:divBdr>
    </w:div>
    <w:div w:id="1684018014">
      <w:bodyDiv w:val="1"/>
      <w:marLeft w:val="0"/>
      <w:marRight w:val="0"/>
      <w:marTop w:val="0"/>
      <w:marBottom w:val="0"/>
      <w:divBdr>
        <w:top w:val="none" w:sz="0" w:space="0" w:color="auto"/>
        <w:left w:val="none" w:sz="0" w:space="0" w:color="auto"/>
        <w:bottom w:val="none" w:sz="0" w:space="0" w:color="auto"/>
        <w:right w:val="none" w:sz="0" w:space="0" w:color="auto"/>
      </w:divBdr>
    </w:div>
    <w:div w:id="1874884416">
      <w:bodyDiv w:val="1"/>
      <w:marLeft w:val="0"/>
      <w:marRight w:val="0"/>
      <w:marTop w:val="0"/>
      <w:marBottom w:val="0"/>
      <w:divBdr>
        <w:top w:val="none" w:sz="0" w:space="0" w:color="auto"/>
        <w:left w:val="none" w:sz="0" w:space="0" w:color="auto"/>
        <w:bottom w:val="none" w:sz="0" w:space="0" w:color="auto"/>
        <w:right w:val="none" w:sz="0" w:space="0" w:color="auto"/>
      </w:divBdr>
      <w:divsChild>
        <w:div w:id="2078506966">
          <w:marLeft w:val="0"/>
          <w:marRight w:val="0"/>
          <w:marTop w:val="0"/>
          <w:marBottom w:val="0"/>
          <w:divBdr>
            <w:top w:val="none" w:sz="0" w:space="0" w:color="auto"/>
            <w:left w:val="none" w:sz="0" w:space="0" w:color="auto"/>
            <w:bottom w:val="none" w:sz="0" w:space="0" w:color="auto"/>
            <w:right w:val="none" w:sz="0" w:space="0" w:color="auto"/>
          </w:divBdr>
          <w:divsChild>
            <w:div w:id="1482967502">
              <w:marLeft w:val="0"/>
              <w:marRight w:val="0"/>
              <w:marTop w:val="0"/>
              <w:marBottom w:val="0"/>
              <w:divBdr>
                <w:top w:val="none" w:sz="0" w:space="0" w:color="auto"/>
                <w:left w:val="none" w:sz="0" w:space="0" w:color="auto"/>
                <w:bottom w:val="none" w:sz="0" w:space="0" w:color="auto"/>
                <w:right w:val="none" w:sz="0" w:space="0" w:color="auto"/>
              </w:divBdr>
              <w:divsChild>
                <w:div w:id="846363819">
                  <w:marLeft w:val="0"/>
                  <w:marRight w:val="0"/>
                  <w:marTop w:val="0"/>
                  <w:marBottom w:val="0"/>
                  <w:divBdr>
                    <w:top w:val="none" w:sz="0" w:space="0" w:color="auto"/>
                    <w:left w:val="none" w:sz="0" w:space="0" w:color="auto"/>
                    <w:bottom w:val="none" w:sz="0" w:space="0" w:color="auto"/>
                    <w:right w:val="none" w:sz="0" w:space="0" w:color="auto"/>
                  </w:divBdr>
                  <w:divsChild>
                    <w:div w:id="13657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695090">
      <w:bodyDiv w:val="1"/>
      <w:marLeft w:val="0"/>
      <w:marRight w:val="0"/>
      <w:marTop w:val="0"/>
      <w:marBottom w:val="0"/>
      <w:divBdr>
        <w:top w:val="none" w:sz="0" w:space="0" w:color="auto"/>
        <w:left w:val="none" w:sz="0" w:space="0" w:color="auto"/>
        <w:bottom w:val="none" w:sz="0" w:space="0" w:color="auto"/>
        <w:right w:val="none" w:sz="0" w:space="0" w:color="auto"/>
      </w:divBdr>
      <w:divsChild>
        <w:div w:id="305823319">
          <w:marLeft w:val="0"/>
          <w:marRight w:val="0"/>
          <w:marTop w:val="0"/>
          <w:marBottom w:val="0"/>
          <w:divBdr>
            <w:top w:val="none" w:sz="0" w:space="0" w:color="auto"/>
            <w:left w:val="none" w:sz="0" w:space="0" w:color="auto"/>
            <w:bottom w:val="none" w:sz="0" w:space="0" w:color="auto"/>
            <w:right w:val="none" w:sz="0" w:space="0" w:color="auto"/>
          </w:divBdr>
          <w:divsChild>
            <w:div w:id="355348200">
              <w:marLeft w:val="0"/>
              <w:marRight w:val="0"/>
              <w:marTop w:val="0"/>
              <w:marBottom w:val="0"/>
              <w:divBdr>
                <w:top w:val="none" w:sz="0" w:space="0" w:color="auto"/>
                <w:left w:val="none" w:sz="0" w:space="0" w:color="auto"/>
                <w:bottom w:val="none" w:sz="0" w:space="0" w:color="auto"/>
                <w:right w:val="none" w:sz="0" w:space="0" w:color="auto"/>
              </w:divBdr>
              <w:divsChild>
                <w:div w:id="19928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3443">
      <w:bodyDiv w:val="1"/>
      <w:marLeft w:val="0"/>
      <w:marRight w:val="0"/>
      <w:marTop w:val="0"/>
      <w:marBottom w:val="0"/>
      <w:divBdr>
        <w:top w:val="none" w:sz="0" w:space="0" w:color="auto"/>
        <w:left w:val="none" w:sz="0" w:space="0" w:color="auto"/>
        <w:bottom w:val="none" w:sz="0" w:space="0" w:color="auto"/>
        <w:right w:val="none" w:sz="0" w:space="0" w:color="auto"/>
      </w:divBdr>
      <w:divsChild>
        <w:div w:id="85998739">
          <w:marLeft w:val="0"/>
          <w:marRight w:val="0"/>
          <w:marTop w:val="0"/>
          <w:marBottom w:val="0"/>
          <w:divBdr>
            <w:top w:val="none" w:sz="0" w:space="0" w:color="auto"/>
            <w:left w:val="none" w:sz="0" w:space="0" w:color="auto"/>
            <w:bottom w:val="none" w:sz="0" w:space="0" w:color="auto"/>
            <w:right w:val="none" w:sz="0" w:space="0" w:color="auto"/>
          </w:divBdr>
          <w:divsChild>
            <w:div w:id="1949582794">
              <w:marLeft w:val="0"/>
              <w:marRight w:val="0"/>
              <w:marTop w:val="0"/>
              <w:marBottom w:val="0"/>
              <w:divBdr>
                <w:top w:val="none" w:sz="0" w:space="0" w:color="auto"/>
                <w:left w:val="none" w:sz="0" w:space="0" w:color="auto"/>
                <w:bottom w:val="none" w:sz="0" w:space="0" w:color="auto"/>
                <w:right w:val="none" w:sz="0" w:space="0" w:color="auto"/>
              </w:divBdr>
              <w:divsChild>
                <w:div w:id="96982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43831">
      <w:bodyDiv w:val="1"/>
      <w:marLeft w:val="0"/>
      <w:marRight w:val="0"/>
      <w:marTop w:val="0"/>
      <w:marBottom w:val="0"/>
      <w:divBdr>
        <w:top w:val="none" w:sz="0" w:space="0" w:color="auto"/>
        <w:left w:val="none" w:sz="0" w:space="0" w:color="auto"/>
        <w:bottom w:val="none" w:sz="0" w:space="0" w:color="auto"/>
        <w:right w:val="none" w:sz="0" w:space="0" w:color="auto"/>
      </w:divBdr>
      <w:divsChild>
        <w:div w:id="60951659">
          <w:marLeft w:val="0"/>
          <w:marRight w:val="0"/>
          <w:marTop w:val="0"/>
          <w:marBottom w:val="0"/>
          <w:divBdr>
            <w:top w:val="none" w:sz="0" w:space="0" w:color="auto"/>
            <w:left w:val="none" w:sz="0" w:space="0" w:color="auto"/>
            <w:bottom w:val="none" w:sz="0" w:space="0" w:color="auto"/>
            <w:right w:val="none" w:sz="0" w:space="0" w:color="auto"/>
          </w:divBdr>
          <w:divsChild>
            <w:div w:id="1093356683">
              <w:marLeft w:val="0"/>
              <w:marRight w:val="0"/>
              <w:marTop w:val="0"/>
              <w:marBottom w:val="0"/>
              <w:divBdr>
                <w:top w:val="none" w:sz="0" w:space="0" w:color="auto"/>
                <w:left w:val="none" w:sz="0" w:space="0" w:color="auto"/>
                <w:bottom w:val="none" w:sz="0" w:space="0" w:color="auto"/>
                <w:right w:val="none" w:sz="0" w:space="0" w:color="auto"/>
              </w:divBdr>
              <w:divsChild>
                <w:div w:id="17687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365061">
      <w:bodyDiv w:val="1"/>
      <w:marLeft w:val="0"/>
      <w:marRight w:val="0"/>
      <w:marTop w:val="0"/>
      <w:marBottom w:val="0"/>
      <w:divBdr>
        <w:top w:val="none" w:sz="0" w:space="0" w:color="auto"/>
        <w:left w:val="none" w:sz="0" w:space="0" w:color="auto"/>
        <w:bottom w:val="none" w:sz="0" w:space="0" w:color="auto"/>
        <w:right w:val="none" w:sz="0" w:space="0" w:color="auto"/>
      </w:divBdr>
      <w:divsChild>
        <w:div w:id="1711034200">
          <w:marLeft w:val="0"/>
          <w:marRight w:val="0"/>
          <w:marTop w:val="0"/>
          <w:marBottom w:val="0"/>
          <w:divBdr>
            <w:top w:val="none" w:sz="0" w:space="0" w:color="auto"/>
            <w:left w:val="none" w:sz="0" w:space="0" w:color="auto"/>
            <w:bottom w:val="none" w:sz="0" w:space="0" w:color="auto"/>
            <w:right w:val="none" w:sz="0" w:space="0" w:color="auto"/>
          </w:divBdr>
          <w:divsChild>
            <w:div w:id="2062165754">
              <w:marLeft w:val="0"/>
              <w:marRight w:val="0"/>
              <w:marTop w:val="0"/>
              <w:marBottom w:val="0"/>
              <w:divBdr>
                <w:top w:val="none" w:sz="0" w:space="0" w:color="auto"/>
                <w:left w:val="none" w:sz="0" w:space="0" w:color="auto"/>
                <w:bottom w:val="none" w:sz="0" w:space="0" w:color="auto"/>
                <w:right w:val="none" w:sz="0" w:space="0" w:color="auto"/>
              </w:divBdr>
              <w:divsChild>
                <w:div w:id="187152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860</Words>
  <Characters>4735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JulioPro2020</dc:creator>
  <cp:keywords/>
  <dc:description/>
  <cp:lastModifiedBy>Microsoft Office User</cp:lastModifiedBy>
  <cp:revision>3</cp:revision>
  <cp:lastPrinted>2025-09-12T15:12:00Z</cp:lastPrinted>
  <dcterms:created xsi:type="dcterms:W3CDTF">2025-09-10T12:27:00Z</dcterms:created>
  <dcterms:modified xsi:type="dcterms:W3CDTF">2025-09-12T23:15:00Z</dcterms:modified>
</cp:coreProperties>
</file>