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33FF7" w:rsidRPr="00333FF7" w:rsidRDefault="00295429" w:rsidP="00333FF7">
      <w:pPr>
        <w:spacing w:line="240" w:lineRule="auto"/>
        <w:jc w:val="both"/>
        <w:rPr>
          <w:rFonts w:ascii="Arial" w:hAnsi="Arial" w:cs="Arial"/>
          <w:sz w:val="18"/>
          <w:szCs w:val="18"/>
          <w:lang w:val="es-ES"/>
        </w:rPr>
      </w:pPr>
      <w:r>
        <w:rPr>
          <w:rFonts w:ascii="Arial" w:hAnsi="Arial" w:cs="Arial"/>
          <w:sz w:val="18"/>
          <w:szCs w:val="18"/>
          <w:lang w:val="es-ES"/>
        </w:rPr>
        <w:t xml:space="preserve">CIV Y COM Nº 1 – SEC </w:t>
      </w:r>
      <w:r w:rsidR="000A0DDC">
        <w:rPr>
          <w:rFonts w:ascii="Arial" w:hAnsi="Arial" w:cs="Arial"/>
          <w:sz w:val="18"/>
          <w:szCs w:val="18"/>
          <w:lang w:val="es-ES"/>
        </w:rPr>
        <w:t>1</w:t>
      </w:r>
    </w:p>
    <w:p w:rsidR="00333FF7" w:rsidRPr="00024777" w:rsidRDefault="00BB139A" w:rsidP="00024777">
      <w:pPr>
        <w:spacing w:line="240" w:lineRule="auto"/>
        <w:jc w:val="both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18"/>
          <w:szCs w:val="18"/>
          <w:lang w:val="es-ES"/>
        </w:rPr>
        <w:t xml:space="preserve">EXPTE </w:t>
      </w:r>
      <w:proofErr w:type="spellStart"/>
      <w:r>
        <w:rPr>
          <w:rFonts w:ascii="Arial" w:hAnsi="Arial" w:cs="Arial"/>
          <w:sz w:val="18"/>
          <w:szCs w:val="18"/>
          <w:lang w:val="es-ES"/>
        </w:rPr>
        <w:t>Nº</w:t>
      </w:r>
      <w:proofErr w:type="spellEnd"/>
      <w:r>
        <w:rPr>
          <w:rFonts w:ascii="Arial" w:hAnsi="Arial" w:cs="Arial"/>
          <w:sz w:val="18"/>
          <w:szCs w:val="18"/>
          <w:lang w:val="es-ES"/>
        </w:rPr>
        <w:t xml:space="preserve"> 2</w:t>
      </w:r>
      <w:r w:rsidR="009D74CF">
        <w:rPr>
          <w:rFonts w:ascii="Arial" w:hAnsi="Arial" w:cs="Arial"/>
          <w:sz w:val="18"/>
          <w:szCs w:val="18"/>
          <w:lang w:val="es-ES"/>
        </w:rPr>
        <w:t>78.67</w:t>
      </w:r>
      <w:r w:rsidR="005F652C">
        <w:rPr>
          <w:rFonts w:ascii="Arial" w:hAnsi="Arial" w:cs="Arial"/>
          <w:sz w:val="18"/>
          <w:szCs w:val="18"/>
          <w:lang w:val="es-ES"/>
        </w:rPr>
        <w:t>8</w:t>
      </w:r>
      <w:r w:rsidR="009D74CF">
        <w:rPr>
          <w:rFonts w:ascii="Arial" w:hAnsi="Arial" w:cs="Arial"/>
          <w:sz w:val="18"/>
          <w:szCs w:val="18"/>
          <w:lang w:val="es-ES"/>
        </w:rPr>
        <w:t>/25</w:t>
      </w:r>
      <w:r w:rsidR="00333FF7" w:rsidRPr="00333FF7">
        <w:rPr>
          <w:rFonts w:ascii="Arial" w:hAnsi="Arial" w:cs="Arial"/>
          <w:sz w:val="28"/>
          <w:szCs w:val="28"/>
          <w:lang w:val="es-ES"/>
        </w:rPr>
        <w:t xml:space="preserve">                                         </w:t>
      </w:r>
    </w:p>
    <w:p w:rsidR="00024777" w:rsidRDefault="00333FF7" w:rsidP="00024777">
      <w:pPr>
        <w:jc w:val="both"/>
        <w:rPr>
          <w:rFonts w:ascii="Arial" w:hAnsi="Arial" w:cs="Arial"/>
          <w:b/>
          <w:sz w:val="28"/>
          <w:szCs w:val="28"/>
          <w:lang w:val="es-ES"/>
        </w:rPr>
      </w:pPr>
      <w:r>
        <w:rPr>
          <w:rFonts w:ascii="Arial" w:hAnsi="Arial" w:cs="Arial"/>
          <w:b/>
          <w:sz w:val="28"/>
          <w:szCs w:val="28"/>
          <w:lang w:val="es-ES"/>
        </w:rPr>
        <w:t xml:space="preserve">                                             OFICIO</w:t>
      </w:r>
      <w:r w:rsidR="003F3F92">
        <w:rPr>
          <w:rFonts w:ascii="Arial" w:hAnsi="Arial" w:cs="Arial"/>
          <w:b/>
          <w:sz w:val="28"/>
          <w:szCs w:val="28"/>
          <w:lang w:val="es-ES"/>
        </w:rPr>
        <w:t xml:space="preserve"> </w:t>
      </w:r>
      <w:proofErr w:type="spellStart"/>
      <w:r w:rsidR="003F3F92">
        <w:rPr>
          <w:rFonts w:ascii="Arial" w:hAnsi="Arial" w:cs="Arial"/>
          <w:b/>
          <w:sz w:val="28"/>
          <w:szCs w:val="28"/>
          <w:lang w:val="es-ES"/>
        </w:rPr>
        <w:t>Nº</w:t>
      </w:r>
      <w:proofErr w:type="spellEnd"/>
    </w:p>
    <w:p w:rsidR="00024777" w:rsidRDefault="00024777" w:rsidP="00024777">
      <w:pPr>
        <w:jc w:val="both"/>
        <w:rPr>
          <w:rFonts w:ascii="Arial" w:hAnsi="Arial" w:cs="Arial"/>
          <w:b/>
          <w:sz w:val="28"/>
          <w:szCs w:val="28"/>
          <w:lang w:val="es-ES"/>
        </w:rPr>
      </w:pPr>
      <w:r>
        <w:rPr>
          <w:rFonts w:ascii="Arial" w:hAnsi="Arial" w:cs="Arial"/>
          <w:b/>
          <w:sz w:val="28"/>
          <w:szCs w:val="28"/>
          <w:lang w:val="es-ES"/>
        </w:rPr>
        <w:t xml:space="preserve">                                                                                 </w:t>
      </w:r>
    </w:p>
    <w:p w:rsidR="0038137F" w:rsidRPr="00024777" w:rsidRDefault="00024777" w:rsidP="00024777">
      <w:pPr>
        <w:jc w:val="both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b/>
          <w:sz w:val="28"/>
          <w:szCs w:val="28"/>
          <w:lang w:val="es-ES"/>
        </w:rPr>
        <w:t xml:space="preserve">                                            </w:t>
      </w:r>
      <w:r w:rsidR="00BB139A">
        <w:rPr>
          <w:rFonts w:ascii="Arial" w:hAnsi="Arial" w:cs="Arial"/>
          <w:b/>
          <w:sz w:val="28"/>
          <w:szCs w:val="28"/>
          <w:lang w:val="es-ES"/>
        </w:rPr>
        <w:t xml:space="preserve">                </w:t>
      </w:r>
      <w:r w:rsidR="00D4695A">
        <w:rPr>
          <w:rFonts w:ascii="Arial" w:hAnsi="Arial" w:cs="Arial"/>
          <w:b/>
          <w:sz w:val="28"/>
          <w:szCs w:val="28"/>
          <w:lang w:val="es-ES"/>
        </w:rPr>
        <w:t xml:space="preserve">        </w:t>
      </w:r>
      <w:r w:rsidR="00BB139A">
        <w:rPr>
          <w:rFonts w:ascii="Arial" w:hAnsi="Arial" w:cs="Arial"/>
          <w:sz w:val="24"/>
          <w:szCs w:val="24"/>
          <w:lang w:val="es-ES"/>
        </w:rPr>
        <w:t xml:space="preserve">Corrientes, </w:t>
      </w:r>
      <w:r w:rsidR="00F47AA0">
        <w:rPr>
          <w:rFonts w:ascii="Arial" w:hAnsi="Arial" w:cs="Arial"/>
          <w:sz w:val="24"/>
          <w:szCs w:val="24"/>
          <w:lang w:val="es-ES"/>
        </w:rPr>
        <w:t>30</w:t>
      </w:r>
      <w:r w:rsidR="009D74CF">
        <w:rPr>
          <w:rFonts w:ascii="Arial" w:hAnsi="Arial" w:cs="Arial"/>
          <w:sz w:val="24"/>
          <w:szCs w:val="24"/>
          <w:lang w:val="es-ES"/>
        </w:rPr>
        <w:t xml:space="preserve"> de sept.</w:t>
      </w:r>
      <w:r w:rsidR="0012391B">
        <w:rPr>
          <w:rFonts w:ascii="Arial" w:hAnsi="Arial" w:cs="Arial"/>
          <w:sz w:val="24"/>
          <w:szCs w:val="24"/>
          <w:lang w:val="es-ES"/>
        </w:rPr>
        <w:t xml:space="preserve"> </w:t>
      </w:r>
      <w:r w:rsidR="00BB139A">
        <w:rPr>
          <w:rFonts w:ascii="Arial" w:hAnsi="Arial" w:cs="Arial"/>
          <w:sz w:val="24"/>
          <w:szCs w:val="24"/>
          <w:lang w:val="es-ES"/>
        </w:rPr>
        <w:t>de 202</w:t>
      </w:r>
      <w:r w:rsidR="008E0618">
        <w:rPr>
          <w:rFonts w:ascii="Arial" w:hAnsi="Arial" w:cs="Arial"/>
          <w:sz w:val="24"/>
          <w:szCs w:val="24"/>
          <w:lang w:val="es-ES"/>
        </w:rPr>
        <w:t>5</w:t>
      </w:r>
      <w:r w:rsidRPr="00024777">
        <w:rPr>
          <w:rFonts w:ascii="Arial" w:hAnsi="Arial" w:cs="Arial"/>
          <w:sz w:val="24"/>
          <w:szCs w:val="24"/>
          <w:lang w:val="es-ES"/>
        </w:rPr>
        <w:t xml:space="preserve">           </w:t>
      </w:r>
    </w:p>
    <w:p w:rsidR="00824922" w:rsidRDefault="00BB3FE6" w:rsidP="00333FF7">
      <w:pPr>
        <w:jc w:val="both"/>
        <w:rPr>
          <w:rFonts w:ascii="Arial" w:hAnsi="Arial" w:cs="Arial"/>
          <w:sz w:val="24"/>
          <w:szCs w:val="24"/>
          <w:lang w:val="es-AR"/>
        </w:rPr>
      </w:pPr>
      <w:r>
        <w:rPr>
          <w:rFonts w:ascii="Arial" w:hAnsi="Arial" w:cs="Arial"/>
          <w:sz w:val="24"/>
          <w:szCs w:val="24"/>
          <w:lang w:val="es-AR"/>
        </w:rPr>
        <w:t>Sr. Gerente</w:t>
      </w:r>
      <w:r w:rsidR="0035135D" w:rsidRPr="0035135D">
        <w:rPr>
          <w:rFonts w:ascii="Arial" w:hAnsi="Arial" w:cs="Arial"/>
          <w:sz w:val="24"/>
          <w:szCs w:val="24"/>
          <w:lang w:val="es-AR"/>
        </w:rPr>
        <w:t xml:space="preserve"> de</w:t>
      </w:r>
      <w:r w:rsidR="00824922">
        <w:rPr>
          <w:rFonts w:ascii="Arial" w:hAnsi="Arial" w:cs="Arial"/>
          <w:sz w:val="24"/>
          <w:szCs w:val="24"/>
          <w:lang w:val="es-AR"/>
        </w:rPr>
        <w:t xml:space="preserve"> </w:t>
      </w:r>
    </w:p>
    <w:p w:rsidR="00824922" w:rsidRPr="00824922" w:rsidRDefault="004E1A17" w:rsidP="00333FF7">
      <w:pPr>
        <w:jc w:val="both"/>
        <w:rPr>
          <w:rFonts w:ascii="Arial" w:hAnsi="Arial" w:cs="Arial"/>
          <w:sz w:val="24"/>
          <w:szCs w:val="24"/>
          <w:lang w:val="es-AR"/>
        </w:rPr>
      </w:pPr>
      <w:r>
        <w:rPr>
          <w:rFonts w:ascii="Arial" w:hAnsi="Arial" w:cs="Arial"/>
          <w:sz w:val="24"/>
          <w:szCs w:val="24"/>
          <w:lang w:val="es-AR"/>
        </w:rPr>
        <w:t xml:space="preserve">Banco de Corrientes </w:t>
      </w:r>
      <w:r w:rsidR="00824922">
        <w:rPr>
          <w:rFonts w:ascii="Arial" w:hAnsi="Arial" w:cs="Arial"/>
          <w:sz w:val="24"/>
          <w:szCs w:val="24"/>
          <w:lang w:val="es-AR"/>
        </w:rPr>
        <w:t>S.A.</w:t>
      </w:r>
    </w:p>
    <w:p w:rsidR="00EF6E8D" w:rsidRDefault="00BB3FE6" w:rsidP="00F9567C">
      <w:pPr>
        <w:jc w:val="both"/>
        <w:rPr>
          <w:rFonts w:ascii="Arial" w:hAnsi="Arial" w:cs="Arial"/>
          <w:sz w:val="24"/>
          <w:szCs w:val="24"/>
          <w:lang w:val="es-AR"/>
        </w:rPr>
      </w:pPr>
      <w:r>
        <w:rPr>
          <w:rFonts w:ascii="Arial" w:hAnsi="Arial" w:cs="Arial"/>
          <w:sz w:val="24"/>
          <w:szCs w:val="24"/>
          <w:lang w:val="es-ES_tradnl"/>
        </w:rPr>
        <w:t>Sede Corrientes Capital</w:t>
      </w:r>
    </w:p>
    <w:p w:rsidR="00F9567C" w:rsidRPr="00F9567C" w:rsidRDefault="00F9567C" w:rsidP="00F9567C">
      <w:pPr>
        <w:jc w:val="both"/>
        <w:rPr>
          <w:rFonts w:ascii="Arial" w:hAnsi="Arial" w:cs="Arial"/>
          <w:sz w:val="24"/>
          <w:szCs w:val="24"/>
          <w:lang w:val="es-AR"/>
        </w:rPr>
      </w:pPr>
    </w:p>
    <w:p w:rsidR="003F3F92" w:rsidRDefault="003F3F92" w:rsidP="00BB139A">
      <w:pPr>
        <w:tabs>
          <w:tab w:val="left" w:pos="2115"/>
        </w:tabs>
        <w:spacing w:line="360" w:lineRule="auto"/>
        <w:jc w:val="both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De mi consideración:</w:t>
      </w:r>
    </w:p>
    <w:p w:rsidR="006D1DB6" w:rsidRPr="00F47AA0" w:rsidRDefault="003F3F92" w:rsidP="00F47AA0">
      <w:pPr>
        <w:pStyle w:val="NormalWeb"/>
        <w:spacing w:line="360" w:lineRule="auto"/>
        <w:jc w:val="both"/>
        <w:rPr>
          <w:rStyle w:val="fontstyle01"/>
          <w:rFonts w:ascii="Arial" w:hAnsi="Arial" w:cs="Arial"/>
          <w:i/>
          <w:iCs/>
          <w:color w:val="auto"/>
          <w:sz w:val="24"/>
          <w:szCs w:val="24"/>
          <w:lang w:val="es-ES"/>
        </w:rPr>
      </w:pPr>
      <w:r w:rsidRPr="00824922">
        <w:rPr>
          <w:rFonts w:ascii="Arial" w:hAnsi="Arial" w:cs="Arial"/>
          <w:lang w:val="es-ES"/>
        </w:rPr>
        <w:t>Tengo el agrado de dirigirme a Ud.</w:t>
      </w:r>
      <w:r w:rsidR="009C3C5F" w:rsidRPr="00824922">
        <w:rPr>
          <w:rFonts w:ascii="Arial" w:hAnsi="Arial" w:cs="Arial"/>
          <w:lang w:val="es-ES"/>
        </w:rPr>
        <w:t xml:space="preserve">, </w:t>
      </w:r>
      <w:r w:rsidRPr="00824922">
        <w:rPr>
          <w:rFonts w:ascii="Arial" w:hAnsi="Arial" w:cs="Arial"/>
          <w:lang w:val="es-ES"/>
        </w:rPr>
        <w:t>a fin solicitarle se sirva tomar razón de</w:t>
      </w:r>
      <w:r w:rsidR="00B24C94" w:rsidRPr="00824922">
        <w:rPr>
          <w:rFonts w:ascii="Arial" w:hAnsi="Arial" w:cs="Arial"/>
          <w:lang w:val="es-ES"/>
        </w:rPr>
        <w:t>l</w:t>
      </w:r>
      <w:r w:rsidR="005A45E7" w:rsidRPr="00824922">
        <w:rPr>
          <w:rFonts w:ascii="Arial" w:hAnsi="Arial" w:cs="Arial"/>
          <w:lang w:val="es-ES"/>
        </w:rPr>
        <w:t xml:space="preserve"> </w:t>
      </w:r>
      <w:r w:rsidR="00F47AA0">
        <w:rPr>
          <w:rFonts w:ascii="Arial" w:hAnsi="Arial" w:cs="Arial"/>
          <w:lang w:val="es-ES"/>
        </w:rPr>
        <w:t xml:space="preserve">LEVANTAMIENTO DE </w:t>
      </w:r>
      <w:r w:rsidR="005A45E7" w:rsidRPr="00824922">
        <w:rPr>
          <w:rFonts w:ascii="Arial" w:hAnsi="Arial" w:cs="Arial"/>
          <w:lang w:val="es-ES"/>
        </w:rPr>
        <w:t>EMBARGO</w:t>
      </w:r>
      <w:r w:rsidR="0072761C" w:rsidRPr="00824922">
        <w:rPr>
          <w:rFonts w:ascii="Arial" w:hAnsi="Arial" w:cs="Arial"/>
          <w:lang w:val="es-ES"/>
        </w:rPr>
        <w:t xml:space="preserve"> </w:t>
      </w:r>
      <w:r w:rsidR="008503C2" w:rsidRPr="00824922">
        <w:rPr>
          <w:rFonts w:ascii="Arial" w:hAnsi="Arial" w:cs="Arial"/>
        </w:rPr>
        <w:t>decretado</w:t>
      </w:r>
      <w:r w:rsidR="00BB3FE6" w:rsidRPr="00824922">
        <w:rPr>
          <w:rFonts w:ascii="Arial" w:hAnsi="Arial" w:cs="Arial"/>
        </w:rPr>
        <w:t xml:space="preserve"> sobre los importes que </w:t>
      </w:r>
      <w:r w:rsidR="00DF53E3" w:rsidRPr="00824922">
        <w:rPr>
          <w:rFonts w:ascii="Arial" w:hAnsi="Arial" w:cs="Arial"/>
        </w:rPr>
        <w:t xml:space="preserve">posee en </w:t>
      </w:r>
      <w:r w:rsidR="00BB139A" w:rsidRPr="00824922">
        <w:rPr>
          <w:rFonts w:ascii="Arial" w:hAnsi="Arial" w:cs="Arial"/>
        </w:rPr>
        <w:t>cuentas de dich</w:t>
      </w:r>
      <w:r w:rsidR="000A0DDC">
        <w:rPr>
          <w:rFonts w:ascii="Arial" w:hAnsi="Arial" w:cs="Arial"/>
        </w:rPr>
        <w:t>a</w:t>
      </w:r>
      <w:r w:rsidR="00BB139A" w:rsidRPr="00824922">
        <w:rPr>
          <w:rFonts w:ascii="Arial" w:hAnsi="Arial" w:cs="Arial"/>
        </w:rPr>
        <w:t xml:space="preserve"> </w:t>
      </w:r>
      <w:r w:rsidR="000A0DDC">
        <w:rPr>
          <w:rFonts w:ascii="Arial" w:hAnsi="Arial" w:cs="Arial"/>
        </w:rPr>
        <w:t>entidad</w:t>
      </w:r>
      <w:r w:rsidR="00BB139A" w:rsidRPr="00824922">
        <w:rPr>
          <w:rFonts w:ascii="Arial" w:hAnsi="Arial" w:cs="Arial"/>
        </w:rPr>
        <w:t xml:space="preserve"> </w:t>
      </w:r>
      <w:r w:rsidR="000A0DDC">
        <w:rPr>
          <w:rFonts w:ascii="Arial" w:hAnsi="Arial" w:cs="Arial"/>
        </w:rPr>
        <w:t>el</w:t>
      </w:r>
      <w:r w:rsidR="000A0DDC" w:rsidRPr="000A0DDC">
        <w:t xml:space="preserve"> </w:t>
      </w:r>
      <w:r w:rsidR="000A0DDC" w:rsidRPr="000A0DDC">
        <w:rPr>
          <w:rFonts w:ascii="Arial" w:hAnsi="Arial" w:cs="Arial"/>
        </w:rPr>
        <w:t>Sr.</w:t>
      </w:r>
      <w:r w:rsidR="004E1A17">
        <w:rPr>
          <w:rFonts w:ascii="Arial" w:hAnsi="Arial" w:cs="Arial"/>
        </w:rPr>
        <w:t xml:space="preserve"> </w:t>
      </w:r>
      <w:r w:rsidR="004E1A17" w:rsidRPr="004E1A17">
        <w:rPr>
          <w:rFonts w:ascii="Arial" w:hAnsi="Arial" w:cs="Arial"/>
        </w:rPr>
        <w:t>DUARTE RAUL ALEJANDRO -CUIT.N°20-22019942-9</w:t>
      </w:r>
      <w:r w:rsidR="00F47AA0">
        <w:rPr>
          <w:rFonts w:ascii="Arial" w:hAnsi="Arial" w:cs="Arial"/>
          <w:b/>
        </w:rPr>
        <w:t xml:space="preserve">. </w:t>
      </w:r>
      <w:r w:rsidR="00F47AA0" w:rsidRPr="00F47AA0">
        <w:rPr>
          <w:rFonts w:ascii="Arial" w:hAnsi="Arial" w:cs="Arial"/>
          <w:bCs/>
        </w:rPr>
        <w:t xml:space="preserve">El presente </w:t>
      </w:r>
      <w:r w:rsidR="00ED09A8" w:rsidRPr="00F47AA0">
        <w:rPr>
          <w:rFonts w:ascii="Arial" w:hAnsi="Arial" w:cs="Arial"/>
          <w:bCs/>
        </w:rPr>
        <w:t>perteneciente</w:t>
      </w:r>
      <w:r w:rsidR="00295429" w:rsidRPr="00F47AA0">
        <w:rPr>
          <w:rFonts w:ascii="Arial" w:hAnsi="Arial" w:cs="Arial"/>
          <w:bCs/>
        </w:rPr>
        <w:t xml:space="preserve"> </w:t>
      </w:r>
      <w:r w:rsidR="00F47AA0">
        <w:rPr>
          <w:rFonts w:ascii="Arial" w:hAnsi="Arial" w:cs="Arial"/>
          <w:bCs/>
        </w:rPr>
        <w:t>se libra en</w:t>
      </w:r>
      <w:r w:rsidR="00295429">
        <w:rPr>
          <w:rFonts w:ascii="Arial" w:hAnsi="Arial" w:cs="Arial"/>
          <w:bCs/>
        </w:rPr>
        <w:t xml:space="preserve"> </w:t>
      </w:r>
      <w:r w:rsidR="00ED09A8" w:rsidRPr="00ED09A8">
        <w:rPr>
          <w:rFonts w:ascii="Arial" w:hAnsi="Arial" w:cs="Arial"/>
          <w:bCs/>
        </w:rPr>
        <w:t>autos</w:t>
      </w:r>
      <w:r w:rsidR="00295429">
        <w:rPr>
          <w:rFonts w:ascii="Arial" w:hAnsi="Arial" w:cs="Arial"/>
          <w:bCs/>
        </w:rPr>
        <w:t xml:space="preserve"> </w:t>
      </w:r>
      <w:r w:rsidR="00ED09A8" w:rsidRPr="00ED09A8">
        <w:rPr>
          <w:rFonts w:ascii="Arial" w:hAnsi="Arial" w:cs="Arial"/>
          <w:bCs/>
        </w:rPr>
        <w:t>caratulados</w:t>
      </w:r>
      <w:r w:rsidR="009C3C5F">
        <w:rPr>
          <w:rFonts w:ascii="Arial" w:hAnsi="Arial" w:cs="Arial"/>
          <w:lang w:val="es-ES"/>
        </w:rPr>
        <w:t xml:space="preserve"> “MUNICIPALIDAD DE LA C</w:t>
      </w:r>
      <w:r w:rsidR="00C11E39">
        <w:rPr>
          <w:rFonts w:ascii="Arial" w:hAnsi="Arial" w:cs="Arial"/>
          <w:lang w:val="es-ES"/>
        </w:rPr>
        <w:t xml:space="preserve">IUDAD DE CORRIENTES C/ </w:t>
      </w:r>
      <w:r w:rsidR="005F652C" w:rsidRPr="004E1A17">
        <w:rPr>
          <w:rFonts w:ascii="Arial" w:hAnsi="Arial" w:cs="Arial"/>
        </w:rPr>
        <w:t>DUARTE RAUL ALEJANDRO</w:t>
      </w:r>
      <w:r w:rsidR="005F652C">
        <w:rPr>
          <w:rFonts w:ascii="Arial" w:hAnsi="Arial" w:cs="Arial"/>
          <w:lang w:val="es-ES"/>
        </w:rPr>
        <w:t xml:space="preserve"> </w:t>
      </w:r>
      <w:r w:rsidR="009C3C5F">
        <w:rPr>
          <w:rFonts w:ascii="Arial" w:hAnsi="Arial" w:cs="Arial"/>
          <w:lang w:val="es-ES"/>
        </w:rPr>
        <w:t>S/</w:t>
      </w:r>
      <w:r w:rsidR="005F652C" w:rsidRPr="005F652C">
        <w:rPr>
          <w:rFonts w:ascii="Arial" w:hAnsi="Arial" w:cs="Arial"/>
        </w:rPr>
        <w:t xml:space="preserve"> </w:t>
      </w:r>
      <w:r w:rsidR="009C3C5F">
        <w:rPr>
          <w:rFonts w:ascii="Arial" w:hAnsi="Arial" w:cs="Arial"/>
          <w:lang w:val="es-ES"/>
        </w:rPr>
        <w:t>APREMIO”</w:t>
      </w:r>
      <w:r w:rsidR="00024777">
        <w:rPr>
          <w:rFonts w:ascii="Arial" w:hAnsi="Arial" w:cs="Arial"/>
          <w:lang w:val="es-ES"/>
        </w:rPr>
        <w:t>.</w:t>
      </w:r>
      <w:r w:rsidR="00BB139A">
        <w:rPr>
          <w:rFonts w:ascii="Arial" w:hAnsi="Arial" w:cs="Arial"/>
          <w:lang w:val="es-ES"/>
        </w:rPr>
        <w:t xml:space="preserve"> </w:t>
      </w:r>
      <w:proofErr w:type="spellStart"/>
      <w:r w:rsidR="00BB139A">
        <w:rPr>
          <w:rFonts w:ascii="Arial" w:hAnsi="Arial" w:cs="Arial"/>
          <w:lang w:val="es-ES"/>
        </w:rPr>
        <w:t>Expte</w:t>
      </w:r>
      <w:proofErr w:type="spellEnd"/>
      <w:r w:rsidR="00BB139A">
        <w:rPr>
          <w:rFonts w:ascii="Arial" w:hAnsi="Arial" w:cs="Arial"/>
          <w:lang w:val="es-ES"/>
        </w:rPr>
        <w:t xml:space="preserve">. </w:t>
      </w:r>
      <w:proofErr w:type="spellStart"/>
      <w:r w:rsidR="00BB139A">
        <w:rPr>
          <w:rFonts w:ascii="Arial" w:hAnsi="Arial" w:cs="Arial"/>
          <w:lang w:val="es-ES"/>
        </w:rPr>
        <w:t>Nº</w:t>
      </w:r>
      <w:proofErr w:type="spellEnd"/>
      <w:r w:rsidR="00BB139A">
        <w:rPr>
          <w:rFonts w:ascii="Arial" w:hAnsi="Arial" w:cs="Arial"/>
          <w:lang w:val="es-ES"/>
        </w:rPr>
        <w:t xml:space="preserve"> </w:t>
      </w:r>
      <w:r w:rsidR="00F9567C">
        <w:rPr>
          <w:rFonts w:ascii="Arial" w:hAnsi="Arial" w:cs="Arial"/>
          <w:lang w:val="es-ES"/>
        </w:rPr>
        <w:t>2</w:t>
      </w:r>
      <w:r w:rsidR="009D74CF">
        <w:rPr>
          <w:rFonts w:ascii="Arial" w:hAnsi="Arial" w:cs="Arial"/>
          <w:lang w:val="es-ES"/>
        </w:rPr>
        <w:t>78.67</w:t>
      </w:r>
      <w:r w:rsidR="005F652C">
        <w:rPr>
          <w:rFonts w:ascii="Arial" w:hAnsi="Arial" w:cs="Arial"/>
          <w:lang w:val="es-ES"/>
        </w:rPr>
        <w:t>8</w:t>
      </w:r>
      <w:r w:rsidR="00C11E39">
        <w:rPr>
          <w:rFonts w:ascii="Arial" w:hAnsi="Arial" w:cs="Arial"/>
          <w:lang w:val="es-ES"/>
        </w:rPr>
        <w:t>/</w:t>
      </w:r>
      <w:r w:rsidR="001A4229">
        <w:rPr>
          <w:rFonts w:ascii="Arial" w:hAnsi="Arial" w:cs="Arial"/>
          <w:lang w:val="es-ES"/>
        </w:rPr>
        <w:t>2</w:t>
      </w:r>
      <w:r w:rsidR="009D74CF">
        <w:rPr>
          <w:rFonts w:ascii="Arial" w:hAnsi="Arial" w:cs="Arial"/>
          <w:lang w:val="es-ES"/>
        </w:rPr>
        <w:t>5</w:t>
      </w:r>
      <w:r w:rsidR="009C3C5F">
        <w:rPr>
          <w:rFonts w:ascii="Arial" w:hAnsi="Arial" w:cs="Arial"/>
          <w:lang w:val="es-ES"/>
        </w:rPr>
        <w:t xml:space="preserve">, en trámite </w:t>
      </w:r>
      <w:r w:rsidR="00EF6E8D">
        <w:rPr>
          <w:rFonts w:ascii="Arial" w:hAnsi="Arial" w:cs="Arial"/>
          <w:lang w:val="es-ES"/>
        </w:rPr>
        <w:t>en este Juzgado Civil y Comercial Nº 1 de la ciudad de Corrientes, a cargo</w:t>
      </w:r>
      <w:r w:rsidR="008E0618">
        <w:rPr>
          <w:rFonts w:ascii="Arial" w:hAnsi="Arial" w:cs="Arial"/>
          <w:lang w:val="es-ES"/>
        </w:rPr>
        <w:t xml:space="preserve"> de la</w:t>
      </w:r>
      <w:r w:rsidR="008E0618" w:rsidRPr="008E0618">
        <w:rPr>
          <w:rFonts w:ascii="Arial" w:hAnsi="Arial" w:cs="Arial"/>
          <w:lang w:val="es-ES"/>
        </w:rPr>
        <w:t xml:space="preserve"> </w:t>
      </w:r>
      <w:r w:rsidR="008E0618" w:rsidRPr="00A35642">
        <w:rPr>
          <w:rFonts w:ascii="Arial" w:hAnsi="Arial" w:cs="Arial"/>
          <w:lang w:val="es-ES"/>
        </w:rPr>
        <w:t>Dra.</w:t>
      </w:r>
      <w:r w:rsidR="000A0DDC">
        <w:rPr>
          <w:rFonts w:ascii="Arial" w:hAnsi="Arial" w:cs="Arial"/>
          <w:lang w:val="es-ES"/>
        </w:rPr>
        <w:t xml:space="preserve"> </w:t>
      </w:r>
      <w:r w:rsidR="000A0DDC" w:rsidRPr="000A0DDC">
        <w:rPr>
          <w:rFonts w:ascii="Arial" w:hAnsi="Arial" w:cs="Arial"/>
          <w:lang w:val="es-ES"/>
        </w:rPr>
        <w:t>OTAZO RITA ELIZABETH</w:t>
      </w:r>
      <w:r w:rsidR="008E0618" w:rsidRPr="00A35642">
        <w:rPr>
          <w:rFonts w:ascii="Arial" w:hAnsi="Arial" w:cs="Arial"/>
          <w:lang w:val="es-ES"/>
        </w:rPr>
        <w:t>. Juez Su</w:t>
      </w:r>
      <w:r w:rsidR="000A0DDC">
        <w:rPr>
          <w:rFonts w:ascii="Arial" w:hAnsi="Arial" w:cs="Arial"/>
          <w:lang w:val="es-ES"/>
        </w:rPr>
        <w:t>stituto</w:t>
      </w:r>
      <w:r w:rsidR="00EF6E8D">
        <w:rPr>
          <w:rFonts w:ascii="Arial" w:hAnsi="Arial" w:cs="Arial"/>
          <w:lang w:val="es-ES"/>
        </w:rPr>
        <w:t>, sito en calle 9 de Julio Nº 1099</w:t>
      </w:r>
      <w:r w:rsidR="00295429">
        <w:rPr>
          <w:rFonts w:ascii="Arial" w:hAnsi="Arial" w:cs="Arial"/>
          <w:lang w:val="es-ES"/>
        </w:rPr>
        <w:t xml:space="preserve">, Piso 2º, </w:t>
      </w:r>
      <w:r w:rsidR="00681DD1">
        <w:rPr>
          <w:rFonts w:ascii="Arial" w:hAnsi="Arial" w:cs="Arial"/>
          <w:lang w:val="es-ES"/>
        </w:rPr>
        <w:t>secretaría</w:t>
      </w:r>
      <w:r w:rsidR="00295429">
        <w:rPr>
          <w:rFonts w:ascii="Arial" w:hAnsi="Arial" w:cs="Arial"/>
          <w:lang w:val="es-ES"/>
        </w:rPr>
        <w:t xml:space="preserve"> </w:t>
      </w:r>
      <w:proofErr w:type="spellStart"/>
      <w:r w:rsidR="00295429">
        <w:rPr>
          <w:rFonts w:ascii="Arial" w:hAnsi="Arial" w:cs="Arial"/>
          <w:lang w:val="es-ES"/>
        </w:rPr>
        <w:t>Nº</w:t>
      </w:r>
      <w:proofErr w:type="spellEnd"/>
      <w:r w:rsidR="00295429">
        <w:rPr>
          <w:rFonts w:ascii="Arial" w:hAnsi="Arial" w:cs="Arial"/>
          <w:lang w:val="es-ES"/>
        </w:rPr>
        <w:t xml:space="preserve"> </w:t>
      </w:r>
      <w:r w:rsidR="000A0DDC">
        <w:rPr>
          <w:rFonts w:ascii="Arial" w:hAnsi="Arial" w:cs="Arial"/>
          <w:lang w:val="es-ES"/>
        </w:rPr>
        <w:t>1</w:t>
      </w:r>
      <w:r w:rsidR="00DB66EB">
        <w:rPr>
          <w:rFonts w:ascii="Arial" w:hAnsi="Arial" w:cs="Arial"/>
          <w:lang w:val="es-ES"/>
        </w:rPr>
        <w:t xml:space="preserve"> a cargo de</w:t>
      </w:r>
      <w:r w:rsidR="000A0DDC">
        <w:rPr>
          <w:rFonts w:ascii="Arial" w:hAnsi="Arial" w:cs="Arial"/>
          <w:lang w:val="es-ES"/>
        </w:rPr>
        <w:t xml:space="preserve"> </w:t>
      </w:r>
      <w:r w:rsidR="00824922">
        <w:rPr>
          <w:rFonts w:ascii="Arial" w:hAnsi="Arial" w:cs="Arial"/>
          <w:lang w:val="es-ES"/>
        </w:rPr>
        <w:t>l</w:t>
      </w:r>
      <w:r w:rsidR="000A0DDC">
        <w:rPr>
          <w:rFonts w:ascii="Arial" w:hAnsi="Arial" w:cs="Arial"/>
          <w:lang w:val="es-ES"/>
        </w:rPr>
        <w:t>a</w:t>
      </w:r>
      <w:r w:rsidR="0070590D">
        <w:rPr>
          <w:rFonts w:ascii="Arial" w:hAnsi="Arial" w:cs="Arial"/>
          <w:lang w:val="es-ES"/>
        </w:rPr>
        <w:t xml:space="preserve"> </w:t>
      </w:r>
      <w:proofErr w:type="spellStart"/>
      <w:r w:rsidR="0070590D">
        <w:rPr>
          <w:rFonts w:ascii="Arial" w:hAnsi="Arial" w:cs="Arial"/>
          <w:lang w:val="es-ES"/>
        </w:rPr>
        <w:t>Dr</w:t>
      </w:r>
      <w:r w:rsidR="000A0DDC">
        <w:rPr>
          <w:rFonts w:ascii="Arial" w:hAnsi="Arial" w:cs="Arial"/>
          <w:lang w:val="es-ES"/>
        </w:rPr>
        <w:t>a</w:t>
      </w:r>
      <w:proofErr w:type="spellEnd"/>
      <w:r w:rsidR="00ED09A8">
        <w:rPr>
          <w:rFonts w:ascii="Arial" w:hAnsi="Arial" w:cs="Arial"/>
        </w:rPr>
        <w:t>.</w:t>
      </w:r>
      <w:r w:rsidR="00824922">
        <w:rPr>
          <w:rFonts w:ascii="Arial" w:hAnsi="Arial" w:cs="Arial"/>
        </w:rPr>
        <w:t xml:space="preserve"> </w:t>
      </w:r>
      <w:r w:rsidR="000A0DDC" w:rsidRPr="000A0DDC">
        <w:rPr>
          <w:rFonts w:ascii="Arial" w:hAnsi="Arial" w:cs="Arial"/>
        </w:rPr>
        <w:t>ADRIANA MARIA LORENA ARECE</w:t>
      </w:r>
      <w:r w:rsidR="000A0DDC">
        <w:rPr>
          <w:rFonts w:ascii="Arial" w:hAnsi="Arial" w:cs="Arial"/>
        </w:rPr>
        <w:t xml:space="preserve">. </w:t>
      </w:r>
      <w:r w:rsidR="00DB66EB">
        <w:rPr>
          <w:rFonts w:ascii="Arial" w:hAnsi="Arial" w:cs="Arial"/>
          <w:lang w:val="es-ES"/>
        </w:rPr>
        <w:t>P</w:t>
      </w:r>
      <w:r w:rsidR="00024777">
        <w:rPr>
          <w:rFonts w:ascii="Arial" w:hAnsi="Arial" w:cs="Arial"/>
          <w:lang w:val="es-ES"/>
        </w:rPr>
        <w:t xml:space="preserve">ara mayor recaudo se transcribe, en su parte pertinente, </w:t>
      </w:r>
      <w:r w:rsidR="00ED09A8">
        <w:rPr>
          <w:rFonts w:ascii="Arial" w:hAnsi="Arial" w:cs="Arial"/>
          <w:lang w:val="es-ES"/>
        </w:rPr>
        <w:t>la providencia</w:t>
      </w:r>
      <w:r w:rsidR="00DB66EB">
        <w:rPr>
          <w:rFonts w:ascii="Arial" w:hAnsi="Arial" w:cs="Arial"/>
          <w:lang w:val="es-ES"/>
        </w:rPr>
        <w:t xml:space="preserve"> que ordena esta medida: </w:t>
      </w:r>
      <w:r w:rsidR="004E1A17" w:rsidRPr="004E1A17">
        <w:rPr>
          <w:rFonts w:ascii="Arial" w:hAnsi="Arial" w:cs="Arial"/>
          <w:i/>
          <w:iCs/>
          <w:lang w:val="es-ES"/>
        </w:rPr>
        <w:t>“</w:t>
      </w:r>
      <w:proofErr w:type="spellStart"/>
      <w:r w:rsidR="00F47AA0" w:rsidRPr="00F47AA0">
        <w:rPr>
          <w:rFonts w:ascii="Arial" w:hAnsi="Arial" w:cs="Arial"/>
          <w:i/>
          <w:iCs/>
          <w:lang w:val="es-ES"/>
        </w:rPr>
        <w:t>N°</w:t>
      </w:r>
      <w:proofErr w:type="spellEnd"/>
      <w:r w:rsidR="00F47AA0" w:rsidRPr="00F47AA0">
        <w:rPr>
          <w:rFonts w:ascii="Arial" w:hAnsi="Arial" w:cs="Arial"/>
          <w:i/>
          <w:iCs/>
          <w:lang w:val="es-ES"/>
        </w:rPr>
        <w:t xml:space="preserve"> 147721 Corrientes, 29 de </w:t>
      </w:r>
      <w:proofErr w:type="gramStart"/>
      <w:r w:rsidR="00F47AA0" w:rsidRPr="00F47AA0">
        <w:rPr>
          <w:rFonts w:ascii="Arial" w:hAnsi="Arial" w:cs="Arial"/>
          <w:i/>
          <w:iCs/>
          <w:lang w:val="es-ES"/>
        </w:rPr>
        <w:t>Septiembre</w:t>
      </w:r>
      <w:proofErr w:type="gramEnd"/>
      <w:r w:rsidR="00F47AA0" w:rsidRPr="00F47AA0">
        <w:rPr>
          <w:rFonts w:ascii="Arial" w:hAnsi="Arial" w:cs="Arial"/>
          <w:i/>
          <w:iCs/>
          <w:lang w:val="es-ES"/>
        </w:rPr>
        <w:t xml:space="preserve"> de 2025.-</w:t>
      </w:r>
      <w:r w:rsidR="00F47AA0">
        <w:rPr>
          <w:rFonts w:ascii="Arial" w:hAnsi="Arial" w:cs="Arial"/>
          <w:i/>
          <w:iCs/>
          <w:lang w:val="es-ES"/>
        </w:rPr>
        <w:t xml:space="preserve"> … </w:t>
      </w:r>
      <w:r w:rsidR="00F47AA0" w:rsidRPr="00F47AA0">
        <w:rPr>
          <w:rFonts w:ascii="Arial" w:hAnsi="Arial" w:cs="Arial"/>
          <w:i/>
          <w:iCs/>
          <w:lang w:val="es-ES"/>
        </w:rPr>
        <w:t xml:space="preserve">Atento a lo peticionado por la parte actora, </w:t>
      </w:r>
      <w:proofErr w:type="spellStart"/>
      <w:r w:rsidR="00F47AA0" w:rsidRPr="00F47AA0">
        <w:rPr>
          <w:rFonts w:ascii="Arial" w:hAnsi="Arial" w:cs="Arial"/>
          <w:i/>
          <w:iCs/>
          <w:lang w:val="es-ES"/>
        </w:rPr>
        <w:t>procédase</w:t>
      </w:r>
      <w:proofErr w:type="spellEnd"/>
      <w:r w:rsidR="00F47AA0" w:rsidRPr="00F47AA0">
        <w:rPr>
          <w:rFonts w:ascii="Arial" w:hAnsi="Arial" w:cs="Arial"/>
          <w:i/>
          <w:iCs/>
          <w:lang w:val="es-ES"/>
        </w:rPr>
        <w:t xml:space="preserve"> al levantamiento del embargo ordenado sobre los fondos de la demandada decretado en autos. A los fines de su </w:t>
      </w:r>
      <w:proofErr w:type="spellStart"/>
      <w:r w:rsidR="00F47AA0" w:rsidRPr="00F47AA0">
        <w:rPr>
          <w:rFonts w:ascii="Arial" w:hAnsi="Arial" w:cs="Arial"/>
          <w:i/>
          <w:iCs/>
          <w:lang w:val="es-ES"/>
        </w:rPr>
        <w:t>anotación</w:t>
      </w:r>
      <w:proofErr w:type="spellEnd"/>
      <w:r w:rsidR="00F47AA0" w:rsidRPr="00F47AA0">
        <w:rPr>
          <w:rFonts w:ascii="Arial" w:hAnsi="Arial" w:cs="Arial"/>
          <w:i/>
          <w:iCs/>
          <w:lang w:val="es-ES"/>
        </w:rPr>
        <w:t xml:space="preserve"> </w:t>
      </w:r>
      <w:proofErr w:type="spellStart"/>
      <w:r w:rsidR="00F47AA0" w:rsidRPr="00F47AA0">
        <w:rPr>
          <w:rFonts w:ascii="Arial" w:hAnsi="Arial" w:cs="Arial"/>
          <w:i/>
          <w:iCs/>
          <w:lang w:val="es-ES"/>
        </w:rPr>
        <w:t>líbrese</w:t>
      </w:r>
      <w:proofErr w:type="spellEnd"/>
      <w:r w:rsidR="00F47AA0" w:rsidRPr="00F47AA0">
        <w:rPr>
          <w:rFonts w:ascii="Arial" w:hAnsi="Arial" w:cs="Arial"/>
          <w:i/>
          <w:iCs/>
          <w:lang w:val="es-ES"/>
        </w:rPr>
        <w:t xml:space="preserve"> oficio al BANCO DE CORRIENTES S.A. </w:t>
      </w:r>
      <w:proofErr w:type="spellStart"/>
      <w:r w:rsidR="00F47AA0" w:rsidRPr="00F47AA0">
        <w:rPr>
          <w:rFonts w:ascii="Arial" w:hAnsi="Arial" w:cs="Arial"/>
          <w:i/>
          <w:iCs/>
          <w:lang w:val="es-ES"/>
        </w:rPr>
        <w:t>otorgándose</w:t>
      </w:r>
      <w:proofErr w:type="spellEnd"/>
      <w:r w:rsidR="00F47AA0" w:rsidRPr="00F47AA0">
        <w:rPr>
          <w:rFonts w:ascii="Arial" w:hAnsi="Arial" w:cs="Arial"/>
          <w:i/>
          <w:iCs/>
          <w:lang w:val="es-ES"/>
        </w:rPr>
        <w:t xml:space="preserve"> </w:t>
      </w:r>
      <w:proofErr w:type="spellStart"/>
      <w:r w:rsidR="00F47AA0" w:rsidRPr="00F47AA0">
        <w:rPr>
          <w:rFonts w:ascii="Arial" w:hAnsi="Arial" w:cs="Arial"/>
          <w:i/>
          <w:iCs/>
          <w:lang w:val="es-ES"/>
        </w:rPr>
        <w:t>intervención</w:t>
      </w:r>
      <w:proofErr w:type="spellEnd"/>
      <w:r w:rsidR="00F47AA0" w:rsidRPr="00F47AA0">
        <w:rPr>
          <w:rFonts w:ascii="Arial" w:hAnsi="Arial" w:cs="Arial"/>
          <w:i/>
          <w:iCs/>
          <w:lang w:val="es-ES"/>
        </w:rPr>
        <w:t xml:space="preserve"> y facultades a/l/</w:t>
      </w:r>
      <w:proofErr w:type="gramStart"/>
      <w:r w:rsidR="00F47AA0" w:rsidRPr="00F47AA0">
        <w:rPr>
          <w:rFonts w:ascii="Arial" w:hAnsi="Arial" w:cs="Arial"/>
          <w:i/>
          <w:iCs/>
          <w:lang w:val="es-ES"/>
        </w:rPr>
        <w:t>los profesional</w:t>
      </w:r>
      <w:proofErr w:type="gramEnd"/>
      <w:r w:rsidR="00F47AA0" w:rsidRPr="00F47AA0">
        <w:rPr>
          <w:rFonts w:ascii="Arial" w:hAnsi="Arial" w:cs="Arial"/>
          <w:i/>
          <w:iCs/>
          <w:lang w:val="es-ES"/>
        </w:rPr>
        <w:t>/es interviniente/s, incluso de sustituir</w:t>
      </w:r>
      <w:r w:rsidR="00F47AA0">
        <w:rPr>
          <w:rFonts w:ascii="Arial" w:hAnsi="Arial" w:cs="Arial"/>
          <w:i/>
          <w:iCs/>
          <w:lang w:val="es-ES"/>
        </w:rPr>
        <w:t>…</w:t>
      </w:r>
      <w:r w:rsidR="00F47AA0" w:rsidRPr="00F47AA0">
        <w:rPr>
          <w:rFonts w:ascii="Arial" w:hAnsi="Arial" w:cs="Arial"/>
          <w:i/>
          <w:iCs/>
          <w:lang w:val="es-ES"/>
        </w:rPr>
        <w:t xml:space="preserve"> </w:t>
      </w:r>
      <w:proofErr w:type="spellStart"/>
      <w:r w:rsidR="00F47AA0" w:rsidRPr="00F47AA0">
        <w:rPr>
          <w:rFonts w:ascii="Arial" w:hAnsi="Arial" w:cs="Arial"/>
          <w:i/>
          <w:iCs/>
          <w:lang w:val="es-ES"/>
        </w:rPr>
        <w:t>Habilítense</w:t>
      </w:r>
      <w:proofErr w:type="spellEnd"/>
      <w:r w:rsidR="00F47AA0" w:rsidRPr="00F47AA0">
        <w:rPr>
          <w:rFonts w:ascii="Arial" w:hAnsi="Arial" w:cs="Arial"/>
          <w:i/>
          <w:iCs/>
          <w:lang w:val="es-ES"/>
        </w:rPr>
        <w:t xml:space="preserve"> </w:t>
      </w:r>
      <w:proofErr w:type="spellStart"/>
      <w:r w:rsidR="00F47AA0" w:rsidRPr="00F47AA0">
        <w:rPr>
          <w:rFonts w:ascii="Arial" w:hAnsi="Arial" w:cs="Arial"/>
          <w:i/>
          <w:iCs/>
          <w:lang w:val="es-ES"/>
        </w:rPr>
        <w:t>días</w:t>
      </w:r>
      <w:proofErr w:type="spellEnd"/>
      <w:r w:rsidR="00F47AA0" w:rsidRPr="00F47AA0">
        <w:rPr>
          <w:rFonts w:ascii="Arial" w:hAnsi="Arial" w:cs="Arial"/>
          <w:i/>
          <w:iCs/>
          <w:lang w:val="es-ES"/>
        </w:rPr>
        <w:t xml:space="preserve"> y horas. </w:t>
      </w:r>
      <w:proofErr w:type="spellStart"/>
      <w:r w:rsidR="00F47AA0" w:rsidRPr="00F47AA0">
        <w:rPr>
          <w:rFonts w:ascii="Arial" w:hAnsi="Arial" w:cs="Arial"/>
          <w:i/>
          <w:iCs/>
          <w:lang w:val="es-ES"/>
        </w:rPr>
        <w:t>Notifíquese</w:t>
      </w:r>
      <w:proofErr w:type="spellEnd"/>
      <w:r w:rsidR="00F47AA0" w:rsidRPr="00F47AA0">
        <w:rPr>
          <w:rFonts w:ascii="Arial" w:hAnsi="Arial" w:cs="Arial"/>
          <w:i/>
          <w:iCs/>
          <w:lang w:val="es-ES"/>
        </w:rPr>
        <w:t xml:space="preserve"> conforme lo dispuesto en los arts. 168; 108 in. f y 114 del CPCC. </w:t>
      </w:r>
      <w:proofErr w:type="spellStart"/>
      <w:r w:rsidR="00F47AA0" w:rsidRPr="00F47AA0">
        <w:rPr>
          <w:rFonts w:ascii="Arial" w:hAnsi="Arial" w:cs="Arial"/>
          <w:i/>
          <w:iCs/>
          <w:lang w:val="es-ES"/>
        </w:rPr>
        <w:t>Notif</w:t>
      </w:r>
      <w:proofErr w:type="spellEnd"/>
      <w:r w:rsidR="00F47AA0" w:rsidRPr="00F47AA0">
        <w:rPr>
          <w:rFonts w:ascii="Arial" w:hAnsi="Arial" w:cs="Arial"/>
          <w:i/>
          <w:iCs/>
          <w:lang w:val="es-ES"/>
        </w:rPr>
        <w:t>.</w:t>
      </w:r>
      <w:r w:rsidR="004E1A17" w:rsidRPr="004E1A17">
        <w:rPr>
          <w:rFonts w:ascii="Arial" w:hAnsi="Arial" w:cs="Arial"/>
          <w:i/>
          <w:iCs/>
          <w:lang w:val="es-ES"/>
        </w:rPr>
        <w:t>”.</w:t>
      </w:r>
      <w:r w:rsidR="004E1A17" w:rsidRPr="004E1A17">
        <w:rPr>
          <w:rFonts w:ascii="Arial" w:hAnsi="Arial" w:cs="Arial"/>
          <w:lang w:val="es-ES"/>
        </w:rPr>
        <w:t xml:space="preserve"> FDO. ELECTRONICAMENTE: Rita Elizabeth </w:t>
      </w:r>
      <w:proofErr w:type="spellStart"/>
      <w:r w:rsidR="004E1A17" w:rsidRPr="004E1A17">
        <w:rPr>
          <w:rFonts w:ascii="Arial" w:hAnsi="Arial" w:cs="Arial"/>
          <w:lang w:val="es-ES"/>
        </w:rPr>
        <w:t>Otazo</w:t>
      </w:r>
      <w:proofErr w:type="spellEnd"/>
      <w:r w:rsidR="004E1A17" w:rsidRPr="004E1A17">
        <w:rPr>
          <w:rFonts w:ascii="Arial" w:hAnsi="Arial" w:cs="Arial"/>
          <w:lang w:val="es-ES"/>
        </w:rPr>
        <w:t xml:space="preserve">. Juez Sustituto Civil y Comercial Nº1. Corrientes. </w:t>
      </w:r>
      <w:r w:rsidR="00024777">
        <w:rPr>
          <w:rFonts w:ascii="Arial" w:hAnsi="Arial" w:cs="Arial"/>
        </w:rPr>
        <w:t>---</w:t>
      </w:r>
      <w:r w:rsidR="00C54A65">
        <w:rPr>
          <w:rFonts w:ascii="Arial" w:hAnsi="Arial" w:cs="Arial"/>
        </w:rPr>
        <w:t>------</w:t>
      </w:r>
      <w:r w:rsidR="009D74CF">
        <w:rPr>
          <w:rFonts w:ascii="Arial" w:hAnsi="Arial" w:cs="Arial"/>
        </w:rPr>
        <w:t>------------------</w:t>
      </w:r>
      <w:r w:rsidR="005F652C">
        <w:rPr>
          <w:rFonts w:ascii="Arial" w:hAnsi="Arial" w:cs="Arial"/>
        </w:rPr>
        <w:t>-----------------------------------------------</w:t>
      </w:r>
    </w:p>
    <w:p w:rsidR="00A36305" w:rsidRPr="00DA6C8B" w:rsidRDefault="00A36305" w:rsidP="00DA6C8B">
      <w:pPr>
        <w:pStyle w:val="NormalWeb"/>
        <w:jc w:val="both"/>
        <w:rPr>
          <w:rFonts w:ascii="LiberationSerif" w:hAnsi="LiberationSerif"/>
          <w:sz w:val="20"/>
          <w:szCs w:val="20"/>
        </w:rPr>
      </w:pPr>
      <w:r w:rsidRPr="006D1DB6">
        <w:rPr>
          <w:rStyle w:val="fontstyle01"/>
        </w:rPr>
        <w:lastRenderedPageBreak/>
        <w:t xml:space="preserve">Como recaudo se </w:t>
      </w:r>
      <w:proofErr w:type="spellStart"/>
      <w:r w:rsidRPr="006D1DB6">
        <w:rPr>
          <w:rStyle w:val="fontstyle01"/>
        </w:rPr>
        <w:t>recaudo</w:t>
      </w:r>
      <w:proofErr w:type="spellEnd"/>
      <w:r w:rsidRPr="006D1DB6">
        <w:rPr>
          <w:rStyle w:val="fontstyle01"/>
        </w:rPr>
        <w:t xml:space="preserve"> se transcriben: </w:t>
      </w:r>
      <w:r w:rsidRPr="006D1DB6">
        <w:rPr>
          <w:rStyle w:val="fontstyle21"/>
        </w:rPr>
        <w:t xml:space="preserve">Artículo </w:t>
      </w:r>
      <w:r w:rsidR="006E7385">
        <w:rPr>
          <w:rStyle w:val="fontstyle21"/>
        </w:rPr>
        <w:t>61</w:t>
      </w:r>
      <w:r w:rsidRPr="006D1DB6">
        <w:rPr>
          <w:rStyle w:val="fontstyle21"/>
        </w:rPr>
        <w:t xml:space="preserve"> del C.P.C. y C.</w:t>
      </w:r>
      <w:r w:rsidR="006E7385">
        <w:rPr>
          <w:b/>
          <w:bCs/>
          <w:color w:val="000000"/>
          <w:sz w:val="20"/>
          <w:szCs w:val="20"/>
        </w:rPr>
        <w:t xml:space="preserve"> </w:t>
      </w:r>
      <w:r w:rsidR="00D01568" w:rsidRPr="00D01568">
        <w:rPr>
          <w:b/>
          <w:bCs/>
          <w:color w:val="000000"/>
          <w:sz w:val="20"/>
          <w:szCs w:val="20"/>
        </w:rPr>
        <w:t>Deberes y facultades del Secretario o funcionario judicial.</w:t>
      </w:r>
      <w:r w:rsidR="00D01568">
        <w:rPr>
          <w:b/>
          <w:bCs/>
          <w:color w:val="000000"/>
          <w:sz w:val="20"/>
          <w:szCs w:val="20"/>
        </w:rPr>
        <w:t xml:space="preserve"> </w:t>
      </w:r>
      <w:r w:rsidR="00A960B2" w:rsidRPr="00A960B2">
        <w:rPr>
          <w:color w:val="000000"/>
          <w:sz w:val="20"/>
          <w:szCs w:val="20"/>
        </w:rPr>
        <w:t>a) comunicar a las partes y a los terceros las decisiones judiciales, mediante la firma</w:t>
      </w:r>
      <w:r w:rsidR="00D01568">
        <w:rPr>
          <w:color w:val="000000"/>
          <w:sz w:val="20"/>
          <w:szCs w:val="20"/>
        </w:rPr>
        <w:t xml:space="preserve"> </w:t>
      </w:r>
      <w:r w:rsidR="00A960B2" w:rsidRPr="00A960B2">
        <w:rPr>
          <w:color w:val="000000"/>
          <w:sz w:val="20"/>
          <w:szCs w:val="20"/>
        </w:rPr>
        <w:t>de oficios, mandamientos, cédulas y edictos, sin perjuicio de las facultades que se</w:t>
      </w:r>
      <w:r w:rsidR="00D01568">
        <w:rPr>
          <w:color w:val="000000"/>
          <w:sz w:val="20"/>
          <w:szCs w:val="20"/>
        </w:rPr>
        <w:t xml:space="preserve"> </w:t>
      </w:r>
      <w:r w:rsidR="00A960B2" w:rsidRPr="00A960B2">
        <w:rPr>
          <w:color w:val="000000"/>
          <w:sz w:val="20"/>
          <w:szCs w:val="20"/>
        </w:rPr>
        <w:t>acuerdan a los abogados respecto de las cédulas y oficios, establecidos en los</w:t>
      </w:r>
      <w:r w:rsidR="00D01568">
        <w:rPr>
          <w:color w:val="000000"/>
          <w:sz w:val="20"/>
          <w:szCs w:val="20"/>
        </w:rPr>
        <w:t xml:space="preserve"> </w:t>
      </w:r>
      <w:r w:rsidR="00A960B2" w:rsidRPr="00A960B2">
        <w:rPr>
          <w:color w:val="000000"/>
          <w:sz w:val="20"/>
          <w:szCs w:val="20"/>
        </w:rPr>
        <w:t>convenios sobre comunicaciones entre magistrados de distintas jurisdicciones y de</w:t>
      </w:r>
      <w:r w:rsidR="00D01568">
        <w:rPr>
          <w:color w:val="000000"/>
          <w:sz w:val="20"/>
          <w:szCs w:val="20"/>
        </w:rPr>
        <w:t xml:space="preserve"> </w:t>
      </w:r>
      <w:r w:rsidR="00A960B2" w:rsidRPr="00A960B2">
        <w:rPr>
          <w:color w:val="000000"/>
          <w:sz w:val="20"/>
          <w:szCs w:val="20"/>
        </w:rPr>
        <w:t>la reglamentación respecto de la notificación electrónica. Las comunicaciones</w:t>
      </w:r>
      <w:r w:rsidR="00D01568">
        <w:rPr>
          <w:color w:val="000000"/>
          <w:sz w:val="20"/>
          <w:szCs w:val="20"/>
        </w:rPr>
        <w:t xml:space="preserve"> </w:t>
      </w:r>
      <w:r w:rsidR="00A960B2" w:rsidRPr="00A960B2">
        <w:rPr>
          <w:color w:val="000000"/>
          <w:sz w:val="20"/>
          <w:szCs w:val="20"/>
        </w:rPr>
        <w:t>dirigidas al Gobernador de la Provincia, Ministros y Secretarios del Poder Ejecutivo,</w:t>
      </w:r>
      <w:r w:rsidR="00D01568">
        <w:rPr>
          <w:color w:val="000000"/>
          <w:sz w:val="20"/>
          <w:szCs w:val="20"/>
        </w:rPr>
        <w:t xml:space="preserve"> </w:t>
      </w:r>
      <w:r w:rsidR="00A960B2" w:rsidRPr="00A960B2">
        <w:rPr>
          <w:color w:val="000000"/>
          <w:sz w:val="20"/>
          <w:szCs w:val="20"/>
        </w:rPr>
        <w:t>Legisladores y Magistrados Judiciales deberán ser firmadas por el juez</w:t>
      </w:r>
      <w:r w:rsidR="00D01568">
        <w:rPr>
          <w:color w:val="000000"/>
          <w:sz w:val="20"/>
          <w:szCs w:val="20"/>
        </w:rPr>
        <w:t>.</w:t>
      </w:r>
      <w:r w:rsidR="00DA6C8B">
        <w:rPr>
          <w:color w:val="000000"/>
          <w:sz w:val="20"/>
          <w:szCs w:val="20"/>
        </w:rPr>
        <w:t xml:space="preserve">”. - </w:t>
      </w:r>
      <w:r w:rsidR="00D01568" w:rsidRPr="00DA6C8B">
        <w:rPr>
          <w:rFonts w:ascii="LiberationSerif" w:hAnsi="LiberationSerif"/>
          <w:b/>
          <w:bCs/>
          <w:sz w:val="20"/>
          <w:szCs w:val="20"/>
        </w:rPr>
        <w:t xml:space="preserve">PTO DUODÉCIMO 2) del Acuerdo </w:t>
      </w:r>
      <w:proofErr w:type="spellStart"/>
      <w:r w:rsidR="00D01568" w:rsidRPr="00DA6C8B">
        <w:rPr>
          <w:rFonts w:ascii="LiberationSerif" w:hAnsi="LiberationSerif"/>
          <w:b/>
          <w:bCs/>
          <w:sz w:val="20"/>
          <w:szCs w:val="20"/>
        </w:rPr>
        <w:t>N°</w:t>
      </w:r>
      <w:proofErr w:type="spellEnd"/>
      <w:r w:rsidR="00D01568" w:rsidRPr="00DA6C8B">
        <w:rPr>
          <w:rFonts w:ascii="LiberationSerif" w:hAnsi="LiberationSerif"/>
          <w:b/>
          <w:bCs/>
          <w:sz w:val="20"/>
          <w:szCs w:val="20"/>
        </w:rPr>
        <w:t xml:space="preserve"> 14/22 del STJ.</w:t>
      </w:r>
      <w:r w:rsidR="00D01568" w:rsidRPr="00DA6C8B">
        <w:rPr>
          <w:rFonts w:ascii="LiberationSerif" w:hAnsi="LiberationSerif"/>
          <w:sz w:val="20"/>
          <w:szCs w:val="20"/>
        </w:rPr>
        <w:t xml:space="preserve"> “DUODECIMO: </w:t>
      </w:r>
      <w:r w:rsidR="00DA6C8B" w:rsidRPr="00DA6C8B">
        <w:rPr>
          <w:rFonts w:ascii="LiberationSerif" w:hAnsi="LiberationSerif"/>
          <w:sz w:val="20"/>
          <w:szCs w:val="20"/>
        </w:rPr>
        <w:t>SE RESUELVE: 1) Recordar a las entidades públicas y</w:t>
      </w:r>
      <w:r w:rsidR="00DA6C8B">
        <w:rPr>
          <w:rFonts w:ascii="LiberationSerif" w:hAnsi="LiberationSerif"/>
          <w:sz w:val="20"/>
          <w:szCs w:val="20"/>
        </w:rPr>
        <w:t xml:space="preserve"> </w:t>
      </w:r>
      <w:r w:rsidR="00DA6C8B" w:rsidRPr="00DA6C8B">
        <w:rPr>
          <w:rFonts w:ascii="LiberationSerif" w:hAnsi="LiberationSerif"/>
          <w:sz w:val="20"/>
          <w:szCs w:val="20"/>
        </w:rPr>
        <w:t>privadas a las que se remitan oficios por medios electrónicos -Fiscalía de Estado de</w:t>
      </w:r>
      <w:r w:rsidR="00DA6C8B">
        <w:rPr>
          <w:rFonts w:ascii="LiberationSerif" w:hAnsi="LiberationSerif"/>
          <w:sz w:val="20"/>
          <w:szCs w:val="20"/>
        </w:rPr>
        <w:t xml:space="preserve"> </w:t>
      </w:r>
      <w:r w:rsidR="00DA6C8B" w:rsidRPr="00DA6C8B">
        <w:rPr>
          <w:rFonts w:ascii="LiberationSerif" w:hAnsi="LiberationSerif"/>
          <w:sz w:val="20"/>
          <w:szCs w:val="20"/>
        </w:rPr>
        <w:t>la Provincia de Corrientes, Municipalidad de la Ciudad de Corrientes, Registro de la</w:t>
      </w:r>
      <w:r w:rsidR="00DA6C8B">
        <w:rPr>
          <w:rFonts w:ascii="LiberationSerif" w:hAnsi="LiberationSerif"/>
          <w:sz w:val="20"/>
          <w:szCs w:val="20"/>
        </w:rPr>
        <w:t xml:space="preserve"> </w:t>
      </w:r>
      <w:r w:rsidR="00DA6C8B" w:rsidRPr="00DA6C8B">
        <w:rPr>
          <w:rFonts w:ascii="LiberationSerif" w:hAnsi="LiberationSerif"/>
          <w:sz w:val="20"/>
          <w:szCs w:val="20"/>
        </w:rPr>
        <w:t>Propiedad Inmueble, Banco de la Provincia de Corrientes S.A., Dirección General de</w:t>
      </w:r>
      <w:r w:rsidR="00DA6C8B">
        <w:rPr>
          <w:rFonts w:ascii="LiberationSerif" w:hAnsi="LiberationSerif"/>
          <w:sz w:val="20"/>
          <w:szCs w:val="20"/>
        </w:rPr>
        <w:t xml:space="preserve"> </w:t>
      </w:r>
      <w:r w:rsidR="00DA6C8B" w:rsidRPr="00DA6C8B">
        <w:rPr>
          <w:rFonts w:ascii="LiberationSerif" w:hAnsi="LiberationSerif"/>
          <w:sz w:val="20"/>
          <w:szCs w:val="20"/>
        </w:rPr>
        <w:t>Catastro, Registros Nacionales de la Propiedad Automotor, Instituto de Previsión</w:t>
      </w:r>
      <w:r w:rsidR="00DA6C8B">
        <w:rPr>
          <w:rFonts w:ascii="LiberationSerif" w:hAnsi="LiberationSerif"/>
          <w:sz w:val="20"/>
          <w:szCs w:val="20"/>
        </w:rPr>
        <w:t xml:space="preserve"> </w:t>
      </w:r>
      <w:r w:rsidR="00DA6C8B" w:rsidRPr="00DA6C8B">
        <w:rPr>
          <w:rFonts w:ascii="LiberationSerif" w:hAnsi="LiberationSerif"/>
          <w:sz w:val="20"/>
          <w:szCs w:val="20"/>
        </w:rPr>
        <w:t>Social de la Provincia, Instituto de Obra Social de Corrientes, Instituto de Viviendas</w:t>
      </w:r>
      <w:r w:rsidR="00DA6C8B">
        <w:rPr>
          <w:rFonts w:ascii="LiberationSerif" w:hAnsi="LiberationSerif"/>
          <w:sz w:val="20"/>
          <w:szCs w:val="20"/>
        </w:rPr>
        <w:t xml:space="preserve"> </w:t>
      </w:r>
      <w:r w:rsidR="00DA6C8B" w:rsidRPr="00DA6C8B">
        <w:rPr>
          <w:rFonts w:ascii="LiberationSerif" w:hAnsi="LiberationSerif"/>
          <w:sz w:val="20"/>
          <w:szCs w:val="20"/>
        </w:rPr>
        <w:t>de Corrientes, Instituto Correntino del Agua y el Ambiente, Instituto de Cardiología de</w:t>
      </w:r>
      <w:r w:rsidR="00DA6C8B">
        <w:rPr>
          <w:rFonts w:ascii="LiberationSerif" w:hAnsi="LiberationSerif"/>
          <w:sz w:val="20"/>
          <w:szCs w:val="20"/>
        </w:rPr>
        <w:t xml:space="preserve"> </w:t>
      </w:r>
      <w:r w:rsidR="00DA6C8B" w:rsidRPr="00DA6C8B">
        <w:rPr>
          <w:rFonts w:ascii="LiberationSerif" w:hAnsi="LiberationSerif"/>
          <w:sz w:val="20"/>
          <w:szCs w:val="20"/>
        </w:rPr>
        <w:t>Corrientes, Instituto de Lotería y Casinos de Corrientes, Colegio Público de</w:t>
      </w:r>
      <w:r w:rsidR="00DA6C8B">
        <w:rPr>
          <w:rFonts w:ascii="LiberationSerif" w:hAnsi="LiberationSerif"/>
          <w:sz w:val="20"/>
          <w:szCs w:val="20"/>
        </w:rPr>
        <w:t xml:space="preserve"> </w:t>
      </w:r>
      <w:r w:rsidR="00DA6C8B" w:rsidRPr="00DA6C8B">
        <w:rPr>
          <w:rFonts w:ascii="LiberationSerif" w:hAnsi="LiberationSerif"/>
          <w:sz w:val="20"/>
          <w:szCs w:val="20"/>
        </w:rPr>
        <w:t>Abogados, Hospital Escuela José Francisco de San Martín, entre otros- que las</w:t>
      </w:r>
      <w:r w:rsidR="00DA6C8B">
        <w:rPr>
          <w:rFonts w:ascii="LiberationSerif" w:hAnsi="LiberationSerif"/>
          <w:sz w:val="20"/>
          <w:szCs w:val="20"/>
        </w:rPr>
        <w:t xml:space="preserve"> </w:t>
      </w:r>
      <w:r w:rsidR="00DA6C8B" w:rsidRPr="00DA6C8B">
        <w:rPr>
          <w:rFonts w:ascii="LiberationSerif" w:hAnsi="LiberationSerif"/>
          <w:sz w:val="20"/>
          <w:szCs w:val="20"/>
        </w:rPr>
        <w:t>firmas digitales de Jueces y Funcionarios insertas en dichos oficios tienen idéntica</w:t>
      </w:r>
      <w:r w:rsidR="00DA6C8B">
        <w:rPr>
          <w:rFonts w:ascii="LiberationSerif" w:hAnsi="LiberationSerif"/>
          <w:sz w:val="20"/>
          <w:szCs w:val="20"/>
        </w:rPr>
        <w:t xml:space="preserve"> </w:t>
      </w:r>
      <w:r w:rsidR="00DA6C8B" w:rsidRPr="00DA6C8B">
        <w:rPr>
          <w:rFonts w:ascii="LiberationSerif" w:hAnsi="LiberationSerif"/>
          <w:sz w:val="20"/>
          <w:szCs w:val="20"/>
        </w:rPr>
        <w:t>validez jurídica que las firmas ológrafas de los oficios diligenciados en soporte papel.</w:t>
      </w:r>
    </w:p>
    <w:p w:rsidR="009D74CF" w:rsidRDefault="009D74CF" w:rsidP="009C3C5F">
      <w:pPr>
        <w:tabs>
          <w:tab w:val="left" w:pos="2115"/>
        </w:tabs>
        <w:jc w:val="both"/>
        <w:rPr>
          <w:rFonts w:ascii="Arial" w:hAnsi="Arial" w:cs="Arial"/>
          <w:sz w:val="24"/>
          <w:szCs w:val="24"/>
          <w:lang w:val="es-AR"/>
        </w:rPr>
      </w:pPr>
      <w:r w:rsidRPr="00681DD1">
        <w:rPr>
          <w:rFonts w:ascii="Arial" w:hAnsi="Arial" w:cs="Arial"/>
          <w:sz w:val="24"/>
          <w:szCs w:val="24"/>
          <w:u w:val="single"/>
          <w:lang w:val="es-AR"/>
        </w:rPr>
        <w:t>CONTESTACION</w:t>
      </w:r>
      <w:r w:rsidR="00681DD1" w:rsidRPr="00681DD1">
        <w:rPr>
          <w:rFonts w:ascii="Arial" w:hAnsi="Arial" w:cs="Arial"/>
          <w:sz w:val="24"/>
          <w:szCs w:val="24"/>
          <w:u w:val="single"/>
          <w:lang w:val="es-AR"/>
        </w:rPr>
        <w:t xml:space="preserve"> DEL PRESENTE A:</w:t>
      </w:r>
      <w:r>
        <w:rPr>
          <w:rFonts w:ascii="Arial" w:hAnsi="Arial" w:cs="Arial"/>
          <w:sz w:val="24"/>
          <w:szCs w:val="24"/>
          <w:lang w:val="es-AR"/>
        </w:rPr>
        <w:t xml:space="preserve"> </w:t>
      </w:r>
      <w:r w:rsidR="00024777">
        <w:rPr>
          <w:rFonts w:ascii="Arial" w:hAnsi="Arial" w:cs="Arial"/>
          <w:sz w:val="24"/>
          <w:szCs w:val="24"/>
          <w:lang w:val="es-AR"/>
        </w:rPr>
        <w:t xml:space="preserve">  </w:t>
      </w:r>
      <w:r w:rsidRPr="009D74CF">
        <w:rPr>
          <w:rFonts w:ascii="Arial" w:hAnsi="Arial" w:cs="Arial"/>
          <w:sz w:val="24"/>
          <w:szCs w:val="24"/>
          <w:lang w:val="es-AR"/>
        </w:rPr>
        <w:t>jcivilycom1-capital@juscorrientes.gov.ar</w:t>
      </w:r>
      <w:r w:rsidR="00024777">
        <w:rPr>
          <w:rFonts w:ascii="Arial" w:hAnsi="Arial" w:cs="Arial"/>
          <w:sz w:val="24"/>
          <w:szCs w:val="24"/>
          <w:lang w:val="es-AR"/>
        </w:rPr>
        <w:t xml:space="preserve">                               </w:t>
      </w:r>
    </w:p>
    <w:p w:rsidR="00DB66EB" w:rsidRDefault="009D74CF" w:rsidP="009C3C5F">
      <w:pPr>
        <w:tabs>
          <w:tab w:val="left" w:pos="2115"/>
        </w:tabs>
        <w:jc w:val="both"/>
        <w:rPr>
          <w:rFonts w:ascii="Arial" w:hAnsi="Arial" w:cs="Arial"/>
          <w:sz w:val="24"/>
          <w:szCs w:val="24"/>
          <w:lang w:val="es-AR"/>
        </w:rPr>
      </w:pPr>
      <w:r>
        <w:rPr>
          <w:rFonts w:ascii="Arial" w:hAnsi="Arial" w:cs="Arial"/>
          <w:sz w:val="24"/>
          <w:szCs w:val="24"/>
          <w:lang w:val="es-AR"/>
        </w:rPr>
        <w:t xml:space="preserve">                        </w:t>
      </w:r>
      <w:r w:rsidR="00DB66EB">
        <w:rPr>
          <w:rFonts w:ascii="Arial" w:hAnsi="Arial" w:cs="Arial"/>
          <w:sz w:val="24"/>
          <w:szCs w:val="24"/>
          <w:lang w:val="es-AR"/>
        </w:rPr>
        <w:t>Se encuentra facultada para diligenciar el presente la Dra. Milena Sena, M.P. Nº 11.221 y/o quien ésta designe, con facultades de ley.</w:t>
      </w:r>
      <w:r w:rsidR="00024777">
        <w:rPr>
          <w:rFonts w:ascii="Arial" w:hAnsi="Arial" w:cs="Arial"/>
          <w:sz w:val="24"/>
          <w:szCs w:val="24"/>
          <w:lang w:val="es-AR"/>
        </w:rPr>
        <w:t xml:space="preserve"> </w:t>
      </w:r>
      <w:r w:rsidR="00DB66EB">
        <w:rPr>
          <w:rFonts w:ascii="Arial" w:hAnsi="Arial" w:cs="Arial"/>
          <w:sz w:val="24"/>
          <w:szCs w:val="24"/>
          <w:lang w:val="es-AR"/>
        </w:rPr>
        <w:t>-</w:t>
      </w:r>
    </w:p>
    <w:p w:rsidR="00DB66EB" w:rsidRPr="00DB66EB" w:rsidRDefault="00024777" w:rsidP="009C3C5F">
      <w:pPr>
        <w:tabs>
          <w:tab w:val="left" w:pos="2115"/>
        </w:tabs>
        <w:jc w:val="both"/>
        <w:rPr>
          <w:rFonts w:ascii="Arial" w:hAnsi="Arial" w:cs="Arial"/>
          <w:sz w:val="24"/>
          <w:szCs w:val="24"/>
          <w:lang w:val="es-AR"/>
        </w:rPr>
      </w:pPr>
      <w:r>
        <w:rPr>
          <w:rFonts w:ascii="Arial" w:hAnsi="Arial" w:cs="Arial"/>
          <w:sz w:val="24"/>
          <w:szCs w:val="24"/>
          <w:lang w:val="es-AR"/>
        </w:rPr>
        <w:t xml:space="preserve">                                 </w:t>
      </w:r>
      <w:r w:rsidR="00DB66EB">
        <w:rPr>
          <w:rFonts w:ascii="Arial" w:hAnsi="Arial" w:cs="Arial"/>
          <w:sz w:val="24"/>
          <w:szCs w:val="24"/>
          <w:lang w:val="es-AR"/>
        </w:rPr>
        <w:t>Saludo a Ud., muy atentamente.</w:t>
      </w:r>
    </w:p>
    <w:sectPr w:rsidR="00DB66EB" w:rsidRPr="00DB66EB" w:rsidSect="00C11E39">
      <w:pgSz w:w="12240" w:h="15840"/>
      <w:pgMar w:top="2268" w:right="567" w:bottom="851" w:left="2835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Serif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6"/>
  <w:mirrorMargin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55C4"/>
    <w:rsid w:val="00024777"/>
    <w:rsid w:val="00096781"/>
    <w:rsid w:val="000A0DDC"/>
    <w:rsid w:val="0012391B"/>
    <w:rsid w:val="00154A65"/>
    <w:rsid w:val="001A4229"/>
    <w:rsid w:val="001D2B42"/>
    <w:rsid w:val="001E51F3"/>
    <w:rsid w:val="0022141D"/>
    <w:rsid w:val="00232D05"/>
    <w:rsid w:val="002355C4"/>
    <w:rsid w:val="00254DF2"/>
    <w:rsid w:val="00295429"/>
    <w:rsid w:val="002A4E5B"/>
    <w:rsid w:val="003141DC"/>
    <w:rsid w:val="00333FF7"/>
    <w:rsid w:val="0034699B"/>
    <w:rsid w:val="0035135D"/>
    <w:rsid w:val="0038137F"/>
    <w:rsid w:val="003A10E2"/>
    <w:rsid w:val="003F3F92"/>
    <w:rsid w:val="004A3E86"/>
    <w:rsid w:val="004C5F7B"/>
    <w:rsid w:val="004E1A17"/>
    <w:rsid w:val="004E6375"/>
    <w:rsid w:val="004F7832"/>
    <w:rsid w:val="0050057A"/>
    <w:rsid w:val="005A45E7"/>
    <w:rsid w:val="005F41CC"/>
    <w:rsid w:val="005F652C"/>
    <w:rsid w:val="00681DD1"/>
    <w:rsid w:val="006D1DB6"/>
    <w:rsid w:val="006E7385"/>
    <w:rsid w:val="0070590D"/>
    <w:rsid w:val="0072761C"/>
    <w:rsid w:val="00774C49"/>
    <w:rsid w:val="00806D1B"/>
    <w:rsid w:val="008235DA"/>
    <w:rsid w:val="00824922"/>
    <w:rsid w:val="008431CD"/>
    <w:rsid w:val="008503C2"/>
    <w:rsid w:val="008C1BD5"/>
    <w:rsid w:val="008E0618"/>
    <w:rsid w:val="009207CC"/>
    <w:rsid w:val="00934944"/>
    <w:rsid w:val="009C3C5F"/>
    <w:rsid w:val="009D68C4"/>
    <w:rsid w:val="009D74CF"/>
    <w:rsid w:val="009E23E9"/>
    <w:rsid w:val="00A36305"/>
    <w:rsid w:val="00A960B2"/>
    <w:rsid w:val="00B24C94"/>
    <w:rsid w:val="00BB139A"/>
    <w:rsid w:val="00BB3FE6"/>
    <w:rsid w:val="00C11E39"/>
    <w:rsid w:val="00C45422"/>
    <w:rsid w:val="00C455CC"/>
    <w:rsid w:val="00C54A65"/>
    <w:rsid w:val="00CC6A47"/>
    <w:rsid w:val="00D01568"/>
    <w:rsid w:val="00D41779"/>
    <w:rsid w:val="00D4695A"/>
    <w:rsid w:val="00DA6C8B"/>
    <w:rsid w:val="00DB66EB"/>
    <w:rsid w:val="00DF53E3"/>
    <w:rsid w:val="00E04667"/>
    <w:rsid w:val="00E47761"/>
    <w:rsid w:val="00E720E8"/>
    <w:rsid w:val="00ED09A8"/>
    <w:rsid w:val="00EF6012"/>
    <w:rsid w:val="00EF6E8D"/>
    <w:rsid w:val="00F47AA0"/>
    <w:rsid w:val="00F619C5"/>
    <w:rsid w:val="00F90771"/>
    <w:rsid w:val="00F95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85FAB3"/>
  <w15:chartTrackingRefBased/>
  <w15:docId w15:val="{76517F6E-5CE4-435E-9DB9-472076121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02477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24777"/>
    <w:rPr>
      <w:rFonts w:ascii="Segoe UI" w:hAnsi="Segoe UI" w:cs="Segoe UI"/>
      <w:sz w:val="18"/>
      <w:szCs w:val="18"/>
    </w:rPr>
  </w:style>
  <w:style w:type="character" w:customStyle="1" w:styleId="fontstyle01">
    <w:name w:val="fontstyle01"/>
    <w:basedOn w:val="Fuentedeprrafopredeter"/>
    <w:rsid w:val="00A36305"/>
    <w:rPr>
      <w:rFonts w:ascii="Times New Roman" w:hAnsi="Times New Roman" w:cs="Times New Roman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21">
    <w:name w:val="fontstyle21"/>
    <w:basedOn w:val="Fuentedeprrafopredeter"/>
    <w:rsid w:val="00A36305"/>
    <w:rPr>
      <w:rFonts w:ascii="Times New Roman" w:hAnsi="Times New Roman" w:cs="Times New Roman" w:hint="default"/>
      <w:b/>
      <w:bCs/>
      <w:i w:val="0"/>
      <w:iCs w:val="0"/>
      <w:color w:val="000000"/>
      <w:sz w:val="20"/>
      <w:szCs w:val="20"/>
    </w:rPr>
  </w:style>
  <w:style w:type="character" w:customStyle="1" w:styleId="fontstyle31">
    <w:name w:val="fontstyle31"/>
    <w:basedOn w:val="Fuentedeprrafopredeter"/>
    <w:rsid w:val="00A36305"/>
    <w:rPr>
      <w:rFonts w:ascii="Times New Roman" w:hAnsi="Times New Roman" w:cs="Times New Roman" w:hint="default"/>
      <w:b/>
      <w:bCs/>
      <w:i/>
      <w:iCs/>
      <w:color w:val="000000"/>
      <w:sz w:val="20"/>
      <w:szCs w:val="20"/>
    </w:rPr>
  </w:style>
  <w:style w:type="character" w:customStyle="1" w:styleId="fontstyle41">
    <w:name w:val="fontstyle41"/>
    <w:basedOn w:val="Fuentedeprrafopredeter"/>
    <w:rsid w:val="00A36305"/>
    <w:rPr>
      <w:rFonts w:ascii="Times New Roman" w:hAnsi="Times New Roman" w:cs="Times New Roman" w:hint="default"/>
      <w:b w:val="0"/>
      <w:bCs w:val="0"/>
      <w:i/>
      <w:iCs/>
      <w:color w:val="000000"/>
      <w:sz w:val="20"/>
      <w:szCs w:val="20"/>
    </w:rPr>
  </w:style>
  <w:style w:type="paragraph" w:styleId="NormalWeb">
    <w:name w:val="Normal (Web)"/>
    <w:basedOn w:val="Normal"/>
    <w:uiPriority w:val="99"/>
    <w:unhideWhenUsed/>
    <w:rsid w:val="00D015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AR"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36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18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47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089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37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83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34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627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844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60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27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610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122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09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4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987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729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7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39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114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430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1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30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175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587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28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06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216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609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61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50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700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898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43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03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843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160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83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786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344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86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91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83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80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26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08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434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066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6913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06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359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556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7098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01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72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092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758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44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00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372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631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40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28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044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866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81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24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482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681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33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02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230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584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492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4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85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673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4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85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679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086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93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18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665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274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61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77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965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154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02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07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898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812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39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45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374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5614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0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55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247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752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73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01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113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295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78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68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608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774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345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1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941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533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24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64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741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362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13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2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194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410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70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02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236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078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120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9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959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195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133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246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44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423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187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288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73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52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096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09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94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071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896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3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16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482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395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3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08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848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581</Words>
  <Characters>3196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JulioPro2020</dc:creator>
  <cp:keywords/>
  <dc:description/>
  <cp:lastModifiedBy>Microsoft Office User</cp:lastModifiedBy>
  <cp:revision>2</cp:revision>
  <cp:lastPrinted>2022-07-07T20:00:00Z</cp:lastPrinted>
  <dcterms:created xsi:type="dcterms:W3CDTF">2025-09-30T13:20:00Z</dcterms:created>
  <dcterms:modified xsi:type="dcterms:W3CDTF">2025-09-30T13:20:00Z</dcterms:modified>
</cp:coreProperties>
</file>