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4E4E0301"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8" w:history="1">
            <w:r>
              <w:rPr>
                <w:rStyle w:val="Hipervnculo"/>
                <w:b/>
                <w:bCs/>
                <w:noProof/>
              </w:rPr>
              <w:t>9. Conclusiones y recomendaciones</w:t>
            </w:r>
            <w:r>
              <w:rPr>
                <w:noProof/>
                <w:webHidden/>
              </w:rPr>
              <w:tab/>
              <w:fldChar w:fldCharType="begin"/>
              <w:instrText xml:space="preserve"> PAGEREF _Toc239283088 \h </w:instrText>
              <w:fldChar w:fldCharType="separate"/>
              <w:t>59</w:t>
              <w:fldChar w:fldCharType="end"/>
            </w:r>
          </w:hyperlink>
        </w:p>
        <w:p w14:paraId="4E4E030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9" w:history="1">
            <w:r>
              <w:rPr>
                <w:rStyle w:val="Hipervnculo"/>
                <w:b/>
                <w:bCs/>
                <w:noProof/>
              </w:rPr>
              <w:t>9.1. Conclusiones</w:t>
            </w:r>
            <w:r>
              <w:rPr>
                <w:noProof/>
                <w:webHidden/>
              </w:rPr>
              <w:tab/>
              <w:fldChar w:fldCharType="begin"/>
              <w:instrText xml:space="preserve"> PAGEREF _Toc239283089 \h </w:instrText>
              <w:fldChar w:fldCharType="separate"/>
              <w:t>59</w:t>
              <w:fldChar w:fldCharType="end"/>
            </w:r>
          </w:hyperlink>
        </w:p>
        <w:p w14:paraId="4E4E030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90" w:history="1">
            <w:r>
              <w:rPr>
                <w:rStyle w:val="Hipervnculo"/>
                <w:b/>
                <w:bCs/>
                <w:noProof/>
              </w:rPr>
              <w:t>9.2. Recomendaciones y trabajo futuro</w:t>
            </w:r>
            <w:r>
              <w:rPr>
                <w:noProof/>
                <w:webHidden/>
              </w:rPr>
              <w:tab/>
              <w:fldChar w:fldCharType="begin"/>
              <w:instrText xml:space="preserve"> PAGEREF _Toc239283090 \h </w:instrText>
              <w:fldChar w:fldCharType="separate"/>
              <w:t>60</w:t>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 xml:space="preserve">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 xml:space="preserve">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 xml:space="preserve">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 xml:space="preserve">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 xml:space="preserve">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 xml:space="preserve">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 xml:space="preserve">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 xml:space="preserve">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 xml:space="preserve">Rocha Sanchez, Carol Dacia</w:t>
            </w:r>
          </w:p>
        </w:tc>
        <w:tc>
          <w:tcPr>
            <w:tcW w:w="2831" w:type="dxa"/>
          </w:tcPr>
          <w:p w14:paraId="106C6CBA" w14:textId="77777777" w:rsidR="00EC299D" w:rsidRPr="006B1868" w:rsidRDefault="00EC299D" w:rsidP="00EC299D">
            <w:pPr>
              <w:rPr>
                <w:sz w:val="18"/>
                <w:szCs w:val="18"/>
              </w:rPr>
            </w:pPr>
            <w:r>
              <w:rPr>
                <w:sz w:val="18"/>
                <w:szCs w:val="18"/>
              </w:rPr>
              <w:t xml:space="preserve">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 xml:space="preserve">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 xml:space="preserve">Britto Garcia, Ab Jhonatan</w:t>
            </w:r>
          </w:p>
        </w:tc>
        <w:tc>
          <w:tcPr>
            <w:tcW w:w="2831" w:type="dxa"/>
          </w:tcPr>
          <w:p w14:paraId="4900FCC5" w14:textId="77777777" w:rsidR="00EC299D" w:rsidRPr="006B1868" w:rsidRDefault="005209A1" w:rsidP="00EC299D">
            <w:pPr>
              <w:rPr>
                <w:sz w:val="18"/>
                <w:szCs w:val="18"/>
              </w:rPr>
            </w:pPr>
            <w:r>
              <w:rPr>
                <w:sz w:val="18"/>
                <w:szCs w:val="18"/>
              </w:rPr>
              <w:t>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 xml:space="preserve">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24A3BA8D" w14:textId="77777777" w:rsidR="004F483C" w:rsidRDefault="004F483C" w:rsidP="000A50DF">
      <w:pPr>
        <w:ind w:left="708"/>
      </w:pPr>
      <w:r>
        <w:br/>
        <w:br/>
      </w:r>
    </w:p>
    <w:p w14:paraId="4A33C88F" w14:textId="3C7C566B" w:rsidR="000A50DF" w:rsidRDefault="006B1868" w:rsidP="000A50DF">
      <w:pPr>
        <w:ind w:left="708"/>
      </w:pPr>
      <w:r>
        <w:lastRenderedPageBreak/>
        <w:t>A continuación, se presentan las fichas de los casos de uso oficiales del sistema:</w:t>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lastRenderedPageBreak/>
              <w:t xml:space="preserve">2) Ingresa o edita el nombre, descripción, una o más preferencias, costo aproximado y selecciona la ubicación en el mapa interactivo (o ingresa las coordenadas), donde se muestran todas las estaciones activas; el sistema propone la más cercana al punto, que puede cambiarse pulsando otra. Si falta una categoría, crea la preferencia desde el propio formulario.</w:t>
            </w:r>
          </w:p>
          <w:p w14:paraId="4674CA2F" w14:textId="77777777" w:rsidR="00FE4E42" w:rsidRPr="00FE4E42" w:rsidRDefault="00FE4E42" w:rsidP="00C2215E">
            <w:pPr>
              <w:rPr>
                <w:sz w:val="18"/>
                <w:szCs w:val="18"/>
              </w:rPr>
            </w:pPr>
            <w:r>
              <w:rPr>
                <w:sz w:val="18"/>
                <w:szCs w:val="18"/>
              </w:rPr>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 xml:space="preserve">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 xml:space="preserve">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 xml:space="preserve">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 xml:space="preserve">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 xml:space="preserve">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lastRenderedPageBreak/>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 xml:space="preserve">4) El sistema crea la cuenta con rol TURISTA_PUBLICO, cifra la contraseña con BCrypt,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lastRenderedPageBreak/>
        <w:tab/>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 xml:space="preserve">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 xml:space="preserve">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lastRenderedPageBreak/>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 xml:space="preserve">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 xml:space="preserve">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 xml:space="preserve">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 xml:space="preserve">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lastRenderedPageBreak/>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 xml:space="preserve">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 xml:space="preserve">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lastRenderedPageBreak/>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lastRenderedPageBreak/>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 xml:space="preserve">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lastRenderedPageBreak/>
              <w:t xml:space="preserve">Número: </w:t>
            </w:r>
            <w:r>
              <w:rPr>
                <w:sz w:val="18"/>
                <w:szCs w:val="18"/>
              </w:rPr>
              <w:t>HURF09</w:t>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Auto-registro de cuenta de turista</w:t>
            </w:r>
          </w:p>
          <w:p w14:paraId="4C2D0020"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 xml:space="preserve">El sistema rechaza el alta cuando las contraseñas no coinciden, cuando el nombre de usuario ya existe o cuando el correo electrónico ya está registrado, y almacena la contraseña cifrada con BCrypt.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Carol (Análisis) / Andre (Desarrollo)</w:t>
            </w:r>
          </w:p>
        </w:tc>
      </w:tr>
      <w:tr w:rsidR="004A6F69" w14:paraId="4D3E0001" w14:textId="77777777" w:rsidTr="007F07E8">
        <w:tc>
          <w:tcPr>
            <w:tcW w:w="1415" w:type="dxa"/>
            <w:vAlign w:val="center"/>
          </w:tcPr>
          <w:p w14:paraId="4D3E0002" w14:textId="77777777" w:rsidR="004A6F69" w:rsidRPr="004A6F69" w:rsidRDefault="004A6F69" w:rsidP="004A6F69">
            <w:pPr>
              <w:rPr>
                <w:b/>
                <w:bCs/>
                <w:sz w:val="18"/>
                <w:szCs w:val="18"/>
              </w:rPr>
            </w:pPr>
            <w:r>
              <w:rPr>
                <w:sz w:val="18"/>
                <w:szCs w:val="18"/>
              </w:rPr>
              <w:t>H09</w:t>
            </w:r>
          </w:p>
        </w:tc>
        <w:tc>
          <w:tcPr>
            <w:tcW w:w="1415" w:type="dxa"/>
            <w:vAlign w:val="center"/>
          </w:tcPr>
          <w:p w14:paraId="4D3E0003" w14:textId="77777777" w:rsidR="004A6F69" w:rsidRPr="004A6F69" w:rsidRDefault="004A6F69" w:rsidP="004A6F69">
            <w:pPr>
              <w:rPr>
                <w:b/>
                <w:bCs/>
                <w:sz w:val="18"/>
                <w:szCs w:val="18"/>
              </w:rPr>
            </w:pPr>
            <w:r>
              <w:rPr>
                <w:sz w:val="18"/>
                <w:szCs w:val="18"/>
              </w:rPr>
              <w:t xml:space="preserve">Auto-registro de cuenta de turista</w:t>
            </w:r>
          </w:p>
        </w:tc>
        <w:tc>
          <w:tcPr>
            <w:tcW w:w="1416" w:type="dxa"/>
            <w:vAlign w:val="center"/>
          </w:tcPr>
          <w:p w14:paraId="4D3E0004" w14:textId="77777777" w:rsidR="004A6F69" w:rsidRPr="004A6F69" w:rsidRDefault="004A6F69" w:rsidP="004A6F69">
            <w:pPr>
              <w:rPr>
                <w:b/>
                <w:bCs/>
                <w:sz w:val="18"/>
                <w:szCs w:val="18"/>
              </w:rPr>
            </w:pPr>
            <w:r>
              <w:rPr>
                <w:sz w:val="18"/>
                <w:szCs w:val="18"/>
              </w:rPr>
              <w:t>Media</w:t>
            </w:r>
          </w:p>
        </w:tc>
        <w:tc>
          <w:tcPr>
            <w:tcW w:w="1416" w:type="dxa"/>
            <w:vAlign w:val="center"/>
          </w:tcPr>
          <w:p w14:paraId="4D3E0005" w14:textId="77777777" w:rsidR="004A6F69" w:rsidRPr="004A6F69" w:rsidRDefault="004A6F69" w:rsidP="004A6F69">
            <w:pPr>
              <w:rPr>
                <w:b/>
                <w:bCs/>
                <w:sz w:val="18"/>
                <w:szCs w:val="18"/>
              </w:rPr>
            </w:pPr>
            <w:r>
              <w:rPr>
                <w:sz w:val="18"/>
                <w:szCs w:val="18"/>
              </w:rPr>
              <w:t>2</w:t>
            </w:r>
          </w:p>
        </w:tc>
        <w:tc>
          <w:tcPr>
            <w:tcW w:w="1416" w:type="dxa"/>
            <w:vAlign w:val="center"/>
          </w:tcPr>
          <w:p w14:paraId="4D3E0006" w14:textId="77777777" w:rsidR="004A6F69" w:rsidRPr="004A6F69" w:rsidRDefault="004A6F69" w:rsidP="004A6F69">
            <w:pPr>
              <w:rPr>
                <w:b/>
                <w:bCs/>
                <w:sz w:val="18"/>
                <w:szCs w:val="18"/>
              </w:rPr>
            </w:pPr>
            <w:r>
              <w:rPr>
                <w:sz w:val="18"/>
                <w:szCs w:val="18"/>
              </w:rPr>
              <w:t>6</w:t>
            </w:r>
          </w:p>
        </w:tc>
        <w:tc>
          <w:tcPr>
            <w:tcW w:w="1416" w:type="dxa"/>
            <w:vAlign w:val="center"/>
          </w:tcPr>
          <w:p w14:paraId="4D3E0007" w14:textId="77777777" w:rsidR="004A6F69" w:rsidRPr="004A6F69" w:rsidRDefault="004A6F69" w:rsidP="004A6F69">
            <w:pPr>
              <w:rPr>
                <w:b/>
                <w:bCs/>
                <w:sz w:val="18"/>
                <w:szCs w:val="18"/>
              </w:rPr>
            </w:pPr>
            <w:r>
              <w:rPr>
                <w:sz w:val="18"/>
                <w:szCs w:val="18"/>
              </w:rPr>
              <w:t>Renzo (Arquitectura)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 xml:space="preserve">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371E3D"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 xml:space="preserve">Thymeleaf + librería PDF (OpenPDF / iText) y exportación HTML</w:t>
            </w:r>
          </w:p>
        </w:tc>
      </w:tr>
      <w:tr w:rsidR="003B0331" w:rsidRPr="00371E3D"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 xml:space="preserve">Spring Scheduler (@Scheduled) — sincronización PeruRail y SENAMHI</w:t>
            </w:r>
          </w:p>
        </w:tc>
      </w:tr>
      <w:tr w:rsidR="003B0331" w:rsidRPr="00371E3D"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 xml:space="preserve">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 xml:space="preserve">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 xml:space="preserve">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lastRenderedPageBreak/>
        <w:t xml:space="preserve">InformeService (generación del informe consolidado), UsuarioService (auto-registro de turistas) y los trabajos programados SincronizacionPeruRailJob y SincronizacionSenamhiJob (Spring @Scheduled, configurados en SchedulerConfig).</w:t>
      </w:r>
    </w:p>
    <w:p w14:paraId="5A9EE82E" w14:textId="77777777" w:rsidR="003B0331" w:rsidRDefault="003B0331" w:rsidP="003B0331">
      <w:pPr>
        <w:pStyle w:val="Prrafodelista"/>
        <w:numPr>
          <w:ilvl w:val="0"/>
          <w:numId w:val="19"/>
        </w:numPr>
      </w:pPr>
      <w:r>
        <w:rPr>
          <w:b/>
          <w:bCs/>
        </w:rPr>
        <w:t xml:space="preserve">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60FF299C">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xml:space="preserve">) que dibuja automáticamente el trazo en línea recta (Haversine), garantizando que el mapa nunca quede vacío. El mismo mapa es multimodal: al elegir un servicio en el selector de trenes, dibuja el tramo ferroviario desde la estación de abordaje hasta la de partida siguiendo el trazado real de las vías de PeruRail, que se conserva como un GeoJSON estático extraído de OpenStreetMap (script </w:t>
        <w:lastRenderedPageBreak/>
        <w:t>scripts/descargar_red_ferroviaria.py) y se recorre con el algoritmo de Dijkstra en el navegador; si la red no está disponible o una estación queda lejos de la vía, se traza una recta rotulada como esquemática. Leaflet.js se reutiliza además en el módulo administrativo de Travel Group Perú como geoselector interactivo: en el modal de registro y actualización de zonas, el operador fija la ubicación con un clic o arrastrando el marcador y el formulario captura la latitud y la longitud sin digitación manual, muestra todas las estaciones activas, selecciona automáticamente la más cercana al punto (editable si el acceso habitual es otro, incluso pulsando su marcador) y muestra la distancia caminable clasificada con la tabla dificultad. Desde el mismo modal se dan de alta preferencias nuevas (POST /zonas/preferencias por fetch), que se añaden como casilla sin perder lo escrito y quedan en auditoría.</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servidor asegura tiempos de respuesta menores a 2 segundos (RNF-01) sin sobrecargar la aplicación con dependencias externas para la lógica interna. El tope del nivel más exigente (40 km de ida y vuelta) es también el límite de lo caminable: si el circuito lo supera, el servicio lanza RutaInvalidaException y la vista de error orienta al usuario, en lugar de clasificar como «Alta» un recorrido de cientos de kilómetros pedido por URL.</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 xml:space="preserve">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lastRenderedPageBreak/>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 xml:space="preserve">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w:t>
        <w:lastRenderedPageBreak/>
        <w:t xml:space="preserve">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371E3D"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371E3D"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371E3D"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371E3D" w:rsidRDefault="00B35A6C" w:rsidP="00B35A6C">
            <w:pPr>
              <w:rPr>
                <w:sz w:val="18"/>
                <w:szCs w:val="18"/>
              </w:rPr>
            </w:pPr>
            <w:r>
              <w:rPr>
                <w:sz w:val="18"/>
                <w:szCs w:val="18"/>
              </w:rPr>
              <w:t>Rol</w:t>
            </w:r>
          </w:p>
        </w:tc>
        <w:tc>
          <w:tcPr>
            <w:tcW w:w="2831" w:type="dxa"/>
            <w:vAlign w:val="center"/>
          </w:tcPr>
          <w:p w14:paraId="70FB4DB9" w14:textId="77777777" w:rsidR="00B35A6C" w:rsidRPr="00371E3D" w:rsidRDefault="00B35A6C" w:rsidP="00B35A6C">
            <w:pPr>
              <w:rPr>
                <w:sz w:val="18"/>
                <w:szCs w:val="18"/>
              </w:rPr>
            </w:pPr>
            <w:r>
              <w:rPr>
                <w:sz w:val="18"/>
                <w:szCs w:val="18"/>
              </w:rPr>
              <w:t>RolIdRol</w:t>
            </w:r>
          </w:p>
        </w:tc>
        <w:tc>
          <w:tcPr>
            <w:tcW w:w="2832" w:type="dxa"/>
            <w:vAlign w:val="center"/>
          </w:tcPr>
          <w:p w14:paraId="73E1B434" w14:textId="77777777" w:rsidR="00B35A6C" w:rsidRPr="00371E3D"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371E3D" w:rsidRDefault="00B35A6C" w:rsidP="00B35A6C">
            <w:pPr>
              <w:rPr>
                <w:sz w:val="18"/>
                <w:szCs w:val="18"/>
              </w:rPr>
            </w:pPr>
            <w:r>
              <w:rPr>
                <w:sz w:val="18"/>
                <w:szCs w:val="18"/>
              </w:rPr>
              <w:t>Usuario</w:t>
            </w:r>
          </w:p>
        </w:tc>
        <w:tc>
          <w:tcPr>
            <w:tcW w:w="2831" w:type="dxa"/>
            <w:vAlign w:val="center"/>
          </w:tcPr>
          <w:p w14:paraId="22F38E48" w14:textId="77777777" w:rsidR="00B35A6C" w:rsidRPr="00371E3D" w:rsidRDefault="00B35A6C" w:rsidP="00B35A6C">
            <w:pPr>
              <w:rPr>
                <w:sz w:val="18"/>
                <w:szCs w:val="18"/>
              </w:rPr>
            </w:pPr>
            <w:r>
              <w:rPr>
                <w:sz w:val="18"/>
                <w:szCs w:val="18"/>
              </w:rPr>
              <w:t>UsuIdUsuario</w:t>
            </w:r>
          </w:p>
        </w:tc>
        <w:tc>
          <w:tcPr>
            <w:tcW w:w="2832" w:type="dxa"/>
            <w:vAlign w:val="center"/>
          </w:tcPr>
          <w:p w14:paraId="74A62084" w14:textId="77777777" w:rsidR="00B35A6C" w:rsidRPr="00371E3D" w:rsidRDefault="00B35A6C" w:rsidP="00B35A6C">
            <w:pPr>
              <w:rPr>
                <w:sz w:val="18"/>
                <w:szCs w:val="18"/>
              </w:rPr>
            </w:pPr>
            <w:r>
              <w:rPr>
                <w:sz w:val="18"/>
                <w:szCs w:val="18"/>
              </w:rPr>
              <w:t xml:space="preserve">UsuIdRol → Rol</w:t>
            </w:r>
          </w:p>
        </w:tc>
      </w:tr>
      <w:tr w:rsidR="00B35A6C" w14:paraId="76F66E08" w14:textId="77777777" w:rsidTr="00C17E83">
        <w:tc>
          <w:tcPr>
            <w:tcW w:w="2831" w:type="dxa"/>
            <w:vAlign w:val="center"/>
          </w:tcPr>
          <w:p w14:paraId="6FE5B669" w14:textId="77777777" w:rsidR="00B35A6C" w:rsidRPr="00371E3D" w:rsidRDefault="00B35A6C" w:rsidP="00B35A6C">
            <w:pPr>
              <w:rPr>
                <w:sz w:val="18"/>
                <w:szCs w:val="18"/>
              </w:rPr>
            </w:pPr>
            <w:r>
              <w:rPr>
                <w:sz w:val="18"/>
                <w:szCs w:val="18"/>
              </w:rPr>
              <w:t>Preferencia</w:t>
            </w:r>
          </w:p>
        </w:tc>
        <w:tc>
          <w:tcPr>
            <w:tcW w:w="2831" w:type="dxa"/>
            <w:vAlign w:val="center"/>
          </w:tcPr>
          <w:p w14:paraId="5A93D061" w14:textId="77777777" w:rsidR="00B35A6C" w:rsidRPr="00371E3D" w:rsidRDefault="00B35A6C" w:rsidP="00B35A6C">
            <w:pPr>
              <w:rPr>
                <w:sz w:val="18"/>
                <w:szCs w:val="18"/>
              </w:rPr>
            </w:pPr>
            <w:r>
              <w:rPr>
                <w:sz w:val="18"/>
                <w:szCs w:val="18"/>
              </w:rPr>
              <w:t>PreIdPreferencia</w:t>
            </w:r>
          </w:p>
        </w:tc>
        <w:tc>
          <w:tcPr>
            <w:tcW w:w="2832" w:type="dxa"/>
            <w:vAlign w:val="center"/>
          </w:tcPr>
          <w:p w14:paraId="73AE0B5A" w14:textId="77777777" w:rsidR="00B35A6C" w:rsidRPr="00371E3D"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371E3D" w:rsidRDefault="00B35A6C" w:rsidP="00B35A6C">
            <w:pPr>
              <w:rPr>
                <w:sz w:val="18"/>
                <w:szCs w:val="18"/>
              </w:rPr>
            </w:pPr>
            <w:r>
              <w:rPr>
                <w:sz w:val="18"/>
                <w:szCs w:val="18"/>
              </w:rPr>
              <w:t>Estacion</w:t>
            </w:r>
          </w:p>
        </w:tc>
        <w:tc>
          <w:tcPr>
            <w:tcW w:w="2831" w:type="dxa"/>
            <w:vAlign w:val="center"/>
          </w:tcPr>
          <w:p w14:paraId="7491DC80" w14:textId="77777777" w:rsidR="00B35A6C" w:rsidRPr="00371E3D" w:rsidRDefault="00B35A6C" w:rsidP="00B35A6C">
            <w:pPr>
              <w:rPr>
                <w:sz w:val="18"/>
                <w:szCs w:val="18"/>
              </w:rPr>
            </w:pPr>
            <w:r>
              <w:rPr>
                <w:sz w:val="18"/>
                <w:szCs w:val="18"/>
              </w:rPr>
              <w:t>EstIdEstacion</w:t>
            </w:r>
          </w:p>
        </w:tc>
        <w:tc>
          <w:tcPr>
            <w:tcW w:w="2832" w:type="dxa"/>
            <w:vAlign w:val="center"/>
          </w:tcPr>
          <w:p w14:paraId="1AC5153C" w14:textId="77777777" w:rsidR="00B35A6C" w:rsidRPr="00371E3D"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371E3D" w:rsidRDefault="00B35A6C" w:rsidP="00B35A6C">
            <w:pPr>
              <w:rPr>
                <w:sz w:val="18"/>
                <w:szCs w:val="18"/>
              </w:rPr>
            </w:pPr>
            <w:r>
              <w:rPr>
                <w:sz w:val="18"/>
                <w:szCs w:val="18"/>
              </w:rPr>
              <w:t>ZonaTuristica</w:t>
            </w:r>
          </w:p>
        </w:tc>
        <w:tc>
          <w:tcPr>
            <w:tcW w:w="2831" w:type="dxa"/>
            <w:vAlign w:val="center"/>
          </w:tcPr>
          <w:p w14:paraId="37095619" w14:textId="77777777" w:rsidR="00B35A6C" w:rsidRPr="00371E3D" w:rsidRDefault="00B35A6C" w:rsidP="00B35A6C">
            <w:pPr>
              <w:rPr>
                <w:sz w:val="18"/>
                <w:szCs w:val="18"/>
              </w:rPr>
            </w:pPr>
            <w:r>
              <w:rPr>
                <w:sz w:val="18"/>
                <w:szCs w:val="18"/>
              </w:rPr>
              <w:t>ZonIdZona</w:t>
            </w:r>
          </w:p>
        </w:tc>
        <w:tc>
          <w:tcPr>
            <w:tcW w:w="2832" w:type="dxa"/>
            <w:vAlign w:val="center"/>
          </w:tcPr>
          <w:p w14:paraId="7C38BE1E" w14:textId="77777777" w:rsidR="00B35A6C" w:rsidRPr="00371E3D" w:rsidRDefault="00B35A6C" w:rsidP="00B35A6C">
            <w:pPr>
              <w:rPr>
                <w:sz w:val="18"/>
                <w:szCs w:val="18"/>
              </w:rPr>
            </w:pPr>
            <w:r>
              <w:rPr>
                <w:sz w:val="18"/>
                <w:szCs w:val="18"/>
              </w:rPr>
              <w:t xml:space="preserve">ZonIdEstacionCercana → Estacion</w:t>
            </w:r>
          </w:p>
        </w:tc>
      </w:tr>
      <w:tr w:rsidR="00B35A6C" w14:paraId="034C0BAA" w14:textId="77777777" w:rsidTr="00C17E83">
        <w:tc>
          <w:tcPr>
            <w:tcW w:w="2831" w:type="dxa"/>
            <w:vAlign w:val="center"/>
          </w:tcPr>
          <w:p w14:paraId="362A9E70" w14:textId="77777777" w:rsidR="00B35A6C" w:rsidRPr="00371E3D" w:rsidRDefault="00B35A6C" w:rsidP="00B35A6C">
            <w:pPr>
              <w:rPr>
                <w:sz w:val="18"/>
                <w:szCs w:val="18"/>
              </w:rPr>
            </w:pPr>
            <w:r>
              <w:rPr>
                <w:sz w:val="18"/>
                <w:szCs w:val="18"/>
              </w:rPr>
              <w:t>ZonaPreferencia</w:t>
            </w:r>
          </w:p>
        </w:tc>
        <w:tc>
          <w:tcPr>
            <w:tcW w:w="2831" w:type="dxa"/>
            <w:vAlign w:val="center"/>
          </w:tcPr>
          <w:p w14:paraId="1C0CFAF8" w14:textId="77777777" w:rsidR="00B35A6C" w:rsidRPr="00371E3D" w:rsidRDefault="00B35A6C" w:rsidP="00B35A6C">
            <w:pPr>
              <w:rPr>
                <w:sz w:val="18"/>
                <w:szCs w:val="18"/>
              </w:rPr>
            </w:pPr>
            <w:r>
              <w:rPr>
                <w:sz w:val="18"/>
                <w:szCs w:val="18"/>
              </w:rPr>
              <w:t>ZprIdZonaPreferencia</w:t>
            </w:r>
          </w:p>
        </w:tc>
        <w:tc>
          <w:tcPr>
            <w:tcW w:w="2832" w:type="dxa"/>
            <w:vAlign w:val="center"/>
          </w:tcPr>
          <w:p w14:paraId="3904AC20" w14:textId="77777777" w:rsidR="00B35A6C" w:rsidRPr="00371E3D" w:rsidRDefault="00B35A6C" w:rsidP="00B35A6C">
            <w:pPr>
              <w:rPr>
                <w:sz w:val="18"/>
                <w:szCs w:val="18"/>
              </w:rPr>
            </w:pPr>
            <w:r>
              <w:rPr>
                <w:sz w:val="18"/>
                <w:szCs w:val="18"/>
              </w:rPr>
              <w:t xml:space="preserve">ZprIdZonaTuristica → ZonaTuristica · ZprIdPreferencia → Preferencia</w:t>
            </w:r>
          </w:p>
        </w:tc>
      </w:tr>
      <w:tr w:rsidR="00B35A6C" w14:paraId="7FF029C4" w14:textId="77777777" w:rsidTr="00C17E83">
        <w:tc>
          <w:tcPr>
            <w:tcW w:w="2831" w:type="dxa"/>
            <w:vAlign w:val="center"/>
          </w:tcPr>
          <w:p w14:paraId="1768298A" w14:textId="77777777" w:rsidR="00B35A6C" w:rsidRPr="00371E3D" w:rsidRDefault="00B35A6C" w:rsidP="00B35A6C">
            <w:pPr>
              <w:rPr>
                <w:sz w:val="18"/>
                <w:szCs w:val="18"/>
              </w:rPr>
            </w:pPr>
            <w:r>
              <w:rPr>
                <w:sz w:val="18"/>
                <w:szCs w:val="18"/>
              </w:rPr>
              <w:t>ServicioTren</w:t>
            </w:r>
          </w:p>
        </w:tc>
        <w:tc>
          <w:tcPr>
            <w:tcW w:w="2831" w:type="dxa"/>
            <w:vAlign w:val="center"/>
          </w:tcPr>
          <w:p w14:paraId="120E5021" w14:textId="77777777" w:rsidR="00B35A6C" w:rsidRPr="00371E3D" w:rsidRDefault="00B35A6C" w:rsidP="00B35A6C">
            <w:pPr>
              <w:rPr>
                <w:sz w:val="18"/>
                <w:szCs w:val="18"/>
              </w:rPr>
            </w:pPr>
            <w:r>
              <w:rPr>
                <w:sz w:val="18"/>
                <w:szCs w:val="18"/>
              </w:rPr>
              <w:t>SerIdServicio</w:t>
            </w:r>
          </w:p>
        </w:tc>
        <w:tc>
          <w:tcPr>
            <w:tcW w:w="2832" w:type="dxa"/>
            <w:vAlign w:val="center"/>
          </w:tcPr>
          <w:p w14:paraId="4A24C6EC" w14:textId="77777777" w:rsidR="00B35A6C" w:rsidRPr="00371E3D" w:rsidRDefault="00B35A6C" w:rsidP="00B35A6C">
            <w:pPr>
              <w:rPr>
                <w:sz w:val="18"/>
                <w:szCs w:val="18"/>
              </w:rPr>
            </w:pPr>
            <w:r>
              <w:rPr>
                <w:sz w:val="18"/>
                <w:szCs w:val="18"/>
              </w:rPr>
              <w:t xml:space="preserve">SerIdEstacionOrigen → Estacion · SerIdEstacionDestino → Estacion</w:t>
            </w:r>
          </w:p>
        </w:tc>
      </w:tr>
      <w:tr w:rsidR="00B35A6C" w14:paraId="461D1128" w14:textId="77777777" w:rsidTr="00C17E83">
        <w:tc>
          <w:tcPr>
            <w:tcW w:w="2831" w:type="dxa"/>
            <w:vAlign w:val="center"/>
          </w:tcPr>
          <w:p w14:paraId="3B7F42D5" w14:textId="77777777" w:rsidR="00B35A6C" w:rsidRPr="00371E3D" w:rsidRDefault="00B35A6C" w:rsidP="00B35A6C">
            <w:pPr>
              <w:rPr>
                <w:sz w:val="18"/>
                <w:szCs w:val="18"/>
              </w:rPr>
            </w:pPr>
            <w:r>
              <w:rPr>
                <w:sz w:val="18"/>
                <w:szCs w:val="18"/>
              </w:rPr>
              <w:t>RutaPeatonal</w:t>
            </w:r>
          </w:p>
        </w:tc>
        <w:tc>
          <w:tcPr>
            <w:tcW w:w="2831" w:type="dxa"/>
            <w:vAlign w:val="center"/>
          </w:tcPr>
          <w:p w14:paraId="1C33BE52" w14:textId="77777777" w:rsidR="00B35A6C" w:rsidRPr="00371E3D" w:rsidRDefault="00B35A6C" w:rsidP="00B35A6C">
            <w:pPr>
              <w:rPr>
                <w:sz w:val="18"/>
                <w:szCs w:val="18"/>
              </w:rPr>
            </w:pPr>
            <w:r>
              <w:rPr>
                <w:sz w:val="18"/>
                <w:szCs w:val="18"/>
              </w:rPr>
              <w:t>RutIdRuta</w:t>
            </w:r>
          </w:p>
        </w:tc>
        <w:tc>
          <w:tcPr>
            <w:tcW w:w="2832" w:type="dxa"/>
            <w:vAlign w:val="center"/>
          </w:tcPr>
          <w:p w14:paraId="08191A92" w14:textId="77777777" w:rsidR="00B35A6C" w:rsidRPr="00371E3D" w:rsidRDefault="00B35A6C" w:rsidP="00B35A6C">
            <w:pPr>
              <w:rPr>
                <w:sz w:val="18"/>
                <w:szCs w:val="18"/>
              </w:rPr>
            </w:pPr>
            <w:r>
              <w:rPr>
                <w:sz w:val="18"/>
                <w:szCs w:val="18"/>
              </w:rPr>
              <w:t xml:space="preserve">RutIdEstacionOrigen → Estacion · RutIdZonaDestino → ZonaTuristica· RutIdDificultad → Dificultad</w:t>
            </w:r>
          </w:p>
        </w:tc>
      </w:tr>
      <w:tr w:rsidR="00B35A6C" w14:paraId="2B5D3303" w14:textId="77777777" w:rsidTr="00C17E83">
        <w:tc>
          <w:tcPr>
            <w:tcW w:w="2831" w:type="dxa"/>
            <w:vAlign w:val="center"/>
          </w:tcPr>
          <w:p w14:paraId="6427F542" w14:textId="77777777" w:rsidR="00B35A6C" w:rsidRPr="00371E3D" w:rsidRDefault="00B35A6C" w:rsidP="00B35A6C">
            <w:pPr>
              <w:rPr>
                <w:sz w:val="18"/>
                <w:szCs w:val="18"/>
              </w:rPr>
            </w:pPr>
            <w:r>
              <w:rPr>
                <w:sz w:val="18"/>
                <w:szCs w:val="18"/>
              </w:rPr>
              <w:lastRenderedPageBreak/>
              <w:t>PrevisionClima</w:t>
            </w:r>
          </w:p>
        </w:tc>
        <w:tc>
          <w:tcPr>
            <w:tcW w:w="2831" w:type="dxa"/>
            <w:vAlign w:val="center"/>
          </w:tcPr>
          <w:p w14:paraId="6BF8DAFC" w14:textId="77777777" w:rsidR="00B35A6C" w:rsidRPr="00371E3D" w:rsidRDefault="00B35A6C" w:rsidP="00B35A6C">
            <w:pPr>
              <w:rPr>
                <w:sz w:val="18"/>
                <w:szCs w:val="18"/>
              </w:rPr>
            </w:pPr>
            <w:r>
              <w:rPr>
                <w:sz w:val="18"/>
                <w:szCs w:val="18"/>
              </w:rPr>
              <w:t>CliIdClima</w:t>
            </w:r>
          </w:p>
        </w:tc>
        <w:tc>
          <w:tcPr>
            <w:tcW w:w="2832" w:type="dxa"/>
            <w:vAlign w:val="center"/>
          </w:tcPr>
          <w:p w14:paraId="44F5F8F9" w14:textId="77777777" w:rsidR="00B35A6C" w:rsidRPr="00371E3D" w:rsidRDefault="00B35A6C" w:rsidP="00B35A6C">
            <w:pPr>
              <w:rPr>
                <w:sz w:val="18"/>
                <w:szCs w:val="18"/>
              </w:rPr>
            </w:pPr>
            <w:r>
              <w:rPr>
                <w:sz w:val="18"/>
                <w:szCs w:val="18"/>
              </w:rPr>
              <w:t xml:space="preserve">CliIdEstacion → Estacion</w:t>
            </w:r>
          </w:p>
        </w:tc>
      </w:tr>
      <w:tr w:rsidR="00B35A6C" w14:paraId="54786378" w14:textId="77777777" w:rsidTr="00C17E83">
        <w:tc>
          <w:tcPr>
            <w:tcW w:w="2831" w:type="dxa"/>
            <w:vAlign w:val="center"/>
          </w:tcPr>
          <w:p w14:paraId="317AC9AA" w14:textId="77777777" w:rsidR="00B35A6C" w:rsidRPr="00371E3D" w:rsidRDefault="00B35A6C" w:rsidP="00B35A6C">
            <w:pPr>
              <w:rPr>
                <w:sz w:val="18"/>
                <w:szCs w:val="18"/>
              </w:rPr>
            </w:pPr>
            <w:r>
              <w:rPr>
                <w:sz w:val="18"/>
                <w:szCs w:val="18"/>
              </w:rPr>
              <w:t>InformePlanificacion</w:t>
            </w:r>
          </w:p>
        </w:tc>
        <w:tc>
          <w:tcPr>
            <w:tcW w:w="2831" w:type="dxa"/>
            <w:vAlign w:val="center"/>
          </w:tcPr>
          <w:p w14:paraId="4E9754DA" w14:textId="77777777" w:rsidR="00B35A6C" w:rsidRPr="00371E3D" w:rsidRDefault="00B35A6C" w:rsidP="00B35A6C">
            <w:pPr>
              <w:rPr>
                <w:sz w:val="18"/>
                <w:szCs w:val="18"/>
              </w:rPr>
            </w:pPr>
            <w:r>
              <w:rPr>
                <w:sz w:val="18"/>
                <w:szCs w:val="18"/>
              </w:rPr>
              <w:t>InfIdInforme</w:t>
            </w:r>
          </w:p>
        </w:tc>
        <w:tc>
          <w:tcPr>
            <w:tcW w:w="2832" w:type="dxa"/>
            <w:vAlign w:val="center"/>
          </w:tcPr>
          <w:p w14:paraId="1E9EFDB9" w14:textId="77777777" w:rsidR="00B35A6C" w:rsidRPr="00371E3D" w:rsidRDefault="00B35A6C" w:rsidP="00B35A6C">
            <w:pPr>
              <w:rPr>
                <w:sz w:val="18"/>
                <w:szCs w:val="18"/>
              </w:rPr>
            </w:pPr>
            <w:r>
              <w:rPr>
                <w:sz w:val="18"/>
                <w:szCs w:val="18"/>
              </w:rPr>
              <w:t xml:space="preserve">InfIdUsuario → Usuario (opcional) · InfIdRuta → RutaPeatonal</w:t>
            </w:r>
          </w:p>
        </w:tc>
      </w:tr>
      <w:tr w:rsidR="00B35A6C" w14:paraId="3A067777" w14:textId="77777777" w:rsidTr="00C17E83">
        <w:tc>
          <w:tcPr>
            <w:tcW w:w="2831" w:type="dxa"/>
            <w:vAlign w:val="center"/>
          </w:tcPr>
          <w:p w14:paraId="298CD474" w14:textId="77777777" w:rsidR="00B35A6C" w:rsidRPr="00371E3D" w:rsidRDefault="00B35A6C" w:rsidP="00B35A6C">
            <w:pPr>
              <w:rPr>
                <w:sz w:val="18"/>
                <w:szCs w:val="18"/>
              </w:rPr>
            </w:pPr>
            <w:r>
              <w:rPr>
                <w:sz w:val="18"/>
                <w:szCs w:val="18"/>
              </w:rPr>
              <w:t>ControlAforo</w:t>
            </w:r>
          </w:p>
        </w:tc>
        <w:tc>
          <w:tcPr>
            <w:tcW w:w="2831" w:type="dxa"/>
            <w:vAlign w:val="center"/>
          </w:tcPr>
          <w:p w14:paraId="1ABF2229" w14:textId="77777777" w:rsidR="00B35A6C" w:rsidRPr="00371E3D" w:rsidRDefault="00B35A6C" w:rsidP="00B35A6C">
            <w:pPr>
              <w:rPr>
                <w:sz w:val="18"/>
                <w:szCs w:val="18"/>
              </w:rPr>
            </w:pPr>
            <w:r>
              <w:rPr>
                <w:sz w:val="18"/>
                <w:szCs w:val="18"/>
              </w:rPr>
              <w:t>AfoIdAforo</w:t>
            </w:r>
          </w:p>
        </w:tc>
        <w:tc>
          <w:tcPr>
            <w:tcW w:w="2832" w:type="dxa"/>
            <w:vAlign w:val="center"/>
          </w:tcPr>
          <w:p w14:paraId="318E4554" w14:textId="77777777" w:rsidR="00B35A6C" w:rsidRPr="00371E3D" w:rsidRDefault="00B35A6C" w:rsidP="00B35A6C">
            <w:pPr>
              <w:rPr>
                <w:sz w:val="18"/>
                <w:szCs w:val="18"/>
              </w:rPr>
            </w:pPr>
            <w:r>
              <w:rPr>
                <w:sz w:val="18"/>
                <w:szCs w:val="18"/>
              </w:rPr>
              <w:t xml:space="preserve">AfoIdZona → ZonaTuristica</w:t>
            </w:r>
          </w:p>
        </w:tc>
      </w:tr>
      <w:tr w:rsidR="00B35A6C" w14:paraId="13A07A49" w14:textId="77777777" w:rsidTr="00C17E83">
        <w:tc>
          <w:tcPr>
            <w:tcW w:w="2831" w:type="dxa"/>
            <w:vAlign w:val="center"/>
          </w:tcPr>
          <w:p w14:paraId="2521E2CE" w14:textId="77777777" w:rsidR="00B35A6C" w:rsidRPr="00371E3D" w:rsidRDefault="00B35A6C" w:rsidP="00B35A6C">
            <w:pPr>
              <w:rPr>
                <w:sz w:val="18"/>
                <w:szCs w:val="18"/>
              </w:rPr>
            </w:pPr>
            <w:r>
              <w:rPr>
                <w:sz w:val="18"/>
                <w:szCs w:val="18"/>
              </w:rPr>
              <w:t>Dificultad</w:t>
            </w:r>
          </w:p>
        </w:tc>
        <w:tc>
          <w:tcPr>
            <w:tcW w:w="2831" w:type="dxa"/>
            <w:vAlign w:val="center"/>
          </w:tcPr>
          <w:p w14:paraId="2006B2C2" w14:textId="77777777" w:rsidR="00B35A6C" w:rsidRPr="00371E3D" w:rsidRDefault="00B35A6C" w:rsidP="00B35A6C">
            <w:pPr>
              <w:rPr>
                <w:sz w:val="18"/>
                <w:szCs w:val="18"/>
              </w:rPr>
            </w:pPr>
            <w:r>
              <w:rPr>
                <w:sz w:val="18"/>
                <w:szCs w:val="18"/>
              </w:rPr>
              <w:t>DifIdDificultad</w:t>
            </w:r>
          </w:p>
        </w:tc>
        <w:tc>
          <w:tcPr>
            <w:tcW w:w="2832" w:type="dxa"/>
            <w:vAlign w:val="center"/>
          </w:tcPr>
          <w:p w14:paraId="3C047F9D" w14:textId="77777777" w:rsidR="00B35A6C" w:rsidRPr="00371E3D"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371E3D" w:rsidRDefault="00B35A6C" w:rsidP="00B35A6C">
            <w:pPr>
              <w:rPr>
                <w:sz w:val="18"/>
                <w:szCs w:val="18"/>
              </w:rPr>
            </w:pPr>
            <w:r>
              <w:rPr>
                <w:sz w:val="18"/>
                <w:szCs w:val="18"/>
              </w:rPr>
              <w:t>CategoriaVisitante</w:t>
            </w:r>
          </w:p>
        </w:tc>
        <w:tc>
          <w:tcPr>
            <w:tcW w:w="2831" w:type="dxa"/>
            <w:vAlign w:val="center"/>
          </w:tcPr>
          <w:p w14:paraId="612385BE" w14:textId="77777777" w:rsidR="00B35A6C" w:rsidRPr="00371E3D" w:rsidRDefault="00B35A6C" w:rsidP="00B35A6C">
            <w:pPr>
              <w:rPr>
                <w:sz w:val="18"/>
                <w:szCs w:val="18"/>
              </w:rPr>
            </w:pPr>
            <w:r>
              <w:rPr>
                <w:sz w:val="18"/>
                <w:szCs w:val="18"/>
              </w:rPr>
              <w:t>CatIdCategoria</w:t>
            </w:r>
          </w:p>
        </w:tc>
        <w:tc>
          <w:tcPr>
            <w:tcW w:w="2832" w:type="dxa"/>
            <w:vAlign w:val="center"/>
          </w:tcPr>
          <w:p w14:paraId="2ACEB506" w14:textId="77777777" w:rsidR="00B35A6C" w:rsidRPr="00371E3D"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371E3D" w:rsidRDefault="00B35A6C" w:rsidP="00B35A6C">
            <w:pPr>
              <w:rPr>
                <w:sz w:val="18"/>
                <w:szCs w:val="18"/>
              </w:rPr>
            </w:pPr>
            <w:r>
              <w:rPr>
                <w:sz w:val="18"/>
                <w:szCs w:val="18"/>
              </w:rPr>
              <w:t>InformeVisitante</w:t>
            </w:r>
          </w:p>
        </w:tc>
        <w:tc>
          <w:tcPr>
            <w:tcW w:w="2831" w:type="dxa"/>
            <w:vAlign w:val="center"/>
          </w:tcPr>
          <w:p w14:paraId="7AA5D559" w14:textId="77777777" w:rsidR="00B35A6C" w:rsidRPr="00371E3D" w:rsidRDefault="00B35A6C" w:rsidP="00B35A6C">
            <w:pPr>
              <w:rPr>
                <w:sz w:val="18"/>
                <w:szCs w:val="18"/>
              </w:rPr>
            </w:pPr>
            <w:r>
              <w:rPr>
                <w:sz w:val="18"/>
                <w:szCs w:val="18"/>
              </w:rPr>
              <w:t>IviIdVisitante</w:t>
            </w:r>
          </w:p>
        </w:tc>
        <w:tc>
          <w:tcPr>
            <w:tcW w:w="2832" w:type="dxa"/>
            <w:vAlign w:val="center"/>
          </w:tcPr>
          <w:p w14:paraId="46F6A8A0" w14:textId="77777777" w:rsidR="00B35A6C" w:rsidRPr="00371E3D" w:rsidRDefault="00B35A6C" w:rsidP="00B35A6C">
            <w:pPr>
              <w:rPr>
                <w:sz w:val="18"/>
                <w:szCs w:val="18"/>
              </w:rPr>
            </w:pPr>
            <w:r>
              <w:rPr>
                <w:sz w:val="18"/>
                <w:szCs w:val="18"/>
              </w:rPr>
              <w:t xml:space="preserve">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371E3D" w:rsidRDefault="00B35A6C" w:rsidP="00B35A6C">
            <w:pPr>
              <w:rPr>
                <w:sz w:val="18"/>
                <w:szCs w:val="18"/>
              </w:rPr>
            </w:pPr>
            <w:r>
              <w:rPr>
                <w:sz w:val="18"/>
                <w:szCs w:val="18"/>
              </w:rPr>
              <w:t>AuditoriaLog</w:t>
            </w:r>
          </w:p>
        </w:tc>
        <w:tc>
          <w:tcPr>
            <w:tcW w:w="2831" w:type="dxa"/>
            <w:vAlign w:val="center"/>
          </w:tcPr>
          <w:p w14:paraId="19FA8114" w14:textId="77777777" w:rsidR="00B35A6C" w:rsidRPr="00371E3D" w:rsidRDefault="00B35A6C" w:rsidP="00B35A6C">
            <w:pPr>
              <w:rPr>
                <w:sz w:val="18"/>
                <w:szCs w:val="18"/>
              </w:rPr>
            </w:pPr>
            <w:r>
              <w:rPr>
                <w:sz w:val="18"/>
                <w:szCs w:val="18"/>
              </w:rPr>
              <w:t>AudIdLog</w:t>
            </w:r>
          </w:p>
        </w:tc>
        <w:tc>
          <w:tcPr>
            <w:tcW w:w="2832" w:type="dxa"/>
            <w:vAlign w:val="center"/>
          </w:tcPr>
          <w:p w14:paraId="3A3699DB" w14:textId="77777777" w:rsidR="00B35A6C" w:rsidRPr="00371E3D"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 xml:space="preserve">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lastRenderedPageBreak/>
        <w:t xml:space="preserve">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5CEBFEFD" w:rsidR="006062EE" w:rsidRPr="006062EE" w:rsidRDefault="006062EE" w:rsidP="00314F3A">
      <w:pPr>
        <w:ind w:left="708"/>
        <w:rPr>
          <w:b/>
          <w:bCs/>
        </w:rPr>
      </w:pPr>
      <w:r>
        <w:rPr>
          <w:b/>
          <w:bCs/>
        </w:rPr>
        <w:tab/>
        <w:br/>
        <w:br/>
        <w:br/>
        <w:br/>
        <w:lastRenderedPageBreak/>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 xml:space="preserve">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 xml:space="preserve">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 xml:space="preserve">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 sin distinguir mayúsculas al crearlo. Travel Group Perú puede añadir nuevos desde el modal de zonas (RNF-06), con traza en AuditoriaLog.</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lastRenderedPageBreak/>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 xml:space="preserve">Tope de distancia del circuito de ida y vuelta para este nivel, en kilómetros. El del nivel más exigente (40 km en la carga inicial) es además el límite de lo que el sistema acepta caminar: si ningún nivel cubre el circuito, RutaPeatonalService no calcula la ruta y lanza RutaInvalidaException. NULL deja el nivel sin tope.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 xml:space="preserve">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lastRenderedPageBreak/>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 El formulario la propone al escribir la salida (media de los servicios ya registrados en el mismo tramo o, si no hay ninguno, distancia de vía a la velocidad media de la red) y la marca como sugerida; el operador puede corregirla con el horario oficial y volver a la sugerencia. El servidor rechaza los horarios que impliquen más de 80 km/h de media sobre la distancia estimada de vía (validarVelocidadFisica).</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 xml:space="preserve">Tiempo de tránsito en minutos. Se deriva de la diferencia entre la hora de llegada y la de salida (sumando 24 h cuando el servicio cruza la medianoche); el formulario lo muestra autocalculado y el servidor lo recalcula si llega vacío.</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 xml:space="preserve">FK → Estacion(EstIdEstacion). Estación de origen del servicio. Si esa estación está inactiva, el servicio se conserva pero no se ofrece al turista ni se acepta en el informe (RF-02).</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 xml:space="preserve">FK → Estacion(EstIdEstacion). Estación de destino del servicio.</w:t>
            </w:r>
          </w:p>
        </w:tc>
      </w:tr>
    </w:tbl>
    <w:p w14:paraId="2364C807" w14:textId="77777777" w:rsidR="006062EE" w:rsidRDefault="001C5A6B" w:rsidP="00C11EC5">
      <w:pPr>
        <w:rPr>
          <w:b/>
          <w:bCs/>
        </w:rPr>
      </w:pPr>
      <w:r>
        <w:rPr>
          <w:b/>
          <w:bCs/>
        </w:rPr>
        <w:tab/>
      </w:r>
    </w:p>
    <w:p w14:paraId="6C5A79A0" w14:textId="3B4DCF07" w:rsidR="001C5A6B" w:rsidRPr="006062EE" w:rsidRDefault="001C5A6B" w:rsidP="000377D4">
      <w:pPr>
        <w:tabs>
          <w:tab w:val="left" w:pos="708"/>
          <w:tab w:val="left" w:pos="1416"/>
          <w:tab w:val="left" w:pos="2124"/>
        </w:tabs>
        <w:ind w:left="708"/>
        <w:rPr>
          <w:b/>
          <w:bCs/>
        </w:rPr>
      </w:pPr>
      <w:r>
        <w:rPr>
          <w:b/>
          <w:bCs/>
        </w:rPr>
        <w:lastRenderedPageBreak/>
        <w:tab/>
        <w:br/>
        <w:br/>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 xml:space="preserve">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 xml:space="preserve">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 xml:space="preserve">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2911CEF8" w:rsidR="001C5A6B" w:rsidRDefault="001C5A6B" w:rsidP="001C5A6B">
      <w:pPr>
        <w:tabs>
          <w:tab w:val="left" w:pos="708"/>
          <w:tab w:val="left" w:pos="1416"/>
          <w:tab w:val="left" w:pos="2124"/>
        </w:tabs>
        <w:ind w:left="708"/>
        <w:rPr>
          <w:b/>
          <w:bCs/>
        </w:rPr>
      </w:pPr>
      <w:r>
        <w:rPr>
          <w:b/>
          <w:bCs/>
        </w:rPr>
        <w:tab/>
        <w:br/>
        <w:br/>
        <w:br/>
        <w:br/>
        <w:lastRenderedPageBreak/>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 xml:space="preserve">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 xml:space="preserve">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 xml:space="preserve">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lastRenderedPageBreak/>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 xml:space="preserve">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 xml:space="preserve">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 xml:space="preserve">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 xml:space="preserve">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 xml:space="preserve">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 xml:space="preserve">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lastRenderedPageBreak/>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 xml:space="preserve">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 xml:space="preserve">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 xml:space="preserve">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 xml:space="preserve">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 xml:space="preserve">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lastRenderedPageBreak/>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 xml:space="preserve">7. Desarrollo y sprints</w:t>
      </w:r>
      <w:bookmarkEnd w:id="25"/>
    </w:p>
    <w:p w14:paraId="213CD8CA" w14:textId="77777777" w:rsidR="001C5A6B" w:rsidRDefault="001C5A6B" w:rsidP="001C5A6B">
      <w:pPr>
        <w:spacing w:after="200"/>
        <w:jc w:val="both"/>
      </w:pPr>
      <w:r>
        <w:t xml:space="preserve">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 xml:space="preserve">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 xml:space="preserve">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39F09976"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r w:rsidR="001C5A6B" w14:paraId="1EB673B6" w14:textId="77777777" w:rsidTr="00C3623B">
        <w:tc>
          <w:tcPr>
            <w:tcW w:w="500" w:type="pct"/>
            <w:tcMar>
              <w:top w:w="80" w:type="dxa"/>
              <w:left w:w="100" w:type="dxa"/>
              <w:bottom w:w="80" w:type="dxa"/>
              <w:right w:w="100" w:type="dxa"/>
            </w:tcMar>
            <w:vAlign w:val="center"/>
          </w:tcPr>
          <w:p w14:paraId="48930971" w14:textId="77777777" w:rsidR="001C5A6B" w:rsidRDefault="001C5A6B" w:rsidP="00C3623B">
            <w:r>
              <w:t>HU-10</w:t>
            </w:r>
          </w:p>
        </w:tc>
        <w:tc>
          <w:tcPr>
            <w:tcW w:w="3300" w:type="pct"/>
            <w:tcMar>
              <w:top w:w="80" w:type="dxa"/>
              <w:left w:w="100" w:type="dxa"/>
              <w:bottom w:w="80" w:type="dxa"/>
              <w:right w:w="100" w:type="dxa"/>
            </w:tcMar>
            <w:vAlign w:val="center"/>
          </w:tcPr>
          <w:p w14:paraId="4BDE14C8" w14:textId="6D3088E6" w:rsidR="001C5A6B" w:rsidRDefault="001C5A6B" w:rsidP="00C3623B">
            <w:r>
              <w:t xml:space="preserve">Como turista (aun no registrado), quiero crear mi propia cuenta en la plataforma para que mis informes queden guardados y pueda consultarlos posteriormente.</w:t>
            </w:r>
          </w:p>
        </w:tc>
        <w:tc>
          <w:tcPr>
            <w:tcW w:w="500" w:type="pct"/>
            <w:tcMar>
              <w:top w:w="80" w:type="dxa"/>
              <w:left w:w="100" w:type="dxa"/>
              <w:bottom w:w="80" w:type="dxa"/>
              <w:right w:w="100" w:type="dxa"/>
            </w:tcMar>
            <w:vAlign w:val="center"/>
          </w:tcPr>
          <w:p w14:paraId="21D0299B" w14:textId="77777777" w:rsidR="001C5A6B" w:rsidRDefault="001C5A6B" w:rsidP="00C3623B">
            <w:r>
              <w:t>5</w:t>
            </w:r>
          </w:p>
        </w:tc>
        <w:tc>
          <w:tcPr>
            <w:tcW w:w="700" w:type="pct"/>
            <w:tcMar>
              <w:top w:w="80" w:type="dxa"/>
              <w:left w:w="100" w:type="dxa"/>
              <w:bottom w:w="80" w:type="dxa"/>
              <w:right w:w="100" w:type="dxa"/>
            </w:tcMar>
            <w:vAlign w:val="center"/>
          </w:tcPr>
          <w:p w14:paraId="49D8D6D5"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lastRenderedPageBreak/>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 xml:space="preserve">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t xml:space="preserve">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 xml:space="preserve">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 xml:space="preserve">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 xml:space="preserve">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 xml:space="preserve">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 xml:space="preserve">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 xml:space="preserve">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 xml:space="preserve">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 xml:space="preserve">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lastRenderedPageBreak/>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 xml:space="preserve">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 xml:space="preserve">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 xml:space="preserve">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t>Objetivo: Completar el módulo de informes y su historial, incorporar el control de aforo y el auto-registro de turistas,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 HU-09, HU-10.</w:t>
      </w:r>
    </w:p>
    <w:p w14:paraId="4BE5639F" w14:textId="77777777" w:rsidR="00FD08FE" w:rsidRDefault="00FD08FE" w:rsidP="00FD08FE">
      <w:pPr>
        <w:pStyle w:val="Prrafodelista"/>
        <w:numPr>
          <w:ilvl w:val="0"/>
          <w:numId w:val="27"/>
        </w:numPr>
        <w:spacing w:after="140"/>
        <w:jc w:val="both"/>
      </w:pPr>
      <w:r>
        <w:t xml:space="preserve">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 xml:space="preserve">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 xml:space="preserve">Extensión del CRUD de ZonaTuristica para permitir a Travel Group Perú configurar el campo ZonCupoMaximoDiario (RF-18).</w:t>
      </w:r>
    </w:p>
    <w:p w14:paraId="38E327C5" w14:textId="77777777" w:rsidR="00FD08FE" w:rsidRDefault="00FD08FE" w:rsidP="00FD08FE">
      <w:pPr>
        <w:pStyle w:val="Prrafodelista"/>
        <w:numPr>
          <w:ilvl w:val="0"/>
          <w:numId w:val="27"/>
        </w:numPr>
        <w:spacing w:after="100"/>
        <w:jc w:val="both"/>
      </w:pPr>
      <w:r>
        <w:t>Implementación de la vista de historial de informes (Mis Informes) y descarga de comprobantes en formato PDF para turistas autenticados (RF-10, HU-09).</w:t>
      </w:r>
    </w:p>
    <w:p w14:paraId="38E327C5" w14:textId="77777777" w:rsidR="00FD08FE" w:rsidRDefault="00FD08FE" w:rsidP="00FD08FE">
      <w:pPr>
        <w:pStyle w:val="Prrafodelista"/>
        <w:numPr>
          <w:ilvl w:val="0"/>
          <w:numId w:val="27"/>
        </w:numPr>
        <w:spacing w:after="100"/>
        <w:jc w:val="both"/>
      </w:pPr>
      <w:r>
        <w:t>Implementación del formulario público de auto-registro de turistas con asignación automática del rol TURISTA_PUBLICO y cifrado de contraseñas mediante BCrypt (RF-20, RNF-05, HU-10).</w:t>
      </w:r>
    </w:p>
    <w:p w14:paraId="7D7990B2" w14:textId="77777777" w:rsidR="00FD08FE" w:rsidRDefault="00FD08FE" w:rsidP="00FD08FE">
      <w:pPr>
        <w:pStyle w:val="Prrafodelista"/>
        <w:numPr>
          <w:ilvl w:val="0"/>
          <w:numId w:val="27"/>
        </w:numPr>
        <w:spacing w:after="100"/>
        <w:jc w:val="both"/>
      </w:pPr>
      <w:r>
        <w:t xml:space="preserve">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 xml:space="preserve">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 xml:space="preserve">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w:t>
        <w:lastRenderedPageBreak/>
        <w:t>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 xml:space="preserve">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53968D5" w:rsidR="00A11FA1" w:rsidRDefault="00A11FA1" w:rsidP="00A11FA1">
      <w:pPr>
        <w:spacing w:after="120"/>
        <w:ind w:left="708"/>
        <w:jc w:val="both"/>
        <w:rPr>
          <w:lang w:val="es-ES"/>
        </w:rPr>
      </w:pPr>
      <w:r>
        <w:rPr>
          <w:b/>
          <w:bCs/>
        </w:rPr>
        <w:t>Responsable:</w:t>
      </w:r>
      <w:r>
        <w:t xml:space="preserve"> Britto Garcia, Ab Jhonatan</w:t>
      </w:r>
      <w:r>
        <w:rPr>
          <w:sz w:val="32"/>
          <w:szCs w:val="32"/>
          <w:lang w:val="es-ES"/>
        </w:rPr>
        <w:t xml:space="preserve">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 xml:space="preserve">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InformeService y UsuarioService.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registrar la auditoría de las operaciones administrativas (registrarAuditoria), eliminar servicios de tren registrando su trazabilidad en auditoría (eliminar), consultar el historial de informes por usuario autenticado (obtenerInformesPorUsuario), derivar y validar los horarios y la velocidad de un servicio de tren (completarTiempoTransito, guardar, validarVelocidadFisica), dar de alta una cuenta de turista (registrarTurista) acotar el circuito caminable al tope del nivel de dificultad más exigente (clasificarDificultad) y crear preferencias turísticas desde el mantenimiento de zonas (registrarPreferencia).</w:t>
      </w:r>
    </w:p>
    <w:p w14:paraId="5BF5868E" w14:textId="77777777" w:rsidR="00A11FA1" w:rsidRDefault="00A11FA1" w:rsidP="00A11FA1">
      <w:pPr>
        <w:ind w:left="1416"/>
        <w:jc w:val="both"/>
        <w:rPr>
          <w:b/>
          <w:bCs/>
        </w:rPr>
      </w:pPr>
      <w:r>
        <w:rPr>
          <w:b/>
          <w:bCs/>
        </w:rPr>
        <w:br/>
        <w:br/>
        <w:br/>
        <w:lastRenderedPageBreak/>
        <w:br/>
        <w:br/>
        <w:br/>
        <w:br/>
        <w:br/>
        <w:br/>
        <w:b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47"/>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 xml:space="preserve">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 xml:space="preserve">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 xml:space="preserve">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 xml:space="preserve">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 xml:space="preserve">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 xml:space="preserve">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 xml:space="preserve">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 xml:space="preserve">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 xml:space="preserve">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 xml:space="preserve">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 xml:space="preserve">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 xml:space="preserve">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 xml:space="preserve">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 xml:space="preserve">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 xml:space="preserve">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 xml:space="preserve">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 xml:space="preserve">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 xml:space="preserve">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 xml:space="preserve">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 xml:space="preserve">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 xml:space="preserve">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 xml:space="preserve">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 xml:space="preserve">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 xml:space="preserve">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 xml:space="preserve">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 xml:space="preserve">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 xml:space="preserve">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 xml:space="preserve">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 xml:space="preserve">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 xml:space="preserve">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r w:rsidR="00A11FA1" w14:paraId="6F0D0158" w14:textId="77777777" w:rsidTr="00A11FA1">
        <w:trPr>
          <w:cantSplit/>
        </w:trPr>
        <w:tc>
          <w:tcPr>
            <w:tcW w:w="184" w:type="pct"/>
            <w:tcMar>
              <w:top w:w="60" w:type="dxa"/>
              <w:left w:w="80" w:type="dxa"/>
              <w:bottom w:w="60" w:type="dxa"/>
              <w:right w:w="80" w:type="dxa"/>
            </w:tcMar>
            <w:vAlign w:val="center"/>
          </w:tcPr>
          <w:p w14:paraId="4E4E001F" w14:textId="77777777" w:rsidR="00A11FA1" w:rsidRDefault="00A11FA1" w:rsidP="00C3623B">
            <w:r>
              <w:rPr>
                <w:sz w:val="17"/>
                <w:szCs w:val="17"/>
              </w:rPr>
              <w:lastRenderedPageBreak/>
              <w:t>CB-14</w:t>
            </w:r>
          </w:p>
        </w:tc>
        <w:tc>
          <w:tcPr>
            <w:tcW w:w="1111" w:type="pct"/>
            <w:tcMar>
              <w:top w:w="60" w:type="dxa"/>
              <w:left w:w="80" w:type="dxa"/>
              <w:bottom w:w="60" w:type="dxa"/>
              <w:right w:w="80" w:type="dxa"/>
            </w:tcMar>
            <w:vAlign w:val="center"/>
          </w:tcPr>
          <w:p w14:paraId="4E4E0020" w14:textId="77777777" w:rsidR="00A11FA1" w:rsidRDefault="00A11FA1" w:rsidP="00C3623B">
            <w:r>
              <w:rPr>
                <w:sz w:val="17"/>
                <w:szCs w:val="17"/>
              </w:rPr>
              <w:t>completarTiempoTransito()</w:t>
            </w:r>
          </w:p>
        </w:tc>
        <w:tc>
          <w:tcPr>
            <w:tcW w:w="817" w:type="pct"/>
            <w:tcMar>
              <w:top w:w="60" w:type="dxa"/>
              <w:left w:w="80" w:type="dxa"/>
              <w:bottom w:w="60" w:type="dxa"/>
              <w:right w:w="80" w:type="dxa"/>
            </w:tcMar>
            <w:vAlign w:val="center"/>
          </w:tcPr>
          <w:p w14:paraId="4E4E0021" w14:textId="77777777" w:rsidR="00A11FA1" w:rsidRDefault="00A11FA1" w:rsidP="00C3623B">
            <w:r>
              <w:rPr>
                <w:sz w:val="17"/>
                <w:szCs w:val="17"/>
              </w:rPr>
              <w:t>Ruta A (Cumple condición): el tránsito llega vacío y la hora de llegada es anterior a la de salida porque el servicio cruza la medianoche; el sistema deriva el tránsito sumando 24 horas en vez de rechazarlo.</w:t>
            </w:r>
          </w:p>
        </w:tc>
        <w:tc>
          <w:tcPr>
            <w:tcW w:w="1317" w:type="pct"/>
            <w:tcMar>
              <w:top w:w="60" w:type="dxa"/>
              <w:left w:w="80" w:type="dxa"/>
              <w:bottom w:w="60" w:type="dxa"/>
              <w:right w:w="80" w:type="dxa"/>
            </w:tcMar>
            <w:vAlign w:val="center"/>
          </w:tcPr>
          <w:p w14:paraId="4E4E0022" w14:textId="77777777" w:rsidR="00A11FA1" w:rsidRDefault="00A11FA1" w:rsidP="00C3623B">
            <w:r>
              <w:rPr>
                <w:sz w:val="17"/>
                <w:szCs w:val="17"/>
              </w:rPr>
              <w:t xml:space="preserve">SerHorarioSalida=21:00; SerHorarioLlegada=08:00; SerTiempoTransitoMin=null (servicio Puno – Arequipa)</w:t>
            </w:r>
          </w:p>
        </w:tc>
        <w:tc>
          <w:tcPr>
            <w:tcW w:w="1264" w:type="pct"/>
            <w:tcMar>
              <w:top w:w="60" w:type="dxa"/>
              <w:left w:w="80" w:type="dxa"/>
              <w:bottom w:w="60" w:type="dxa"/>
              <w:right w:w="80" w:type="dxa"/>
            </w:tcMar>
            <w:vAlign w:val="center"/>
          </w:tcPr>
          <w:p w14:paraId="4E4E0023" w14:textId="77777777" w:rsidR="00A11FA1" w:rsidRDefault="00A11FA1" w:rsidP="00C3623B">
            <w:r>
              <w:rPr>
                <w:sz w:val="17"/>
                <w:szCs w:val="17"/>
              </w:rPr>
              <w:t xml:space="preserve">return ServicioTren{SerTiempoTransitoMin=660} (se persiste con 660 minutos, no con -780).</w:t>
            </w:r>
          </w:p>
        </w:tc>
        <w:tc>
          <w:tcPr>
            <w:tcW w:w="307" w:type="pct"/>
            <w:tcMar>
              <w:top w:w="60" w:type="dxa"/>
              <w:left w:w="80" w:type="dxa"/>
              <w:bottom w:w="60" w:type="dxa"/>
              <w:right w:w="80" w:type="dxa"/>
            </w:tcMar>
            <w:vAlign w:val="center"/>
          </w:tcPr>
          <w:p w14:paraId="4E4E0024" w14:textId="77777777" w:rsidR="00A11FA1" w:rsidRDefault="00A11FA1" w:rsidP="00C3623B">
            <w:r>
              <w:rPr>
                <w:sz w:val="17"/>
                <w:szCs w:val="17"/>
              </w:rPr>
              <w:t>Exitoso</w:t>
            </w:r>
          </w:p>
        </w:tc>
      </w:tr>
      <w:tr w:rsidR="00A11FA1" w14:paraId="60F9860D" w14:textId="77777777" w:rsidTr="00A11FA1">
        <w:trPr>
          <w:cantSplit/>
        </w:trPr>
        <w:tc>
          <w:tcPr>
            <w:tcW w:w="184" w:type="pct"/>
            <w:tcMar>
              <w:top w:w="60" w:type="dxa"/>
              <w:left w:w="80" w:type="dxa"/>
              <w:bottom w:w="60" w:type="dxa"/>
              <w:right w:w="80" w:type="dxa"/>
            </w:tcMar>
            <w:vAlign w:val="center"/>
          </w:tcPr>
          <w:p w14:paraId="4E4E0025" w14:textId="77777777" w:rsidR="00A11FA1" w:rsidRDefault="00A11FA1" w:rsidP="00C3623B">
            <w:r>
              <w:rPr>
                <w:sz w:val="17"/>
                <w:szCs w:val="17"/>
              </w:rPr>
              <w:t>CB-15</w:t>
            </w:r>
          </w:p>
        </w:tc>
        <w:tc>
          <w:tcPr>
            <w:tcW w:w="1111" w:type="pct"/>
            <w:tcMar>
              <w:top w:w="60" w:type="dxa"/>
              <w:left w:w="80" w:type="dxa"/>
              <w:bottom w:w="60" w:type="dxa"/>
              <w:right w:w="80" w:type="dxa"/>
            </w:tcMar>
            <w:vAlign w:val="center"/>
          </w:tcPr>
          <w:p w14:paraId="4E4E0026" w14:textId="77777777" w:rsidR="00A11FA1" w:rsidRDefault="00A11FA1" w:rsidP="00C3623B">
            <w:r>
              <w:rPr>
                <w:sz w:val="17"/>
                <w:szCs w:val="17"/>
              </w:rPr>
              <w:t>guardar()</w:t>
            </w:r>
          </w:p>
        </w:tc>
        <w:tc>
          <w:tcPr>
            <w:tcW w:w="817" w:type="pct"/>
            <w:tcMar>
              <w:top w:w="60" w:type="dxa"/>
              <w:left w:w="80" w:type="dxa"/>
              <w:bottom w:w="60" w:type="dxa"/>
              <w:right w:w="80" w:type="dxa"/>
            </w:tcMar>
            <w:vAlign w:val="center"/>
          </w:tcPr>
          <w:p w14:paraId="4E4E0027" w14:textId="77777777" w:rsidR="00A11FA1" w:rsidRDefault="00A11FA1" w:rsidP="00C3623B">
            <w:r>
              <w:rPr>
                <w:sz w:val="17"/>
                <w:szCs w:val="17"/>
              </w:rPr>
              <w:t>Ruta B (Falso): las horas de salida y de llegada son iguales; el sistema no deriva un tránsito de 24 horas y rechaza el servicio antes de persistirlo.</w:t>
            </w:r>
          </w:p>
        </w:tc>
        <w:tc>
          <w:tcPr>
            <w:tcW w:w="1317" w:type="pct"/>
            <w:tcMar>
              <w:top w:w="60" w:type="dxa"/>
              <w:left w:w="80" w:type="dxa"/>
              <w:bottom w:w="60" w:type="dxa"/>
              <w:right w:w="80" w:type="dxa"/>
            </w:tcMar>
            <w:vAlign w:val="center"/>
          </w:tcPr>
          <w:p w14:paraId="4E4E0028" w14:textId="77777777" w:rsidR="00A11FA1" w:rsidRDefault="00A11FA1" w:rsidP="00C3623B">
            <w:r>
              <w:rPr>
                <w:sz w:val="17"/>
                <w:szCs w:val="17"/>
              </w:rPr>
              <w:t xml:space="preserve">SerHorarioSalida=08:30; SerHorarioLlegada=08:30; SerTarifa=95.00</w:t>
            </w:r>
          </w:p>
        </w:tc>
        <w:tc>
          <w:tcPr>
            <w:tcW w:w="1264" w:type="pct"/>
            <w:tcMar>
              <w:top w:w="60" w:type="dxa"/>
              <w:left w:w="80" w:type="dxa"/>
              <w:bottom w:w="60" w:type="dxa"/>
              <w:right w:w="80" w:type="dxa"/>
            </w:tcMar>
            <w:vAlign w:val="center"/>
          </w:tcPr>
          <w:p w14:paraId="4E4E0029" w14:textId="77777777" w:rsidR="00A11FA1" w:rsidRDefault="00A11FA1" w:rsidP="00C3623B">
            <w:r>
              <w:rPr>
                <w:sz w:val="17"/>
                <w:szCs w:val="17"/>
              </w:rPr>
              <w:t xml:space="preserve">throw ServicioTrenInvalidoException("La hora de llegada debe ser distinta de la hora de salida") (no se persiste ni se audita).</w:t>
            </w:r>
          </w:p>
        </w:tc>
        <w:tc>
          <w:tcPr>
            <w:tcW w:w="307" w:type="pct"/>
            <w:tcMar>
              <w:top w:w="60" w:type="dxa"/>
              <w:left w:w="80" w:type="dxa"/>
              <w:bottom w:w="60" w:type="dxa"/>
              <w:right w:w="80" w:type="dxa"/>
            </w:tcMar>
            <w:vAlign w:val="center"/>
          </w:tcPr>
          <w:p w14:paraId="4E4E002A" w14:textId="77777777" w:rsidR="00A11FA1" w:rsidRDefault="00A11FA1" w:rsidP="00C3623B">
            <w:r>
              <w:rPr>
                <w:sz w:val="17"/>
                <w:szCs w:val="17"/>
              </w:rPr>
              <w:t>Exitoso</w:t>
            </w:r>
          </w:p>
        </w:tc>
      </w:tr>
      <w:tr w:rsidR="00A11FA1" w14:paraId="5F988EF1" w14:textId="77777777" w:rsidTr="00A11FA1">
        <w:trPr>
          <w:cantSplit/>
        </w:trPr>
        <w:tc>
          <w:tcPr>
            <w:tcW w:w="184" w:type="pct"/>
            <w:tcMar>
              <w:top w:w="60" w:type="dxa"/>
              <w:left w:w="80" w:type="dxa"/>
              <w:bottom w:w="60" w:type="dxa"/>
              <w:right w:w="80" w:type="dxa"/>
            </w:tcMar>
            <w:vAlign w:val="center"/>
          </w:tcPr>
          <w:p w14:paraId="4E4E002B" w14:textId="77777777" w:rsidR="00A11FA1" w:rsidRDefault="00A11FA1" w:rsidP="00C3623B">
            <w:r>
              <w:rPr>
                <w:sz w:val="17"/>
                <w:szCs w:val="17"/>
              </w:rPr>
              <w:t>CB-16</w:t>
            </w:r>
          </w:p>
        </w:tc>
        <w:tc>
          <w:tcPr>
            <w:tcW w:w="1111" w:type="pct"/>
            <w:tcMar>
              <w:top w:w="60" w:type="dxa"/>
              <w:left w:w="80" w:type="dxa"/>
              <w:bottom w:w="60" w:type="dxa"/>
              <w:right w:w="80" w:type="dxa"/>
            </w:tcMar>
            <w:vAlign w:val="center"/>
          </w:tcPr>
          <w:p w14:paraId="4E4E002C" w14:textId="77777777" w:rsidR="00A11FA1" w:rsidRDefault="00A11FA1" w:rsidP="00C3623B">
            <w:r>
              <w:rPr>
                <w:sz w:val="17"/>
                <w:szCs w:val="17"/>
              </w:rPr>
              <w:t>registrarTurista()</w:t>
            </w:r>
          </w:p>
        </w:tc>
        <w:tc>
          <w:tcPr>
            <w:tcW w:w="817" w:type="pct"/>
            <w:tcMar>
              <w:top w:w="60" w:type="dxa"/>
              <w:left w:w="80" w:type="dxa"/>
              <w:bottom w:w="60" w:type="dxa"/>
              <w:right w:w="80" w:type="dxa"/>
            </w:tcMar>
            <w:vAlign w:val="center"/>
          </w:tcPr>
          <w:p w14:paraId="4E4E002D" w14:textId="77777777" w:rsidR="00A11FA1" w:rsidRDefault="00A11FA1" w:rsidP="00C3623B">
            <w:r>
              <w:rPr>
                <w:sz w:val="17"/>
                <w:szCs w:val="17"/>
              </w:rPr>
              <w:t xml:space="preserve">Ruta A (Cumple condición): datos válidos de auto-registro; el sistema cifra la contraseña con BCrypt, fija el rol TURISTA_PUBLICO sin tomarlo de la petición, normaliza el correo a minúsculas y deja traza en auditoría a nombre de SISTEMA.</w:t>
            </w:r>
          </w:p>
        </w:tc>
        <w:tc>
          <w:tcPr>
            <w:tcW w:w="1317" w:type="pct"/>
            <w:tcMar>
              <w:top w:w="60" w:type="dxa"/>
              <w:left w:w="80" w:type="dxa"/>
              <w:bottom w:w="60" w:type="dxa"/>
              <w:right w:w="80" w:type="dxa"/>
            </w:tcMar>
            <w:vAlign w:val="center"/>
          </w:tcPr>
          <w:p w14:paraId="4E4E002E" w14:textId="77777777" w:rsidR="00A11FA1" w:rsidRDefault="00A11FA1" w:rsidP="00C3623B">
            <w:r>
              <w:rPr>
                <w:sz w:val="17"/>
                <w:szCs w:val="17"/>
              </w:rPr>
              <w:t>nombreUsuario=ana_turista; email=Ana.Perez@Correo.PE; contraseña=Turista2026 (repetida en la confirmación)</w:t>
            </w:r>
          </w:p>
        </w:tc>
        <w:tc>
          <w:tcPr>
            <w:tcW w:w="1264" w:type="pct"/>
            <w:tcMar>
              <w:top w:w="60" w:type="dxa"/>
              <w:left w:w="80" w:type="dxa"/>
              <w:bottom w:w="60" w:type="dxa"/>
              <w:right w:w="80" w:type="dxa"/>
            </w:tcMar>
            <w:vAlign w:val="center"/>
          </w:tcPr>
          <w:p w14:paraId="4E4E002F" w14:textId="77777777" w:rsidR="00A11FA1" w:rsidRDefault="00A11FA1" w:rsidP="00C3623B">
            <w:r>
              <w:rPr>
                <w:sz w:val="17"/>
                <w:szCs w:val="17"/>
              </w:rPr>
              <w:t xml:space="preserve">return Usuario{rol=TURISTA_PUBLICO, estado=Activo, email=ana.perez@correo.pe, contraseña=hash BCrypt} + AuditoriaLog INSERT (SISTEMA).</w:t>
            </w:r>
          </w:p>
        </w:tc>
        <w:tc>
          <w:tcPr>
            <w:tcW w:w="307" w:type="pct"/>
            <w:tcMar>
              <w:top w:w="60" w:type="dxa"/>
              <w:left w:w="80" w:type="dxa"/>
              <w:bottom w:w="60" w:type="dxa"/>
              <w:right w:w="80" w:type="dxa"/>
            </w:tcMar>
            <w:vAlign w:val="center"/>
          </w:tcPr>
          <w:p w14:paraId="4E4E0030" w14:textId="77777777" w:rsidR="00A11FA1" w:rsidRDefault="00A11FA1" w:rsidP="00C3623B">
            <w:r>
              <w:rPr>
                <w:sz w:val="17"/>
                <w:szCs w:val="17"/>
              </w:rPr>
              <w:t>Exitoso</w:t>
            </w:r>
          </w:p>
        </w:tc>
      </w:tr>
      <w:tr w:rsidR="00A11FA1" w14:paraId="7AB094CE" w14:textId="77777777" w:rsidTr="00A11FA1">
        <w:trPr>
          <w:cantSplit/>
        </w:trPr>
        <w:tc>
          <w:tcPr>
            <w:tcW w:w="184" w:type="pct"/>
            <w:tcMar>
              <w:top w:w="60" w:type="dxa"/>
              <w:left w:w="80" w:type="dxa"/>
              <w:bottom w:w="60" w:type="dxa"/>
              <w:right w:w="80" w:type="dxa"/>
            </w:tcMar>
            <w:vAlign w:val="center"/>
          </w:tcPr>
          <w:p w14:paraId="4E4E0031" w14:textId="77777777" w:rsidR="00A11FA1" w:rsidRDefault="00A11FA1" w:rsidP="00C3623B">
            <w:r>
              <w:rPr>
                <w:sz w:val="17"/>
                <w:szCs w:val="17"/>
              </w:rPr>
              <w:t>CB-17</w:t>
            </w:r>
          </w:p>
        </w:tc>
        <w:tc>
          <w:tcPr>
            <w:tcW w:w="1111" w:type="pct"/>
            <w:tcMar>
              <w:top w:w="60" w:type="dxa"/>
              <w:left w:w="80" w:type="dxa"/>
              <w:bottom w:w="60" w:type="dxa"/>
              <w:right w:w="80" w:type="dxa"/>
            </w:tcMar>
            <w:vAlign w:val="center"/>
          </w:tcPr>
          <w:p w14:paraId="4E4E0032" w14:textId="77777777" w:rsidR="00A11FA1" w:rsidRDefault="00A11FA1" w:rsidP="00C3623B">
            <w:r>
              <w:rPr>
                <w:sz w:val="17"/>
                <w:szCs w:val="17"/>
              </w:rPr>
              <w:t xml:space="preserve">registrarTurista() / RegistroUsuarioDTO</w:t>
            </w:r>
          </w:p>
        </w:tc>
        <w:tc>
          <w:tcPr>
            <w:tcW w:w="817" w:type="pct"/>
            <w:tcMar>
              <w:top w:w="60" w:type="dxa"/>
              <w:left w:w="80" w:type="dxa"/>
              <w:bottom w:w="60" w:type="dxa"/>
              <w:right w:w="80" w:type="dxa"/>
            </w:tcMar>
            <w:vAlign w:val="center"/>
          </w:tcPr>
          <w:p w14:paraId="4E4E0033" w14:textId="77777777" w:rsidR="00A11FA1" w:rsidRDefault="00A11FA1" w:rsidP="00C3623B">
            <w:r>
              <w:rPr>
                <w:sz w:val="17"/>
                <w:szCs w:val="17"/>
              </w:rPr>
              <w:t>Ruta B (Falso): las contraseñas no coinciden, o el correo no lleva un dominio con extensión; el sistema rechaza el alta antes de consultar la base.</w:t>
            </w:r>
          </w:p>
        </w:tc>
        <w:tc>
          <w:tcPr>
            <w:tcW w:w="1317" w:type="pct"/>
            <w:tcMar>
              <w:top w:w="60" w:type="dxa"/>
              <w:left w:w="80" w:type="dxa"/>
              <w:bottom w:w="60" w:type="dxa"/>
              <w:right w:w="80" w:type="dxa"/>
            </w:tcMar>
            <w:vAlign w:val="center"/>
          </w:tcPr>
          <w:p w14:paraId="4E4E0034" w14:textId="77777777" w:rsidR="00A11FA1" w:rsidRDefault="00A11FA1" w:rsidP="00C3623B">
            <w:r>
              <w:rPr>
                <w:sz w:val="17"/>
                <w:szCs w:val="17"/>
              </w:rPr>
              <w:t>contraseña=Turista2026 y confirmación=OtraClave999 · email=usuario@gb</w:t>
            </w:r>
          </w:p>
        </w:tc>
        <w:tc>
          <w:tcPr>
            <w:tcW w:w="1264" w:type="pct"/>
            <w:tcMar>
              <w:top w:w="60" w:type="dxa"/>
              <w:left w:w="80" w:type="dxa"/>
              <w:bottom w:w="60" w:type="dxa"/>
              <w:right w:w="80" w:type="dxa"/>
            </w:tcMar>
            <w:vAlign w:val="center"/>
          </w:tcPr>
          <w:p w14:paraId="4E4E0035" w14:textId="77777777" w:rsidR="00A11FA1" w:rsidRDefault="00A11FA1" w:rsidP="00C3623B">
            <w:r>
              <w:rPr>
                <w:sz w:val="17"/>
                <w:szCs w:val="17"/>
              </w:rPr>
              <w:t xml:space="preserve">throw IllegalArgumentException("Las contraseñas no coinciden"); violación de @Pattern en email ("El correo electrónico debe incluir un dominio válido"). Sin save ni auditoría.</w:t>
            </w:r>
          </w:p>
        </w:tc>
        <w:tc>
          <w:tcPr>
            <w:tcW w:w="307" w:type="pct"/>
            <w:tcMar>
              <w:top w:w="60" w:type="dxa"/>
              <w:left w:w="80" w:type="dxa"/>
              <w:bottom w:w="60" w:type="dxa"/>
              <w:right w:w="80" w:type="dxa"/>
            </w:tcMar>
            <w:vAlign w:val="center"/>
          </w:tcPr>
          <w:p w14:paraId="4E4E0036" w14:textId="77777777" w:rsidR="00A11FA1" w:rsidRDefault="00A11FA1" w:rsidP="00C3623B">
            <w:r>
              <w:rPr>
                <w:sz w:val="17"/>
                <w:szCs w:val="17"/>
              </w:rPr>
              <w:t>Exitoso</w:t>
            </w:r>
          </w:p>
        </w:tc>
      </w:tr>
      <w:tr w:rsidR="00A11FA1" w14:paraId="63499A32" w14:textId="77777777" w:rsidTr="00A11FA1">
        <w:trPr>
          <w:cantSplit/>
        </w:trPr>
        <w:tc>
          <w:tcPr>
            <w:tcW w:w="184" w:type="pct"/>
            <w:tcMar>
              <w:top w:w="60" w:type="dxa"/>
              <w:left w:w="80" w:type="dxa"/>
              <w:bottom w:w="60" w:type="dxa"/>
              <w:right w:w="80" w:type="dxa"/>
            </w:tcMar>
            <w:vAlign w:val="center"/>
          </w:tcPr>
          <w:p w14:paraId="4E4E0115" w14:textId="77777777" w:rsidR="00A11FA1" w:rsidRDefault="00A11FA1" w:rsidP="00C3623B">
            <w:r>
              <w:rPr>
                <w:sz w:val="17"/>
                <w:szCs w:val="17"/>
              </w:rPr>
              <w:t>CB-18</w:t>
            </w:r>
          </w:p>
        </w:tc>
        <w:tc>
          <w:tcPr>
            <w:tcW w:w="1111" w:type="pct"/>
            <w:tcMar>
              <w:top w:w="60" w:type="dxa"/>
              <w:left w:w="80" w:type="dxa"/>
              <w:bottom w:w="60" w:type="dxa"/>
              <w:right w:w="80" w:type="dxa"/>
            </w:tcMar>
            <w:vAlign w:val="center"/>
          </w:tcPr>
          <w:p w14:paraId="4E4E0116" w14:textId="77777777" w:rsidR="00A11FA1" w:rsidRDefault="00A11FA1" w:rsidP="00C3623B">
            <w:r>
              <w:rPr>
                <w:sz w:val="17"/>
                <w:szCs w:val="17"/>
              </w:rPr>
              <w:t>validarVelocidadFisica()</w:t>
            </w:r>
          </w:p>
        </w:tc>
        <w:tc>
          <w:tcPr>
            <w:tcW w:w="817" w:type="pct"/>
            <w:tcMar>
              <w:top w:w="60" w:type="dxa"/>
              <w:left w:w="80" w:type="dxa"/>
              <w:bottom w:w="60" w:type="dxa"/>
              <w:right w:w="80" w:type="dxa"/>
            </w:tcMar>
            <w:vAlign w:val="center"/>
          </w:tcPr>
          <w:p w14:paraId="4E4E0117" w14:textId="77777777" w:rsidR="00A11FA1" w:rsidRDefault="00A11FA1" w:rsidP="00C3623B">
            <w:r>
              <w:rPr>
                <w:sz w:val="17"/>
                <w:szCs w:val="17"/>
              </w:rPr>
              <w:t xml:space="preserve">Ruta B (Falso): llegada = salida + tránsito, así que validarHorarios() lo acepta, pero los 89 km de vía estimados (71.6 km en línea recta × 1,25) en 20 minutos implican 268 km/h; el sistema rechaza el servicio antes de persistirlo.</w:t>
            </w:r>
          </w:p>
        </w:tc>
        <w:tc>
          <w:tcPr>
            <w:tcW w:w="1317" w:type="pct"/>
            <w:tcMar>
              <w:top w:w="60" w:type="dxa"/>
              <w:left w:w="80" w:type="dxa"/>
              <w:bottom w:w="60" w:type="dxa"/>
              <w:right w:w="80" w:type="dxa"/>
            </w:tcMar>
            <w:vAlign w:val="center"/>
          </w:tcPr>
          <w:p w14:paraId="4E4E0118" w14:textId="77777777" w:rsidR="00A11FA1" w:rsidRDefault="00A11FA1" w:rsidP="00C3623B">
            <w:r>
              <w:rPr>
                <w:sz w:val="17"/>
                <w:szCs w:val="17"/>
              </w:rPr>
              <w:t xml:space="preserve">SerIdEstacionOrigen=San Pedro (-13.5225, -71.9822); SerIdEstacionDestino=Machu Picchu (-13.1547, -72.5250); SerHorarioSalida=06:10; SerHorarioLlegada=06:30; SerTarifa=360.00</w:t>
            </w:r>
          </w:p>
        </w:tc>
        <w:tc>
          <w:tcPr>
            <w:tcW w:w="1264" w:type="pct"/>
            <w:tcMar>
              <w:top w:w="60" w:type="dxa"/>
              <w:left w:w="80" w:type="dxa"/>
              <w:bottom w:w="60" w:type="dxa"/>
              <w:right w:w="80" w:type="dxa"/>
            </w:tcMar>
            <w:vAlign w:val="center"/>
          </w:tcPr>
          <w:p w14:paraId="4E4E0119" w14:textId="77777777" w:rsidR="00A11FA1" w:rsidRDefault="00A11FA1" w:rsidP="00C3623B">
            <w:r>
              <w:rPr>
                <w:sz w:val="17"/>
                <w:szCs w:val="17"/>
              </w:rPr>
              <w:t xml:space="preserve">throw ServicioTrenInvalidoException("Con 20 minutos de viaje el tren iría a 268 km/h … ningún servicio de la red supera los 80 km/h"). Sin save ni auditoría. El mismo tramo con llegada 09:54 (224 min, 24 km/h) se acepta.</w:t>
            </w:r>
          </w:p>
        </w:tc>
        <w:tc>
          <w:tcPr>
            <w:tcW w:w="307" w:type="pct"/>
            <w:tcMar>
              <w:top w:w="60" w:type="dxa"/>
              <w:left w:w="80" w:type="dxa"/>
              <w:bottom w:w="60" w:type="dxa"/>
              <w:right w:w="80" w:type="dxa"/>
            </w:tcMar>
            <w:vAlign w:val="center"/>
          </w:tcPr>
          <w:p w14:paraId="4E4E011A" w14:textId="77777777" w:rsidR="00A11FA1" w:rsidRDefault="00A11FA1" w:rsidP="00C3623B">
            <w:r>
              <w:rPr>
                <w:sz w:val="17"/>
                <w:szCs w:val="17"/>
              </w:rPr>
              <w:t>Exitoso</w:t>
            </w:r>
          </w:p>
        </w:tc>
      </w:tr>
      <w:tr w:rsidR="00A11FA1" w14:paraId="19AD57A5" w14:textId="77777777" w:rsidTr="00A11FA1">
        <w:trPr>
          <w:cantSplit/>
        </w:trPr>
        <w:tc>
          <w:tcPr>
            <w:tcW w:w="184" w:type="pct"/>
            <w:tcMar>
              <w:top w:w="60" w:type="dxa"/>
              <w:left w:w="80" w:type="dxa"/>
              <w:bottom w:w="60" w:type="dxa"/>
              <w:right w:w="80" w:type="dxa"/>
            </w:tcMar>
            <w:vAlign w:val="center"/>
          </w:tcPr>
          <w:p w14:paraId="4E4E011B" w14:textId="77777777" w:rsidR="00A11FA1" w:rsidRDefault="00A11FA1" w:rsidP="00C3623B">
            <w:r>
              <w:rPr>
                <w:sz w:val="17"/>
                <w:szCs w:val="17"/>
              </w:rPr>
              <w:lastRenderedPageBreak/>
              <w:t>CB-19</w:t>
            </w:r>
          </w:p>
        </w:tc>
        <w:tc>
          <w:tcPr>
            <w:tcW w:w="1111" w:type="pct"/>
            <w:tcMar>
              <w:top w:w="60" w:type="dxa"/>
              <w:left w:w="80" w:type="dxa"/>
              <w:bottom w:w="60" w:type="dxa"/>
              <w:right w:w="80" w:type="dxa"/>
            </w:tcMar>
            <w:vAlign w:val="center"/>
          </w:tcPr>
          <w:p w14:paraId="4E4E011C" w14:textId="77777777" w:rsidR="00A11FA1" w:rsidRDefault="00A11FA1" w:rsidP="00C3623B">
            <w:r>
              <w:rPr>
                <w:sz w:val="17"/>
                <w:szCs w:val="17"/>
              </w:rPr>
              <w:t xml:space="preserve">calcularRutaPeatonalIdaVuelta() / clasificarDificultad()</w:t>
            </w:r>
          </w:p>
        </w:tc>
        <w:tc>
          <w:tcPr>
            <w:tcW w:w="817" w:type="pct"/>
            <w:tcMar>
              <w:top w:w="60" w:type="dxa"/>
              <w:left w:w="80" w:type="dxa"/>
              <w:bottom w:w="60" w:type="dxa"/>
              <w:right w:w="80" w:type="dxa"/>
            </w:tcMar>
            <w:vAlign w:val="center"/>
          </w:tcPr>
          <w:p w14:paraId="4E4E011D" w14:textId="77777777" w:rsidR="00A11FA1" w:rsidRDefault="00A11FA1" w:rsidP="00C3623B">
            <w:r>
              <w:rPr>
                <w:sz w:val="17"/>
                <w:szCs w:val="17"/>
              </w:rPr>
              <w:t>Ruta B (Falso): ningún nivel de la tabla dificultad cubre el circuito (801.34 km frente a los 40 km del nivel Alta); el sistema no lo clasifica como «Alta» sino que rechaza la ruta.</w:t>
            </w:r>
          </w:p>
        </w:tc>
        <w:tc>
          <w:tcPr>
            <w:tcW w:w="1317" w:type="pct"/>
            <w:tcMar>
              <w:top w:w="60" w:type="dxa"/>
              <w:left w:w="80" w:type="dxa"/>
              <w:bottom w:w="60" w:type="dxa"/>
              <w:right w:w="80" w:type="dxa"/>
            </w:tcMar>
            <w:vAlign w:val="center"/>
          </w:tcPr>
          <w:p w14:paraId="4E4E011E" w14:textId="77777777" w:rsidR="00A11FA1" w:rsidRDefault="00A11FA1" w:rsidP="00C3623B">
            <w:r>
              <w:rPr>
                <w:sz w:val="17"/>
                <w:szCs w:val="17"/>
              </w:rPr>
              <w:t xml:space="preserve">estacionOrigen=Puno (-15.8402, -70.0219); zonaDestino=Llaqta de Machu Picchu (-13.1936, -72.5481); niveles Baja 3 km, Media 6 km, Alta 40 km</w:t>
            </w:r>
          </w:p>
        </w:tc>
        <w:tc>
          <w:tcPr>
            <w:tcW w:w="1264" w:type="pct"/>
            <w:tcMar>
              <w:top w:w="60" w:type="dxa"/>
              <w:left w:w="80" w:type="dxa"/>
              <w:bottom w:w="60" w:type="dxa"/>
              <w:right w:w="80" w:type="dxa"/>
            </w:tcMar>
            <w:vAlign w:val="center"/>
          </w:tcPr>
          <w:p w14:paraId="4E4E011F" w14:textId="77777777" w:rsidR="00A11FA1" w:rsidRDefault="00A11FA1" w:rsidP="00C3623B">
            <w:r>
              <w:rPr>
                <w:sz w:val="17"/>
                <w:szCs w:val="17"/>
              </w:rPr>
              <w:t xml:space="preserve">throw RutaInvalidaException("Desde Estacion Puno, la zona turística Llaqta de Machu Picchu queda a 400.67 km: el circuito de ida y vuelta (801.34 km) supera los 40 km…"). Un circuito de exactamente 40.00 km todavía se clasifica como Alta.</w:t>
            </w:r>
          </w:p>
        </w:tc>
        <w:tc>
          <w:tcPr>
            <w:tcW w:w="307" w:type="pct"/>
            <w:tcMar>
              <w:top w:w="60" w:type="dxa"/>
              <w:left w:w="80" w:type="dxa"/>
              <w:bottom w:w="60" w:type="dxa"/>
              <w:right w:w="80" w:type="dxa"/>
            </w:tcMar>
            <w:vAlign w:val="center"/>
          </w:tcPr>
          <w:p w14:paraId="4E4E0120" w14:textId="77777777" w:rsidR="00A11FA1" w:rsidRDefault="00A11FA1" w:rsidP="00C3623B">
            <w:r>
              <w:rPr>
                <w:sz w:val="17"/>
                <w:szCs w:val="17"/>
              </w:rPr>
              <w:t>Exitoso</w:t>
            </w:r>
          </w:p>
        </w:tc>
      </w:tr>
      <w:tr w:rsidR="00A11FA1" w14:paraId="19AD57A5" w14:textId="77777777" w:rsidTr="00A11FA1">
        <w:trPr>
          <w:cantSplit/>
        </w:trPr>
        <w:tc>
          <w:tcPr>
            <w:tcW w:w="184" w:type="pct"/>
            <w:tcMar>
              <w:top w:w="60" w:type="dxa"/>
              <w:left w:w="80" w:type="dxa"/>
              <w:bottom w:w="60" w:type="dxa"/>
              <w:right w:w="80" w:type="dxa"/>
            </w:tcMar>
            <w:vAlign w:val="center"/>
          </w:tcPr>
          <w:p w14:paraId="4E4E020C" w14:textId="77777777" w:rsidR="00A11FA1" w:rsidRDefault="00A11FA1" w:rsidP="00C3623B">
            <w:r>
              <w:rPr>
                <w:sz w:val="17"/>
                <w:szCs w:val="17"/>
              </w:rPr>
              <w:lastRenderedPageBreak/>
              <w:t xml:space="preserve">CB-20</w:t>
            </w:r>
          </w:p>
        </w:tc>
        <w:tc>
          <w:tcPr>
            <w:tcW w:w="1111" w:type="pct"/>
            <w:tcMar>
              <w:top w:w="60" w:type="dxa"/>
              <w:left w:w="80" w:type="dxa"/>
              <w:bottom w:w="60" w:type="dxa"/>
              <w:right w:w="80" w:type="dxa"/>
            </w:tcMar>
            <w:vAlign w:val="center"/>
          </w:tcPr>
          <w:p w14:paraId="4E4E020D" w14:textId="77777777" w:rsidR="00A11FA1" w:rsidRDefault="00A11FA1" w:rsidP="00C3623B">
            <w:r>
              <w:rPr>
                <w:sz w:val="17"/>
                <w:szCs w:val="17"/>
              </w:rPr>
              <w:t xml:space="preserve">registrarPreferencia()</w:t>
            </w:r>
          </w:p>
        </w:tc>
        <w:tc>
          <w:tcPr>
            <w:tcW w:w="817" w:type="pct"/>
            <w:tcMar>
              <w:top w:w="60" w:type="dxa"/>
              <w:left w:w="80" w:type="dxa"/>
              <w:bottom w:w="60" w:type="dxa"/>
              <w:right w:w="80" w:type="dxa"/>
            </w:tcMar>
            <w:vAlign w:val="center"/>
          </w:tcPr>
          <w:p w14:paraId="4E4E020E" w14:textId="77777777" w:rsidR="00A11FA1" w:rsidRDefault="00A11FA1" w:rsidP="00C3623B">
            <w:r>
              <w:rPr>
                <w:sz w:val="17"/>
                <w:szCs w:val="17"/>
              </w:rPr>
              <w:t xml:space="preserve">Ruta A (Cumple condición): nombre nuevo; el sistema lo recorta, guarda la preferencia y deja traza INSERT en AuditoriaLog a nombre del operador.</w:t>
            </w:r>
          </w:p>
        </w:tc>
        <w:tc>
          <w:tcPr>
            <w:tcW w:w="1317" w:type="pct"/>
            <w:tcMar>
              <w:top w:w="60" w:type="dxa"/>
              <w:left w:w="80" w:type="dxa"/>
              <w:bottom w:w="60" w:type="dxa"/>
              <w:right w:w="80" w:type="dxa"/>
            </w:tcMar>
            <w:vAlign w:val="center"/>
          </w:tcPr>
          <w:p w14:paraId="4E4E020F" w14:textId="77777777" w:rsidR="00A11FA1" w:rsidRDefault="00A11FA1" w:rsidP="00C3623B">
            <w:r>
              <w:rPr>
                <w:sz w:val="17"/>
                <w:szCs w:val="17"/>
              </w:rPr>
              <w:t xml:space="preserve">nombre=«  Astronomía »; descripcion=«Cielos del altiplano »; usuario=travel_ana</w:t>
            </w:r>
          </w:p>
        </w:tc>
        <w:tc>
          <w:tcPr>
            <w:tcW w:w="1264" w:type="pct"/>
            <w:tcMar>
              <w:top w:w="60" w:type="dxa"/>
              <w:left w:w="80" w:type="dxa"/>
              <w:bottom w:w="60" w:type="dxa"/>
              <w:right w:w="80" w:type="dxa"/>
            </w:tcMar>
            <w:vAlign w:val="center"/>
          </w:tcPr>
          <w:p w14:paraId="4E4E0210" w14:textId="77777777" w:rsidR="00A11FA1" w:rsidRDefault="00A11FA1" w:rsidP="00C3623B">
            <w:r>
              <w:rPr>
                <w:sz w:val="17"/>
                <w:szCs w:val="17"/>
              </w:rPr>
              <w:t xml:space="preserve">return Preferencia{id=9, nombre=Astronomía, descripcion=Cielos del altiplano} + AuditoriaLog INSERT preferencia ("PreNombre=Astronomía; PreDescripcion=Cielos del altiplano").</w:t>
            </w:r>
          </w:p>
        </w:tc>
        <w:tc>
          <w:tcPr>
            <w:tcW w:w="307" w:type="pct"/>
            <w:tcMar>
              <w:top w:w="60" w:type="dxa"/>
              <w:left w:w="80" w:type="dxa"/>
              <w:bottom w:w="60" w:type="dxa"/>
              <w:right w:w="80" w:type="dxa"/>
            </w:tcMar>
            <w:vAlign w:val="center"/>
          </w:tcPr>
          <w:p w14:paraId="4E4E0211" w14:textId="77777777" w:rsidR="00A11FA1" w:rsidRDefault="00A11FA1" w:rsidP="00C3623B">
            <w:r>
              <w:rPr>
                <w:sz w:val="17"/>
                <w:szCs w:val="17"/>
              </w:rPr>
              <w:t xml:space="preserve">Exitoso</w:t>
            </w:r>
          </w:p>
        </w:tc>
      </w:tr>
      <w:tr w:rsidR="00A11FA1" w14:paraId="19AD57A5" w14:textId="77777777" w:rsidTr="00A11FA1">
        <w:trPr>
          <w:cantSplit/>
        </w:trPr>
        <w:tc>
          <w:tcPr>
            <w:tcW w:w="184" w:type="pct"/>
            <w:tcMar>
              <w:top w:w="60" w:type="dxa"/>
              <w:left w:w="80" w:type="dxa"/>
              <w:bottom w:w="60" w:type="dxa"/>
              <w:right w:w="80" w:type="dxa"/>
            </w:tcMar>
            <w:vAlign w:val="center"/>
          </w:tcPr>
          <w:p w14:paraId="4E4E0212" w14:textId="77777777" w:rsidR="00A11FA1" w:rsidRDefault="00A11FA1" w:rsidP="00C3623B">
            <w:r>
              <w:rPr>
                <w:sz w:val="17"/>
                <w:szCs w:val="17"/>
              </w:rPr>
              <w:lastRenderedPageBreak/>
              <w:t xml:space="preserve">CB-21</w:t>
            </w:r>
          </w:p>
        </w:tc>
        <w:tc>
          <w:tcPr>
            <w:tcW w:w="1111" w:type="pct"/>
            <w:tcMar>
              <w:top w:w="60" w:type="dxa"/>
              <w:left w:w="80" w:type="dxa"/>
              <w:bottom w:w="60" w:type="dxa"/>
              <w:right w:w="80" w:type="dxa"/>
            </w:tcMar>
            <w:vAlign w:val="center"/>
          </w:tcPr>
          <w:p w14:paraId="4E4E0213" w14:textId="77777777" w:rsidR="00A11FA1" w:rsidRDefault="00A11FA1" w:rsidP="00C3623B">
            <w:r>
              <w:rPr>
                <w:sz w:val="17"/>
                <w:szCs w:val="17"/>
              </w:rPr>
              <w:t xml:space="preserve">registrarPreferencia()</w:t>
            </w:r>
          </w:p>
        </w:tc>
        <w:tc>
          <w:tcPr>
            <w:tcW w:w="817" w:type="pct"/>
            <w:tcMar>
              <w:top w:w="60" w:type="dxa"/>
              <w:left w:w="80" w:type="dxa"/>
              <w:bottom w:w="60" w:type="dxa"/>
              <w:right w:w="80" w:type="dxa"/>
            </w:tcMar>
            <w:vAlign w:val="center"/>
          </w:tcPr>
          <w:p w14:paraId="4E4E0214" w14:textId="77777777" w:rsidR="00A11FA1" w:rsidRDefault="00A11FA1" w:rsidP="00C3623B">
            <w:r>
              <w:rPr>
                <w:sz w:val="17"/>
                <w:szCs w:val="17"/>
              </w:rPr>
              <w:t xml:space="preserve">Ruta B (Falso): ya existe una preferencia con el mismo nombre sin distinguir mayúsculas, o el nombre llega vacío o supera los 30 caracteres; el sistema rechaza el alta antes de persistir.</w:t>
            </w:r>
          </w:p>
        </w:tc>
        <w:tc>
          <w:tcPr>
            <w:tcW w:w="1317" w:type="pct"/>
            <w:tcMar>
              <w:top w:w="60" w:type="dxa"/>
              <w:left w:w="80" w:type="dxa"/>
              <w:bottom w:w="60" w:type="dxa"/>
              <w:right w:w="80" w:type="dxa"/>
            </w:tcMar>
            <w:vAlign w:val="center"/>
          </w:tcPr>
          <w:p w14:paraId="4E4E0215" w14:textId="77777777" w:rsidR="00A11FA1" w:rsidRDefault="00A11FA1" w:rsidP="00C3623B">
            <w:r>
              <w:rPr>
                <w:sz w:val="17"/>
                <w:szCs w:val="17"/>
              </w:rPr>
              <w:t xml:space="preserve">nombre=«GASTRONOMIA» (existe «Gastronomia») · nombre=«   » · nombre de 31 caracteres</w:t>
            </w:r>
          </w:p>
        </w:tc>
        <w:tc>
          <w:tcPr>
            <w:tcW w:w="1264" w:type="pct"/>
            <w:tcMar>
              <w:top w:w="60" w:type="dxa"/>
              <w:left w:w="80" w:type="dxa"/>
              <w:bottom w:w="60" w:type="dxa"/>
              <w:right w:w="80" w:type="dxa"/>
            </w:tcMar>
            <w:vAlign w:val="center"/>
          </w:tcPr>
          <w:p w14:paraId="4E4E0216" w14:textId="77777777" w:rsidR="00A11FA1" w:rsidRDefault="00A11FA1" w:rsidP="00C3623B">
            <w:r>
              <w:rPr>
                <w:sz w:val="17"/>
                <w:szCs w:val="17"/>
              </w:rPr>
              <w:t xml:space="preserve">throw IllegalArgumentException("Ya existe la preferencia «Gastronomia»") / ("El nombre de la preferencia es obligatorio") / ("…no puede superar los 30 caracteres"). Sin save ni auditoría.</w:t>
            </w:r>
          </w:p>
        </w:tc>
        <w:tc>
          <w:tcPr>
            <w:tcW w:w="307" w:type="pct"/>
            <w:tcMar>
              <w:top w:w="60" w:type="dxa"/>
              <w:left w:w="80" w:type="dxa"/>
              <w:bottom w:w="60" w:type="dxa"/>
              <w:right w:w="80" w:type="dxa"/>
            </w:tcMar>
            <w:vAlign w:val="center"/>
          </w:tcPr>
          <w:p w14:paraId="4E4E0217" w14:textId="77777777" w:rsidR="00A11FA1" w:rsidRDefault="00A11FA1" w:rsidP="00C3623B">
            <w:r>
              <w:rPr>
                <w:sz w:val="17"/>
                <w:szCs w:val="17"/>
              </w:rPr>
              <w:t xml:space="preserve">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232"/>
        <w:gridCol w:w="1850"/>
        <w:gridCol w:w="1825"/>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lastRenderedPageBreak/>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 xml:space="preserve">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 xml:space="preserve">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210.00;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712.60 (dos adultos a S/ 280.00 y un niño de 8 años a S/ 152.60).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lastRenderedPageBreak/>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 xml:space="preserve">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br/>
              <w:t xml:space="preserve">2) Elegir la fecha ya completa. </w:t>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 xml:space="preserve">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 xml:space="preserve">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210.00;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 xml:space="preserve">El sistema cobra tarifa de adulto en el tren (S/ 210.00) y tarifa de menor en la zona (S/ 47.60), con un total de S/ 257.60,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 xml:space="preserve">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lastRenderedPageBreak/>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en el cuadro de diálogo «Confirmar Eliminación» pulsando «Sí, eliminar» (o cancelar sin borrar).</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 xml:space="preserve">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 xml:space="preserve">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 xml:space="preserve">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lastRenderedPageBreak/>
              <w:t>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 xml:space="preserve">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1) Desde la pantalla de inicio de sesión, pulsar "Regístrate aquí".</w:t>
            </w:r>
          </w:p>
          <w:p w14:paraId="4B1C0007" w14:textId="77777777" w:rsidR="003D6D93" w:rsidRDefault="003D6D93" w:rsidP="00C3623B">
            <w:pPr>
              <w:rPr>
                <w:sz w:val="17"/>
                <w:szCs w:val="17"/>
              </w:rPr>
            </w:pPr>
            <w:r>
              <w:rPr>
                <w:sz w:val="17"/>
                <w:szCs w:val="17"/>
              </w:rPr>
              <w:t>2) Completar nombre, apellidos, correo, usuario y las dos contraseñas.</w:t>
            </w:r>
          </w:p>
          <w:p w14:paraId="4B1C0008" w14:textId="77777777" w:rsidR="003D6D93" w:rsidRDefault="003D6D93" w:rsidP="00C3623B">
            <w:pPr>
              <w:rPr>
                <w:sz w:val="17"/>
                <w:szCs w:val="17"/>
              </w:rPr>
            </w:pPr>
            <w:r>
              <w:rPr>
                <w:sz w:val="17"/>
                <w:szCs w:val="17"/>
              </w:rPr>
              <w:t>3) Clic en "Registrarme".</w:t>
            </w:r>
          </w:p>
          <w:p w14:paraId="4B1C0009" w14:textId="77777777" w:rsidR="003D6D93" w:rsidRDefault="003D6D93" w:rsidP="00C3623B">
            <w:pPr>
              <w:rPr>
                <w:sz w:val="17"/>
                <w:szCs w:val="17"/>
              </w:rPr>
            </w:pPr>
            <w:r>
              <w:rPr>
                <w:sz w:val="17"/>
                <w:szCs w:val="17"/>
              </w:rPr>
              <w:t>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 xml:space="preserve">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 xml:space="preserve">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Existe el usuario "turista_jose"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1) Entrar al formulario de registro.</w:t>
            </w:r>
          </w:p>
          <w:p w14:paraId="4C2D002C" w14:textId="77777777" w:rsidR="003D6D93" w:rsidRDefault="003D6D93" w:rsidP="00C3623B">
            <w:pPr>
              <w:rPr>
                <w:sz w:val="17"/>
                <w:szCs w:val="17"/>
              </w:rPr>
            </w:pPr>
            <w:r>
              <w:rPr>
                <w:sz w:val="17"/>
                <w:szCs w:val="17"/>
              </w:rPr>
              <w:t>2) Enviarlo con las dos contraseñas distintas entre sí.</w:t>
            </w:r>
          </w:p>
          <w:p w14:paraId="4C2D002D" w14:textId="77777777" w:rsidR="003D6D93" w:rsidRDefault="003D6D93" w:rsidP="00C3623B">
            <w:pPr>
              <w:rPr>
                <w:sz w:val="17"/>
                <w:szCs w:val="17"/>
              </w:rPr>
            </w:pPr>
            <w:r>
              <w:rPr>
                <w:sz w:val="17"/>
                <w:szCs w:val="17"/>
              </w:rPr>
              <w:t>3) Reintentar con el nombre de usuario "turista_jose".</w:t>
            </w:r>
          </w:p>
          <w:p w14:paraId="4C2D002E" w14:textId="77777777" w:rsidR="003D6D93" w:rsidRDefault="003D6D93" w:rsidP="00C3623B">
            <w:pPr>
              <w:rPr>
                <w:sz w:val="17"/>
                <w:szCs w:val="17"/>
              </w:rPr>
            </w:pPr>
            <w:r>
              <w:rPr>
                <w:sz w:val="17"/>
                <w:szCs w:val="17"/>
              </w:rPr>
              <w:t>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Contraseña="Turista2026" y Confirmar="Otra999"; luego Usuario="turista_jose";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Exitoso</w:t>
            </w:r>
          </w:p>
        </w:tc>
      </w:tr>
      <w:tr w:rsidR="003D6D93" w14:paraId="2A080280" w14:textId="77777777" w:rsidTr="00E45885">
        <w:trPr>
          <w:cantSplit/>
        </w:trPr>
        <w:tc>
          <w:tcPr>
            <w:tcW w:w="217" w:type="pct"/>
            <w:tcMar>
              <w:top w:w="60" w:type="dxa"/>
              <w:left w:w="80" w:type="dxa"/>
              <w:bottom w:w="60" w:type="dxa"/>
              <w:right w:w="80" w:type="dxa"/>
            </w:tcMar>
            <w:vAlign w:val="center"/>
          </w:tcPr>
          <w:p w14:paraId="4E4E0001" w14:textId="77777777" w:rsidR="003D6D93" w:rsidRDefault="003D6D93" w:rsidP="00C3623B">
            <w:pPr>
              <w:rPr>
                <w:sz w:val="17"/>
                <w:szCs w:val="17"/>
              </w:rPr>
            </w:pPr>
            <w:r>
              <w:rPr>
                <w:sz w:val="17"/>
                <w:szCs w:val="17"/>
              </w:rPr>
              <w:lastRenderedPageBreak/>
              <w:t>CN-18</w:t>
            </w:r>
          </w:p>
        </w:tc>
        <w:tc>
          <w:tcPr>
            <w:tcW w:w="624" w:type="pct"/>
            <w:tcMar>
              <w:top w:w="60" w:type="dxa"/>
              <w:left w:w="80" w:type="dxa"/>
              <w:bottom w:w="60" w:type="dxa"/>
              <w:right w:w="80" w:type="dxa"/>
            </w:tcMar>
            <w:vAlign w:val="center"/>
          </w:tcPr>
          <w:p w14:paraId="4E4E0002" w14:textId="77777777" w:rsidR="003D6D93" w:rsidRDefault="003D6D93" w:rsidP="00C3623B">
            <w:pPr>
              <w:rPr>
                <w:sz w:val="17"/>
                <w:szCs w:val="17"/>
              </w:rPr>
            </w:pPr>
            <w:r>
              <w:rPr>
                <w:sz w:val="17"/>
                <w:szCs w:val="17"/>
              </w:rPr>
              <w:t>Visualización del itinerario multimodal, tren y caminata, sobre la vía real (RF-07, RF-04, RNF-02).</w:t>
            </w:r>
          </w:p>
        </w:tc>
        <w:tc>
          <w:tcPr>
            <w:tcW w:w="971" w:type="pct"/>
            <w:tcMar>
              <w:top w:w="60" w:type="dxa"/>
              <w:left w:w="80" w:type="dxa"/>
              <w:bottom w:w="60" w:type="dxa"/>
              <w:right w:w="80" w:type="dxa"/>
            </w:tcMar>
            <w:vAlign w:val="center"/>
          </w:tcPr>
          <w:p w14:paraId="4E4E0003" w14:textId="77777777" w:rsidR="003D6D93" w:rsidRDefault="003D6D93" w:rsidP="00C3623B">
            <w:pPr>
              <w:rPr>
                <w:sz w:val="17"/>
                <w:szCs w:val="17"/>
              </w:rPr>
            </w:pPr>
            <w:r>
              <w:rPr>
                <w:sz w:val="17"/>
                <w:szCs w:val="17"/>
              </w:rPr>
              <w:t>El usuario consulta el detalle de una ruta cuya estación de partida recibe servicios de tren.</w:t>
            </w:r>
          </w:p>
        </w:tc>
        <w:tc>
          <w:tcPr>
            <w:tcW w:w="765" w:type="pct"/>
            <w:tcMar>
              <w:top w:w="60" w:type="dxa"/>
              <w:left w:w="80" w:type="dxa"/>
              <w:bottom w:w="60" w:type="dxa"/>
              <w:right w:w="80" w:type="dxa"/>
            </w:tcMar>
            <w:vAlign w:val="center"/>
          </w:tcPr>
          <w:p w14:paraId="4E4E0004" w14:textId="77777777" w:rsidR="003D6D93" w:rsidRDefault="003D6D93" w:rsidP="00C3623B">
            <w:pPr>
              <w:rPr>
                <w:sz w:val="17"/>
                <w:szCs w:val="17"/>
              </w:rPr>
            </w:pPr>
            <w:r>
              <w:rPr>
                <w:sz w:val="17"/>
                <w:szCs w:val="17"/>
              </w:rPr>
              <w:t xml:space="preserve">1) Abrir el detalle de la ruta (ej. Estación San Pedro → Parque Arqueológico de Sacsayhuaman).</w:t>
            </w:r>
          </w:p>
          <w:p w14:paraId="4E4E0005" w14:textId="77777777" w:rsidR="003D6D93" w:rsidRDefault="003D6D93" w:rsidP="00C3623B">
            <w:pPr>
              <w:rPr>
                <w:sz w:val="17"/>
                <w:szCs w:val="17"/>
              </w:rPr>
            </w:pPr>
            <w:r>
              <w:rPr>
                <w:sz w:val="17"/>
                <w:szCs w:val="17"/>
              </w:rPr>
              <w:t>2) En «Servicio de tren» elegir «Estacion Machu Picchu → Estacion San Pedro · 14:55».</w:t>
            </w:r>
          </w:p>
          <w:p w14:paraId="4E4E0006" w14:textId="77777777" w:rsidR="003D6D93" w:rsidRDefault="003D6D93" w:rsidP="00C3623B">
            <w:pPr>
              <w:rPr>
                <w:sz w:val="17"/>
                <w:szCs w:val="17"/>
              </w:rPr>
            </w:pPr>
            <w:r>
              <w:rPr>
                <w:sz w:val="17"/>
                <w:szCs w:val="17"/>
              </w:rPr>
              <w:t>3) Observar el mapa y el pie de mapa.</w:t>
            </w:r>
          </w:p>
          <w:p w14:paraId="4E4E0007" w14:textId="77777777" w:rsidR="003D6D93" w:rsidRDefault="003D6D93" w:rsidP="00C3623B">
            <w:pPr>
              <w:rPr>
                <w:sz w:val="17"/>
                <w:szCs w:val="17"/>
              </w:rPr>
            </w:pPr>
            <w:r>
              <w:rPr>
                <w:sz w:val="17"/>
                <w:szCs w:val="17"/>
              </w:rPr>
              <w:t>4) Volver a «Sin servicio de tren».</w:t>
            </w:r>
          </w:p>
        </w:tc>
        <w:tc>
          <w:tcPr>
            <w:tcW w:w="1316" w:type="pct"/>
            <w:tcMar>
              <w:top w:w="60" w:type="dxa"/>
              <w:left w:w="80" w:type="dxa"/>
              <w:bottom w:w="60" w:type="dxa"/>
              <w:right w:w="80" w:type="dxa"/>
            </w:tcMar>
            <w:vAlign w:val="center"/>
          </w:tcPr>
          <w:p w14:paraId="4E4E0008" w14:textId="77777777" w:rsidR="003D6D93" w:rsidRDefault="003D6D93" w:rsidP="00C3623B">
            <w:pPr>
              <w:rPr>
                <w:sz w:val="17"/>
                <w:szCs w:val="17"/>
              </w:rPr>
            </w:pPr>
            <w:r>
              <w:rPr>
                <w:sz w:val="17"/>
                <w:szCs w:val="17"/>
              </w:rPr>
              <w:t>Servicio de tren = Machu Picchu → San Pedro (salida 14:55, S/ 360.00)</w:t>
            </w:r>
          </w:p>
        </w:tc>
        <w:tc>
          <w:tcPr>
            <w:tcW w:w="761" w:type="pct"/>
            <w:tcMar>
              <w:top w:w="60" w:type="dxa"/>
              <w:left w:w="80" w:type="dxa"/>
              <w:bottom w:w="60" w:type="dxa"/>
              <w:right w:w="80" w:type="dxa"/>
            </w:tcMar>
            <w:vAlign w:val="center"/>
          </w:tcPr>
          <w:p w14:paraId="4E4E0009" w14:textId="77777777" w:rsidR="003D6D93" w:rsidRDefault="003D6D93" w:rsidP="00C3623B">
            <w:pPr>
              <w:rPr>
                <w:sz w:val="17"/>
                <w:szCs w:val="17"/>
              </w:rPr>
            </w:pPr>
            <w:r>
              <w:rPr>
                <w:sz w:val="17"/>
                <w:szCs w:val="17"/>
              </w:rPr>
              <w:t>El mapa añade un marcador de abordaje en Machu Picchu, traza la vía férrea siguiendo el trazado real de la red (OpenStreetMap; 107 km por el valle del Urubamba), amplía la vista al itinerario completo y el pie desglosa el tramo ferroviario y el peatonal. Al quitar el tren, la vía desaparece y el mapa vuelve a la caminata. Si la red no está disponible o la estación queda lejos de la vía, se traza una recta rotulada como esquemática.</w:t>
            </w:r>
          </w:p>
        </w:tc>
        <w:tc>
          <w:tcPr>
            <w:tcW w:w="346" w:type="pct"/>
            <w:tcMar>
              <w:top w:w="60" w:type="dxa"/>
              <w:left w:w="80" w:type="dxa"/>
              <w:bottom w:w="60" w:type="dxa"/>
              <w:right w:w="80" w:type="dxa"/>
            </w:tcMar>
            <w:vAlign w:val="center"/>
          </w:tcPr>
          <w:p w14:paraId="4E4E000A" w14:textId="77777777" w:rsidR="003D6D93" w:rsidRDefault="003D6D93" w:rsidP="00C3623B">
            <w:pPr>
              <w:rPr>
                <w:sz w:val="17"/>
                <w:szCs w:val="17"/>
              </w:rPr>
            </w:pPr>
            <w:r>
              <w:rPr>
                <w:sz w:val="17"/>
                <w:szCs w:val="17"/>
              </w:rPr>
              <w:t>Exitoso</w:t>
            </w:r>
          </w:p>
        </w:tc>
      </w:tr>
      <w:tr w:rsidR="003D6D93" w14:paraId="1054ACC3" w14:textId="77777777" w:rsidTr="00E45885">
        <w:trPr>
          <w:cantSplit/>
        </w:trPr>
        <w:tc>
          <w:tcPr>
            <w:tcW w:w="217" w:type="pct"/>
            <w:tcMar>
              <w:top w:w="60" w:type="dxa"/>
              <w:left w:w="80" w:type="dxa"/>
              <w:bottom w:w="60" w:type="dxa"/>
              <w:right w:w="80" w:type="dxa"/>
            </w:tcMar>
            <w:vAlign w:val="center"/>
          </w:tcPr>
          <w:p w14:paraId="4E4E000B" w14:textId="77777777" w:rsidR="003D6D93" w:rsidRDefault="003D6D93" w:rsidP="00C3623B">
            <w:pPr>
              <w:rPr>
                <w:sz w:val="17"/>
                <w:szCs w:val="17"/>
              </w:rPr>
            </w:pPr>
            <w:r>
              <w:rPr>
                <w:sz w:val="17"/>
                <w:szCs w:val="17"/>
              </w:rPr>
              <w:t>CN-19</w:t>
            </w:r>
          </w:p>
        </w:tc>
        <w:tc>
          <w:tcPr>
            <w:tcW w:w="624" w:type="pct"/>
            <w:tcMar>
              <w:top w:w="60" w:type="dxa"/>
              <w:left w:w="80" w:type="dxa"/>
              <w:bottom w:w="60" w:type="dxa"/>
              <w:right w:w="80" w:type="dxa"/>
            </w:tcMar>
            <w:vAlign w:val="center"/>
          </w:tcPr>
          <w:p w14:paraId="4E4E000C" w14:textId="77777777" w:rsidR="003D6D93" w:rsidRDefault="003D6D93" w:rsidP="00C3623B">
            <w:pPr>
              <w:rPr>
                <w:sz w:val="17"/>
                <w:szCs w:val="17"/>
              </w:rPr>
            </w:pPr>
            <w:r>
              <w:rPr>
                <w:sz w:val="17"/>
                <w:szCs w:val="17"/>
              </w:rPr>
              <w:t>Rechazo del registro con datos de formato no permitido (RF-20, validación).</w:t>
            </w:r>
          </w:p>
        </w:tc>
        <w:tc>
          <w:tcPr>
            <w:tcW w:w="971" w:type="pct"/>
            <w:tcMar>
              <w:top w:w="60" w:type="dxa"/>
              <w:left w:w="80" w:type="dxa"/>
              <w:bottom w:w="60" w:type="dxa"/>
              <w:right w:w="80" w:type="dxa"/>
            </w:tcMar>
            <w:vAlign w:val="center"/>
          </w:tcPr>
          <w:p w14:paraId="4E4E000D" w14:textId="77777777" w:rsidR="003D6D93" w:rsidRDefault="003D6D93" w:rsidP="00C3623B">
            <w:pPr>
              <w:rPr>
                <w:sz w:val="17"/>
                <w:szCs w:val="17"/>
              </w:rPr>
            </w:pPr>
            <w:r>
              <w:rPr>
                <w:sz w:val="17"/>
                <w:szCs w:val="17"/>
              </w:rPr>
              <w:t>El visitante no ha iniciado sesión.</w:t>
            </w:r>
          </w:p>
        </w:tc>
        <w:tc>
          <w:tcPr>
            <w:tcW w:w="765" w:type="pct"/>
            <w:tcMar>
              <w:top w:w="60" w:type="dxa"/>
              <w:left w:w="80" w:type="dxa"/>
              <w:bottom w:w="60" w:type="dxa"/>
              <w:right w:w="80" w:type="dxa"/>
            </w:tcMar>
            <w:vAlign w:val="center"/>
          </w:tcPr>
          <w:p w14:paraId="4E4E000E" w14:textId="77777777" w:rsidR="003D6D93" w:rsidRDefault="003D6D93" w:rsidP="00C3623B">
            <w:pPr>
              <w:rPr>
                <w:sz w:val="17"/>
                <w:szCs w:val="17"/>
              </w:rPr>
            </w:pPr>
            <w:r>
              <w:rPr>
                <w:sz w:val="17"/>
                <w:szCs w:val="17"/>
              </w:rPr>
              <w:t>1) Entrar al formulario de registro.</w:t>
            </w:r>
          </w:p>
          <w:p w14:paraId="4E4E000F" w14:textId="77777777" w:rsidR="003D6D93" w:rsidRDefault="003D6D93" w:rsidP="00C3623B">
            <w:pPr>
              <w:rPr>
                <w:sz w:val="17"/>
                <w:szCs w:val="17"/>
              </w:rPr>
            </w:pPr>
            <w:r>
              <w:rPr>
                <w:sz w:val="17"/>
                <w:szCs w:val="17"/>
              </w:rPr>
              <w:t>2) Enviar el nombre «Juan123».</w:t>
            </w:r>
          </w:p>
          <w:p w14:paraId="4E4E0010" w14:textId="77777777" w:rsidR="003D6D93" w:rsidRDefault="003D6D93" w:rsidP="00C3623B">
            <w:pPr>
              <w:rPr>
                <w:sz w:val="17"/>
                <w:szCs w:val="17"/>
              </w:rPr>
            </w:pPr>
            <w:r>
              <w:rPr>
                <w:sz w:val="17"/>
                <w:szCs w:val="17"/>
              </w:rPr>
              <w:t>3) Reintentar con el correo «usuario@gb».</w:t>
            </w:r>
          </w:p>
          <w:p w14:paraId="4E4E0011" w14:textId="77777777" w:rsidR="003D6D93" w:rsidRDefault="003D6D93" w:rsidP="00C3623B">
            <w:pPr>
              <w:rPr>
                <w:sz w:val="17"/>
                <w:szCs w:val="17"/>
              </w:rPr>
            </w:pPr>
            <w:r>
              <w:rPr>
                <w:sz w:val="17"/>
                <w:szCs w:val="17"/>
              </w:rPr>
              <w:t>4) Reintentar con una contraseña de 80 caracteres.</w:t>
            </w:r>
          </w:p>
        </w:tc>
        <w:tc>
          <w:tcPr>
            <w:tcW w:w="1316" w:type="pct"/>
            <w:tcMar>
              <w:top w:w="60" w:type="dxa"/>
              <w:left w:w="80" w:type="dxa"/>
              <w:bottom w:w="60" w:type="dxa"/>
              <w:right w:w="80" w:type="dxa"/>
            </w:tcMar>
            <w:vAlign w:val="center"/>
          </w:tcPr>
          <w:p w14:paraId="4E4E0012" w14:textId="77777777" w:rsidR="003D6D93" w:rsidRDefault="003D6D93" w:rsidP="00C3623B">
            <w:pPr>
              <w:rPr>
                <w:sz w:val="17"/>
                <w:szCs w:val="17"/>
              </w:rPr>
            </w:pPr>
            <w:r>
              <w:rPr>
                <w:sz w:val="17"/>
                <w:szCs w:val="17"/>
              </w:rPr>
              <w:t>Nombre=«Juan123»; luego Correo=«usuario@gb»; luego Contraseña de 80 caracteres (repetida)</w:t>
            </w:r>
          </w:p>
        </w:tc>
        <w:tc>
          <w:tcPr>
            <w:tcW w:w="761" w:type="pct"/>
            <w:tcMar>
              <w:top w:w="60" w:type="dxa"/>
              <w:left w:w="80" w:type="dxa"/>
              <w:bottom w:w="60" w:type="dxa"/>
              <w:right w:w="80" w:type="dxa"/>
            </w:tcMar>
            <w:vAlign w:val="center"/>
          </w:tcPr>
          <w:p w14:paraId="4E4E0013" w14:textId="77777777" w:rsidR="003D6D93" w:rsidRDefault="003D6D93" w:rsidP="00C3623B">
            <w:pPr>
              <w:rPr>
                <w:sz w:val="17"/>
                <w:szCs w:val="17"/>
              </w:rPr>
            </w:pPr>
            <w:r>
              <w:rPr>
                <w:sz w:val="17"/>
                <w:szCs w:val="17"/>
              </w:rPr>
              <w:t xml:space="preserve">El sistema rechaza cada intento con su mensaje («El nombre solo puede contener letras, espacios, guiones y apóstrofes», «El correo electrónico debe incluir un dominio válido», «La contraseña debe tener entre 6 y 72 caracteres»), conserva lo ya escrito y no crea la cuenta. El navegador aplica las mismas reglas antes de enviar (required, pattern, minlength) y el servidor las repite en el DTO y en la entidad Usuario.</w:t>
            </w:r>
          </w:p>
        </w:tc>
        <w:tc>
          <w:tcPr>
            <w:tcW w:w="346" w:type="pct"/>
            <w:tcMar>
              <w:top w:w="60" w:type="dxa"/>
              <w:left w:w="80" w:type="dxa"/>
              <w:bottom w:w="60" w:type="dxa"/>
              <w:right w:w="80" w:type="dxa"/>
            </w:tcMar>
            <w:vAlign w:val="center"/>
          </w:tcPr>
          <w:p w14:paraId="4E4E0014" w14:textId="77777777" w:rsidR="003D6D93" w:rsidRDefault="003D6D93" w:rsidP="00C3623B">
            <w:pPr>
              <w:rPr>
                <w:sz w:val="17"/>
                <w:szCs w:val="17"/>
              </w:rPr>
            </w:pPr>
            <w:r>
              <w:rPr>
                <w:sz w:val="17"/>
                <w:szCs w:val="17"/>
              </w:rPr>
              <w:t>Exitoso</w:t>
            </w:r>
          </w:p>
        </w:tc>
      </w:tr>
      <w:tr w:rsidR="003D6D93" w14:paraId="1B747A87" w14:textId="77777777" w:rsidTr="00E45885">
        <w:trPr>
          <w:cantSplit/>
        </w:trPr>
        <w:tc>
          <w:tcPr>
            <w:tcW w:w="217" w:type="pct"/>
            <w:tcMar>
              <w:top w:w="60" w:type="dxa"/>
              <w:left w:w="80" w:type="dxa"/>
              <w:bottom w:w="60" w:type="dxa"/>
              <w:right w:w="80" w:type="dxa"/>
            </w:tcMar>
            <w:vAlign w:val="center"/>
          </w:tcPr>
          <w:p w14:paraId="4E4E0015" w14:textId="77777777" w:rsidR="003D6D93" w:rsidRDefault="003D6D93" w:rsidP="00C3623B">
            <w:pPr>
              <w:rPr>
                <w:sz w:val="17"/>
                <w:szCs w:val="17"/>
              </w:rPr>
            </w:pPr>
            <w:r>
              <w:rPr>
                <w:sz w:val="17"/>
                <w:szCs w:val="17"/>
              </w:rPr>
              <w:lastRenderedPageBreak/>
              <w:t>CN-20</w:t>
            </w:r>
          </w:p>
        </w:tc>
        <w:tc>
          <w:tcPr>
            <w:tcW w:w="624" w:type="pct"/>
            <w:tcMar>
              <w:top w:w="60" w:type="dxa"/>
              <w:left w:w="80" w:type="dxa"/>
              <w:bottom w:w="60" w:type="dxa"/>
              <w:right w:w="80" w:type="dxa"/>
            </w:tcMar>
            <w:vAlign w:val="center"/>
          </w:tcPr>
          <w:p w14:paraId="4E4E0016" w14:textId="77777777" w:rsidR="003D6D93" w:rsidRDefault="003D6D93" w:rsidP="00C3623B">
            <w:pPr>
              <w:rPr>
                <w:sz w:val="17"/>
                <w:szCs w:val="17"/>
              </w:rPr>
            </w:pPr>
            <w:r>
              <w:rPr>
                <w:sz w:val="17"/>
                <w:szCs w:val="17"/>
              </w:rPr>
              <w:t>Rechazo de datos fuera de rango o duplicados en el mantenimiento de zonas y servicios (RF-11, RF-13, validación).</w:t>
            </w:r>
          </w:p>
        </w:tc>
        <w:tc>
          <w:tcPr>
            <w:tcW w:w="971" w:type="pct"/>
            <w:tcMar>
              <w:top w:w="60" w:type="dxa"/>
              <w:left w:w="80" w:type="dxa"/>
              <w:bottom w:w="60" w:type="dxa"/>
              <w:right w:w="80" w:type="dxa"/>
            </w:tcMar>
            <w:vAlign w:val="center"/>
          </w:tcPr>
          <w:p w14:paraId="4E4E0017" w14:textId="77777777" w:rsidR="003D6D93" w:rsidRDefault="003D6D93" w:rsidP="00C3623B">
            <w:pPr>
              <w:rPr>
                <w:sz w:val="17"/>
                <w:szCs w:val="17"/>
              </w:rPr>
            </w:pPr>
            <w:r>
              <w:rPr>
                <w:sz w:val="17"/>
                <w:szCs w:val="17"/>
              </w:rPr>
              <w:t>Sesión iniciada como Travel Group Perú (zonas) o PERURAIL_ADMIN (servicios).</w:t>
            </w:r>
          </w:p>
        </w:tc>
        <w:tc>
          <w:tcPr>
            <w:tcW w:w="765" w:type="pct"/>
            <w:tcMar>
              <w:top w:w="60" w:type="dxa"/>
              <w:left w:w="80" w:type="dxa"/>
              <w:bottom w:w="60" w:type="dxa"/>
              <w:right w:w="80" w:type="dxa"/>
            </w:tcMar>
            <w:vAlign w:val="center"/>
          </w:tcPr>
          <w:p w14:paraId="4E4E0018" w14:textId="77777777" w:rsidR="003D6D93" w:rsidRDefault="003D6D93" w:rsidP="00C3623B">
            <w:pPr>
              <w:rPr>
                <w:sz w:val="17"/>
                <w:szCs w:val="17"/>
              </w:rPr>
            </w:pPr>
            <w:r>
              <w:rPr>
                <w:sz w:val="17"/>
                <w:szCs w:val="17"/>
              </w:rPr>
              <w:t>1) Registrar una zona con latitud 999, cupo 0 y nombre en blanco.</w:t>
            </w:r>
          </w:p>
          <w:p w14:paraId="4E4E0019" w14:textId="77777777" w:rsidR="003D6D93" w:rsidRDefault="003D6D93" w:rsidP="00C3623B">
            <w:pPr>
              <w:rPr>
                <w:sz w:val="17"/>
                <w:szCs w:val="17"/>
              </w:rPr>
            </w:pPr>
            <w:r>
              <w:rPr>
                <w:sz w:val="17"/>
                <w:szCs w:val="17"/>
              </w:rPr>
              <w:t>2) Registrar una zona con un nombre ya existente.</w:t>
            </w:r>
          </w:p>
          <w:p w14:paraId="4E4E001A" w14:textId="77777777" w:rsidR="003D6D93" w:rsidRDefault="003D6D93" w:rsidP="00C3623B">
            <w:pPr>
              <w:rPr>
                <w:sz w:val="17"/>
                <w:szCs w:val="17"/>
              </w:rPr>
            </w:pPr>
            <w:r>
              <w:rPr>
                <w:sz w:val="17"/>
                <w:szCs w:val="17"/>
              </w:rPr>
              <w:t>3) Registrar un servicio con la misma hora de salida y de llegada.</w:t>
            </w:r>
          </w:p>
          <w:p w14:paraId="4E4E001B" w14:textId="77777777" w:rsidR="003D6D93" w:rsidRDefault="003D6D93" w:rsidP="00C3623B">
            <w:pPr>
              <w:rPr>
                <w:sz w:val="17"/>
                <w:szCs w:val="17"/>
              </w:rPr>
            </w:pPr>
            <w:r>
              <w:rPr>
                <w:sz w:val="17"/>
                <w:szCs w:val="17"/>
              </w:rPr>
              <w:t>4) Registrar un servicio con tarifa 10 000 000.</w:t>
            </w:r>
          </w:p>
        </w:tc>
        <w:tc>
          <w:tcPr>
            <w:tcW w:w="1316" w:type="pct"/>
            <w:tcMar>
              <w:top w:w="60" w:type="dxa"/>
              <w:left w:w="80" w:type="dxa"/>
              <w:bottom w:w="60" w:type="dxa"/>
              <w:right w:w="80" w:type="dxa"/>
            </w:tcMar>
            <w:vAlign w:val="center"/>
          </w:tcPr>
          <w:p w14:paraId="4E4E001C" w14:textId="77777777" w:rsidR="003D6D93" w:rsidRDefault="003D6D93" w:rsidP="00C3623B">
            <w:pPr>
              <w:rPr>
                <w:sz w:val="17"/>
                <w:szCs w:val="17"/>
              </w:rPr>
            </w:pPr>
            <w:r>
              <w:rPr>
                <w:sz w:val="17"/>
                <w:szCs w:val="17"/>
              </w:rPr>
              <w:t xml:space="preserve">Latitud=999; Cupo=0; Nombre=«   »; luego Nombre=«Plaza de Armas del Cusco»; luego Salida=Llegada=05:15; luego Tarifa=10000000</w:t>
            </w:r>
          </w:p>
        </w:tc>
        <w:tc>
          <w:tcPr>
            <w:tcW w:w="761" w:type="pct"/>
            <w:tcMar>
              <w:top w:w="60" w:type="dxa"/>
              <w:left w:w="80" w:type="dxa"/>
              <w:bottom w:w="60" w:type="dxa"/>
              <w:right w:w="80" w:type="dxa"/>
            </w:tcMar>
            <w:vAlign w:val="center"/>
          </w:tcPr>
          <w:p w14:paraId="4E4E001D" w14:textId="77777777" w:rsidR="003D6D93" w:rsidRDefault="003D6D93" w:rsidP="00C3623B">
            <w:pPr>
              <w:rPr>
                <w:sz w:val="17"/>
                <w:szCs w:val="17"/>
              </w:rPr>
            </w:pPr>
            <w:r>
              <w:rPr>
                <w:sz w:val="17"/>
                <w:szCs w:val="17"/>
              </w:rPr>
              <w:t>El formulario devuelve cada mensaje en castellano («La latitud debe estar entre -90 y 90», «El cupo máximo diario debe ser mayor a cero», «El nombre de la zona es obligatorio», «Ya existe una zona turística con ese nombre», «La hora de llegada debe ser distinta de la hora de salida», «La tarifa admite hasta 5 enteros y 2 decimales») sin guardar nada. Ninguna de estas entradas produce un error inesperado (500).</w:t>
            </w:r>
          </w:p>
        </w:tc>
        <w:tc>
          <w:tcPr>
            <w:tcW w:w="346" w:type="pct"/>
            <w:tcMar>
              <w:top w:w="60" w:type="dxa"/>
              <w:left w:w="80" w:type="dxa"/>
              <w:bottom w:w="60" w:type="dxa"/>
              <w:right w:w="80" w:type="dxa"/>
            </w:tcMar>
            <w:vAlign w:val="center"/>
          </w:tcPr>
          <w:p w14:paraId="4E4E001E" w14:textId="77777777" w:rsidR="003D6D93" w:rsidRDefault="003D6D93" w:rsidP="00C3623B">
            <w:pPr>
              <w:rPr>
                <w:sz w:val="17"/>
                <w:szCs w:val="17"/>
              </w:rPr>
            </w:pPr>
            <w:r>
              <w:rPr>
                <w:sz w:val="17"/>
                <w:szCs w:val="17"/>
              </w:rPr>
              <w:t>Exitoso</w:t>
            </w:r>
          </w:p>
        </w:tc>
      </w:tr>
      <w:tr w:rsidR="003D6D93" w14:paraId="5E8D3DAB" w14:textId="77777777" w:rsidTr="00E45885">
        <w:trPr>
          <w:cantSplit/>
        </w:trPr>
        <w:tc>
          <w:tcPr>
            <w:tcW w:w="217" w:type="pct"/>
            <w:tcMar>
              <w:top w:w="60" w:type="dxa"/>
              <w:left w:w="80" w:type="dxa"/>
              <w:bottom w:w="60" w:type="dxa"/>
              <w:right w:w="80" w:type="dxa"/>
            </w:tcMar>
            <w:vAlign w:val="center"/>
          </w:tcPr>
          <w:p w14:paraId="4E4E0101" w14:textId="77777777" w:rsidR="003D6D93" w:rsidRDefault="003D6D93" w:rsidP="00C3623B">
            <w:pPr>
              <w:rPr>
                <w:sz w:val="17"/>
                <w:szCs w:val="17"/>
              </w:rPr>
            </w:pPr>
            <w:r>
              <w:rPr>
                <w:sz w:val="17"/>
                <w:szCs w:val="17"/>
              </w:rPr>
              <w:lastRenderedPageBreak/>
              <w:t>CN-21</w:t>
            </w:r>
          </w:p>
        </w:tc>
        <w:tc>
          <w:tcPr>
            <w:tcW w:w="624" w:type="pct"/>
            <w:tcMar>
              <w:top w:w="60" w:type="dxa"/>
              <w:left w:w="80" w:type="dxa"/>
              <w:bottom w:w="60" w:type="dxa"/>
              <w:right w:w="80" w:type="dxa"/>
            </w:tcMar>
            <w:vAlign w:val="center"/>
          </w:tcPr>
          <w:p w14:paraId="4E4E0102" w14:textId="77777777" w:rsidR="003D6D93" w:rsidRDefault="003D6D93" w:rsidP="00C3623B">
            <w:pPr>
              <w:rPr>
                <w:sz w:val="17"/>
                <w:szCs w:val="17"/>
              </w:rPr>
            </w:pPr>
            <w:r>
              <w:rPr>
                <w:sz w:val="17"/>
                <w:szCs w:val="17"/>
              </w:rPr>
              <w:t>Alta de otro horario en un tramo conocido con llegada sugerida y editable, y rechazo de un horario físicamente imposible (RF-13, validación).</w:t>
            </w:r>
          </w:p>
        </w:tc>
        <w:tc>
          <w:tcPr>
            <w:tcW w:w="971" w:type="pct"/>
            <w:tcMar>
              <w:top w:w="60" w:type="dxa"/>
              <w:left w:w="80" w:type="dxa"/>
              <w:bottom w:w="60" w:type="dxa"/>
              <w:right w:w="80" w:type="dxa"/>
            </w:tcMar>
            <w:vAlign w:val="center"/>
          </w:tcPr>
          <w:p w14:paraId="4E4E0103" w14:textId="77777777" w:rsidR="003D6D93" w:rsidRDefault="003D6D93" w:rsidP="00C3623B">
            <w:pPr>
              <w:rPr>
                <w:sz w:val="17"/>
                <w:szCs w:val="17"/>
              </w:rPr>
            </w:pPr>
            <w:r>
              <w:rPr>
                <w:sz w:val="17"/>
                <w:szCs w:val="17"/>
              </w:rPr>
              <w:t>Sesión iniciada como PERURAIL_ADMIN. Existen cuatro servicios entre Ollantaytambo y Machu Picchu (88, 89, 80 y 85 min).</w:t>
            </w:r>
          </w:p>
        </w:tc>
        <w:tc>
          <w:tcPr>
            <w:tcW w:w="765" w:type="pct"/>
            <w:tcMar>
              <w:top w:w="60" w:type="dxa"/>
              <w:left w:w="80" w:type="dxa"/>
              <w:bottom w:w="60" w:type="dxa"/>
              <w:right w:w="80" w:type="dxa"/>
            </w:tcMar>
            <w:vAlign w:val="center"/>
          </w:tcPr>
          <w:p w14:paraId="4E4E0104" w14:textId="77777777" w:rsidR="003D6D93" w:rsidRDefault="003D6D93" w:rsidP="00C3623B">
            <w:pPr>
              <w:rPr>
                <w:sz w:val="17"/>
                <w:szCs w:val="17"/>
              </w:rPr>
            </w:pPr>
            <w:r>
              <w:rPr>
                <w:sz w:val="17"/>
                <w:szCs w:val="17"/>
              </w:rPr>
              <w:t>1) Pulsar «Nuevo servicio» y elegir Ollantaytambo → Machu Picchu.</w:t>
            </w:r>
          </w:p>
          <w:p w14:paraId="4E4E0105" w14:textId="77777777" w:rsidR="003D6D93" w:rsidRDefault="003D6D93" w:rsidP="00C3623B">
            <w:pPr>
              <w:rPr>
                <w:sz w:val="17"/>
                <w:szCs w:val="17"/>
              </w:rPr>
            </w:pPr>
            <w:r>
              <w:rPr>
                <w:sz w:val="17"/>
                <w:szCs w:val="17"/>
              </w:rPr>
              <w:t>2) Escribir la salida 12:00.</w:t>
            </w:r>
          </w:p>
          <w:p w14:paraId="4E4E0106" w14:textId="77777777" w:rsidR="003D6D93" w:rsidRDefault="003D6D93" w:rsidP="00C3623B">
            <w:pPr>
              <w:rPr>
                <w:sz w:val="17"/>
                <w:szCs w:val="17"/>
              </w:rPr>
            </w:pPr>
            <w:r>
              <w:rPr>
                <w:sz w:val="17"/>
                <w:szCs w:val="17"/>
              </w:rPr>
              <w:t>3) Corregir la llegada a 13:30 y cambiar la salida a 13:00.</w:t>
            </w:r>
          </w:p>
          <w:p w14:paraId="4E4E0107" w14:textId="77777777" w:rsidR="003D6D93" w:rsidRDefault="003D6D93" w:rsidP="00C3623B">
            <w:pPr>
              <w:rPr>
                <w:sz w:val="17"/>
                <w:szCs w:val="17"/>
              </w:rPr>
            </w:pPr>
            <w:r>
              <w:rPr>
                <w:sz w:val="17"/>
                <w:szCs w:val="17"/>
              </w:rPr>
              <w:t>4) Pulsar «usar la sugerida», poner tarifa 210 y guardar.</w:t>
            </w:r>
          </w:p>
          <w:p w14:paraId="4E4E0108" w14:textId="77777777" w:rsidR="003D6D93" w:rsidRDefault="003D6D93" w:rsidP="00C3623B">
            <w:pPr>
              <w:rPr>
                <w:sz w:val="17"/>
                <w:szCs w:val="17"/>
              </w:rPr>
            </w:pPr>
            <w:r>
              <w:rPr>
                <w:sz w:val="17"/>
                <w:szCs w:val="17"/>
              </w:rPr>
              <w:t>5) Reintentar con San Pedro → Machu Picchu, salida 06:10 y llegada 06:30.</w:t>
            </w:r>
          </w:p>
        </w:tc>
        <w:tc>
          <w:tcPr>
            <w:tcW w:w="1316" w:type="pct"/>
            <w:tcMar>
              <w:top w:w="60" w:type="dxa"/>
              <w:left w:w="80" w:type="dxa"/>
              <w:bottom w:w="60" w:type="dxa"/>
              <w:right w:w="80" w:type="dxa"/>
            </w:tcMar>
            <w:vAlign w:val="center"/>
          </w:tcPr>
          <w:p w14:paraId="4E4E0109" w14:textId="77777777" w:rsidR="003D6D93" w:rsidRDefault="003D6D93" w:rsidP="00C3623B">
            <w:pPr>
              <w:rPr>
                <w:sz w:val="17"/>
                <w:szCs w:val="17"/>
              </w:rPr>
            </w:pPr>
            <w:r>
              <w:rPr>
                <w:sz w:val="17"/>
                <w:szCs w:val="17"/>
              </w:rPr>
              <w:t>Origen=Ollantaytambo; Destino=Machu Picchu; Salida=12:00; luego Llegada=13:30 y Salida=13:00; Tarifa=210.00; luego San Pedro → Machu Picchu, 06:10–06:30</w:t>
            </w:r>
          </w:p>
        </w:tc>
        <w:tc>
          <w:tcPr>
            <w:tcW w:w="761" w:type="pct"/>
            <w:tcMar>
              <w:top w:w="60" w:type="dxa"/>
              <w:left w:w="80" w:type="dxa"/>
              <w:bottom w:w="60" w:type="dxa"/>
              <w:right w:w="80" w:type="dxa"/>
            </w:tcMar>
            <w:vAlign w:val="center"/>
          </w:tcPr>
          <w:p w14:paraId="4E4E010A" w14:textId="77777777" w:rsidR="003D6D93" w:rsidRDefault="003D6D93" w:rsidP="00C3623B">
            <w:pPr>
              <w:rPr>
                <w:sz w:val="17"/>
                <w:szCs w:val="17"/>
              </w:rPr>
            </w:pPr>
            <w:r>
              <w:rPr>
                <w:sz w:val="17"/>
                <w:szCs w:val="17"/>
              </w:rPr>
              <w:t>Al elegir el tramo, el modal informa «≈ 30.4 km en línea recta · ≈ 38 km de vía férrea · 4 servicios ya registrados en este tramo, con 86 min de viaje de media». Al escribir la salida, la llegada se rellena sola con 13:26 (borde discontinuo y leyenda «Sugerida: media de 4 servicios ya registrados…») y el tránsito con 86. La llegada corregida a 13:30 se conserva al cambiar la salida y aparece el enlace «usar la sugerida (14:26)», que devuelve la propuesta; el servicio se guarda y queda en auditoría. En el reintento, el navegador avisa «20 min para unos 89 km de vía son 268 km/h; ningún tren de la red pasa de 80 km/h» y bloquea el envío; si se fuerza, el servidor responde con el mismo motivo sin guardar.</w:t>
            </w:r>
          </w:p>
        </w:tc>
        <w:tc>
          <w:tcPr>
            <w:tcW w:w="346" w:type="pct"/>
            <w:tcMar>
              <w:top w:w="60" w:type="dxa"/>
              <w:left w:w="80" w:type="dxa"/>
              <w:bottom w:w="60" w:type="dxa"/>
              <w:right w:w="80" w:type="dxa"/>
            </w:tcMar>
            <w:vAlign w:val="center"/>
          </w:tcPr>
          <w:p w14:paraId="4E4E010B" w14:textId="77777777" w:rsidR="003D6D93" w:rsidRDefault="003D6D93" w:rsidP="00C3623B">
            <w:pPr>
              <w:rPr>
                <w:sz w:val="17"/>
                <w:szCs w:val="17"/>
              </w:rPr>
            </w:pPr>
            <w:r>
              <w:rPr>
                <w:sz w:val="17"/>
                <w:szCs w:val="17"/>
              </w:rPr>
              <w:t>Exitoso</w:t>
            </w:r>
          </w:p>
        </w:tc>
      </w:tr>
      <w:tr w:rsidR="003D6D93" w14:paraId="6B83C4E6" w14:textId="77777777" w:rsidTr="00E45885">
        <w:trPr>
          <w:cantSplit/>
        </w:trPr>
        <w:tc>
          <w:tcPr>
            <w:tcW w:w="217" w:type="pct"/>
            <w:tcMar>
              <w:top w:w="60" w:type="dxa"/>
              <w:left w:w="80" w:type="dxa"/>
              <w:bottom w:w="60" w:type="dxa"/>
              <w:right w:w="80" w:type="dxa"/>
            </w:tcMar>
            <w:vAlign w:val="center"/>
          </w:tcPr>
          <w:p w14:paraId="4E4E010C" w14:textId="77777777" w:rsidR="003D6D93" w:rsidRDefault="003D6D93" w:rsidP="00C3623B">
            <w:pPr>
              <w:rPr>
                <w:sz w:val="17"/>
                <w:szCs w:val="17"/>
              </w:rPr>
            </w:pPr>
            <w:r>
              <w:rPr>
                <w:sz w:val="17"/>
                <w:szCs w:val="17"/>
              </w:rPr>
              <w:lastRenderedPageBreak/>
              <w:t>CN-22</w:t>
            </w:r>
          </w:p>
        </w:tc>
        <w:tc>
          <w:tcPr>
            <w:tcW w:w="624" w:type="pct"/>
            <w:tcMar>
              <w:top w:w="60" w:type="dxa"/>
              <w:left w:w="80" w:type="dxa"/>
              <w:bottom w:w="60" w:type="dxa"/>
              <w:right w:w="80" w:type="dxa"/>
            </w:tcMar>
            <w:vAlign w:val="center"/>
          </w:tcPr>
          <w:p w14:paraId="4E4E010D" w14:textId="77777777" w:rsidR="003D6D93" w:rsidRDefault="003D6D93" w:rsidP="00C3623B">
            <w:pPr>
              <w:rPr>
                <w:sz w:val="17"/>
                <w:szCs w:val="17"/>
              </w:rPr>
            </w:pPr>
            <w:r>
              <w:rPr>
                <w:sz w:val="17"/>
                <w:szCs w:val="17"/>
              </w:rPr>
              <w:t>Rechazo de un circuito peatonal que supera el tope caminable pedido por URL (RF-04, RF-05, RNF-06).</w:t>
            </w:r>
          </w:p>
        </w:tc>
        <w:tc>
          <w:tcPr>
            <w:tcW w:w="971" w:type="pct"/>
            <w:tcMar>
              <w:top w:w="60" w:type="dxa"/>
              <w:left w:w="80" w:type="dxa"/>
              <w:bottom w:w="60" w:type="dxa"/>
              <w:right w:w="80" w:type="dxa"/>
            </w:tcMar>
            <w:vAlign w:val="center"/>
          </w:tcPr>
          <w:p w14:paraId="4E4E010E" w14:textId="77777777" w:rsidR="003D6D93" w:rsidRDefault="003D6D93" w:rsidP="00C3623B">
            <w:pPr>
              <w:rPr>
                <w:sz w:val="17"/>
                <w:szCs w:val="17"/>
              </w:rPr>
            </w:pPr>
            <w:r>
              <w:rPr>
                <w:sz w:val="17"/>
                <w:szCs w:val="17"/>
              </w:rPr>
              <w:t xml:space="preserve">Existe la zona «Llaqta de Machu Picchu» (estación de acceso Machu Picchu) y la estación Puno está activa. El nivel Alta tiene DifDistanciaMaximaKm = 40.</w:t>
            </w:r>
          </w:p>
        </w:tc>
        <w:tc>
          <w:tcPr>
            <w:tcW w:w="765" w:type="pct"/>
            <w:tcMar>
              <w:top w:w="60" w:type="dxa"/>
              <w:left w:w="80" w:type="dxa"/>
              <w:bottom w:w="60" w:type="dxa"/>
              <w:right w:w="80" w:type="dxa"/>
            </w:tcMar>
            <w:vAlign w:val="center"/>
          </w:tcPr>
          <w:p w14:paraId="4E4E010F" w14:textId="77777777" w:rsidR="003D6D93" w:rsidRDefault="003D6D93" w:rsidP="00C3623B">
            <w:pPr>
              <w:rPr>
                <w:sz w:val="17"/>
                <w:szCs w:val="17"/>
              </w:rPr>
            </w:pPr>
            <w:r>
              <w:rPr>
                <w:sz w:val="17"/>
                <w:szCs w:val="17"/>
              </w:rPr>
              <w:t xml:space="preserve">1) Pedir por URL el detalle de ruta con la estación Puno y la zona Llaqta de Machu Picchu.</w:t>
            </w:r>
          </w:p>
          <w:p w14:paraId="4E4E0110" w14:textId="77777777" w:rsidR="003D6D93" w:rsidRDefault="003D6D93" w:rsidP="00C3623B">
            <w:pPr>
              <w:rPr>
                <w:sz w:val="17"/>
                <w:szCs w:val="17"/>
              </w:rPr>
            </w:pPr>
            <w:r>
              <w:rPr>
                <w:sz w:val="17"/>
                <w:szCs w:val="17"/>
              </w:rPr>
              <w:t>2) Pedir el informe consolidado con los mismos parámetros y una fecha futura.</w:t>
            </w:r>
          </w:p>
          <w:p w14:paraId="4E4E0111" w14:textId="77777777" w:rsidR="003D6D93" w:rsidRDefault="003D6D93" w:rsidP="00C3623B">
            <w:pPr>
              <w:rPr>
                <w:sz w:val="17"/>
                <w:szCs w:val="17"/>
              </w:rPr>
            </w:pPr>
            <w:r>
              <w:rPr>
                <w:sz w:val="17"/>
                <w:szCs w:val="17"/>
              </w:rPr>
              <w:t>3) Consultar la misma zona desde la estación Machu Picchu.</w:t>
            </w:r>
          </w:p>
        </w:tc>
        <w:tc>
          <w:tcPr>
            <w:tcW w:w="1316" w:type="pct"/>
            <w:tcMar>
              <w:top w:w="60" w:type="dxa"/>
              <w:left w:w="80" w:type="dxa"/>
              <w:bottom w:w="60" w:type="dxa"/>
              <w:right w:w="80" w:type="dxa"/>
            </w:tcMar>
            <w:vAlign w:val="center"/>
          </w:tcPr>
          <w:p w14:paraId="4E4E0112" w14:textId="77777777" w:rsidR="003D6D93" w:rsidRDefault="003D6D93" w:rsidP="00C3623B">
            <w:pPr>
              <w:rPr>
                <w:sz w:val="17"/>
                <w:szCs w:val="17"/>
              </w:rPr>
            </w:pPr>
            <w:r>
              <w:rPr>
                <w:sz w:val="17"/>
                <w:szCs w:val="17"/>
              </w:rPr>
              <w:t xml:space="preserve">idEstacion=7 (Puno); idZona=8 (Llaqta de Machu Picchu); edades=30; fechaVisita futura</w:t>
            </w:r>
          </w:p>
        </w:tc>
        <w:tc>
          <w:tcPr>
            <w:tcW w:w="761" w:type="pct"/>
            <w:tcMar>
              <w:top w:w="60" w:type="dxa"/>
              <w:left w:w="80" w:type="dxa"/>
              <w:bottom w:w="60" w:type="dxa"/>
              <w:right w:w="80" w:type="dxa"/>
            </w:tcMar>
            <w:vAlign w:val="center"/>
          </w:tcPr>
          <w:p w14:paraId="4E4E0113" w14:textId="77777777" w:rsidR="003D6D93" w:rsidRDefault="003D6D93" w:rsidP="00C3623B">
            <w:pPr>
              <w:rPr>
                <w:sz w:val="17"/>
                <w:szCs w:val="17"/>
              </w:rPr>
            </w:pPr>
            <w:r>
              <w:rPr>
                <w:sz w:val="17"/>
                <w:szCs w:val="17"/>
              </w:rPr>
              <w:t xml:space="preserve">Las dos primeras peticiones devuelven la vista «No se pudo calcular la ruta» (HTTP 400) con el mensaje «Desde Estacion Puno, la zona turística Llaqta de Machu Picchu queda a 400.67 km: el circuito de ida y vuelta (801.34 km) supera los 40 km que admite un recorrido a pie…», sin persistir ruta ni informe. La tercera muestra la ruta normal de 10 km (Alta). El buscador nunca ofrece la combinación porque filtra por estación de acceso.</w:t>
            </w:r>
          </w:p>
        </w:tc>
        <w:tc>
          <w:tcPr>
            <w:tcW w:w="346" w:type="pct"/>
            <w:tcMar>
              <w:top w:w="60" w:type="dxa"/>
              <w:left w:w="80" w:type="dxa"/>
              <w:bottom w:w="60" w:type="dxa"/>
              <w:right w:w="80" w:type="dxa"/>
            </w:tcMar>
            <w:vAlign w:val="center"/>
          </w:tcPr>
          <w:p w14:paraId="4E4E0114" w14:textId="77777777" w:rsidR="003D6D93" w:rsidRDefault="003D6D93" w:rsidP="00C3623B">
            <w:pPr>
              <w:rPr>
                <w:sz w:val="17"/>
                <w:szCs w:val="17"/>
              </w:rPr>
            </w:pPr>
            <w:r>
              <w:rPr>
                <w:sz w:val="17"/>
                <w:szCs w:val="17"/>
              </w:rPr>
              <w:t>Exitoso</w:t>
            </w:r>
          </w:p>
        </w:tc>
      </w:tr>
      <w:tr w:rsidR="003D6D93" w14:paraId="6B83C4E6" w14:textId="77777777" w:rsidTr="00E45885">
        <w:trPr>
          <w:cantSplit/>
        </w:trPr>
        <w:tc>
          <w:tcPr>
            <w:tcW w:w="217" w:type="pct"/>
            <w:tcMar>
              <w:top w:w="60" w:type="dxa"/>
              <w:left w:w="80" w:type="dxa"/>
              <w:bottom w:w="60" w:type="dxa"/>
              <w:right w:w="80" w:type="dxa"/>
            </w:tcMar>
            <w:vAlign w:val="center"/>
          </w:tcPr>
          <w:p w14:paraId="4E4E0201" w14:textId="77777777" w:rsidR="003D6D93" w:rsidRDefault="003D6D93" w:rsidP="00C3623B">
            <w:pPr>
              <w:rPr>
                <w:sz w:val="17"/>
                <w:szCs w:val="17"/>
              </w:rPr>
            </w:pPr>
            <w:r>
              <w:rPr>
                <w:sz w:val="17"/>
                <w:szCs w:val="17"/>
              </w:rPr>
              <w:lastRenderedPageBreak/>
              <w:t xml:space="preserve">CN-23</w:t>
            </w:r>
          </w:p>
        </w:tc>
        <w:tc>
          <w:tcPr>
            <w:tcW w:w="624" w:type="pct"/>
            <w:tcMar>
              <w:top w:w="60" w:type="dxa"/>
              <w:left w:w="80" w:type="dxa"/>
              <w:bottom w:w="60" w:type="dxa"/>
              <w:right w:w="80" w:type="dxa"/>
            </w:tcMar>
            <w:vAlign w:val="center"/>
          </w:tcPr>
          <w:p w14:paraId="4E4E0202" w14:textId="77777777" w:rsidR="003D6D93" w:rsidRDefault="003D6D93" w:rsidP="00C3623B">
            <w:pPr>
              <w:rPr>
                <w:sz w:val="17"/>
                <w:szCs w:val="17"/>
              </w:rPr>
            </w:pPr>
            <w:r>
              <w:rPr>
                <w:sz w:val="17"/>
                <w:szCs w:val="17"/>
              </w:rPr>
              <w:t xml:space="preserve">Elegir la ubicación y la estación de una zona en el mapa y crear una preferencia nueva desde el modal (RF-11, RNF-06, RNF-07).</w:t>
            </w:r>
          </w:p>
        </w:tc>
        <w:tc>
          <w:tcPr>
            <w:tcW w:w="971" w:type="pct"/>
            <w:tcMar>
              <w:top w:w="60" w:type="dxa"/>
              <w:left w:w="80" w:type="dxa"/>
              <w:bottom w:w="60" w:type="dxa"/>
              <w:right w:w="80" w:type="dxa"/>
            </w:tcMar>
            <w:vAlign w:val="center"/>
          </w:tcPr>
          <w:p w14:paraId="4E4E0203" w14:textId="77777777" w:rsidR="003D6D93" w:rsidRDefault="003D6D93" w:rsidP="00C3623B">
            <w:pPr>
              <w:rPr>
                <w:sz w:val="17"/>
                <w:szCs w:val="17"/>
              </w:rPr>
            </w:pPr>
            <w:r>
              <w:rPr>
                <w:sz w:val="17"/>
                <w:szCs w:val="17"/>
              </w:rPr>
              <w:t xml:space="preserve">Sesión iniciada como Travel Group Perú. Existen 7 estaciones activas y las 4 preferencias sembradas.</w:t>
            </w:r>
          </w:p>
        </w:tc>
        <w:tc>
          <w:tcPr>
            <w:tcW w:w="765" w:type="pct"/>
            <w:tcMar>
              <w:top w:w="60" w:type="dxa"/>
              <w:left w:w="80" w:type="dxa"/>
              <w:bottom w:w="60" w:type="dxa"/>
              <w:right w:w="80" w:type="dxa"/>
            </w:tcMar>
            <w:vAlign w:val="center"/>
          </w:tcPr>
          <w:p w14:paraId="4E4E0204" w14:textId="77777777" w:rsidR="003D6D93" w:rsidRDefault="003D6D93" w:rsidP="00C3623B">
            <w:pPr>
              <w:rPr>
                <w:sz w:val="17"/>
                <w:szCs w:val="17"/>
              </w:rPr>
            </w:pPr>
            <w:r>
              <w:rPr>
                <w:sz w:val="17"/>
                <w:szCs w:val="17"/>
              </w:rPr>
              <w:t xml:space="preserve">1) Pulsar «Nueva zona» y observar el mapa.</w:t>
            </w:r>
          </w:p>
          <w:p w14:paraId="4E4E0205" w14:textId="77777777" w:rsidR="003D6D93" w:rsidRDefault="003D6D93" w:rsidP="00C3623B">
            <w:pPr>
              <w:rPr>
                <w:sz w:val="17"/>
                <w:szCs w:val="17"/>
              </w:rPr>
            </w:pPr>
            <w:r>
              <w:rPr>
                <w:sz w:val="17"/>
                <w:szCs w:val="17"/>
              </w:rPr>
              <w:t xml:space="preserve">2) Pulsar el marcador de la estación Puno.</w:t>
            </w:r>
          </w:p>
          <w:p w14:paraId="4E4E0206" w14:textId="77777777" w:rsidR="003D6D93" w:rsidRDefault="003D6D93" w:rsidP="00C3623B">
            <w:pPr>
              <w:rPr>
                <w:sz w:val="17"/>
                <w:szCs w:val="17"/>
              </w:rPr>
            </w:pPr>
            <w:r>
              <w:rPr>
                <w:sz w:val="17"/>
                <w:szCs w:val="17"/>
              </w:rPr>
              <w:t xml:space="preserve">3) Hacer clic en el mapa cerca de Ollantaytambo y arrastrar el pin.</w:t>
            </w:r>
          </w:p>
          <w:p w14:paraId="4E4E0207" w14:textId="77777777" w:rsidR="003D6D93" w:rsidRDefault="003D6D93" w:rsidP="00C3623B">
            <w:pPr>
              <w:rPr>
                <w:sz w:val="17"/>
                <w:szCs w:val="17"/>
              </w:rPr>
            </w:pPr>
            <w:r>
              <w:rPr>
                <w:sz w:val="17"/>
                <w:szCs w:val="17"/>
              </w:rPr>
              <w:t xml:space="preserve">4) Escribir «Astronomía» como nueva preferencia y pulsar Enter; repetir con «gastronomia».</w:t>
            </w:r>
          </w:p>
          <w:p w14:paraId="4E4E0208" w14:textId="77777777" w:rsidR="003D6D93" w:rsidRDefault="003D6D93" w:rsidP="00C3623B">
            <w:pPr>
              <w:rPr>
                <w:sz w:val="17"/>
                <w:szCs w:val="17"/>
              </w:rPr>
            </w:pPr>
            <w:r>
              <w:rPr>
                <w:sz w:val="17"/>
                <w:szCs w:val="17"/>
              </w:rPr>
              <w:t xml:space="preserve">5) Completar nombre y costo y guardar.</w:t>
            </w:r>
          </w:p>
        </w:tc>
        <w:tc>
          <w:tcPr>
            <w:tcW w:w="1316" w:type="pct"/>
            <w:tcMar>
              <w:top w:w="60" w:type="dxa"/>
              <w:left w:w="80" w:type="dxa"/>
              <w:bottom w:w="60" w:type="dxa"/>
              <w:right w:w="80" w:type="dxa"/>
            </w:tcMar>
            <w:vAlign w:val="center"/>
          </w:tcPr>
          <w:p w14:paraId="4E4E0209" w14:textId="77777777" w:rsidR="003D6D93" w:rsidRDefault="003D6D93" w:rsidP="00C3623B">
            <w:pPr>
              <w:rPr>
                <w:sz w:val="17"/>
                <w:szCs w:val="17"/>
              </w:rPr>
            </w:pPr>
            <w:r>
              <w:rPr>
                <w:sz w:val="17"/>
                <w:szCs w:val="17"/>
              </w:rPr>
              <w:t xml:space="preserve">Clic en el mapa; Nueva preferencia=«Astronomía» (descripción «Cielos del altiplano»); luego «gastronomia»; Nombre=«Zona con preferencia nueva»; Costo=5.00</w:t>
            </w:r>
          </w:p>
        </w:tc>
        <w:tc>
          <w:tcPr>
            <w:tcW w:w="761" w:type="pct"/>
            <w:tcMar>
              <w:top w:w="60" w:type="dxa"/>
              <w:left w:w="80" w:type="dxa"/>
              <w:bottom w:w="60" w:type="dxa"/>
              <w:right w:w="80" w:type="dxa"/>
            </w:tcMar>
            <w:vAlign w:val="center"/>
          </w:tcPr>
          <w:p w14:paraId="4E4E020A" w14:textId="77777777" w:rsidR="003D6D93" w:rsidRDefault="003D6D93" w:rsidP="00C3623B">
            <w:pPr>
              <w:rPr>
                <w:sz w:val="17"/>
                <w:szCs w:val="17"/>
              </w:rPr>
            </w:pPr>
            <w:r>
              <w:rPr>
                <w:sz w:val="17"/>
                <w:szCs w:val="17"/>
              </w:rPr>
              <w:t xml:space="preserve">El mapa abre encuadrando las 7 estaciones activas como iconos de tren pequeños; al pulsar Puno queda resaltada y elegida en el selector. El clic coloca el pin verde, acerca el mapa, rellena latitud y longitud y cambia la estación a la más cercana con su distancia («A ~0.6 km de Estacion Ollantaytambo, la estación activa más cercana…»). «Astronomía» se crea sin cerrar el modal y aparece como casilla marcada; «gastronomia» se rechaza con «Ya existe la preferencia «Gastronomia»». La zona se guarda con la preferencia nueva, que también aparece en el buscador del turista, y AuditoriaLog registra el INSERT de la preferencia y el de la zona.</w:t>
            </w:r>
          </w:p>
        </w:tc>
        <w:tc>
          <w:tcPr>
            <w:tcW w:w="346" w:type="pct"/>
            <w:tcMar>
              <w:top w:w="60" w:type="dxa"/>
              <w:left w:w="80" w:type="dxa"/>
              <w:bottom w:w="60" w:type="dxa"/>
              <w:right w:w="80" w:type="dxa"/>
            </w:tcMar>
            <w:vAlign w:val="center"/>
          </w:tcPr>
          <w:p w14:paraId="4E4E020B" w14:textId="77777777" w:rsidR="003D6D93" w:rsidRDefault="003D6D93" w:rsidP="00C3623B">
            <w:pPr>
              <w:rPr>
                <w:sz w:val="17"/>
                <w:szCs w:val="17"/>
              </w:rPr>
            </w:pPr>
            <w:r>
              <w:rPr>
                <w:sz w:val="17"/>
                <w:szCs w:val="17"/>
              </w:rPr>
              <w:t xml:space="preserve">Exitoso</w:t>
            </w:r>
          </w:p>
        </w:tc>
      </w:tr>
    </w:tbl>
    <w:p w14:paraId="4E4E0304" w14:textId="77777777" w:rsidR="00A11FA1" w:rsidRDefault="00A11FA1">
      <w:pPr>
        <w:spacing w:line="278" w:lineRule="auto"/>
      </w:pPr>
      <w:r>
        <w:br w:type="page"/>
      </w:r>
    </w:p>
    <w:p w14:paraId="4E4E0305" w14:textId="77777777" w:rsidR="00A11FA1" w:rsidRDefault="00A11FA1" w:rsidP="00A11FA1">
      <w:pPr>
        <w:pStyle w:val="Ttulo1"/>
        <w:rPr>
          <w:rFonts w:ascii="Calibri" w:hAnsi="Calibri" w:cs="Calibri"/>
          <w:b/>
          <w:bCs/>
          <w:color w:val="auto"/>
          <w:sz w:val="28"/>
          <w:szCs w:val="28"/>
        </w:rPr>
      </w:pPr>
      <w:bookmarkStart w:id="36" w:name="_Toc239283088"/>
      <w:r>
        <w:rPr>
          <w:rFonts w:ascii="Calibri" w:hAnsi="Calibri" w:cs="Calibri"/>
          <w:b/>
          <w:bCs/>
          <w:color w:val="auto"/>
          <w:sz w:val="28"/>
          <w:szCs w:val="28"/>
        </w:rPr>
        <w:t>9. Conclusiones y recomendaciones</w:t>
      </w:r>
      <w:bookmarkEnd w:id="36"/>
    </w:p>
    <w:p w14:paraId="4E4E0306" w14:textId="77777777" w:rsidR="00A11FA1" w:rsidRDefault="00A11FA1" w:rsidP="00A11FA1">
      <w:pPr>
        <w:pStyle w:val="Ttulo2"/>
        <w:rPr>
          <w:rFonts w:ascii="Calibri" w:hAnsi="Calibri" w:cs="Calibri"/>
          <w:b/>
          <w:bCs/>
          <w:color w:val="auto"/>
          <w:sz w:val="24"/>
          <w:szCs w:val="24"/>
        </w:rPr>
      </w:pPr>
      <w:r>
        <w:tab/>
      </w:r>
      <w:bookmarkStart w:id="37" w:name="_Toc239283089"/>
      <w:r>
        <w:rPr>
          <w:rFonts w:ascii="Calibri" w:hAnsi="Calibri" w:cs="Calibri"/>
          <w:b/>
          <w:bCs/>
          <w:color w:val="auto"/>
          <w:sz w:val="24"/>
          <w:szCs w:val="24"/>
        </w:rPr>
        <w:t>9.1. Conclusiones</w:t>
      </w:r>
      <w:bookmarkEnd w:id="37"/>
    </w:p>
    <w:p w14:paraId="4E4E0307" w14:textId="77777777" w:rsidR="00A11FA1" w:rsidRDefault="00A11FA1" w:rsidP="00A11FA1">
      <w:pPr>
        <w:ind w:left="708"/>
        <w:jc w:val="both"/>
      </w:pPr>
      <w:r>
        <w:t xml:space="preserve">Se desarrolló e implementó una plataforma web que integra la información climática del SENAMHI, la logística ferroviaria de PeruRail y el catálogo turístico de Travel Group Perú, y que a partir de esas tres fuentes recomienda circuitos peatonales de ida y vuelta desde una estación de tren, con lo que se cumple el objetivo general planteado en la sección 1.3. El sistema quedó desplegado en contenedores Docker (aplicación Spring Boot 4.1.1 en el puerto 8082 y PostgreSQL 15 en el 5440) y cubre los cuatro módulos del alcance: integración de datos, administración, cliente final e informes.</w:t>
      </w:r>
    </w:p>
    <w:p w14:paraId="4E4E0308" w14:textId="77777777" w:rsidR="00A11FA1" w:rsidRDefault="00A11FA1" w:rsidP="00A11FA1">
      <w:pPr>
        <w:ind w:left="708"/>
        <w:jc w:val="both"/>
      </w:pPr>
      <w:r>
        <w:t xml:space="preserve">La integración con las fuentes externas se resolvió mediante clientes RestClient y tareas programadas (Spring @Scheduled) que sincronizan a diario estaciones, horarios y tarifas de PeruRail y las previsiones del SENAMHI, validan cada registro antes de persistirlo (tarifas positivas, probabilidad de lluvia entre 0 y 100) y dejan traza en la tabla de auditoría, en cumplimiento de los RF-14 a RF-16 y del RNF-03. Mientras los proveedores no expongan sus servicios reales, el mock del SENAMHI y la carga inicial de PeruRail permitieron ejercitar el mismo camino de código que seguirá el feed definitivo.</w:t>
      </w:r>
    </w:p>
    <w:p w14:paraId="4E4E0309" w14:textId="77777777" w:rsidR="00A11FA1" w:rsidRDefault="00A11FA1" w:rsidP="00A11FA1">
      <w:pPr>
        <w:ind w:left="708"/>
        <w:jc w:val="both"/>
      </w:pPr>
      <w:r>
        <w:t xml:space="preserve">El buscador con filtros acumulativos y opcionales (preferencia, tiempo disponible, dificultad y estación), el motor de rutas basado en la fórmula de Haversine con umbrales parametrizados en la tabla dificultad y el mapa interactivo (Leaflet con OSRM para el tramo a pie y el trazado real de la vía férrea para el tramo en tren) cumplen los RF-01 a RF-07 y permiten al turista ver en una sola pantalla distancia, tiempo, dificultad, clima y tarifa. Mantener el cálculo en el servidor y evitar dependencias externas para la lógica interna sostiene el tiempo de respuesta exigido por el RNF-01, y la interfaz responsive (RNF-02) hace utilizable la plataforma desde el teléfono en la propia estación.</w:t>
      </w:r>
    </w:p>
    <w:p w14:paraId="4E4E030A" w14:textId="77777777" w:rsidR="00A11FA1" w:rsidRDefault="00A11FA1" w:rsidP="00A11FA1">
      <w:pPr>
        <w:ind w:left="708"/>
        <w:jc w:val="both"/>
      </w:pPr>
      <w:r>
        <w:t xml:space="preserve">El informe consolidado (HTML y PDF) reúne ruta, clima, servicio de tren elegido y desglose por edad con los tramos tarifarios propios de cada proveedor, mientras que el control de aforo se resuelve con una actualización atómica en la base de datos que acepta o rechaza al grupo completo y sugiere la primera fecha con cupo (RF-08, RF-17 a RF-19, RNF-08). Estas reglas, junto con el historial de informes del turista registrado (RF-10, RF-20), constituyen el valor diferencial de la plataforma frente a consultar cada fuente por separado.</w:t>
      </w:r>
    </w:p>
    <w:p w14:paraId="4E4E030B" w14:textId="77777777" w:rsidR="00A11FA1" w:rsidRDefault="00A11FA1" w:rsidP="00A11FA1">
      <w:pPr>
        <w:ind w:left="708"/>
        <w:jc w:val="both"/>
      </w:pPr>
      <w:r>
        <w:t xml:space="preserve">Los paneles de Travel Group Perú y PeruRail (zonas con geoselector en el mapa y propuesta automática de la estación más cercana, alta de preferencias sin salir del formulario, horarios con llegada sugerida y validación de la velocidad implícita) demuestran que las tablas paramétricas del RNF-06 permiten ampliar el catálogo sin modificar el código, y que cada operación administrativa queda auditada (RNF-07) y restringida por rol mediante Spring Security (RNF-05).</w:t>
      </w:r>
    </w:p>
    <w:p w14:paraId="4E4E030C" w14:textId="77777777" w:rsidR="00A11FA1" w:rsidRDefault="00A11FA1" w:rsidP="00A11FA1">
      <w:pPr>
        <w:ind w:left="708"/>
        <w:jc w:val="both"/>
      </w:pPr>
      <w:r>
        <w:t xml:space="preserve">La calidad se sostuvo con una suite de 148 pruebas automatizadas (unitarias con Mockito, de integración sobre H2 y de integridad del esquema sobre PostgreSQL real mediante Testcontainers), documentadas en las matrices de caja blanca (CB-01 a CB-21) y de caja negra (CN-01 a CN-23), estas últimas verificadas en navegador, además de sondeos de robustez con entradas malformadas que llevaron a endurecer validaciones y mensajes. Este trabajo, organizado en los sprints de la metodología Scrum descrita en las secciones 2 y 7, permitió entregar un producto estable y una documentación alineada con el código.</w:t>
      </w:r>
    </w:p>
    <w:p w14:paraId="4E4E030D" w14:textId="77777777" w:rsidR="00A11FA1" w:rsidRDefault="00A11FA1" w:rsidP="00A11FA1">
      <w:pPr>
        <w:pStyle w:val="Ttulo2"/>
        <w:rPr>
          <w:rFonts w:ascii="Calibri" w:hAnsi="Calibri" w:cs="Calibri"/>
          <w:b/>
          <w:bCs/>
          <w:color w:val="auto"/>
          <w:sz w:val="24"/>
          <w:szCs w:val="24"/>
        </w:rPr>
      </w:pPr>
      <w:r>
        <w:tab/>
      </w:r>
      <w:bookmarkStart w:id="38" w:name="_Toc239283090"/>
      <w:r>
        <w:rPr>
          <w:rFonts w:ascii="Calibri" w:hAnsi="Calibri" w:cs="Calibri"/>
          <w:b/>
          <w:bCs/>
          <w:color w:val="auto"/>
          <w:sz w:val="24"/>
          <w:szCs w:val="24"/>
        </w:rPr>
        <w:t>9.2. Recomendaciones y trabajo futuro</w:t>
      </w:r>
      <w:bookmarkEnd w:id="38"/>
    </w:p>
    <w:p w14:paraId="4E4E030E" w14:textId="77777777" w:rsidR="00A11FA1" w:rsidRDefault="00A11FA1" w:rsidP="00A11FA1">
      <w:pPr>
        <w:pStyle w:val="Prrafodelista"/>
        <w:numPr>
          <w:ilvl w:val="0"/>
          <w:numId w:val="28"/>
        </w:numPr>
        <w:jc w:val="both"/>
      </w:pPr>
      <w:r>
        <w:t xml:space="preserve">Conectar los clientes de PeruRail y SENAMHI a los servicios reales de ambos proveedores, acordando formatos, credenciales y frecuencias de actualización, ya que hoy la aplicación consume un mock y una carga inicial simulada.</w:t>
      </w:r>
    </w:p>
    <w:p w14:paraId="4E4E030F" w14:textId="77777777" w:rsidR="00A11FA1" w:rsidRDefault="00A11FA1" w:rsidP="00A11FA1">
      <w:pPr>
        <w:pStyle w:val="Prrafodelista"/>
        <w:numPr>
          <w:ilvl w:val="0"/>
          <w:numId w:val="28"/>
        </w:numPr>
        <w:jc w:val="both"/>
      </w:pPr>
      <w:r>
        <w:t xml:space="preserve">Vincular la consulta pública de informes a su titular o a un código no correlativo (por ejemplo, un enlace firmado para los invitados), de modo que un informe no pueda consultarse ni reconstruirse conociendo únicamente su numeración.</w:t>
      </w:r>
    </w:p>
    <w:p w14:paraId="4E4E0310" w14:textId="77777777" w:rsidR="00A11FA1" w:rsidRDefault="00A11FA1" w:rsidP="00A11FA1">
      <w:pPr>
        <w:pStyle w:val="Prrafodelista"/>
        <w:numPr>
          <w:ilvl w:val="0"/>
          <w:numId w:val="28"/>
        </w:numPr>
        <w:jc w:val="both"/>
      </w:pPr>
      <w:r>
        <w:t xml:space="preserve">Sustituir la estimación en línea recta del tramo a pie por la longitud de la ruta OSRM cuando el servicio esté disponible, y persistir el trazado de la vía férrea en la base de datos en lugar del GeoJSON estático.</w:t>
      </w:r>
    </w:p>
    <w:p w14:paraId="4E4E0311" w14:textId="77777777" w:rsidR="00A11FA1" w:rsidRDefault="00A11FA1" w:rsidP="00A11FA1">
      <w:pPr>
        <w:pStyle w:val="Prrafodelista"/>
        <w:numPr>
          <w:ilvl w:val="0"/>
          <w:numId w:val="28"/>
        </w:numPr>
        <w:jc w:val="both"/>
      </w:pPr>
      <w:r>
        <w:t xml:space="preserve">Extender el modelo a itinerarios con más de un tramo o con transporte combinado, hoy fuera del alcance (sección 1.4), y admitir nombres en alfabetos no latinos en el registro de cuentas.</w:t>
      </w:r>
    </w:p>
    <w:p w14:paraId="4E4E0312" w14:textId="77777777" w:rsidR="00A11FA1" w:rsidRDefault="00A11FA1" w:rsidP="00A11FA1">
      <w:pPr>
        <w:pStyle w:val="Prrafodelista"/>
        <w:numPr>
          <w:ilvl w:val="0"/>
          <w:numId w:val="28"/>
        </w:numPr>
        <w:jc w:val="both"/>
      </w:pPr>
      <w:r>
        <w:t xml:space="preserve">Incorporar notificaciones al turista ante cambios de clima o de horario en la fecha de visita, y métricas de uso que permitan al MTC medir el impacto de la plataforma en el uso del ferrocarril y en el turismo local.</w:t>
      </w:r>
    </w:p>
    <w:p w14:paraId="4E4E0313" w14:textId="77777777" w:rsidR="00A11FA1" w:rsidRDefault="00A11FA1" w:rsidP="00A11FA1">
      <w:pPr>
        <w:pStyle w:val="Prrafodelista"/>
        <w:numPr>
          <w:ilvl w:val="0"/>
          <w:numId w:val="28"/>
        </w:numPr>
        <w:jc w:val="both"/>
      </w:pPr>
      <w:r>
        <w:t xml:space="preserve">Publicar la aplicación con HTTPS y un proveedor de mapas con clave restringida por dominio, y ejecutar la suite de pruebas en integración continua para conservar el nivel de calidad alcanzado.</w:t>
      </w:r>
    </w:p>
    <w:p w14:paraId="1895EE43" w14:textId="5F7EB6E0"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C0239" w14:textId="77777777" w:rsidR="00952C9F" w:rsidRDefault="00952C9F" w:rsidP="006B1868">
      <w:pPr>
        <w:spacing w:after="0" w:line="240" w:lineRule="auto"/>
      </w:pPr>
      <w:r>
        <w:separator/>
      </w:r>
    </w:p>
  </w:endnote>
  <w:endnote w:type="continuationSeparator" w:id="0">
    <w:p w14:paraId="521CE440" w14:textId="77777777" w:rsidR="00952C9F" w:rsidRDefault="00952C9F"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0EE9F" w14:textId="77777777" w:rsidR="00952C9F" w:rsidRDefault="00952C9F" w:rsidP="006B1868">
      <w:pPr>
        <w:spacing w:after="0" w:line="240" w:lineRule="auto"/>
      </w:pPr>
      <w:r>
        <w:separator/>
      </w:r>
    </w:p>
  </w:footnote>
  <w:footnote w:type="continuationSeparator" w:id="0">
    <w:p w14:paraId="6F1A9382" w14:textId="77777777" w:rsidR="00952C9F" w:rsidRDefault="00952C9F"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377D4"/>
    <w:rsid w:val="000753DA"/>
    <w:rsid w:val="00075500"/>
    <w:rsid w:val="00086CD8"/>
    <w:rsid w:val="00093BA9"/>
    <w:rsid w:val="000A50DF"/>
    <w:rsid w:val="00124B1D"/>
    <w:rsid w:val="00181396"/>
    <w:rsid w:val="00181D90"/>
    <w:rsid w:val="001B49AF"/>
    <w:rsid w:val="001C2998"/>
    <w:rsid w:val="001C5A6B"/>
    <w:rsid w:val="00214082"/>
    <w:rsid w:val="0023053F"/>
    <w:rsid w:val="00233B62"/>
    <w:rsid w:val="002360CD"/>
    <w:rsid w:val="00246A34"/>
    <w:rsid w:val="00252E2B"/>
    <w:rsid w:val="00273E23"/>
    <w:rsid w:val="00294A4D"/>
    <w:rsid w:val="002A2275"/>
    <w:rsid w:val="002E7EE1"/>
    <w:rsid w:val="00300907"/>
    <w:rsid w:val="00314F3A"/>
    <w:rsid w:val="0031743F"/>
    <w:rsid w:val="00352FEE"/>
    <w:rsid w:val="003574DF"/>
    <w:rsid w:val="00371E3D"/>
    <w:rsid w:val="003831CB"/>
    <w:rsid w:val="00385787"/>
    <w:rsid w:val="003B0331"/>
    <w:rsid w:val="003B4B3D"/>
    <w:rsid w:val="003D6D93"/>
    <w:rsid w:val="00404B2B"/>
    <w:rsid w:val="00412DCC"/>
    <w:rsid w:val="00417598"/>
    <w:rsid w:val="004251C9"/>
    <w:rsid w:val="00427680"/>
    <w:rsid w:val="0045076F"/>
    <w:rsid w:val="004624DD"/>
    <w:rsid w:val="004722A5"/>
    <w:rsid w:val="00485C41"/>
    <w:rsid w:val="004876CF"/>
    <w:rsid w:val="004A6F69"/>
    <w:rsid w:val="004A7102"/>
    <w:rsid w:val="004B06A1"/>
    <w:rsid w:val="004E774D"/>
    <w:rsid w:val="004F483C"/>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C5614"/>
    <w:rsid w:val="006E160B"/>
    <w:rsid w:val="007369D2"/>
    <w:rsid w:val="007715EF"/>
    <w:rsid w:val="00782945"/>
    <w:rsid w:val="0078577F"/>
    <w:rsid w:val="00785D42"/>
    <w:rsid w:val="00813845"/>
    <w:rsid w:val="00825971"/>
    <w:rsid w:val="00837388"/>
    <w:rsid w:val="008469C1"/>
    <w:rsid w:val="008C2196"/>
    <w:rsid w:val="008E0A83"/>
    <w:rsid w:val="00943A02"/>
    <w:rsid w:val="00952C9F"/>
    <w:rsid w:val="009536C8"/>
    <w:rsid w:val="00954F9B"/>
    <w:rsid w:val="00984FCF"/>
    <w:rsid w:val="009D6948"/>
    <w:rsid w:val="00A11FA1"/>
    <w:rsid w:val="00A6050A"/>
    <w:rsid w:val="00A61BB8"/>
    <w:rsid w:val="00AA06C6"/>
    <w:rsid w:val="00AD3BC6"/>
    <w:rsid w:val="00AF19DA"/>
    <w:rsid w:val="00B02B9A"/>
    <w:rsid w:val="00B06F9B"/>
    <w:rsid w:val="00B12312"/>
    <w:rsid w:val="00B35A6C"/>
    <w:rsid w:val="00B53DE6"/>
    <w:rsid w:val="00B85DDE"/>
    <w:rsid w:val="00B97B65"/>
    <w:rsid w:val="00BB29EB"/>
    <w:rsid w:val="00BB4A3A"/>
    <w:rsid w:val="00C11EC5"/>
    <w:rsid w:val="00C26FE7"/>
    <w:rsid w:val="00C41007"/>
    <w:rsid w:val="00C66C69"/>
    <w:rsid w:val="00CD75E8"/>
    <w:rsid w:val="00CE190E"/>
    <w:rsid w:val="00CF04B6"/>
    <w:rsid w:val="00D71305"/>
    <w:rsid w:val="00DA3A57"/>
    <w:rsid w:val="00DC566E"/>
    <w:rsid w:val="00DD345F"/>
    <w:rsid w:val="00E11BE8"/>
    <w:rsid w:val="00E333EA"/>
    <w:rsid w:val="00E45885"/>
    <w:rsid w:val="00E71583"/>
    <w:rsid w:val="00EC299D"/>
    <w:rsid w:val="00EC61E7"/>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53</Pages>
  <Words>15182</Words>
  <Characters>83502</Characters>
  <Application>Microsoft Office Word</Application>
  <DocSecurity>0</DocSecurity>
  <Lines>695</Lines>
  <Paragraphs>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9</cp:revision>
  <dcterms:created xsi:type="dcterms:W3CDTF">2026-08-29T22:41:00Z</dcterms:created>
  <dcterms:modified xsi:type="dcterms:W3CDTF">2026-09-12T21:34:00Z</dcterms:modified>
</cp:coreProperties>
</file>