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DF902" w14:textId="247A5076" w:rsidR="00C34C6E" w:rsidRDefault="0015268A" w:rsidP="00136904">
      <w:pPr>
        <w:pStyle w:val="Heading1"/>
        <w:spacing w:line="240" w:lineRule="auto"/>
      </w:pPr>
      <w:r>
        <w:t>Report: CUDA Programming Project</w:t>
      </w:r>
    </w:p>
    <w:p w14:paraId="1A5AD98A" w14:textId="366F3C34" w:rsidR="0015268A" w:rsidRDefault="0015268A" w:rsidP="00136904">
      <w:pPr>
        <w:pStyle w:val="Heading2"/>
        <w:spacing w:line="240" w:lineRule="auto"/>
      </w:pPr>
      <w:r>
        <w:t>Introduction</w:t>
      </w:r>
    </w:p>
    <w:p w14:paraId="20FEDA7D" w14:textId="0EACF4DC" w:rsidR="0015268A" w:rsidRPr="0015268A" w:rsidRDefault="0015268A" w:rsidP="00136904">
      <w:pPr>
        <w:spacing w:line="240" w:lineRule="auto"/>
        <w:rPr>
          <w:rFonts w:cs="Segoe UI"/>
          <w:color w:val="0D0D0D"/>
          <w:shd w:val="clear" w:color="auto" w:fill="FFFFFF"/>
        </w:rPr>
      </w:pPr>
      <w:r>
        <w:tab/>
      </w:r>
      <w:r w:rsidRPr="0015268A">
        <w:rPr>
          <w:rFonts w:cs="Segoe UI"/>
          <w:color w:val="0D0D0D"/>
          <w:shd w:val="clear" w:color="auto" w:fill="FFFFFF"/>
        </w:rPr>
        <w:t xml:space="preserve">Conway's Game of Life is a </w:t>
      </w:r>
      <w:r w:rsidRPr="0015268A">
        <w:rPr>
          <w:rFonts w:cs="Segoe UI"/>
          <w:color w:val="0D0D0D"/>
          <w:shd w:val="clear" w:color="auto" w:fill="FFFFFF"/>
        </w:rPr>
        <w:t>game</w:t>
      </w:r>
      <w:r w:rsidRPr="0015268A">
        <w:rPr>
          <w:rFonts w:cs="Segoe UI"/>
          <w:color w:val="0D0D0D"/>
          <w:shd w:val="clear" w:color="auto" w:fill="FFFFFF"/>
        </w:rPr>
        <w:t xml:space="preserve"> devised by the British mathematician John Horton Conway in 1970. It is a zero-player game, meaning that its evolution is determined by its initial state. Each cell in the game</w:t>
      </w:r>
      <w:r w:rsidRPr="0015268A">
        <w:rPr>
          <w:rFonts w:cs="Segoe UI"/>
          <w:color w:val="0D0D0D"/>
          <w:shd w:val="clear" w:color="auto" w:fill="FFFFFF"/>
        </w:rPr>
        <w:t xml:space="preserve"> </w:t>
      </w:r>
      <w:r w:rsidRPr="0015268A">
        <w:rPr>
          <w:rFonts w:cs="Segoe UI"/>
          <w:color w:val="0D0D0D"/>
          <w:shd w:val="clear" w:color="auto" w:fill="FFFFFF"/>
        </w:rPr>
        <w:t>can be in one of two states</w:t>
      </w:r>
      <w:r w:rsidRPr="0015268A">
        <w:rPr>
          <w:rFonts w:cs="Segoe UI"/>
          <w:color w:val="0D0D0D"/>
          <w:shd w:val="clear" w:color="auto" w:fill="FFFFFF"/>
        </w:rPr>
        <w:t>, they are</w:t>
      </w:r>
      <w:r w:rsidRPr="0015268A">
        <w:rPr>
          <w:rFonts w:cs="Segoe UI"/>
          <w:color w:val="0D0D0D"/>
          <w:shd w:val="clear" w:color="auto" w:fill="FFFFFF"/>
        </w:rPr>
        <w:t xml:space="preserve"> alive or dead. The game follows a set of rules that determine whether a cell will live, die, or multiply in the next generation based on its surrounding cells.</w:t>
      </w:r>
    </w:p>
    <w:p w14:paraId="03471644" w14:textId="60E86328" w:rsidR="0015268A" w:rsidRPr="0015268A" w:rsidRDefault="0015268A" w:rsidP="00136904">
      <w:pPr>
        <w:spacing w:line="240" w:lineRule="auto"/>
        <w:rPr>
          <w:rFonts w:cs="Segoe UI"/>
          <w:color w:val="0D0D0D"/>
          <w:shd w:val="clear" w:color="auto" w:fill="FFFFFF"/>
        </w:rPr>
      </w:pPr>
      <w:r w:rsidRPr="0015268A">
        <w:rPr>
          <w:rFonts w:cs="Segoe UI"/>
          <w:color w:val="0D0D0D"/>
          <w:shd w:val="clear" w:color="auto" w:fill="FFFFFF"/>
        </w:rPr>
        <w:tab/>
      </w:r>
      <w:r w:rsidRPr="0015268A">
        <w:rPr>
          <w:rFonts w:cs="Segoe UI"/>
          <w:color w:val="0D0D0D"/>
          <w:shd w:val="clear" w:color="auto" w:fill="FFFFFF"/>
        </w:rPr>
        <w:t xml:space="preserve">The objective of this project is to implement Conway's Game of Life using CUDA, a parallel computing platform and application programming interface model created by NVIDIA. CUDA allows developers to </w:t>
      </w:r>
      <w:r w:rsidRPr="0015268A">
        <w:rPr>
          <w:rFonts w:cs="Segoe UI"/>
          <w:color w:val="0D0D0D"/>
          <w:shd w:val="clear" w:color="auto" w:fill="FFFFFF"/>
        </w:rPr>
        <w:t>use</w:t>
      </w:r>
      <w:r w:rsidRPr="0015268A">
        <w:rPr>
          <w:rFonts w:cs="Segoe UI"/>
          <w:color w:val="0D0D0D"/>
          <w:shd w:val="clear" w:color="auto" w:fill="FFFFFF"/>
        </w:rPr>
        <w:t xml:space="preserve"> the power of NVIDIA GPUs for processing, making it ideal for computationally intensive task</w:t>
      </w:r>
      <w:r w:rsidRPr="0015268A">
        <w:rPr>
          <w:rFonts w:cs="Segoe UI"/>
          <w:color w:val="0D0D0D"/>
          <w:shd w:val="clear" w:color="auto" w:fill="FFFFFF"/>
        </w:rPr>
        <w:t>s</w:t>
      </w:r>
      <w:r w:rsidRPr="0015268A">
        <w:rPr>
          <w:rFonts w:cs="Segoe UI"/>
          <w:color w:val="0D0D0D"/>
          <w:shd w:val="clear" w:color="auto" w:fill="FFFFFF"/>
        </w:rPr>
        <w:t>.</w:t>
      </w:r>
    </w:p>
    <w:p w14:paraId="5041EF74" w14:textId="76E4E54C" w:rsidR="0015268A" w:rsidRPr="0015268A" w:rsidRDefault="0015268A" w:rsidP="00136904">
      <w:pPr>
        <w:pStyle w:val="Heading2"/>
        <w:spacing w:line="240" w:lineRule="auto"/>
        <w:rPr>
          <w:shd w:val="clear" w:color="auto" w:fill="FFFFFF"/>
        </w:rPr>
      </w:pPr>
      <w:r>
        <w:rPr>
          <w:shd w:val="clear" w:color="auto" w:fill="FFFFFF"/>
        </w:rPr>
        <w:t>Result</w:t>
      </w:r>
    </w:p>
    <w:p w14:paraId="31D8AD45" w14:textId="1B7A7A41" w:rsidR="0015268A" w:rsidRDefault="0015268A" w:rsidP="00136904">
      <w:pPr>
        <w:spacing w:line="240" w:lineRule="auto"/>
        <w:ind w:firstLine="720"/>
      </w:pPr>
      <w:r>
        <w:t xml:space="preserve">The </w:t>
      </w:r>
      <w:r>
        <w:t>graph below</w:t>
      </w:r>
      <w:r>
        <w:t xml:space="preserve"> comparing the time taken for each generation of Conway's Game of Life on the CPU, GPU, and GPU with shared memory illustrates the significant performance benefits of using GPU acceleration. The computations were </w:t>
      </w:r>
      <w:r>
        <w:t>run</w:t>
      </w:r>
      <w:r>
        <w:t xml:space="preserve"> with a board size of 32,768</w:t>
      </w:r>
      <w:r>
        <w:t xml:space="preserve"> x 32,768</w:t>
      </w:r>
      <w:r>
        <w:t xml:space="preserve"> </w:t>
      </w:r>
      <w:r>
        <w:t>matrix</w:t>
      </w:r>
      <w:r>
        <w:t>. The CPU implementation requires around 20,000 milliseconds to compute each generation, while the GPU implementations achieve this in mere hundreds of milliseconds. Specifically, the GPU without shared memory completes each generation in approximately 346.2 milliseconds on average, showing a substantial improvement over the CPU. Moreover, the GPU with shared memory offers a slight enhancement, with an average generation time of 335.5 milliseconds, demonstrating the effectiveness of shared memory in optimizing memory access and computation.</w:t>
      </w:r>
    </w:p>
    <w:p w14:paraId="4BED4325" w14:textId="77777777" w:rsidR="0015268A" w:rsidRDefault="0015268A" w:rsidP="00136904">
      <w:pPr>
        <w:keepNext/>
        <w:spacing w:line="240" w:lineRule="auto"/>
        <w:ind w:firstLine="720"/>
      </w:pPr>
      <w:r>
        <w:rPr>
          <w:noProof/>
        </w:rPr>
        <w:drawing>
          <wp:anchor distT="0" distB="0" distL="114300" distR="114300" simplePos="0" relativeHeight="251658240" behindDoc="0" locked="0" layoutInCell="1" allowOverlap="1" wp14:anchorId="19DFB7E5" wp14:editId="586E5E6C">
            <wp:simplePos x="0" y="0"/>
            <wp:positionH relativeFrom="column">
              <wp:posOffset>457200</wp:posOffset>
            </wp:positionH>
            <wp:positionV relativeFrom="paragraph">
              <wp:posOffset>-104</wp:posOffset>
            </wp:positionV>
            <wp:extent cx="4572000" cy="2743200"/>
            <wp:effectExtent l="0" t="0" r="0" b="0"/>
            <wp:wrapTopAndBottom/>
            <wp:docPr id="1589467150" name="Chart 1">
              <a:extLst xmlns:a="http://schemas.openxmlformats.org/drawingml/2006/main">
                <a:ext uri="{FF2B5EF4-FFF2-40B4-BE49-F238E27FC236}">
                  <a16:creationId xmlns:a16="http://schemas.microsoft.com/office/drawing/2014/main" id="{2403FBE1-D3A8-2EB7-CD2F-3F6986169A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14:sizeRelH relativeFrom="page">
              <wp14:pctWidth>0</wp14:pctWidth>
            </wp14:sizeRelH>
            <wp14:sizeRelV relativeFrom="page">
              <wp14:pctHeight>0</wp14:pctHeight>
            </wp14:sizeRelV>
          </wp:anchor>
        </w:drawing>
      </w:r>
    </w:p>
    <w:p w14:paraId="5C6F580E" w14:textId="10FBBF9B" w:rsidR="0015268A" w:rsidRDefault="0015268A" w:rsidP="00136904">
      <w:pPr>
        <w:pStyle w:val="Caption"/>
        <w:jc w:val="center"/>
      </w:pPr>
      <w:r>
        <w:t xml:space="preserve">Figure </w:t>
      </w:r>
      <w:r>
        <w:fldChar w:fldCharType="begin"/>
      </w:r>
      <w:r>
        <w:instrText xml:space="preserve"> SEQ Figure \* ARABIC </w:instrText>
      </w:r>
      <w:r>
        <w:fldChar w:fldCharType="separate"/>
      </w:r>
      <w:r w:rsidR="00F96F61">
        <w:rPr>
          <w:noProof/>
        </w:rPr>
        <w:t>1</w:t>
      </w:r>
      <w:r>
        <w:fldChar w:fldCharType="end"/>
      </w:r>
      <w:r>
        <w:t xml:space="preserve"> </w:t>
      </w:r>
      <w:r w:rsidRPr="00013579">
        <w:t>Time Comparison with Different Configurations</w:t>
      </w:r>
    </w:p>
    <w:p w14:paraId="051E9FBA" w14:textId="1CE6E02B" w:rsidR="00890C45" w:rsidRDefault="00890C45" w:rsidP="00136904">
      <w:pPr>
        <w:spacing w:line="240" w:lineRule="auto"/>
        <w:ind w:firstLine="720"/>
      </w:pPr>
      <w:r>
        <w:lastRenderedPageBreak/>
        <w:t xml:space="preserve">The next graph </w:t>
      </w:r>
      <w:r w:rsidRPr="00890C45">
        <w:t xml:space="preserve">presents the average time, in milliseconds, taken to generate new generations of Conway's Game of Life for </w:t>
      </w:r>
      <w:r>
        <w:t>many</w:t>
      </w:r>
      <w:r w:rsidRPr="00890C45">
        <w:t xml:space="preserve"> board sizes. As the board size increases from 2048 to 32768 cells, the CPU implementation shows a substantial increase in processing time, from 74 milliseconds to 20640 milliseconds. In contrast, the GPU implementation completes the same task in only 1.2 milliseconds for 2048 cells and 346.2 milliseconds for 32768 cells. Similarly, the GPU with shared memory demonstrates a notable improvement, with times of 1.2 milliseconds for 2048 cells and 335.5 milliseconds for 32768 cells.</w:t>
      </w:r>
    </w:p>
    <w:p w14:paraId="2C2A527D" w14:textId="77777777" w:rsidR="00890C45" w:rsidRDefault="00890C45" w:rsidP="00136904">
      <w:pPr>
        <w:keepNext/>
        <w:spacing w:line="240" w:lineRule="auto"/>
        <w:ind w:firstLine="720"/>
      </w:pPr>
      <w:r>
        <w:rPr>
          <w:noProof/>
        </w:rPr>
        <w:drawing>
          <wp:inline distT="0" distB="0" distL="0" distR="0" wp14:anchorId="1DA01567" wp14:editId="03C9CCE0">
            <wp:extent cx="4572000" cy="3143250"/>
            <wp:effectExtent l="0" t="0" r="0" b="0"/>
            <wp:docPr id="1667907227" name="Chart 1">
              <a:extLst xmlns:a="http://schemas.openxmlformats.org/drawingml/2006/main">
                <a:ext uri="{FF2B5EF4-FFF2-40B4-BE49-F238E27FC236}">
                  <a16:creationId xmlns:a16="http://schemas.microsoft.com/office/drawing/2014/main" id="{2561458F-C05C-35A8-0BD7-0E900E4D969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DB2DB8D" w14:textId="5DD02FCD" w:rsidR="00890C45" w:rsidRDefault="00890C45" w:rsidP="00136904">
      <w:pPr>
        <w:pStyle w:val="Caption"/>
        <w:jc w:val="center"/>
      </w:pPr>
      <w:r>
        <w:t xml:space="preserve">Figure </w:t>
      </w:r>
      <w:r>
        <w:fldChar w:fldCharType="begin"/>
      </w:r>
      <w:r>
        <w:instrText xml:space="preserve"> SEQ Figure \* ARABIC </w:instrText>
      </w:r>
      <w:r>
        <w:fldChar w:fldCharType="separate"/>
      </w:r>
      <w:r w:rsidR="00F96F61">
        <w:rPr>
          <w:noProof/>
        </w:rPr>
        <w:t>2</w:t>
      </w:r>
      <w:r>
        <w:fldChar w:fldCharType="end"/>
      </w:r>
      <w:r>
        <w:t xml:space="preserve"> </w:t>
      </w:r>
      <w:r w:rsidRPr="00C40432">
        <w:t xml:space="preserve">Average Time in </w:t>
      </w:r>
      <w:proofErr w:type="spellStart"/>
      <w:r w:rsidRPr="00C40432">
        <w:t>Defferent</w:t>
      </w:r>
      <w:proofErr w:type="spellEnd"/>
      <w:r w:rsidRPr="00C40432">
        <w:t xml:space="preserve"> Sizes</w:t>
      </w:r>
    </w:p>
    <w:p w14:paraId="147081EA" w14:textId="77777777" w:rsidR="00890C45" w:rsidRDefault="00890C45" w:rsidP="00136904">
      <w:pPr>
        <w:spacing w:line="240" w:lineRule="auto"/>
      </w:pPr>
    </w:p>
    <w:p w14:paraId="4C02FA33" w14:textId="77777777" w:rsidR="009A162E" w:rsidRDefault="009A162E" w:rsidP="00136904">
      <w:pPr>
        <w:spacing w:line="240" w:lineRule="auto"/>
        <w:rPr>
          <w:rFonts w:asciiTheme="majorHAnsi" w:eastAsiaTheme="majorEastAsia" w:hAnsiTheme="majorHAnsi" w:cstheme="majorBidi"/>
          <w:color w:val="0F4761" w:themeColor="accent1" w:themeShade="BF"/>
          <w:sz w:val="32"/>
          <w:szCs w:val="32"/>
        </w:rPr>
      </w:pPr>
      <w:r>
        <w:br w:type="page"/>
      </w:r>
    </w:p>
    <w:p w14:paraId="70E6D864" w14:textId="1192E90B" w:rsidR="00890C45" w:rsidRDefault="00890C45" w:rsidP="00136904">
      <w:pPr>
        <w:pStyle w:val="Heading2"/>
        <w:spacing w:line="240" w:lineRule="auto"/>
      </w:pPr>
      <w:r>
        <w:lastRenderedPageBreak/>
        <w:t>Terminologies</w:t>
      </w:r>
    </w:p>
    <w:tbl>
      <w:tblPr>
        <w:tblW w:w="9340" w:type="dxa"/>
        <w:tblLook w:val="04A0" w:firstRow="1" w:lastRow="0" w:firstColumn="1" w:lastColumn="0" w:noHBand="0" w:noVBand="1"/>
      </w:tblPr>
      <w:tblGrid>
        <w:gridCol w:w="1696"/>
        <w:gridCol w:w="1713"/>
        <w:gridCol w:w="5931"/>
      </w:tblGrid>
      <w:tr w:rsidR="009A162E" w:rsidRPr="009A162E" w14:paraId="38A71377" w14:textId="77777777" w:rsidTr="009A162E">
        <w:trPr>
          <w:trHeight w:val="260"/>
        </w:trPr>
        <w:tc>
          <w:tcPr>
            <w:tcW w:w="1696"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3EE8DD87"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proofErr w:type="spellStart"/>
            <w:r w:rsidRPr="009A162E">
              <w:rPr>
                <w:rFonts w:ascii="Liberation Sans" w:eastAsia="Times New Roman" w:hAnsi="Liberation Sans" w:cs="Times New Roman"/>
                <w:color w:val="000000"/>
                <w:kern w:val="0"/>
                <w:sz w:val="20"/>
                <w:szCs w:val="20"/>
                <w14:ligatures w14:val="none"/>
              </w:rPr>
              <w:t>OpenCl</w:t>
            </w:r>
            <w:proofErr w:type="spellEnd"/>
          </w:p>
        </w:tc>
        <w:tc>
          <w:tcPr>
            <w:tcW w:w="1713" w:type="dxa"/>
            <w:tcBorders>
              <w:top w:val="single" w:sz="8" w:space="0" w:color="auto"/>
              <w:left w:val="nil"/>
              <w:bottom w:val="single" w:sz="8" w:space="0" w:color="auto"/>
              <w:right w:val="single" w:sz="4" w:space="0" w:color="auto"/>
            </w:tcBorders>
            <w:shd w:val="clear" w:color="auto" w:fill="auto"/>
            <w:noWrap/>
            <w:vAlign w:val="bottom"/>
            <w:hideMark/>
          </w:tcPr>
          <w:p w14:paraId="06875199"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CUDA</w:t>
            </w:r>
          </w:p>
        </w:tc>
        <w:tc>
          <w:tcPr>
            <w:tcW w:w="5931" w:type="dxa"/>
            <w:tcBorders>
              <w:top w:val="single" w:sz="8" w:space="0" w:color="auto"/>
              <w:left w:val="nil"/>
              <w:bottom w:val="single" w:sz="8" w:space="0" w:color="auto"/>
              <w:right w:val="single" w:sz="8" w:space="0" w:color="auto"/>
            </w:tcBorders>
            <w:shd w:val="clear" w:color="auto" w:fill="auto"/>
            <w:noWrap/>
            <w:vAlign w:val="bottom"/>
            <w:hideMark/>
          </w:tcPr>
          <w:p w14:paraId="10521973"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Description</w:t>
            </w:r>
          </w:p>
        </w:tc>
      </w:tr>
      <w:tr w:rsidR="009A162E" w:rsidRPr="009A162E" w14:paraId="158FB6AD" w14:textId="77777777" w:rsidTr="009A162E">
        <w:trPr>
          <w:trHeight w:val="340"/>
        </w:trPr>
        <w:tc>
          <w:tcPr>
            <w:tcW w:w="1696" w:type="dxa"/>
            <w:tcBorders>
              <w:top w:val="nil"/>
              <w:left w:val="single" w:sz="4" w:space="0" w:color="auto"/>
              <w:bottom w:val="single" w:sz="4" w:space="0" w:color="auto"/>
              <w:right w:val="single" w:sz="4" w:space="0" w:color="auto"/>
            </w:tcBorders>
            <w:shd w:val="clear" w:color="000000" w:fill="FFFFFF"/>
            <w:vAlign w:val="center"/>
            <w:hideMark/>
          </w:tcPr>
          <w:p w14:paraId="7CA28907"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Platform</w:t>
            </w:r>
          </w:p>
        </w:tc>
        <w:tc>
          <w:tcPr>
            <w:tcW w:w="1713" w:type="dxa"/>
            <w:tcBorders>
              <w:top w:val="nil"/>
              <w:left w:val="nil"/>
              <w:bottom w:val="single" w:sz="4" w:space="0" w:color="auto"/>
              <w:right w:val="single" w:sz="4" w:space="0" w:color="auto"/>
            </w:tcBorders>
            <w:shd w:val="clear" w:color="000000" w:fill="FFFFFF"/>
            <w:vAlign w:val="center"/>
            <w:hideMark/>
          </w:tcPr>
          <w:p w14:paraId="026FD8B8"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Platform</w:t>
            </w:r>
          </w:p>
        </w:tc>
        <w:tc>
          <w:tcPr>
            <w:tcW w:w="5931" w:type="dxa"/>
            <w:tcBorders>
              <w:top w:val="nil"/>
              <w:left w:val="nil"/>
              <w:bottom w:val="single" w:sz="4" w:space="0" w:color="auto"/>
              <w:right w:val="single" w:sz="4" w:space="0" w:color="auto"/>
            </w:tcBorders>
            <w:shd w:val="clear" w:color="auto" w:fill="auto"/>
            <w:noWrap/>
            <w:vAlign w:val="bottom"/>
            <w:hideMark/>
          </w:tcPr>
          <w:p w14:paraId="17D9B209"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Represents the hardware and software environment for parallel computing.</w:t>
            </w:r>
          </w:p>
        </w:tc>
      </w:tr>
      <w:tr w:rsidR="009A162E" w:rsidRPr="009A162E" w14:paraId="1A72B084" w14:textId="77777777" w:rsidTr="009A162E">
        <w:trPr>
          <w:trHeight w:val="340"/>
        </w:trPr>
        <w:tc>
          <w:tcPr>
            <w:tcW w:w="1696" w:type="dxa"/>
            <w:tcBorders>
              <w:top w:val="nil"/>
              <w:left w:val="single" w:sz="4" w:space="0" w:color="auto"/>
              <w:bottom w:val="single" w:sz="4" w:space="0" w:color="auto"/>
              <w:right w:val="single" w:sz="4" w:space="0" w:color="auto"/>
            </w:tcBorders>
            <w:shd w:val="clear" w:color="000000" w:fill="FFFFFF"/>
            <w:vAlign w:val="center"/>
            <w:hideMark/>
          </w:tcPr>
          <w:p w14:paraId="455FC631"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Device</w:t>
            </w:r>
          </w:p>
        </w:tc>
        <w:tc>
          <w:tcPr>
            <w:tcW w:w="1713" w:type="dxa"/>
            <w:tcBorders>
              <w:top w:val="nil"/>
              <w:left w:val="nil"/>
              <w:bottom w:val="single" w:sz="4" w:space="0" w:color="auto"/>
              <w:right w:val="single" w:sz="4" w:space="0" w:color="auto"/>
            </w:tcBorders>
            <w:shd w:val="clear" w:color="000000" w:fill="FFFFFF"/>
            <w:vAlign w:val="center"/>
            <w:hideMark/>
          </w:tcPr>
          <w:p w14:paraId="06431A40"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Device</w:t>
            </w:r>
          </w:p>
        </w:tc>
        <w:tc>
          <w:tcPr>
            <w:tcW w:w="5931" w:type="dxa"/>
            <w:tcBorders>
              <w:top w:val="nil"/>
              <w:left w:val="nil"/>
              <w:bottom w:val="single" w:sz="4" w:space="0" w:color="auto"/>
              <w:right w:val="single" w:sz="4" w:space="0" w:color="auto"/>
            </w:tcBorders>
            <w:shd w:val="clear" w:color="auto" w:fill="auto"/>
            <w:noWrap/>
            <w:vAlign w:val="bottom"/>
            <w:hideMark/>
          </w:tcPr>
          <w:p w14:paraId="5752B18F"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Refers to the GPU or other processing unit used for parallel computation.</w:t>
            </w:r>
          </w:p>
        </w:tc>
      </w:tr>
      <w:tr w:rsidR="009A162E" w:rsidRPr="009A162E" w14:paraId="54745424" w14:textId="77777777" w:rsidTr="009A162E">
        <w:trPr>
          <w:trHeight w:val="340"/>
        </w:trPr>
        <w:tc>
          <w:tcPr>
            <w:tcW w:w="1696" w:type="dxa"/>
            <w:tcBorders>
              <w:top w:val="nil"/>
              <w:left w:val="single" w:sz="4" w:space="0" w:color="auto"/>
              <w:bottom w:val="single" w:sz="4" w:space="0" w:color="auto"/>
              <w:right w:val="single" w:sz="4" w:space="0" w:color="auto"/>
            </w:tcBorders>
            <w:shd w:val="clear" w:color="000000" w:fill="FFFFFF"/>
            <w:vAlign w:val="center"/>
            <w:hideMark/>
          </w:tcPr>
          <w:p w14:paraId="3CEA6B34"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Processing Element</w:t>
            </w:r>
          </w:p>
        </w:tc>
        <w:tc>
          <w:tcPr>
            <w:tcW w:w="1713" w:type="dxa"/>
            <w:tcBorders>
              <w:top w:val="nil"/>
              <w:left w:val="nil"/>
              <w:bottom w:val="single" w:sz="4" w:space="0" w:color="auto"/>
              <w:right w:val="single" w:sz="4" w:space="0" w:color="auto"/>
            </w:tcBorders>
            <w:shd w:val="clear" w:color="000000" w:fill="FFFFFF"/>
            <w:vAlign w:val="center"/>
            <w:hideMark/>
          </w:tcPr>
          <w:p w14:paraId="081F8D06"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Core</w:t>
            </w:r>
          </w:p>
        </w:tc>
        <w:tc>
          <w:tcPr>
            <w:tcW w:w="5931" w:type="dxa"/>
            <w:tcBorders>
              <w:top w:val="nil"/>
              <w:left w:val="nil"/>
              <w:bottom w:val="single" w:sz="4" w:space="0" w:color="auto"/>
              <w:right w:val="single" w:sz="4" w:space="0" w:color="auto"/>
            </w:tcBorders>
            <w:shd w:val="clear" w:color="auto" w:fill="auto"/>
            <w:noWrap/>
            <w:vAlign w:val="bottom"/>
            <w:hideMark/>
          </w:tcPr>
          <w:p w14:paraId="3D71DE92"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Component that executes instructions.</w:t>
            </w:r>
          </w:p>
        </w:tc>
      </w:tr>
      <w:tr w:rsidR="009A162E" w:rsidRPr="009A162E" w14:paraId="2422E8AA" w14:textId="77777777" w:rsidTr="009A162E">
        <w:trPr>
          <w:trHeight w:val="340"/>
        </w:trPr>
        <w:tc>
          <w:tcPr>
            <w:tcW w:w="1696" w:type="dxa"/>
            <w:tcBorders>
              <w:top w:val="nil"/>
              <w:left w:val="single" w:sz="4" w:space="0" w:color="auto"/>
              <w:bottom w:val="single" w:sz="4" w:space="0" w:color="auto"/>
              <w:right w:val="single" w:sz="4" w:space="0" w:color="auto"/>
            </w:tcBorders>
            <w:shd w:val="clear" w:color="000000" w:fill="FFFFFF"/>
            <w:vAlign w:val="center"/>
            <w:hideMark/>
          </w:tcPr>
          <w:p w14:paraId="0DCCBF66"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Compute Unit</w:t>
            </w:r>
          </w:p>
        </w:tc>
        <w:tc>
          <w:tcPr>
            <w:tcW w:w="1713" w:type="dxa"/>
            <w:tcBorders>
              <w:top w:val="nil"/>
              <w:left w:val="nil"/>
              <w:bottom w:val="single" w:sz="4" w:space="0" w:color="auto"/>
              <w:right w:val="single" w:sz="4" w:space="0" w:color="auto"/>
            </w:tcBorders>
            <w:shd w:val="clear" w:color="000000" w:fill="FFFFFF"/>
            <w:vAlign w:val="center"/>
            <w:hideMark/>
          </w:tcPr>
          <w:p w14:paraId="02D76920"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Multiprocessor</w:t>
            </w:r>
          </w:p>
        </w:tc>
        <w:tc>
          <w:tcPr>
            <w:tcW w:w="5931" w:type="dxa"/>
            <w:tcBorders>
              <w:top w:val="nil"/>
              <w:left w:val="nil"/>
              <w:bottom w:val="single" w:sz="4" w:space="0" w:color="auto"/>
              <w:right w:val="single" w:sz="4" w:space="0" w:color="auto"/>
            </w:tcBorders>
            <w:shd w:val="clear" w:color="auto" w:fill="auto"/>
            <w:noWrap/>
            <w:vAlign w:val="bottom"/>
            <w:hideMark/>
          </w:tcPr>
          <w:p w14:paraId="1CE8A587"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Unit that executes kernels.</w:t>
            </w:r>
          </w:p>
        </w:tc>
      </w:tr>
      <w:tr w:rsidR="009A162E" w:rsidRPr="009A162E" w14:paraId="71061E8B" w14:textId="77777777" w:rsidTr="009A162E">
        <w:trPr>
          <w:trHeight w:val="340"/>
        </w:trPr>
        <w:tc>
          <w:tcPr>
            <w:tcW w:w="1696" w:type="dxa"/>
            <w:tcBorders>
              <w:top w:val="nil"/>
              <w:left w:val="single" w:sz="4" w:space="0" w:color="auto"/>
              <w:bottom w:val="single" w:sz="4" w:space="0" w:color="auto"/>
              <w:right w:val="single" w:sz="4" w:space="0" w:color="auto"/>
            </w:tcBorders>
            <w:shd w:val="clear" w:color="000000" w:fill="FFFFFF"/>
            <w:vAlign w:val="center"/>
            <w:hideMark/>
          </w:tcPr>
          <w:p w14:paraId="6A448A36"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Context</w:t>
            </w:r>
          </w:p>
        </w:tc>
        <w:tc>
          <w:tcPr>
            <w:tcW w:w="1713" w:type="dxa"/>
            <w:tcBorders>
              <w:top w:val="nil"/>
              <w:left w:val="nil"/>
              <w:bottom w:val="single" w:sz="4" w:space="0" w:color="auto"/>
              <w:right w:val="single" w:sz="4" w:space="0" w:color="auto"/>
            </w:tcBorders>
            <w:shd w:val="clear" w:color="000000" w:fill="FFFFFF"/>
            <w:vAlign w:val="center"/>
            <w:hideMark/>
          </w:tcPr>
          <w:p w14:paraId="62772C41"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Context</w:t>
            </w:r>
          </w:p>
        </w:tc>
        <w:tc>
          <w:tcPr>
            <w:tcW w:w="5931" w:type="dxa"/>
            <w:tcBorders>
              <w:top w:val="nil"/>
              <w:left w:val="nil"/>
              <w:bottom w:val="single" w:sz="4" w:space="0" w:color="auto"/>
              <w:right w:val="single" w:sz="4" w:space="0" w:color="auto"/>
            </w:tcBorders>
            <w:shd w:val="clear" w:color="auto" w:fill="auto"/>
            <w:noWrap/>
            <w:vAlign w:val="bottom"/>
            <w:hideMark/>
          </w:tcPr>
          <w:p w14:paraId="10E9B65F"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Manages resources and controls execution on a device.</w:t>
            </w:r>
          </w:p>
        </w:tc>
      </w:tr>
      <w:tr w:rsidR="009A162E" w:rsidRPr="009A162E" w14:paraId="7326DBAF" w14:textId="77777777" w:rsidTr="009A162E">
        <w:trPr>
          <w:trHeight w:val="340"/>
        </w:trPr>
        <w:tc>
          <w:tcPr>
            <w:tcW w:w="1696" w:type="dxa"/>
            <w:tcBorders>
              <w:top w:val="nil"/>
              <w:left w:val="single" w:sz="4" w:space="0" w:color="auto"/>
              <w:bottom w:val="single" w:sz="4" w:space="0" w:color="auto"/>
              <w:right w:val="single" w:sz="4" w:space="0" w:color="auto"/>
            </w:tcBorders>
            <w:shd w:val="clear" w:color="000000" w:fill="FFFFFF"/>
            <w:vAlign w:val="center"/>
            <w:hideMark/>
          </w:tcPr>
          <w:p w14:paraId="12CEB801"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Kernel</w:t>
            </w:r>
          </w:p>
        </w:tc>
        <w:tc>
          <w:tcPr>
            <w:tcW w:w="1713" w:type="dxa"/>
            <w:tcBorders>
              <w:top w:val="nil"/>
              <w:left w:val="nil"/>
              <w:bottom w:val="single" w:sz="4" w:space="0" w:color="auto"/>
              <w:right w:val="single" w:sz="4" w:space="0" w:color="auto"/>
            </w:tcBorders>
            <w:shd w:val="clear" w:color="000000" w:fill="FFFFFF"/>
            <w:vAlign w:val="center"/>
            <w:hideMark/>
          </w:tcPr>
          <w:p w14:paraId="1F75BB6F"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Kernel</w:t>
            </w:r>
          </w:p>
        </w:tc>
        <w:tc>
          <w:tcPr>
            <w:tcW w:w="5931" w:type="dxa"/>
            <w:tcBorders>
              <w:top w:val="nil"/>
              <w:left w:val="nil"/>
              <w:bottom w:val="single" w:sz="4" w:space="0" w:color="auto"/>
              <w:right w:val="single" w:sz="4" w:space="0" w:color="auto"/>
            </w:tcBorders>
            <w:shd w:val="clear" w:color="auto" w:fill="auto"/>
            <w:noWrap/>
            <w:vAlign w:val="bottom"/>
            <w:hideMark/>
          </w:tcPr>
          <w:p w14:paraId="02A4463A"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Function that runs on a device and performs computation.</w:t>
            </w:r>
          </w:p>
        </w:tc>
      </w:tr>
      <w:tr w:rsidR="009A162E" w:rsidRPr="009A162E" w14:paraId="4E9A9056" w14:textId="77777777" w:rsidTr="009A162E">
        <w:trPr>
          <w:trHeight w:val="340"/>
        </w:trPr>
        <w:tc>
          <w:tcPr>
            <w:tcW w:w="1696" w:type="dxa"/>
            <w:tcBorders>
              <w:top w:val="nil"/>
              <w:left w:val="single" w:sz="4" w:space="0" w:color="auto"/>
              <w:bottom w:val="single" w:sz="4" w:space="0" w:color="auto"/>
              <w:right w:val="single" w:sz="4" w:space="0" w:color="auto"/>
            </w:tcBorders>
            <w:shd w:val="clear" w:color="000000" w:fill="FFFFFF"/>
            <w:vAlign w:val="center"/>
            <w:hideMark/>
          </w:tcPr>
          <w:p w14:paraId="34C6C6C2"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Event</w:t>
            </w:r>
          </w:p>
        </w:tc>
        <w:tc>
          <w:tcPr>
            <w:tcW w:w="1713" w:type="dxa"/>
            <w:tcBorders>
              <w:top w:val="nil"/>
              <w:left w:val="nil"/>
              <w:bottom w:val="single" w:sz="4" w:space="0" w:color="auto"/>
              <w:right w:val="single" w:sz="4" w:space="0" w:color="auto"/>
            </w:tcBorders>
            <w:shd w:val="clear" w:color="000000" w:fill="FFFFFF"/>
            <w:vAlign w:val="center"/>
            <w:hideMark/>
          </w:tcPr>
          <w:p w14:paraId="48C3C689"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Event</w:t>
            </w:r>
          </w:p>
        </w:tc>
        <w:tc>
          <w:tcPr>
            <w:tcW w:w="5931" w:type="dxa"/>
            <w:tcBorders>
              <w:top w:val="nil"/>
              <w:left w:val="nil"/>
              <w:bottom w:val="single" w:sz="4" w:space="0" w:color="auto"/>
              <w:right w:val="single" w:sz="4" w:space="0" w:color="auto"/>
            </w:tcBorders>
            <w:shd w:val="clear" w:color="auto" w:fill="auto"/>
            <w:noWrap/>
            <w:vAlign w:val="bottom"/>
            <w:hideMark/>
          </w:tcPr>
          <w:p w14:paraId="19A4493E"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Used for synchronization and tracking tasks.</w:t>
            </w:r>
          </w:p>
        </w:tc>
      </w:tr>
      <w:tr w:rsidR="009A162E" w:rsidRPr="009A162E" w14:paraId="73040160" w14:textId="77777777" w:rsidTr="009A162E">
        <w:trPr>
          <w:trHeight w:val="340"/>
        </w:trPr>
        <w:tc>
          <w:tcPr>
            <w:tcW w:w="1696" w:type="dxa"/>
            <w:tcBorders>
              <w:top w:val="nil"/>
              <w:left w:val="single" w:sz="4" w:space="0" w:color="auto"/>
              <w:bottom w:val="single" w:sz="4" w:space="0" w:color="auto"/>
              <w:right w:val="single" w:sz="4" w:space="0" w:color="auto"/>
            </w:tcBorders>
            <w:shd w:val="clear" w:color="000000" w:fill="FFFFFF"/>
            <w:vAlign w:val="center"/>
            <w:hideMark/>
          </w:tcPr>
          <w:p w14:paraId="1AA011A8"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Buffer</w:t>
            </w:r>
          </w:p>
        </w:tc>
        <w:tc>
          <w:tcPr>
            <w:tcW w:w="1713" w:type="dxa"/>
            <w:tcBorders>
              <w:top w:val="nil"/>
              <w:left w:val="nil"/>
              <w:bottom w:val="single" w:sz="4" w:space="0" w:color="auto"/>
              <w:right w:val="single" w:sz="4" w:space="0" w:color="auto"/>
            </w:tcBorders>
            <w:shd w:val="clear" w:color="000000" w:fill="FFFFFF"/>
            <w:vAlign w:val="center"/>
            <w:hideMark/>
          </w:tcPr>
          <w:p w14:paraId="09D2086A"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Memory Object</w:t>
            </w:r>
          </w:p>
        </w:tc>
        <w:tc>
          <w:tcPr>
            <w:tcW w:w="5931" w:type="dxa"/>
            <w:tcBorders>
              <w:top w:val="nil"/>
              <w:left w:val="nil"/>
              <w:bottom w:val="single" w:sz="4" w:space="0" w:color="auto"/>
              <w:right w:val="single" w:sz="4" w:space="0" w:color="auto"/>
            </w:tcBorders>
            <w:shd w:val="clear" w:color="auto" w:fill="auto"/>
            <w:noWrap/>
            <w:vAlign w:val="bottom"/>
            <w:hideMark/>
          </w:tcPr>
          <w:p w14:paraId="59998EB1"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Linear memory region for data storage.</w:t>
            </w:r>
          </w:p>
        </w:tc>
      </w:tr>
      <w:tr w:rsidR="009A162E" w:rsidRPr="009A162E" w14:paraId="3759CF4F" w14:textId="77777777" w:rsidTr="009A162E">
        <w:trPr>
          <w:trHeight w:val="340"/>
        </w:trPr>
        <w:tc>
          <w:tcPr>
            <w:tcW w:w="1696" w:type="dxa"/>
            <w:tcBorders>
              <w:top w:val="nil"/>
              <w:left w:val="single" w:sz="4" w:space="0" w:color="auto"/>
              <w:bottom w:val="single" w:sz="4" w:space="0" w:color="auto"/>
              <w:right w:val="single" w:sz="4" w:space="0" w:color="auto"/>
            </w:tcBorders>
            <w:shd w:val="clear" w:color="000000" w:fill="FFFFFF"/>
            <w:vAlign w:val="center"/>
            <w:hideMark/>
          </w:tcPr>
          <w:p w14:paraId="7BB5C159"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Image</w:t>
            </w:r>
          </w:p>
        </w:tc>
        <w:tc>
          <w:tcPr>
            <w:tcW w:w="1713" w:type="dxa"/>
            <w:tcBorders>
              <w:top w:val="nil"/>
              <w:left w:val="nil"/>
              <w:bottom w:val="single" w:sz="4" w:space="0" w:color="auto"/>
              <w:right w:val="single" w:sz="4" w:space="0" w:color="auto"/>
            </w:tcBorders>
            <w:shd w:val="clear" w:color="000000" w:fill="FFFFFF"/>
            <w:vAlign w:val="center"/>
            <w:hideMark/>
          </w:tcPr>
          <w:p w14:paraId="06C76EBE"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Texture Object</w:t>
            </w:r>
          </w:p>
        </w:tc>
        <w:tc>
          <w:tcPr>
            <w:tcW w:w="5931" w:type="dxa"/>
            <w:tcBorders>
              <w:top w:val="nil"/>
              <w:left w:val="nil"/>
              <w:bottom w:val="single" w:sz="4" w:space="0" w:color="auto"/>
              <w:right w:val="single" w:sz="4" w:space="0" w:color="auto"/>
            </w:tcBorders>
            <w:shd w:val="clear" w:color="auto" w:fill="auto"/>
            <w:noWrap/>
            <w:vAlign w:val="bottom"/>
            <w:hideMark/>
          </w:tcPr>
          <w:p w14:paraId="2BF028CB"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Data structure for representing image data.</w:t>
            </w:r>
          </w:p>
        </w:tc>
      </w:tr>
      <w:tr w:rsidR="009A162E" w:rsidRPr="009A162E" w14:paraId="188FD9A6" w14:textId="77777777" w:rsidTr="009A162E">
        <w:trPr>
          <w:trHeight w:val="340"/>
        </w:trPr>
        <w:tc>
          <w:tcPr>
            <w:tcW w:w="1696" w:type="dxa"/>
            <w:tcBorders>
              <w:top w:val="nil"/>
              <w:left w:val="single" w:sz="4" w:space="0" w:color="auto"/>
              <w:bottom w:val="single" w:sz="4" w:space="0" w:color="auto"/>
              <w:right w:val="single" w:sz="4" w:space="0" w:color="auto"/>
            </w:tcBorders>
            <w:shd w:val="clear" w:color="000000" w:fill="FFFFFF"/>
            <w:vAlign w:val="center"/>
            <w:hideMark/>
          </w:tcPr>
          <w:p w14:paraId="0B72E231"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Command Queue</w:t>
            </w:r>
          </w:p>
        </w:tc>
        <w:tc>
          <w:tcPr>
            <w:tcW w:w="1713" w:type="dxa"/>
            <w:tcBorders>
              <w:top w:val="nil"/>
              <w:left w:val="nil"/>
              <w:bottom w:val="single" w:sz="4" w:space="0" w:color="auto"/>
              <w:right w:val="single" w:sz="4" w:space="0" w:color="auto"/>
            </w:tcBorders>
            <w:shd w:val="clear" w:color="000000" w:fill="FFFFFF"/>
            <w:vAlign w:val="center"/>
            <w:hideMark/>
          </w:tcPr>
          <w:p w14:paraId="515C3922"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Stream</w:t>
            </w:r>
          </w:p>
        </w:tc>
        <w:tc>
          <w:tcPr>
            <w:tcW w:w="5931" w:type="dxa"/>
            <w:tcBorders>
              <w:top w:val="nil"/>
              <w:left w:val="nil"/>
              <w:bottom w:val="single" w:sz="4" w:space="0" w:color="auto"/>
              <w:right w:val="single" w:sz="4" w:space="0" w:color="auto"/>
            </w:tcBorders>
            <w:shd w:val="clear" w:color="auto" w:fill="auto"/>
            <w:noWrap/>
            <w:vAlign w:val="bottom"/>
            <w:hideMark/>
          </w:tcPr>
          <w:p w14:paraId="5A08A431"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Manages commands and data transfers between the host and device.</w:t>
            </w:r>
          </w:p>
        </w:tc>
      </w:tr>
      <w:tr w:rsidR="009A162E" w:rsidRPr="009A162E" w14:paraId="567A452F" w14:textId="77777777" w:rsidTr="009A162E">
        <w:trPr>
          <w:trHeight w:val="340"/>
        </w:trPr>
        <w:tc>
          <w:tcPr>
            <w:tcW w:w="1696" w:type="dxa"/>
            <w:vMerge w:val="restart"/>
            <w:tcBorders>
              <w:top w:val="nil"/>
              <w:left w:val="single" w:sz="4" w:space="0" w:color="auto"/>
              <w:bottom w:val="single" w:sz="4" w:space="0" w:color="auto"/>
              <w:right w:val="single" w:sz="4" w:space="0" w:color="auto"/>
            </w:tcBorders>
            <w:shd w:val="clear" w:color="000000" w:fill="FFFFFF"/>
            <w:vAlign w:val="center"/>
            <w:hideMark/>
          </w:tcPr>
          <w:p w14:paraId="619D73B8"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proofErr w:type="spellStart"/>
            <w:r w:rsidRPr="009A162E">
              <w:rPr>
                <w:rFonts w:ascii="Liberation Sans" w:eastAsia="Times New Roman" w:hAnsi="Liberation Sans" w:cs="Times New Roman"/>
                <w:color w:val="0D0D0D"/>
                <w:kern w:val="0"/>
                <w:sz w:val="18"/>
                <w:szCs w:val="18"/>
                <w14:ligatures w14:val="none"/>
              </w:rPr>
              <w:t>NDRange</w:t>
            </w:r>
            <w:proofErr w:type="spellEnd"/>
          </w:p>
        </w:tc>
        <w:tc>
          <w:tcPr>
            <w:tcW w:w="1713" w:type="dxa"/>
            <w:tcBorders>
              <w:top w:val="nil"/>
              <w:left w:val="nil"/>
              <w:bottom w:val="single" w:sz="4" w:space="0" w:color="auto"/>
              <w:right w:val="single" w:sz="4" w:space="0" w:color="auto"/>
            </w:tcBorders>
            <w:shd w:val="clear" w:color="000000" w:fill="FFFFFF"/>
            <w:vAlign w:val="center"/>
            <w:hideMark/>
          </w:tcPr>
          <w:p w14:paraId="706D3F72"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Grid</w:t>
            </w:r>
          </w:p>
        </w:tc>
        <w:tc>
          <w:tcPr>
            <w:tcW w:w="593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A27DDF2"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Range of work items in a kernel.</w:t>
            </w:r>
          </w:p>
        </w:tc>
      </w:tr>
      <w:tr w:rsidR="009A162E" w:rsidRPr="009A162E" w14:paraId="30C0F3F5" w14:textId="77777777" w:rsidTr="009A162E">
        <w:trPr>
          <w:trHeight w:val="340"/>
        </w:trPr>
        <w:tc>
          <w:tcPr>
            <w:tcW w:w="1696" w:type="dxa"/>
            <w:vMerge/>
            <w:tcBorders>
              <w:top w:val="nil"/>
              <w:left w:val="single" w:sz="4" w:space="0" w:color="auto"/>
              <w:bottom w:val="single" w:sz="4" w:space="0" w:color="auto"/>
              <w:right w:val="single" w:sz="4" w:space="0" w:color="auto"/>
            </w:tcBorders>
            <w:vAlign w:val="center"/>
            <w:hideMark/>
          </w:tcPr>
          <w:p w14:paraId="2BBD05BA"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p>
        </w:tc>
        <w:tc>
          <w:tcPr>
            <w:tcW w:w="1713" w:type="dxa"/>
            <w:tcBorders>
              <w:top w:val="nil"/>
              <w:left w:val="nil"/>
              <w:bottom w:val="single" w:sz="4" w:space="0" w:color="auto"/>
              <w:right w:val="single" w:sz="4" w:space="0" w:color="auto"/>
            </w:tcBorders>
            <w:shd w:val="clear" w:color="000000" w:fill="FFFFFF"/>
            <w:vAlign w:val="center"/>
            <w:hideMark/>
          </w:tcPr>
          <w:p w14:paraId="0D916865"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Block</w:t>
            </w:r>
          </w:p>
        </w:tc>
        <w:tc>
          <w:tcPr>
            <w:tcW w:w="5931" w:type="dxa"/>
            <w:vMerge/>
            <w:tcBorders>
              <w:top w:val="nil"/>
              <w:left w:val="single" w:sz="4" w:space="0" w:color="auto"/>
              <w:bottom w:val="single" w:sz="4" w:space="0" w:color="auto"/>
              <w:right w:val="single" w:sz="4" w:space="0" w:color="auto"/>
            </w:tcBorders>
            <w:vAlign w:val="center"/>
            <w:hideMark/>
          </w:tcPr>
          <w:p w14:paraId="1E5EAA88"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p>
        </w:tc>
      </w:tr>
      <w:tr w:rsidR="009A162E" w:rsidRPr="009A162E" w14:paraId="0D41F640" w14:textId="77777777" w:rsidTr="009A162E">
        <w:trPr>
          <w:trHeight w:val="340"/>
        </w:trPr>
        <w:tc>
          <w:tcPr>
            <w:tcW w:w="1696" w:type="dxa"/>
            <w:tcBorders>
              <w:top w:val="nil"/>
              <w:left w:val="single" w:sz="4" w:space="0" w:color="auto"/>
              <w:bottom w:val="single" w:sz="4" w:space="0" w:color="auto"/>
              <w:right w:val="single" w:sz="4" w:space="0" w:color="auto"/>
            </w:tcBorders>
            <w:shd w:val="clear" w:color="000000" w:fill="FFFFFF"/>
            <w:vAlign w:val="center"/>
            <w:hideMark/>
          </w:tcPr>
          <w:p w14:paraId="755BBB98"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Work Item</w:t>
            </w:r>
          </w:p>
        </w:tc>
        <w:tc>
          <w:tcPr>
            <w:tcW w:w="1713" w:type="dxa"/>
            <w:tcBorders>
              <w:top w:val="nil"/>
              <w:left w:val="nil"/>
              <w:bottom w:val="single" w:sz="4" w:space="0" w:color="auto"/>
              <w:right w:val="single" w:sz="4" w:space="0" w:color="auto"/>
            </w:tcBorders>
            <w:shd w:val="clear" w:color="000000" w:fill="FFFFFF"/>
            <w:vAlign w:val="center"/>
            <w:hideMark/>
          </w:tcPr>
          <w:p w14:paraId="5B389BE5"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Thread</w:t>
            </w:r>
          </w:p>
        </w:tc>
        <w:tc>
          <w:tcPr>
            <w:tcW w:w="5931" w:type="dxa"/>
            <w:tcBorders>
              <w:top w:val="nil"/>
              <w:left w:val="nil"/>
              <w:bottom w:val="single" w:sz="4" w:space="0" w:color="auto"/>
              <w:right w:val="single" w:sz="4" w:space="0" w:color="auto"/>
            </w:tcBorders>
            <w:shd w:val="clear" w:color="auto" w:fill="auto"/>
            <w:noWrap/>
            <w:vAlign w:val="bottom"/>
            <w:hideMark/>
          </w:tcPr>
          <w:p w14:paraId="25C18CC4"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Unit of execution in a kernel, representing a thread or processing element.</w:t>
            </w:r>
          </w:p>
        </w:tc>
      </w:tr>
      <w:tr w:rsidR="009A162E" w:rsidRPr="009A162E" w14:paraId="14652506" w14:textId="77777777" w:rsidTr="009A162E">
        <w:trPr>
          <w:trHeight w:val="340"/>
        </w:trPr>
        <w:tc>
          <w:tcPr>
            <w:tcW w:w="1696" w:type="dxa"/>
            <w:tcBorders>
              <w:top w:val="nil"/>
              <w:left w:val="single" w:sz="4" w:space="0" w:color="auto"/>
              <w:bottom w:val="single" w:sz="4" w:space="0" w:color="auto"/>
              <w:right w:val="single" w:sz="4" w:space="0" w:color="auto"/>
            </w:tcBorders>
            <w:shd w:val="clear" w:color="000000" w:fill="FFFFFF"/>
            <w:vAlign w:val="center"/>
            <w:hideMark/>
          </w:tcPr>
          <w:p w14:paraId="3690ADD2"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Work Group</w:t>
            </w:r>
          </w:p>
        </w:tc>
        <w:tc>
          <w:tcPr>
            <w:tcW w:w="1713" w:type="dxa"/>
            <w:tcBorders>
              <w:top w:val="nil"/>
              <w:left w:val="nil"/>
              <w:bottom w:val="single" w:sz="4" w:space="0" w:color="auto"/>
              <w:right w:val="single" w:sz="4" w:space="0" w:color="auto"/>
            </w:tcBorders>
            <w:shd w:val="clear" w:color="000000" w:fill="FFFFFF"/>
            <w:vAlign w:val="center"/>
            <w:hideMark/>
          </w:tcPr>
          <w:p w14:paraId="67693072"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Thread Block</w:t>
            </w:r>
          </w:p>
        </w:tc>
        <w:tc>
          <w:tcPr>
            <w:tcW w:w="5931" w:type="dxa"/>
            <w:tcBorders>
              <w:top w:val="nil"/>
              <w:left w:val="nil"/>
              <w:bottom w:val="single" w:sz="4" w:space="0" w:color="auto"/>
              <w:right w:val="single" w:sz="4" w:space="0" w:color="auto"/>
            </w:tcBorders>
            <w:shd w:val="clear" w:color="auto" w:fill="auto"/>
            <w:noWrap/>
            <w:vAlign w:val="bottom"/>
            <w:hideMark/>
          </w:tcPr>
          <w:p w14:paraId="4974797A"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Group of work items that can share data and synchronize execution.</w:t>
            </w:r>
          </w:p>
        </w:tc>
      </w:tr>
      <w:tr w:rsidR="009A162E" w:rsidRPr="009A162E" w14:paraId="0F095970" w14:textId="77777777" w:rsidTr="009A162E">
        <w:trPr>
          <w:trHeight w:val="340"/>
        </w:trPr>
        <w:tc>
          <w:tcPr>
            <w:tcW w:w="1696" w:type="dxa"/>
            <w:tcBorders>
              <w:top w:val="nil"/>
              <w:left w:val="single" w:sz="4" w:space="0" w:color="auto"/>
              <w:bottom w:val="single" w:sz="4" w:space="0" w:color="auto"/>
              <w:right w:val="single" w:sz="4" w:space="0" w:color="auto"/>
            </w:tcBorders>
            <w:shd w:val="clear" w:color="000000" w:fill="FFFFFF"/>
            <w:vAlign w:val="center"/>
            <w:hideMark/>
          </w:tcPr>
          <w:p w14:paraId="074A19A5"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Global Memory</w:t>
            </w:r>
          </w:p>
        </w:tc>
        <w:tc>
          <w:tcPr>
            <w:tcW w:w="1713" w:type="dxa"/>
            <w:tcBorders>
              <w:top w:val="nil"/>
              <w:left w:val="nil"/>
              <w:bottom w:val="single" w:sz="4" w:space="0" w:color="auto"/>
              <w:right w:val="single" w:sz="4" w:space="0" w:color="auto"/>
            </w:tcBorders>
            <w:shd w:val="clear" w:color="000000" w:fill="FFFFFF"/>
            <w:vAlign w:val="center"/>
            <w:hideMark/>
          </w:tcPr>
          <w:p w14:paraId="40C686D7"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Global Memory</w:t>
            </w:r>
          </w:p>
        </w:tc>
        <w:tc>
          <w:tcPr>
            <w:tcW w:w="5931" w:type="dxa"/>
            <w:tcBorders>
              <w:top w:val="nil"/>
              <w:left w:val="nil"/>
              <w:bottom w:val="single" w:sz="4" w:space="0" w:color="auto"/>
              <w:right w:val="single" w:sz="4" w:space="0" w:color="auto"/>
            </w:tcBorders>
            <w:shd w:val="clear" w:color="auto" w:fill="auto"/>
            <w:noWrap/>
            <w:vAlign w:val="bottom"/>
            <w:hideMark/>
          </w:tcPr>
          <w:p w14:paraId="1B2FACEA"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Memory accessible to all work items, used for shared data.</w:t>
            </w:r>
          </w:p>
        </w:tc>
      </w:tr>
      <w:tr w:rsidR="009A162E" w:rsidRPr="009A162E" w14:paraId="2C91BDA0" w14:textId="77777777" w:rsidTr="009A162E">
        <w:trPr>
          <w:trHeight w:val="340"/>
        </w:trPr>
        <w:tc>
          <w:tcPr>
            <w:tcW w:w="1696" w:type="dxa"/>
            <w:tcBorders>
              <w:top w:val="nil"/>
              <w:left w:val="single" w:sz="4" w:space="0" w:color="auto"/>
              <w:bottom w:val="single" w:sz="4" w:space="0" w:color="auto"/>
              <w:right w:val="single" w:sz="4" w:space="0" w:color="auto"/>
            </w:tcBorders>
            <w:shd w:val="clear" w:color="000000" w:fill="FFFFFF"/>
            <w:vAlign w:val="center"/>
            <w:hideMark/>
          </w:tcPr>
          <w:p w14:paraId="74B8DBA6"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Local Memory</w:t>
            </w:r>
          </w:p>
        </w:tc>
        <w:tc>
          <w:tcPr>
            <w:tcW w:w="1713" w:type="dxa"/>
            <w:tcBorders>
              <w:top w:val="nil"/>
              <w:left w:val="nil"/>
              <w:bottom w:val="single" w:sz="4" w:space="0" w:color="auto"/>
              <w:right w:val="single" w:sz="4" w:space="0" w:color="auto"/>
            </w:tcBorders>
            <w:shd w:val="clear" w:color="000000" w:fill="FFFFFF"/>
            <w:vAlign w:val="center"/>
            <w:hideMark/>
          </w:tcPr>
          <w:p w14:paraId="72CF77D2"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Shared Memory</w:t>
            </w:r>
          </w:p>
        </w:tc>
        <w:tc>
          <w:tcPr>
            <w:tcW w:w="5931" w:type="dxa"/>
            <w:tcBorders>
              <w:top w:val="nil"/>
              <w:left w:val="nil"/>
              <w:bottom w:val="single" w:sz="4" w:space="0" w:color="auto"/>
              <w:right w:val="single" w:sz="4" w:space="0" w:color="auto"/>
            </w:tcBorders>
            <w:shd w:val="clear" w:color="auto" w:fill="auto"/>
            <w:noWrap/>
            <w:vAlign w:val="bottom"/>
            <w:hideMark/>
          </w:tcPr>
          <w:p w14:paraId="1C34B1B2"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Memory shared among work items within a work group.</w:t>
            </w:r>
          </w:p>
        </w:tc>
      </w:tr>
      <w:tr w:rsidR="009A162E" w:rsidRPr="009A162E" w14:paraId="68A81A23" w14:textId="77777777" w:rsidTr="009A162E">
        <w:trPr>
          <w:trHeight w:val="340"/>
        </w:trPr>
        <w:tc>
          <w:tcPr>
            <w:tcW w:w="1696" w:type="dxa"/>
            <w:tcBorders>
              <w:top w:val="nil"/>
              <w:left w:val="single" w:sz="4" w:space="0" w:color="auto"/>
              <w:bottom w:val="single" w:sz="4" w:space="0" w:color="auto"/>
              <w:right w:val="single" w:sz="4" w:space="0" w:color="auto"/>
            </w:tcBorders>
            <w:shd w:val="clear" w:color="000000" w:fill="FFFFFF"/>
            <w:vAlign w:val="center"/>
            <w:hideMark/>
          </w:tcPr>
          <w:p w14:paraId="6E24734C"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Constant Memory</w:t>
            </w:r>
          </w:p>
        </w:tc>
        <w:tc>
          <w:tcPr>
            <w:tcW w:w="1713" w:type="dxa"/>
            <w:tcBorders>
              <w:top w:val="nil"/>
              <w:left w:val="nil"/>
              <w:bottom w:val="single" w:sz="4" w:space="0" w:color="auto"/>
              <w:right w:val="single" w:sz="4" w:space="0" w:color="auto"/>
            </w:tcBorders>
            <w:shd w:val="clear" w:color="000000" w:fill="FFFFFF"/>
            <w:vAlign w:val="center"/>
            <w:hideMark/>
          </w:tcPr>
          <w:p w14:paraId="07681217"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Constant Memory</w:t>
            </w:r>
          </w:p>
        </w:tc>
        <w:tc>
          <w:tcPr>
            <w:tcW w:w="5931" w:type="dxa"/>
            <w:tcBorders>
              <w:top w:val="nil"/>
              <w:left w:val="nil"/>
              <w:bottom w:val="single" w:sz="4" w:space="0" w:color="auto"/>
              <w:right w:val="single" w:sz="4" w:space="0" w:color="auto"/>
            </w:tcBorders>
            <w:shd w:val="clear" w:color="auto" w:fill="auto"/>
            <w:noWrap/>
            <w:vAlign w:val="bottom"/>
            <w:hideMark/>
          </w:tcPr>
          <w:p w14:paraId="3E8AA9FD"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Read-only memory accessible to all work items.</w:t>
            </w:r>
          </w:p>
        </w:tc>
      </w:tr>
      <w:tr w:rsidR="009A162E" w:rsidRPr="009A162E" w14:paraId="257EC67F" w14:textId="77777777" w:rsidTr="009A162E">
        <w:trPr>
          <w:trHeight w:val="340"/>
        </w:trPr>
        <w:tc>
          <w:tcPr>
            <w:tcW w:w="1696" w:type="dxa"/>
            <w:tcBorders>
              <w:top w:val="nil"/>
              <w:left w:val="single" w:sz="4" w:space="0" w:color="auto"/>
              <w:bottom w:val="single" w:sz="4" w:space="0" w:color="auto"/>
              <w:right w:val="single" w:sz="4" w:space="0" w:color="auto"/>
            </w:tcBorders>
            <w:shd w:val="clear" w:color="000000" w:fill="FFFFFF"/>
            <w:vAlign w:val="center"/>
            <w:hideMark/>
          </w:tcPr>
          <w:p w14:paraId="13FF98A5"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Private Memory</w:t>
            </w:r>
          </w:p>
        </w:tc>
        <w:tc>
          <w:tcPr>
            <w:tcW w:w="1713" w:type="dxa"/>
            <w:tcBorders>
              <w:top w:val="nil"/>
              <w:left w:val="nil"/>
              <w:bottom w:val="single" w:sz="4" w:space="0" w:color="auto"/>
              <w:right w:val="single" w:sz="4" w:space="0" w:color="auto"/>
            </w:tcBorders>
            <w:shd w:val="clear" w:color="000000" w:fill="FFFFFF"/>
            <w:vAlign w:val="center"/>
            <w:hideMark/>
          </w:tcPr>
          <w:p w14:paraId="4F8FA2F2"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Registers</w:t>
            </w:r>
          </w:p>
        </w:tc>
        <w:tc>
          <w:tcPr>
            <w:tcW w:w="5931" w:type="dxa"/>
            <w:tcBorders>
              <w:top w:val="nil"/>
              <w:left w:val="nil"/>
              <w:bottom w:val="single" w:sz="4" w:space="0" w:color="auto"/>
              <w:right w:val="single" w:sz="4" w:space="0" w:color="auto"/>
            </w:tcBorders>
            <w:shd w:val="clear" w:color="auto" w:fill="auto"/>
            <w:noWrap/>
            <w:vAlign w:val="bottom"/>
            <w:hideMark/>
          </w:tcPr>
          <w:p w14:paraId="546AEFCF"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Memory accessible to a single work item.</w:t>
            </w:r>
          </w:p>
        </w:tc>
      </w:tr>
      <w:tr w:rsidR="009A162E" w:rsidRPr="009A162E" w14:paraId="7E2B5AAB" w14:textId="77777777" w:rsidTr="009A162E">
        <w:trPr>
          <w:trHeight w:val="340"/>
        </w:trPr>
        <w:tc>
          <w:tcPr>
            <w:tcW w:w="1696" w:type="dxa"/>
            <w:tcBorders>
              <w:top w:val="nil"/>
              <w:left w:val="single" w:sz="4" w:space="0" w:color="auto"/>
              <w:bottom w:val="single" w:sz="4" w:space="0" w:color="auto"/>
              <w:right w:val="single" w:sz="4" w:space="0" w:color="auto"/>
            </w:tcBorders>
            <w:shd w:val="clear" w:color="000000" w:fill="FFFFFF"/>
            <w:vAlign w:val="center"/>
            <w:hideMark/>
          </w:tcPr>
          <w:p w14:paraId="0B91B801"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Barrier</w:t>
            </w:r>
          </w:p>
        </w:tc>
        <w:tc>
          <w:tcPr>
            <w:tcW w:w="1713" w:type="dxa"/>
            <w:tcBorders>
              <w:top w:val="nil"/>
              <w:left w:val="nil"/>
              <w:bottom w:val="single" w:sz="4" w:space="0" w:color="auto"/>
              <w:right w:val="single" w:sz="4" w:space="0" w:color="auto"/>
            </w:tcBorders>
            <w:shd w:val="clear" w:color="000000" w:fill="FFFFFF"/>
            <w:vAlign w:val="center"/>
            <w:hideMark/>
          </w:tcPr>
          <w:p w14:paraId="704CA4E0"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__</w:t>
            </w:r>
            <w:proofErr w:type="spellStart"/>
            <w:proofErr w:type="gramStart"/>
            <w:r w:rsidRPr="009A162E">
              <w:rPr>
                <w:rFonts w:ascii="Liberation Sans" w:eastAsia="Times New Roman" w:hAnsi="Liberation Sans" w:cs="Times New Roman"/>
                <w:color w:val="0D0D0D"/>
                <w:kern w:val="0"/>
                <w:sz w:val="18"/>
                <w:szCs w:val="18"/>
                <w14:ligatures w14:val="none"/>
              </w:rPr>
              <w:t>syncthreads</w:t>
            </w:r>
            <w:proofErr w:type="spellEnd"/>
            <w:r w:rsidRPr="009A162E">
              <w:rPr>
                <w:rFonts w:ascii="Liberation Sans" w:eastAsia="Times New Roman" w:hAnsi="Liberation Sans" w:cs="Times New Roman"/>
                <w:color w:val="0D0D0D"/>
                <w:kern w:val="0"/>
                <w:sz w:val="18"/>
                <w:szCs w:val="18"/>
                <w14:ligatures w14:val="none"/>
              </w:rPr>
              <w:t>(</w:t>
            </w:r>
            <w:proofErr w:type="gramEnd"/>
            <w:r w:rsidRPr="009A162E">
              <w:rPr>
                <w:rFonts w:ascii="Liberation Sans" w:eastAsia="Times New Roman" w:hAnsi="Liberation Sans" w:cs="Times New Roman"/>
                <w:color w:val="0D0D0D"/>
                <w:kern w:val="0"/>
                <w:sz w:val="18"/>
                <w:szCs w:val="18"/>
                <w14:ligatures w14:val="none"/>
              </w:rPr>
              <w:t>)</w:t>
            </w:r>
          </w:p>
        </w:tc>
        <w:tc>
          <w:tcPr>
            <w:tcW w:w="5931" w:type="dxa"/>
            <w:tcBorders>
              <w:top w:val="nil"/>
              <w:left w:val="nil"/>
              <w:bottom w:val="single" w:sz="4" w:space="0" w:color="auto"/>
              <w:right w:val="single" w:sz="4" w:space="0" w:color="auto"/>
            </w:tcBorders>
            <w:shd w:val="clear" w:color="auto" w:fill="auto"/>
            <w:noWrap/>
            <w:vAlign w:val="bottom"/>
            <w:hideMark/>
          </w:tcPr>
          <w:p w14:paraId="475E0D27"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Synchronizes work items or threads.</w:t>
            </w:r>
          </w:p>
        </w:tc>
      </w:tr>
      <w:tr w:rsidR="009A162E" w:rsidRPr="009A162E" w14:paraId="061D130B" w14:textId="77777777" w:rsidTr="009A162E">
        <w:trPr>
          <w:trHeight w:val="340"/>
        </w:trPr>
        <w:tc>
          <w:tcPr>
            <w:tcW w:w="1696" w:type="dxa"/>
            <w:tcBorders>
              <w:top w:val="nil"/>
              <w:left w:val="single" w:sz="4" w:space="0" w:color="auto"/>
              <w:bottom w:val="single" w:sz="4" w:space="0" w:color="auto"/>
              <w:right w:val="single" w:sz="4" w:space="0" w:color="auto"/>
            </w:tcBorders>
            <w:shd w:val="clear" w:color="000000" w:fill="FFFFFF"/>
            <w:vAlign w:val="center"/>
            <w:hideMark/>
          </w:tcPr>
          <w:p w14:paraId="60425997"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Local Size</w:t>
            </w:r>
          </w:p>
        </w:tc>
        <w:tc>
          <w:tcPr>
            <w:tcW w:w="1713" w:type="dxa"/>
            <w:tcBorders>
              <w:top w:val="nil"/>
              <w:left w:val="nil"/>
              <w:bottom w:val="single" w:sz="4" w:space="0" w:color="auto"/>
              <w:right w:val="single" w:sz="4" w:space="0" w:color="auto"/>
            </w:tcBorders>
            <w:shd w:val="clear" w:color="000000" w:fill="FFFFFF"/>
            <w:vAlign w:val="center"/>
            <w:hideMark/>
          </w:tcPr>
          <w:p w14:paraId="6C73DF47"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Block Size</w:t>
            </w:r>
          </w:p>
        </w:tc>
        <w:tc>
          <w:tcPr>
            <w:tcW w:w="5931" w:type="dxa"/>
            <w:tcBorders>
              <w:top w:val="nil"/>
              <w:left w:val="nil"/>
              <w:bottom w:val="single" w:sz="4" w:space="0" w:color="auto"/>
              <w:right w:val="single" w:sz="4" w:space="0" w:color="auto"/>
            </w:tcBorders>
            <w:shd w:val="clear" w:color="auto" w:fill="auto"/>
            <w:noWrap/>
            <w:vAlign w:val="bottom"/>
            <w:hideMark/>
          </w:tcPr>
          <w:p w14:paraId="34499670"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Number of work items in a work group.</w:t>
            </w:r>
          </w:p>
        </w:tc>
      </w:tr>
      <w:tr w:rsidR="009A162E" w:rsidRPr="009A162E" w14:paraId="297ABF7F" w14:textId="77777777" w:rsidTr="009A162E">
        <w:trPr>
          <w:trHeight w:val="340"/>
        </w:trPr>
        <w:tc>
          <w:tcPr>
            <w:tcW w:w="1696" w:type="dxa"/>
            <w:tcBorders>
              <w:top w:val="nil"/>
              <w:left w:val="single" w:sz="4" w:space="0" w:color="auto"/>
              <w:bottom w:val="single" w:sz="4" w:space="0" w:color="auto"/>
              <w:right w:val="single" w:sz="4" w:space="0" w:color="auto"/>
            </w:tcBorders>
            <w:shd w:val="clear" w:color="000000" w:fill="FFFFFF"/>
            <w:vAlign w:val="center"/>
            <w:hideMark/>
          </w:tcPr>
          <w:p w14:paraId="247043FF"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Global ID</w:t>
            </w:r>
          </w:p>
        </w:tc>
        <w:tc>
          <w:tcPr>
            <w:tcW w:w="1713" w:type="dxa"/>
            <w:tcBorders>
              <w:top w:val="nil"/>
              <w:left w:val="nil"/>
              <w:bottom w:val="single" w:sz="4" w:space="0" w:color="auto"/>
              <w:right w:val="single" w:sz="4" w:space="0" w:color="auto"/>
            </w:tcBorders>
            <w:shd w:val="clear" w:color="000000" w:fill="FFFFFF"/>
            <w:vAlign w:val="center"/>
            <w:hideMark/>
          </w:tcPr>
          <w:p w14:paraId="01ED4D8E" w14:textId="77777777" w:rsidR="009A162E" w:rsidRPr="009A162E" w:rsidRDefault="009A162E" w:rsidP="00136904">
            <w:pPr>
              <w:spacing w:after="0" w:line="240" w:lineRule="auto"/>
              <w:rPr>
                <w:rFonts w:ascii="Liberation Sans" w:eastAsia="Times New Roman" w:hAnsi="Liberation Sans" w:cs="Times New Roman"/>
                <w:color w:val="0D0D0D"/>
                <w:kern w:val="0"/>
                <w:sz w:val="18"/>
                <w:szCs w:val="18"/>
                <w14:ligatures w14:val="none"/>
              </w:rPr>
            </w:pPr>
            <w:r w:rsidRPr="009A162E">
              <w:rPr>
                <w:rFonts w:ascii="Liberation Sans" w:eastAsia="Times New Roman" w:hAnsi="Liberation Sans" w:cs="Times New Roman"/>
                <w:color w:val="0D0D0D"/>
                <w:kern w:val="0"/>
                <w:sz w:val="18"/>
                <w:szCs w:val="18"/>
                <w14:ligatures w14:val="none"/>
              </w:rPr>
              <w:t>Thread ID</w:t>
            </w:r>
          </w:p>
        </w:tc>
        <w:tc>
          <w:tcPr>
            <w:tcW w:w="5931" w:type="dxa"/>
            <w:tcBorders>
              <w:top w:val="nil"/>
              <w:left w:val="nil"/>
              <w:bottom w:val="single" w:sz="4" w:space="0" w:color="auto"/>
              <w:right w:val="single" w:sz="4" w:space="0" w:color="auto"/>
            </w:tcBorders>
            <w:shd w:val="clear" w:color="auto" w:fill="auto"/>
            <w:noWrap/>
            <w:vAlign w:val="bottom"/>
            <w:hideMark/>
          </w:tcPr>
          <w:p w14:paraId="07C4F1BE" w14:textId="77777777" w:rsidR="009A162E" w:rsidRPr="009A162E" w:rsidRDefault="009A162E" w:rsidP="00136904">
            <w:pPr>
              <w:spacing w:after="0" w:line="240" w:lineRule="auto"/>
              <w:rPr>
                <w:rFonts w:ascii="Liberation Sans" w:eastAsia="Times New Roman" w:hAnsi="Liberation Sans" w:cs="Times New Roman"/>
                <w:color w:val="000000"/>
                <w:kern w:val="0"/>
                <w:sz w:val="20"/>
                <w:szCs w:val="20"/>
                <w14:ligatures w14:val="none"/>
              </w:rPr>
            </w:pPr>
            <w:r w:rsidRPr="009A162E">
              <w:rPr>
                <w:rFonts w:ascii="Liberation Sans" w:eastAsia="Times New Roman" w:hAnsi="Liberation Sans" w:cs="Times New Roman"/>
                <w:color w:val="000000"/>
                <w:kern w:val="0"/>
                <w:sz w:val="20"/>
                <w:szCs w:val="20"/>
                <w14:ligatures w14:val="none"/>
              </w:rPr>
              <w:t>Unique identifier for a work item.</w:t>
            </w:r>
          </w:p>
        </w:tc>
      </w:tr>
    </w:tbl>
    <w:p w14:paraId="43B6CD95" w14:textId="77777777" w:rsidR="00890C45" w:rsidRPr="00890C45" w:rsidRDefault="00890C45" w:rsidP="00136904">
      <w:pPr>
        <w:spacing w:line="240" w:lineRule="auto"/>
      </w:pPr>
    </w:p>
    <w:sectPr w:rsidR="00890C45" w:rsidRPr="00890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68A"/>
    <w:rsid w:val="00136904"/>
    <w:rsid w:val="0015268A"/>
    <w:rsid w:val="0054489F"/>
    <w:rsid w:val="00846E04"/>
    <w:rsid w:val="00890C45"/>
    <w:rsid w:val="009A162E"/>
    <w:rsid w:val="00C00E72"/>
    <w:rsid w:val="00C34C6E"/>
    <w:rsid w:val="00F96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61AAC"/>
  <w15:chartTrackingRefBased/>
  <w15:docId w15:val="{216FEA42-B92E-41CC-AB3A-F6B4FBF19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26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526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26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26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26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26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26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26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26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26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526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26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26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26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26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26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26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268A"/>
    <w:rPr>
      <w:rFonts w:eastAsiaTheme="majorEastAsia" w:cstheme="majorBidi"/>
      <w:color w:val="272727" w:themeColor="text1" w:themeTint="D8"/>
    </w:rPr>
  </w:style>
  <w:style w:type="paragraph" w:styleId="Title">
    <w:name w:val="Title"/>
    <w:basedOn w:val="Normal"/>
    <w:next w:val="Normal"/>
    <w:link w:val="TitleChar"/>
    <w:uiPriority w:val="10"/>
    <w:qFormat/>
    <w:rsid w:val="001526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26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26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26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268A"/>
    <w:pPr>
      <w:spacing w:before="160"/>
      <w:jc w:val="center"/>
    </w:pPr>
    <w:rPr>
      <w:i/>
      <w:iCs/>
      <w:color w:val="404040" w:themeColor="text1" w:themeTint="BF"/>
    </w:rPr>
  </w:style>
  <w:style w:type="character" w:customStyle="1" w:styleId="QuoteChar">
    <w:name w:val="Quote Char"/>
    <w:basedOn w:val="DefaultParagraphFont"/>
    <w:link w:val="Quote"/>
    <w:uiPriority w:val="29"/>
    <w:rsid w:val="0015268A"/>
    <w:rPr>
      <w:i/>
      <w:iCs/>
      <w:color w:val="404040" w:themeColor="text1" w:themeTint="BF"/>
    </w:rPr>
  </w:style>
  <w:style w:type="paragraph" w:styleId="ListParagraph">
    <w:name w:val="List Paragraph"/>
    <w:basedOn w:val="Normal"/>
    <w:uiPriority w:val="34"/>
    <w:qFormat/>
    <w:rsid w:val="0015268A"/>
    <w:pPr>
      <w:ind w:left="720"/>
      <w:contextualSpacing/>
    </w:pPr>
  </w:style>
  <w:style w:type="character" w:styleId="IntenseEmphasis">
    <w:name w:val="Intense Emphasis"/>
    <w:basedOn w:val="DefaultParagraphFont"/>
    <w:uiPriority w:val="21"/>
    <w:qFormat/>
    <w:rsid w:val="0015268A"/>
    <w:rPr>
      <w:i/>
      <w:iCs/>
      <w:color w:val="0F4761" w:themeColor="accent1" w:themeShade="BF"/>
    </w:rPr>
  </w:style>
  <w:style w:type="paragraph" w:styleId="IntenseQuote">
    <w:name w:val="Intense Quote"/>
    <w:basedOn w:val="Normal"/>
    <w:next w:val="Normal"/>
    <w:link w:val="IntenseQuoteChar"/>
    <w:uiPriority w:val="30"/>
    <w:qFormat/>
    <w:rsid w:val="001526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268A"/>
    <w:rPr>
      <w:i/>
      <w:iCs/>
      <w:color w:val="0F4761" w:themeColor="accent1" w:themeShade="BF"/>
    </w:rPr>
  </w:style>
  <w:style w:type="character" w:styleId="IntenseReference">
    <w:name w:val="Intense Reference"/>
    <w:basedOn w:val="DefaultParagraphFont"/>
    <w:uiPriority w:val="32"/>
    <w:qFormat/>
    <w:rsid w:val="0015268A"/>
    <w:rPr>
      <w:b/>
      <w:bCs/>
      <w:smallCaps/>
      <w:color w:val="0F4761" w:themeColor="accent1" w:themeShade="BF"/>
      <w:spacing w:val="5"/>
    </w:rPr>
  </w:style>
  <w:style w:type="paragraph" w:styleId="Caption">
    <w:name w:val="caption"/>
    <w:basedOn w:val="Normal"/>
    <w:next w:val="Normal"/>
    <w:uiPriority w:val="35"/>
    <w:unhideWhenUsed/>
    <w:qFormat/>
    <w:rsid w:val="0015268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3844542">
      <w:bodyDiv w:val="1"/>
      <w:marLeft w:val="0"/>
      <w:marRight w:val="0"/>
      <w:marTop w:val="0"/>
      <w:marBottom w:val="0"/>
      <w:divBdr>
        <w:top w:val="none" w:sz="0" w:space="0" w:color="auto"/>
        <w:left w:val="none" w:sz="0" w:space="0" w:color="auto"/>
        <w:bottom w:val="none" w:sz="0" w:space="0" w:color="auto"/>
        <w:right w:val="none" w:sz="0" w:space="0" w:color="auto"/>
      </w:divBdr>
    </w:div>
    <w:div w:id="689914679">
      <w:bodyDiv w:val="1"/>
      <w:marLeft w:val="0"/>
      <w:marRight w:val="0"/>
      <w:marTop w:val="0"/>
      <w:marBottom w:val="0"/>
      <w:divBdr>
        <w:top w:val="none" w:sz="0" w:space="0" w:color="auto"/>
        <w:left w:val="none" w:sz="0" w:space="0" w:color="auto"/>
        <w:bottom w:val="none" w:sz="0" w:space="0" w:color="auto"/>
        <w:right w:val="none" w:sz="0" w:space="0" w:color="auto"/>
      </w:divBdr>
    </w:div>
    <w:div w:id="707879050">
      <w:bodyDiv w:val="1"/>
      <w:marLeft w:val="0"/>
      <w:marRight w:val="0"/>
      <w:marTop w:val="0"/>
      <w:marBottom w:val="0"/>
      <w:divBdr>
        <w:top w:val="none" w:sz="0" w:space="0" w:color="auto"/>
        <w:left w:val="none" w:sz="0" w:space="0" w:color="auto"/>
        <w:bottom w:val="none" w:sz="0" w:space="0" w:color="auto"/>
        <w:right w:val="none" w:sz="0" w:space="0" w:color="auto"/>
      </w:divBdr>
    </w:div>
    <w:div w:id="1334143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hart" Target="charts/chart2.xml"/><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mell\OneDrive\Desktop\Codes\Java\compx553-cuda-programming-project\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cmell\OneDrive\Desktop\Codes\Java\compx553-cuda-programming-project\Repor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Comparison with Different Configurations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'32768'!$B$1</c:f>
              <c:strCache>
                <c:ptCount val="1"/>
                <c:pt idx="0">
                  <c:v>Cpu</c:v>
                </c:pt>
              </c:strCache>
            </c:strRef>
          </c:tx>
          <c:spPr>
            <a:solidFill>
              <a:schemeClr val="accent1"/>
            </a:solidFill>
            <a:ln>
              <a:noFill/>
            </a:ln>
            <a:effectLst/>
          </c:spPr>
          <c:invertIfNegative val="0"/>
          <c:cat>
            <c:numRef>
              <c:f>'32768'!$A$2:$A$11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'32768'!$B$2:$B$11</c:f>
              <c:numCache>
                <c:formatCode>General</c:formatCode>
                <c:ptCount val="10"/>
                <c:pt idx="0">
                  <c:v>20862</c:v>
                </c:pt>
                <c:pt idx="1">
                  <c:v>20594</c:v>
                </c:pt>
                <c:pt idx="2">
                  <c:v>20306</c:v>
                </c:pt>
                <c:pt idx="3">
                  <c:v>20389</c:v>
                </c:pt>
                <c:pt idx="4">
                  <c:v>20819</c:v>
                </c:pt>
                <c:pt idx="5">
                  <c:v>20766</c:v>
                </c:pt>
                <c:pt idx="6">
                  <c:v>20822</c:v>
                </c:pt>
                <c:pt idx="7">
                  <c:v>20604</c:v>
                </c:pt>
                <c:pt idx="8">
                  <c:v>20670</c:v>
                </c:pt>
                <c:pt idx="9">
                  <c:v>20568</c:v>
                </c:pt>
              </c:numCache>
            </c:numRef>
          </c:val>
          <c:extLst>
            <c:ext xmlns:c16="http://schemas.microsoft.com/office/drawing/2014/chart" uri="{C3380CC4-5D6E-409C-BE32-E72D297353CC}">
              <c16:uniqueId val="{00000000-0574-4524-8BBB-FCAC75F674B1}"/>
            </c:ext>
          </c:extLst>
        </c:ser>
        <c:ser>
          <c:idx val="1"/>
          <c:order val="1"/>
          <c:tx>
            <c:strRef>
              <c:f>'32768'!$C$1</c:f>
              <c:strCache>
                <c:ptCount val="1"/>
                <c:pt idx="0">
                  <c:v>GPU</c:v>
                </c:pt>
              </c:strCache>
            </c:strRef>
          </c:tx>
          <c:spPr>
            <a:solidFill>
              <a:schemeClr val="accent2"/>
            </a:solidFill>
            <a:ln>
              <a:noFill/>
            </a:ln>
            <a:effectLst/>
          </c:spPr>
          <c:invertIfNegative val="0"/>
          <c:cat>
            <c:numRef>
              <c:f>'32768'!$A$2:$A$11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'32768'!$C$2:$C$11</c:f>
              <c:numCache>
                <c:formatCode>General</c:formatCode>
                <c:ptCount val="10"/>
                <c:pt idx="0">
                  <c:v>739</c:v>
                </c:pt>
                <c:pt idx="1">
                  <c:v>302</c:v>
                </c:pt>
                <c:pt idx="2">
                  <c:v>301</c:v>
                </c:pt>
                <c:pt idx="3">
                  <c:v>306</c:v>
                </c:pt>
                <c:pt idx="4">
                  <c:v>311</c:v>
                </c:pt>
                <c:pt idx="5">
                  <c:v>302</c:v>
                </c:pt>
                <c:pt idx="6">
                  <c:v>299</c:v>
                </c:pt>
                <c:pt idx="7">
                  <c:v>301</c:v>
                </c:pt>
                <c:pt idx="8">
                  <c:v>300</c:v>
                </c:pt>
                <c:pt idx="9">
                  <c:v>301</c:v>
                </c:pt>
              </c:numCache>
            </c:numRef>
          </c:val>
          <c:extLst>
            <c:ext xmlns:c16="http://schemas.microsoft.com/office/drawing/2014/chart" uri="{C3380CC4-5D6E-409C-BE32-E72D297353CC}">
              <c16:uniqueId val="{00000001-0574-4524-8BBB-FCAC75F674B1}"/>
            </c:ext>
          </c:extLst>
        </c:ser>
        <c:ser>
          <c:idx val="2"/>
          <c:order val="2"/>
          <c:tx>
            <c:strRef>
              <c:f>'32768'!$D$1</c:f>
              <c:strCache>
                <c:ptCount val="1"/>
                <c:pt idx="0">
                  <c:v>Gpu shared</c:v>
                </c:pt>
              </c:strCache>
            </c:strRef>
          </c:tx>
          <c:spPr>
            <a:solidFill>
              <a:schemeClr val="accent3"/>
            </a:solidFill>
            <a:ln>
              <a:noFill/>
            </a:ln>
            <a:effectLst/>
          </c:spPr>
          <c:invertIfNegative val="0"/>
          <c:cat>
            <c:numRef>
              <c:f>'32768'!$A$2:$A$11</c:f>
              <c:numCache>
                <c:formatCode>General</c:formatCode>
                <c:ptCount val="10"/>
                <c:pt idx="0">
                  <c:v>1</c:v>
                </c:pt>
                <c:pt idx="1">
                  <c:v>2</c:v>
                </c:pt>
                <c:pt idx="2">
                  <c:v>3</c:v>
                </c:pt>
                <c:pt idx="3">
                  <c:v>4</c:v>
                </c:pt>
                <c:pt idx="4">
                  <c:v>5</c:v>
                </c:pt>
                <c:pt idx="5">
                  <c:v>6</c:v>
                </c:pt>
                <c:pt idx="6">
                  <c:v>7</c:v>
                </c:pt>
                <c:pt idx="7">
                  <c:v>8</c:v>
                </c:pt>
                <c:pt idx="8">
                  <c:v>9</c:v>
                </c:pt>
                <c:pt idx="9">
                  <c:v>10</c:v>
                </c:pt>
              </c:numCache>
            </c:numRef>
          </c:cat>
          <c:val>
            <c:numRef>
              <c:f>'32768'!$D$2:$D$11</c:f>
              <c:numCache>
                <c:formatCode>General</c:formatCode>
                <c:ptCount val="10"/>
                <c:pt idx="0">
                  <c:v>723</c:v>
                </c:pt>
                <c:pt idx="1">
                  <c:v>295</c:v>
                </c:pt>
                <c:pt idx="2">
                  <c:v>291</c:v>
                </c:pt>
                <c:pt idx="3">
                  <c:v>290</c:v>
                </c:pt>
                <c:pt idx="4">
                  <c:v>292</c:v>
                </c:pt>
                <c:pt idx="5">
                  <c:v>288</c:v>
                </c:pt>
                <c:pt idx="6">
                  <c:v>298</c:v>
                </c:pt>
                <c:pt idx="7">
                  <c:v>293</c:v>
                </c:pt>
                <c:pt idx="8">
                  <c:v>293</c:v>
                </c:pt>
                <c:pt idx="9">
                  <c:v>292</c:v>
                </c:pt>
              </c:numCache>
            </c:numRef>
          </c:val>
          <c:extLst>
            <c:ext xmlns:c16="http://schemas.microsoft.com/office/drawing/2014/chart" uri="{C3380CC4-5D6E-409C-BE32-E72D297353CC}">
              <c16:uniqueId val="{00000002-0574-4524-8BBB-FCAC75F674B1}"/>
            </c:ext>
          </c:extLst>
        </c:ser>
        <c:dLbls>
          <c:showLegendKey val="0"/>
          <c:showVal val="0"/>
          <c:showCatName val="0"/>
          <c:showSerName val="0"/>
          <c:showPercent val="0"/>
          <c:showBubbleSize val="0"/>
        </c:dLbls>
        <c:gapWidth val="219"/>
        <c:overlap val="-27"/>
        <c:axId val="1532240672"/>
        <c:axId val="1532243552"/>
      </c:barChart>
      <c:catAx>
        <c:axId val="153224067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Generations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243552"/>
        <c:crosses val="autoZero"/>
        <c:auto val="1"/>
        <c:lblAlgn val="ctr"/>
        <c:lblOffset val="100"/>
        <c:noMultiLvlLbl val="0"/>
      </c:catAx>
      <c:valAx>
        <c:axId val="1532243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240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Time in Defferent Sizes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Summary!$B$3</c:f>
              <c:strCache>
                <c:ptCount val="1"/>
                <c:pt idx="0">
                  <c:v>CPU</c:v>
                </c:pt>
              </c:strCache>
            </c:strRef>
          </c:tx>
          <c:spPr>
            <a:solidFill>
              <a:schemeClr val="accent1"/>
            </a:solidFill>
            <a:ln>
              <a:noFill/>
            </a:ln>
            <a:effectLst/>
          </c:spPr>
          <c:invertIfNegative val="0"/>
          <c:cat>
            <c:multiLvlStrRef>
              <c:f>Summary!$C$1:$G$2</c:f>
              <c:multiLvlStrCache>
                <c:ptCount val="5"/>
                <c:lvl>
                  <c:pt idx="0">
                    <c:v>2048</c:v>
                  </c:pt>
                  <c:pt idx="1">
                    <c:v>4096</c:v>
                  </c:pt>
                  <c:pt idx="2">
                    <c:v>8192</c:v>
                  </c:pt>
                  <c:pt idx="3">
                    <c:v>16384</c:v>
                  </c:pt>
                  <c:pt idx="4">
                    <c:v>32768</c:v>
                  </c:pt>
                </c:lvl>
                <c:lvl>
                  <c:pt idx="0">
                    <c:v>Board Size</c:v>
                  </c:pt>
                </c:lvl>
              </c:multiLvlStrCache>
            </c:multiLvlStrRef>
          </c:cat>
          <c:val>
            <c:numRef>
              <c:f>Summary!$C$3:$G$3</c:f>
              <c:numCache>
                <c:formatCode>General</c:formatCode>
                <c:ptCount val="5"/>
                <c:pt idx="0">
                  <c:v>74</c:v>
                </c:pt>
                <c:pt idx="1">
                  <c:v>295.60000000000002</c:v>
                </c:pt>
                <c:pt idx="2">
                  <c:v>1288.2</c:v>
                </c:pt>
                <c:pt idx="3">
                  <c:v>5210.1000000000004</c:v>
                </c:pt>
                <c:pt idx="4">
                  <c:v>20640</c:v>
                </c:pt>
              </c:numCache>
            </c:numRef>
          </c:val>
          <c:extLst>
            <c:ext xmlns:c16="http://schemas.microsoft.com/office/drawing/2014/chart" uri="{C3380CC4-5D6E-409C-BE32-E72D297353CC}">
              <c16:uniqueId val="{00000000-ABD2-49F7-8019-408578A44481}"/>
            </c:ext>
          </c:extLst>
        </c:ser>
        <c:ser>
          <c:idx val="1"/>
          <c:order val="1"/>
          <c:tx>
            <c:strRef>
              <c:f>Summary!$B$4</c:f>
              <c:strCache>
                <c:ptCount val="1"/>
                <c:pt idx="0">
                  <c:v>GPU</c:v>
                </c:pt>
              </c:strCache>
            </c:strRef>
          </c:tx>
          <c:spPr>
            <a:solidFill>
              <a:schemeClr val="accent2"/>
            </a:solidFill>
            <a:ln>
              <a:noFill/>
            </a:ln>
            <a:effectLst/>
          </c:spPr>
          <c:invertIfNegative val="0"/>
          <c:cat>
            <c:multiLvlStrRef>
              <c:f>Summary!$C$1:$G$2</c:f>
              <c:multiLvlStrCache>
                <c:ptCount val="5"/>
                <c:lvl>
                  <c:pt idx="0">
                    <c:v>2048</c:v>
                  </c:pt>
                  <c:pt idx="1">
                    <c:v>4096</c:v>
                  </c:pt>
                  <c:pt idx="2">
                    <c:v>8192</c:v>
                  </c:pt>
                  <c:pt idx="3">
                    <c:v>16384</c:v>
                  </c:pt>
                  <c:pt idx="4">
                    <c:v>32768</c:v>
                  </c:pt>
                </c:lvl>
                <c:lvl>
                  <c:pt idx="0">
                    <c:v>Board Size</c:v>
                  </c:pt>
                </c:lvl>
              </c:multiLvlStrCache>
            </c:multiLvlStrRef>
          </c:cat>
          <c:val>
            <c:numRef>
              <c:f>Summary!$C$4:$G$4</c:f>
              <c:numCache>
                <c:formatCode>General</c:formatCode>
                <c:ptCount val="5"/>
                <c:pt idx="0">
                  <c:v>1.2</c:v>
                </c:pt>
                <c:pt idx="1">
                  <c:v>5.8</c:v>
                </c:pt>
                <c:pt idx="2">
                  <c:v>22.1</c:v>
                </c:pt>
                <c:pt idx="3">
                  <c:v>89.5</c:v>
                </c:pt>
                <c:pt idx="4">
                  <c:v>346.2</c:v>
                </c:pt>
              </c:numCache>
            </c:numRef>
          </c:val>
          <c:extLst>
            <c:ext xmlns:c16="http://schemas.microsoft.com/office/drawing/2014/chart" uri="{C3380CC4-5D6E-409C-BE32-E72D297353CC}">
              <c16:uniqueId val="{00000001-ABD2-49F7-8019-408578A44481}"/>
            </c:ext>
          </c:extLst>
        </c:ser>
        <c:ser>
          <c:idx val="2"/>
          <c:order val="2"/>
          <c:tx>
            <c:strRef>
              <c:f>Summary!$B$5</c:f>
              <c:strCache>
                <c:ptCount val="1"/>
                <c:pt idx="0">
                  <c:v>GPU Shared Memory</c:v>
                </c:pt>
              </c:strCache>
            </c:strRef>
          </c:tx>
          <c:spPr>
            <a:solidFill>
              <a:schemeClr val="accent3"/>
            </a:solidFill>
            <a:ln>
              <a:noFill/>
            </a:ln>
            <a:effectLst/>
          </c:spPr>
          <c:invertIfNegative val="0"/>
          <c:cat>
            <c:multiLvlStrRef>
              <c:f>Summary!$C$1:$G$2</c:f>
              <c:multiLvlStrCache>
                <c:ptCount val="5"/>
                <c:lvl>
                  <c:pt idx="0">
                    <c:v>2048</c:v>
                  </c:pt>
                  <c:pt idx="1">
                    <c:v>4096</c:v>
                  </c:pt>
                  <c:pt idx="2">
                    <c:v>8192</c:v>
                  </c:pt>
                  <c:pt idx="3">
                    <c:v>16384</c:v>
                  </c:pt>
                  <c:pt idx="4">
                    <c:v>32768</c:v>
                  </c:pt>
                </c:lvl>
                <c:lvl>
                  <c:pt idx="0">
                    <c:v>Board Size</c:v>
                  </c:pt>
                </c:lvl>
              </c:multiLvlStrCache>
            </c:multiLvlStrRef>
          </c:cat>
          <c:val>
            <c:numRef>
              <c:f>Summary!$C$5:$G$5</c:f>
              <c:numCache>
                <c:formatCode>General</c:formatCode>
                <c:ptCount val="5"/>
                <c:pt idx="0">
                  <c:v>1.2</c:v>
                </c:pt>
                <c:pt idx="1">
                  <c:v>5.8</c:v>
                </c:pt>
                <c:pt idx="2">
                  <c:v>22</c:v>
                </c:pt>
                <c:pt idx="3">
                  <c:v>85.6</c:v>
                </c:pt>
                <c:pt idx="4">
                  <c:v>335.5</c:v>
                </c:pt>
              </c:numCache>
            </c:numRef>
          </c:val>
          <c:extLst>
            <c:ext xmlns:c16="http://schemas.microsoft.com/office/drawing/2014/chart" uri="{C3380CC4-5D6E-409C-BE32-E72D297353CC}">
              <c16:uniqueId val="{00000002-ABD2-49F7-8019-408578A44481}"/>
            </c:ext>
          </c:extLst>
        </c:ser>
        <c:dLbls>
          <c:showLegendKey val="0"/>
          <c:showVal val="0"/>
          <c:showCatName val="0"/>
          <c:showSerName val="0"/>
          <c:showPercent val="0"/>
          <c:showBubbleSize val="0"/>
        </c:dLbls>
        <c:gapWidth val="219"/>
        <c:overlap val="-27"/>
        <c:axId val="1787667119"/>
        <c:axId val="1787666639"/>
      </c:barChart>
      <c:catAx>
        <c:axId val="178766711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7666639"/>
        <c:crosses val="autoZero"/>
        <c:auto val="1"/>
        <c:lblAlgn val="ctr"/>
        <c:lblOffset val="100"/>
        <c:noMultiLvlLbl val="0"/>
      </c:catAx>
      <c:valAx>
        <c:axId val="17876666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(milliseconds)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76671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Renjiro (Student)</dc:creator>
  <cp:keywords/>
  <dc:description/>
  <cp:lastModifiedBy>Owen, Renjiro (Student)</cp:lastModifiedBy>
  <cp:revision>3</cp:revision>
  <cp:lastPrinted>2024-04-23T21:52:00Z</cp:lastPrinted>
  <dcterms:created xsi:type="dcterms:W3CDTF">2024-04-23T21:21:00Z</dcterms:created>
  <dcterms:modified xsi:type="dcterms:W3CDTF">2024-04-23T21:53:00Z</dcterms:modified>
</cp:coreProperties>
</file>