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E916" w14:textId="77777777" w:rsidR="005057B9" w:rsidRDefault="005057B9" w:rsidP="005057B9">
      <w:pPr>
        <w:jc w:val="center"/>
      </w:pPr>
      <w:r>
        <w:rPr>
          <w:b/>
          <w:noProof/>
          <w:sz w:val="60"/>
          <w:szCs w:val="60"/>
        </w:rPr>
        <w:drawing>
          <wp:inline distT="0" distB="0" distL="0" distR="0" wp14:anchorId="2E54E121" wp14:editId="094D7E0B">
            <wp:extent cx="1450792" cy="1188720"/>
            <wp:effectExtent l="0" t="0" r="0" b="0"/>
            <wp:docPr id="1" name="Picture 1" descr="A logo of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ross and a boo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0F6CD939" w14:textId="77777777" w:rsidR="005057B9" w:rsidRPr="00E56E74" w:rsidRDefault="005057B9" w:rsidP="005057B9">
      <w:pPr>
        <w:spacing w:line="240" w:lineRule="auto"/>
        <w:ind w:left="-993" w:right="-1039"/>
        <w:jc w:val="center"/>
        <w:rPr>
          <w:b/>
          <w:sz w:val="40"/>
          <w:szCs w:val="40"/>
        </w:rPr>
      </w:pPr>
      <w:r w:rsidRPr="00E56E74">
        <w:rPr>
          <w:b/>
          <w:sz w:val="40"/>
          <w:szCs w:val="40"/>
        </w:rPr>
        <w:t>MAR ATHANASIUS COLLEGE OF ENGINEERING, KOTHAMANGALAM</w:t>
      </w:r>
    </w:p>
    <w:p w14:paraId="5DD60638" w14:textId="77777777" w:rsidR="005057B9" w:rsidRDefault="005057B9" w:rsidP="005057B9">
      <w:pPr>
        <w:rPr>
          <w:b/>
          <w:sz w:val="56"/>
          <w:szCs w:val="56"/>
        </w:rPr>
      </w:pPr>
    </w:p>
    <w:p w14:paraId="76B97A1E" w14:textId="77777777" w:rsidR="005057B9" w:rsidRDefault="005057B9" w:rsidP="005057B9">
      <w:pPr>
        <w:rPr>
          <w:b/>
          <w:sz w:val="56"/>
          <w:szCs w:val="56"/>
        </w:rPr>
      </w:pPr>
    </w:p>
    <w:p w14:paraId="448EC0B1" w14:textId="77777777" w:rsidR="005057B9" w:rsidRDefault="005057B9" w:rsidP="005057B9">
      <w:pPr>
        <w:ind w:left="567" w:hanging="567"/>
        <w:rPr>
          <w:b/>
          <w:sz w:val="56"/>
          <w:szCs w:val="56"/>
        </w:rPr>
      </w:pPr>
    </w:p>
    <w:p w14:paraId="33832071" w14:textId="77777777" w:rsidR="005057B9" w:rsidRDefault="005057B9" w:rsidP="005057B9">
      <w:pPr>
        <w:rPr>
          <w:b/>
          <w:sz w:val="56"/>
          <w:szCs w:val="56"/>
        </w:rPr>
      </w:pPr>
    </w:p>
    <w:p w14:paraId="4880563C" w14:textId="77777777" w:rsidR="005057B9" w:rsidRPr="00E56E74" w:rsidRDefault="005057B9" w:rsidP="005057B9">
      <w:pPr>
        <w:jc w:val="center"/>
        <w:rPr>
          <w:sz w:val="36"/>
          <w:szCs w:val="36"/>
        </w:rPr>
      </w:pPr>
      <w:r w:rsidRPr="00E56E74">
        <w:rPr>
          <w:b/>
          <w:sz w:val="36"/>
          <w:szCs w:val="36"/>
        </w:rPr>
        <w:t>Initial Project Report</w:t>
      </w:r>
      <w:r w:rsidRPr="00E56E74">
        <w:rPr>
          <w:sz w:val="36"/>
          <w:szCs w:val="36"/>
        </w:rPr>
        <w:t xml:space="preserve"> </w:t>
      </w:r>
    </w:p>
    <w:p w14:paraId="7E7904B3" w14:textId="77777777" w:rsidR="005057B9" w:rsidRPr="00281893" w:rsidRDefault="005057B9" w:rsidP="005057B9">
      <w:pPr>
        <w:ind w:left="-142" w:right="-252"/>
        <w:jc w:val="center"/>
        <w:rPr>
          <w:b/>
          <w:bCs/>
          <w:sz w:val="36"/>
          <w:szCs w:val="36"/>
        </w:rPr>
      </w:pPr>
      <w:bookmarkStart w:id="0" w:name="_Hlk172848382"/>
      <w:r w:rsidRPr="00281893">
        <w:rPr>
          <w:b/>
          <w:bCs/>
          <w:sz w:val="36"/>
          <w:szCs w:val="36"/>
          <w:shd w:val="clear" w:color="auto" w:fill="FFFFFF"/>
        </w:rPr>
        <w:t>DEEP LEARNING-BASED CLASSIFICATION OF DENTAL PATHOLOGIES FROM RADIOGRAPHIC IMAGES</w:t>
      </w:r>
    </w:p>
    <w:bookmarkEnd w:id="0"/>
    <w:p w14:paraId="03B63D1E" w14:textId="77777777" w:rsidR="005057B9" w:rsidRPr="00281893" w:rsidRDefault="005057B9" w:rsidP="005057B9">
      <w:pPr>
        <w:ind w:left="-426" w:right="-1039"/>
        <w:jc w:val="center"/>
        <w:rPr>
          <w:b/>
          <w:sz w:val="36"/>
          <w:szCs w:val="36"/>
        </w:rPr>
      </w:pPr>
    </w:p>
    <w:p w14:paraId="01536592" w14:textId="77777777" w:rsidR="005057B9" w:rsidRPr="00E56E74" w:rsidRDefault="005057B9" w:rsidP="005057B9">
      <w:pPr>
        <w:spacing w:line="240" w:lineRule="auto"/>
        <w:jc w:val="center"/>
        <w:rPr>
          <w:sz w:val="36"/>
          <w:szCs w:val="36"/>
        </w:rPr>
      </w:pPr>
      <w:r w:rsidRPr="00E56E74">
        <w:rPr>
          <w:sz w:val="36"/>
          <w:szCs w:val="36"/>
        </w:rPr>
        <w:t xml:space="preserve">Done by </w:t>
      </w:r>
    </w:p>
    <w:p w14:paraId="776C31F5" w14:textId="77777777" w:rsidR="005057B9" w:rsidRPr="00CE1007" w:rsidRDefault="005057B9" w:rsidP="005057B9">
      <w:pPr>
        <w:spacing w:line="240" w:lineRule="auto"/>
        <w:jc w:val="center"/>
        <w:rPr>
          <w:b/>
          <w:sz w:val="36"/>
          <w:szCs w:val="36"/>
        </w:rPr>
      </w:pPr>
      <w:r>
        <w:rPr>
          <w:b/>
          <w:sz w:val="36"/>
          <w:szCs w:val="36"/>
        </w:rPr>
        <w:t>RENJISH K S</w:t>
      </w:r>
    </w:p>
    <w:p w14:paraId="0CC56C62" w14:textId="77777777" w:rsidR="005057B9" w:rsidRPr="00845344" w:rsidRDefault="005057B9" w:rsidP="005057B9">
      <w:pPr>
        <w:spacing w:line="240" w:lineRule="auto"/>
        <w:jc w:val="center"/>
        <w:rPr>
          <w:sz w:val="32"/>
          <w:szCs w:val="32"/>
        </w:rPr>
      </w:pPr>
      <w:r w:rsidRPr="00CE1007">
        <w:rPr>
          <w:sz w:val="36"/>
          <w:szCs w:val="36"/>
        </w:rPr>
        <w:t xml:space="preserve"> </w:t>
      </w:r>
      <w:r w:rsidRPr="00845344">
        <w:rPr>
          <w:sz w:val="32"/>
          <w:szCs w:val="32"/>
        </w:rPr>
        <w:t>Reg No: MAC23MCA-2046</w:t>
      </w:r>
    </w:p>
    <w:p w14:paraId="0CDBABAB" w14:textId="77777777" w:rsidR="005057B9" w:rsidRDefault="005057B9" w:rsidP="005057B9"/>
    <w:p w14:paraId="62557E35" w14:textId="77777777" w:rsidR="005057B9" w:rsidRDefault="005057B9" w:rsidP="005057B9"/>
    <w:p w14:paraId="04D7B536" w14:textId="77777777" w:rsidR="005057B9" w:rsidRDefault="005057B9" w:rsidP="005057B9"/>
    <w:p w14:paraId="624F990E" w14:textId="77777777" w:rsidR="005057B9" w:rsidRPr="00E56E74" w:rsidRDefault="005057B9" w:rsidP="005057B9"/>
    <w:p w14:paraId="22AF9005" w14:textId="77777777" w:rsidR="005057B9" w:rsidRDefault="005057B9" w:rsidP="005057B9"/>
    <w:p w14:paraId="4434D2CD" w14:textId="77777777" w:rsidR="005057B9" w:rsidRDefault="005057B9" w:rsidP="005057B9">
      <w:pPr>
        <w:spacing w:line="240" w:lineRule="auto"/>
        <w:jc w:val="center"/>
        <w:rPr>
          <w:sz w:val="36"/>
          <w:szCs w:val="36"/>
        </w:rPr>
      </w:pPr>
      <w:r w:rsidRPr="00CE1007">
        <w:rPr>
          <w:sz w:val="36"/>
          <w:szCs w:val="36"/>
        </w:rPr>
        <w:t>Under the guidance of</w:t>
      </w:r>
    </w:p>
    <w:p w14:paraId="27401D0C" w14:textId="2CDEB10B" w:rsidR="00E47285" w:rsidRPr="005057B9" w:rsidRDefault="005057B9" w:rsidP="005057B9">
      <w:pPr>
        <w:spacing w:line="240" w:lineRule="auto"/>
        <w:jc w:val="center"/>
      </w:pPr>
      <w:r w:rsidRPr="00CE1007">
        <w:rPr>
          <w:sz w:val="36"/>
          <w:szCs w:val="36"/>
        </w:rPr>
        <w:t xml:space="preserve">Prof. </w:t>
      </w:r>
      <w:r>
        <w:rPr>
          <w:sz w:val="36"/>
          <w:szCs w:val="36"/>
        </w:rPr>
        <w:t>Manu John</w:t>
      </w:r>
    </w:p>
    <w:p w14:paraId="48B4BC47" w14:textId="77777777" w:rsidR="00041EBF" w:rsidRDefault="00041EBF" w:rsidP="00AC2A11">
      <w:pPr>
        <w:jc w:val="center"/>
        <w:rPr>
          <w:b/>
          <w:sz w:val="28"/>
          <w:szCs w:val="28"/>
          <w:u w:val="single"/>
        </w:rPr>
      </w:pPr>
    </w:p>
    <w:p w14:paraId="3892F627" w14:textId="77777777" w:rsidR="00041EBF" w:rsidRDefault="00041EBF" w:rsidP="00AC2A11">
      <w:pPr>
        <w:jc w:val="center"/>
        <w:rPr>
          <w:b/>
          <w:sz w:val="28"/>
          <w:szCs w:val="28"/>
          <w:u w:val="single"/>
        </w:rPr>
      </w:pPr>
    </w:p>
    <w:p w14:paraId="5D5F7C77" w14:textId="7AEAFE48" w:rsidR="001B204A" w:rsidRDefault="00AC2A11" w:rsidP="00D337DF">
      <w:pPr>
        <w:jc w:val="center"/>
        <w:rPr>
          <w:b/>
          <w:sz w:val="28"/>
          <w:szCs w:val="28"/>
          <w:u w:val="single"/>
        </w:rPr>
      </w:pPr>
      <w:r w:rsidRPr="009F59EE">
        <w:rPr>
          <w:b/>
          <w:sz w:val="28"/>
          <w:szCs w:val="28"/>
          <w:u w:val="single"/>
        </w:rPr>
        <w:lastRenderedPageBreak/>
        <w:t>ABSTRACT</w:t>
      </w:r>
    </w:p>
    <w:p w14:paraId="28BA4CC7" w14:textId="77777777" w:rsidR="000B2E89" w:rsidRPr="00D337DF" w:rsidRDefault="000B2E89" w:rsidP="00D337DF">
      <w:pPr>
        <w:jc w:val="center"/>
        <w:rPr>
          <w:u w:val="single"/>
        </w:rPr>
      </w:pPr>
    </w:p>
    <w:p w14:paraId="0CEE1EEC" w14:textId="22420DFF" w:rsidR="00FC4BB3" w:rsidRPr="005701CD" w:rsidRDefault="00000000" w:rsidP="00AC2A11">
      <w:pPr>
        <w:spacing w:after="220" w:line="259" w:lineRule="auto"/>
        <w:ind w:left="0" w:right="0" w:firstLine="0"/>
      </w:pPr>
      <w:r>
        <w:t xml:space="preserve">Topic: </w:t>
      </w:r>
      <w:r w:rsidR="00132954">
        <w:rPr>
          <w:b/>
          <w:bCs/>
          <w:szCs w:val="24"/>
          <w:shd w:val="clear" w:color="auto" w:fill="FFFFFF"/>
        </w:rPr>
        <w:t>D</w:t>
      </w:r>
      <w:r w:rsidR="000B6742" w:rsidRPr="00AC2A11">
        <w:rPr>
          <w:b/>
          <w:bCs/>
          <w:szCs w:val="24"/>
          <w:shd w:val="clear" w:color="auto" w:fill="FFFFFF"/>
        </w:rPr>
        <w:t>eep learning-based classification of dental pathologies from radiographic images</w:t>
      </w:r>
    </w:p>
    <w:p w14:paraId="3A6AC1A6" w14:textId="77777777" w:rsidR="00EA4D19" w:rsidRDefault="00EA4D19" w:rsidP="000A20D8">
      <w:pPr>
        <w:ind w:left="0" w:firstLine="0"/>
        <w:rPr>
          <w:szCs w:val="24"/>
        </w:rPr>
      </w:pPr>
      <w:r w:rsidRPr="00EA4D19">
        <w:rPr>
          <w:szCs w:val="24"/>
        </w:rPr>
        <w:t xml:space="preserve">Deep learning has transformed medical imaging, significantly improving diagnostic accuracy. In dentistry, X-ray analysis is crucial but often subjective. This report proposes a NAS Net (Neural Architecture Search Network) deep learning model to enhance dental pathology detection accuracy from radiographic images. </w:t>
      </w:r>
    </w:p>
    <w:p w14:paraId="3D9D8487" w14:textId="77777777" w:rsidR="00EA4D19" w:rsidRDefault="00EA4D19" w:rsidP="000A20D8">
      <w:pPr>
        <w:ind w:left="0" w:firstLine="0"/>
        <w:rPr>
          <w:szCs w:val="24"/>
        </w:rPr>
      </w:pPr>
      <w:r w:rsidRPr="00EA4D19">
        <w:rPr>
          <w:szCs w:val="24"/>
        </w:rPr>
        <w:t xml:space="preserve">Traditional dental X-ray analysis is prone to subjective interpretation. Deep learning models, especially CNNs, provide consistent, accurate diagnostics. NAS Net automates network configuration, optimizing accuracy and efficiency, addressing traditional methods' limitations. </w:t>
      </w:r>
    </w:p>
    <w:p w14:paraId="60374506" w14:textId="14DD51E0" w:rsidR="00D337DF" w:rsidRDefault="00D337DF" w:rsidP="000A20D8">
      <w:pPr>
        <w:ind w:left="0" w:firstLine="0"/>
        <w:rPr>
          <w:szCs w:val="24"/>
        </w:rPr>
      </w:pPr>
      <w:r w:rsidRPr="00D337DF">
        <w:rPr>
          <w:szCs w:val="24"/>
        </w:rPr>
        <w:t xml:space="preserve">The reviewed papers employ different neural network methods for dental disease detection. Paper 1 uses a NAS Net-based CNN with a dataset of 245 images, achieving 96.0% accuracy. Paper 2 applies a Hybrid Neural Network (HNN) with 80 images, also reaching 96.0% accuracy, while Paper 3 uses </w:t>
      </w:r>
      <w:r w:rsidR="00C34557" w:rsidRPr="00D337DF">
        <w:rPr>
          <w:szCs w:val="24"/>
        </w:rPr>
        <w:t>Google Net</w:t>
      </w:r>
      <w:r w:rsidRPr="00D337DF">
        <w:rPr>
          <w:szCs w:val="24"/>
        </w:rPr>
        <w:t xml:space="preserve"> Inception v3 on 3000 images, achieving 82.0% accuracy and noting challenges with dataset diversity and radiographic settings.</w:t>
      </w:r>
    </w:p>
    <w:p w14:paraId="2E06373E" w14:textId="3A3361AF" w:rsidR="00EA4D19" w:rsidRDefault="00EA4D19" w:rsidP="000A20D8">
      <w:pPr>
        <w:ind w:left="0" w:firstLine="0"/>
        <w:rPr>
          <w:szCs w:val="24"/>
        </w:rPr>
      </w:pPr>
      <w:r w:rsidRPr="00EA4D19">
        <w:rPr>
          <w:szCs w:val="24"/>
        </w:rPr>
        <w:t xml:space="preserve">This project develops a NAS Net model for classifying dental pathologies from radiographic images, trained on over 8000 images annotated for cavity, implant, filling, and impacted tooth. Leveraging NAS Net’s optimization, the model aims for high accuracy and generalizability, improving diagnostic support and clinical workflows. </w:t>
      </w:r>
    </w:p>
    <w:p w14:paraId="7D1FFD6C" w14:textId="7366137A" w:rsidR="00A84637" w:rsidRDefault="00EA4D19" w:rsidP="000A20D8">
      <w:pPr>
        <w:ind w:left="0" w:firstLine="0"/>
        <w:rPr>
          <w:b/>
        </w:rPr>
      </w:pPr>
      <w:r w:rsidRPr="00EA4D19">
        <w:rPr>
          <w:szCs w:val="24"/>
        </w:rPr>
        <w:t>The dataset includes over 8000 radiographic images from various dental clinics, annotated for cavity, implant, filling, and impacted tooth. This diverse dataset ensures robust model performance in real-world settings.</w:t>
      </w:r>
    </w:p>
    <w:p w14:paraId="21A4F96B" w14:textId="7B87079A" w:rsidR="000A20D8" w:rsidRDefault="000A20D8" w:rsidP="000A20D8">
      <w:pPr>
        <w:ind w:left="0" w:firstLine="0"/>
        <w:rPr>
          <w:color w:val="2E74B5"/>
        </w:rPr>
      </w:pPr>
      <w:r>
        <w:rPr>
          <w:b/>
        </w:rPr>
        <w:t xml:space="preserve">Dataset link: </w:t>
      </w:r>
      <w:r w:rsidR="00693BC0" w:rsidRPr="00693BC0">
        <w:t>https://www.kaggle.com/datasets/imtkaggleteam/dental-radiography</w:t>
      </w:r>
    </w:p>
    <w:p w14:paraId="1EF91894" w14:textId="77777777" w:rsidR="001B204A" w:rsidRDefault="001B204A" w:rsidP="001B204A">
      <w:pPr>
        <w:ind w:left="0" w:firstLine="0"/>
        <w:rPr>
          <w:b/>
        </w:rPr>
      </w:pPr>
    </w:p>
    <w:p w14:paraId="6CF01CAB" w14:textId="666A818E" w:rsidR="00FC4BB3" w:rsidRDefault="00000000" w:rsidP="001B204A">
      <w:pPr>
        <w:ind w:left="0" w:firstLine="0"/>
        <w:rPr>
          <w:b/>
        </w:rPr>
      </w:pPr>
      <w:r>
        <w:rPr>
          <w:b/>
        </w:rPr>
        <w:t xml:space="preserve">References: </w:t>
      </w:r>
    </w:p>
    <w:p w14:paraId="0BA44C10" w14:textId="7D9FC4E8" w:rsidR="000B6742" w:rsidRDefault="000A20D8" w:rsidP="000B6742">
      <w:pPr>
        <w:pStyle w:val="ListParagraph"/>
        <w:numPr>
          <w:ilvl w:val="0"/>
          <w:numId w:val="12"/>
        </w:numPr>
        <w:rPr>
          <w:szCs w:val="24"/>
        </w:rPr>
      </w:pPr>
      <w:r w:rsidRPr="000A20D8">
        <w:rPr>
          <w:szCs w:val="24"/>
        </w:rPr>
        <w:t>Abdullah S. AL-Malaise AL-Ghamdi, Mahmoud Ragab,</w:t>
      </w:r>
      <w:r w:rsidR="00E80CF4">
        <w:rPr>
          <w:szCs w:val="24"/>
        </w:rPr>
        <w:t xml:space="preserve"> </w:t>
      </w:r>
      <w:r w:rsidRPr="000A20D8">
        <w:rPr>
          <w:szCs w:val="24"/>
        </w:rPr>
        <w:t xml:space="preserve">Saad Abdulla </w:t>
      </w:r>
      <w:proofErr w:type="spellStart"/>
      <w:r w:rsidRPr="000A20D8">
        <w:rPr>
          <w:szCs w:val="24"/>
        </w:rPr>
        <w:t>AlGhamdi</w:t>
      </w:r>
      <w:proofErr w:type="spellEnd"/>
      <w:r w:rsidRPr="000A20D8">
        <w:rPr>
          <w:szCs w:val="24"/>
        </w:rPr>
        <w:t xml:space="preserve">, Amer H. Asseri, Romany F. Mansour, Deepika </w:t>
      </w:r>
      <w:proofErr w:type="spellStart"/>
      <w:r w:rsidRPr="000A20D8">
        <w:rPr>
          <w:szCs w:val="24"/>
        </w:rPr>
        <w:t>Koundal</w:t>
      </w:r>
      <w:proofErr w:type="spellEnd"/>
      <w:r w:rsidR="000B6742">
        <w:rPr>
          <w:szCs w:val="24"/>
        </w:rPr>
        <w:t>,</w:t>
      </w:r>
      <w:r w:rsidR="000B6742" w:rsidRPr="000B6742">
        <w:rPr>
          <w:szCs w:val="24"/>
        </w:rPr>
        <w:t xml:space="preserve"> </w:t>
      </w:r>
      <w:r w:rsidR="000B6742" w:rsidRPr="000B6742">
        <w:rPr>
          <w:szCs w:val="24"/>
        </w:rPr>
        <w:t>“</w:t>
      </w:r>
      <w:r w:rsidRPr="000A20D8">
        <w:rPr>
          <w:szCs w:val="24"/>
        </w:rPr>
        <w:t>Detection of Dental Diseases through X‐Ray Images Using Neural Search Architecture Network” Proceedings of the Fifth International Conference on Communication and Electronics Systems (ICCES 2020)</w:t>
      </w:r>
      <w:bookmarkStart w:id="1" w:name="_Hlk172849039"/>
    </w:p>
    <w:p w14:paraId="542E897B" w14:textId="77777777" w:rsidR="000B6742" w:rsidRDefault="000B6742" w:rsidP="00846A92">
      <w:pPr>
        <w:pStyle w:val="ListParagraph"/>
        <w:ind w:firstLine="0"/>
        <w:rPr>
          <w:szCs w:val="24"/>
        </w:rPr>
      </w:pPr>
    </w:p>
    <w:p w14:paraId="7534999C" w14:textId="77777777" w:rsidR="00846A92" w:rsidRDefault="000B6742" w:rsidP="00846A92">
      <w:pPr>
        <w:pStyle w:val="ListParagraph"/>
        <w:numPr>
          <w:ilvl w:val="0"/>
          <w:numId w:val="12"/>
        </w:numPr>
        <w:rPr>
          <w:szCs w:val="24"/>
        </w:rPr>
      </w:pPr>
      <w:r w:rsidRPr="000B6742">
        <w:rPr>
          <w:szCs w:val="24"/>
        </w:rPr>
        <w:t xml:space="preserve">L. Megalan Leo and T. </w:t>
      </w:r>
      <w:proofErr w:type="spellStart"/>
      <w:r w:rsidRPr="000B6742">
        <w:rPr>
          <w:szCs w:val="24"/>
        </w:rPr>
        <w:t>Kalapalatha</w:t>
      </w:r>
      <w:proofErr w:type="spellEnd"/>
      <w:r w:rsidRPr="000B6742">
        <w:rPr>
          <w:szCs w:val="24"/>
        </w:rPr>
        <w:t xml:space="preserve"> Reddy, “Learning compact and discriminative hybrid neural network for dental caries classification,” Microprocessors and Microsystems, vol. 82, Article ID 103836, 2021</w:t>
      </w:r>
    </w:p>
    <w:p w14:paraId="7DF5DC8C" w14:textId="77777777" w:rsidR="00846A92" w:rsidRPr="00846A92" w:rsidRDefault="00846A92" w:rsidP="00846A92">
      <w:pPr>
        <w:pStyle w:val="ListParagraph"/>
        <w:rPr>
          <w:szCs w:val="24"/>
        </w:rPr>
      </w:pPr>
    </w:p>
    <w:p w14:paraId="03C17191" w14:textId="6319F0B7" w:rsidR="00154566" w:rsidRDefault="00846A92" w:rsidP="00846A92">
      <w:pPr>
        <w:pStyle w:val="ListParagraph"/>
        <w:numPr>
          <w:ilvl w:val="0"/>
          <w:numId w:val="12"/>
        </w:numPr>
        <w:rPr>
          <w:szCs w:val="24"/>
        </w:rPr>
      </w:pPr>
      <w:r w:rsidRPr="00846A92">
        <w:rPr>
          <w:szCs w:val="24"/>
        </w:rPr>
        <w:t>JH Lee, DH Kim, SN Jeong, SH Choi</w:t>
      </w:r>
      <w:r w:rsidRPr="00846A92">
        <w:rPr>
          <w:szCs w:val="24"/>
        </w:rPr>
        <w:t>, “</w:t>
      </w:r>
      <w:r w:rsidRPr="00846A92">
        <w:t>Detection</w:t>
      </w:r>
      <w:r w:rsidRPr="00846A92">
        <w:rPr>
          <w:szCs w:val="24"/>
        </w:rPr>
        <w:t xml:space="preserve"> and diagnosis of dental caries using a deep learning-based convolutional neural network algorithm</w:t>
      </w:r>
      <w:r w:rsidR="000A20D8" w:rsidRPr="00846A92">
        <w:rPr>
          <w:szCs w:val="24"/>
        </w:rPr>
        <w:t xml:space="preserve">” </w:t>
      </w:r>
      <w:bookmarkEnd w:id="1"/>
      <w:r w:rsidRPr="00846A92">
        <w:rPr>
          <w:szCs w:val="24"/>
        </w:rPr>
        <w:t>Journal of dentistry, 2018</w:t>
      </w:r>
    </w:p>
    <w:p w14:paraId="1D0CFD16" w14:textId="77777777" w:rsidR="00846A92" w:rsidRPr="00846A92" w:rsidRDefault="00846A92" w:rsidP="00846A92">
      <w:pPr>
        <w:pStyle w:val="ListParagraph"/>
        <w:rPr>
          <w:szCs w:val="24"/>
        </w:rPr>
      </w:pPr>
    </w:p>
    <w:p w14:paraId="48837B53" w14:textId="68634C4D" w:rsidR="00846A92" w:rsidRPr="00760FA7" w:rsidRDefault="00846A92" w:rsidP="00760FA7">
      <w:pPr>
        <w:pStyle w:val="ListParagraph"/>
        <w:tabs>
          <w:tab w:val="left" w:pos="9490"/>
        </w:tabs>
        <w:ind w:firstLine="0"/>
        <w:rPr>
          <w:szCs w:val="24"/>
        </w:rPr>
      </w:pPr>
      <w:r>
        <w:rPr>
          <w:szCs w:val="24"/>
        </w:rPr>
        <w:tab/>
      </w:r>
    </w:p>
    <w:p w14:paraId="7C794077" w14:textId="77777777" w:rsidR="00846A92" w:rsidRPr="00846A92" w:rsidRDefault="00846A92" w:rsidP="00846A92">
      <w:pPr>
        <w:pStyle w:val="ListParagraph"/>
        <w:ind w:firstLine="0"/>
        <w:rPr>
          <w:szCs w:val="24"/>
        </w:rPr>
      </w:pPr>
    </w:p>
    <w:p w14:paraId="4306EFA0" w14:textId="486E1101" w:rsidR="00FC4BB3" w:rsidRDefault="00FC4BB3">
      <w:pPr>
        <w:spacing w:after="0" w:line="259" w:lineRule="auto"/>
        <w:ind w:left="720" w:right="0" w:firstLine="0"/>
        <w:jc w:val="left"/>
      </w:pPr>
    </w:p>
    <w:p w14:paraId="7E870660" w14:textId="03639482" w:rsidR="00FC4BB3" w:rsidRDefault="00000000" w:rsidP="00154566">
      <w:pPr>
        <w:spacing w:after="0" w:line="259" w:lineRule="auto"/>
        <w:ind w:left="720" w:right="0" w:firstLine="0"/>
        <w:jc w:val="left"/>
      </w:pPr>
      <w:r>
        <w:t xml:space="preserve">Submitted </w:t>
      </w:r>
      <w:r w:rsidR="00D72A3A">
        <w:t>By:</w:t>
      </w:r>
      <w:r>
        <w:t xml:space="preserve">                                                                                              </w:t>
      </w:r>
      <w:r w:rsidR="000A20D8">
        <w:t xml:space="preserve"> </w:t>
      </w:r>
      <w:r>
        <w:t xml:space="preserve"> </w:t>
      </w:r>
      <w:r w:rsidR="00D72A3A">
        <w:t xml:space="preserve"> </w:t>
      </w:r>
      <w:r>
        <w:t xml:space="preserve">Faculty Guide:  </w:t>
      </w:r>
    </w:p>
    <w:p w14:paraId="1D0C7C66" w14:textId="372C7FF8" w:rsidR="00FC4BB3" w:rsidRDefault="000A20D8" w:rsidP="00154566">
      <w:pPr>
        <w:spacing w:after="11"/>
        <w:ind w:left="730" w:right="2"/>
        <w:jc w:val="left"/>
      </w:pPr>
      <w:r>
        <w:t>Renjish K S                                                                                                     Prof. Manu J</w:t>
      </w:r>
      <w:r w:rsidR="00B111E7">
        <w:t>oh</w:t>
      </w:r>
      <w:r>
        <w:t>n</w:t>
      </w:r>
    </w:p>
    <w:p w14:paraId="030D21B6" w14:textId="71385BC2" w:rsidR="00FC4BB3" w:rsidRDefault="00000000" w:rsidP="00154566">
      <w:pPr>
        <w:tabs>
          <w:tab w:val="center" w:pos="1727"/>
          <w:tab w:val="center" w:pos="3602"/>
          <w:tab w:val="center" w:pos="4322"/>
          <w:tab w:val="center" w:pos="5042"/>
          <w:tab w:val="center" w:pos="5762"/>
          <w:tab w:val="center" w:pos="6483"/>
        </w:tabs>
        <w:spacing w:after="19"/>
        <w:ind w:left="0" w:right="-110" w:firstLine="0"/>
        <w:jc w:val="left"/>
      </w:pPr>
      <w:r>
        <w:rPr>
          <w:rFonts w:ascii="Calibri" w:eastAsia="Calibri" w:hAnsi="Calibri" w:cs="Calibri"/>
          <w:sz w:val="22"/>
        </w:rPr>
        <w:tab/>
      </w:r>
      <w:r w:rsidR="005057B9">
        <w:rPr>
          <w:rFonts w:ascii="Calibri" w:eastAsia="Calibri" w:hAnsi="Calibri" w:cs="Calibri"/>
          <w:sz w:val="22"/>
        </w:rPr>
        <w:t xml:space="preserve">              </w:t>
      </w:r>
      <w:r>
        <w:t>Reg No: M</w:t>
      </w:r>
      <w:r w:rsidR="005057B9">
        <w:t>AC23MCA-2046</w:t>
      </w:r>
      <w:r w:rsidR="000A20D8">
        <w:t xml:space="preserve">   </w:t>
      </w:r>
      <w:r>
        <w:t xml:space="preserve"> </w:t>
      </w:r>
      <w:r>
        <w:tab/>
        <w:t xml:space="preserve"> </w:t>
      </w:r>
      <w:r>
        <w:tab/>
        <w:t xml:space="preserve"> </w:t>
      </w:r>
      <w:r>
        <w:tab/>
        <w:t xml:space="preserve"> </w:t>
      </w:r>
      <w:r>
        <w:tab/>
        <w:t xml:space="preserve"> </w:t>
      </w:r>
      <w:r>
        <w:tab/>
        <w:t xml:space="preserve"> </w:t>
      </w:r>
      <w:r w:rsidR="000A20D8">
        <w:t xml:space="preserve">           </w:t>
      </w:r>
      <w:r>
        <w:t xml:space="preserve">Associate Professor  </w:t>
      </w:r>
    </w:p>
    <w:p w14:paraId="23AA08C3" w14:textId="4FC68300" w:rsidR="000A20D8" w:rsidRDefault="00000000" w:rsidP="00154566">
      <w:pPr>
        <w:spacing w:after="11"/>
        <w:ind w:left="730" w:right="2"/>
        <w:jc w:val="left"/>
      </w:pPr>
      <w:r>
        <w:t>2023 – 25 Batch</w:t>
      </w:r>
      <w:r w:rsidR="00AE5675">
        <w:tab/>
      </w:r>
      <w:r w:rsidR="00AE5675">
        <w:tab/>
      </w:r>
      <w:r w:rsidR="00AE5675">
        <w:tab/>
      </w:r>
      <w:r w:rsidR="00AE5675">
        <w:tab/>
      </w:r>
      <w:r w:rsidR="00AE5675">
        <w:tab/>
      </w:r>
      <w:r w:rsidR="00AE5675">
        <w:tab/>
      </w:r>
      <w:r w:rsidR="00AE5675">
        <w:tab/>
      </w:r>
      <w:r w:rsidR="00AE5675">
        <w:tab/>
        <w:t>Mace Kothamangalam</w:t>
      </w:r>
    </w:p>
    <w:p w14:paraId="0B6D98FF" w14:textId="77777777" w:rsidR="00760FA7" w:rsidRDefault="00760FA7" w:rsidP="00154566">
      <w:pPr>
        <w:spacing w:after="11"/>
        <w:ind w:left="730" w:right="2"/>
        <w:jc w:val="left"/>
      </w:pPr>
    </w:p>
    <w:p w14:paraId="55684604" w14:textId="77777777" w:rsidR="00760FA7" w:rsidRDefault="00760FA7" w:rsidP="00154566">
      <w:pPr>
        <w:spacing w:after="11"/>
        <w:ind w:left="730" w:right="2"/>
        <w:jc w:val="left"/>
      </w:pPr>
    </w:p>
    <w:p w14:paraId="356E2B54" w14:textId="77777777" w:rsidR="00760FA7" w:rsidRDefault="00760FA7" w:rsidP="00154566">
      <w:pPr>
        <w:spacing w:after="11"/>
        <w:ind w:left="730" w:right="2"/>
        <w:jc w:val="left"/>
      </w:pPr>
    </w:p>
    <w:p w14:paraId="0B90819A" w14:textId="77777777" w:rsidR="00041EBF" w:rsidRDefault="00041EBF" w:rsidP="00D337DF">
      <w:pPr>
        <w:spacing w:after="11"/>
        <w:ind w:left="730" w:right="2"/>
        <w:rPr>
          <w:b/>
          <w:bCs/>
          <w:sz w:val="28"/>
          <w:szCs w:val="28"/>
          <w:u w:val="single"/>
        </w:rPr>
      </w:pPr>
    </w:p>
    <w:p w14:paraId="457C254C" w14:textId="51D8F735" w:rsidR="001B204A" w:rsidRDefault="00EA4D19" w:rsidP="00EA4D19">
      <w:pPr>
        <w:spacing w:after="11"/>
        <w:ind w:left="730" w:right="2"/>
        <w:jc w:val="center"/>
        <w:rPr>
          <w:b/>
          <w:bCs/>
          <w:sz w:val="28"/>
          <w:szCs w:val="28"/>
          <w:u w:val="single"/>
        </w:rPr>
      </w:pPr>
      <w:r w:rsidRPr="00EA4D19">
        <w:rPr>
          <w:b/>
          <w:bCs/>
          <w:sz w:val="28"/>
          <w:szCs w:val="28"/>
          <w:u w:val="single"/>
        </w:rPr>
        <w:lastRenderedPageBreak/>
        <w:t>INTRODUCTION</w:t>
      </w:r>
    </w:p>
    <w:p w14:paraId="0AB82745" w14:textId="77777777" w:rsidR="00EA4D19" w:rsidRDefault="00EA4D19" w:rsidP="00EA4D19">
      <w:pPr>
        <w:spacing w:after="11"/>
        <w:ind w:left="730" w:right="2"/>
        <w:jc w:val="center"/>
        <w:rPr>
          <w:b/>
          <w:bCs/>
          <w:sz w:val="28"/>
          <w:szCs w:val="28"/>
          <w:u w:val="single"/>
        </w:rPr>
      </w:pPr>
    </w:p>
    <w:p w14:paraId="55026354" w14:textId="77777777" w:rsidR="00EA4D19" w:rsidRDefault="00EA4D19" w:rsidP="00EA4D19">
      <w:pPr>
        <w:spacing w:after="120"/>
        <w:ind w:left="0" w:right="2"/>
        <w:rPr>
          <w:szCs w:val="24"/>
        </w:rPr>
      </w:pPr>
      <w:r w:rsidRPr="00EA4D19">
        <w:rPr>
          <w:szCs w:val="24"/>
        </w:rPr>
        <w:t>In the rapidly evolving landscape of dental diagnostics, the efficient identification of dental conditions is pivotal for enhancing patient care and optimizing clinical workflows. Dental disease classification facilitates accurate diagnosis, organizes extensive medical records, and supports targeted treatment strategies. As such, developing a robust and accurate dental disease classification system is essential for both patients and healthcare professionals.</w:t>
      </w:r>
    </w:p>
    <w:p w14:paraId="3C4BEDEC" w14:textId="77777777" w:rsidR="00EA4D19" w:rsidRDefault="00EA4D19" w:rsidP="00EA4D19">
      <w:pPr>
        <w:spacing w:after="120"/>
        <w:ind w:left="0" w:right="2"/>
        <w:rPr>
          <w:szCs w:val="24"/>
        </w:rPr>
      </w:pPr>
      <w:r w:rsidRPr="00EA4D19">
        <w:rPr>
          <w:szCs w:val="24"/>
        </w:rPr>
        <w:t>This project seeks to address this need by employing advanced deep learning techniques to classify dental conditions using X-ray images. Specifically, it explores the performance of the NAS Net architecture, renowned for its robust feature extraction capabilities and high accuracy in medical imaging tasks. The evaluation will be based on a comprehensive dataset of over 8000 radiographic images, annotated for four distinct dental conditions: cavity, implant, filling, and impacted tooth.</w:t>
      </w:r>
    </w:p>
    <w:p w14:paraId="4C26A36C" w14:textId="253B034F" w:rsidR="00EA4D19" w:rsidRDefault="00EA4D19" w:rsidP="00EA4D19">
      <w:pPr>
        <w:spacing w:after="120"/>
        <w:ind w:left="0" w:right="2"/>
        <w:rPr>
          <w:szCs w:val="24"/>
        </w:rPr>
      </w:pPr>
      <w:r w:rsidRPr="00EA4D19">
        <w:rPr>
          <w:szCs w:val="24"/>
        </w:rPr>
        <w:t xml:space="preserve">The dataset comprises high-resolution X-ray images, each carefully </w:t>
      </w:r>
      <w:r w:rsidR="00293E83" w:rsidRPr="00EA4D19">
        <w:rPr>
          <w:szCs w:val="24"/>
        </w:rPr>
        <w:t>labelled</w:t>
      </w:r>
      <w:r w:rsidRPr="00EA4D19">
        <w:rPr>
          <w:szCs w:val="24"/>
        </w:rPr>
        <w:t xml:space="preserve"> and </w:t>
      </w:r>
      <w:r w:rsidR="00293E83" w:rsidRPr="00EA4D19">
        <w:rPr>
          <w:szCs w:val="24"/>
        </w:rPr>
        <w:t>pre-processed</w:t>
      </w:r>
      <w:r w:rsidRPr="00EA4D19">
        <w:rPr>
          <w:szCs w:val="24"/>
        </w:rPr>
        <w:t xml:space="preserve"> to enhance diagnostic accuracy. Key features of interest include edge and contour detection, texture patterns, shape and size analysis, and intensity gradients. These features provide a comprehensive representation of the dental structures, capturing essential characteristics that are critical for accurate disease classification.</w:t>
      </w:r>
    </w:p>
    <w:p w14:paraId="07983FEB" w14:textId="77777777" w:rsidR="00EA4D19" w:rsidRDefault="00EA4D19" w:rsidP="00EA4D19">
      <w:pPr>
        <w:spacing w:after="120"/>
        <w:ind w:left="0" w:right="2"/>
        <w:rPr>
          <w:szCs w:val="24"/>
        </w:rPr>
      </w:pPr>
      <w:r w:rsidRPr="00EA4D19">
        <w:rPr>
          <w:szCs w:val="24"/>
        </w:rPr>
        <w:t>Using advanced preprocessing techniques, the images from the dataset will be meticulously prepared and normalized. This preprocessing step is crucial for ensuring the accuracy and reliability of the subsequent deep learning model. The NAS Net architecture will then be applied to this processed data, evaluated for its effectiveness in predicting dental conditions.</w:t>
      </w:r>
    </w:p>
    <w:p w14:paraId="7A505C26" w14:textId="77777777" w:rsidR="00EA4D19" w:rsidRDefault="00EA4D19" w:rsidP="00EA4D19">
      <w:pPr>
        <w:spacing w:after="120"/>
        <w:ind w:left="0" w:right="2" w:firstLine="0"/>
        <w:rPr>
          <w:szCs w:val="24"/>
        </w:rPr>
      </w:pPr>
      <w:r w:rsidRPr="00EA4D19">
        <w:rPr>
          <w:szCs w:val="24"/>
        </w:rPr>
        <w:t>Prior studies have demonstrated varying levels of success in medical imaging classification. The NAS Net architecture, with its advanced feature extraction capabilities, has shown promise in handling complex data patterns and achieving high accuracy. The project's focus will be on assessing NAS Net for its precision, computational efficiency, and scalability.</w:t>
      </w:r>
    </w:p>
    <w:p w14:paraId="013740EB" w14:textId="77777777" w:rsidR="00EA4D19" w:rsidRDefault="00EA4D19" w:rsidP="00EA4D19">
      <w:pPr>
        <w:spacing w:after="120"/>
        <w:ind w:left="0" w:right="2" w:firstLine="0"/>
        <w:rPr>
          <w:szCs w:val="24"/>
        </w:rPr>
      </w:pPr>
      <w:r w:rsidRPr="00EA4D19">
        <w:rPr>
          <w:szCs w:val="24"/>
        </w:rPr>
        <w:t>The project will also employ rigorous data augmentation and preprocessing techniques to enhance model robustness and mitigate biases. This includes techniques such as rotation, scaling, and intensity normalization to ensure the model generalizes well to new, unseen data.</w:t>
      </w:r>
    </w:p>
    <w:p w14:paraId="77FC9129" w14:textId="77777777" w:rsidR="00EA4D19" w:rsidRDefault="00EA4D19" w:rsidP="00EA4D19">
      <w:pPr>
        <w:spacing w:after="120"/>
        <w:ind w:left="0" w:right="2" w:firstLine="0"/>
        <w:rPr>
          <w:szCs w:val="24"/>
        </w:rPr>
      </w:pPr>
      <w:r w:rsidRPr="00EA4D19">
        <w:rPr>
          <w:szCs w:val="24"/>
        </w:rPr>
        <w:t>By leveraging the NAS Net architecture, the project aims to develop a system that significantly improves the accuracy and efficiency of dental disease classification, thereby enhancing diagnostic capabilities and supporting the broader healthcare industry.</w:t>
      </w:r>
    </w:p>
    <w:p w14:paraId="3EEB3387" w14:textId="1591086A" w:rsidR="00EA4D19" w:rsidRPr="00EA4D19" w:rsidRDefault="00EA4D19" w:rsidP="00EA4D19">
      <w:pPr>
        <w:spacing w:after="120"/>
        <w:ind w:left="0" w:right="2" w:firstLine="0"/>
        <w:rPr>
          <w:szCs w:val="24"/>
        </w:rPr>
      </w:pPr>
      <w:r w:rsidRPr="00EA4D19">
        <w:rPr>
          <w:szCs w:val="24"/>
        </w:rPr>
        <w:t>The findings of this project will not only provide insights into the strengths of the NAS Net architecture in dental disease classification but also offer practical recommendations for its application in real-world clinical settings. Ultimately, the goal is to develop a system that significantly improves the accuracy and efficiency of dental disease diagnosis, enhancing patient experiences and supporting dental professionals in delivering high-quality care.</w:t>
      </w:r>
    </w:p>
    <w:p w14:paraId="7B1A2590" w14:textId="77777777" w:rsidR="00EA4D19" w:rsidRPr="00EA4D19" w:rsidRDefault="00EA4D19" w:rsidP="00EA4D19">
      <w:pPr>
        <w:spacing w:line="276" w:lineRule="auto"/>
        <w:ind w:left="142"/>
        <w:jc w:val="center"/>
        <w:rPr>
          <w:b/>
          <w:sz w:val="28"/>
          <w:szCs w:val="28"/>
          <w:u w:val="single"/>
        </w:rPr>
      </w:pPr>
    </w:p>
    <w:p w14:paraId="258F4C96" w14:textId="77777777" w:rsidR="00EA4D19" w:rsidRDefault="00EA4D19" w:rsidP="00EA4D19">
      <w:pPr>
        <w:spacing w:line="276" w:lineRule="auto"/>
        <w:ind w:left="142"/>
        <w:jc w:val="center"/>
        <w:rPr>
          <w:b/>
          <w:sz w:val="28"/>
          <w:szCs w:val="28"/>
          <w:u w:val="single"/>
        </w:rPr>
      </w:pPr>
    </w:p>
    <w:p w14:paraId="2E14CBF2" w14:textId="77777777" w:rsidR="00EA4D19" w:rsidRDefault="00EA4D19" w:rsidP="00287370">
      <w:pPr>
        <w:spacing w:line="276" w:lineRule="auto"/>
        <w:jc w:val="center"/>
        <w:rPr>
          <w:b/>
          <w:sz w:val="28"/>
          <w:szCs w:val="28"/>
          <w:u w:val="single"/>
        </w:rPr>
      </w:pPr>
    </w:p>
    <w:p w14:paraId="41BE5E17" w14:textId="77777777" w:rsidR="00EA4D19" w:rsidRDefault="00EA4D19" w:rsidP="00287370">
      <w:pPr>
        <w:spacing w:line="276" w:lineRule="auto"/>
        <w:jc w:val="center"/>
        <w:rPr>
          <w:b/>
          <w:sz w:val="28"/>
          <w:szCs w:val="28"/>
          <w:u w:val="single"/>
        </w:rPr>
      </w:pPr>
    </w:p>
    <w:p w14:paraId="26510368" w14:textId="77777777" w:rsidR="00EA4D19" w:rsidRDefault="00EA4D19" w:rsidP="00287370">
      <w:pPr>
        <w:spacing w:line="276" w:lineRule="auto"/>
        <w:jc w:val="center"/>
        <w:rPr>
          <w:b/>
          <w:sz w:val="28"/>
          <w:szCs w:val="28"/>
          <w:u w:val="single"/>
        </w:rPr>
      </w:pPr>
    </w:p>
    <w:p w14:paraId="4E695792" w14:textId="77777777" w:rsidR="00EA4D19" w:rsidRDefault="00EA4D19" w:rsidP="00287370">
      <w:pPr>
        <w:spacing w:line="276" w:lineRule="auto"/>
        <w:jc w:val="center"/>
        <w:rPr>
          <w:b/>
          <w:sz w:val="28"/>
          <w:szCs w:val="28"/>
          <w:u w:val="single"/>
        </w:rPr>
      </w:pPr>
    </w:p>
    <w:p w14:paraId="12E1E055" w14:textId="77777777" w:rsidR="00041EBF" w:rsidRDefault="00041EBF" w:rsidP="00041EBF">
      <w:pPr>
        <w:spacing w:line="276" w:lineRule="auto"/>
        <w:ind w:left="0" w:firstLine="0"/>
        <w:rPr>
          <w:b/>
          <w:sz w:val="28"/>
          <w:szCs w:val="28"/>
          <w:u w:val="single"/>
        </w:rPr>
      </w:pPr>
    </w:p>
    <w:p w14:paraId="50D74CD7" w14:textId="77777777" w:rsidR="00996703" w:rsidRDefault="00996703" w:rsidP="00996703">
      <w:pPr>
        <w:spacing w:line="276" w:lineRule="auto"/>
        <w:jc w:val="center"/>
        <w:rPr>
          <w:b/>
          <w:bCs/>
          <w:sz w:val="28"/>
          <w:szCs w:val="28"/>
          <w:u w:val="thick"/>
          <w:lang w:val="en-US"/>
        </w:rPr>
      </w:pPr>
      <w:r w:rsidRPr="00996703">
        <w:rPr>
          <w:b/>
          <w:bCs/>
          <w:sz w:val="28"/>
          <w:szCs w:val="28"/>
          <w:u w:val="thick"/>
          <w:lang w:val="en-US"/>
        </w:rPr>
        <w:lastRenderedPageBreak/>
        <w:t>LITERATURE REVIEW</w:t>
      </w:r>
    </w:p>
    <w:p w14:paraId="1C8A0A4E" w14:textId="77777777" w:rsidR="00996703" w:rsidRPr="00996703" w:rsidRDefault="00996703" w:rsidP="00996703">
      <w:pPr>
        <w:spacing w:line="276" w:lineRule="auto"/>
        <w:jc w:val="left"/>
        <w:rPr>
          <w:b/>
          <w:bCs/>
          <w:sz w:val="28"/>
          <w:szCs w:val="28"/>
          <w:lang w:val="en-US"/>
        </w:rPr>
      </w:pPr>
      <w:r w:rsidRPr="00996703">
        <w:rPr>
          <w:b/>
          <w:bCs/>
          <w:sz w:val="28"/>
          <w:szCs w:val="28"/>
          <w:u w:val="thick"/>
          <w:lang w:val="en-US"/>
        </w:rPr>
        <w:t>Paper-1</w:t>
      </w:r>
    </w:p>
    <w:p w14:paraId="1742BCF6" w14:textId="48448591" w:rsidR="00996703" w:rsidRDefault="00996703" w:rsidP="002722BE">
      <w:pPr>
        <w:spacing w:line="276" w:lineRule="auto"/>
        <w:ind w:left="0" w:firstLine="0"/>
        <w:rPr>
          <w:szCs w:val="24"/>
        </w:rPr>
      </w:pPr>
      <w:r w:rsidRPr="00996703">
        <w:rPr>
          <w:szCs w:val="24"/>
        </w:rPr>
        <w:t xml:space="preserve">In the quest to advance diagnostic capabilities within the field of dental health, researchers Abdullah S. AL-Malaise AL-Ghamdi, Mahmoud Ragab, Saad Abdulla </w:t>
      </w:r>
      <w:proofErr w:type="spellStart"/>
      <w:r w:rsidRPr="00996703">
        <w:rPr>
          <w:szCs w:val="24"/>
        </w:rPr>
        <w:t>AlGhamdi</w:t>
      </w:r>
      <w:proofErr w:type="spellEnd"/>
      <w:r w:rsidRPr="00996703">
        <w:rPr>
          <w:szCs w:val="24"/>
        </w:rPr>
        <w:t xml:space="preserve">, Amer H. Asseri, Romany F. Mansour, and Deepika </w:t>
      </w:r>
      <w:proofErr w:type="spellStart"/>
      <w:r w:rsidRPr="00996703">
        <w:rPr>
          <w:szCs w:val="24"/>
        </w:rPr>
        <w:t>Koundal</w:t>
      </w:r>
      <w:proofErr w:type="spellEnd"/>
      <w:r w:rsidRPr="00996703">
        <w:rPr>
          <w:szCs w:val="24"/>
        </w:rPr>
        <w:t xml:space="preserve"> have explored the potential of deep learning technologies. Their study, titled "Detection of Dental Diseases through X‐Ray Images Using Neural Search Architecture Network," was presented at the Fifth International Conference on Communication and Electronics Systems (ICCES 2020). This research investigates the efficacy of Convolutional Neural Networks (CNNs), specifically employing the NAS Net architecture, to enhance the diagnostic accuracy of dental diseases through the analysis of X-ray images. The following table provides a concise overview of the key aspects of their study, including the area of work, dataset specifics, methodology, algorithm, results, advantages, limitations, and future proposals.</w:t>
      </w:r>
    </w:p>
    <w:p w14:paraId="51D41BEF" w14:textId="77777777" w:rsidR="003B3029" w:rsidRPr="00996703" w:rsidRDefault="003B3029" w:rsidP="002722BE">
      <w:pPr>
        <w:spacing w:line="276" w:lineRule="auto"/>
        <w:ind w:left="0" w:firstLine="0"/>
        <w:rPr>
          <w:szCs w:val="24"/>
          <w:lang w:val="en-US"/>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0"/>
        <w:gridCol w:w="7796"/>
      </w:tblGrid>
      <w:tr w:rsidR="00996703" w:rsidRPr="00996703" w14:paraId="26B9A694" w14:textId="77777777" w:rsidTr="003B3029">
        <w:trPr>
          <w:trHeight w:val="1663"/>
        </w:trPr>
        <w:tc>
          <w:tcPr>
            <w:tcW w:w="2810" w:type="dxa"/>
            <w:tcBorders>
              <w:top w:val="single" w:sz="4" w:space="0" w:color="000000"/>
              <w:left w:val="single" w:sz="4" w:space="0" w:color="000000"/>
              <w:bottom w:val="single" w:sz="4" w:space="0" w:color="000000"/>
              <w:right w:val="single" w:sz="4" w:space="0" w:color="000000"/>
            </w:tcBorders>
            <w:hideMark/>
          </w:tcPr>
          <w:p w14:paraId="7657F3EC" w14:textId="77777777" w:rsidR="00996703" w:rsidRPr="00996703" w:rsidRDefault="00996703" w:rsidP="00996703">
            <w:pPr>
              <w:spacing w:line="276" w:lineRule="auto"/>
              <w:jc w:val="center"/>
              <w:rPr>
                <w:b/>
                <w:bCs/>
                <w:szCs w:val="24"/>
                <w:lang w:val="en-US"/>
              </w:rPr>
            </w:pPr>
            <w:r w:rsidRPr="00996703">
              <w:rPr>
                <w:b/>
                <w:bCs/>
                <w:szCs w:val="24"/>
                <w:lang w:val="en-US"/>
              </w:rPr>
              <w:t>Title of the paper</w:t>
            </w:r>
          </w:p>
        </w:tc>
        <w:tc>
          <w:tcPr>
            <w:tcW w:w="7796" w:type="dxa"/>
            <w:tcBorders>
              <w:top w:val="single" w:sz="4" w:space="0" w:color="000000"/>
              <w:left w:val="single" w:sz="4" w:space="0" w:color="000000"/>
              <w:bottom w:val="single" w:sz="4" w:space="0" w:color="000000"/>
              <w:right w:val="single" w:sz="4" w:space="0" w:color="000000"/>
            </w:tcBorders>
            <w:hideMark/>
          </w:tcPr>
          <w:p w14:paraId="4C2E492A" w14:textId="6D33ADCC" w:rsidR="00996703" w:rsidRPr="00996703" w:rsidRDefault="00996703" w:rsidP="002722BE">
            <w:pPr>
              <w:spacing w:line="276" w:lineRule="auto"/>
              <w:rPr>
                <w:bCs/>
                <w:szCs w:val="24"/>
                <w:lang w:val="en-US"/>
              </w:rPr>
            </w:pPr>
            <w:r w:rsidRPr="00996703">
              <w:rPr>
                <w:bCs/>
                <w:szCs w:val="24"/>
                <w:lang w:val="en-US"/>
              </w:rPr>
              <w:t xml:space="preserve">Abdullah S. AL-Malaise AL-Ghamdi, Mahmoud Ragab, Saad Abdulla </w:t>
            </w:r>
            <w:proofErr w:type="spellStart"/>
            <w:r w:rsidRPr="00996703">
              <w:rPr>
                <w:bCs/>
                <w:szCs w:val="24"/>
                <w:lang w:val="en-US"/>
              </w:rPr>
              <w:t>AlGhamdi</w:t>
            </w:r>
            <w:proofErr w:type="spellEnd"/>
            <w:r w:rsidRPr="00996703">
              <w:rPr>
                <w:bCs/>
                <w:szCs w:val="24"/>
                <w:lang w:val="en-US"/>
              </w:rPr>
              <w:t xml:space="preserve">, Amer H. Asseri, Romany F. Mansour, Deepika </w:t>
            </w:r>
            <w:proofErr w:type="spellStart"/>
            <w:proofErr w:type="gramStart"/>
            <w:r w:rsidRPr="00996703">
              <w:rPr>
                <w:bCs/>
                <w:szCs w:val="24"/>
                <w:lang w:val="en-US"/>
              </w:rPr>
              <w:t>Koundal</w:t>
            </w:r>
            <w:proofErr w:type="spellEnd"/>
            <w:r w:rsidRPr="00996703">
              <w:rPr>
                <w:bCs/>
                <w:szCs w:val="24"/>
                <w:lang w:val="en-US"/>
              </w:rPr>
              <w:t xml:space="preserve"> ”Detection</w:t>
            </w:r>
            <w:proofErr w:type="gramEnd"/>
            <w:r w:rsidRPr="00996703">
              <w:rPr>
                <w:bCs/>
                <w:szCs w:val="24"/>
                <w:lang w:val="en-US"/>
              </w:rPr>
              <w:t xml:space="preserve"> of Dental Diseases through X‐Ray Images Using Neural Search Architecture Network” Proceedings of the Fifth International Conference on Communication </w:t>
            </w:r>
            <w:r w:rsidR="0092137F" w:rsidRPr="00996703">
              <w:rPr>
                <w:bCs/>
                <w:szCs w:val="24"/>
                <w:lang w:val="en-US"/>
              </w:rPr>
              <w:t xml:space="preserve">and </w:t>
            </w:r>
            <w:proofErr w:type="spellStart"/>
            <w:r w:rsidR="0092137F" w:rsidRPr="00996703">
              <w:rPr>
                <w:bCs/>
                <w:szCs w:val="24"/>
                <w:lang w:val="en-US"/>
              </w:rPr>
              <w:t>Electronics</w:t>
            </w:r>
            <w:r w:rsidR="00CF3F73">
              <w:rPr>
                <w:bCs/>
                <w:szCs w:val="24"/>
                <w:lang w:val="en-US"/>
              </w:rPr>
              <w:t>S</w:t>
            </w:r>
            <w:proofErr w:type="spellEnd"/>
            <w:r w:rsidRPr="00996703">
              <w:rPr>
                <w:bCs/>
                <w:szCs w:val="24"/>
                <w:lang w:val="en-US"/>
              </w:rPr>
              <w:t xml:space="preserve"> Systems (ICCES 2020)</w:t>
            </w:r>
          </w:p>
        </w:tc>
      </w:tr>
      <w:tr w:rsidR="00996703" w:rsidRPr="00996703" w14:paraId="68495C8E" w14:textId="77777777" w:rsidTr="003B3029">
        <w:trPr>
          <w:trHeight w:val="927"/>
        </w:trPr>
        <w:tc>
          <w:tcPr>
            <w:tcW w:w="2810" w:type="dxa"/>
            <w:tcBorders>
              <w:top w:val="single" w:sz="4" w:space="0" w:color="000000"/>
              <w:left w:val="single" w:sz="4" w:space="0" w:color="000000"/>
              <w:bottom w:val="single" w:sz="4" w:space="0" w:color="000000"/>
              <w:right w:val="single" w:sz="4" w:space="0" w:color="000000"/>
            </w:tcBorders>
            <w:hideMark/>
          </w:tcPr>
          <w:p w14:paraId="3B3838D5" w14:textId="77777777" w:rsidR="00996703" w:rsidRPr="00996703" w:rsidRDefault="00996703" w:rsidP="00996703">
            <w:pPr>
              <w:spacing w:line="276" w:lineRule="auto"/>
              <w:jc w:val="center"/>
              <w:rPr>
                <w:b/>
                <w:bCs/>
                <w:szCs w:val="24"/>
                <w:lang w:val="en-US"/>
              </w:rPr>
            </w:pPr>
            <w:r w:rsidRPr="00996703">
              <w:rPr>
                <w:b/>
                <w:bCs/>
                <w:szCs w:val="24"/>
                <w:lang w:val="en-US"/>
              </w:rPr>
              <w:t>Area of Work</w:t>
            </w:r>
          </w:p>
        </w:tc>
        <w:tc>
          <w:tcPr>
            <w:tcW w:w="7796" w:type="dxa"/>
            <w:tcBorders>
              <w:top w:val="single" w:sz="4" w:space="0" w:color="000000"/>
              <w:left w:val="single" w:sz="4" w:space="0" w:color="000000"/>
              <w:bottom w:val="single" w:sz="4" w:space="0" w:color="000000"/>
              <w:right w:val="single" w:sz="4" w:space="0" w:color="000000"/>
            </w:tcBorders>
            <w:hideMark/>
          </w:tcPr>
          <w:p w14:paraId="76E91EA3" w14:textId="2262C594" w:rsidR="00996703" w:rsidRPr="00996703" w:rsidRDefault="00996703" w:rsidP="002722BE">
            <w:pPr>
              <w:spacing w:line="276" w:lineRule="auto"/>
              <w:rPr>
                <w:bCs/>
                <w:szCs w:val="24"/>
                <w:lang w:val="en-US"/>
              </w:rPr>
            </w:pPr>
            <w:r w:rsidRPr="00996703">
              <w:rPr>
                <w:bCs/>
                <w:szCs w:val="24"/>
                <w:lang w:val="en-US"/>
              </w:rPr>
              <w:t xml:space="preserve">The paper explores the use of deep learning, particularly convolutional neural networks (CNNs), to enhance the diagnostic accuracy of dental diseases </w:t>
            </w:r>
            <w:r w:rsidR="0092137F" w:rsidRPr="00996703">
              <w:rPr>
                <w:bCs/>
                <w:szCs w:val="24"/>
                <w:lang w:val="en-US"/>
              </w:rPr>
              <w:t>bioanalyzing</w:t>
            </w:r>
            <w:r w:rsidRPr="00996703">
              <w:rPr>
                <w:bCs/>
                <w:szCs w:val="24"/>
                <w:lang w:val="en-US"/>
              </w:rPr>
              <w:t xml:space="preserve"> X-ray images.</w:t>
            </w:r>
          </w:p>
        </w:tc>
      </w:tr>
      <w:tr w:rsidR="00996703" w:rsidRPr="00996703" w14:paraId="1B946947" w14:textId="77777777" w:rsidTr="003B3029">
        <w:trPr>
          <w:trHeight w:val="1510"/>
        </w:trPr>
        <w:tc>
          <w:tcPr>
            <w:tcW w:w="2810" w:type="dxa"/>
            <w:tcBorders>
              <w:top w:val="single" w:sz="4" w:space="0" w:color="000000"/>
              <w:left w:val="single" w:sz="4" w:space="0" w:color="000000"/>
              <w:bottom w:val="single" w:sz="4" w:space="0" w:color="000000"/>
              <w:right w:val="single" w:sz="4" w:space="0" w:color="000000"/>
            </w:tcBorders>
            <w:hideMark/>
          </w:tcPr>
          <w:p w14:paraId="6170B1D7" w14:textId="77777777" w:rsidR="00996703" w:rsidRPr="00996703" w:rsidRDefault="00996703" w:rsidP="00996703">
            <w:pPr>
              <w:spacing w:line="276" w:lineRule="auto"/>
              <w:jc w:val="center"/>
              <w:rPr>
                <w:b/>
                <w:bCs/>
                <w:szCs w:val="24"/>
                <w:lang w:val="en-US"/>
              </w:rPr>
            </w:pPr>
            <w:r w:rsidRPr="00996703">
              <w:rPr>
                <w:b/>
                <w:bCs/>
                <w:szCs w:val="24"/>
                <w:lang w:val="en-US"/>
              </w:rPr>
              <w:t>Dataset</w:t>
            </w:r>
          </w:p>
        </w:tc>
        <w:tc>
          <w:tcPr>
            <w:tcW w:w="7796" w:type="dxa"/>
            <w:tcBorders>
              <w:top w:val="single" w:sz="4" w:space="0" w:color="000000"/>
              <w:left w:val="single" w:sz="4" w:space="0" w:color="000000"/>
              <w:bottom w:val="single" w:sz="4" w:space="0" w:color="000000"/>
              <w:right w:val="single" w:sz="4" w:space="0" w:color="000000"/>
            </w:tcBorders>
            <w:hideMark/>
          </w:tcPr>
          <w:p w14:paraId="6E9D1751" w14:textId="03ED8228" w:rsidR="00996703" w:rsidRPr="00996703" w:rsidRDefault="00996703" w:rsidP="002722BE">
            <w:pPr>
              <w:spacing w:line="276" w:lineRule="auto"/>
              <w:rPr>
                <w:bCs/>
                <w:szCs w:val="24"/>
                <w:lang w:val="en-US"/>
              </w:rPr>
            </w:pPr>
            <w:r w:rsidRPr="00996703">
              <w:rPr>
                <w:bCs/>
                <w:szCs w:val="24"/>
                <w:lang w:val="en-US"/>
              </w:rPr>
              <w:t xml:space="preserve">The dataset, from 116 patients at Noor Medical Imaging Centre, Qom, Iran, includes various dental conditions, from healthy to edentulous. Data augmentation increased the images from 83 to 245. The classification focused on three </w:t>
            </w:r>
            <w:r w:rsidR="0092137F" w:rsidRPr="00996703">
              <w:rPr>
                <w:bCs/>
                <w:szCs w:val="24"/>
                <w:lang w:val="en-US"/>
              </w:rPr>
              <w:t>classes: cavity</w:t>
            </w:r>
            <w:r w:rsidRPr="00996703">
              <w:rPr>
                <w:bCs/>
                <w:szCs w:val="24"/>
                <w:lang w:val="en-US"/>
              </w:rPr>
              <w:t>, filling, and implant.</w:t>
            </w:r>
          </w:p>
        </w:tc>
      </w:tr>
      <w:tr w:rsidR="00996703" w:rsidRPr="00996703" w14:paraId="45AB5375" w14:textId="77777777" w:rsidTr="003B3029">
        <w:trPr>
          <w:trHeight w:val="1386"/>
        </w:trPr>
        <w:tc>
          <w:tcPr>
            <w:tcW w:w="2810" w:type="dxa"/>
            <w:tcBorders>
              <w:top w:val="single" w:sz="4" w:space="0" w:color="000000"/>
              <w:left w:val="single" w:sz="4" w:space="0" w:color="000000"/>
              <w:bottom w:val="single" w:sz="4" w:space="0" w:color="000000"/>
              <w:right w:val="single" w:sz="4" w:space="0" w:color="000000"/>
            </w:tcBorders>
            <w:hideMark/>
          </w:tcPr>
          <w:p w14:paraId="27977D2B" w14:textId="77777777" w:rsidR="00996703" w:rsidRPr="00996703" w:rsidRDefault="00996703" w:rsidP="00996703">
            <w:pPr>
              <w:spacing w:line="276" w:lineRule="auto"/>
              <w:jc w:val="center"/>
              <w:rPr>
                <w:b/>
                <w:bCs/>
                <w:szCs w:val="24"/>
                <w:lang w:val="en-US"/>
              </w:rPr>
            </w:pPr>
            <w:r w:rsidRPr="00996703">
              <w:rPr>
                <w:b/>
                <w:bCs/>
                <w:szCs w:val="24"/>
                <w:lang w:val="en-US"/>
              </w:rPr>
              <w:t>Methodology/Strategy</w:t>
            </w:r>
          </w:p>
        </w:tc>
        <w:tc>
          <w:tcPr>
            <w:tcW w:w="7796" w:type="dxa"/>
            <w:tcBorders>
              <w:top w:val="single" w:sz="4" w:space="0" w:color="000000"/>
              <w:left w:val="single" w:sz="4" w:space="0" w:color="000000"/>
              <w:bottom w:val="single" w:sz="4" w:space="0" w:color="000000"/>
              <w:right w:val="single" w:sz="4" w:space="0" w:color="000000"/>
            </w:tcBorders>
            <w:hideMark/>
          </w:tcPr>
          <w:p w14:paraId="7E4C06BC" w14:textId="621086DA" w:rsidR="00996703" w:rsidRPr="00996703" w:rsidRDefault="00996703" w:rsidP="002722BE">
            <w:pPr>
              <w:spacing w:line="276" w:lineRule="auto"/>
              <w:rPr>
                <w:bCs/>
                <w:szCs w:val="24"/>
                <w:lang w:val="en-US"/>
              </w:rPr>
            </w:pPr>
            <w:r w:rsidRPr="00996703">
              <w:rPr>
                <w:bCs/>
                <w:szCs w:val="24"/>
                <w:lang w:val="en-US"/>
              </w:rPr>
              <w:t xml:space="preserve">Data augmentation techniques like scaling, rotation, translation, Gaussian blur, and noise enhanced dataset diversity. Preprocessing scaled images and encoded labels numerically, leading to a multi-output model using NAS Net with max-pooling </w:t>
            </w:r>
            <w:r w:rsidR="0092137F" w:rsidRPr="00996703">
              <w:rPr>
                <w:bCs/>
                <w:szCs w:val="24"/>
                <w:lang w:val="en-US"/>
              </w:rPr>
              <w:t>layers, dropout</w:t>
            </w:r>
            <w:r w:rsidRPr="00996703">
              <w:rPr>
                <w:bCs/>
                <w:szCs w:val="24"/>
                <w:lang w:val="en-US"/>
              </w:rPr>
              <w:t xml:space="preserve"> layers, and activation functions</w:t>
            </w:r>
          </w:p>
        </w:tc>
      </w:tr>
      <w:tr w:rsidR="00996703" w:rsidRPr="00996703" w14:paraId="60FAF6EE" w14:textId="77777777" w:rsidTr="003B3029">
        <w:trPr>
          <w:trHeight w:val="258"/>
        </w:trPr>
        <w:tc>
          <w:tcPr>
            <w:tcW w:w="2810" w:type="dxa"/>
            <w:tcBorders>
              <w:top w:val="single" w:sz="4" w:space="0" w:color="000000"/>
              <w:left w:val="single" w:sz="4" w:space="0" w:color="000000"/>
              <w:bottom w:val="single" w:sz="4" w:space="0" w:color="000000"/>
              <w:right w:val="single" w:sz="4" w:space="0" w:color="000000"/>
            </w:tcBorders>
            <w:hideMark/>
          </w:tcPr>
          <w:p w14:paraId="58AD7E67" w14:textId="77777777" w:rsidR="00996703" w:rsidRPr="00996703" w:rsidRDefault="00996703" w:rsidP="00996703">
            <w:pPr>
              <w:spacing w:line="276" w:lineRule="auto"/>
              <w:jc w:val="center"/>
              <w:rPr>
                <w:b/>
                <w:bCs/>
                <w:szCs w:val="24"/>
                <w:lang w:val="en-US"/>
              </w:rPr>
            </w:pPr>
            <w:r w:rsidRPr="00996703">
              <w:rPr>
                <w:b/>
                <w:bCs/>
                <w:szCs w:val="24"/>
                <w:lang w:val="en-US"/>
              </w:rPr>
              <w:t>Algorithm</w:t>
            </w:r>
          </w:p>
        </w:tc>
        <w:tc>
          <w:tcPr>
            <w:tcW w:w="7796" w:type="dxa"/>
            <w:tcBorders>
              <w:top w:val="single" w:sz="4" w:space="0" w:color="000000"/>
              <w:left w:val="single" w:sz="4" w:space="0" w:color="000000"/>
              <w:bottom w:val="single" w:sz="4" w:space="0" w:color="000000"/>
              <w:right w:val="single" w:sz="4" w:space="0" w:color="000000"/>
            </w:tcBorders>
            <w:hideMark/>
          </w:tcPr>
          <w:p w14:paraId="12D71986" w14:textId="77777777" w:rsidR="00996703" w:rsidRPr="00996703" w:rsidRDefault="00996703" w:rsidP="002722BE">
            <w:pPr>
              <w:spacing w:line="276" w:lineRule="auto"/>
              <w:rPr>
                <w:bCs/>
                <w:szCs w:val="24"/>
                <w:lang w:val="en-US"/>
              </w:rPr>
            </w:pPr>
            <w:r w:rsidRPr="00996703">
              <w:rPr>
                <w:bCs/>
                <w:szCs w:val="24"/>
                <w:lang w:val="en-US"/>
              </w:rPr>
              <w:t>The primary algorithm used is a NAS Net- based CNN.</w:t>
            </w:r>
          </w:p>
        </w:tc>
      </w:tr>
      <w:tr w:rsidR="00996703" w:rsidRPr="00996703" w14:paraId="4E5E9322" w14:textId="77777777" w:rsidTr="003B3029">
        <w:trPr>
          <w:trHeight w:val="517"/>
        </w:trPr>
        <w:tc>
          <w:tcPr>
            <w:tcW w:w="2810" w:type="dxa"/>
            <w:tcBorders>
              <w:top w:val="single" w:sz="4" w:space="0" w:color="000000"/>
              <w:left w:val="single" w:sz="4" w:space="0" w:color="000000"/>
              <w:bottom w:val="single" w:sz="4" w:space="0" w:color="000000"/>
              <w:right w:val="single" w:sz="4" w:space="0" w:color="000000"/>
            </w:tcBorders>
            <w:hideMark/>
          </w:tcPr>
          <w:p w14:paraId="16DFECB8" w14:textId="77777777" w:rsidR="00996703" w:rsidRPr="00996703" w:rsidRDefault="00996703" w:rsidP="00996703">
            <w:pPr>
              <w:spacing w:line="276" w:lineRule="auto"/>
              <w:jc w:val="center"/>
              <w:rPr>
                <w:b/>
                <w:bCs/>
                <w:szCs w:val="24"/>
                <w:lang w:val="en-US"/>
              </w:rPr>
            </w:pPr>
            <w:r w:rsidRPr="00996703">
              <w:rPr>
                <w:b/>
                <w:bCs/>
                <w:szCs w:val="24"/>
                <w:lang w:val="en-US"/>
              </w:rPr>
              <w:t>Results/Accuracy</w:t>
            </w:r>
          </w:p>
        </w:tc>
        <w:tc>
          <w:tcPr>
            <w:tcW w:w="7796" w:type="dxa"/>
            <w:tcBorders>
              <w:top w:val="single" w:sz="4" w:space="0" w:color="000000"/>
              <w:left w:val="single" w:sz="4" w:space="0" w:color="000000"/>
              <w:bottom w:val="single" w:sz="4" w:space="0" w:color="000000"/>
              <w:right w:val="single" w:sz="4" w:space="0" w:color="000000"/>
            </w:tcBorders>
            <w:hideMark/>
          </w:tcPr>
          <w:p w14:paraId="278903AC" w14:textId="77777777" w:rsidR="00996703" w:rsidRPr="00996703" w:rsidRDefault="00996703" w:rsidP="002722BE">
            <w:pPr>
              <w:spacing w:line="276" w:lineRule="auto"/>
              <w:rPr>
                <w:bCs/>
                <w:szCs w:val="24"/>
                <w:lang w:val="en-US"/>
              </w:rPr>
            </w:pPr>
            <w:r w:rsidRPr="00996703">
              <w:rPr>
                <w:bCs/>
                <w:szCs w:val="24"/>
                <w:lang w:val="en-US"/>
              </w:rPr>
              <w:t>The proposed model achieved an accuracy greater than 96%.</w:t>
            </w:r>
          </w:p>
        </w:tc>
      </w:tr>
      <w:tr w:rsidR="00996703" w:rsidRPr="00996703" w14:paraId="21AD564A" w14:textId="77777777" w:rsidTr="003B3029">
        <w:trPr>
          <w:trHeight w:val="626"/>
        </w:trPr>
        <w:tc>
          <w:tcPr>
            <w:tcW w:w="2810" w:type="dxa"/>
            <w:tcBorders>
              <w:top w:val="single" w:sz="4" w:space="0" w:color="000000"/>
              <w:left w:val="single" w:sz="4" w:space="0" w:color="000000"/>
              <w:bottom w:val="single" w:sz="4" w:space="0" w:color="000000"/>
              <w:right w:val="single" w:sz="4" w:space="0" w:color="000000"/>
            </w:tcBorders>
            <w:hideMark/>
          </w:tcPr>
          <w:p w14:paraId="1D3F5B4B" w14:textId="77777777" w:rsidR="00996703" w:rsidRPr="00996703" w:rsidRDefault="00996703" w:rsidP="00996703">
            <w:pPr>
              <w:spacing w:line="276" w:lineRule="auto"/>
              <w:jc w:val="center"/>
              <w:rPr>
                <w:b/>
                <w:bCs/>
                <w:szCs w:val="24"/>
                <w:lang w:val="en-US"/>
              </w:rPr>
            </w:pPr>
            <w:r w:rsidRPr="00996703">
              <w:rPr>
                <w:b/>
                <w:bCs/>
                <w:szCs w:val="24"/>
                <w:lang w:val="en-US"/>
              </w:rPr>
              <w:t>Advantages</w:t>
            </w:r>
          </w:p>
        </w:tc>
        <w:tc>
          <w:tcPr>
            <w:tcW w:w="7796" w:type="dxa"/>
            <w:tcBorders>
              <w:top w:val="single" w:sz="4" w:space="0" w:color="000000"/>
              <w:left w:val="single" w:sz="4" w:space="0" w:color="000000"/>
              <w:bottom w:val="single" w:sz="4" w:space="0" w:color="000000"/>
              <w:right w:val="single" w:sz="4" w:space="0" w:color="000000"/>
            </w:tcBorders>
            <w:hideMark/>
          </w:tcPr>
          <w:p w14:paraId="229DFADB" w14:textId="77777777" w:rsidR="00996703" w:rsidRPr="00996703" w:rsidRDefault="00996703" w:rsidP="002722BE">
            <w:pPr>
              <w:spacing w:line="276" w:lineRule="auto"/>
              <w:rPr>
                <w:bCs/>
                <w:szCs w:val="24"/>
                <w:lang w:val="en-US"/>
              </w:rPr>
            </w:pPr>
            <w:r w:rsidRPr="00996703">
              <w:rPr>
                <w:bCs/>
                <w:szCs w:val="24"/>
                <w:lang w:val="en-US"/>
              </w:rPr>
              <w:t>The model demonstrated high accuracy in classifying dental conditions by utilizing advanced deep learning techniques.</w:t>
            </w:r>
          </w:p>
        </w:tc>
      </w:tr>
      <w:tr w:rsidR="00725724" w:rsidRPr="00996703" w14:paraId="042849D0" w14:textId="77777777" w:rsidTr="003B3029">
        <w:trPr>
          <w:trHeight w:val="626"/>
        </w:trPr>
        <w:tc>
          <w:tcPr>
            <w:tcW w:w="2810" w:type="dxa"/>
            <w:tcBorders>
              <w:top w:val="single" w:sz="4" w:space="0" w:color="000000"/>
              <w:left w:val="single" w:sz="4" w:space="0" w:color="000000"/>
              <w:bottom w:val="single" w:sz="4" w:space="0" w:color="000000"/>
              <w:right w:val="single" w:sz="4" w:space="0" w:color="000000"/>
            </w:tcBorders>
          </w:tcPr>
          <w:p w14:paraId="4DBF9A92" w14:textId="14D0E63E" w:rsidR="00725724" w:rsidRPr="00996703" w:rsidRDefault="00725724" w:rsidP="00996703">
            <w:pPr>
              <w:spacing w:line="276" w:lineRule="auto"/>
              <w:jc w:val="center"/>
              <w:rPr>
                <w:b/>
                <w:bCs/>
                <w:szCs w:val="24"/>
                <w:lang w:val="en-US"/>
              </w:rPr>
            </w:pPr>
            <w:r>
              <w:rPr>
                <w:b/>
                <w:bCs/>
                <w:szCs w:val="24"/>
                <w:lang w:val="en-US"/>
              </w:rPr>
              <w:t>Limitation</w:t>
            </w:r>
          </w:p>
        </w:tc>
        <w:tc>
          <w:tcPr>
            <w:tcW w:w="7796" w:type="dxa"/>
            <w:tcBorders>
              <w:top w:val="single" w:sz="4" w:space="0" w:color="000000"/>
              <w:left w:val="single" w:sz="4" w:space="0" w:color="000000"/>
              <w:bottom w:val="single" w:sz="4" w:space="0" w:color="000000"/>
              <w:right w:val="single" w:sz="4" w:space="0" w:color="000000"/>
            </w:tcBorders>
          </w:tcPr>
          <w:p w14:paraId="4A99AA55" w14:textId="00641D28" w:rsidR="00725724" w:rsidRPr="00996703" w:rsidRDefault="00725724" w:rsidP="002722BE">
            <w:pPr>
              <w:spacing w:line="276" w:lineRule="auto"/>
              <w:rPr>
                <w:bCs/>
                <w:szCs w:val="24"/>
                <w:lang w:val="en-US"/>
              </w:rPr>
            </w:pPr>
            <w:r>
              <w:rPr>
                <w:bCs/>
                <w:szCs w:val="24"/>
                <w:lang w:val="en-US"/>
              </w:rPr>
              <w:t>Lack of dataset</w:t>
            </w:r>
          </w:p>
        </w:tc>
      </w:tr>
    </w:tbl>
    <w:p w14:paraId="3556B497" w14:textId="77777777" w:rsidR="003B3029" w:rsidRDefault="003B3029" w:rsidP="003B3029">
      <w:pPr>
        <w:spacing w:line="276" w:lineRule="auto"/>
        <w:ind w:left="0" w:firstLine="0"/>
        <w:jc w:val="left"/>
        <w:rPr>
          <w:b/>
          <w:sz w:val="28"/>
          <w:szCs w:val="28"/>
          <w:u w:val="single"/>
        </w:rPr>
      </w:pPr>
    </w:p>
    <w:p w14:paraId="55518A2B" w14:textId="77777777" w:rsidR="00041EBF" w:rsidRDefault="00041EBF" w:rsidP="003B3029">
      <w:pPr>
        <w:spacing w:line="276" w:lineRule="auto"/>
        <w:ind w:left="0" w:firstLine="0"/>
        <w:jc w:val="left"/>
        <w:rPr>
          <w:b/>
          <w:sz w:val="28"/>
          <w:szCs w:val="28"/>
          <w:u w:val="single"/>
        </w:rPr>
      </w:pPr>
    </w:p>
    <w:p w14:paraId="75199DEB" w14:textId="77777777" w:rsidR="004A79EE" w:rsidRDefault="004A79EE" w:rsidP="003B3029">
      <w:pPr>
        <w:spacing w:line="276" w:lineRule="auto"/>
        <w:ind w:left="0" w:firstLine="0"/>
        <w:jc w:val="left"/>
        <w:rPr>
          <w:b/>
          <w:sz w:val="28"/>
          <w:szCs w:val="28"/>
          <w:u w:val="single"/>
        </w:rPr>
      </w:pPr>
    </w:p>
    <w:p w14:paraId="47FBEF5F" w14:textId="6F8C5158" w:rsidR="00A43A47" w:rsidRDefault="00066D74" w:rsidP="003B3029">
      <w:pPr>
        <w:spacing w:line="276" w:lineRule="auto"/>
        <w:ind w:left="0" w:firstLine="0"/>
        <w:jc w:val="left"/>
        <w:rPr>
          <w:b/>
          <w:sz w:val="28"/>
          <w:szCs w:val="28"/>
          <w:u w:val="single"/>
        </w:rPr>
      </w:pPr>
      <w:r>
        <w:rPr>
          <w:b/>
          <w:sz w:val="28"/>
          <w:szCs w:val="28"/>
          <w:u w:val="single"/>
        </w:rPr>
        <w:lastRenderedPageBreak/>
        <w:t>Paper 2</w:t>
      </w:r>
    </w:p>
    <w:p w14:paraId="524E60C8" w14:textId="541DC231" w:rsidR="002722BE" w:rsidRDefault="00A43A47" w:rsidP="00066D74">
      <w:pPr>
        <w:spacing w:line="276" w:lineRule="auto"/>
        <w:rPr>
          <w:bCs/>
          <w:szCs w:val="24"/>
        </w:rPr>
      </w:pPr>
      <w:r w:rsidRPr="00A43A47">
        <w:rPr>
          <w:bCs/>
          <w:szCs w:val="24"/>
        </w:rPr>
        <w:t xml:space="preserve">The paper by L. Megalan Leo and T. </w:t>
      </w:r>
      <w:proofErr w:type="spellStart"/>
      <w:r w:rsidRPr="00A43A47">
        <w:rPr>
          <w:bCs/>
          <w:szCs w:val="24"/>
        </w:rPr>
        <w:t>Kalapalatha</w:t>
      </w:r>
      <w:proofErr w:type="spellEnd"/>
      <w:r w:rsidRPr="00A43A47">
        <w:rPr>
          <w:bCs/>
          <w:szCs w:val="24"/>
        </w:rPr>
        <w:t xml:space="preserve"> Reddy, titled “Learning compact and discriminative hybrid neural network for dental caries classification,” explores an advanced technique for early detection and classification of dental caries. The study aims to improve diagnostic accuracy and efficiency in dentistry using innovative neural network methods. It utilizes a dataset of 80 images, focusing on preprocessing, segmentation, and feature extraction to enhance detection. The proposed Hybrid Neural Network (HNN) demonstrates a high accuracy of 96.0%, offering advantages over traditional methods but is limited by the small dataset size.</w:t>
      </w:r>
    </w:p>
    <w:p w14:paraId="34A5C9BD" w14:textId="77777777" w:rsidR="00A43A47" w:rsidRDefault="00A43A47" w:rsidP="00066D74">
      <w:pPr>
        <w:spacing w:line="276" w:lineRule="auto"/>
        <w:rPr>
          <w:bCs/>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0"/>
        <w:gridCol w:w="7796"/>
      </w:tblGrid>
      <w:tr w:rsidR="002722BE" w:rsidRPr="002722BE" w14:paraId="26F61E5C" w14:textId="77777777" w:rsidTr="003B3029">
        <w:trPr>
          <w:trHeight w:val="828"/>
        </w:trPr>
        <w:tc>
          <w:tcPr>
            <w:tcW w:w="2810" w:type="dxa"/>
            <w:tcBorders>
              <w:top w:val="single" w:sz="4" w:space="0" w:color="000000"/>
              <w:left w:val="single" w:sz="4" w:space="0" w:color="000000"/>
              <w:bottom w:val="single" w:sz="4" w:space="0" w:color="000000"/>
              <w:right w:val="single" w:sz="4" w:space="0" w:color="000000"/>
            </w:tcBorders>
            <w:hideMark/>
          </w:tcPr>
          <w:p w14:paraId="18868313" w14:textId="77777777" w:rsidR="002722BE" w:rsidRPr="002722BE" w:rsidRDefault="002722BE" w:rsidP="002722BE">
            <w:pPr>
              <w:spacing w:line="276" w:lineRule="auto"/>
              <w:jc w:val="center"/>
              <w:rPr>
                <w:b/>
                <w:bCs/>
                <w:szCs w:val="24"/>
                <w:lang w:val="en-US"/>
              </w:rPr>
            </w:pPr>
            <w:r w:rsidRPr="002722BE">
              <w:rPr>
                <w:b/>
                <w:bCs/>
                <w:szCs w:val="24"/>
                <w:lang w:val="en-US"/>
              </w:rPr>
              <w:t>Title of the paper</w:t>
            </w:r>
          </w:p>
        </w:tc>
        <w:tc>
          <w:tcPr>
            <w:tcW w:w="7796" w:type="dxa"/>
            <w:tcBorders>
              <w:top w:val="single" w:sz="4" w:space="0" w:color="000000"/>
              <w:left w:val="single" w:sz="4" w:space="0" w:color="000000"/>
              <w:bottom w:val="single" w:sz="4" w:space="0" w:color="000000"/>
              <w:right w:val="single" w:sz="4" w:space="0" w:color="000000"/>
            </w:tcBorders>
            <w:hideMark/>
          </w:tcPr>
          <w:p w14:paraId="52A1DF08" w14:textId="7D9A2B98" w:rsidR="002722BE" w:rsidRPr="0083597F" w:rsidRDefault="0083597F" w:rsidP="0083597F">
            <w:pPr>
              <w:rPr>
                <w:szCs w:val="24"/>
              </w:rPr>
            </w:pPr>
            <w:r w:rsidRPr="0083597F">
              <w:rPr>
                <w:szCs w:val="24"/>
              </w:rPr>
              <w:t xml:space="preserve">L. Megalan Leo and T. </w:t>
            </w:r>
            <w:proofErr w:type="spellStart"/>
            <w:r w:rsidRPr="0083597F">
              <w:rPr>
                <w:szCs w:val="24"/>
              </w:rPr>
              <w:t>Kalapalatha</w:t>
            </w:r>
            <w:proofErr w:type="spellEnd"/>
            <w:r w:rsidRPr="0083597F">
              <w:rPr>
                <w:szCs w:val="24"/>
              </w:rPr>
              <w:t xml:space="preserve"> Reddy, “Learning compact and discriminative hybrid neural network for dental caries classification,” Microprocessors and Microsystems, vol. 82, Article ID 103836, 2021</w:t>
            </w:r>
          </w:p>
        </w:tc>
      </w:tr>
      <w:tr w:rsidR="002722BE" w:rsidRPr="002722BE" w14:paraId="46D6D9DF" w14:textId="77777777" w:rsidTr="003B3029">
        <w:trPr>
          <w:trHeight w:val="674"/>
        </w:trPr>
        <w:tc>
          <w:tcPr>
            <w:tcW w:w="2810" w:type="dxa"/>
            <w:tcBorders>
              <w:top w:val="single" w:sz="4" w:space="0" w:color="000000"/>
              <w:left w:val="single" w:sz="4" w:space="0" w:color="000000"/>
              <w:bottom w:val="single" w:sz="4" w:space="0" w:color="000000"/>
              <w:right w:val="single" w:sz="4" w:space="0" w:color="000000"/>
            </w:tcBorders>
            <w:hideMark/>
          </w:tcPr>
          <w:p w14:paraId="4AF76AD7" w14:textId="77777777" w:rsidR="002722BE" w:rsidRPr="002722BE" w:rsidRDefault="002722BE" w:rsidP="002722BE">
            <w:pPr>
              <w:spacing w:line="276" w:lineRule="auto"/>
              <w:jc w:val="center"/>
              <w:rPr>
                <w:b/>
                <w:bCs/>
                <w:szCs w:val="24"/>
                <w:lang w:val="en-US"/>
              </w:rPr>
            </w:pPr>
            <w:r w:rsidRPr="002722BE">
              <w:rPr>
                <w:b/>
                <w:bCs/>
                <w:szCs w:val="24"/>
                <w:lang w:val="en-US"/>
              </w:rPr>
              <w:t>Area of Work</w:t>
            </w:r>
          </w:p>
        </w:tc>
        <w:tc>
          <w:tcPr>
            <w:tcW w:w="7796" w:type="dxa"/>
            <w:tcBorders>
              <w:top w:val="single" w:sz="4" w:space="0" w:color="000000"/>
              <w:left w:val="single" w:sz="4" w:space="0" w:color="000000"/>
              <w:bottom w:val="single" w:sz="4" w:space="0" w:color="000000"/>
              <w:right w:val="single" w:sz="4" w:space="0" w:color="000000"/>
            </w:tcBorders>
            <w:hideMark/>
          </w:tcPr>
          <w:p w14:paraId="10CA9585" w14:textId="520D0D0D" w:rsidR="002722BE" w:rsidRPr="002722BE" w:rsidRDefault="00F7245F" w:rsidP="002722BE">
            <w:pPr>
              <w:spacing w:line="276" w:lineRule="auto"/>
              <w:rPr>
                <w:bCs/>
                <w:szCs w:val="24"/>
                <w:lang w:val="en-US"/>
              </w:rPr>
            </w:pPr>
            <w:r w:rsidRPr="00F7245F">
              <w:rPr>
                <w:bCs/>
                <w:szCs w:val="24"/>
                <w:lang w:val="en-US"/>
              </w:rPr>
              <w:t>The paper focuses on the development of a technique for the early detection and classification of dental caries. The goal is to enhance diagnostic accuracy and efficiency in the dental field by utilizing advanced neural network methodologies.</w:t>
            </w:r>
          </w:p>
        </w:tc>
      </w:tr>
      <w:tr w:rsidR="002722BE" w:rsidRPr="002722BE" w14:paraId="1E6C2115" w14:textId="77777777" w:rsidTr="003B3029">
        <w:trPr>
          <w:trHeight w:val="1043"/>
        </w:trPr>
        <w:tc>
          <w:tcPr>
            <w:tcW w:w="2810" w:type="dxa"/>
            <w:tcBorders>
              <w:top w:val="single" w:sz="4" w:space="0" w:color="000000"/>
              <w:left w:val="single" w:sz="4" w:space="0" w:color="000000"/>
              <w:bottom w:val="single" w:sz="4" w:space="0" w:color="000000"/>
              <w:right w:val="single" w:sz="4" w:space="0" w:color="000000"/>
            </w:tcBorders>
            <w:hideMark/>
          </w:tcPr>
          <w:p w14:paraId="3B710F96" w14:textId="77777777" w:rsidR="002722BE" w:rsidRPr="002722BE" w:rsidRDefault="002722BE" w:rsidP="002722BE">
            <w:pPr>
              <w:spacing w:line="276" w:lineRule="auto"/>
              <w:jc w:val="center"/>
              <w:rPr>
                <w:b/>
                <w:bCs/>
                <w:szCs w:val="24"/>
                <w:lang w:val="en-US"/>
              </w:rPr>
            </w:pPr>
            <w:r w:rsidRPr="002722BE">
              <w:rPr>
                <w:b/>
                <w:bCs/>
                <w:szCs w:val="24"/>
                <w:lang w:val="en-US"/>
              </w:rPr>
              <w:t>Dataset</w:t>
            </w:r>
          </w:p>
        </w:tc>
        <w:tc>
          <w:tcPr>
            <w:tcW w:w="7796" w:type="dxa"/>
            <w:tcBorders>
              <w:top w:val="single" w:sz="4" w:space="0" w:color="000000"/>
              <w:left w:val="single" w:sz="4" w:space="0" w:color="000000"/>
              <w:bottom w:val="single" w:sz="4" w:space="0" w:color="000000"/>
              <w:right w:val="single" w:sz="4" w:space="0" w:color="000000"/>
            </w:tcBorders>
            <w:hideMark/>
          </w:tcPr>
          <w:p w14:paraId="09AF2005" w14:textId="0C0EF1A8" w:rsidR="002722BE" w:rsidRPr="002722BE" w:rsidRDefault="00626F06" w:rsidP="00626F06">
            <w:pPr>
              <w:spacing w:line="276" w:lineRule="auto"/>
              <w:rPr>
                <w:bCs/>
                <w:szCs w:val="24"/>
                <w:lang w:val="en-US"/>
              </w:rPr>
            </w:pPr>
            <w:r w:rsidRPr="00626F06">
              <w:rPr>
                <w:bCs/>
                <w:szCs w:val="24"/>
                <w:lang w:val="en-US"/>
              </w:rPr>
              <w:t>The dataset, collected from the work by Ching et al. [18] and available</w:t>
            </w:r>
            <w:r>
              <w:rPr>
                <w:bCs/>
                <w:szCs w:val="24"/>
                <w:lang w:val="en-US"/>
              </w:rPr>
              <w:t xml:space="preserve"> </w:t>
            </w:r>
            <w:r w:rsidRPr="00626F06">
              <w:rPr>
                <w:bCs/>
                <w:szCs w:val="24"/>
                <w:lang w:val="en-US"/>
              </w:rPr>
              <w:t>on</w:t>
            </w:r>
            <w:r>
              <w:rPr>
                <w:bCs/>
                <w:szCs w:val="24"/>
                <w:lang w:val="en-US"/>
              </w:rPr>
              <w:t xml:space="preserve"> </w:t>
            </w:r>
            <w:r w:rsidRPr="00626F06">
              <w:rPr>
                <w:bCs/>
                <w:szCs w:val="24"/>
                <w:lang w:val="en-US"/>
              </w:rPr>
              <w:t>the</w:t>
            </w:r>
            <w:r>
              <w:rPr>
                <w:bCs/>
                <w:szCs w:val="24"/>
                <w:lang w:val="en-US"/>
              </w:rPr>
              <w:t xml:space="preserve"> </w:t>
            </w:r>
            <w:r w:rsidRPr="00626F06">
              <w:rPr>
                <w:bCs/>
                <w:szCs w:val="24"/>
                <w:lang w:val="en-US"/>
              </w:rPr>
              <w:t>websit</w:t>
            </w:r>
            <w:r>
              <w:rPr>
                <w:bCs/>
                <w:szCs w:val="24"/>
                <w:lang w:val="en-US"/>
              </w:rPr>
              <w:t xml:space="preserve">e </w:t>
            </w:r>
            <w:r w:rsidRPr="00626F06">
              <w:rPr>
                <w:bCs/>
                <w:szCs w:val="24"/>
                <w:lang w:val="en-US"/>
              </w:rPr>
              <w:t>wwwo.ntust.edu.tw/~</w:t>
            </w:r>
            <w:proofErr w:type="spellStart"/>
            <w:proofErr w:type="gramStart"/>
            <w:r w:rsidRPr="00626F06">
              <w:rPr>
                <w:bCs/>
                <w:szCs w:val="24"/>
                <w:lang w:val="en-US"/>
              </w:rPr>
              <w:t>cweiwang</w:t>
            </w:r>
            <w:proofErr w:type="spellEnd"/>
            <w:r>
              <w:rPr>
                <w:bCs/>
                <w:szCs w:val="24"/>
                <w:lang w:val="en-US"/>
              </w:rPr>
              <w:t xml:space="preserve"> </w:t>
            </w:r>
            <w:r w:rsidRPr="00626F06">
              <w:rPr>
                <w:bCs/>
                <w:szCs w:val="24"/>
                <w:lang w:val="en-US"/>
              </w:rPr>
              <w:t>,</w:t>
            </w:r>
            <w:proofErr w:type="gramEnd"/>
            <w:r w:rsidRPr="00626F06">
              <w:rPr>
                <w:bCs/>
                <w:szCs w:val="24"/>
                <w:lang w:val="en-US"/>
              </w:rPr>
              <w:t xml:space="preserve"> comprises 80 images: 40 for training and 40 for testing, with each image featuring six or more teeth.</w:t>
            </w:r>
          </w:p>
        </w:tc>
      </w:tr>
      <w:tr w:rsidR="002722BE" w:rsidRPr="002722BE" w14:paraId="2706D960" w14:textId="77777777" w:rsidTr="003B3029">
        <w:trPr>
          <w:trHeight w:val="1168"/>
        </w:trPr>
        <w:tc>
          <w:tcPr>
            <w:tcW w:w="2810" w:type="dxa"/>
            <w:tcBorders>
              <w:top w:val="single" w:sz="4" w:space="0" w:color="000000"/>
              <w:left w:val="single" w:sz="4" w:space="0" w:color="000000"/>
              <w:bottom w:val="single" w:sz="4" w:space="0" w:color="000000"/>
              <w:right w:val="single" w:sz="4" w:space="0" w:color="000000"/>
            </w:tcBorders>
            <w:hideMark/>
          </w:tcPr>
          <w:p w14:paraId="353DDE1F" w14:textId="77777777" w:rsidR="002722BE" w:rsidRPr="002722BE" w:rsidRDefault="002722BE" w:rsidP="002722BE">
            <w:pPr>
              <w:spacing w:line="276" w:lineRule="auto"/>
              <w:jc w:val="center"/>
              <w:rPr>
                <w:b/>
                <w:bCs/>
                <w:szCs w:val="24"/>
                <w:lang w:val="en-US"/>
              </w:rPr>
            </w:pPr>
            <w:r w:rsidRPr="002722BE">
              <w:rPr>
                <w:b/>
                <w:bCs/>
                <w:szCs w:val="24"/>
                <w:lang w:val="en-US"/>
              </w:rPr>
              <w:t>Methodology/Strategy</w:t>
            </w:r>
          </w:p>
        </w:tc>
        <w:tc>
          <w:tcPr>
            <w:tcW w:w="7796" w:type="dxa"/>
            <w:tcBorders>
              <w:top w:val="single" w:sz="4" w:space="0" w:color="000000"/>
              <w:left w:val="single" w:sz="4" w:space="0" w:color="000000"/>
              <w:bottom w:val="single" w:sz="4" w:space="0" w:color="000000"/>
              <w:right w:val="single" w:sz="4" w:space="0" w:color="000000"/>
            </w:tcBorders>
            <w:hideMark/>
          </w:tcPr>
          <w:p w14:paraId="217F2DA5" w14:textId="249F142C" w:rsidR="002722BE" w:rsidRPr="002722BE" w:rsidRDefault="00F7245F" w:rsidP="002722BE">
            <w:pPr>
              <w:spacing w:line="276" w:lineRule="auto"/>
              <w:rPr>
                <w:bCs/>
                <w:szCs w:val="24"/>
                <w:lang w:val="en-US"/>
              </w:rPr>
            </w:pPr>
            <w:r w:rsidRPr="00F7245F">
              <w:rPr>
                <w:bCs/>
                <w:szCs w:val="24"/>
                <w:lang w:val="en-US"/>
              </w:rPr>
              <w:t>The methodology of the study involves several key steps, starting with pre-processing where noise is removed using a selective median filter, and the images are converted into grayscale. The images are then segmented using a thresholding technique to identify cavity regions. Following segmentation, features such as shape, size, and density are extracted from the images</w:t>
            </w:r>
          </w:p>
        </w:tc>
      </w:tr>
      <w:tr w:rsidR="002722BE" w:rsidRPr="002722BE" w14:paraId="4E863169" w14:textId="77777777" w:rsidTr="003B3029">
        <w:trPr>
          <w:trHeight w:val="820"/>
        </w:trPr>
        <w:tc>
          <w:tcPr>
            <w:tcW w:w="2810" w:type="dxa"/>
            <w:tcBorders>
              <w:top w:val="single" w:sz="4" w:space="0" w:color="000000"/>
              <w:left w:val="single" w:sz="4" w:space="0" w:color="000000"/>
              <w:bottom w:val="single" w:sz="4" w:space="0" w:color="000000"/>
              <w:right w:val="single" w:sz="4" w:space="0" w:color="000000"/>
            </w:tcBorders>
            <w:hideMark/>
          </w:tcPr>
          <w:p w14:paraId="4CCE07D3" w14:textId="77777777" w:rsidR="002722BE" w:rsidRPr="002722BE" w:rsidRDefault="002722BE" w:rsidP="002722BE">
            <w:pPr>
              <w:spacing w:line="276" w:lineRule="auto"/>
              <w:jc w:val="center"/>
              <w:rPr>
                <w:b/>
                <w:bCs/>
                <w:szCs w:val="24"/>
                <w:lang w:val="en-US"/>
              </w:rPr>
            </w:pPr>
            <w:r w:rsidRPr="002722BE">
              <w:rPr>
                <w:b/>
                <w:bCs/>
                <w:szCs w:val="24"/>
                <w:lang w:val="en-US"/>
              </w:rPr>
              <w:t>Algorithm</w:t>
            </w:r>
          </w:p>
        </w:tc>
        <w:tc>
          <w:tcPr>
            <w:tcW w:w="7796" w:type="dxa"/>
            <w:tcBorders>
              <w:top w:val="single" w:sz="4" w:space="0" w:color="000000"/>
              <w:left w:val="single" w:sz="4" w:space="0" w:color="000000"/>
              <w:bottom w:val="single" w:sz="4" w:space="0" w:color="000000"/>
              <w:right w:val="single" w:sz="4" w:space="0" w:color="000000"/>
            </w:tcBorders>
            <w:hideMark/>
          </w:tcPr>
          <w:p w14:paraId="34EEF6FE" w14:textId="3396E802" w:rsidR="002722BE" w:rsidRPr="002722BE" w:rsidRDefault="00F7245F" w:rsidP="002722BE">
            <w:pPr>
              <w:spacing w:line="276" w:lineRule="auto"/>
              <w:rPr>
                <w:bCs/>
                <w:szCs w:val="24"/>
                <w:lang w:val="en-US"/>
              </w:rPr>
            </w:pPr>
            <w:r w:rsidRPr="00F7245F">
              <w:rPr>
                <w:bCs/>
                <w:szCs w:val="24"/>
                <w:lang w:val="en-US"/>
              </w:rPr>
              <w:t xml:space="preserve">The core algorithm employed in this study is the Hybrid Neural Network (HNN), which combines the strengths of both ANN and DNN. </w:t>
            </w:r>
          </w:p>
        </w:tc>
      </w:tr>
      <w:tr w:rsidR="002722BE" w:rsidRPr="002722BE" w14:paraId="2BB75EBB" w14:textId="77777777" w:rsidTr="003B3029">
        <w:trPr>
          <w:trHeight w:val="52"/>
        </w:trPr>
        <w:tc>
          <w:tcPr>
            <w:tcW w:w="2810" w:type="dxa"/>
            <w:tcBorders>
              <w:top w:val="single" w:sz="4" w:space="0" w:color="000000"/>
              <w:left w:val="single" w:sz="4" w:space="0" w:color="000000"/>
              <w:bottom w:val="single" w:sz="4" w:space="0" w:color="000000"/>
              <w:right w:val="single" w:sz="4" w:space="0" w:color="000000"/>
            </w:tcBorders>
            <w:hideMark/>
          </w:tcPr>
          <w:p w14:paraId="0D225965" w14:textId="77777777" w:rsidR="002722BE" w:rsidRPr="002722BE" w:rsidRDefault="002722BE" w:rsidP="002722BE">
            <w:pPr>
              <w:spacing w:line="276" w:lineRule="auto"/>
              <w:jc w:val="center"/>
              <w:rPr>
                <w:b/>
                <w:bCs/>
                <w:szCs w:val="24"/>
                <w:lang w:val="en-US"/>
              </w:rPr>
            </w:pPr>
            <w:r w:rsidRPr="002722BE">
              <w:rPr>
                <w:b/>
                <w:bCs/>
                <w:szCs w:val="24"/>
                <w:lang w:val="en-US"/>
              </w:rPr>
              <w:t>Results/Accuracy</w:t>
            </w:r>
          </w:p>
        </w:tc>
        <w:tc>
          <w:tcPr>
            <w:tcW w:w="7796" w:type="dxa"/>
            <w:tcBorders>
              <w:top w:val="single" w:sz="4" w:space="0" w:color="000000"/>
              <w:left w:val="single" w:sz="4" w:space="0" w:color="000000"/>
              <w:bottom w:val="single" w:sz="4" w:space="0" w:color="000000"/>
              <w:right w:val="single" w:sz="4" w:space="0" w:color="000000"/>
            </w:tcBorders>
            <w:hideMark/>
          </w:tcPr>
          <w:p w14:paraId="79CC3FC5" w14:textId="06BBFE4A" w:rsidR="002722BE" w:rsidRPr="002722BE" w:rsidRDefault="002722BE" w:rsidP="00F7245F">
            <w:pPr>
              <w:spacing w:line="276" w:lineRule="auto"/>
              <w:rPr>
                <w:bCs/>
                <w:szCs w:val="24"/>
                <w:lang w:val="en-US"/>
              </w:rPr>
            </w:pPr>
            <w:r w:rsidRPr="002722BE">
              <w:rPr>
                <w:bCs/>
                <w:szCs w:val="24"/>
                <w:lang w:val="en-US"/>
              </w:rPr>
              <w:t xml:space="preserve">The deep learning model achieved a mean accuracy of </w:t>
            </w:r>
            <w:r w:rsidR="00F7245F">
              <w:rPr>
                <w:bCs/>
                <w:szCs w:val="24"/>
                <w:lang w:val="en-US"/>
              </w:rPr>
              <w:t>96</w:t>
            </w:r>
            <w:r w:rsidR="007D0674">
              <w:rPr>
                <w:bCs/>
                <w:szCs w:val="24"/>
                <w:lang w:val="en-US"/>
              </w:rPr>
              <w:t>.0</w:t>
            </w:r>
            <w:r w:rsidRPr="002722BE">
              <w:rPr>
                <w:bCs/>
                <w:szCs w:val="24"/>
                <w:lang w:val="en-US"/>
              </w:rPr>
              <w:t>%.</w:t>
            </w:r>
          </w:p>
        </w:tc>
      </w:tr>
      <w:tr w:rsidR="002722BE" w:rsidRPr="002722BE" w14:paraId="1A73AF4A" w14:textId="77777777" w:rsidTr="003B3029">
        <w:trPr>
          <w:trHeight w:val="1295"/>
        </w:trPr>
        <w:tc>
          <w:tcPr>
            <w:tcW w:w="2810" w:type="dxa"/>
            <w:tcBorders>
              <w:top w:val="single" w:sz="4" w:space="0" w:color="000000"/>
              <w:left w:val="single" w:sz="4" w:space="0" w:color="000000"/>
              <w:bottom w:val="single" w:sz="4" w:space="0" w:color="000000"/>
              <w:right w:val="single" w:sz="4" w:space="0" w:color="000000"/>
            </w:tcBorders>
            <w:hideMark/>
          </w:tcPr>
          <w:p w14:paraId="34B9F0A5" w14:textId="77777777" w:rsidR="002722BE" w:rsidRPr="002722BE" w:rsidRDefault="002722BE" w:rsidP="002722BE">
            <w:pPr>
              <w:spacing w:line="276" w:lineRule="auto"/>
              <w:jc w:val="center"/>
              <w:rPr>
                <w:b/>
                <w:bCs/>
                <w:szCs w:val="24"/>
                <w:lang w:val="en-US"/>
              </w:rPr>
            </w:pPr>
            <w:r w:rsidRPr="002722BE">
              <w:rPr>
                <w:b/>
                <w:bCs/>
                <w:szCs w:val="24"/>
                <w:lang w:val="en-US"/>
              </w:rPr>
              <w:t>Advantages</w:t>
            </w:r>
          </w:p>
        </w:tc>
        <w:tc>
          <w:tcPr>
            <w:tcW w:w="7796" w:type="dxa"/>
            <w:tcBorders>
              <w:top w:val="single" w:sz="4" w:space="0" w:color="000000"/>
              <w:left w:val="single" w:sz="4" w:space="0" w:color="000000"/>
              <w:bottom w:val="single" w:sz="4" w:space="0" w:color="000000"/>
              <w:right w:val="single" w:sz="4" w:space="0" w:color="000000"/>
            </w:tcBorders>
            <w:hideMark/>
          </w:tcPr>
          <w:p w14:paraId="454F9E2B" w14:textId="02E74606" w:rsidR="002722BE" w:rsidRPr="002722BE" w:rsidRDefault="00F7245F" w:rsidP="002722BE">
            <w:pPr>
              <w:spacing w:line="276" w:lineRule="auto"/>
              <w:rPr>
                <w:bCs/>
                <w:szCs w:val="24"/>
                <w:lang w:val="en-US"/>
              </w:rPr>
            </w:pPr>
            <w:r w:rsidRPr="00F7245F">
              <w:rPr>
                <w:bCs/>
                <w:szCs w:val="24"/>
                <w:lang w:val="en-US"/>
              </w:rPr>
              <w:t>The main advantages of the proposed technique include its high accuracy and efficient processing time compared to traditional techniques like Convolutional Neural Networks (CNNs) and multilayer perceptron neural networks</w:t>
            </w:r>
          </w:p>
        </w:tc>
      </w:tr>
      <w:tr w:rsidR="002722BE" w:rsidRPr="002722BE" w14:paraId="29B0CD07" w14:textId="77777777" w:rsidTr="003B3029">
        <w:trPr>
          <w:trHeight w:val="795"/>
        </w:trPr>
        <w:tc>
          <w:tcPr>
            <w:tcW w:w="2810" w:type="dxa"/>
            <w:tcBorders>
              <w:top w:val="single" w:sz="4" w:space="0" w:color="000000"/>
              <w:left w:val="single" w:sz="4" w:space="0" w:color="000000"/>
              <w:bottom w:val="single" w:sz="4" w:space="0" w:color="000000"/>
              <w:right w:val="single" w:sz="4" w:space="0" w:color="000000"/>
            </w:tcBorders>
            <w:hideMark/>
          </w:tcPr>
          <w:p w14:paraId="6318714A" w14:textId="77777777" w:rsidR="002722BE" w:rsidRPr="002722BE" w:rsidRDefault="002722BE" w:rsidP="002722BE">
            <w:pPr>
              <w:spacing w:line="276" w:lineRule="auto"/>
              <w:jc w:val="center"/>
              <w:rPr>
                <w:b/>
                <w:bCs/>
                <w:szCs w:val="24"/>
                <w:lang w:val="en-US"/>
              </w:rPr>
            </w:pPr>
            <w:r w:rsidRPr="002722BE">
              <w:rPr>
                <w:b/>
                <w:bCs/>
                <w:szCs w:val="24"/>
                <w:lang w:val="en-US"/>
              </w:rPr>
              <w:t>Limitations</w:t>
            </w:r>
          </w:p>
        </w:tc>
        <w:tc>
          <w:tcPr>
            <w:tcW w:w="7796" w:type="dxa"/>
            <w:tcBorders>
              <w:top w:val="single" w:sz="4" w:space="0" w:color="000000"/>
              <w:left w:val="single" w:sz="4" w:space="0" w:color="000000"/>
              <w:bottom w:val="single" w:sz="4" w:space="0" w:color="000000"/>
              <w:right w:val="single" w:sz="4" w:space="0" w:color="000000"/>
            </w:tcBorders>
            <w:hideMark/>
          </w:tcPr>
          <w:p w14:paraId="3BBF01B2" w14:textId="55DFFBB5" w:rsidR="002722BE" w:rsidRPr="002722BE" w:rsidRDefault="00F7245F" w:rsidP="002722BE">
            <w:pPr>
              <w:spacing w:line="276" w:lineRule="auto"/>
              <w:rPr>
                <w:bCs/>
                <w:szCs w:val="24"/>
                <w:lang w:val="en-US"/>
              </w:rPr>
            </w:pPr>
            <w:r w:rsidRPr="00F7245F">
              <w:rPr>
                <w:bCs/>
                <w:szCs w:val="24"/>
                <w:lang w:val="en-US"/>
              </w:rPr>
              <w:t>While the study reports promising results, potential limitations include the small size of the dataset used for training and testing, which could lead to overfitting</w:t>
            </w:r>
          </w:p>
        </w:tc>
      </w:tr>
    </w:tbl>
    <w:p w14:paraId="6181FBC9" w14:textId="77777777" w:rsidR="003B3029" w:rsidRDefault="003B3029" w:rsidP="00066D74">
      <w:pPr>
        <w:spacing w:line="276" w:lineRule="auto"/>
        <w:jc w:val="left"/>
        <w:rPr>
          <w:b/>
          <w:sz w:val="28"/>
          <w:szCs w:val="28"/>
          <w:u w:val="single"/>
        </w:rPr>
      </w:pPr>
    </w:p>
    <w:p w14:paraId="27163C27" w14:textId="77777777" w:rsidR="003B3029" w:rsidRDefault="003B3029" w:rsidP="00066D74">
      <w:pPr>
        <w:spacing w:line="276" w:lineRule="auto"/>
        <w:jc w:val="left"/>
        <w:rPr>
          <w:b/>
          <w:sz w:val="28"/>
          <w:szCs w:val="28"/>
          <w:u w:val="single"/>
        </w:rPr>
      </w:pPr>
    </w:p>
    <w:p w14:paraId="14361939" w14:textId="77777777" w:rsidR="003B3029" w:rsidRDefault="003B3029" w:rsidP="00066D74">
      <w:pPr>
        <w:spacing w:line="276" w:lineRule="auto"/>
        <w:jc w:val="left"/>
        <w:rPr>
          <w:b/>
          <w:sz w:val="28"/>
          <w:szCs w:val="28"/>
          <w:u w:val="single"/>
        </w:rPr>
      </w:pPr>
    </w:p>
    <w:p w14:paraId="108ED0FF" w14:textId="77777777" w:rsidR="003B3029" w:rsidRDefault="003B3029" w:rsidP="00066D74">
      <w:pPr>
        <w:spacing w:line="276" w:lineRule="auto"/>
        <w:jc w:val="left"/>
        <w:rPr>
          <w:b/>
          <w:sz w:val="28"/>
          <w:szCs w:val="28"/>
          <w:u w:val="single"/>
        </w:rPr>
      </w:pPr>
    </w:p>
    <w:p w14:paraId="5799402C" w14:textId="77777777" w:rsidR="00224E95" w:rsidRDefault="00224E95" w:rsidP="00066D74">
      <w:pPr>
        <w:spacing w:line="276" w:lineRule="auto"/>
        <w:jc w:val="left"/>
        <w:rPr>
          <w:b/>
          <w:sz w:val="28"/>
          <w:szCs w:val="28"/>
          <w:u w:val="single"/>
        </w:rPr>
      </w:pPr>
    </w:p>
    <w:p w14:paraId="75A85D84" w14:textId="77777777" w:rsidR="00041EBF" w:rsidRDefault="00041EBF" w:rsidP="00041EBF">
      <w:pPr>
        <w:spacing w:line="276" w:lineRule="auto"/>
        <w:ind w:left="0" w:firstLine="0"/>
        <w:jc w:val="left"/>
        <w:rPr>
          <w:b/>
          <w:sz w:val="28"/>
          <w:szCs w:val="28"/>
          <w:u w:val="single"/>
        </w:rPr>
      </w:pPr>
    </w:p>
    <w:p w14:paraId="06EEBA57" w14:textId="32800E11" w:rsidR="002722BE" w:rsidRDefault="00066D74" w:rsidP="00041EBF">
      <w:pPr>
        <w:spacing w:line="276" w:lineRule="auto"/>
        <w:ind w:left="0" w:firstLine="0"/>
        <w:jc w:val="left"/>
        <w:rPr>
          <w:b/>
          <w:sz w:val="28"/>
          <w:szCs w:val="28"/>
          <w:u w:val="single"/>
        </w:rPr>
      </w:pPr>
      <w:r w:rsidRPr="00066D74">
        <w:rPr>
          <w:b/>
          <w:sz w:val="28"/>
          <w:szCs w:val="28"/>
          <w:u w:val="single"/>
        </w:rPr>
        <w:lastRenderedPageBreak/>
        <w:t>Paper 3</w:t>
      </w:r>
    </w:p>
    <w:p w14:paraId="6180010C" w14:textId="1E490CDA" w:rsidR="00066D74" w:rsidRDefault="00A43A47" w:rsidP="00A43A47">
      <w:pPr>
        <w:spacing w:line="276" w:lineRule="auto"/>
        <w:rPr>
          <w:bCs/>
          <w:szCs w:val="24"/>
        </w:rPr>
      </w:pPr>
      <w:r w:rsidRPr="00A43A47">
        <w:rPr>
          <w:bCs/>
          <w:szCs w:val="24"/>
        </w:rPr>
        <w:t xml:space="preserve">The paper by JH Lee et al., titled “Detection and diagnosis of dental caries using a deep learning-based convolutional neural network algorithm,” investigates the use of CNNs for detecting and diagnosing dental caries. Utilizing a dataset of 3000 periapical radiographic images, the study employs a pre-trained </w:t>
      </w:r>
      <w:r w:rsidR="00C34557" w:rsidRPr="00A43A47">
        <w:rPr>
          <w:bCs/>
          <w:szCs w:val="24"/>
        </w:rPr>
        <w:t>Google</w:t>
      </w:r>
      <w:r w:rsidR="00C34557">
        <w:rPr>
          <w:bCs/>
          <w:szCs w:val="24"/>
        </w:rPr>
        <w:t xml:space="preserve"> </w:t>
      </w:r>
      <w:r w:rsidRPr="00A43A47">
        <w:rPr>
          <w:bCs/>
          <w:szCs w:val="24"/>
        </w:rPr>
        <w:t>Net Inception v3 CNN for preprocessing and transfer learning. The results reveal high accuracy in detecting dental caries, with the CNN demonstrating notable efficiency and accuracy. However, the study acknowledges challenges such as anatomical factors and the need for validation with more diverse datasets.</w:t>
      </w:r>
    </w:p>
    <w:p w14:paraId="6A288587" w14:textId="77777777" w:rsidR="00132954" w:rsidRPr="00066D74" w:rsidRDefault="00132954" w:rsidP="00A43A47">
      <w:pPr>
        <w:spacing w:line="276" w:lineRule="auto"/>
        <w:rPr>
          <w:bCs/>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2"/>
        <w:gridCol w:w="7654"/>
      </w:tblGrid>
      <w:tr w:rsidR="00066D74" w:rsidRPr="00066D74" w14:paraId="4C3B6688" w14:textId="77777777" w:rsidTr="003B3029">
        <w:trPr>
          <w:trHeight w:val="789"/>
        </w:trPr>
        <w:tc>
          <w:tcPr>
            <w:tcW w:w="2952" w:type="dxa"/>
            <w:tcBorders>
              <w:top w:val="single" w:sz="4" w:space="0" w:color="000000"/>
              <w:left w:val="single" w:sz="4" w:space="0" w:color="000000"/>
              <w:bottom w:val="single" w:sz="4" w:space="0" w:color="000000"/>
              <w:right w:val="single" w:sz="4" w:space="0" w:color="000000"/>
            </w:tcBorders>
            <w:hideMark/>
          </w:tcPr>
          <w:p w14:paraId="128C731F" w14:textId="77777777" w:rsidR="00066D74" w:rsidRPr="00066D74" w:rsidRDefault="00066D74" w:rsidP="00066D74">
            <w:pPr>
              <w:spacing w:line="276" w:lineRule="auto"/>
              <w:jc w:val="center"/>
              <w:rPr>
                <w:b/>
                <w:szCs w:val="24"/>
                <w:lang w:val="en-US"/>
              </w:rPr>
            </w:pPr>
            <w:r w:rsidRPr="00066D74">
              <w:rPr>
                <w:b/>
                <w:szCs w:val="24"/>
                <w:lang w:val="en-US"/>
              </w:rPr>
              <w:t>Title of the paper</w:t>
            </w:r>
          </w:p>
        </w:tc>
        <w:tc>
          <w:tcPr>
            <w:tcW w:w="7654" w:type="dxa"/>
            <w:tcBorders>
              <w:top w:val="single" w:sz="4" w:space="0" w:color="000000"/>
              <w:left w:val="single" w:sz="4" w:space="0" w:color="000000"/>
              <w:bottom w:val="single" w:sz="4" w:space="0" w:color="000000"/>
              <w:right w:val="single" w:sz="4" w:space="0" w:color="000000"/>
            </w:tcBorders>
            <w:hideMark/>
          </w:tcPr>
          <w:p w14:paraId="108B54A8" w14:textId="362EAF63" w:rsidR="00066D74" w:rsidRPr="00F7245F" w:rsidRDefault="00F7245F" w:rsidP="00F7245F">
            <w:pPr>
              <w:rPr>
                <w:szCs w:val="24"/>
              </w:rPr>
            </w:pPr>
            <w:r w:rsidRPr="00F7245F">
              <w:rPr>
                <w:szCs w:val="24"/>
              </w:rPr>
              <w:t>JH Lee, DH Kim, SN Jeong, SH Choi, “</w:t>
            </w:r>
            <w:r w:rsidRPr="00846A92">
              <w:t>Detection</w:t>
            </w:r>
            <w:r w:rsidRPr="00F7245F">
              <w:rPr>
                <w:szCs w:val="24"/>
              </w:rPr>
              <w:t xml:space="preserve"> and diagnosis of dental caries using a deep learning-based convolutional neural network algorithm” Journal of dentistry, 2018</w:t>
            </w:r>
          </w:p>
        </w:tc>
      </w:tr>
      <w:tr w:rsidR="00066D74" w:rsidRPr="00066D74" w14:paraId="020E379E" w14:textId="77777777" w:rsidTr="003B3029">
        <w:trPr>
          <w:trHeight w:val="494"/>
        </w:trPr>
        <w:tc>
          <w:tcPr>
            <w:tcW w:w="2952" w:type="dxa"/>
            <w:tcBorders>
              <w:top w:val="single" w:sz="4" w:space="0" w:color="000000"/>
              <w:left w:val="single" w:sz="4" w:space="0" w:color="000000"/>
              <w:bottom w:val="single" w:sz="4" w:space="0" w:color="000000"/>
              <w:right w:val="single" w:sz="4" w:space="0" w:color="000000"/>
            </w:tcBorders>
            <w:hideMark/>
          </w:tcPr>
          <w:p w14:paraId="1DD93D69" w14:textId="77777777" w:rsidR="00066D74" w:rsidRPr="00066D74" w:rsidRDefault="00066D74" w:rsidP="00066D74">
            <w:pPr>
              <w:spacing w:line="276" w:lineRule="auto"/>
              <w:jc w:val="center"/>
              <w:rPr>
                <w:b/>
                <w:szCs w:val="24"/>
                <w:lang w:val="en-US"/>
              </w:rPr>
            </w:pPr>
            <w:r w:rsidRPr="00066D74">
              <w:rPr>
                <w:b/>
                <w:szCs w:val="24"/>
                <w:lang w:val="en-US"/>
              </w:rPr>
              <w:t>Area of Work</w:t>
            </w:r>
          </w:p>
        </w:tc>
        <w:tc>
          <w:tcPr>
            <w:tcW w:w="7654" w:type="dxa"/>
            <w:tcBorders>
              <w:top w:val="single" w:sz="4" w:space="0" w:color="000000"/>
              <w:left w:val="single" w:sz="4" w:space="0" w:color="000000"/>
              <w:bottom w:val="single" w:sz="4" w:space="0" w:color="000000"/>
              <w:right w:val="single" w:sz="4" w:space="0" w:color="000000"/>
            </w:tcBorders>
            <w:hideMark/>
          </w:tcPr>
          <w:p w14:paraId="32159BFE" w14:textId="307AA64A" w:rsidR="00066D74" w:rsidRPr="00066D74" w:rsidRDefault="00F7245F" w:rsidP="00066D74">
            <w:pPr>
              <w:spacing w:line="276" w:lineRule="auto"/>
              <w:jc w:val="left"/>
              <w:rPr>
                <w:bCs/>
                <w:szCs w:val="24"/>
                <w:lang w:val="en-US"/>
              </w:rPr>
            </w:pPr>
            <w:r w:rsidRPr="00F7245F">
              <w:rPr>
                <w:bCs/>
                <w:szCs w:val="24"/>
                <w:lang w:val="en-US"/>
              </w:rPr>
              <w:t>The paper focuses on the detection and diagnosis of dental caries using a deep learning-based convolutional neural network (CNN).</w:t>
            </w:r>
          </w:p>
        </w:tc>
      </w:tr>
      <w:tr w:rsidR="00066D74" w:rsidRPr="00066D74" w14:paraId="2A03D41E" w14:textId="77777777" w:rsidTr="003B3029">
        <w:trPr>
          <w:trHeight w:val="1270"/>
        </w:trPr>
        <w:tc>
          <w:tcPr>
            <w:tcW w:w="2952" w:type="dxa"/>
            <w:tcBorders>
              <w:top w:val="single" w:sz="4" w:space="0" w:color="000000"/>
              <w:left w:val="single" w:sz="4" w:space="0" w:color="000000"/>
              <w:bottom w:val="single" w:sz="4" w:space="0" w:color="000000"/>
              <w:right w:val="single" w:sz="4" w:space="0" w:color="000000"/>
            </w:tcBorders>
            <w:hideMark/>
          </w:tcPr>
          <w:p w14:paraId="767861CA" w14:textId="77777777" w:rsidR="00066D74" w:rsidRPr="00066D74" w:rsidRDefault="00066D74" w:rsidP="00066D74">
            <w:pPr>
              <w:spacing w:line="276" w:lineRule="auto"/>
              <w:jc w:val="center"/>
              <w:rPr>
                <w:b/>
                <w:szCs w:val="24"/>
                <w:lang w:val="en-US"/>
              </w:rPr>
            </w:pPr>
            <w:r w:rsidRPr="00066D74">
              <w:rPr>
                <w:b/>
                <w:szCs w:val="24"/>
                <w:lang w:val="en-US"/>
              </w:rPr>
              <w:t>Dataset</w:t>
            </w:r>
          </w:p>
        </w:tc>
        <w:tc>
          <w:tcPr>
            <w:tcW w:w="7654" w:type="dxa"/>
            <w:tcBorders>
              <w:top w:val="single" w:sz="4" w:space="0" w:color="000000"/>
              <w:left w:val="single" w:sz="4" w:space="0" w:color="000000"/>
              <w:bottom w:val="single" w:sz="4" w:space="0" w:color="000000"/>
              <w:right w:val="single" w:sz="4" w:space="0" w:color="000000"/>
            </w:tcBorders>
            <w:hideMark/>
          </w:tcPr>
          <w:p w14:paraId="034C87D6" w14:textId="12BC9A61" w:rsidR="00066D74" w:rsidRPr="00066D74" w:rsidRDefault="00F7245F" w:rsidP="00F7245F">
            <w:pPr>
              <w:spacing w:line="276" w:lineRule="auto"/>
              <w:rPr>
                <w:bCs/>
                <w:szCs w:val="24"/>
                <w:lang w:val="en-US"/>
              </w:rPr>
            </w:pPr>
            <w:r w:rsidRPr="00F7245F">
              <w:rPr>
                <w:bCs/>
                <w:szCs w:val="24"/>
                <w:lang w:val="en-US"/>
              </w:rPr>
              <w:t>A total of 3000 periapical radiographic images were used, divided into training and validation datasets (2400 images, 80%) and a test dataset (600 images, 20%). The images were labeled as dental caries or non-dental caries by board-certified dentists.</w:t>
            </w:r>
          </w:p>
        </w:tc>
      </w:tr>
      <w:tr w:rsidR="00066D74" w:rsidRPr="00066D74" w14:paraId="1006CF8A" w14:textId="77777777" w:rsidTr="003B3029">
        <w:trPr>
          <w:trHeight w:val="1248"/>
        </w:trPr>
        <w:tc>
          <w:tcPr>
            <w:tcW w:w="2952" w:type="dxa"/>
            <w:tcBorders>
              <w:top w:val="single" w:sz="4" w:space="0" w:color="000000"/>
              <w:left w:val="single" w:sz="4" w:space="0" w:color="000000"/>
              <w:bottom w:val="single" w:sz="4" w:space="0" w:color="000000"/>
              <w:right w:val="single" w:sz="4" w:space="0" w:color="000000"/>
            </w:tcBorders>
            <w:hideMark/>
          </w:tcPr>
          <w:p w14:paraId="6FED3F4A" w14:textId="77777777" w:rsidR="00066D74" w:rsidRPr="00066D74" w:rsidRDefault="00066D74" w:rsidP="00066D74">
            <w:pPr>
              <w:spacing w:line="276" w:lineRule="auto"/>
              <w:jc w:val="center"/>
              <w:rPr>
                <w:b/>
                <w:szCs w:val="24"/>
                <w:lang w:val="en-US"/>
              </w:rPr>
            </w:pPr>
            <w:r w:rsidRPr="00066D74">
              <w:rPr>
                <w:b/>
                <w:szCs w:val="24"/>
                <w:lang w:val="en-US"/>
              </w:rPr>
              <w:t>Methodology/Strategy</w:t>
            </w:r>
          </w:p>
        </w:tc>
        <w:tc>
          <w:tcPr>
            <w:tcW w:w="7654" w:type="dxa"/>
            <w:tcBorders>
              <w:top w:val="single" w:sz="4" w:space="0" w:color="000000"/>
              <w:left w:val="single" w:sz="4" w:space="0" w:color="000000"/>
              <w:bottom w:val="single" w:sz="4" w:space="0" w:color="000000"/>
              <w:right w:val="single" w:sz="4" w:space="0" w:color="000000"/>
            </w:tcBorders>
            <w:hideMark/>
          </w:tcPr>
          <w:p w14:paraId="7BA1FA28" w14:textId="6A9AA887" w:rsidR="00066D74" w:rsidRPr="00066D74" w:rsidRDefault="00F7245F" w:rsidP="00F7245F">
            <w:pPr>
              <w:spacing w:line="276" w:lineRule="auto"/>
              <w:rPr>
                <w:bCs/>
                <w:szCs w:val="24"/>
                <w:lang w:val="en-US"/>
              </w:rPr>
            </w:pPr>
            <w:r w:rsidRPr="00F7245F">
              <w:rPr>
                <w:bCs/>
                <w:szCs w:val="24"/>
                <w:lang w:val="en-US"/>
              </w:rPr>
              <w:t xml:space="preserve">The images were resized, converted to JPEG, and augmented with rotations, shifts, zooms, and flips. A pre-trained </w:t>
            </w:r>
            <w:proofErr w:type="spellStart"/>
            <w:r w:rsidRPr="00F7245F">
              <w:rPr>
                <w:bCs/>
                <w:szCs w:val="24"/>
                <w:lang w:val="en-US"/>
              </w:rPr>
              <w:t>GoogLeNet</w:t>
            </w:r>
            <w:proofErr w:type="spellEnd"/>
            <w:r w:rsidRPr="00F7245F">
              <w:rPr>
                <w:bCs/>
                <w:szCs w:val="24"/>
                <w:lang w:val="en-US"/>
              </w:rPr>
              <w:t xml:space="preserve"> Inception v3 CNN with 22 layers, inception modules, and auxiliary classifiers was used for preprocessing and transfer learning.</w:t>
            </w:r>
          </w:p>
        </w:tc>
      </w:tr>
      <w:tr w:rsidR="00066D74" w:rsidRPr="00066D74" w14:paraId="0DD79612" w14:textId="77777777" w:rsidTr="003B3029">
        <w:trPr>
          <w:trHeight w:val="1083"/>
        </w:trPr>
        <w:tc>
          <w:tcPr>
            <w:tcW w:w="2952" w:type="dxa"/>
            <w:tcBorders>
              <w:top w:val="single" w:sz="4" w:space="0" w:color="000000"/>
              <w:left w:val="single" w:sz="4" w:space="0" w:color="000000"/>
              <w:bottom w:val="single" w:sz="4" w:space="0" w:color="000000"/>
              <w:right w:val="single" w:sz="4" w:space="0" w:color="000000"/>
            </w:tcBorders>
            <w:hideMark/>
          </w:tcPr>
          <w:p w14:paraId="7054901C" w14:textId="77777777" w:rsidR="00066D74" w:rsidRPr="00066D74" w:rsidRDefault="00066D74" w:rsidP="00066D74">
            <w:pPr>
              <w:spacing w:line="276" w:lineRule="auto"/>
              <w:jc w:val="center"/>
              <w:rPr>
                <w:b/>
                <w:szCs w:val="24"/>
                <w:lang w:val="en-US"/>
              </w:rPr>
            </w:pPr>
            <w:r w:rsidRPr="00066D74">
              <w:rPr>
                <w:b/>
                <w:szCs w:val="24"/>
                <w:lang w:val="en-US"/>
              </w:rPr>
              <w:t>Algorithm</w:t>
            </w:r>
          </w:p>
        </w:tc>
        <w:tc>
          <w:tcPr>
            <w:tcW w:w="7654" w:type="dxa"/>
            <w:tcBorders>
              <w:top w:val="single" w:sz="4" w:space="0" w:color="000000"/>
              <w:left w:val="single" w:sz="4" w:space="0" w:color="000000"/>
              <w:bottom w:val="single" w:sz="4" w:space="0" w:color="000000"/>
              <w:right w:val="single" w:sz="4" w:space="0" w:color="000000"/>
            </w:tcBorders>
            <w:hideMark/>
          </w:tcPr>
          <w:p w14:paraId="77297E1A" w14:textId="34933602" w:rsidR="00066D74" w:rsidRPr="00066D74" w:rsidRDefault="007D0674" w:rsidP="007D0674">
            <w:pPr>
              <w:spacing w:line="276" w:lineRule="auto"/>
              <w:rPr>
                <w:bCs/>
                <w:szCs w:val="24"/>
                <w:lang w:val="en-US"/>
              </w:rPr>
            </w:pPr>
            <w:r w:rsidRPr="007D0674">
              <w:rPr>
                <w:bCs/>
                <w:szCs w:val="24"/>
                <w:lang w:val="en-US"/>
              </w:rPr>
              <w:t xml:space="preserve">The paper employs the </w:t>
            </w:r>
            <w:r w:rsidR="00C34557" w:rsidRPr="007D0674">
              <w:rPr>
                <w:bCs/>
                <w:szCs w:val="24"/>
                <w:lang w:val="en-US"/>
              </w:rPr>
              <w:t>Google Net</w:t>
            </w:r>
            <w:r w:rsidRPr="007D0674">
              <w:rPr>
                <w:bCs/>
                <w:szCs w:val="24"/>
                <w:lang w:val="en-US"/>
              </w:rPr>
              <w:t xml:space="preserve"> Inception v3 convolutional neural network (CNN) architecture, known for its performance in image detection, classification, and segmentation.</w:t>
            </w:r>
          </w:p>
        </w:tc>
      </w:tr>
      <w:tr w:rsidR="00066D74" w:rsidRPr="00066D74" w14:paraId="13BB7557" w14:textId="77777777" w:rsidTr="003B3029">
        <w:trPr>
          <w:trHeight w:val="264"/>
        </w:trPr>
        <w:tc>
          <w:tcPr>
            <w:tcW w:w="2952" w:type="dxa"/>
            <w:tcBorders>
              <w:top w:val="single" w:sz="4" w:space="0" w:color="000000"/>
              <w:left w:val="single" w:sz="4" w:space="0" w:color="000000"/>
              <w:bottom w:val="single" w:sz="4" w:space="0" w:color="000000"/>
              <w:right w:val="single" w:sz="4" w:space="0" w:color="000000"/>
            </w:tcBorders>
            <w:hideMark/>
          </w:tcPr>
          <w:p w14:paraId="22A4F64D" w14:textId="77777777" w:rsidR="00066D74" w:rsidRPr="00066D74" w:rsidRDefault="00066D74" w:rsidP="00066D74">
            <w:pPr>
              <w:spacing w:line="276" w:lineRule="auto"/>
              <w:jc w:val="center"/>
              <w:rPr>
                <w:b/>
                <w:szCs w:val="24"/>
                <w:lang w:val="en-US"/>
              </w:rPr>
            </w:pPr>
            <w:r w:rsidRPr="00066D74">
              <w:rPr>
                <w:b/>
                <w:szCs w:val="24"/>
                <w:lang w:val="en-US"/>
              </w:rPr>
              <w:t>Results/Accuracy</w:t>
            </w:r>
          </w:p>
        </w:tc>
        <w:tc>
          <w:tcPr>
            <w:tcW w:w="7654" w:type="dxa"/>
            <w:tcBorders>
              <w:top w:val="single" w:sz="4" w:space="0" w:color="000000"/>
              <w:left w:val="single" w:sz="4" w:space="0" w:color="000000"/>
              <w:bottom w:val="single" w:sz="4" w:space="0" w:color="000000"/>
              <w:right w:val="single" w:sz="4" w:space="0" w:color="000000"/>
            </w:tcBorders>
            <w:hideMark/>
          </w:tcPr>
          <w:p w14:paraId="1E90B906" w14:textId="7196E533" w:rsidR="007D0674" w:rsidRPr="007D0674" w:rsidRDefault="007D0674" w:rsidP="007D0674">
            <w:pPr>
              <w:pStyle w:val="ListParagraph"/>
              <w:numPr>
                <w:ilvl w:val="0"/>
                <w:numId w:val="22"/>
              </w:numPr>
              <w:spacing w:line="276" w:lineRule="auto"/>
              <w:jc w:val="left"/>
              <w:rPr>
                <w:bCs/>
                <w:szCs w:val="24"/>
              </w:rPr>
            </w:pPr>
            <w:r w:rsidRPr="007D0674">
              <w:rPr>
                <w:bCs/>
                <w:szCs w:val="24"/>
              </w:rPr>
              <w:t>Premolars</w:t>
            </w:r>
            <w:r w:rsidRPr="007D0674">
              <w:rPr>
                <w:bCs/>
                <w:szCs w:val="24"/>
              </w:rPr>
              <w:t>: 89.0%</w:t>
            </w:r>
          </w:p>
          <w:p w14:paraId="3116D999" w14:textId="0319A7A3" w:rsidR="007D0674" w:rsidRPr="007D0674" w:rsidRDefault="007D0674" w:rsidP="007D0674">
            <w:pPr>
              <w:pStyle w:val="ListParagraph"/>
              <w:numPr>
                <w:ilvl w:val="0"/>
                <w:numId w:val="22"/>
              </w:numPr>
              <w:spacing w:line="276" w:lineRule="auto"/>
              <w:jc w:val="left"/>
              <w:rPr>
                <w:bCs/>
                <w:szCs w:val="24"/>
              </w:rPr>
            </w:pPr>
            <w:r w:rsidRPr="007D0674">
              <w:rPr>
                <w:bCs/>
                <w:szCs w:val="24"/>
              </w:rPr>
              <w:t>Molars: 88.0%</w:t>
            </w:r>
          </w:p>
          <w:p w14:paraId="2D899F92" w14:textId="69885B7A" w:rsidR="00066D74" w:rsidRPr="007D0674" w:rsidRDefault="007D0674" w:rsidP="007D0674">
            <w:pPr>
              <w:pStyle w:val="ListParagraph"/>
              <w:numPr>
                <w:ilvl w:val="0"/>
                <w:numId w:val="22"/>
              </w:numPr>
              <w:spacing w:line="276" w:lineRule="auto"/>
              <w:jc w:val="left"/>
              <w:rPr>
                <w:bCs/>
                <w:szCs w:val="24"/>
                <w:lang w:val="en-US"/>
              </w:rPr>
            </w:pPr>
            <w:r w:rsidRPr="007D0674">
              <w:rPr>
                <w:bCs/>
                <w:szCs w:val="24"/>
              </w:rPr>
              <w:t>Premolars and Molars Combined: 82.0%</w:t>
            </w:r>
          </w:p>
        </w:tc>
      </w:tr>
      <w:tr w:rsidR="00066D74" w:rsidRPr="00066D74" w14:paraId="7D0BB278" w14:textId="77777777" w:rsidTr="003B3029">
        <w:trPr>
          <w:trHeight w:val="1206"/>
        </w:trPr>
        <w:tc>
          <w:tcPr>
            <w:tcW w:w="2952" w:type="dxa"/>
            <w:tcBorders>
              <w:top w:val="single" w:sz="4" w:space="0" w:color="000000"/>
              <w:left w:val="single" w:sz="4" w:space="0" w:color="000000"/>
              <w:bottom w:val="single" w:sz="4" w:space="0" w:color="000000"/>
              <w:right w:val="single" w:sz="4" w:space="0" w:color="000000"/>
            </w:tcBorders>
            <w:hideMark/>
          </w:tcPr>
          <w:p w14:paraId="19914128" w14:textId="77777777" w:rsidR="00066D74" w:rsidRPr="00066D74" w:rsidRDefault="00066D74" w:rsidP="00066D74">
            <w:pPr>
              <w:spacing w:line="276" w:lineRule="auto"/>
              <w:jc w:val="center"/>
              <w:rPr>
                <w:b/>
                <w:szCs w:val="24"/>
                <w:lang w:val="en-US"/>
              </w:rPr>
            </w:pPr>
            <w:r w:rsidRPr="00066D74">
              <w:rPr>
                <w:b/>
                <w:szCs w:val="24"/>
                <w:lang w:val="en-US"/>
              </w:rPr>
              <w:t>Advantages</w:t>
            </w:r>
          </w:p>
        </w:tc>
        <w:tc>
          <w:tcPr>
            <w:tcW w:w="7654" w:type="dxa"/>
            <w:tcBorders>
              <w:top w:val="single" w:sz="4" w:space="0" w:color="000000"/>
              <w:left w:val="single" w:sz="4" w:space="0" w:color="000000"/>
              <w:bottom w:val="single" w:sz="4" w:space="0" w:color="000000"/>
              <w:right w:val="single" w:sz="4" w:space="0" w:color="000000"/>
            </w:tcBorders>
            <w:hideMark/>
          </w:tcPr>
          <w:p w14:paraId="07A5C1E2" w14:textId="01F02CCE" w:rsidR="00066D74" w:rsidRPr="00066D74" w:rsidRDefault="007D0674" w:rsidP="007D0674">
            <w:pPr>
              <w:spacing w:line="276" w:lineRule="auto"/>
              <w:rPr>
                <w:bCs/>
                <w:szCs w:val="24"/>
                <w:lang w:val="en-US"/>
              </w:rPr>
            </w:pPr>
            <w:r w:rsidRPr="007D0674">
              <w:rPr>
                <w:bCs/>
                <w:szCs w:val="24"/>
                <w:lang w:val="en-US"/>
              </w:rPr>
              <w:t>The study highlights the potential of CNN algorithms to provide fast and accurate detection and diagnosis of dental caries. The deep learning architecture demonstrated significant accuracy and efficiency, supporting its use in clinical dental practice.</w:t>
            </w:r>
          </w:p>
        </w:tc>
      </w:tr>
      <w:tr w:rsidR="00066D74" w:rsidRPr="00066D74" w14:paraId="674D4EC6" w14:textId="77777777" w:rsidTr="003B3029">
        <w:trPr>
          <w:trHeight w:val="1564"/>
        </w:trPr>
        <w:tc>
          <w:tcPr>
            <w:tcW w:w="2952" w:type="dxa"/>
            <w:tcBorders>
              <w:top w:val="single" w:sz="4" w:space="0" w:color="000000"/>
              <w:left w:val="single" w:sz="4" w:space="0" w:color="000000"/>
              <w:bottom w:val="single" w:sz="4" w:space="0" w:color="000000"/>
              <w:right w:val="single" w:sz="4" w:space="0" w:color="000000"/>
            </w:tcBorders>
            <w:hideMark/>
          </w:tcPr>
          <w:p w14:paraId="44CAAEB6" w14:textId="77777777" w:rsidR="00066D74" w:rsidRPr="00066D74" w:rsidRDefault="00066D74" w:rsidP="00066D74">
            <w:pPr>
              <w:spacing w:line="276" w:lineRule="auto"/>
              <w:jc w:val="center"/>
              <w:rPr>
                <w:b/>
                <w:szCs w:val="24"/>
                <w:lang w:val="en-US"/>
              </w:rPr>
            </w:pPr>
            <w:r w:rsidRPr="00066D74">
              <w:rPr>
                <w:b/>
                <w:szCs w:val="24"/>
                <w:lang w:val="en-US"/>
              </w:rPr>
              <w:t>Limitations</w:t>
            </w:r>
          </w:p>
        </w:tc>
        <w:tc>
          <w:tcPr>
            <w:tcW w:w="7654" w:type="dxa"/>
            <w:tcBorders>
              <w:top w:val="single" w:sz="4" w:space="0" w:color="000000"/>
              <w:left w:val="single" w:sz="4" w:space="0" w:color="000000"/>
              <w:bottom w:val="single" w:sz="4" w:space="0" w:color="000000"/>
              <w:right w:val="single" w:sz="4" w:space="0" w:color="000000"/>
            </w:tcBorders>
            <w:hideMark/>
          </w:tcPr>
          <w:p w14:paraId="2E9D658B" w14:textId="39353984" w:rsidR="00066D74" w:rsidRPr="00066D74" w:rsidRDefault="007D0674" w:rsidP="007D0674">
            <w:pPr>
              <w:spacing w:line="276" w:lineRule="auto"/>
              <w:rPr>
                <w:bCs/>
                <w:szCs w:val="24"/>
                <w:lang w:val="en-US"/>
              </w:rPr>
            </w:pPr>
            <w:r w:rsidRPr="007D0674">
              <w:rPr>
                <w:bCs/>
                <w:szCs w:val="24"/>
                <w:lang w:val="en-US"/>
              </w:rPr>
              <w:t>The study notes that diagnosing early-stage dental caries with radiographs is challenging due to anatomical factors and variability in clinician experience and radiographic settings. It also emphasizes that the algorithm's performance is limited to the dataset used and requires validation with diverse datasets.</w:t>
            </w:r>
          </w:p>
        </w:tc>
      </w:tr>
    </w:tbl>
    <w:p w14:paraId="6F93BE75" w14:textId="77777777" w:rsidR="00EA4D19" w:rsidRDefault="00EA4D19" w:rsidP="00132954">
      <w:pPr>
        <w:spacing w:line="276" w:lineRule="auto"/>
        <w:ind w:left="0" w:firstLine="0"/>
        <w:rPr>
          <w:b/>
          <w:sz w:val="28"/>
          <w:szCs w:val="28"/>
          <w:u w:val="single"/>
        </w:rPr>
      </w:pPr>
    </w:p>
    <w:p w14:paraId="49AFFDF3" w14:textId="77777777" w:rsidR="00224E95" w:rsidRDefault="00224E95" w:rsidP="00132954">
      <w:pPr>
        <w:spacing w:line="276" w:lineRule="auto"/>
        <w:ind w:left="0" w:firstLine="0"/>
        <w:rPr>
          <w:b/>
          <w:sz w:val="28"/>
          <w:szCs w:val="28"/>
          <w:u w:val="single"/>
        </w:rPr>
      </w:pPr>
    </w:p>
    <w:p w14:paraId="592ADC61" w14:textId="77777777" w:rsidR="00224E95" w:rsidRDefault="00224E95" w:rsidP="00132954">
      <w:pPr>
        <w:spacing w:line="276" w:lineRule="auto"/>
        <w:ind w:left="0" w:firstLine="0"/>
        <w:rPr>
          <w:b/>
          <w:sz w:val="28"/>
          <w:szCs w:val="28"/>
          <w:u w:val="single"/>
        </w:rPr>
      </w:pPr>
    </w:p>
    <w:p w14:paraId="0130914B" w14:textId="77777777" w:rsidR="00132954" w:rsidRPr="00132954" w:rsidRDefault="00132954" w:rsidP="00132954">
      <w:pPr>
        <w:spacing w:line="276" w:lineRule="auto"/>
        <w:jc w:val="center"/>
        <w:rPr>
          <w:b/>
          <w:sz w:val="28"/>
          <w:szCs w:val="28"/>
          <w:u w:val="single"/>
          <w:lang w:val="en-US"/>
        </w:rPr>
      </w:pPr>
      <w:r w:rsidRPr="00132954">
        <w:rPr>
          <w:b/>
          <w:sz w:val="28"/>
          <w:szCs w:val="28"/>
          <w:u w:val="single"/>
          <w:lang w:val="en-US"/>
        </w:rPr>
        <w:lastRenderedPageBreak/>
        <w:t>LITERATURE SUMMARY</w:t>
      </w:r>
    </w:p>
    <w:tbl>
      <w:tblPr>
        <w:tblStyle w:val="TableGrid0"/>
        <w:tblW w:w="10770" w:type="dxa"/>
        <w:tblLayout w:type="fixed"/>
        <w:tblLook w:val="04A0" w:firstRow="1" w:lastRow="0" w:firstColumn="1" w:lastColumn="0" w:noHBand="0" w:noVBand="1"/>
      </w:tblPr>
      <w:tblGrid>
        <w:gridCol w:w="1414"/>
        <w:gridCol w:w="2978"/>
        <w:gridCol w:w="2268"/>
        <w:gridCol w:w="2126"/>
        <w:gridCol w:w="1984"/>
      </w:tblGrid>
      <w:tr w:rsidR="00132954" w:rsidRPr="00132954" w14:paraId="5820CAD8" w14:textId="77777777" w:rsidTr="007057D4">
        <w:trPr>
          <w:trHeight w:val="459"/>
        </w:trPr>
        <w:tc>
          <w:tcPr>
            <w:tcW w:w="1414" w:type="dxa"/>
            <w:tcBorders>
              <w:top w:val="single" w:sz="4" w:space="0" w:color="auto"/>
              <w:left w:val="single" w:sz="4" w:space="0" w:color="auto"/>
              <w:bottom w:val="single" w:sz="4" w:space="0" w:color="auto"/>
              <w:right w:val="single" w:sz="4" w:space="0" w:color="auto"/>
            </w:tcBorders>
          </w:tcPr>
          <w:p w14:paraId="3F428D63" w14:textId="77777777" w:rsidR="00132954" w:rsidRPr="00132954" w:rsidRDefault="00132954" w:rsidP="00132954">
            <w:pPr>
              <w:spacing w:line="276" w:lineRule="auto"/>
              <w:jc w:val="center"/>
              <w:rPr>
                <w:b/>
                <w:bCs/>
                <w:sz w:val="28"/>
                <w:szCs w:val="28"/>
                <w:lang w:val="en-US"/>
              </w:rPr>
            </w:pPr>
          </w:p>
        </w:tc>
        <w:tc>
          <w:tcPr>
            <w:tcW w:w="2978" w:type="dxa"/>
            <w:tcBorders>
              <w:top w:val="single" w:sz="4" w:space="0" w:color="auto"/>
              <w:left w:val="single" w:sz="4" w:space="0" w:color="auto"/>
              <w:bottom w:val="single" w:sz="4" w:space="0" w:color="auto"/>
              <w:right w:val="single" w:sz="4" w:space="0" w:color="auto"/>
            </w:tcBorders>
            <w:hideMark/>
          </w:tcPr>
          <w:p w14:paraId="7736F012" w14:textId="77777777" w:rsidR="00132954" w:rsidRPr="00132954" w:rsidRDefault="00132954" w:rsidP="00132954">
            <w:pPr>
              <w:spacing w:line="276" w:lineRule="auto"/>
              <w:jc w:val="center"/>
              <w:rPr>
                <w:b/>
                <w:sz w:val="28"/>
                <w:szCs w:val="28"/>
                <w:lang w:val="en-US"/>
              </w:rPr>
            </w:pPr>
            <w:r w:rsidRPr="00132954">
              <w:rPr>
                <w:b/>
                <w:sz w:val="28"/>
                <w:szCs w:val="28"/>
                <w:lang w:val="en-US"/>
              </w:rPr>
              <w:t>TITLE</w:t>
            </w:r>
          </w:p>
        </w:tc>
        <w:tc>
          <w:tcPr>
            <w:tcW w:w="2268" w:type="dxa"/>
            <w:tcBorders>
              <w:top w:val="single" w:sz="4" w:space="0" w:color="auto"/>
              <w:left w:val="single" w:sz="4" w:space="0" w:color="auto"/>
              <w:bottom w:val="single" w:sz="4" w:space="0" w:color="auto"/>
              <w:right w:val="single" w:sz="4" w:space="0" w:color="auto"/>
            </w:tcBorders>
            <w:hideMark/>
          </w:tcPr>
          <w:p w14:paraId="11A4D76E" w14:textId="77777777" w:rsidR="00132954" w:rsidRPr="00132954" w:rsidRDefault="00132954" w:rsidP="00132954">
            <w:pPr>
              <w:spacing w:line="276" w:lineRule="auto"/>
              <w:jc w:val="center"/>
              <w:rPr>
                <w:b/>
                <w:sz w:val="28"/>
                <w:szCs w:val="28"/>
                <w:lang w:val="en-US"/>
              </w:rPr>
            </w:pPr>
            <w:r w:rsidRPr="00132954">
              <w:rPr>
                <w:b/>
                <w:sz w:val="28"/>
                <w:szCs w:val="28"/>
                <w:lang w:val="en-US"/>
              </w:rPr>
              <w:t>DATASET</w:t>
            </w:r>
          </w:p>
        </w:tc>
        <w:tc>
          <w:tcPr>
            <w:tcW w:w="2126" w:type="dxa"/>
            <w:tcBorders>
              <w:top w:val="single" w:sz="4" w:space="0" w:color="auto"/>
              <w:left w:val="single" w:sz="4" w:space="0" w:color="auto"/>
              <w:bottom w:val="single" w:sz="4" w:space="0" w:color="auto"/>
              <w:right w:val="single" w:sz="4" w:space="0" w:color="auto"/>
            </w:tcBorders>
            <w:hideMark/>
          </w:tcPr>
          <w:p w14:paraId="7BE95838" w14:textId="77777777" w:rsidR="00132954" w:rsidRPr="00132954" w:rsidRDefault="00132954" w:rsidP="00132954">
            <w:pPr>
              <w:spacing w:line="276" w:lineRule="auto"/>
              <w:jc w:val="center"/>
              <w:rPr>
                <w:b/>
                <w:sz w:val="28"/>
                <w:szCs w:val="28"/>
                <w:lang w:val="en-US"/>
              </w:rPr>
            </w:pPr>
            <w:r w:rsidRPr="00132954">
              <w:rPr>
                <w:b/>
                <w:sz w:val="28"/>
                <w:szCs w:val="28"/>
                <w:lang w:val="en-US"/>
              </w:rPr>
              <w:t>ALGORITHM</w:t>
            </w:r>
          </w:p>
        </w:tc>
        <w:tc>
          <w:tcPr>
            <w:tcW w:w="1984" w:type="dxa"/>
            <w:tcBorders>
              <w:top w:val="single" w:sz="4" w:space="0" w:color="auto"/>
              <w:left w:val="single" w:sz="4" w:space="0" w:color="auto"/>
              <w:bottom w:val="single" w:sz="4" w:space="0" w:color="auto"/>
              <w:right w:val="single" w:sz="4" w:space="0" w:color="auto"/>
            </w:tcBorders>
            <w:hideMark/>
          </w:tcPr>
          <w:p w14:paraId="41EA6490" w14:textId="77777777" w:rsidR="00132954" w:rsidRPr="00132954" w:rsidRDefault="00132954" w:rsidP="00132954">
            <w:pPr>
              <w:spacing w:line="276" w:lineRule="auto"/>
              <w:jc w:val="center"/>
              <w:rPr>
                <w:b/>
                <w:sz w:val="28"/>
                <w:szCs w:val="28"/>
                <w:lang w:val="en-US"/>
              </w:rPr>
            </w:pPr>
            <w:r w:rsidRPr="00132954">
              <w:rPr>
                <w:b/>
                <w:sz w:val="28"/>
                <w:szCs w:val="28"/>
                <w:lang w:val="en-US"/>
              </w:rPr>
              <w:t>ACCURACY</w:t>
            </w:r>
          </w:p>
        </w:tc>
      </w:tr>
      <w:tr w:rsidR="00132954" w:rsidRPr="00132954" w14:paraId="194A442F" w14:textId="77777777" w:rsidTr="007057D4">
        <w:trPr>
          <w:trHeight w:val="3946"/>
        </w:trPr>
        <w:tc>
          <w:tcPr>
            <w:tcW w:w="1414" w:type="dxa"/>
            <w:tcBorders>
              <w:top w:val="single" w:sz="4" w:space="0" w:color="auto"/>
              <w:left w:val="single" w:sz="4" w:space="0" w:color="auto"/>
              <w:bottom w:val="single" w:sz="4" w:space="0" w:color="auto"/>
              <w:right w:val="single" w:sz="4" w:space="0" w:color="auto"/>
            </w:tcBorders>
          </w:tcPr>
          <w:p w14:paraId="7D1294D6" w14:textId="77777777" w:rsidR="00132954" w:rsidRPr="00132954" w:rsidRDefault="00132954" w:rsidP="00132954">
            <w:pPr>
              <w:spacing w:line="276" w:lineRule="auto"/>
              <w:jc w:val="center"/>
              <w:rPr>
                <w:b/>
                <w:sz w:val="28"/>
                <w:szCs w:val="28"/>
                <w:lang w:val="en-US"/>
              </w:rPr>
            </w:pPr>
          </w:p>
          <w:p w14:paraId="1C631226" w14:textId="77777777" w:rsidR="00132954" w:rsidRDefault="00132954" w:rsidP="00132954">
            <w:pPr>
              <w:spacing w:line="276" w:lineRule="auto"/>
              <w:ind w:left="0" w:firstLine="0"/>
              <w:rPr>
                <w:b/>
                <w:sz w:val="28"/>
                <w:szCs w:val="28"/>
                <w:lang w:val="en-US"/>
              </w:rPr>
            </w:pPr>
          </w:p>
          <w:p w14:paraId="37DCFCBB" w14:textId="77777777" w:rsidR="00132954" w:rsidRPr="00132954" w:rsidRDefault="00132954" w:rsidP="00132954">
            <w:pPr>
              <w:spacing w:line="276" w:lineRule="auto"/>
              <w:ind w:left="0" w:firstLine="0"/>
              <w:rPr>
                <w:b/>
                <w:sz w:val="28"/>
                <w:szCs w:val="28"/>
                <w:lang w:val="en-US"/>
              </w:rPr>
            </w:pPr>
          </w:p>
          <w:p w14:paraId="1FBC102D" w14:textId="77777777" w:rsidR="00132954" w:rsidRPr="00132954" w:rsidRDefault="00132954" w:rsidP="00132954">
            <w:pPr>
              <w:spacing w:line="276" w:lineRule="auto"/>
              <w:jc w:val="center"/>
              <w:rPr>
                <w:b/>
                <w:sz w:val="28"/>
                <w:szCs w:val="28"/>
                <w:lang w:val="en-US"/>
              </w:rPr>
            </w:pPr>
            <w:r w:rsidRPr="00132954">
              <w:rPr>
                <w:b/>
                <w:sz w:val="28"/>
                <w:szCs w:val="28"/>
                <w:lang w:val="en-US"/>
              </w:rPr>
              <w:t>PAPER 1</w:t>
            </w:r>
          </w:p>
        </w:tc>
        <w:tc>
          <w:tcPr>
            <w:tcW w:w="2978" w:type="dxa"/>
            <w:tcBorders>
              <w:top w:val="single" w:sz="4" w:space="0" w:color="auto"/>
              <w:left w:val="single" w:sz="4" w:space="0" w:color="auto"/>
              <w:bottom w:val="single" w:sz="4" w:space="0" w:color="auto"/>
              <w:right w:val="single" w:sz="4" w:space="0" w:color="auto"/>
            </w:tcBorders>
          </w:tcPr>
          <w:p w14:paraId="07FEB106" w14:textId="0F582BDE" w:rsidR="00132954" w:rsidRPr="00132954" w:rsidRDefault="00132954" w:rsidP="00132954">
            <w:pPr>
              <w:spacing w:line="276" w:lineRule="auto"/>
              <w:rPr>
                <w:bCs/>
                <w:szCs w:val="24"/>
                <w:lang w:val="en-US"/>
              </w:rPr>
            </w:pPr>
            <w:r w:rsidRPr="00996703">
              <w:rPr>
                <w:bCs/>
                <w:szCs w:val="24"/>
                <w:lang w:val="en-US"/>
              </w:rPr>
              <w:t xml:space="preserve">Abdullah S. AL-Malaise AL-Ghamdi, Mahmoud Ragab, Saad Abdulla </w:t>
            </w:r>
            <w:proofErr w:type="spellStart"/>
            <w:r w:rsidRPr="00996703">
              <w:rPr>
                <w:bCs/>
                <w:szCs w:val="24"/>
                <w:lang w:val="en-US"/>
              </w:rPr>
              <w:t>AlGhamdi</w:t>
            </w:r>
            <w:proofErr w:type="spellEnd"/>
            <w:r w:rsidRPr="00996703">
              <w:rPr>
                <w:bCs/>
                <w:szCs w:val="24"/>
                <w:lang w:val="en-US"/>
              </w:rPr>
              <w:t xml:space="preserve">, Amer H. Asseri, Romany F. Mansour, Deepika </w:t>
            </w:r>
            <w:proofErr w:type="spellStart"/>
            <w:proofErr w:type="gramStart"/>
            <w:r w:rsidRPr="00996703">
              <w:rPr>
                <w:bCs/>
                <w:szCs w:val="24"/>
                <w:lang w:val="en-US"/>
              </w:rPr>
              <w:t>Koundal</w:t>
            </w:r>
            <w:proofErr w:type="spellEnd"/>
            <w:r w:rsidRPr="00996703">
              <w:rPr>
                <w:bCs/>
                <w:szCs w:val="24"/>
                <w:lang w:val="en-US"/>
              </w:rPr>
              <w:t xml:space="preserve"> ”Detection</w:t>
            </w:r>
            <w:proofErr w:type="gramEnd"/>
            <w:r w:rsidRPr="00996703">
              <w:rPr>
                <w:bCs/>
                <w:szCs w:val="24"/>
                <w:lang w:val="en-US"/>
              </w:rPr>
              <w:t xml:space="preserve"> of Dental Diseases through X‐Ray Images Using Neural Search Architecture Network” Proceedings of the Fifth International Conference on Communication and </w:t>
            </w:r>
            <w:proofErr w:type="spellStart"/>
            <w:r w:rsidRPr="00996703">
              <w:rPr>
                <w:bCs/>
                <w:szCs w:val="24"/>
                <w:lang w:val="en-US"/>
              </w:rPr>
              <w:t>Electronics</w:t>
            </w:r>
            <w:r>
              <w:rPr>
                <w:bCs/>
                <w:szCs w:val="24"/>
                <w:lang w:val="en-US"/>
              </w:rPr>
              <w:t>S</w:t>
            </w:r>
            <w:proofErr w:type="spellEnd"/>
            <w:r w:rsidRPr="00996703">
              <w:rPr>
                <w:bCs/>
                <w:szCs w:val="24"/>
                <w:lang w:val="en-US"/>
              </w:rPr>
              <w:t xml:space="preserve"> Systems (ICCES 2020)</w:t>
            </w:r>
          </w:p>
        </w:tc>
        <w:tc>
          <w:tcPr>
            <w:tcW w:w="2268" w:type="dxa"/>
            <w:tcBorders>
              <w:top w:val="single" w:sz="4" w:space="0" w:color="auto"/>
              <w:left w:val="single" w:sz="4" w:space="0" w:color="auto"/>
              <w:bottom w:val="single" w:sz="4" w:space="0" w:color="auto"/>
              <w:right w:val="single" w:sz="4" w:space="0" w:color="auto"/>
            </w:tcBorders>
          </w:tcPr>
          <w:p w14:paraId="08A76911" w14:textId="4F3B6E3F" w:rsidR="007057D4" w:rsidRPr="00132954" w:rsidRDefault="00132954" w:rsidP="007057D4">
            <w:pPr>
              <w:spacing w:line="276" w:lineRule="auto"/>
              <w:ind w:left="0" w:firstLine="0"/>
              <w:rPr>
                <w:bCs/>
                <w:szCs w:val="24"/>
                <w:lang w:val="en-US"/>
              </w:rPr>
            </w:pPr>
            <w:r w:rsidRPr="00996703">
              <w:rPr>
                <w:bCs/>
                <w:szCs w:val="24"/>
                <w:lang w:val="en-US"/>
              </w:rPr>
              <w:t>The dataset, from 116 patients at Noor Medical Imaging Centre, Qom, Iran, includes various dental conditions, from healthy to edentulous. Data augmentation increased the images from 83 to 245. The classification focused on three classes: cavity, filling, and implant</w:t>
            </w:r>
            <w:r w:rsidR="007057D4">
              <w:rPr>
                <w:bCs/>
                <w:szCs w:val="24"/>
                <w:lang w:val="en-US"/>
              </w:rPr>
              <w:t>.</w:t>
            </w:r>
          </w:p>
        </w:tc>
        <w:tc>
          <w:tcPr>
            <w:tcW w:w="2126" w:type="dxa"/>
            <w:tcBorders>
              <w:top w:val="single" w:sz="4" w:space="0" w:color="auto"/>
              <w:left w:val="single" w:sz="4" w:space="0" w:color="auto"/>
              <w:bottom w:val="single" w:sz="4" w:space="0" w:color="auto"/>
              <w:right w:val="single" w:sz="4" w:space="0" w:color="auto"/>
            </w:tcBorders>
          </w:tcPr>
          <w:p w14:paraId="5E9880DC" w14:textId="402AB2A2" w:rsidR="00132954" w:rsidRPr="00132954" w:rsidRDefault="00132954" w:rsidP="00132954">
            <w:pPr>
              <w:spacing w:line="276" w:lineRule="auto"/>
              <w:ind w:left="0" w:firstLine="0"/>
              <w:rPr>
                <w:b/>
                <w:sz w:val="28"/>
                <w:szCs w:val="28"/>
              </w:rPr>
            </w:pPr>
            <w:r w:rsidRPr="00996703">
              <w:rPr>
                <w:bCs/>
                <w:szCs w:val="24"/>
                <w:lang w:val="en-US"/>
              </w:rPr>
              <w:t>The primary algorithm used is a NAS Net- based CNN.</w:t>
            </w:r>
          </w:p>
          <w:p w14:paraId="1B945549" w14:textId="77777777" w:rsidR="00132954" w:rsidRPr="00132954" w:rsidRDefault="00132954" w:rsidP="00132954">
            <w:pPr>
              <w:spacing w:line="276" w:lineRule="auto"/>
              <w:jc w:val="center"/>
              <w:rPr>
                <w:b/>
                <w:sz w:val="28"/>
                <w:szCs w:val="28"/>
              </w:rPr>
            </w:pPr>
          </w:p>
        </w:tc>
        <w:tc>
          <w:tcPr>
            <w:tcW w:w="1984" w:type="dxa"/>
            <w:tcBorders>
              <w:top w:val="single" w:sz="4" w:space="0" w:color="auto"/>
              <w:left w:val="single" w:sz="4" w:space="0" w:color="auto"/>
              <w:bottom w:val="single" w:sz="4" w:space="0" w:color="auto"/>
              <w:right w:val="single" w:sz="4" w:space="0" w:color="auto"/>
            </w:tcBorders>
          </w:tcPr>
          <w:p w14:paraId="0C11933D" w14:textId="1B2F8A04" w:rsidR="00132954" w:rsidRPr="00132954" w:rsidRDefault="00132954" w:rsidP="007057D4">
            <w:pPr>
              <w:spacing w:line="276" w:lineRule="auto"/>
              <w:ind w:left="0" w:firstLine="0"/>
              <w:rPr>
                <w:bCs/>
                <w:szCs w:val="24"/>
                <w:lang w:val="en-US"/>
              </w:rPr>
            </w:pPr>
            <w:r w:rsidRPr="007057D4">
              <w:rPr>
                <w:bCs/>
                <w:szCs w:val="24"/>
                <w:lang w:val="en-US"/>
              </w:rPr>
              <w:t>96.</w:t>
            </w:r>
            <w:r w:rsidR="003B248E">
              <w:rPr>
                <w:bCs/>
                <w:szCs w:val="24"/>
                <w:lang w:val="en-US"/>
              </w:rPr>
              <w:t>0</w:t>
            </w:r>
            <w:r w:rsidR="007057D4" w:rsidRPr="007057D4">
              <w:rPr>
                <w:bCs/>
                <w:szCs w:val="24"/>
                <w:lang w:val="en-US"/>
              </w:rPr>
              <w:t>%</w:t>
            </w:r>
          </w:p>
        </w:tc>
      </w:tr>
      <w:tr w:rsidR="007057D4" w:rsidRPr="00132954" w14:paraId="09AD13BF" w14:textId="77777777" w:rsidTr="007057D4">
        <w:trPr>
          <w:trHeight w:val="1381"/>
        </w:trPr>
        <w:tc>
          <w:tcPr>
            <w:tcW w:w="1414" w:type="dxa"/>
            <w:tcBorders>
              <w:top w:val="single" w:sz="4" w:space="0" w:color="auto"/>
              <w:left w:val="single" w:sz="4" w:space="0" w:color="auto"/>
              <w:bottom w:val="single" w:sz="4" w:space="0" w:color="auto"/>
              <w:right w:val="single" w:sz="4" w:space="0" w:color="auto"/>
            </w:tcBorders>
          </w:tcPr>
          <w:p w14:paraId="51267B51" w14:textId="77777777" w:rsidR="007057D4" w:rsidRPr="00132954" w:rsidRDefault="007057D4" w:rsidP="007057D4">
            <w:pPr>
              <w:spacing w:line="276" w:lineRule="auto"/>
              <w:jc w:val="center"/>
              <w:rPr>
                <w:b/>
                <w:sz w:val="28"/>
                <w:szCs w:val="28"/>
                <w:lang w:val="en-US"/>
              </w:rPr>
            </w:pPr>
          </w:p>
          <w:p w14:paraId="7D834813" w14:textId="77777777" w:rsidR="007057D4" w:rsidRPr="00132954" w:rsidRDefault="007057D4" w:rsidP="007057D4">
            <w:pPr>
              <w:spacing w:line="276" w:lineRule="auto"/>
              <w:ind w:left="0" w:firstLine="0"/>
              <w:rPr>
                <w:b/>
                <w:sz w:val="28"/>
                <w:szCs w:val="28"/>
                <w:lang w:val="en-US"/>
              </w:rPr>
            </w:pPr>
          </w:p>
          <w:p w14:paraId="3070FCFC" w14:textId="77777777" w:rsidR="007057D4" w:rsidRPr="00132954" w:rsidRDefault="007057D4" w:rsidP="007057D4">
            <w:pPr>
              <w:spacing w:line="276" w:lineRule="auto"/>
              <w:jc w:val="center"/>
              <w:rPr>
                <w:b/>
                <w:sz w:val="28"/>
                <w:szCs w:val="28"/>
                <w:lang w:val="en-US"/>
              </w:rPr>
            </w:pPr>
            <w:r w:rsidRPr="00132954">
              <w:rPr>
                <w:b/>
                <w:sz w:val="28"/>
                <w:szCs w:val="28"/>
                <w:lang w:val="en-US"/>
              </w:rPr>
              <w:t>PAPER 2</w:t>
            </w:r>
          </w:p>
        </w:tc>
        <w:tc>
          <w:tcPr>
            <w:tcW w:w="2978" w:type="dxa"/>
            <w:tcBorders>
              <w:top w:val="single" w:sz="4" w:space="0" w:color="auto"/>
              <w:left w:val="single" w:sz="4" w:space="0" w:color="auto"/>
              <w:bottom w:val="single" w:sz="4" w:space="0" w:color="auto"/>
              <w:right w:val="single" w:sz="4" w:space="0" w:color="auto"/>
            </w:tcBorders>
            <w:hideMark/>
          </w:tcPr>
          <w:p w14:paraId="79A62197" w14:textId="3204BA1A" w:rsidR="007057D4" w:rsidRPr="00132954" w:rsidRDefault="007057D4" w:rsidP="007057D4">
            <w:pPr>
              <w:spacing w:line="276" w:lineRule="auto"/>
              <w:rPr>
                <w:bCs/>
                <w:szCs w:val="24"/>
                <w:lang w:val="en-US"/>
              </w:rPr>
            </w:pPr>
            <w:r w:rsidRPr="0083597F">
              <w:rPr>
                <w:szCs w:val="24"/>
              </w:rPr>
              <w:t xml:space="preserve">L. Megalan Leo and T. </w:t>
            </w:r>
            <w:proofErr w:type="spellStart"/>
            <w:r w:rsidRPr="0083597F">
              <w:rPr>
                <w:szCs w:val="24"/>
              </w:rPr>
              <w:t>Kalapalatha</w:t>
            </w:r>
            <w:proofErr w:type="spellEnd"/>
            <w:r w:rsidRPr="0083597F">
              <w:rPr>
                <w:szCs w:val="24"/>
              </w:rPr>
              <w:t xml:space="preserve"> Reddy, “Learning compact and discriminative hybrid neural network for dental caries classification,” Microprocessors</w:t>
            </w:r>
            <w:r>
              <w:rPr>
                <w:szCs w:val="24"/>
              </w:rPr>
              <w:t xml:space="preserve"> </w:t>
            </w:r>
            <w:r w:rsidRPr="0083597F">
              <w:rPr>
                <w:szCs w:val="24"/>
              </w:rPr>
              <w:t>and Microsystems, vol. 82, Article ID 103836, 2021</w:t>
            </w:r>
          </w:p>
        </w:tc>
        <w:tc>
          <w:tcPr>
            <w:tcW w:w="2268" w:type="dxa"/>
            <w:tcBorders>
              <w:top w:val="single" w:sz="4" w:space="0" w:color="auto"/>
              <w:left w:val="single" w:sz="4" w:space="0" w:color="auto"/>
              <w:bottom w:val="single" w:sz="4" w:space="0" w:color="auto"/>
              <w:right w:val="single" w:sz="4" w:space="0" w:color="auto"/>
            </w:tcBorders>
          </w:tcPr>
          <w:p w14:paraId="5232D5D5" w14:textId="489C60E4" w:rsidR="007057D4" w:rsidRPr="00132954" w:rsidRDefault="007057D4" w:rsidP="007057D4">
            <w:pPr>
              <w:spacing w:line="276" w:lineRule="auto"/>
              <w:ind w:left="0" w:firstLine="0"/>
              <w:rPr>
                <w:bCs/>
                <w:szCs w:val="24"/>
                <w:lang w:val="en-US"/>
              </w:rPr>
            </w:pPr>
            <w:r w:rsidRPr="00626F06">
              <w:rPr>
                <w:bCs/>
                <w:szCs w:val="24"/>
                <w:lang w:val="en-US"/>
              </w:rPr>
              <w:t>The dataset, collected from the work by Ching et al. [18] and available</w:t>
            </w:r>
            <w:r>
              <w:rPr>
                <w:bCs/>
                <w:szCs w:val="24"/>
                <w:lang w:val="en-US"/>
              </w:rPr>
              <w:t xml:space="preserve"> </w:t>
            </w:r>
            <w:r w:rsidRPr="00626F06">
              <w:rPr>
                <w:bCs/>
                <w:szCs w:val="24"/>
                <w:lang w:val="en-US"/>
              </w:rPr>
              <w:t>on</w:t>
            </w:r>
            <w:r>
              <w:rPr>
                <w:bCs/>
                <w:szCs w:val="24"/>
                <w:lang w:val="en-US"/>
              </w:rPr>
              <w:t xml:space="preserve"> </w:t>
            </w:r>
            <w:r w:rsidRPr="00626F06">
              <w:rPr>
                <w:bCs/>
                <w:szCs w:val="24"/>
                <w:lang w:val="en-US"/>
              </w:rPr>
              <w:t>the</w:t>
            </w:r>
            <w:r>
              <w:rPr>
                <w:bCs/>
                <w:szCs w:val="24"/>
                <w:lang w:val="en-US"/>
              </w:rPr>
              <w:t xml:space="preserve"> </w:t>
            </w:r>
            <w:r w:rsidRPr="00626F06">
              <w:rPr>
                <w:bCs/>
                <w:szCs w:val="24"/>
                <w:lang w:val="en-US"/>
              </w:rPr>
              <w:t>websit</w:t>
            </w:r>
            <w:r>
              <w:rPr>
                <w:bCs/>
                <w:szCs w:val="24"/>
                <w:lang w:val="en-US"/>
              </w:rPr>
              <w:t xml:space="preserve">e </w:t>
            </w:r>
            <w:r w:rsidRPr="00626F06">
              <w:rPr>
                <w:bCs/>
                <w:szCs w:val="24"/>
                <w:lang w:val="en-US"/>
              </w:rPr>
              <w:t>wwwo.ntust.edu.tw/~</w:t>
            </w:r>
            <w:proofErr w:type="spellStart"/>
            <w:r w:rsidRPr="00626F06">
              <w:rPr>
                <w:bCs/>
                <w:szCs w:val="24"/>
                <w:lang w:val="en-US"/>
              </w:rPr>
              <w:t>cweiwang</w:t>
            </w:r>
            <w:proofErr w:type="spellEnd"/>
            <w:r>
              <w:rPr>
                <w:bCs/>
                <w:szCs w:val="24"/>
                <w:lang w:val="en-US"/>
              </w:rPr>
              <w:t>,</w:t>
            </w:r>
            <w:r w:rsidRPr="00626F06">
              <w:rPr>
                <w:bCs/>
                <w:szCs w:val="24"/>
                <w:lang w:val="en-US"/>
              </w:rPr>
              <w:t xml:space="preserve"> comprises 80 images</w:t>
            </w:r>
          </w:p>
        </w:tc>
        <w:tc>
          <w:tcPr>
            <w:tcW w:w="2126" w:type="dxa"/>
            <w:tcBorders>
              <w:top w:val="single" w:sz="4" w:space="0" w:color="auto"/>
              <w:left w:val="single" w:sz="4" w:space="0" w:color="auto"/>
              <w:bottom w:val="single" w:sz="4" w:space="0" w:color="auto"/>
              <w:right w:val="single" w:sz="4" w:space="0" w:color="auto"/>
            </w:tcBorders>
          </w:tcPr>
          <w:p w14:paraId="5549DDAB" w14:textId="1A3B792F" w:rsidR="007057D4" w:rsidRPr="00132954" w:rsidRDefault="007057D4" w:rsidP="007057D4">
            <w:pPr>
              <w:spacing w:line="276" w:lineRule="auto"/>
              <w:ind w:left="0" w:firstLine="0"/>
              <w:rPr>
                <w:bCs/>
                <w:szCs w:val="24"/>
                <w:lang w:val="en-US"/>
              </w:rPr>
            </w:pPr>
            <w:r w:rsidRPr="00F7245F">
              <w:rPr>
                <w:bCs/>
                <w:szCs w:val="24"/>
                <w:lang w:val="en-US"/>
              </w:rPr>
              <w:t xml:space="preserve">The core algorithm employed in this study is the Hybrid Neural Network (HNN), which combines the strengths of both ANN and DNN. </w:t>
            </w:r>
          </w:p>
        </w:tc>
        <w:tc>
          <w:tcPr>
            <w:tcW w:w="1984" w:type="dxa"/>
            <w:tcBorders>
              <w:top w:val="single" w:sz="4" w:space="0" w:color="auto"/>
              <w:left w:val="single" w:sz="4" w:space="0" w:color="auto"/>
              <w:bottom w:val="single" w:sz="4" w:space="0" w:color="auto"/>
              <w:right w:val="single" w:sz="4" w:space="0" w:color="auto"/>
            </w:tcBorders>
          </w:tcPr>
          <w:p w14:paraId="5138C366" w14:textId="09A074A1" w:rsidR="007057D4" w:rsidRPr="00132954" w:rsidRDefault="007057D4" w:rsidP="007057D4">
            <w:pPr>
              <w:spacing w:line="276" w:lineRule="auto"/>
              <w:ind w:left="0" w:firstLine="0"/>
              <w:rPr>
                <w:bCs/>
                <w:szCs w:val="24"/>
                <w:lang w:val="en-US"/>
              </w:rPr>
            </w:pPr>
            <w:r w:rsidRPr="007057D4">
              <w:rPr>
                <w:bCs/>
                <w:szCs w:val="24"/>
                <w:lang w:val="en-US"/>
              </w:rPr>
              <w:t>96</w:t>
            </w:r>
            <w:r>
              <w:rPr>
                <w:bCs/>
                <w:szCs w:val="24"/>
                <w:lang w:val="en-US"/>
              </w:rPr>
              <w:t>.0</w:t>
            </w:r>
            <w:r w:rsidRPr="007057D4">
              <w:rPr>
                <w:bCs/>
                <w:szCs w:val="24"/>
                <w:lang w:val="en-US"/>
              </w:rPr>
              <w:t>%</w:t>
            </w:r>
          </w:p>
        </w:tc>
      </w:tr>
      <w:tr w:rsidR="007057D4" w:rsidRPr="00132954" w14:paraId="4FE0D7E3" w14:textId="77777777" w:rsidTr="00136BB7">
        <w:trPr>
          <w:trHeight w:val="3379"/>
        </w:trPr>
        <w:tc>
          <w:tcPr>
            <w:tcW w:w="1414" w:type="dxa"/>
            <w:tcBorders>
              <w:top w:val="single" w:sz="4" w:space="0" w:color="auto"/>
              <w:left w:val="single" w:sz="4" w:space="0" w:color="auto"/>
              <w:bottom w:val="single" w:sz="4" w:space="0" w:color="auto"/>
              <w:right w:val="single" w:sz="4" w:space="0" w:color="auto"/>
            </w:tcBorders>
          </w:tcPr>
          <w:p w14:paraId="4FDB4B3F" w14:textId="77777777" w:rsidR="007057D4" w:rsidRPr="00132954" w:rsidRDefault="007057D4" w:rsidP="007057D4">
            <w:pPr>
              <w:spacing w:line="276" w:lineRule="auto"/>
              <w:jc w:val="center"/>
              <w:rPr>
                <w:b/>
                <w:sz w:val="28"/>
                <w:szCs w:val="28"/>
                <w:lang w:val="en-US"/>
              </w:rPr>
            </w:pPr>
          </w:p>
          <w:p w14:paraId="2AE286F4" w14:textId="77777777" w:rsidR="007057D4" w:rsidRPr="00132954" w:rsidRDefault="007057D4" w:rsidP="007057D4">
            <w:pPr>
              <w:spacing w:line="276" w:lineRule="auto"/>
              <w:jc w:val="center"/>
              <w:rPr>
                <w:b/>
                <w:sz w:val="28"/>
                <w:szCs w:val="28"/>
                <w:lang w:val="en-US"/>
              </w:rPr>
            </w:pPr>
          </w:p>
          <w:p w14:paraId="57B174E5" w14:textId="77777777" w:rsidR="007057D4" w:rsidRPr="00132954" w:rsidRDefault="007057D4" w:rsidP="007057D4">
            <w:pPr>
              <w:spacing w:line="276" w:lineRule="auto"/>
              <w:ind w:left="0" w:firstLine="0"/>
              <w:rPr>
                <w:b/>
                <w:sz w:val="28"/>
                <w:szCs w:val="28"/>
                <w:lang w:val="en-US"/>
              </w:rPr>
            </w:pPr>
          </w:p>
          <w:p w14:paraId="4DDE62A9" w14:textId="77777777" w:rsidR="007057D4" w:rsidRPr="00132954" w:rsidRDefault="007057D4" w:rsidP="007057D4">
            <w:pPr>
              <w:spacing w:line="276" w:lineRule="auto"/>
              <w:jc w:val="center"/>
              <w:rPr>
                <w:b/>
                <w:sz w:val="28"/>
                <w:szCs w:val="28"/>
                <w:lang w:val="en-US"/>
              </w:rPr>
            </w:pPr>
            <w:r w:rsidRPr="00132954">
              <w:rPr>
                <w:b/>
                <w:sz w:val="28"/>
                <w:szCs w:val="28"/>
                <w:lang w:val="en-US"/>
              </w:rPr>
              <w:t>PAPER 3</w:t>
            </w:r>
          </w:p>
        </w:tc>
        <w:tc>
          <w:tcPr>
            <w:tcW w:w="2978" w:type="dxa"/>
            <w:tcBorders>
              <w:top w:val="single" w:sz="4" w:space="0" w:color="auto"/>
              <w:left w:val="single" w:sz="4" w:space="0" w:color="auto"/>
              <w:bottom w:val="single" w:sz="4" w:space="0" w:color="auto"/>
              <w:right w:val="single" w:sz="4" w:space="0" w:color="auto"/>
            </w:tcBorders>
            <w:hideMark/>
          </w:tcPr>
          <w:p w14:paraId="5D89A7A2" w14:textId="501ADDF3" w:rsidR="007057D4" w:rsidRPr="00132954" w:rsidRDefault="007057D4" w:rsidP="007057D4">
            <w:pPr>
              <w:spacing w:line="276" w:lineRule="auto"/>
              <w:rPr>
                <w:bCs/>
                <w:szCs w:val="24"/>
                <w:lang w:val="en-US"/>
              </w:rPr>
            </w:pPr>
            <w:r w:rsidRPr="00F7245F">
              <w:rPr>
                <w:szCs w:val="24"/>
              </w:rPr>
              <w:t>JH Lee, DH Kim, SN Jeong, SH Choi, “</w:t>
            </w:r>
            <w:r w:rsidRPr="00846A92">
              <w:t>Detection</w:t>
            </w:r>
            <w:r w:rsidRPr="00F7245F">
              <w:rPr>
                <w:szCs w:val="24"/>
              </w:rPr>
              <w:t xml:space="preserve"> and diagnosis of dental caries using a deep learning-based convolutional neural network algorithm” Journal of dentistry, 2018</w:t>
            </w:r>
          </w:p>
        </w:tc>
        <w:tc>
          <w:tcPr>
            <w:tcW w:w="2268" w:type="dxa"/>
            <w:tcBorders>
              <w:top w:val="single" w:sz="4" w:space="0" w:color="auto"/>
              <w:left w:val="single" w:sz="4" w:space="0" w:color="auto"/>
              <w:bottom w:val="single" w:sz="4" w:space="0" w:color="auto"/>
              <w:right w:val="single" w:sz="4" w:space="0" w:color="auto"/>
            </w:tcBorders>
          </w:tcPr>
          <w:p w14:paraId="64564981" w14:textId="412FA865" w:rsidR="007057D4" w:rsidRPr="00132954" w:rsidRDefault="007057D4" w:rsidP="00136BB7">
            <w:pPr>
              <w:spacing w:line="276" w:lineRule="auto"/>
              <w:rPr>
                <w:bCs/>
                <w:szCs w:val="24"/>
                <w:lang w:val="en-US"/>
              </w:rPr>
            </w:pPr>
            <w:r w:rsidRPr="00F7245F">
              <w:rPr>
                <w:bCs/>
                <w:szCs w:val="24"/>
                <w:lang w:val="en-US"/>
              </w:rPr>
              <w:t>A total of 3000 periapical radiographic images were used, divided into training and validation datasets (2400 images, 80%) and a test dataset (600 images, 20%).</w:t>
            </w:r>
          </w:p>
        </w:tc>
        <w:tc>
          <w:tcPr>
            <w:tcW w:w="2126" w:type="dxa"/>
            <w:tcBorders>
              <w:top w:val="single" w:sz="4" w:space="0" w:color="auto"/>
              <w:left w:val="single" w:sz="4" w:space="0" w:color="auto"/>
              <w:bottom w:val="single" w:sz="4" w:space="0" w:color="auto"/>
              <w:right w:val="single" w:sz="4" w:space="0" w:color="auto"/>
            </w:tcBorders>
          </w:tcPr>
          <w:p w14:paraId="649EEF34" w14:textId="05ECC06F" w:rsidR="007057D4" w:rsidRPr="00132954" w:rsidRDefault="007057D4" w:rsidP="00136BB7">
            <w:pPr>
              <w:spacing w:line="276" w:lineRule="auto"/>
              <w:ind w:left="0" w:firstLine="0"/>
              <w:rPr>
                <w:bCs/>
                <w:szCs w:val="24"/>
              </w:rPr>
            </w:pPr>
            <w:r w:rsidRPr="007D0674">
              <w:rPr>
                <w:bCs/>
                <w:szCs w:val="24"/>
                <w:lang w:val="en-US"/>
              </w:rPr>
              <w:t xml:space="preserve">The paper employs the </w:t>
            </w:r>
            <w:r w:rsidR="00136BB7" w:rsidRPr="007D0674">
              <w:rPr>
                <w:bCs/>
                <w:szCs w:val="24"/>
                <w:lang w:val="en-US"/>
              </w:rPr>
              <w:t>Google Net</w:t>
            </w:r>
            <w:r w:rsidRPr="007D0674">
              <w:rPr>
                <w:bCs/>
                <w:szCs w:val="24"/>
                <w:lang w:val="en-US"/>
              </w:rPr>
              <w:t xml:space="preserve"> Inception v3 convolutional neural network (CNN) architecture, known for its performance in image detection, classification, and segmentation</w:t>
            </w:r>
            <w:r w:rsidR="003B248E">
              <w:rPr>
                <w:bCs/>
                <w:szCs w:val="24"/>
              </w:rPr>
              <w:t>.</w:t>
            </w:r>
          </w:p>
        </w:tc>
        <w:tc>
          <w:tcPr>
            <w:tcW w:w="1984" w:type="dxa"/>
            <w:tcBorders>
              <w:top w:val="single" w:sz="4" w:space="0" w:color="auto"/>
              <w:left w:val="single" w:sz="4" w:space="0" w:color="auto"/>
              <w:bottom w:val="single" w:sz="4" w:space="0" w:color="auto"/>
              <w:right w:val="single" w:sz="4" w:space="0" w:color="auto"/>
            </w:tcBorders>
          </w:tcPr>
          <w:p w14:paraId="7E1A9133" w14:textId="1F4EDE9A" w:rsidR="007057D4" w:rsidRPr="00132954" w:rsidRDefault="007057D4" w:rsidP="007057D4">
            <w:pPr>
              <w:spacing w:line="276" w:lineRule="auto"/>
              <w:ind w:left="0" w:firstLine="0"/>
              <w:rPr>
                <w:szCs w:val="24"/>
                <w:lang w:val="en-US"/>
              </w:rPr>
            </w:pPr>
            <w:r w:rsidRPr="007057D4">
              <w:rPr>
                <w:szCs w:val="24"/>
                <w:lang w:val="en-US"/>
              </w:rPr>
              <w:t>82.0%</w:t>
            </w:r>
          </w:p>
          <w:p w14:paraId="2079BCA6" w14:textId="77777777" w:rsidR="007057D4" w:rsidRPr="00132954" w:rsidRDefault="007057D4" w:rsidP="007057D4">
            <w:pPr>
              <w:spacing w:line="276" w:lineRule="auto"/>
              <w:jc w:val="center"/>
              <w:rPr>
                <w:b/>
                <w:sz w:val="28"/>
                <w:szCs w:val="28"/>
                <w:lang w:val="en-US"/>
              </w:rPr>
            </w:pPr>
          </w:p>
          <w:p w14:paraId="7946F68E" w14:textId="77777777" w:rsidR="007057D4" w:rsidRPr="00132954" w:rsidRDefault="007057D4" w:rsidP="007057D4">
            <w:pPr>
              <w:spacing w:line="276" w:lineRule="auto"/>
              <w:jc w:val="center"/>
              <w:rPr>
                <w:b/>
                <w:sz w:val="28"/>
                <w:szCs w:val="28"/>
                <w:lang w:val="en-US"/>
              </w:rPr>
            </w:pPr>
          </w:p>
          <w:p w14:paraId="326DA604" w14:textId="77777777" w:rsidR="007057D4" w:rsidRPr="00132954" w:rsidRDefault="007057D4" w:rsidP="007057D4">
            <w:pPr>
              <w:spacing w:line="276" w:lineRule="auto"/>
              <w:jc w:val="center"/>
              <w:rPr>
                <w:b/>
                <w:sz w:val="28"/>
                <w:szCs w:val="28"/>
                <w:lang w:val="en-US"/>
              </w:rPr>
            </w:pPr>
          </w:p>
          <w:p w14:paraId="3386A7D1" w14:textId="2E4B9A73" w:rsidR="007057D4" w:rsidRPr="00132954" w:rsidRDefault="007057D4" w:rsidP="007057D4">
            <w:pPr>
              <w:spacing w:line="276" w:lineRule="auto"/>
              <w:jc w:val="center"/>
              <w:rPr>
                <w:b/>
                <w:sz w:val="28"/>
                <w:szCs w:val="28"/>
                <w:lang w:val="en-US"/>
              </w:rPr>
            </w:pPr>
          </w:p>
        </w:tc>
      </w:tr>
    </w:tbl>
    <w:p w14:paraId="71897F76" w14:textId="77777777" w:rsidR="00EA4D19" w:rsidRDefault="00EA4D19" w:rsidP="003B248E">
      <w:pPr>
        <w:spacing w:line="276" w:lineRule="auto"/>
        <w:ind w:left="0" w:firstLine="0"/>
        <w:rPr>
          <w:b/>
          <w:sz w:val="28"/>
          <w:szCs w:val="28"/>
        </w:rPr>
      </w:pPr>
    </w:p>
    <w:p w14:paraId="654324E7" w14:textId="77777777" w:rsidR="00136BB7" w:rsidRDefault="00136BB7" w:rsidP="003B248E">
      <w:pPr>
        <w:spacing w:line="276" w:lineRule="auto"/>
        <w:ind w:left="0" w:firstLine="0"/>
        <w:rPr>
          <w:b/>
          <w:sz w:val="28"/>
          <w:szCs w:val="28"/>
        </w:rPr>
      </w:pPr>
    </w:p>
    <w:p w14:paraId="4FF581DE" w14:textId="77777777" w:rsidR="00224E95" w:rsidRDefault="00224E95" w:rsidP="003B248E">
      <w:pPr>
        <w:spacing w:line="276" w:lineRule="auto"/>
        <w:ind w:left="0" w:firstLine="0"/>
        <w:rPr>
          <w:b/>
          <w:sz w:val="28"/>
          <w:szCs w:val="28"/>
        </w:rPr>
      </w:pPr>
    </w:p>
    <w:p w14:paraId="0D4803D3" w14:textId="2C18925F" w:rsidR="003B248E" w:rsidRDefault="003B248E" w:rsidP="003B248E">
      <w:pPr>
        <w:spacing w:line="276" w:lineRule="auto"/>
        <w:ind w:left="0" w:firstLine="0"/>
        <w:rPr>
          <w:bCs/>
          <w:szCs w:val="24"/>
        </w:rPr>
      </w:pPr>
      <w:r w:rsidRPr="003B248E">
        <w:rPr>
          <w:bCs/>
          <w:szCs w:val="24"/>
        </w:rPr>
        <w:lastRenderedPageBreak/>
        <w:t>The reviewed papers present diverse approaches f</w:t>
      </w:r>
      <w:r w:rsidR="00760FA7">
        <w:rPr>
          <w:bCs/>
          <w:szCs w:val="24"/>
        </w:rPr>
        <w:tab/>
      </w:r>
      <w:r w:rsidRPr="003B248E">
        <w:rPr>
          <w:bCs/>
          <w:szCs w:val="24"/>
        </w:rPr>
        <w:t xml:space="preserve">or detecting and diagnosing dental diseases using advanced neural network architectures. </w:t>
      </w:r>
    </w:p>
    <w:p w14:paraId="6B30D817" w14:textId="176809AE" w:rsidR="003B248E" w:rsidRPr="003B248E" w:rsidRDefault="003B248E" w:rsidP="003B248E">
      <w:pPr>
        <w:spacing w:line="276" w:lineRule="auto"/>
        <w:ind w:left="0" w:firstLine="0"/>
        <w:rPr>
          <w:bCs/>
          <w:szCs w:val="24"/>
        </w:rPr>
      </w:pPr>
      <w:r w:rsidRPr="003B248E">
        <w:rPr>
          <w:bCs/>
          <w:szCs w:val="24"/>
        </w:rPr>
        <w:t xml:space="preserve">Paper 1 by Abdullah S. AL-Malaise AL-Ghamdi et al. focuses on using a NAS Net-based CNN to </w:t>
      </w:r>
      <w:proofErr w:type="spellStart"/>
      <w:r w:rsidRPr="003B248E">
        <w:rPr>
          <w:bCs/>
          <w:szCs w:val="24"/>
        </w:rPr>
        <w:t>analyze</w:t>
      </w:r>
      <w:proofErr w:type="spellEnd"/>
      <w:r w:rsidRPr="003B248E">
        <w:rPr>
          <w:bCs/>
          <w:szCs w:val="24"/>
        </w:rPr>
        <w:t xml:space="preserve"> X-ray images from 116 patients at Noor Medical Imaging Centre. This study, which included data augmentation to increase the dataset from 83 to 245 images, demonstrated a high accuracy of 96.0% in classifying dental conditions into categories such as cavity, filling, and implant. The use of Neural Architecture Search (NAS) highlights the potential of optimizing CNN architectures for precise dental disease detection.</w:t>
      </w:r>
    </w:p>
    <w:p w14:paraId="22F7E2F2" w14:textId="77777777" w:rsidR="003B248E" w:rsidRDefault="003B248E" w:rsidP="003B248E">
      <w:pPr>
        <w:spacing w:line="276" w:lineRule="auto"/>
        <w:ind w:left="0" w:firstLine="0"/>
        <w:rPr>
          <w:bCs/>
          <w:szCs w:val="24"/>
        </w:rPr>
      </w:pPr>
      <w:r w:rsidRPr="003B248E">
        <w:rPr>
          <w:bCs/>
          <w:szCs w:val="24"/>
        </w:rPr>
        <w:t xml:space="preserve">Paper 2 by L. Megalan Leo and T. </w:t>
      </w:r>
      <w:proofErr w:type="spellStart"/>
      <w:r w:rsidRPr="003B248E">
        <w:rPr>
          <w:bCs/>
          <w:szCs w:val="24"/>
        </w:rPr>
        <w:t>Kalapalatha</w:t>
      </w:r>
      <w:proofErr w:type="spellEnd"/>
      <w:r w:rsidRPr="003B248E">
        <w:rPr>
          <w:bCs/>
          <w:szCs w:val="24"/>
        </w:rPr>
        <w:t xml:space="preserve"> Reddy employs a Hybrid Neural Network (HNN) for dental caries classification. Utilizing a dataset of 80 images, the HNN combines the strengths of Artificial Neural Networks (ANN) and Deep Neural Networks (DNN) to achieve a diagnostic accuracy of 96.0%. This paper underscores the effectiveness of hybrid neural network approaches in enhancing classification performance, making significant strides in the accuracy and efficiency of dental caries detection.</w:t>
      </w:r>
    </w:p>
    <w:p w14:paraId="6398720A" w14:textId="015295C5" w:rsidR="003B248E" w:rsidRDefault="003B248E" w:rsidP="003B248E">
      <w:pPr>
        <w:spacing w:line="276" w:lineRule="auto"/>
        <w:ind w:left="0" w:firstLine="0"/>
        <w:rPr>
          <w:bCs/>
          <w:szCs w:val="24"/>
        </w:rPr>
      </w:pPr>
      <w:r>
        <w:rPr>
          <w:bCs/>
          <w:szCs w:val="24"/>
        </w:rPr>
        <w:t>P</w:t>
      </w:r>
      <w:r w:rsidRPr="003B248E">
        <w:rPr>
          <w:bCs/>
          <w:szCs w:val="24"/>
        </w:rPr>
        <w:t xml:space="preserve">aper 3 by JH Lee et al. applies the </w:t>
      </w:r>
      <w:r w:rsidRPr="003B248E">
        <w:rPr>
          <w:bCs/>
          <w:szCs w:val="24"/>
        </w:rPr>
        <w:t>Google Net</w:t>
      </w:r>
      <w:r w:rsidRPr="003B248E">
        <w:rPr>
          <w:bCs/>
          <w:szCs w:val="24"/>
        </w:rPr>
        <w:t xml:space="preserve"> Inception v3 CNN architecture to </w:t>
      </w:r>
      <w:r w:rsidRPr="003B248E">
        <w:rPr>
          <w:bCs/>
          <w:szCs w:val="24"/>
        </w:rPr>
        <w:t>analyse</w:t>
      </w:r>
      <w:r w:rsidRPr="003B248E">
        <w:rPr>
          <w:bCs/>
          <w:szCs w:val="24"/>
        </w:rPr>
        <w:t xml:space="preserve"> 3000 periapical radiographic images, divided into training, validation, and test datasets. Although the study achieved an accuracy of 82.0%, it reveals the challenges associated with detecting dental caries, particularly early-stage conditions. The limitations noted include variability in radiographic settings and clinician experience, suggesting a need for further validation with more diverse datasets to improve the model's robustness and generalizability.</w:t>
      </w:r>
    </w:p>
    <w:p w14:paraId="343CA169" w14:textId="77777777" w:rsidR="00136BB7" w:rsidRDefault="00136BB7" w:rsidP="003B248E">
      <w:pPr>
        <w:spacing w:line="276" w:lineRule="auto"/>
        <w:ind w:left="0" w:firstLine="0"/>
        <w:rPr>
          <w:bCs/>
          <w:szCs w:val="24"/>
        </w:rPr>
      </w:pPr>
    </w:p>
    <w:p w14:paraId="2381EBC3" w14:textId="3855C887" w:rsidR="00136BB7" w:rsidRDefault="00136BB7" w:rsidP="00136BB7">
      <w:pPr>
        <w:spacing w:line="276" w:lineRule="auto"/>
        <w:ind w:left="0" w:firstLine="0"/>
        <w:jc w:val="center"/>
        <w:rPr>
          <w:bCs/>
          <w:szCs w:val="24"/>
        </w:rPr>
      </w:pPr>
      <w:r w:rsidRPr="00136BB7">
        <w:rPr>
          <w:b/>
          <w:sz w:val="28"/>
          <w:szCs w:val="28"/>
          <w:u w:val="single"/>
        </w:rPr>
        <w:t>PROPOSED MODEL</w:t>
      </w:r>
    </w:p>
    <w:p w14:paraId="2788F7A3" w14:textId="77777777" w:rsidR="00136BB7" w:rsidRDefault="00136BB7" w:rsidP="00136BB7">
      <w:pPr>
        <w:spacing w:line="276" w:lineRule="auto"/>
        <w:ind w:left="0" w:firstLine="0"/>
        <w:rPr>
          <w:bCs/>
          <w:szCs w:val="24"/>
        </w:rPr>
      </w:pPr>
      <w:r w:rsidRPr="00136BB7">
        <w:rPr>
          <w:bCs/>
          <w:szCs w:val="24"/>
        </w:rPr>
        <w:t>Deep Learning-Based Classification of Dental Pathologies from Radiographic Images Building on the findings from the reviewed literature, the proposed project aims to develop an advanced deep learning model using the NAS Net architecture for predicting dental diseases.</w:t>
      </w:r>
    </w:p>
    <w:p w14:paraId="20AC8965" w14:textId="77777777" w:rsidR="00136BB7" w:rsidRDefault="00136BB7" w:rsidP="00136BB7">
      <w:pPr>
        <w:spacing w:line="276" w:lineRule="auto"/>
        <w:ind w:left="0" w:firstLine="0"/>
        <w:rPr>
          <w:bCs/>
          <w:szCs w:val="24"/>
        </w:rPr>
      </w:pPr>
      <w:r w:rsidRPr="00136BB7">
        <w:rPr>
          <w:bCs/>
          <w:szCs w:val="24"/>
        </w:rPr>
        <w:t xml:space="preserve"> The model will be trained on a comprehensive dataset of over 8000 radiographic images, each annotated for four distinct dental conditions: cavity, implant, filling, and impacted tooth. </w:t>
      </w:r>
    </w:p>
    <w:p w14:paraId="4E71A8C2" w14:textId="77777777" w:rsidR="00136BB7" w:rsidRDefault="00136BB7" w:rsidP="00136BB7">
      <w:pPr>
        <w:spacing w:line="276" w:lineRule="auto"/>
        <w:ind w:left="0" w:firstLine="0"/>
        <w:rPr>
          <w:bCs/>
          <w:szCs w:val="24"/>
        </w:rPr>
      </w:pPr>
      <w:r w:rsidRPr="00136BB7">
        <w:rPr>
          <w:bCs/>
          <w:szCs w:val="24"/>
        </w:rPr>
        <w:t xml:space="preserve">The cavity class will identify areas of decay in the tooth structure, while the implant class will detect the presence of dental implants. </w:t>
      </w:r>
    </w:p>
    <w:p w14:paraId="13077161" w14:textId="4A5588E5" w:rsidR="00136BB7" w:rsidRDefault="00136BB7" w:rsidP="00136BB7">
      <w:pPr>
        <w:spacing w:line="276" w:lineRule="auto"/>
        <w:ind w:left="0" w:firstLine="0"/>
        <w:rPr>
          <w:bCs/>
          <w:szCs w:val="24"/>
        </w:rPr>
      </w:pPr>
      <w:r w:rsidRPr="00136BB7">
        <w:rPr>
          <w:bCs/>
          <w:szCs w:val="24"/>
        </w:rPr>
        <w:t xml:space="preserve">The filling class will classify regions where dental restorations have been applied, and the impacted tooth class will identify teeth that have not erupted properly or are misaligned. </w:t>
      </w:r>
    </w:p>
    <w:p w14:paraId="68734712" w14:textId="77777777" w:rsidR="00136BB7" w:rsidRDefault="00136BB7" w:rsidP="00136BB7">
      <w:pPr>
        <w:spacing w:line="276" w:lineRule="auto"/>
        <w:ind w:left="0" w:firstLine="0"/>
        <w:rPr>
          <w:bCs/>
          <w:szCs w:val="24"/>
        </w:rPr>
      </w:pPr>
      <w:r w:rsidRPr="00136BB7">
        <w:rPr>
          <w:bCs/>
          <w:szCs w:val="24"/>
        </w:rPr>
        <w:t xml:space="preserve">The primary goal is to leverage the robust feature extraction capabilities of NAS Net to achieve high accuracy and generalizability across diverse patient demographics. The project will include rigorous data augmentation and preprocessing steps to enhance model robustness and mitigate </w:t>
      </w:r>
      <w:r w:rsidRPr="00136BB7">
        <w:rPr>
          <w:bCs/>
          <w:szCs w:val="24"/>
        </w:rPr>
        <w:t xml:space="preserve">biases. </w:t>
      </w:r>
    </w:p>
    <w:p w14:paraId="6F738280" w14:textId="3895DE05" w:rsidR="00136BB7" w:rsidRDefault="00136BB7" w:rsidP="00136BB7">
      <w:pPr>
        <w:spacing w:line="276" w:lineRule="auto"/>
        <w:ind w:left="0" w:firstLine="0"/>
        <w:rPr>
          <w:bCs/>
          <w:szCs w:val="24"/>
        </w:rPr>
      </w:pPr>
      <w:r w:rsidRPr="00136BB7">
        <w:rPr>
          <w:bCs/>
          <w:szCs w:val="24"/>
        </w:rPr>
        <w:t>Additionally</w:t>
      </w:r>
      <w:r w:rsidRPr="00136BB7">
        <w:rPr>
          <w:bCs/>
          <w:szCs w:val="24"/>
        </w:rPr>
        <w:t>, the implementation will focus on optimizing the network architecture for efficient training and inference, making it suitable for practical clinical deployment. The proposed model aims to provide reliable, automated diagnostic support, potentially surpassing traditional methods and assisting dental professionals in making more accurate and timely diagnoses.</w:t>
      </w:r>
    </w:p>
    <w:p w14:paraId="15C2FAE6" w14:textId="77777777" w:rsidR="00136BB7" w:rsidRDefault="00136BB7" w:rsidP="00136BB7">
      <w:pPr>
        <w:spacing w:line="276" w:lineRule="auto"/>
        <w:ind w:left="0" w:firstLine="0"/>
        <w:rPr>
          <w:bCs/>
          <w:szCs w:val="24"/>
        </w:rPr>
      </w:pPr>
      <w:r w:rsidRPr="00136BB7">
        <w:rPr>
          <w:bCs/>
          <w:szCs w:val="24"/>
        </w:rPr>
        <w:t xml:space="preserve"> </w:t>
      </w:r>
    </w:p>
    <w:p w14:paraId="0A186F22" w14:textId="77777777" w:rsidR="00136BB7" w:rsidRDefault="00136BB7" w:rsidP="00136BB7">
      <w:pPr>
        <w:spacing w:line="276" w:lineRule="auto"/>
        <w:ind w:left="0" w:firstLine="0"/>
        <w:rPr>
          <w:bCs/>
          <w:szCs w:val="24"/>
        </w:rPr>
      </w:pPr>
    </w:p>
    <w:p w14:paraId="17B5D1CE" w14:textId="77777777" w:rsidR="00136BB7" w:rsidRDefault="00136BB7" w:rsidP="00136BB7">
      <w:pPr>
        <w:spacing w:line="276" w:lineRule="auto"/>
        <w:ind w:left="0" w:firstLine="0"/>
        <w:rPr>
          <w:bCs/>
          <w:szCs w:val="24"/>
        </w:rPr>
      </w:pPr>
    </w:p>
    <w:p w14:paraId="01972751" w14:textId="1DF9EAEA" w:rsidR="00136BB7" w:rsidRPr="00136BB7" w:rsidRDefault="00136BB7" w:rsidP="00136BB7">
      <w:pPr>
        <w:spacing w:line="276" w:lineRule="auto"/>
        <w:ind w:left="0" w:firstLine="0"/>
        <w:rPr>
          <w:b/>
          <w:sz w:val="28"/>
          <w:szCs w:val="28"/>
        </w:rPr>
      </w:pPr>
      <w:r w:rsidRPr="00136BB7">
        <w:rPr>
          <w:b/>
          <w:sz w:val="28"/>
          <w:szCs w:val="28"/>
        </w:rPr>
        <w:lastRenderedPageBreak/>
        <w:t xml:space="preserve">Motivation for NAS Net </w:t>
      </w:r>
    </w:p>
    <w:p w14:paraId="08186682" w14:textId="353E7832" w:rsidR="00136BB7" w:rsidRDefault="00136BB7" w:rsidP="00136BB7">
      <w:pPr>
        <w:spacing w:line="276" w:lineRule="auto"/>
        <w:ind w:left="599" w:firstLine="0"/>
        <w:rPr>
          <w:bCs/>
          <w:szCs w:val="24"/>
        </w:rPr>
      </w:pPr>
      <w:r w:rsidRPr="00136BB7">
        <w:rPr>
          <w:bCs/>
          <w:szCs w:val="24"/>
        </w:rPr>
        <w:t>1.Architecture Optimization: NAS Net is designed with Neural Architecture Search (NAS) techniques that optimize the network architecture automatically, leading to highly efficient and effective models.</w:t>
      </w:r>
    </w:p>
    <w:p w14:paraId="4D5B4A78" w14:textId="77777777" w:rsidR="00136BB7" w:rsidRPr="00136BB7" w:rsidRDefault="00136BB7" w:rsidP="00136BB7">
      <w:pPr>
        <w:numPr>
          <w:ilvl w:val="1"/>
          <w:numId w:val="23"/>
        </w:numPr>
        <w:spacing w:line="276" w:lineRule="auto"/>
        <w:rPr>
          <w:bCs/>
          <w:szCs w:val="24"/>
          <w:lang w:val="en-US"/>
        </w:rPr>
      </w:pPr>
      <w:r w:rsidRPr="00136BB7">
        <w:rPr>
          <w:bCs/>
          <w:szCs w:val="24"/>
          <w:lang w:val="en-US"/>
        </w:rPr>
        <w:t>Feature Extraction: NAS Net's architecture provides robust feature extraction capabilities, which are crucial for accurately identifying and classifying complex dental conditions from radiographic images.</w:t>
      </w:r>
    </w:p>
    <w:p w14:paraId="4244BD34" w14:textId="77777777" w:rsidR="00136BB7" w:rsidRPr="00136BB7" w:rsidRDefault="00136BB7" w:rsidP="00136BB7">
      <w:pPr>
        <w:numPr>
          <w:ilvl w:val="1"/>
          <w:numId w:val="23"/>
        </w:numPr>
        <w:spacing w:line="276" w:lineRule="auto"/>
        <w:rPr>
          <w:bCs/>
          <w:szCs w:val="24"/>
          <w:lang w:val="en-US"/>
        </w:rPr>
      </w:pPr>
      <w:r w:rsidRPr="00136BB7">
        <w:rPr>
          <w:bCs/>
          <w:szCs w:val="24"/>
          <w:lang w:val="en-US"/>
        </w:rPr>
        <w:t>High Accuracy: NAS Net has demonstrated superior performance in various applications, including image classification and object detection, making it well-suited for achieving high accuracy in diagnosing dental diseases.</w:t>
      </w:r>
    </w:p>
    <w:p w14:paraId="621B4509" w14:textId="77777777" w:rsidR="00136BB7" w:rsidRPr="00136BB7" w:rsidRDefault="00136BB7" w:rsidP="00136BB7">
      <w:pPr>
        <w:numPr>
          <w:ilvl w:val="1"/>
          <w:numId w:val="23"/>
        </w:numPr>
        <w:spacing w:line="276" w:lineRule="auto"/>
        <w:rPr>
          <w:bCs/>
          <w:szCs w:val="24"/>
          <w:lang w:val="en-US"/>
        </w:rPr>
      </w:pPr>
      <w:r w:rsidRPr="00136BB7">
        <w:rPr>
          <w:bCs/>
          <w:szCs w:val="24"/>
          <w:lang w:val="en-US"/>
        </w:rPr>
        <w:t>Scalability: The model can handle large datasets and complex image features, which is essential given the comprehensive dataset of over 8000 radiographic images.</w:t>
      </w:r>
    </w:p>
    <w:p w14:paraId="4B345F9B" w14:textId="77777777" w:rsidR="00136BB7" w:rsidRPr="00136BB7" w:rsidRDefault="00136BB7" w:rsidP="00136BB7">
      <w:pPr>
        <w:spacing w:line="276" w:lineRule="auto"/>
        <w:ind w:left="0" w:firstLine="0"/>
        <w:rPr>
          <w:b/>
          <w:bCs/>
          <w:sz w:val="28"/>
          <w:szCs w:val="28"/>
          <w:lang w:val="en-US"/>
        </w:rPr>
      </w:pPr>
      <w:r w:rsidRPr="00136BB7">
        <w:rPr>
          <w:b/>
          <w:bCs/>
          <w:sz w:val="28"/>
          <w:szCs w:val="28"/>
          <w:lang w:val="en-US"/>
        </w:rPr>
        <w:t>Methodology</w:t>
      </w:r>
    </w:p>
    <w:p w14:paraId="3344A862" w14:textId="77777777" w:rsidR="00136BB7" w:rsidRPr="00136BB7" w:rsidRDefault="00136BB7" w:rsidP="00136BB7">
      <w:pPr>
        <w:numPr>
          <w:ilvl w:val="0"/>
          <w:numId w:val="24"/>
        </w:numPr>
        <w:spacing w:line="276" w:lineRule="auto"/>
        <w:rPr>
          <w:b/>
          <w:bCs/>
          <w:szCs w:val="24"/>
          <w:lang w:val="en-US"/>
        </w:rPr>
      </w:pPr>
      <w:r w:rsidRPr="00136BB7">
        <w:rPr>
          <w:b/>
          <w:bCs/>
          <w:szCs w:val="24"/>
          <w:lang w:val="en-US"/>
        </w:rPr>
        <w:t>Data Collection and Preprocessing:</w:t>
      </w:r>
    </w:p>
    <w:p w14:paraId="6BFC80BB" w14:textId="77777777" w:rsidR="00136BB7" w:rsidRPr="00136BB7" w:rsidRDefault="00136BB7" w:rsidP="00136BB7">
      <w:pPr>
        <w:numPr>
          <w:ilvl w:val="1"/>
          <w:numId w:val="24"/>
        </w:numPr>
        <w:spacing w:line="276" w:lineRule="auto"/>
        <w:rPr>
          <w:bCs/>
          <w:szCs w:val="24"/>
          <w:lang w:val="en-US"/>
        </w:rPr>
      </w:pPr>
      <w:r w:rsidRPr="00136BB7">
        <w:rPr>
          <w:bCs/>
          <w:szCs w:val="24"/>
          <w:lang w:val="en-US"/>
        </w:rPr>
        <w:t>Data Collection:</w:t>
      </w:r>
    </w:p>
    <w:p w14:paraId="50E36A90"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dataset comprises over 8000 radiographic images, annotated for four dental conditions: cavity, implant, filling, and impacted tooth.</w:t>
      </w:r>
    </w:p>
    <w:p w14:paraId="3F7BEE0E" w14:textId="77777777" w:rsidR="00136BB7" w:rsidRPr="00136BB7" w:rsidRDefault="00136BB7" w:rsidP="00136BB7">
      <w:pPr>
        <w:numPr>
          <w:ilvl w:val="2"/>
          <w:numId w:val="24"/>
        </w:numPr>
        <w:spacing w:line="276" w:lineRule="auto"/>
        <w:rPr>
          <w:bCs/>
          <w:szCs w:val="24"/>
          <w:lang w:val="en-US"/>
        </w:rPr>
      </w:pPr>
      <w:r w:rsidRPr="00136BB7">
        <w:rPr>
          <w:bCs/>
          <w:szCs w:val="24"/>
          <w:lang w:val="en-US"/>
        </w:rPr>
        <w:t>Images are collected from diverse clinical sources to ensure a wide range of dental conditions and imaging practices.</w:t>
      </w:r>
    </w:p>
    <w:p w14:paraId="10685D77" w14:textId="77777777" w:rsidR="00136BB7" w:rsidRPr="00136BB7" w:rsidRDefault="00136BB7" w:rsidP="00136BB7">
      <w:pPr>
        <w:numPr>
          <w:ilvl w:val="1"/>
          <w:numId w:val="24"/>
        </w:numPr>
        <w:spacing w:line="276" w:lineRule="auto"/>
        <w:rPr>
          <w:bCs/>
          <w:szCs w:val="24"/>
          <w:lang w:val="en-US"/>
        </w:rPr>
      </w:pPr>
      <w:r w:rsidRPr="00136BB7">
        <w:rPr>
          <w:bCs/>
          <w:szCs w:val="24"/>
          <w:lang w:val="en-US"/>
        </w:rPr>
        <w:t>Preprocessing:</w:t>
      </w:r>
    </w:p>
    <w:p w14:paraId="0ED6518F" w14:textId="77777777" w:rsidR="00136BB7" w:rsidRPr="00136BB7" w:rsidRDefault="00136BB7" w:rsidP="00136BB7">
      <w:pPr>
        <w:numPr>
          <w:ilvl w:val="2"/>
          <w:numId w:val="24"/>
        </w:numPr>
        <w:spacing w:line="276" w:lineRule="auto"/>
        <w:rPr>
          <w:bCs/>
          <w:szCs w:val="24"/>
          <w:lang w:val="en-US"/>
        </w:rPr>
      </w:pPr>
      <w:r w:rsidRPr="00136BB7">
        <w:rPr>
          <w:bCs/>
          <w:szCs w:val="24"/>
          <w:lang w:val="en-US"/>
        </w:rPr>
        <w:t>Data Augmentation: Techniques such as rotation, scaling, and contrast adjustment are applied to increase dataset diversity and enhance the model's robustness.</w:t>
      </w:r>
    </w:p>
    <w:p w14:paraId="4F039EAF" w14:textId="77777777" w:rsidR="00136BB7" w:rsidRPr="00136BB7" w:rsidRDefault="00136BB7" w:rsidP="00136BB7">
      <w:pPr>
        <w:numPr>
          <w:ilvl w:val="2"/>
          <w:numId w:val="24"/>
        </w:numPr>
        <w:spacing w:line="276" w:lineRule="auto"/>
        <w:rPr>
          <w:bCs/>
          <w:szCs w:val="24"/>
          <w:lang w:val="en-US"/>
        </w:rPr>
      </w:pPr>
      <w:r w:rsidRPr="00136BB7">
        <w:rPr>
          <w:bCs/>
          <w:szCs w:val="24"/>
          <w:lang w:val="en-US"/>
        </w:rPr>
        <w:t>Image Normalization: Standardize pixel values to a consistent scale, improving convergence during training.</w:t>
      </w:r>
    </w:p>
    <w:p w14:paraId="58EB8134" w14:textId="77777777" w:rsidR="00136BB7" w:rsidRPr="00136BB7" w:rsidRDefault="00136BB7" w:rsidP="00136BB7">
      <w:pPr>
        <w:numPr>
          <w:ilvl w:val="2"/>
          <w:numId w:val="24"/>
        </w:numPr>
        <w:spacing w:line="276" w:lineRule="auto"/>
        <w:rPr>
          <w:bCs/>
          <w:szCs w:val="24"/>
          <w:lang w:val="en-US"/>
        </w:rPr>
      </w:pPr>
      <w:r w:rsidRPr="00136BB7">
        <w:rPr>
          <w:bCs/>
          <w:szCs w:val="24"/>
          <w:lang w:val="en-US"/>
        </w:rPr>
        <w:t>Annotation: Each image is labelled according to the specific dental condition it represents, creating a structured dataset for model training.</w:t>
      </w:r>
    </w:p>
    <w:p w14:paraId="5DC89BBA" w14:textId="77777777" w:rsidR="00136BB7" w:rsidRPr="00136BB7" w:rsidRDefault="00136BB7" w:rsidP="00136BB7">
      <w:pPr>
        <w:numPr>
          <w:ilvl w:val="0"/>
          <w:numId w:val="24"/>
        </w:numPr>
        <w:spacing w:line="276" w:lineRule="auto"/>
        <w:rPr>
          <w:b/>
          <w:bCs/>
          <w:szCs w:val="24"/>
          <w:lang w:val="en-US"/>
        </w:rPr>
      </w:pPr>
      <w:r w:rsidRPr="00136BB7">
        <w:rPr>
          <w:b/>
          <w:bCs/>
          <w:szCs w:val="24"/>
          <w:lang w:val="en-US"/>
        </w:rPr>
        <w:t>Model Development:</w:t>
      </w:r>
    </w:p>
    <w:p w14:paraId="740B27BA" w14:textId="77777777" w:rsidR="00136BB7" w:rsidRPr="00136BB7" w:rsidRDefault="00136BB7" w:rsidP="00136BB7">
      <w:pPr>
        <w:numPr>
          <w:ilvl w:val="1"/>
          <w:numId w:val="24"/>
        </w:numPr>
        <w:spacing w:line="276" w:lineRule="auto"/>
        <w:rPr>
          <w:bCs/>
          <w:szCs w:val="24"/>
          <w:lang w:val="en-US"/>
        </w:rPr>
      </w:pPr>
      <w:r w:rsidRPr="00136BB7">
        <w:rPr>
          <w:bCs/>
          <w:szCs w:val="24"/>
          <w:lang w:val="en-US"/>
        </w:rPr>
        <w:t>Choosing the Algorithm:</w:t>
      </w:r>
    </w:p>
    <w:p w14:paraId="6AFFFFC2"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Neural Architecture Search Network (NAS Net) is selected based on its ability to automatically optimize network architecture for the specific task of image classification.</w:t>
      </w:r>
    </w:p>
    <w:p w14:paraId="7A03929C" w14:textId="77777777" w:rsidR="00136BB7" w:rsidRPr="00136BB7" w:rsidRDefault="00136BB7" w:rsidP="00136BB7">
      <w:pPr>
        <w:numPr>
          <w:ilvl w:val="1"/>
          <w:numId w:val="24"/>
        </w:numPr>
        <w:spacing w:line="276" w:lineRule="auto"/>
        <w:rPr>
          <w:bCs/>
          <w:szCs w:val="24"/>
          <w:lang w:val="en-US"/>
        </w:rPr>
      </w:pPr>
      <w:r w:rsidRPr="00136BB7">
        <w:rPr>
          <w:bCs/>
          <w:szCs w:val="24"/>
          <w:lang w:val="en-US"/>
        </w:rPr>
        <w:t>Training the Model:</w:t>
      </w:r>
    </w:p>
    <w:p w14:paraId="761C627B"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dataset is split into training and validation sets, with 80% of the data used for training and 20% for validation.</w:t>
      </w:r>
    </w:p>
    <w:p w14:paraId="39FAF39B"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NAS Net model is initialized with pre-trained weights and fine-tuned on the dental dataset.</w:t>
      </w:r>
    </w:p>
    <w:p w14:paraId="6B6062F0" w14:textId="77777777" w:rsidR="00136BB7" w:rsidRPr="00136BB7" w:rsidRDefault="00136BB7" w:rsidP="00136BB7">
      <w:pPr>
        <w:numPr>
          <w:ilvl w:val="2"/>
          <w:numId w:val="24"/>
        </w:numPr>
        <w:spacing w:line="276" w:lineRule="auto"/>
        <w:rPr>
          <w:bCs/>
          <w:szCs w:val="24"/>
          <w:lang w:val="en-US"/>
        </w:rPr>
      </w:pPr>
      <w:r w:rsidRPr="00136BB7">
        <w:rPr>
          <w:bCs/>
          <w:szCs w:val="24"/>
          <w:lang w:val="en-US"/>
        </w:rPr>
        <w:t>Transfer learning techniques are employed to leverage features learned from other datasets.</w:t>
      </w:r>
    </w:p>
    <w:p w14:paraId="6BC08506" w14:textId="77777777" w:rsidR="00136BB7" w:rsidRPr="00136BB7" w:rsidRDefault="00136BB7" w:rsidP="00136BB7">
      <w:pPr>
        <w:spacing w:line="276" w:lineRule="auto"/>
        <w:ind w:left="0" w:firstLine="0"/>
        <w:rPr>
          <w:bCs/>
          <w:szCs w:val="24"/>
          <w:lang w:val="en-US"/>
        </w:rPr>
        <w:sectPr w:rsidR="00136BB7" w:rsidRPr="00136BB7" w:rsidSect="00136BB7">
          <w:pgSz w:w="12240" w:h="15840"/>
          <w:pgMar w:top="1180" w:right="600" w:bottom="280" w:left="6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3BC307D" w14:textId="77777777" w:rsidR="00136BB7" w:rsidRPr="00136BB7" w:rsidRDefault="00136BB7" w:rsidP="00136BB7">
      <w:pPr>
        <w:numPr>
          <w:ilvl w:val="1"/>
          <w:numId w:val="24"/>
        </w:numPr>
        <w:spacing w:line="276" w:lineRule="auto"/>
        <w:rPr>
          <w:bCs/>
          <w:szCs w:val="24"/>
          <w:lang w:val="en-US"/>
        </w:rPr>
      </w:pPr>
      <w:r w:rsidRPr="00136BB7">
        <w:rPr>
          <w:bCs/>
          <w:szCs w:val="24"/>
          <w:lang w:val="en-US"/>
        </w:rPr>
        <w:lastRenderedPageBreak/>
        <w:t>Validation:</w:t>
      </w:r>
    </w:p>
    <w:p w14:paraId="759D083E"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model’s performance is validated using 10-fold cross-validation to ensure robustness and minimize the risk of overfitting.</w:t>
      </w:r>
    </w:p>
    <w:p w14:paraId="245234C0" w14:textId="77777777" w:rsidR="00136BB7" w:rsidRPr="00136BB7" w:rsidRDefault="00136BB7" w:rsidP="00136BB7">
      <w:pPr>
        <w:numPr>
          <w:ilvl w:val="2"/>
          <w:numId w:val="24"/>
        </w:numPr>
        <w:spacing w:line="276" w:lineRule="auto"/>
        <w:rPr>
          <w:bCs/>
          <w:szCs w:val="24"/>
          <w:lang w:val="en-US"/>
        </w:rPr>
      </w:pPr>
      <w:r w:rsidRPr="00136BB7">
        <w:rPr>
          <w:bCs/>
          <w:szCs w:val="24"/>
          <w:lang w:val="en-US"/>
        </w:rPr>
        <w:t>Metrics such as accuracy, precision, recall, and F1-score are calculated to evaluate model performance.</w:t>
      </w:r>
    </w:p>
    <w:p w14:paraId="00BE77E8" w14:textId="77777777" w:rsidR="00136BB7" w:rsidRPr="00136BB7" w:rsidRDefault="00136BB7" w:rsidP="00136BB7">
      <w:pPr>
        <w:numPr>
          <w:ilvl w:val="1"/>
          <w:numId w:val="24"/>
        </w:numPr>
        <w:spacing w:line="276" w:lineRule="auto"/>
        <w:rPr>
          <w:bCs/>
          <w:szCs w:val="24"/>
          <w:lang w:val="en-US"/>
        </w:rPr>
      </w:pPr>
      <w:r w:rsidRPr="00136BB7">
        <w:rPr>
          <w:bCs/>
          <w:szCs w:val="24"/>
          <w:lang w:val="en-US"/>
        </w:rPr>
        <w:t>Hyperparameter Tuning:</w:t>
      </w:r>
    </w:p>
    <w:p w14:paraId="260A9DB4"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NAS Net model's hyperparameters, including learning rate, batch size, and number of layers, are fine-tuned using grid search and cross-validation techniques to optimize performance.</w:t>
      </w:r>
    </w:p>
    <w:p w14:paraId="0050D27F" w14:textId="77777777" w:rsidR="00136BB7" w:rsidRPr="00136BB7" w:rsidRDefault="00136BB7" w:rsidP="00136BB7">
      <w:pPr>
        <w:numPr>
          <w:ilvl w:val="0"/>
          <w:numId w:val="24"/>
        </w:numPr>
        <w:spacing w:line="276" w:lineRule="auto"/>
        <w:rPr>
          <w:b/>
          <w:bCs/>
          <w:szCs w:val="24"/>
          <w:lang w:val="en-US"/>
        </w:rPr>
      </w:pPr>
      <w:r w:rsidRPr="00136BB7">
        <w:rPr>
          <w:b/>
          <w:bCs/>
          <w:szCs w:val="24"/>
          <w:lang w:val="en-US"/>
        </w:rPr>
        <w:t>Evaluation:</w:t>
      </w:r>
    </w:p>
    <w:p w14:paraId="37A7F16C" w14:textId="77777777" w:rsidR="00136BB7" w:rsidRPr="00136BB7" w:rsidRDefault="00136BB7" w:rsidP="00136BB7">
      <w:pPr>
        <w:numPr>
          <w:ilvl w:val="1"/>
          <w:numId w:val="24"/>
        </w:numPr>
        <w:spacing w:line="276" w:lineRule="auto"/>
        <w:rPr>
          <w:bCs/>
          <w:szCs w:val="24"/>
          <w:lang w:val="en-US"/>
        </w:rPr>
      </w:pPr>
      <w:r w:rsidRPr="00136BB7">
        <w:rPr>
          <w:bCs/>
          <w:szCs w:val="24"/>
          <w:lang w:val="en-US"/>
        </w:rPr>
        <w:t>Perform 10-fold Cross-Validation:</w:t>
      </w:r>
    </w:p>
    <w:p w14:paraId="40E57C90"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This method is used to validate the robustness of the model and prevent overfitting.</w:t>
      </w:r>
    </w:p>
    <w:p w14:paraId="3EE872F5" w14:textId="77777777" w:rsidR="00136BB7" w:rsidRPr="00136BB7" w:rsidRDefault="00136BB7" w:rsidP="00136BB7">
      <w:pPr>
        <w:numPr>
          <w:ilvl w:val="1"/>
          <w:numId w:val="24"/>
        </w:numPr>
        <w:spacing w:line="276" w:lineRule="auto"/>
        <w:rPr>
          <w:bCs/>
          <w:szCs w:val="24"/>
          <w:lang w:val="en-US"/>
        </w:rPr>
      </w:pPr>
      <w:r w:rsidRPr="00136BB7">
        <w:rPr>
          <w:bCs/>
          <w:szCs w:val="24"/>
          <w:lang w:val="en-US"/>
        </w:rPr>
        <w:t>Evaluate the Model:</w:t>
      </w:r>
    </w:p>
    <w:p w14:paraId="768F0841"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model is evaluated based on key metrics: accuracy, precision, recall, F1- score, and computational efficiency.</w:t>
      </w:r>
    </w:p>
    <w:p w14:paraId="683C8AFD" w14:textId="77777777" w:rsidR="00136BB7" w:rsidRPr="00136BB7" w:rsidRDefault="00136BB7" w:rsidP="00136BB7">
      <w:pPr>
        <w:numPr>
          <w:ilvl w:val="2"/>
          <w:numId w:val="24"/>
        </w:numPr>
        <w:spacing w:line="276" w:lineRule="auto"/>
        <w:rPr>
          <w:bCs/>
          <w:szCs w:val="24"/>
          <w:lang w:val="en-US"/>
        </w:rPr>
      </w:pPr>
      <w:r w:rsidRPr="00136BB7">
        <w:rPr>
          <w:bCs/>
          <w:szCs w:val="24"/>
          <w:lang w:val="en-US"/>
        </w:rPr>
        <w:t>Comparative analysis with existing models is conducted to assess the improvement in diagnostic accuracy and efficiency.</w:t>
      </w:r>
    </w:p>
    <w:p w14:paraId="75AD02F8" w14:textId="77777777" w:rsidR="00136BB7" w:rsidRPr="00136BB7" w:rsidRDefault="00136BB7" w:rsidP="00136BB7">
      <w:pPr>
        <w:numPr>
          <w:ilvl w:val="0"/>
          <w:numId w:val="24"/>
        </w:numPr>
        <w:spacing w:line="276" w:lineRule="auto"/>
        <w:rPr>
          <w:b/>
          <w:bCs/>
          <w:szCs w:val="24"/>
          <w:lang w:val="en-US"/>
        </w:rPr>
      </w:pPr>
      <w:r w:rsidRPr="00136BB7">
        <w:rPr>
          <w:b/>
          <w:bCs/>
          <w:szCs w:val="24"/>
          <w:lang w:val="en-US"/>
        </w:rPr>
        <w:t>Prediction Process:</w:t>
      </w:r>
    </w:p>
    <w:p w14:paraId="0957D5FD" w14:textId="77777777" w:rsidR="00136BB7" w:rsidRPr="00136BB7" w:rsidRDefault="00136BB7" w:rsidP="00136BB7">
      <w:pPr>
        <w:numPr>
          <w:ilvl w:val="1"/>
          <w:numId w:val="24"/>
        </w:numPr>
        <w:spacing w:line="276" w:lineRule="auto"/>
        <w:rPr>
          <w:bCs/>
          <w:szCs w:val="24"/>
          <w:lang w:val="en-US"/>
        </w:rPr>
      </w:pPr>
      <w:r w:rsidRPr="00136BB7">
        <w:rPr>
          <w:bCs/>
          <w:szCs w:val="24"/>
          <w:lang w:val="en-US"/>
        </w:rPr>
        <w:t>Input:</w:t>
      </w:r>
    </w:p>
    <w:p w14:paraId="09B901FC" w14:textId="77777777" w:rsidR="00136BB7" w:rsidRPr="00136BB7" w:rsidRDefault="00136BB7" w:rsidP="00136BB7">
      <w:pPr>
        <w:numPr>
          <w:ilvl w:val="2"/>
          <w:numId w:val="24"/>
        </w:numPr>
        <w:spacing w:line="276" w:lineRule="auto"/>
        <w:rPr>
          <w:bCs/>
          <w:szCs w:val="24"/>
          <w:lang w:val="en-US"/>
        </w:rPr>
      </w:pPr>
      <w:r w:rsidRPr="00136BB7">
        <w:rPr>
          <w:bCs/>
          <w:szCs w:val="24"/>
          <w:lang w:val="en-US"/>
        </w:rPr>
        <w:t>An unseen radiographic image is input into the system.</w:t>
      </w:r>
    </w:p>
    <w:p w14:paraId="198DE76F" w14:textId="77777777" w:rsidR="00136BB7" w:rsidRPr="00136BB7" w:rsidRDefault="00136BB7" w:rsidP="00136BB7">
      <w:pPr>
        <w:numPr>
          <w:ilvl w:val="1"/>
          <w:numId w:val="24"/>
        </w:numPr>
        <w:spacing w:line="276" w:lineRule="auto"/>
        <w:rPr>
          <w:bCs/>
          <w:szCs w:val="24"/>
          <w:lang w:val="en-US"/>
        </w:rPr>
      </w:pPr>
      <w:r w:rsidRPr="00136BB7">
        <w:rPr>
          <w:bCs/>
          <w:szCs w:val="24"/>
          <w:lang w:val="en-US"/>
        </w:rPr>
        <w:t>Feature Extraction:</w:t>
      </w:r>
    </w:p>
    <w:p w14:paraId="73F43A5A" w14:textId="77777777" w:rsidR="00136BB7" w:rsidRPr="00136BB7" w:rsidRDefault="00136BB7" w:rsidP="00136BB7">
      <w:pPr>
        <w:numPr>
          <w:ilvl w:val="2"/>
          <w:numId w:val="24"/>
        </w:numPr>
        <w:spacing w:line="276" w:lineRule="auto"/>
        <w:rPr>
          <w:bCs/>
          <w:szCs w:val="24"/>
          <w:lang w:val="en-US"/>
        </w:rPr>
      </w:pPr>
      <w:r w:rsidRPr="00136BB7">
        <w:rPr>
          <w:bCs/>
          <w:szCs w:val="24"/>
          <w:lang w:val="en-US"/>
        </w:rPr>
        <w:t>Features are extracted from the input image using the NAS Net model, leveraging learned filters and features.</w:t>
      </w:r>
    </w:p>
    <w:p w14:paraId="7B6F9543" w14:textId="77777777" w:rsidR="00136BB7" w:rsidRPr="00136BB7" w:rsidRDefault="00136BB7" w:rsidP="00136BB7">
      <w:pPr>
        <w:numPr>
          <w:ilvl w:val="1"/>
          <w:numId w:val="24"/>
        </w:numPr>
        <w:spacing w:line="276" w:lineRule="auto"/>
        <w:rPr>
          <w:bCs/>
          <w:szCs w:val="24"/>
          <w:lang w:val="en-US"/>
        </w:rPr>
      </w:pPr>
      <w:r w:rsidRPr="00136BB7">
        <w:rPr>
          <w:bCs/>
          <w:szCs w:val="24"/>
          <w:lang w:val="en-US"/>
        </w:rPr>
        <w:t>Normalization:</w:t>
      </w:r>
    </w:p>
    <w:p w14:paraId="02BE343D"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extracted features are normalized to match the scale used during model training.</w:t>
      </w:r>
    </w:p>
    <w:p w14:paraId="55E6B63D" w14:textId="77777777" w:rsidR="00136BB7" w:rsidRPr="00136BB7" w:rsidRDefault="00136BB7" w:rsidP="00136BB7">
      <w:pPr>
        <w:numPr>
          <w:ilvl w:val="1"/>
          <w:numId w:val="24"/>
        </w:numPr>
        <w:spacing w:line="276" w:lineRule="auto"/>
        <w:rPr>
          <w:bCs/>
          <w:szCs w:val="24"/>
          <w:lang w:val="en-US"/>
        </w:rPr>
      </w:pPr>
      <w:r w:rsidRPr="00136BB7">
        <w:rPr>
          <w:bCs/>
          <w:szCs w:val="24"/>
          <w:lang w:val="en-US"/>
        </w:rPr>
        <w:t>Model Prediction:</w:t>
      </w:r>
    </w:p>
    <w:p w14:paraId="0EEA3734"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normalized feature vector is passed through the NAS Net model to predict the presence of one or more dental conditions (cavity, implant, filling, or impacted tooth).</w:t>
      </w:r>
    </w:p>
    <w:p w14:paraId="4A5485BB" w14:textId="77777777" w:rsidR="00136BB7" w:rsidRPr="00136BB7" w:rsidRDefault="00136BB7" w:rsidP="00136BB7">
      <w:pPr>
        <w:numPr>
          <w:ilvl w:val="1"/>
          <w:numId w:val="24"/>
        </w:numPr>
        <w:spacing w:line="276" w:lineRule="auto"/>
        <w:rPr>
          <w:bCs/>
          <w:szCs w:val="24"/>
          <w:lang w:val="en-US"/>
        </w:rPr>
      </w:pPr>
      <w:r w:rsidRPr="00136BB7">
        <w:rPr>
          <w:bCs/>
          <w:szCs w:val="24"/>
          <w:lang w:val="en-US"/>
        </w:rPr>
        <w:t>Class Label Assignment:</w:t>
      </w:r>
    </w:p>
    <w:p w14:paraId="279B277C" w14:textId="77777777" w:rsidR="00136BB7" w:rsidRPr="00136BB7" w:rsidRDefault="00136BB7" w:rsidP="00136BB7">
      <w:pPr>
        <w:numPr>
          <w:ilvl w:val="2"/>
          <w:numId w:val="24"/>
        </w:numPr>
        <w:spacing w:line="276" w:lineRule="auto"/>
        <w:rPr>
          <w:bCs/>
          <w:szCs w:val="24"/>
          <w:lang w:val="en-US"/>
        </w:rPr>
      </w:pPr>
      <w:r w:rsidRPr="00136BB7">
        <w:rPr>
          <w:bCs/>
          <w:szCs w:val="24"/>
          <w:lang w:val="en-US"/>
        </w:rPr>
        <w:t>The model assigns a class label to the input image based on the learned decision boundaries and probability distributions.</w:t>
      </w:r>
    </w:p>
    <w:p w14:paraId="06467DA4" w14:textId="77777777" w:rsidR="00136BB7" w:rsidRPr="00136BB7" w:rsidRDefault="00136BB7" w:rsidP="00136BB7">
      <w:pPr>
        <w:spacing w:line="276" w:lineRule="auto"/>
        <w:ind w:left="0" w:firstLine="0"/>
        <w:rPr>
          <w:bCs/>
          <w:szCs w:val="24"/>
          <w:lang w:val="en-US"/>
        </w:rPr>
        <w:sectPr w:rsidR="00136BB7" w:rsidRPr="00136BB7" w:rsidSect="00136BB7">
          <w:pgSz w:w="12240" w:h="15840"/>
          <w:pgMar w:top="1180" w:right="600" w:bottom="280" w:left="6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94EBBE4" w14:textId="72CC316F" w:rsidR="00136BB7" w:rsidRPr="00136BB7" w:rsidRDefault="00136BB7" w:rsidP="004A79EE">
      <w:pPr>
        <w:spacing w:line="276" w:lineRule="auto"/>
        <w:ind w:left="0" w:firstLine="0"/>
        <w:jc w:val="center"/>
        <w:rPr>
          <w:b/>
          <w:bCs/>
          <w:sz w:val="28"/>
          <w:szCs w:val="28"/>
          <w:lang w:val="en-US"/>
        </w:rPr>
      </w:pPr>
      <w:r w:rsidRPr="00136BB7">
        <w:rPr>
          <w:b/>
          <w:bCs/>
          <w:sz w:val="28"/>
          <w:szCs w:val="28"/>
          <w:u w:val="single"/>
          <w:lang w:val="en-US"/>
        </w:rPr>
        <w:lastRenderedPageBreak/>
        <w:t>PIPELINE DIAGRAM</w:t>
      </w:r>
    </w:p>
    <w:p w14:paraId="3C8B0653" w14:textId="77777777" w:rsidR="00136BB7" w:rsidRPr="00136BB7" w:rsidRDefault="00136BB7" w:rsidP="00136BB7">
      <w:pPr>
        <w:spacing w:line="276" w:lineRule="auto"/>
        <w:ind w:left="0" w:firstLine="0"/>
        <w:rPr>
          <w:b/>
          <w:bCs/>
          <w:szCs w:val="24"/>
          <w:lang w:val="en-US"/>
        </w:rPr>
      </w:pPr>
    </w:p>
    <w:p w14:paraId="3C7E7897" w14:textId="31795299" w:rsidR="00136BB7" w:rsidRPr="00136BB7" w:rsidRDefault="00136BB7" w:rsidP="00136BB7">
      <w:pPr>
        <w:spacing w:line="276" w:lineRule="auto"/>
        <w:ind w:left="0" w:firstLine="0"/>
        <w:rPr>
          <w:b/>
          <w:bCs/>
          <w:szCs w:val="24"/>
          <w:lang w:val="en-US"/>
        </w:rPr>
      </w:pPr>
      <w:r w:rsidRPr="00136BB7">
        <w:rPr>
          <w:bCs/>
          <w:szCs w:val="24"/>
          <w:lang w:val="en-US"/>
        </w:rPr>
        <w:drawing>
          <wp:anchor distT="0" distB="0" distL="0" distR="0" simplePos="0" relativeHeight="251659264" behindDoc="1" locked="0" layoutInCell="1" allowOverlap="1" wp14:anchorId="391FEFFF" wp14:editId="773D8E45">
            <wp:simplePos x="0" y="0"/>
            <wp:positionH relativeFrom="page">
              <wp:posOffset>899160</wp:posOffset>
            </wp:positionH>
            <wp:positionV relativeFrom="paragraph">
              <wp:posOffset>274320</wp:posOffset>
            </wp:positionV>
            <wp:extent cx="5806440" cy="2956560"/>
            <wp:effectExtent l="0" t="0" r="3810" b="0"/>
            <wp:wrapTopAndBottom/>
            <wp:docPr id="317263076"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6440" cy="2956560"/>
                    </a:xfrm>
                    <a:prstGeom prst="rect">
                      <a:avLst/>
                    </a:prstGeom>
                    <a:noFill/>
                  </pic:spPr>
                </pic:pic>
              </a:graphicData>
            </a:graphic>
            <wp14:sizeRelH relativeFrom="page">
              <wp14:pctWidth>0</wp14:pctWidth>
            </wp14:sizeRelH>
            <wp14:sizeRelV relativeFrom="page">
              <wp14:pctHeight>0</wp14:pctHeight>
            </wp14:sizeRelV>
          </wp:anchor>
        </w:drawing>
      </w:r>
    </w:p>
    <w:p w14:paraId="5AE51BE9" w14:textId="77777777" w:rsidR="00136BB7" w:rsidRPr="00136BB7" w:rsidRDefault="00136BB7" w:rsidP="00136BB7">
      <w:pPr>
        <w:spacing w:line="276" w:lineRule="auto"/>
        <w:ind w:left="0" w:firstLine="0"/>
        <w:rPr>
          <w:b/>
          <w:bCs/>
          <w:szCs w:val="24"/>
          <w:lang w:val="en-US"/>
        </w:rPr>
      </w:pPr>
    </w:p>
    <w:p w14:paraId="226C986E" w14:textId="77777777" w:rsidR="00136BB7" w:rsidRPr="00136BB7" w:rsidRDefault="00136BB7" w:rsidP="004A79EE">
      <w:pPr>
        <w:spacing w:line="276" w:lineRule="auto"/>
        <w:ind w:left="0" w:firstLine="0"/>
        <w:jc w:val="center"/>
        <w:rPr>
          <w:b/>
          <w:bCs/>
          <w:sz w:val="28"/>
          <w:szCs w:val="28"/>
          <w:lang w:val="en-US"/>
        </w:rPr>
      </w:pPr>
      <w:r w:rsidRPr="00136BB7">
        <w:rPr>
          <w:b/>
          <w:bCs/>
          <w:sz w:val="28"/>
          <w:szCs w:val="28"/>
          <w:u w:val="single"/>
          <w:lang w:val="en-US"/>
        </w:rPr>
        <w:t>CONCLUSION</w:t>
      </w:r>
    </w:p>
    <w:p w14:paraId="3B20852F" w14:textId="77777777" w:rsidR="00136BB7" w:rsidRPr="00136BB7" w:rsidRDefault="00136BB7" w:rsidP="00136BB7">
      <w:pPr>
        <w:spacing w:line="276" w:lineRule="auto"/>
        <w:ind w:left="0" w:firstLine="0"/>
        <w:rPr>
          <w:bCs/>
          <w:szCs w:val="24"/>
          <w:lang w:val="en-US"/>
        </w:rPr>
      </w:pPr>
      <w:r w:rsidRPr="00136BB7">
        <w:rPr>
          <w:bCs/>
          <w:szCs w:val="24"/>
          <w:lang w:val="en-US"/>
        </w:rPr>
        <w:t>The selected papers highlight the potential of advanced deep learning architectures in diagnosing dental conditions through radiographic images. Notably, the first paper utilized NAS Net, achieving an impressive accuracy of over 96% for classifying dental conditions such as cavities and implants. This architecture's success is attributed to its optimized feature extraction capabilities, which are essential for handling the complex patterns in dental X-ray images.</w:t>
      </w:r>
    </w:p>
    <w:p w14:paraId="69A23204" w14:textId="77777777" w:rsidR="00136BB7" w:rsidRPr="00136BB7" w:rsidRDefault="00136BB7" w:rsidP="00136BB7">
      <w:pPr>
        <w:spacing w:line="276" w:lineRule="auto"/>
        <w:ind w:left="0" w:firstLine="0"/>
        <w:rPr>
          <w:bCs/>
          <w:szCs w:val="24"/>
          <w:lang w:val="en-US"/>
        </w:rPr>
      </w:pPr>
      <w:r w:rsidRPr="00136BB7">
        <w:rPr>
          <w:bCs/>
          <w:szCs w:val="24"/>
          <w:lang w:val="en-US"/>
        </w:rPr>
        <w:t>In the proposed project, the NAS Net architecture will be employed to develop a robust deep learning model capable of accurately diagnosing four distinct dental conditions: cavity, implant, filling, and impacted tooth. The use of a comprehensive dataset of 8,030 annotated radiographic images will enable the model to generalize across diverse patient demographics. Key to this approach is rigorous data preprocessing and augmentation, ensuring that the model remains unbiased and effective across varying data quality.</w:t>
      </w:r>
    </w:p>
    <w:p w14:paraId="0E65AA68" w14:textId="77777777" w:rsidR="00136BB7" w:rsidRPr="00136BB7" w:rsidRDefault="00136BB7" w:rsidP="00136BB7">
      <w:pPr>
        <w:spacing w:line="276" w:lineRule="auto"/>
        <w:ind w:left="0" w:firstLine="0"/>
        <w:rPr>
          <w:bCs/>
          <w:szCs w:val="24"/>
          <w:lang w:val="en-US"/>
        </w:rPr>
      </w:pPr>
      <w:r w:rsidRPr="00136BB7">
        <w:rPr>
          <w:bCs/>
          <w:szCs w:val="24"/>
          <w:lang w:val="en-US"/>
        </w:rPr>
        <w:t>The proposed NAS Net-based model aims to provide reliable, automated diagnostic support, potentially surpassing traditional diagnostic methods. This project's focus on architecture optimization, high accuracy, and scalability makes it a promising tool for enhancing clinical decision-making in dental care.</w:t>
      </w:r>
    </w:p>
    <w:p w14:paraId="6D472149" w14:textId="77777777" w:rsidR="00136BB7" w:rsidRPr="00136BB7" w:rsidRDefault="00136BB7" w:rsidP="00136BB7">
      <w:pPr>
        <w:spacing w:line="276" w:lineRule="auto"/>
        <w:ind w:left="0" w:firstLine="0"/>
        <w:rPr>
          <w:bCs/>
          <w:szCs w:val="24"/>
          <w:lang w:val="en-US"/>
        </w:rPr>
        <w:sectPr w:rsidR="00136BB7" w:rsidRPr="00136BB7" w:rsidSect="00136BB7">
          <w:pgSz w:w="12240" w:h="15840"/>
          <w:pgMar w:top="1180" w:right="600" w:bottom="280" w:left="6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CD4CEA0" w14:textId="77777777" w:rsidR="00136BB7" w:rsidRPr="00136BB7" w:rsidRDefault="00136BB7" w:rsidP="00136BB7">
      <w:pPr>
        <w:spacing w:line="276" w:lineRule="auto"/>
        <w:ind w:left="0" w:firstLine="0"/>
        <w:rPr>
          <w:bCs/>
          <w:szCs w:val="24"/>
          <w:lang w:val="en-US"/>
        </w:rPr>
      </w:pPr>
    </w:p>
    <w:p w14:paraId="6198F544" w14:textId="77777777" w:rsidR="004A79EE" w:rsidRDefault="00136BB7" w:rsidP="004A79EE">
      <w:pPr>
        <w:spacing w:line="276" w:lineRule="auto"/>
        <w:ind w:left="0" w:firstLine="0"/>
        <w:rPr>
          <w:b/>
          <w:bCs/>
          <w:szCs w:val="24"/>
          <w:lang w:val="en-US"/>
        </w:rPr>
      </w:pPr>
      <w:r w:rsidRPr="00136BB7">
        <w:rPr>
          <w:b/>
          <w:bCs/>
          <w:szCs w:val="24"/>
          <w:lang w:val="en-US"/>
        </w:rPr>
        <w:t>Dataset Overview</w:t>
      </w:r>
    </w:p>
    <w:p w14:paraId="42D36437" w14:textId="484BC4E8" w:rsidR="00136BB7" w:rsidRPr="00136BB7" w:rsidRDefault="004A79EE" w:rsidP="004A79EE">
      <w:pPr>
        <w:spacing w:line="276" w:lineRule="auto"/>
        <w:ind w:left="0" w:firstLine="0"/>
        <w:rPr>
          <w:b/>
          <w:bCs/>
          <w:szCs w:val="24"/>
          <w:lang w:val="en-US"/>
        </w:rPr>
        <w:sectPr w:rsidR="00136BB7" w:rsidRPr="00136BB7" w:rsidSect="00136BB7">
          <w:pgSz w:w="12240" w:h="15840"/>
          <w:pgMar w:top="1180" w:right="600" w:bottom="280" w:left="60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2675" w:space="220"/>
            <w:col w:w="8145"/>
          </w:cols>
        </w:sectPr>
      </w:pPr>
      <w:r>
        <w:rPr>
          <w:b/>
          <w:bCs/>
          <w:szCs w:val="24"/>
          <w:lang w:val="en-US"/>
        </w:rPr>
        <w:t xml:space="preserve">           </w:t>
      </w:r>
      <w:r w:rsidR="00136BB7" w:rsidRPr="00136BB7">
        <w:rPr>
          <w:b/>
          <w:bCs/>
          <w:sz w:val="28"/>
          <w:szCs w:val="28"/>
          <w:u w:val="single"/>
          <w:lang w:val="en-US"/>
        </w:rPr>
        <w:t>DATASET DESCRIPTION</w:t>
      </w:r>
    </w:p>
    <w:p w14:paraId="42B86F57" w14:textId="77777777" w:rsidR="00136BB7" w:rsidRPr="00136BB7" w:rsidRDefault="00136BB7" w:rsidP="00136BB7">
      <w:pPr>
        <w:spacing w:line="276" w:lineRule="auto"/>
        <w:ind w:left="0" w:firstLine="0"/>
        <w:rPr>
          <w:bCs/>
          <w:szCs w:val="24"/>
          <w:lang w:val="en-US"/>
        </w:rPr>
      </w:pPr>
      <w:r w:rsidRPr="00136BB7">
        <w:rPr>
          <w:bCs/>
          <w:szCs w:val="24"/>
          <w:lang w:val="en-US"/>
        </w:rPr>
        <w:t>The dataset comprises 8,030 entries, each corresponding to a dental radiographic image with detailed annotations. These annotations are crucial for identifying and classifying dental conditions, primarily focusing on four categories: cavity, implant, filling, and impacted tooth. The images vary in quality and capture different views, providing a comprehensive resource for training and validating deep learning models in dental diagnosis.</w:t>
      </w:r>
    </w:p>
    <w:p w14:paraId="389442E2" w14:textId="77777777" w:rsidR="00136BB7" w:rsidRPr="00136BB7" w:rsidRDefault="00136BB7" w:rsidP="00136BB7">
      <w:pPr>
        <w:spacing w:line="276" w:lineRule="auto"/>
        <w:ind w:left="0" w:firstLine="0"/>
        <w:rPr>
          <w:b/>
          <w:bCs/>
          <w:szCs w:val="24"/>
          <w:lang w:val="en-US"/>
        </w:rPr>
      </w:pPr>
      <w:r w:rsidRPr="00136BB7">
        <w:rPr>
          <w:b/>
          <w:bCs/>
          <w:szCs w:val="24"/>
          <w:lang w:val="en-US"/>
        </w:rPr>
        <w:t>Source</w:t>
      </w:r>
    </w:p>
    <w:p w14:paraId="2AD6AF9F" w14:textId="77777777" w:rsidR="00136BB7" w:rsidRPr="00136BB7" w:rsidRDefault="00136BB7" w:rsidP="00136BB7">
      <w:pPr>
        <w:spacing w:line="276" w:lineRule="auto"/>
        <w:ind w:left="0" w:firstLine="0"/>
        <w:rPr>
          <w:bCs/>
          <w:szCs w:val="24"/>
          <w:lang w:val="en-US"/>
        </w:rPr>
      </w:pPr>
      <w:r w:rsidRPr="00136BB7">
        <w:rPr>
          <w:bCs/>
          <w:szCs w:val="24"/>
          <w:lang w:val="en-US"/>
        </w:rPr>
        <w:t>The dataset was obtained from a Kaggle repository, which aggregates diverse dental radiographic images from various sources. It ensures a broad representation of cases, enhancing the dataset's robustness and applicability for real-world scenarios.</w:t>
      </w:r>
    </w:p>
    <w:p w14:paraId="091C203C" w14:textId="77777777" w:rsidR="00136BB7" w:rsidRPr="00136BB7" w:rsidRDefault="00136BB7" w:rsidP="00136BB7">
      <w:pPr>
        <w:spacing w:line="276" w:lineRule="auto"/>
        <w:ind w:left="0" w:firstLine="0"/>
        <w:rPr>
          <w:bCs/>
          <w:szCs w:val="24"/>
          <w:lang w:val="en-US"/>
        </w:rPr>
      </w:pPr>
      <w:r w:rsidRPr="00136BB7">
        <w:rPr>
          <w:bCs/>
          <w:szCs w:val="24"/>
          <w:lang w:val="en-US"/>
        </w:rPr>
        <w:t xml:space="preserve">Dataset link: </w:t>
      </w:r>
      <w:r w:rsidRPr="00136BB7">
        <w:rPr>
          <w:bCs/>
          <w:szCs w:val="24"/>
          <w:u w:val="single"/>
          <w:lang w:val="en-US"/>
        </w:rPr>
        <w:t>https://</w:t>
      </w:r>
      <w:hyperlink r:id="rId9" w:history="1">
        <w:r w:rsidRPr="00136BB7">
          <w:rPr>
            <w:rStyle w:val="Hyperlink"/>
            <w:bCs/>
            <w:szCs w:val="24"/>
            <w:lang w:val="en-US"/>
          </w:rPr>
          <w:t>www.kaggle.com/datasets/imtkaggleteam/dental-radiography</w:t>
        </w:r>
      </w:hyperlink>
    </w:p>
    <w:p w14:paraId="170D5D7D" w14:textId="77777777" w:rsidR="00136BB7" w:rsidRPr="00136BB7" w:rsidRDefault="00136BB7" w:rsidP="00136BB7">
      <w:pPr>
        <w:spacing w:line="276" w:lineRule="auto"/>
        <w:ind w:left="0" w:firstLine="0"/>
        <w:rPr>
          <w:bCs/>
          <w:szCs w:val="24"/>
          <w:lang w:val="en-US"/>
        </w:rPr>
      </w:pPr>
    </w:p>
    <w:p w14:paraId="76C84705" w14:textId="5DC9AE2D" w:rsidR="00136BB7" w:rsidRPr="00136BB7" w:rsidRDefault="00136BB7" w:rsidP="00136BB7">
      <w:pPr>
        <w:spacing w:line="276" w:lineRule="auto"/>
        <w:ind w:left="0" w:firstLine="0"/>
        <w:rPr>
          <w:bCs/>
          <w:szCs w:val="24"/>
          <w:lang w:val="en-US"/>
        </w:rPr>
      </w:pPr>
      <w:r w:rsidRPr="00136BB7">
        <w:rPr>
          <w:bCs/>
          <w:szCs w:val="24"/>
          <w:lang w:val="en-US"/>
        </w:rPr>
        <w:drawing>
          <wp:anchor distT="0" distB="0" distL="0" distR="0" simplePos="0" relativeHeight="251660288" behindDoc="1" locked="0" layoutInCell="1" allowOverlap="1" wp14:anchorId="1946D4B8" wp14:editId="2D5D817E">
            <wp:simplePos x="0" y="0"/>
            <wp:positionH relativeFrom="page">
              <wp:posOffset>899160</wp:posOffset>
            </wp:positionH>
            <wp:positionV relativeFrom="paragraph">
              <wp:posOffset>229235</wp:posOffset>
            </wp:positionV>
            <wp:extent cx="5736590" cy="2045335"/>
            <wp:effectExtent l="0" t="0" r="0" b="0"/>
            <wp:wrapTopAndBottom/>
            <wp:docPr id="448526360"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6590" cy="2045335"/>
                    </a:xfrm>
                    <a:prstGeom prst="rect">
                      <a:avLst/>
                    </a:prstGeom>
                    <a:noFill/>
                  </pic:spPr>
                </pic:pic>
              </a:graphicData>
            </a:graphic>
            <wp14:sizeRelH relativeFrom="page">
              <wp14:pctWidth>0</wp14:pctWidth>
            </wp14:sizeRelH>
            <wp14:sizeRelV relativeFrom="page">
              <wp14:pctHeight>0</wp14:pctHeight>
            </wp14:sizeRelV>
          </wp:anchor>
        </w:drawing>
      </w:r>
    </w:p>
    <w:p w14:paraId="0F379306" w14:textId="77777777" w:rsidR="00136BB7" w:rsidRPr="00136BB7" w:rsidRDefault="00136BB7" w:rsidP="00136BB7">
      <w:pPr>
        <w:spacing w:line="276" w:lineRule="auto"/>
        <w:ind w:left="0" w:firstLine="0"/>
        <w:rPr>
          <w:bCs/>
          <w:szCs w:val="24"/>
          <w:lang w:val="en-US"/>
        </w:rPr>
      </w:pPr>
    </w:p>
    <w:p w14:paraId="620FF411" w14:textId="77777777" w:rsidR="00136BB7" w:rsidRPr="00136BB7" w:rsidRDefault="00136BB7" w:rsidP="00136BB7">
      <w:pPr>
        <w:spacing w:line="276" w:lineRule="auto"/>
        <w:ind w:left="0" w:firstLine="0"/>
        <w:rPr>
          <w:b/>
          <w:bCs/>
          <w:szCs w:val="24"/>
          <w:lang w:val="en-US"/>
        </w:rPr>
      </w:pPr>
      <w:r w:rsidRPr="00136BB7">
        <w:rPr>
          <w:b/>
          <w:bCs/>
          <w:szCs w:val="24"/>
          <w:lang w:val="en-US"/>
        </w:rPr>
        <w:t>Features</w:t>
      </w:r>
    </w:p>
    <w:p w14:paraId="1913146F" w14:textId="77777777" w:rsidR="00136BB7" w:rsidRPr="00136BB7" w:rsidRDefault="00136BB7" w:rsidP="00136BB7">
      <w:pPr>
        <w:spacing w:line="276" w:lineRule="auto"/>
        <w:ind w:left="0" w:firstLine="0"/>
        <w:rPr>
          <w:bCs/>
          <w:szCs w:val="24"/>
          <w:lang w:val="en-US"/>
        </w:rPr>
      </w:pPr>
      <w:r w:rsidRPr="00136BB7">
        <w:rPr>
          <w:bCs/>
          <w:szCs w:val="24"/>
          <w:lang w:val="en-US"/>
        </w:rPr>
        <w:t>Key features extracted from the radiographic images include:</w:t>
      </w:r>
    </w:p>
    <w:p w14:paraId="0C039B27" w14:textId="77777777" w:rsidR="00136BB7" w:rsidRPr="00136BB7" w:rsidRDefault="00136BB7" w:rsidP="00136BB7">
      <w:pPr>
        <w:numPr>
          <w:ilvl w:val="0"/>
          <w:numId w:val="25"/>
        </w:numPr>
        <w:spacing w:line="276" w:lineRule="auto"/>
        <w:rPr>
          <w:bCs/>
          <w:szCs w:val="24"/>
          <w:lang w:val="en-US"/>
        </w:rPr>
      </w:pPr>
      <w:r w:rsidRPr="00136BB7">
        <w:rPr>
          <w:b/>
          <w:bCs/>
          <w:szCs w:val="24"/>
          <w:lang w:val="en-US"/>
        </w:rPr>
        <w:t xml:space="preserve">Edge Detection: </w:t>
      </w:r>
      <w:r w:rsidRPr="00136BB7">
        <w:rPr>
          <w:bCs/>
          <w:szCs w:val="24"/>
          <w:lang w:val="en-US"/>
        </w:rPr>
        <w:t>Identifying the boundaries and contours of dental structures to highlight abnormalities.</w:t>
      </w:r>
    </w:p>
    <w:p w14:paraId="0163DCD2" w14:textId="5D3D4E96" w:rsidR="00136BB7" w:rsidRPr="00136BB7" w:rsidRDefault="00136BB7" w:rsidP="00136BB7">
      <w:pPr>
        <w:numPr>
          <w:ilvl w:val="0"/>
          <w:numId w:val="25"/>
        </w:numPr>
        <w:spacing w:line="276" w:lineRule="auto"/>
        <w:rPr>
          <w:bCs/>
          <w:szCs w:val="24"/>
          <w:lang w:val="en-US"/>
        </w:rPr>
      </w:pPr>
      <w:r w:rsidRPr="00136BB7">
        <w:rPr>
          <w:b/>
          <w:bCs/>
          <w:szCs w:val="24"/>
          <w:lang w:val="en-US"/>
        </w:rPr>
        <w:t xml:space="preserve">Texture Analysis: </w:t>
      </w:r>
      <w:r w:rsidR="00AA65E2" w:rsidRPr="00136BB7">
        <w:rPr>
          <w:bCs/>
          <w:szCs w:val="24"/>
          <w:lang w:val="en-US"/>
        </w:rPr>
        <w:t>Analyzing</w:t>
      </w:r>
      <w:r w:rsidRPr="00136BB7">
        <w:rPr>
          <w:bCs/>
          <w:szCs w:val="24"/>
          <w:lang w:val="en-US"/>
        </w:rPr>
        <w:t xml:space="preserve"> the texture of dental tissues to detect irregular patterns indicative of diseases.</w:t>
      </w:r>
    </w:p>
    <w:p w14:paraId="6F1B19DC" w14:textId="77777777" w:rsidR="00136BB7" w:rsidRPr="00136BB7" w:rsidRDefault="00136BB7" w:rsidP="00136BB7">
      <w:pPr>
        <w:numPr>
          <w:ilvl w:val="0"/>
          <w:numId w:val="25"/>
        </w:numPr>
        <w:spacing w:line="276" w:lineRule="auto"/>
        <w:rPr>
          <w:bCs/>
          <w:szCs w:val="24"/>
          <w:lang w:val="en-US"/>
        </w:rPr>
      </w:pPr>
      <w:r w:rsidRPr="00136BB7">
        <w:rPr>
          <w:b/>
          <w:bCs/>
          <w:szCs w:val="24"/>
          <w:lang w:val="en-US"/>
        </w:rPr>
        <w:t xml:space="preserve">Shape Analysis: </w:t>
      </w:r>
      <w:r w:rsidRPr="00136BB7">
        <w:rPr>
          <w:bCs/>
          <w:szCs w:val="24"/>
          <w:lang w:val="en-US"/>
        </w:rPr>
        <w:t>Evaluating the shape and alignment of dental elements, aiding in the diagnosis of conditions like impacted teeth.</w:t>
      </w:r>
    </w:p>
    <w:p w14:paraId="7DBC0840" w14:textId="77777777" w:rsidR="00136BB7" w:rsidRPr="00136BB7" w:rsidRDefault="00136BB7" w:rsidP="00136BB7">
      <w:pPr>
        <w:numPr>
          <w:ilvl w:val="0"/>
          <w:numId w:val="25"/>
        </w:numPr>
        <w:spacing w:line="276" w:lineRule="auto"/>
        <w:rPr>
          <w:bCs/>
          <w:szCs w:val="24"/>
          <w:lang w:val="en-US"/>
        </w:rPr>
      </w:pPr>
      <w:r w:rsidRPr="00136BB7">
        <w:rPr>
          <w:b/>
          <w:bCs/>
          <w:szCs w:val="24"/>
          <w:lang w:val="en-US"/>
        </w:rPr>
        <w:t xml:space="preserve">Intensity Histograms: </w:t>
      </w:r>
      <w:r w:rsidRPr="00136BB7">
        <w:rPr>
          <w:bCs/>
          <w:szCs w:val="24"/>
          <w:lang w:val="en-US"/>
        </w:rPr>
        <w:t>Assessing the distribution of pixel intensities to identify regions of interest.</w:t>
      </w:r>
    </w:p>
    <w:p w14:paraId="31958A3E" w14:textId="77777777" w:rsidR="00136BB7" w:rsidRPr="00136BB7" w:rsidRDefault="00136BB7" w:rsidP="00136BB7">
      <w:pPr>
        <w:numPr>
          <w:ilvl w:val="0"/>
          <w:numId w:val="25"/>
        </w:numPr>
        <w:spacing w:line="276" w:lineRule="auto"/>
        <w:rPr>
          <w:bCs/>
          <w:szCs w:val="24"/>
          <w:lang w:val="en-US"/>
        </w:rPr>
      </w:pPr>
      <w:r w:rsidRPr="00136BB7">
        <w:rPr>
          <w:b/>
          <w:bCs/>
          <w:szCs w:val="24"/>
          <w:lang w:val="en-US"/>
        </w:rPr>
        <w:t xml:space="preserve">Region of Interest (ROI) Segmentation: </w:t>
      </w:r>
      <w:r w:rsidRPr="00136BB7">
        <w:rPr>
          <w:bCs/>
          <w:szCs w:val="24"/>
          <w:lang w:val="en-US"/>
        </w:rPr>
        <w:t>Focusing on specific parts of the image to enhance diagnostic accuracy.</w:t>
      </w:r>
    </w:p>
    <w:p w14:paraId="50E54444" w14:textId="77777777" w:rsidR="00136BB7" w:rsidRPr="00136BB7" w:rsidRDefault="00136BB7" w:rsidP="00136BB7">
      <w:pPr>
        <w:spacing w:line="276" w:lineRule="auto"/>
        <w:ind w:left="0" w:firstLine="0"/>
        <w:rPr>
          <w:bCs/>
          <w:szCs w:val="24"/>
          <w:lang w:val="en-US"/>
        </w:rPr>
        <w:sectPr w:rsidR="00136BB7" w:rsidRPr="00136BB7" w:rsidSect="00136BB7">
          <w:type w:val="continuous"/>
          <w:pgSz w:w="12240" w:h="15840"/>
          <w:pgMar w:top="1540" w:right="600" w:bottom="280" w:left="6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678B315" w14:textId="77777777" w:rsidR="00136BB7" w:rsidRPr="00136BB7" w:rsidRDefault="00136BB7" w:rsidP="00136BB7">
      <w:pPr>
        <w:spacing w:line="276" w:lineRule="auto"/>
        <w:ind w:left="0" w:firstLine="0"/>
        <w:rPr>
          <w:b/>
          <w:bCs/>
          <w:szCs w:val="24"/>
          <w:lang w:val="en-US"/>
        </w:rPr>
      </w:pPr>
      <w:r w:rsidRPr="00136BB7">
        <w:rPr>
          <w:b/>
          <w:bCs/>
          <w:szCs w:val="24"/>
          <w:lang w:val="en-US"/>
        </w:rPr>
        <w:lastRenderedPageBreak/>
        <w:t>Class Labels</w:t>
      </w:r>
    </w:p>
    <w:p w14:paraId="5F7ADFF4" w14:textId="77777777" w:rsidR="00136BB7" w:rsidRPr="00136BB7" w:rsidRDefault="00136BB7" w:rsidP="00136BB7">
      <w:pPr>
        <w:spacing w:line="276" w:lineRule="auto"/>
        <w:ind w:left="0" w:firstLine="0"/>
        <w:rPr>
          <w:bCs/>
          <w:szCs w:val="24"/>
          <w:lang w:val="en-US"/>
        </w:rPr>
      </w:pPr>
      <w:r w:rsidRPr="00136BB7">
        <w:rPr>
          <w:bCs/>
          <w:szCs w:val="24"/>
          <w:lang w:val="en-US"/>
        </w:rPr>
        <w:t>The dataset includes images classified into the following categories:</w:t>
      </w:r>
    </w:p>
    <w:p w14:paraId="07EE7DBE" w14:textId="77777777" w:rsidR="00136BB7" w:rsidRPr="00136BB7" w:rsidRDefault="00136BB7" w:rsidP="00136BB7">
      <w:pPr>
        <w:numPr>
          <w:ilvl w:val="0"/>
          <w:numId w:val="26"/>
        </w:numPr>
        <w:spacing w:line="276" w:lineRule="auto"/>
        <w:rPr>
          <w:bCs/>
          <w:szCs w:val="24"/>
          <w:lang w:val="en-US"/>
        </w:rPr>
      </w:pPr>
      <w:r w:rsidRPr="00136BB7">
        <w:rPr>
          <w:b/>
          <w:bCs/>
          <w:szCs w:val="24"/>
          <w:lang w:val="en-US"/>
        </w:rPr>
        <w:t xml:space="preserve">Cavity: </w:t>
      </w:r>
      <w:r w:rsidRPr="00136BB7">
        <w:rPr>
          <w:bCs/>
          <w:szCs w:val="24"/>
          <w:lang w:val="en-US"/>
        </w:rPr>
        <w:t>(576 images) Identifies areas of tooth decay, crucial for early diagnosis and treatment planning.</w:t>
      </w:r>
    </w:p>
    <w:p w14:paraId="635A9D4A" w14:textId="77777777" w:rsidR="00136BB7" w:rsidRPr="00136BB7" w:rsidRDefault="00136BB7" w:rsidP="00136BB7">
      <w:pPr>
        <w:numPr>
          <w:ilvl w:val="0"/>
          <w:numId w:val="26"/>
        </w:numPr>
        <w:spacing w:line="276" w:lineRule="auto"/>
        <w:rPr>
          <w:bCs/>
          <w:szCs w:val="24"/>
          <w:lang w:val="en-US"/>
        </w:rPr>
      </w:pPr>
      <w:r w:rsidRPr="00136BB7">
        <w:rPr>
          <w:b/>
          <w:bCs/>
          <w:szCs w:val="24"/>
          <w:lang w:val="en-US"/>
        </w:rPr>
        <w:t xml:space="preserve">Implant: </w:t>
      </w:r>
      <w:r w:rsidRPr="00136BB7">
        <w:rPr>
          <w:bCs/>
          <w:szCs w:val="24"/>
          <w:lang w:val="en-US"/>
        </w:rPr>
        <w:t>(1,784 images) Detects dental implants used as replacements for missing teeth, assisting in monitoring and follow-up.</w:t>
      </w:r>
    </w:p>
    <w:p w14:paraId="0E61310B" w14:textId="77777777" w:rsidR="00136BB7" w:rsidRDefault="00136BB7" w:rsidP="00136BB7">
      <w:pPr>
        <w:numPr>
          <w:ilvl w:val="0"/>
          <w:numId w:val="26"/>
        </w:numPr>
        <w:spacing w:line="276" w:lineRule="auto"/>
        <w:rPr>
          <w:bCs/>
          <w:szCs w:val="24"/>
          <w:lang w:val="en-US"/>
        </w:rPr>
      </w:pPr>
      <w:r w:rsidRPr="00136BB7">
        <w:rPr>
          <w:b/>
          <w:bCs/>
          <w:szCs w:val="24"/>
          <w:lang w:val="en-US"/>
        </w:rPr>
        <w:t xml:space="preserve">Fillings: </w:t>
      </w:r>
      <w:r w:rsidRPr="00136BB7">
        <w:rPr>
          <w:bCs/>
          <w:szCs w:val="24"/>
          <w:lang w:val="en-US"/>
        </w:rPr>
        <w:t>(5,242 images) Recognizes dental restorations, helping to assess the state and quality of the fillings</w:t>
      </w:r>
      <w:r>
        <w:rPr>
          <w:bCs/>
          <w:szCs w:val="24"/>
          <w:lang w:val="en-US"/>
        </w:rPr>
        <w:t>.</w:t>
      </w:r>
    </w:p>
    <w:p w14:paraId="671BC768" w14:textId="25F04A5A" w:rsidR="00136BB7" w:rsidRPr="00136BB7" w:rsidRDefault="00136BB7" w:rsidP="00136BB7">
      <w:pPr>
        <w:numPr>
          <w:ilvl w:val="0"/>
          <w:numId w:val="26"/>
        </w:numPr>
        <w:spacing w:line="276" w:lineRule="auto"/>
        <w:rPr>
          <w:bCs/>
          <w:szCs w:val="24"/>
          <w:lang w:val="en-US"/>
        </w:rPr>
      </w:pPr>
      <w:r w:rsidRPr="00136BB7">
        <w:rPr>
          <w:b/>
          <w:bCs/>
          <w:szCs w:val="24"/>
          <w:lang w:val="en-US"/>
        </w:rPr>
        <w:t xml:space="preserve">Impacted Tooth: </w:t>
      </w:r>
      <w:r w:rsidRPr="00136BB7">
        <w:rPr>
          <w:bCs/>
          <w:szCs w:val="24"/>
          <w:lang w:val="en-US"/>
        </w:rPr>
        <w:t>(428 images) Identifies teeth that have not erupted properly or are misaligned, often requiring sur</w:t>
      </w:r>
    </w:p>
    <w:p w14:paraId="6906EF64" w14:textId="77777777" w:rsidR="00EA4D19" w:rsidRDefault="00EA4D19" w:rsidP="00287370">
      <w:pPr>
        <w:spacing w:line="276" w:lineRule="auto"/>
        <w:jc w:val="center"/>
        <w:rPr>
          <w:b/>
          <w:sz w:val="28"/>
          <w:szCs w:val="28"/>
          <w:u w:val="single"/>
        </w:rPr>
      </w:pPr>
    </w:p>
    <w:p w14:paraId="7FB29BEE" w14:textId="77777777" w:rsidR="00EA4D19" w:rsidRDefault="00EA4D19" w:rsidP="00287370">
      <w:pPr>
        <w:spacing w:line="276" w:lineRule="auto"/>
        <w:jc w:val="center"/>
        <w:rPr>
          <w:b/>
          <w:sz w:val="28"/>
          <w:szCs w:val="28"/>
          <w:u w:val="single"/>
        </w:rPr>
      </w:pPr>
    </w:p>
    <w:p w14:paraId="7A8C96FC" w14:textId="77777777" w:rsidR="00EA4D19" w:rsidRDefault="00EA4D19" w:rsidP="00287370">
      <w:pPr>
        <w:spacing w:line="276" w:lineRule="auto"/>
        <w:jc w:val="center"/>
        <w:rPr>
          <w:b/>
          <w:sz w:val="28"/>
          <w:szCs w:val="28"/>
          <w:u w:val="single"/>
        </w:rPr>
      </w:pPr>
    </w:p>
    <w:p w14:paraId="7383E1CC" w14:textId="77777777" w:rsidR="00EA4D19" w:rsidRDefault="00EA4D19" w:rsidP="00287370">
      <w:pPr>
        <w:spacing w:line="276" w:lineRule="auto"/>
        <w:jc w:val="center"/>
        <w:rPr>
          <w:b/>
          <w:sz w:val="28"/>
          <w:szCs w:val="28"/>
          <w:u w:val="single"/>
        </w:rPr>
      </w:pPr>
    </w:p>
    <w:p w14:paraId="5F8F49D3" w14:textId="77777777" w:rsidR="00EA4D19" w:rsidRDefault="00EA4D19" w:rsidP="00287370">
      <w:pPr>
        <w:spacing w:line="276" w:lineRule="auto"/>
        <w:jc w:val="center"/>
        <w:rPr>
          <w:b/>
          <w:sz w:val="28"/>
          <w:szCs w:val="28"/>
          <w:u w:val="single"/>
        </w:rPr>
      </w:pPr>
    </w:p>
    <w:p w14:paraId="6042457B" w14:textId="77777777" w:rsidR="00EA4D19" w:rsidRDefault="00EA4D19" w:rsidP="00287370">
      <w:pPr>
        <w:spacing w:line="276" w:lineRule="auto"/>
        <w:jc w:val="center"/>
        <w:rPr>
          <w:b/>
          <w:sz w:val="28"/>
          <w:szCs w:val="28"/>
          <w:u w:val="single"/>
        </w:rPr>
      </w:pPr>
    </w:p>
    <w:p w14:paraId="1812C53D" w14:textId="77777777" w:rsidR="00EA4D19" w:rsidRDefault="00EA4D19" w:rsidP="00287370">
      <w:pPr>
        <w:spacing w:line="276" w:lineRule="auto"/>
        <w:jc w:val="center"/>
        <w:rPr>
          <w:b/>
          <w:sz w:val="28"/>
          <w:szCs w:val="28"/>
          <w:u w:val="single"/>
        </w:rPr>
      </w:pPr>
    </w:p>
    <w:p w14:paraId="70BB3DE3" w14:textId="77777777" w:rsidR="00EA4D19" w:rsidRDefault="00EA4D19" w:rsidP="00287370">
      <w:pPr>
        <w:spacing w:line="276" w:lineRule="auto"/>
        <w:jc w:val="center"/>
        <w:rPr>
          <w:b/>
          <w:sz w:val="28"/>
          <w:szCs w:val="28"/>
          <w:u w:val="single"/>
        </w:rPr>
      </w:pPr>
    </w:p>
    <w:p w14:paraId="377FEF36" w14:textId="77777777" w:rsidR="00EA4D19" w:rsidRDefault="00EA4D19" w:rsidP="00287370">
      <w:pPr>
        <w:spacing w:line="276" w:lineRule="auto"/>
        <w:jc w:val="center"/>
        <w:rPr>
          <w:b/>
          <w:sz w:val="28"/>
          <w:szCs w:val="28"/>
          <w:u w:val="single"/>
        </w:rPr>
      </w:pPr>
    </w:p>
    <w:p w14:paraId="64CD3507" w14:textId="77777777" w:rsidR="00EA4D19" w:rsidRDefault="00EA4D19" w:rsidP="00287370">
      <w:pPr>
        <w:spacing w:line="276" w:lineRule="auto"/>
        <w:jc w:val="center"/>
        <w:rPr>
          <w:b/>
          <w:sz w:val="28"/>
          <w:szCs w:val="28"/>
          <w:u w:val="single"/>
        </w:rPr>
      </w:pPr>
    </w:p>
    <w:sectPr w:rsidR="00EA4D19" w:rsidSect="00E80CF4">
      <w:headerReference w:type="even" r:id="rId11"/>
      <w:headerReference w:type="default" r:id="rId12"/>
      <w:footerReference w:type="even" r:id="rId13"/>
      <w:footerReference w:type="default" r:id="rId14"/>
      <w:headerReference w:type="first" r:id="rId15"/>
      <w:footerReference w:type="first" r:id="rId16"/>
      <w:pgSz w:w="12240" w:h="15840"/>
      <w:pgMar w:top="720" w:right="714" w:bottom="723" w:left="721" w:header="480" w:footer="475"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79B58" w14:textId="77777777" w:rsidR="00A935AF" w:rsidRDefault="00A935AF">
      <w:pPr>
        <w:spacing w:after="0" w:line="240" w:lineRule="auto"/>
      </w:pPr>
      <w:r>
        <w:separator/>
      </w:r>
    </w:p>
  </w:endnote>
  <w:endnote w:type="continuationSeparator" w:id="0">
    <w:p w14:paraId="4B7702A8" w14:textId="77777777" w:rsidR="00A935AF" w:rsidRDefault="00A9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20197"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D59F063" wp14:editId="7E67F8E7">
              <wp:simplePos x="0" y="0"/>
              <wp:positionH relativeFrom="page">
                <wp:posOffset>304800</wp:posOffset>
              </wp:positionH>
              <wp:positionV relativeFrom="page">
                <wp:posOffset>9737725</wp:posOffset>
              </wp:positionV>
              <wp:extent cx="7165975" cy="19050"/>
              <wp:effectExtent l="0" t="0" r="0" b="0"/>
              <wp:wrapSquare wrapText="bothSides"/>
              <wp:docPr id="11556" name="Group 1155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61" name="Shape 1196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2" name="Shape 1196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3" name="Shape 1196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6" style="width:564.25pt;height:1.5pt;position:absolute;mso-position-horizontal-relative:page;mso-position-horizontal:absolute;margin-left:24pt;mso-position-vertical-relative:page;margin-top:766.75pt;" coordsize="71659,190">
              <v:shape id="Shape 11964" style="position:absolute;width:190;height:190;left:0;top:0;" coordsize="19050,19050" path="m0,0l19050,0l19050,19050l0,19050l0,0">
                <v:stroke weight="0pt" endcap="flat" joinstyle="miter" miterlimit="10" on="false" color="#000000" opacity="0"/>
                <v:fill on="true" color="#000000"/>
              </v:shape>
              <v:shape id="Shape 11965" style="position:absolute;width:71278;height:190;left:190;top:0;" coordsize="7127875,19050" path="m0,0l7127875,0l7127875,19050l0,19050l0,0">
                <v:stroke weight="0pt" endcap="flat" joinstyle="miter" miterlimit="10" on="false" color="#000000" opacity="0"/>
                <v:fill on="true" color="#000000"/>
              </v:shape>
              <v:shape id="Shape 11966"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BED42"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C4A855" wp14:editId="147AACCF">
              <wp:simplePos x="0" y="0"/>
              <wp:positionH relativeFrom="page">
                <wp:posOffset>304800</wp:posOffset>
              </wp:positionH>
              <wp:positionV relativeFrom="page">
                <wp:posOffset>9737725</wp:posOffset>
              </wp:positionV>
              <wp:extent cx="7165975" cy="19050"/>
              <wp:effectExtent l="0" t="0" r="0" b="0"/>
              <wp:wrapSquare wrapText="bothSides"/>
              <wp:docPr id="11537" name="Group 11537"/>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55" name="Shape 11955"/>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6" name="Shape 11956"/>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7" name="Shape 11957"/>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37" style="width:564.25pt;height:1.5pt;position:absolute;mso-position-horizontal-relative:page;mso-position-horizontal:absolute;margin-left:24pt;mso-position-vertical-relative:page;margin-top:766.75pt;" coordsize="71659,190">
              <v:shape id="Shape 11958" style="position:absolute;width:190;height:190;left:0;top:0;" coordsize="19050,19050" path="m0,0l19050,0l19050,19050l0,19050l0,0">
                <v:stroke weight="0pt" endcap="flat" joinstyle="miter" miterlimit="10" on="false" color="#000000" opacity="0"/>
                <v:fill on="true" color="#000000"/>
              </v:shape>
              <v:shape id="Shape 11959" style="position:absolute;width:71278;height:190;left:190;top:0;" coordsize="7127875,19050" path="m0,0l7127875,0l7127875,19050l0,19050l0,0">
                <v:stroke weight="0pt" endcap="flat" joinstyle="miter" miterlimit="10" on="false" color="#000000" opacity="0"/>
                <v:fill on="true" color="#000000"/>
              </v:shape>
              <v:shape id="Shape 11960"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220D7"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A3CDF00" wp14:editId="7C43D20C">
              <wp:simplePos x="0" y="0"/>
              <wp:positionH relativeFrom="page">
                <wp:posOffset>304800</wp:posOffset>
              </wp:positionH>
              <wp:positionV relativeFrom="page">
                <wp:posOffset>9737725</wp:posOffset>
              </wp:positionV>
              <wp:extent cx="7165975" cy="19050"/>
              <wp:effectExtent l="0" t="0" r="0" b="0"/>
              <wp:wrapSquare wrapText="bothSides"/>
              <wp:docPr id="11518" name="Group 11518"/>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49" name="Shape 1194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0" name="Shape 1195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1" name="Shape 1195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18" style="width:564.25pt;height:1.5pt;position:absolute;mso-position-horizontal-relative:page;mso-position-horizontal:absolute;margin-left:24pt;mso-position-vertical-relative:page;margin-top:766.75pt;" coordsize="71659,190">
              <v:shape id="Shape 11952" style="position:absolute;width:190;height:190;left:0;top:0;" coordsize="19050,19050" path="m0,0l19050,0l19050,19050l0,19050l0,0">
                <v:stroke weight="0pt" endcap="flat" joinstyle="miter" miterlimit="10" on="false" color="#000000" opacity="0"/>
                <v:fill on="true" color="#000000"/>
              </v:shape>
              <v:shape id="Shape 11953" style="position:absolute;width:71278;height:190;left:190;top:0;" coordsize="7127875,19050" path="m0,0l7127875,0l7127875,19050l0,19050l0,0">
                <v:stroke weight="0pt" endcap="flat" joinstyle="miter" miterlimit="10" on="false" color="#000000" opacity="0"/>
                <v:fill on="true" color="#000000"/>
              </v:shape>
              <v:shape id="Shape 11954"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115A8" w14:textId="77777777" w:rsidR="00A935AF" w:rsidRDefault="00A935AF">
      <w:pPr>
        <w:spacing w:after="0" w:line="240" w:lineRule="auto"/>
      </w:pPr>
      <w:r>
        <w:separator/>
      </w:r>
    </w:p>
  </w:footnote>
  <w:footnote w:type="continuationSeparator" w:id="0">
    <w:p w14:paraId="2F3F91A5" w14:textId="77777777" w:rsidR="00A935AF" w:rsidRDefault="00A9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7EF1"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8D5560" wp14:editId="7D112DE5">
              <wp:simplePos x="0" y="0"/>
              <wp:positionH relativeFrom="page">
                <wp:posOffset>304800</wp:posOffset>
              </wp:positionH>
              <wp:positionV relativeFrom="page">
                <wp:posOffset>304800</wp:posOffset>
              </wp:positionV>
              <wp:extent cx="7165975" cy="19050"/>
              <wp:effectExtent l="0" t="0" r="0" b="0"/>
              <wp:wrapSquare wrapText="bothSides"/>
              <wp:docPr id="11545" name="Group 11545"/>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39" name="Shape 1193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0" name="Shape 1194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1" name="Shape 1194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45" style="width:564.25pt;height:1.5pt;position:absolute;mso-position-horizontal-relative:page;mso-position-horizontal:absolute;margin-left:24pt;mso-position-vertical-relative:page;margin-top:24pt;" coordsize="71659,190">
              <v:shape id="Shape 11942" style="position:absolute;width:190;height:190;left:0;top:0;" coordsize="19050,19050" path="m0,0l19050,0l19050,19050l0,19050l0,0">
                <v:stroke weight="0pt" endcap="flat" joinstyle="miter" miterlimit="10" on="false" color="#000000" opacity="0"/>
                <v:fill on="true" color="#000000"/>
              </v:shape>
              <v:shape id="Shape 11943" style="position:absolute;width:71278;height:190;left:190;top:0;" coordsize="7127875,19050" path="m0,0l7127875,0l7127875,19050l0,19050l0,0">
                <v:stroke weight="0pt" endcap="flat" joinstyle="miter" miterlimit="10" on="false" color="#000000" opacity="0"/>
                <v:fill on="true" color="#000000"/>
              </v:shape>
              <v:shape id="Shape 11944"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p>
  <w:p w14:paraId="6218D9F0" w14:textId="77777777" w:rsidR="00FC4B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71AAB39" wp14:editId="75275516">
              <wp:simplePos x="0" y="0"/>
              <wp:positionH relativeFrom="page">
                <wp:posOffset>304800</wp:posOffset>
              </wp:positionH>
              <wp:positionV relativeFrom="page">
                <wp:posOffset>323850</wp:posOffset>
              </wp:positionV>
              <wp:extent cx="7165975" cy="9413875"/>
              <wp:effectExtent l="0" t="0" r="0" b="0"/>
              <wp:wrapNone/>
              <wp:docPr id="11549" name="Group 11549"/>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1945" name="Shape 1194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6" name="Shape 1194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49" style="width:564.25pt;height:741.25pt;position:absolute;z-index:-2147483648;mso-position-horizontal-relative:page;mso-position-horizontal:absolute;margin-left:24pt;mso-position-vertical-relative:page;margin-top:25.5pt;" coordsize="71659,94138">
              <v:shape id="Shape 11947" style="position:absolute;width:190;height:94138;left:0;top:0;" coordsize="19050,9413875" path="m0,0l19050,0l19050,9413875l0,9413875l0,0">
                <v:stroke weight="0pt" endcap="flat" joinstyle="miter" miterlimit="10" on="false" color="#000000" opacity="0"/>
                <v:fill on="true" color="#000000"/>
              </v:shape>
              <v:shape id="Shape 11948" style="position:absolute;width:190;height:94138;left:71469;top:0;" coordsize="19050,9413875" path="m0,0l19050,0l19050,9413875l0,9413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BACBB"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0F833B8" wp14:editId="4CE4BDBC">
              <wp:simplePos x="0" y="0"/>
              <wp:positionH relativeFrom="page">
                <wp:posOffset>304800</wp:posOffset>
              </wp:positionH>
              <wp:positionV relativeFrom="page">
                <wp:posOffset>304800</wp:posOffset>
              </wp:positionV>
              <wp:extent cx="7165975" cy="19050"/>
              <wp:effectExtent l="0" t="0" r="0" b="0"/>
              <wp:wrapSquare wrapText="bothSides"/>
              <wp:docPr id="11526" name="Group 1152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29" name="Shape 1192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 name="Shape 1193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1" name="Shape 1193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26" style="width:564.25pt;height:1.5pt;position:absolute;mso-position-horizontal-relative:page;mso-position-horizontal:absolute;margin-left:24pt;mso-position-vertical-relative:page;margin-top:24pt;" coordsize="71659,190">
              <v:shape id="Shape 11932" style="position:absolute;width:190;height:190;left:0;top:0;" coordsize="19050,19050" path="m0,0l19050,0l19050,19050l0,19050l0,0">
                <v:stroke weight="0pt" endcap="flat" joinstyle="miter" miterlimit="10" on="false" color="#000000" opacity="0"/>
                <v:fill on="true" color="#000000"/>
              </v:shape>
              <v:shape id="Shape 11933" style="position:absolute;width:71278;height:190;left:190;top:0;" coordsize="7127875,19050" path="m0,0l7127875,0l7127875,19050l0,19050l0,0">
                <v:stroke weight="0pt" endcap="flat" joinstyle="miter" miterlimit="10" on="false" color="#000000" opacity="0"/>
                <v:fill on="true" color="#000000"/>
              </v:shape>
              <v:shape id="Shape 11934"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p>
  <w:p w14:paraId="469E6BF5" w14:textId="77777777" w:rsidR="00FC4B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E4FAF5C" wp14:editId="52074E76">
              <wp:simplePos x="0" y="0"/>
              <wp:positionH relativeFrom="page">
                <wp:posOffset>304800</wp:posOffset>
              </wp:positionH>
              <wp:positionV relativeFrom="page">
                <wp:posOffset>323850</wp:posOffset>
              </wp:positionV>
              <wp:extent cx="7165975" cy="9413875"/>
              <wp:effectExtent l="0" t="0" r="0" b="0"/>
              <wp:wrapNone/>
              <wp:docPr id="11530" name="Group 11530"/>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1935" name="Shape 1193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6" name="Shape 1193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30" style="width:564.25pt;height:741.25pt;position:absolute;z-index:-2147483648;mso-position-horizontal-relative:page;mso-position-horizontal:absolute;margin-left:24pt;mso-position-vertical-relative:page;margin-top:25.5pt;" coordsize="71659,94138">
              <v:shape id="Shape 11937" style="position:absolute;width:190;height:94138;left:0;top:0;" coordsize="19050,9413875" path="m0,0l19050,0l19050,9413875l0,9413875l0,0">
                <v:stroke weight="0pt" endcap="flat" joinstyle="miter" miterlimit="10" on="false" color="#000000" opacity="0"/>
                <v:fill on="true" color="#000000"/>
              </v:shape>
              <v:shape id="Shape 11938" style="position:absolute;width:190;height:94138;left:71469;top:0;" coordsize="19050,9413875" path="m0,0l19050,0l19050,9413875l0,9413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142DA"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443247" wp14:editId="7049A6A8">
              <wp:simplePos x="0" y="0"/>
              <wp:positionH relativeFrom="page">
                <wp:posOffset>304800</wp:posOffset>
              </wp:positionH>
              <wp:positionV relativeFrom="page">
                <wp:posOffset>304800</wp:posOffset>
              </wp:positionV>
              <wp:extent cx="7165975" cy="19050"/>
              <wp:effectExtent l="0" t="0" r="0" b="0"/>
              <wp:wrapSquare wrapText="bothSides"/>
              <wp:docPr id="11507" name="Group 11507"/>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19" name="Shape 1191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0" name="Shape 1192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 name="Shape 1192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07" style="width:564.25pt;height:1.5pt;position:absolute;mso-position-horizontal-relative:page;mso-position-horizontal:absolute;margin-left:24pt;mso-position-vertical-relative:page;margin-top:24pt;" coordsize="71659,190">
              <v:shape id="Shape 11922" style="position:absolute;width:190;height:190;left:0;top:0;" coordsize="19050,19050" path="m0,0l19050,0l19050,19050l0,19050l0,0">
                <v:stroke weight="0pt" endcap="flat" joinstyle="miter" miterlimit="10" on="false" color="#000000" opacity="0"/>
                <v:fill on="true" color="#000000"/>
              </v:shape>
              <v:shape id="Shape 11923" style="position:absolute;width:71278;height:190;left:190;top:0;" coordsize="7127875,19050" path="m0,0l7127875,0l7127875,19050l0,19050l0,0">
                <v:stroke weight="0pt" endcap="flat" joinstyle="miter" miterlimit="10" on="false" color="#000000" opacity="0"/>
                <v:fill on="true" color="#000000"/>
              </v:shape>
              <v:shape id="Shape 11924"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p>
  <w:p w14:paraId="6C8E7631" w14:textId="77777777" w:rsidR="00FC4B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48B6534" wp14:editId="02B66492">
              <wp:simplePos x="0" y="0"/>
              <wp:positionH relativeFrom="page">
                <wp:posOffset>304800</wp:posOffset>
              </wp:positionH>
              <wp:positionV relativeFrom="page">
                <wp:posOffset>323850</wp:posOffset>
              </wp:positionV>
              <wp:extent cx="7165975" cy="9413875"/>
              <wp:effectExtent l="0" t="0" r="0" b="0"/>
              <wp:wrapNone/>
              <wp:docPr id="11511" name="Group 11511"/>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1925" name="Shape 1192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6" name="Shape 1192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11" style="width:564.25pt;height:741.25pt;position:absolute;z-index:-2147483648;mso-position-horizontal-relative:page;mso-position-horizontal:absolute;margin-left:24pt;mso-position-vertical-relative:page;margin-top:25.5pt;" coordsize="71659,94138">
              <v:shape id="Shape 11927" style="position:absolute;width:190;height:94138;left:0;top:0;" coordsize="19050,9413875" path="m0,0l19050,0l19050,9413875l0,9413875l0,0">
                <v:stroke weight="0pt" endcap="flat" joinstyle="miter" miterlimit="10" on="false" color="#000000" opacity="0"/>
                <v:fill on="true" color="#000000"/>
              </v:shape>
              <v:shape id="Shape 11928" style="position:absolute;width:190;height:94138;left:71469;top:0;" coordsize="19050,9413875" path="m0,0l19050,0l19050,9413875l0,9413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963"/>
    <w:multiLevelType w:val="hybridMultilevel"/>
    <w:tmpl w:val="85F232F8"/>
    <w:lvl w:ilvl="0" w:tplc="CB46E9D4">
      <w:start w:val="1"/>
      <w:numFmt w:val="decimal"/>
      <w:lvlText w:val="%1."/>
      <w:lvlJc w:val="left"/>
      <w:pPr>
        <w:ind w:left="156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4345C3C">
      <w:numFmt w:val="bullet"/>
      <w:lvlText w:val="•"/>
      <w:lvlJc w:val="left"/>
      <w:pPr>
        <w:ind w:left="2508" w:hanging="360"/>
      </w:pPr>
      <w:rPr>
        <w:lang w:val="en-US" w:eastAsia="en-US" w:bidi="ar-SA"/>
      </w:rPr>
    </w:lvl>
    <w:lvl w:ilvl="2" w:tplc="BEA08980">
      <w:numFmt w:val="bullet"/>
      <w:lvlText w:val="•"/>
      <w:lvlJc w:val="left"/>
      <w:pPr>
        <w:ind w:left="3456" w:hanging="360"/>
      </w:pPr>
      <w:rPr>
        <w:lang w:val="en-US" w:eastAsia="en-US" w:bidi="ar-SA"/>
      </w:rPr>
    </w:lvl>
    <w:lvl w:ilvl="3" w:tplc="783ADBFE">
      <w:numFmt w:val="bullet"/>
      <w:lvlText w:val="•"/>
      <w:lvlJc w:val="left"/>
      <w:pPr>
        <w:ind w:left="4404" w:hanging="360"/>
      </w:pPr>
      <w:rPr>
        <w:lang w:val="en-US" w:eastAsia="en-US" w:bidi="ar-SA"/>
      </w:rPr>
    </w:lvl>
    <w:lvl w:ilvl="4" w:tplc="4722666E">
      <w:numFmt w:val="bullet"/>
      <w:lvlText w:val="•"/>
      <w:lvlJc w:val="left"/>
      <w:pPr>
        <w:ind w:left="5352" w:hanging="360"/>
      </w:pPr>
      <w:rPr>
        <w:lang w:val="en-US" w:eastAsia="en-US" w:bidi="ar-SA"/>
      </w:rPr>
    </w:lvl>
    <w:lvl w:ilvl="5" w:tplc="FC968ACC">
      <w:numFmt w:val="bullet"/>
      <w:lvlText w:val="•"/>
      <w:lvlJc w:val="left"/>
      <w:pPr>
        <w:ind w:left="6300" w:hanging="360"/>
      </w:pPr>
      <w:rPr>
        <w:lang w:val="en-US" w:eastAsia="en-US" w:bidi="ar-SA"/>
      </w:rPr>
    </w:lvl>
    <w:lvl w:ilvl="6" w:tplc="45B82DAE">
      <w:numFmt w:val="bullet"/>
      <w:lvlText w:val="•"/>
      <w:lvlJc w:val="left"/>
      <w:pPr>
        <w:ind w:left="7248" w:hanging="360"/>
      </w:pPr>
      <w:rPr>
        <w:lang w:val="en-US" w:eastAsia="en-US" w:bidi="ar-SA"/>
      </w:rPr>
    </w:lvl>
    <w:lvl w:ilvl="7" w:tplc="C0B0CFC2">
      <w:numFmt w:val="bullet"/>
      <w:lvlText w:val="•"/>
      <w:lvlJc w:val="left"/>
      <w:pPr>
        <w:ind w:left="8196" w:hanging="360"/>
      </w:pPr>
      <w:rPr>
        <w:lang w:val="en-US" w:eastAsia="en-US" w:bidi="ar-SA"/>
      </w:rPr>
    </w:lvl>
    <w:lvl w:ilvl="8" w:tplc="D802532A">
      <w:numFmt w:val="bullet"/>
      <w:lvlText w:val="•"/>
      <w:lvlJc w:val="left"/>
      <w:pPr>
        <w:ind w:left="9144" w:hanging="360"/>
      </w:pPr>
      <w:rPr>
        <w:lang w:val="en-US" w:eastAsia="en-US" w:bidi="ar-SA"/>
      </w:rPr>
    </w:lvl>
  </w:abstractNum>
  <w:abstractNum w:abstractNumId="1" w15:restartNumberingAfterBreak="0">
    <w:nsid w:val="00904E64"/>
    <w:multiLevelType w:val="hybridMultilevel"/>
    <w:tmpl w:val="AFC2267C"/>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C2182"/>
    <w:multiLevelType w:val="hybridMultilevel"/>
    <w:tmpl w:val="66008686"/>
    <w:lvl w:ilvl="0" w:tplc="66EA9FC2">
      <w:start w:val="1"/>
      <w:numFmt w:val="decimal"/>
      <w:lvlText w:val="%1."/>
      <w:lvlJc w:val="left"/>
      <w:pPr>
        <w:ind w:left="840" w:hanging="360"/>
      </w:pPr>
      <w:rPr>
        <w:rFonts w:ascii="Times New Roman" w:eastAsia="Times New Roman" w:hAnsi="Times New Roman" w:cs="Times New Roman" w:hint="default"/>
        <w:b/>
        <w:bCs/>
        <w:i w:val="0"/>
        <w:iCs w:val="0"/>
        <w:spacing w:val="0"/>
        <w:w w:val="99"/>
        <w:sz w:val="24"/>
        <w:szCs w:val="24"/>
        <w:lang w:val="en-US" w:eastAsia="en-US" w:bidi="ar-SA"/>
      </w:rPr>
    </w:lvl>
    <w:lvl w:ilvl="1" w:tplc="7B028F7C">
      <w:start w:val="2"/>
      <w:numFmt w:val="decimal"/>
      <w:lvlText w:val="%2."/>
      <w:lvlJc w:val="left"/>
      <w:pPr>
        <w:ind w:left="780" w:hanging="181"/>
      </w:pPr>
      <w:rPr>
        <w:rFonts w:ascii="Times New Roman" w:eastAsia="Times New Roman" w:hAnsi="Times New Roman" w:cs="Times New Roman" w:hint="default"/>
        <w:b w:val="0"/>
        <w:bCs w:val="0"/>
        <w:i w:val="0"/>
        <w:iCs w:val="0"/>
        <w:spacing w:val="0"/>
        <w:w w:val="95"/>
        <w:sz w:val="22"/>
        <w:szCs w:val="22"/>
        <w:lang w:val="en-US" w:eastAsia="en-US" w:bidi="ar-SA"/>
      </w:rPr>
    </w:lvl>
    <w:lvl w:ilvl="2" w:tplc="1ECAAAE6">
      <w:numFmt w:val="bullet"/>
      <w:lvlText w:val="•"/>
      <w:lvlJc w:val="left"/>
      <w:pPr>
        <w:ind w:left="1973" w:hanging="181"/>
      </w:pPr>
      <w:rPr>
        <w:lang w:val="en-US" w:eastAsia="en-US" w:bidi="ar-SA"/>
      </w:rPr>
    </w:lvl>
    <w:lvl w:ilvl="3" w:tplc="AB0C9C1C">
      <w:numFmt w:val="bullet"/>
      <w:lvlText w:val="•"/>
      <w:lvlJc w:val="left"/>
      <w:pPr>
        <w:ind w:left="3106" w:hanging="181"/>
      </w:pPr>
      <w:rPr>
        <w:lang w:val="en-US" w:eastAsia="en-US" w:bidi="ar-SA"/>
      </w:rPr>
    </w:lvl>
    <w:lvl w:ilvl="4" w:tplc="5E1A7F08">
      <w:numFmt w:val="bullet"/>
      <w:lvlText w:val="•"/>
      <w:lvlJc w:val="left"/>
      <w:pPr>
        <w:ind w:left="4240" w:hanging="181"/>
      </w:pPr>
      <w:rPr>
        <w:lang w:val="en-US" w:eastAsia="en-US" w:bidi="ar-SA"/>
      </w:rPr>
    </w:lvl>
    <w:lvl w:ilvl="5" w:tplc="FB28D8F4">
      <w:numFmt w:val="bullet"/>
      <w:lvlText w:val="•"/>
      <w:lvlJc w:val="left"/>
      <w:pPr>
        <w:ind w:left="5373" w:hanging="181"/>
      </w:pPr>
      <w:rPr>
        <w:lang w:val="en-US" w:eastAsia="en-US" w:bidi="ar-SA"/>
      </w:rPr>
    </w:lvl>
    <w:lvl w:ilvl="6" w:tplc="80F80E5A">
      <w:numFmt w:val="bullet"/>
      <w:lvlText w:val="•"/>
      <w:lvlJc w:val="left"/>
      <w:pPr>
        <w:ind w:left="6506" w:hanging="181"/>
      </w:pPr>
      <w:rPr>
        <w:lang w:val="en-US" w:eastAsia="en-US" w:bidi="ar-SA"/>
      </w:rPr>
    </w:lvl>
    <w:lvl w:ilvl="7" w:tplc="F3F21DFC">
      <w:numFmt w:val="bullet"/>
      <w:lvlText w:val="•"/>
      <w:lvlJc w:val="left"/>
      <w:pPr>
        <w:ind w:left="7640" w:hanging="181"/>
      </w:pPr>
      <w:rPr>
        <w:lang w:val="en-US" w:eastAsia="en-US" w:bidi="ar-SA"/>
      </w:rPr>
    </w:lvl>
    <w:lvl w:ilvl="8" w:tplc="93DAB24C">
      <w:numFmt w:val="bullet"/>
      <w:lvlText w:val="•"/>
      <w:lvlJc w:val="left"/>
      <w:pPr>
        <w:ind w:left="8773" w:hanging="181"/>
      </w:pPr>
      <w:rPr>
        <w:lang w:val="en-US" w:eastAsia="en-US" w:bidi="ar-SA"/>
      </w:rPr>
    </w:lvl>
  </w:abstractNum>
  <w:abstractNum w:abstractNumId="3" w15:restartNumberingAfterBreak="0">
    <w:nsid w:val="0A550852"/>
    <w:multiLevelType w:val="multilevel"/>
    <w:tmpl w:val="CEDECB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D912463"/>
    <w:multiLevelType w:val="hybridMultilevel"/>
    <w:tmpl w:val="2DB4C532"/>
    <w:lvl w:ilvl="0" w:tplc="99DACAC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86BCC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60FAC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B0DBB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C84C3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40F6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4C7C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ED04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C61E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D26945"/>
    <w:multiLevelType w:val="multilevel"/>
    <w:tmpl w:val="8F7E7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A2E9A"/>
    <w:multiLevelType w:val="hybridMultilevel"/>
    <w:tmpl w:val="FC109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45029A"/>
    <w:multiLevelType w:val="multilevel"/>
    <w:tmpl w:val="1C4C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26BB1"/>
    <w:multiLevelType w:val="hybridMultilevel"/>
    <w:tmpl w:val="689E0ED6"/>
    <w:lvl w:ilvl="0" w:tplc="6A7C9D8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C2D244">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52B086">
      <w:start w:val="1"/>
      <w:numFmt w:val="bullet"/>
      <w:lvlText w:val="▪"/>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4AEF2">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309A86">
      <w:start w:val="1"/>
      <w:numFmt w:val="bullet"/>
      <w:lvlText w:val="o"/>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F037D2">
      <w:start w:val="1"/>
      <w:numFmt w:val="bullet"/>
      <w:lvlText w:val="▪"/>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5271F4">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8B56E">
      <w:start w:val="1"/>
      <w:numFmt w:val="bullet"/>
      <w:lvlText w:val="o"/>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9631DE">
      <w:start w:val="1"/>
      <w:numFmt w:val="bullet"/>
      <w:lvlText w:val="▪"/>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0644D0E"/>
    <w:multiLevelType w:val="hybridMultilevel"/>
    <w:tmpl w:val="AB58C782"/>
    <w:lvl w:ilvl="0" w:tplc="5986EE9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242CA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04C32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4D13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B63B8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C57C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607D0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24EC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AB18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F60318"/>
    <w:multiLevelType w:val="hybridMultilevel"/>
    <w:tmpl w:val="AFC2267C"/>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23ECF"/>
    <w:multiLevelType w:val="multilevel"/>
    <w:tmpl w:val="A7EEE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B5AC4"/>
    <w:multiLevelType w:val="hybridMultilevel"/>
    <w:tmpl w:val="AFC2267C"/>
    <w:lvl w:ilvl="0" w:tplc="EB6879E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2179E"/>
    <w:multiLevelType w:val="hybridMultilevel"/>
    <w:tmpl w:val="AFC2267C"/>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5379E8"/>
    <w:multiLevelType w:val="hybridMultilevel"/>
    <w:tmpl w:val="222AF00E"/>
    <w:lvl w:ilvl="0" w:tplc="EFD43AD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B00004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3459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502D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384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127C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27237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8EF1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04EF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A45EFE"/>
    <w:multiLevelType w:val="hybridMultilevel"/>
    <w:tmpl w:val="E52C8ADE"/>
    <w:lvl w:ilvl="0" w:tplc="DF5A27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62B1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EFE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2A82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F8531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36B12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A8427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205FF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6C0F5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085067"/>
    <w:multiLevelType w:val="hybridMultilevel"/>
    <w:tmpl w:val="97401B52"/>
    <w:lvl w:ilvl="0" w:tplc="A36296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76887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00868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5E494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220632">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BCE61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8CADE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10281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AAE86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DC4A46"/>
    <w:multiLevelType w:val="multilevel"/>
    <w:tmpl w:val="589249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4D5B62E3"/>
    <w:multiLevelType w:val="hybridMultilevel"/>
    <w:tmpl w:val="C3C4DAEE"/>
    <w:lvl w:ilvl="0" w:tplc="941A3DE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62F50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C2370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48CB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2A658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FA53E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DA6BC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6B91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F4B09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5A3B91"/>
    <w:multiLevelType w:val="multilevel"/>
    <w:tmpl w:val="DF2EA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C24E9"/>
    <w:multiLevelType w:val="hybridMultilevel"/>
    <w:tmpl w:val="749E3B6C"/>
    <w:lvl w:ilvl="0" w:tplc="164E0DC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44DB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81B8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30E4E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CEA9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A92B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C27B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60BE3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29BF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085336"/>
    <w:multiLevelType w:val="hybridMultilevel"/>
    <w:tmpl w:val="0754648E"/>
    <w:lvl w:ilvl="0" w:tplc="03424DC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7ECFC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88720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4AA2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708142">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98E3B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CC14E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CBB6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98618A">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2A14BC0"/>
    <w:multiLevelType w:val="hybridMultilevel"/>
    <w:tmpl w:val="B510DC34"/>
    <w:lvl w:ilvl="0" w:tplc="32CACD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629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E6E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F6AD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237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C78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C6B6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880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8812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F07EC2"/>
    <w:multiLevelType w:val="hybridMultilevel"/>
    <w:tmpl w:val="50F05D0A"/>
    <w:lvl w:ilvl="0" w:tplc="CA3E5356">
      <w:numFmt w:val="bullet"/>
      <w:lvlText w:val=""/>
      <w:lvlJc w:val="left"/>
      <w:pPr>
        <w:ind w:left="1560" w:hanging="360"/>
      </w:pPr>
      <w:rPr>
        <w:rFonts w:ascii="Symbol" w:eastAsia="Symbol" w:hAnsi="Symbol" w:cs="Symbol" w:hint="default"/>
        <w:b w:val="0"/>
        <w:bCs w:val="0"/>
        <w:i w:val="0"/>
        <w:iCs w:val="0"/>
        <w:spacing w:val="0"/>
        <w:w w:val="99"/>
        <w:sz w:val="20"/>
        <w:szCs w:val="20"/>
        <w:lang w:val="en-US" w:eastAsia="en-US" w:bidi="ar-SA"/>
      </w:rPr>
    </w:lvl>
    <w:lvl w:ilvl="1" w:tplc="89CE1576">
      <w:numFmt w:val="bullet"/>
      <w:lvlText w:val="•"/>
      <w:lvlJc w:val="left"/>
      <w:pPr>
        <w:ind w:left="2508" w:hanging="360"/>
      </w:pPr>
      <w:rPr>
        <w:lang w:val="en-US" w:eastAsia="en-US" w:bidi="ar-SA"/>
      </w:rPr>
    </w:lvl>
    <w:lvl w:ilvl="2" w:tplc="8EC6EF6C">
      <w:numFmt w:val="bullet"/>
      <w:lvlText w:val="•"/>
      <w:lvlJc w:val="left"/>
      <w:pPr>
        <w:ind w:left="3456" w:hanging="360"/>
      </w:pPr>
      <w:rPr>
        <w:lang w:val="en-US" w:eastAsia="en-US" w:bidi="ar-SA"/>
      </w:rPr>
    </w:lvl>
    <w:lvl w:ilvl="3" w:tplc="C6AAEA9E">
      <w:numFmt w:val="bullet"/>
      <w:lvlText w:val="•"/>
      <w:lvlJc w:val="left"/>
      <w:pPr>
        <w:ind w:left="4404" w:hanging="360"/>
      </w:pPr>
      <w:rPr>
        <w:lang w:val="en-US" w:eastAsia="en-US" w:bidi="ar-SA"/>
      </w:rPr>
    </w:lvl>
    <w:lvl w:ilvl="4" w:tplc="5E962228">
      <w:numFmt w:val="bullet"/>
      <w:lvlText w:val="•"/>
      <w:lvlJc w:val="left"/>
      <w:pPr>
        <w:ind w:left="5352" w:hanging="360"/>
      </w:pPr>
      <w:rPr>
        <w:lang w:val="en-US" w:eastAsia="en-US" w:bidi="ar-SA"/>
      </w:rPr>
    </w:lvl>
    <w:lvl w:ilvl="5" w:tplc="A880A2A0">
      <w:numFmt w:val="bullet"/>
      <w:lvlText w:val="•"/>
      <w:lvlJc w:val="left"/>
      <w:pPr>
        <w:ind w:left="6300" w:hanging="360"/>
      </w:pPr>
      <w:rPr>
        <w:lang w:val="en-US" w:eastAsia="en-US" w:bidi="ar-SA"/>
      </w:rPr>
    </w:lvl>
    <w:lvl w:ilvl="6" w:tplc="43EC026A">
      <w:numFmt w:val="bullet"/>
      <w:lvlText w:val="•"/>
      <w:lvlJc w:val="left"/>
      <w:pPr>
        <w:ind w:left="7248" w:hanging="360"/>
      </w:pPr>
      <w:rPr>
        <w:lang w:val="en-US" w:eastAsia="en-US" w:bidi="ar-SA"/>
      </w:rPr>
    </w:lvl>
    <w:lvl w:ilvl="7" w:tplc="F794A360">
      <w:numFmt w:val="bullet"/>
      <w:lvlText w:val="•"/>
      <w:lvlJc w:val="left"/>
      <w:pPr>
        <w:ind w:left="8196" w:hanging="360"/>
      </w:pPr>
      <w:rPr>
        <w:lang w:val="en-US" w:eastAsia="en-US" w:bidi="ar-SA"/>
      </w:rPr>
    </w:lvl>
    <w:lvl w:ilvl="8" w:tplc="10F84A40">
      <w:numFmt w:val="bullet"/>
      <w:lvlText w:val="•"/>
      <w:lvlJc w:val="left"/>
      <w:pPr>
        <w:ind w:left="9144" w:hanging="360"/>
      </w:pPr>
      <w:rPr>
        <w:lang w:val="en-US" w:eastAsia="en-US" w:bidi="ar-SA"/>
      </w:rPr>
    </w:lvl>
  </w:abstractNum>
  <w:abstractNum w:abstractNumId="24" w15:restartNumberingAfterBreak="0">
    <w:nsid w:val="7AFC7660"/>
    <w:multiLevelType w:val="hybridMultilevel"/>
    <w:tmpl w:val="0C521FB4"/>
    <w:lvl w:ilvl="0" w:tplc="7C2E60C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683A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82930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85AB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3264F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4B70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98AD8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C427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202B8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ED6A6E"/>
    <w:multiLevelType w:val="hybridMultilevel"/>
    <w:tmpl w:val="A0EE3C62"/>
    <w:lvl w:ilvl="0" w:tplc="014E69DE">
      <w:start w:val="1"/>
      <w:numFmt w:val="decimal"/>
      <w:lvlText w:val="%1."/>
      <w:lvlJc w:val="left"/>
      <w:pPr>
        <w:ind w:left="1079" w:hanging="240"/>
      </w:pPr>
      <w:rPr>
        <w:rFonts w:ascii="Times New Roman" w:eastAsia="Times New Roman" w:hAnsi="Times New Roman" w:cs="Times New Roman" w:hint="default"/>
        <w:b/>
        <w:bCs/>
        <w:i w:val="0"/>
        <w:iCs w:val="0"/>
        <w:spacing w:val="0"/>
        <w:w w:val="99"/>
        <w:sz w:val="24"/>
        <w:szCs w:val="24"/>
        <w:lang w:val="en-US" w:eastAsia="en-US" w:bidi="ar-SA"/>
      </w:rPr>
    </w:lvl>
    <w:lvl w:ilvl="1" w:tplc="05F0260A">
      <w:start w:val="1"/>
      <w:numFmt w:val="decimal"/>
      <w:lvlText w:val="%2."/>
      <w:lvlJc w:val="left"/>
      <w:pPr>
        <w:ind w:left="156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2" w:tplc="9684B6A2">
      <w:numFmt w:val="bullet"/>
      <w:lvlText w:val="o"/>
      <w:lvlJc w:val="left"/>
      <w:pPr>
        <w:ind w:left="2280" w:hanging="351"/>
      </w:pPr>
      <w:rPr>
        <w:rFonts w:ascii="Courier New" w:eastAsia="Courier New" w:hAnsi="Courier New" w:cs="Courier New" w:hint="default"/>
        <w:b w:val="0"/>
        <w:bCs w:val="0"/>
        <w:i w:val="0"/>
        <w:iCs w:val="0"/>
        <w:spacing w:val="0"/>
        <w:w w:val="99"/>
        <w:sz w:val="20"/>
        <w:szCs w:val="20"/>
        <w:lang w:val="en-US" w:eastAsia="en-US" w:bidi="ar-SA"/>
      </w:rPr>
    </w:lvl>
    <w:lvl w:ilvl="3" w:tplc="06B6F60C">
      <w:numFmt w:val="bullet"/>
      <w:lvlText w:val="•"/>
      <w:lvlJc w:val="left"/>
      <w:pPr>
        <w:ind w:left="3375" w:hanging="351"/>
      </w:pPr>
      <w:rPr>
        <w:lang w:val="en-US" w:eastAsia="en-US" w:bidi="ar-SA"/>
      </w:rPr>
    </w:lvl>
    <w:lvl w:ilvl="4" w:tplc="CA38471A">
      <w:numFmt w:val="bullet"/>
      <w:lvlText w:val="•"/>
      <w:lvlJc w:val="left"/>
      <w:pPr>
        <w:ind w:left="4470" w:hanging="351"/>
      </w:pPr>
      <w:rPr>
        <w:lang w:val="en-US" w:eastAsia="en-US" w:bidi="ar-SA"/>
      </w:rPr>
    </w:lvl>
    <w:lvl w:ilvl="5" w:tplc="3404C76A">
      <w:numFmt w:val="bullet"/>
      <w:lvlText w:val="•"/>
      <w:lvlJc w:val="left"/>
      <w:pPr>
        <w:ind w:left="5565" w:hanging="351"/>
      </w:pPr>
      <w:rPr>
        <w:lang w:val="en-US" w:eastAsia="en-US" w:bidi="ar-SA"/>
      </w:rPr>
    </w:lvl>
    <w:lvl w:ilvl="6" w:tplc="A2A07AA0">
      <w:numFmt w:val="bullet"/>
      <w:lvlText w:val="•"/>
      <w:lvlJc w:val="left"/>
      <w:pPr>
        <w:ind w:left="6660" w:hanging="351"/>
      </w:pPr>
      <w:rPr>
        <w:lang w:val="en-US" w:eastAsia="en-US" w:bidi="ar-SA"/>
      </w:rPr>
    </w:lvl>
    <w:lvl w:ilvl="7" w:tplc="AECEA82C">
      <w:numFmt w:val="bullet"/>
      <w:lvlText w:val="•"/>
      <w:lvlJc w:val="left"/>
      <w:pPr>
        <w:ind w:left="7755" w:hanging="351"/>
      </w:pPr>
      <w:rPr>
        <w:lang w:val="en-US" w:eastAsia="en-US" w:bidi="ar-SA"/>
      </w:rPr>
    </w:lvl>
    <w:lvl w:ilvl="8" w:tplc="2B54B1F8">
      <w:numFmt w:val="bullet"/>
      <w:lvlText w:val="•"/>
      <w:lvlJc w:val="left"/>
      <w:pPr>
        <w:ind w:left="8850" w:hanging="351"/>
      </w:pPr>
      <w:rPr>
        <w:lang w:val="en-US" w:eastAsia="en-US" w:bidi="ar-SA"/>
      </w:rPr>
    </w:lvl>
  </w:abstractNum>
  <w:num w:numId="1" w16cid:durableId="455217227">
    <w:abstractNumId w:val="22"/>
  </w:num>
  <w:num w:numId="2" w16cid:durableId="2145462052">
    <w:abstractNumId w:val="15"/>
  </w:num>
  <w:num w:numId="3" w16cid:durableId="1155947916">
    <w:abstractNumId w:val="8"/>
  </w:num>
  <w:num w:numId="4" w16cid:durableId="1500774584">
    <w:abstractNumId w:val="14"/>
  </w:num>
  <w:num w:numId="5" w16cid:durableId="369840438">
    <w:abstractNumId w:val="20"/>
  </w:num>
  <w:num w:numId="6" w16cid:durableId="937251002">
    <w:abstractNumId w:val="4"/>
  </w:num>
  <w:num w:numId="7" w16cid:durableId="1766026753">
    <w:abstractNumId w:val="24"/>
  </w:num>
  <w:num w:numId="8" w16cid:durableId="2057854394">
    <w:abstractNumId w:val="9"/>
  </w:num>
  <w:num w:numId="9" w16cid:durableId="1762948175">
    <w:abstractNumId w:val="18"/>
  </w:num>
  <w:num w:numId="10" w16cid:durableId="1562053736">
    <w:abstractNumId w:val="16"/>
  </w:num>
  <w:num w:numId="11" w16cid:durableId="335615615">
    <w:abstractNumId w:val="21"/>
  </w:num>
  <w:num w:numId="12" w16cid:durableId="1557543615">
    <w:abstractNumId w:val="12"/>
  </w:num>
  <w:num w:numId="13" w16cid:durableId="1624531712">
    <w:abstractNumId w:val="10"/>
  </w:num>
  <w:num w:numId="14" w16cid:durableId="1623608288">
    <w:abstractNumId w:val="7"/>
  </w:num>
  <w:num w:numId="15" w16cid:durableId="128596754">
    <w:abstractNumId w:val="5"/>
  </w:num>
  <w:num w:numId="16" w16cid:durableId="1776052071">
    <w:abstractNumId w:val="19"/>
  </w:num>
  <w:num w:numId="17" w16cid:durableId="609707794">
    <w:abstractNumId w:val="11"/>
  </w:num>
  <w:num w:numId="18" w16cid:durableId="1794522808">
    <w:abstractNumId w:val="3"/>
  </w:num>
  <w:num w:numId="19" w16cid:durableId="7145851">
    <w:abstractNumId w:val="17"/>
  </w:num>
  <w:num w:numId="20" w16cid:durableId="625544089">
    <w:abstractNumId w:val="1"/>
  </w:num>
  <w:num w:numId="21" w16cid:durableId="1238901583">
    <w:abstractNumId w:val="13"/>
  </w:num>
  <w:num w:numId="22" w16cid:durableId="1197428287">
    <w:abstractNumId w:val="6"/>
  </w:num>
  <w:num w:numId="23" w16cid:durableId="2063213630">
    <w:abstractNumId w:val="2"/>
    <w:lvlOverride w:ilvl="0">
      <w:startOverride w:val="1"/>
    </w:lvlOverride>
    <w:lvlOverride w:ilvl="1">
      <w:startOverride w:val="2"/>
    </w:lvlOverride>
    <w:lvlOverride w:ilvl="2"/>
    <w:lvlOverride w:ilvl="3"/>
    <w:lvlOverride w:ilvl="4"/>
    <w:lvlOverride w:ilvl="5"/>
    <w:lvlOverride w:ilvl="6"/>
    <w:lvlOverride w:ilvl="7"/>
    <w:lvlOverride w:ilvl="8"/>
  </w:num>
  <w:num w:numId="24" w16cid:durableId="376203111">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25" w16cid:durableId="1866166020">
    <w:abstractNumId w:val="23"/>
    <w:lvlOverride w:ilvl="0"/>
    <w:lvlOverride w:ilvl="1"/>
    <w:lvlOverride w:ilvl="2"/>
    <w:lvlOverride w:ilvl="3"/>
    <w:lvlOverride w:ilvl="4"/>
    <w:lvlOverride w:ilvl="5"/>
    <w:lvlOverride w:ilvl="6"/>
    <w:lvlOverride w:ilvl="7"/>
    <w:lvlOverride w:ilvl="8"/>
  </w:num>
  <w:num w:numId="26" w16cid:durableId="38148829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BB3"/>
    <w:rsid w:val="00041EBF"/>
    <w:rsid w:val="000445EC"/>
    <w:rsid w:val="00066D74"/>
    <w:rsid w:val="000872DC"/>
    <w:rsid w:val="000A20D8"/>
    <w:rsid w:val="000B2E89"/>
    <w:rsid w:val="000B6742"/>
    <w:rsid w:val="00102AE3"/>
    <w:rsid w:val="00132954"/>
    <w:rsid w:val="00136BB7"/>
    <w:rsid w:val="00144EAE"/>
    <w:rsid w:val="00154566"/>
    <w:rsid w:val="001B204A"/>
    <w:rsid w:val="001C4FF8"/>
    <w:rsid w:val="00224E95"/>
    <w:rsid w:val="00232F5A"/>
    <w:rsid w:val="002722BE"/>
    <w:rsid w:val="002824E4"/>
    <w:rsid w:val="00287370"/>
    <w:rsid w:val="00293E83"/>
    <w:rsid w:val="0030131F"/>
    <w:rsid w:val="00304154"/>
    <w:rsid w:val="00307459"/>
    <w:rsid w:val="00322844"/>
    <w:rsid w:val="00322FA4"/>
    <w:rsid w:val="0033103E"/>
    <w:rsid w:val="0033207D"/>
    <w:rsid w:val="003B248E"/>
    <w:rsid w:val="003B3029"/>
    <w:rsid w:val="004A79EE"/>
    <w:rsid w:val="005057B9"/>
    <w:rsid w:val="005701CD"/>
    <w:rsid w:val="005C7A48"/>
    <w:rsid w:val="005E6ACF"/>
    <w:rsid w:val="00605A32"/>
    <w:rsid w:val="00626F06"/>
    <w:rsid w:val="00673FD5"/>
    <w:rsid w:val="00684C8B"/>
    <w:rsid w:val="00693BC0"/>
    <w:rsid w:val="006A5CDA"/>
    <w:rsid w:val="006D1BD3"/>
    <w:rsid w:val="007057D4"/>
    <w:rsid w:val="00725724"/>
    <w:rsid w:val="00726468"/>
    <w:rsid w:val="00756ECD"/>
    <w:rsid w:val="00760FA7"/>
    <w:rsid w:val="007B2F96"/>
    <w:rsid w:val="007B2FFE"/>
    <w:rsid w:val="007C3EAD"/>
    <w:rsid w:val="007D0674"/>
    <w:rsid w:val="00817255"/>
    <w:rsid w:val="0083597F"/>
    <w:rsid w:val="00845344"/>
    <w:rsid w:val="00846A92"/>
    <w:rsid w:val="00906195"/>
    <w:rsid w:val="0092137F"/>
    <w:rsid w:val="0096514D"/>
    <w:rsid w:val="00996703"/>
    <w:rsid w:val="009B651A"/>
    <w:rsid w:val="009F59EE"/>
    <w:rsid w:val="00A43A47"/>
    <w:rsid w:val="00A752C0"/>
    <w:rsid w:val="00A84637"/>
    <w:rsid w:val="00A924D0"/>
    <w:rsid w:val="00A935AF"/>
    <w:rsid w:val="00AA65E2"/>
    <w:rsid w:val="00AC2A11"/>
    <w:rsid w:val="00AE4CF4"/>
    <w:rsid w:val="00AE5675"/>
    <w:rsid w:val="00B111E7"/>
    <w:rsid w:val="00B52B64"/>
    <w:rsid w:val="00B95B31"/>
    <w:rsid w:val="00BC22D6"/>
    <w:rsid w:val="00C1009F"/>
    <w:rsid w:val="00C112A2"/>
    <w:rsid w:val="00C13FF9"/>
    <w:rsid w:val="00C34557"/>
    <w:rsid w:val="00C876D3"/>
    <w:rsid w:val="00CC1403"/>
    <w:rsid w:val="00CE3BAD"/>
    <w:rsid w:val="00CF3F73"/>
    <w:rsid w:val="00CF454F"/>
    <w:rsid w:val="00D00351"/>
    <w:rsid w:val="00D337DF"/>
    <w:rsid w:val="00D72A3A"/>
    <w:rsid w:val="00DB2C72"/>
    <w:rsid w:val="00E302D2"/>
    <w:rsid w:val="00E30FDB"/>
    <w:rsid w:val="00E47285"/>
    <w:rsid w:val="00E80CF4"/>
    <w:rsid w:val="00EA4D19"/>
    <w:rsid w:val="00EE5DFE"/>
    <w:rsid w:val="00F159AE"/>
    <w:rsid w:val="00F7245F"/>
    <w:rsid w:val="00F85373"/>
    <w:rsid w:val="00FC2C01"/>
    <w:rsid w:val="00FC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94CC"/>
  <w15:docId w15:val="{DEECBD7A-55AF-413B-904C-02C3AEBD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48" w:lineRule="auto"/>
      <w:ind w:left="10" w:right="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6"/>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8" w:line="264" w:lineRule="auto"/>
      <w:ind w:left="10" w:right="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1" w:line="240" w:lineRule="auto"/>
      <w:ind w:left="10" w:hanging="10"/>
      <w:outlineLvl w:val="2"/>
    </w:pPr>
    <w:rPr>
      <w:rFonts w:ascii="Times New Roman" w:eastAsia="Times New Roman" w:hAnsi="Times New Roman" w:cs="Times New Roman"/>
      <w:b/>
      <w:color w:val="222222"/>
      <w:sz w:val="28"/>
    </w:rPr>
  </w:style>
  <w:style w:type="paragraph" w:styleId="Heading4">
    <w:name w:val="heading 4"/>
    <w:basedOn w:val="Normal"/>
    <w:next w:val="Normal"/>
    <w:link w:val="Heading4Char"/>
    <w:uiPriority w:val="9"/>
    <w:semiHidden/>
    <w:unhideWhenUsed/>
    <w:qFormat/>
    <w:rsid w:val="00EE5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22222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A20D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0D8"/>
    <w:pPr>
      <w:ind w:left="720"/>
      <w:contextualSpacing/>
    </w:pPr>
  </w:style>
  <w:style w:type="character" w:styleId="Hyperlink">
    <w:name w:val="Hyperlink"/>
    <w:basedOn w:val="DefaultParagraphFont"/>
    <w:uiPriority w:val="99"/>
    <w:unhideWhenUsed/>
    <w:rsid w:val="001C4FF8"/>
    <w:rPr>
      <w:color w:val="0563C1" w:themeColor="hyperlink"/>
      <w:u w:val="single"/>
    </w:rPr>
  </w:style>
  <w:style w:type="character" w:styleId="UnresolvedMention">
    <w:name w:val="Unresolved Mention"/>
    <w:basedOn w:val="DefaultParagraphFont"/>
    <w:uiPriority w:val="99"/>
    <w:semiHidden/>
    <w:unhideWhenUsed/>
    <w:rsid w:val="001C4FF8"/>
    <w:rPr>
      <w:color w:val="605E5C"/>
      <w:shd w:val="clear" w:color="auto" w:fill="E1DFDD"/>
    </w:rPr>
  </w:style>
  <w:style w:type="paragraph" w:styleId="NormalWeb">
    <w:name w:val="Normal (Web)"/>
    <w:basedOn w:val="Normal"/>
    <w:uiPriority w:val="99"/>
    <w:semiHidden/>
    <w:unhideWhenUsed/>
    <w:rsid w:val="00756ECD"/>
    <w:rPr>
      <w:szCs w:val="24"/>
    </w:rPr>
  </w:style>
  <w:style w:type="character" w:customStyle="1" w:styleId="Heading4Char">
    <w:name w:val="Heading 4 Char"/>
    <w:basedOn w:val="DefaultParagraphFont"/>
    <w:link w:val="Heading4"/>
    <w:uiPriority w:val="9"/>
    <w:semiHidden/>
    <w:rsid w:val="00EE5DF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0063">
      <w:bodyDiv w:val="1"/>
      <w:marLeft w:val="0"/>
      <w:marRight w:val="0"/>
      <w:marTop w:val="0"/>
      <w:marBottom w:val="0"/>
      <w:divBdr>
        <w:top w:val="none" w:sz="0" w:space="0" w:color="auto"/>
        <w:left w:val="none" w:sz="0" w:space="0" w:color="auto"/>
        <w:bottom w:val="none" w:sz="0" w:space="0" w:color="auto"/>
        <w:right w:val="none" w:sz="0" w:space="0" w:color="auto"/>
      </w:divBdr>
    </w:div>
    <w:div w:id="351495026">
      <w:bodyDiv w:val="1"/>
      <w:marLeft w:val="0"/>
      <w:marRight w:val="0"/>
      <w:marTop w:val="0"/>
      <w:marBottom w:val="0"/>
      <w:divBdr>
        <w:top w:val="none" w:sz="0" w:space="0" w:color="auto"/>
        <w:left w:val="none" w:sz="0" w:space="0" w:color="auto"/>
        <w:bottom w:val="none" w:sz="0" w:space="0" w:color="auto"/>
        <w:right w:val="none" w:sz="0" w:space="0" w:color="auto"/>
      </w:divBdr>
    </w:div>
    <w:div w:id="392777009">
      <w:bodyDiv w:val="1"/>
      <w:marLeft w:val="0"/>
      <w:marRight w:val="0"/>
      <w:marTop w:val="0"/>
      <w:marBottom w:val="0"/>
      <w:divBdr>
        <w:top w:val="none" w:sz="0" w:space="0" w:color="auto"/>
        <w:left w:val="none" w:sz="0" w:space="0" w:color="auto"/>
        <w:bottom w:val="none" w:sz="0" w:space="0" w:color="auto"/>
        <w:right w:val="none" w:sz="0" w:space="0" w:color="auto"/>
      </w:divBdr>
      <w:divsChild>
        <w:div w:id="1508787195">
          <w:marLeft w:val="0"/>
          <w:marRight w:val="0"/>
          <w:marTop w:val="0"/>
          <w:marBottom w:val="0"/>
          <w:divBdr>
            <w:top w:val="none" w:sz="0" w:space="0" w:color="auto"/>
            <w:left w:val="none" w:sz="0" w:space="0" w:color="auto"/>
            <w:bottom w:val="none" w:sz="0" w:space="0" w:color="auto"/>
            <w:right w:val="none" w:sz="0" w:space="0" w:color="auto"/>
          </w:divBdr>
          <w:divsChild>
            <w:div w:id="2042436792">
              <w:marLeft w:val="0"/>
              <w:marRight w:val="0"/>
              <w:marTop w:val="0"/>
              <w:marBottom w:val="0"/>
              <w:divBdr>
                <w:top w:val="none" w:sz="0" w:space="0" w:color="auto"/>
                <w:left w:val="none" w:sz="0" w:space="0" w:color="auto"/>
                <w:bottom w:val="none" w:sz="0" w:space="0" w:color="auto"/>
                <w:right w:val="none" w:sz="0" w:space="0" w:color="auto"/>
              </w:divBdr>
              <w:divsChild>
                <w:div w:id="642663632">
                  <w:marLeft w:val="0"/>
                  <w:marRight w:val="0"/>
                  <w:marTop w:val="0"/>
                  <w:marBottom w:val="0"/>
                  <w:divBdr>
                    <w:top w:val="none" w:sz="0" w:space="0" w:color="auto"/>
                    <w:left w:val="none" w:sz="0" w:space="0" w:color="auto"/>
                    <w:bottom w:val="none" w:sz="0" w:space="0" w:color="auto"/>
                    <w:right w:val="none" w:sz="0" w:space="0" w:color="auto"/>
                  </w:divBdr>
                  <w:divsChild>
                    <w:div w:id="347414681">
                      <w:marLeft w:val="0"/>
                      <w:marRight w:val="0"/>
                      <w:marTop w:val="0"/>
                      <w:marBottom w:val="0"/>
                      <w:divBdr>
                        <w:top w:val="none" w:sz="0" w:space="0" w:color="auto"/>
                        <w:left w:val="none" w:sz="0" w:space="0" w:color="auto"/>
                        <w:bottom w:val="none" w:sz="0" w:space="0" w:color="auto"/>
                        <w:right w:val="none" w:sz="0" w:space="0" w:color="auto"/>
                      </w:divBdr>
                      <w:divsChild>
                        <w:div w:id="252278819">
                          <w:marLeft w:val="0"/>
                          <w:marRight w:val="0"/>
                          <w:marTop w:val="0"/>
                          <w:marBottom w:val="0"/>
                          <w:divBdr>
                            <w:top w:val="none" w:sz="0" w:space="0" w:color="auto"/>
                            <w:left w:val="none" w:sz="0" w:space="0" w:color="auto"/>
                            <w:bottom w:val="none" w:sz="0" w:space="0" w:color="auto"/>
                            <w:right w:val="none" w:sz="0" w:space="0" w:color="auto"/>
                          </w:divBdr>
                          <w:divsChild>
                            <w:div w:id="898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744018">
      <w:bodyDiv w:val="1"/>
      <w:marLeft w:val="0"/>
      <w:marRight w:val="0"/>
      <w:marTop w:val="0"/>
      <w:marBottom w:val="0"/>
      <w:divBdr>
        <w:top w:val="none" w:sz="0" w:space="0" w:color="auto"/>
        <w:left w:val="none" w:sz="0" w:space="0" w:color="auto"/>
        <w:bottom w:val="none" w:sz="0" w:space="0" w:color="auto"/>
        <w:right w:val="none" w:sz="0" w:space="0" w:color="auto"/>
      </w:divBdr>
    </w:div>
    <w:div w:id="642657363">
      <w:bodyDiv w:val="1"/>
      <w:marLeft w:val="0"/>
      <w:marRight w:val="0"/>
      <w:marTop w:val="0"/>
      <w:marBottom w:val="0"/>
      <w:divBdr>
        <w:top w:val="none" w:sz="0" w:space="0" w:color="auto"/>
        <w:left w:val="none" w:sz="0" w:space="0" w:color="auto"/>
        <w:bottom w:val="none" w:sz="0" w:space="0" w:color="auto"/>
        <w:right w:val="none" w:sz="0" w:space="0" w:color="auto"/>
      </w:divBdr>
    </w:div>
    <w:div w:id="660620256">
      <w:bodyDiv w:val="1"/>
      <w:marLeft w:val="0"/>
      <w:marRight w:val="0"/>
      <w:marTop w:val="0"/>
      <w:marBottom w:val="0"/>
      <w:divBdr>
        <w:top w:val="none" w:sz="0" w:space="0" w:color="auto"/>
        <w:left w:val="none" w:sz="0" w:space="0" w:color="auto"/>
        <w:bottom w:val="none" w:sz="0" w:space="0" w:color="auto"/>
        <w:right w:val="none" w:sz="0" w:space="0" w:color="auto"/>
      </w:divBdr>
    </w:div>
    <w:div w:id="823929646">
      <w:bodyDiv w:val="1"/>
      <w:marLeft w:val="0"/>
      <w:marRight w:val="0"/>
      <w:marTop w:val="0"/>
      <w:marBottom w:val="0"/>
      <w:divBdr>
        <w:top w:val="none" w:sz="0" w:space="0" w:color="auto"/>
        <w:left w:val="none" w:sz="0" w:space="0" w:color="auto"/>
        <w:bottom w:val="none" w:sz="0" w:space="0" w:color="auto"/>
        <w:right w:val="none" w:sz="0" w:space="0" w:color="auto"/>
      </w:divBdr>
    </w:div>
    <w:div w:id="864056485">
      <w:bodyDiv w:val="1"/>
      <w:marLeft w:val="0"/>
      <w:marRight w:val="0"/>
      <w:marTop w:val="0"/>
      <w:marBottom w:val="0"/>
      <w:divBdr>
        <w:top w:val="none" w:sz="0" w:space="0" w:color="auto"/>
        <w:left w:val="none" w:sz="0" w:space="0" w:color="auto"/>
        <w:bottom w:val="none" w:sz="0" w:space="0" w:color="auto"/>
        <w:right w:val="none" w:sz="0" w:space="0" w:color="auto"/>
      </w:divBdr>
    </w:div>
    <w:div w:id="953370324">
      <w:bodyDiv w:val="1"/>
      <w:marLeft w:val="0"/>
      <w:marRight w:val="0"/>
      <w:marTop w:val="0"/>
      <w:marBottom w:val="0"/>
      <w:divBdr>
        <w:top w:val="none" w:sz="0" w:space="0" w:color="auto"/>
        <w:left w:val="none" w:sz="0" w:space="0" w:color="auto"/>
        <w:bottom w:val="none" w:sz="0" w:space="0" w:color="auto"/>
        <w:right w:val="none" w:sz="0" w:space="0" w:color="auto"/>
      </w:divBdr>
    </w:div>
    <w:div w:id="986203065">
      <w:bodyDiv w:val="1"/>
      <w:marLeft w:val="0"/>
      <w:marRight w:val="0"/>
      <w:marTop w:val="0"/>
      <w:marBottom w:val="0"/>
      <w:divBdr>
        <w:top w:val="none" w:sz="0" w:space="0" w:color="auto"/>
        <w:left w:val="none" w:sz="0" w:space="0" w:color="auto"/>
        <w:bottom w:val="none" w:sz="0" w:space="0" w:color="auto"/>
        <w:right w:val="none" w:sz="0" w:space="0" w:color="auto"/>
      </w:divBdr>
    </w:div>
    <w:div w:id="1041902523">
      <w:bodyDiv w:val="1"/>
      <w:marLeft w:val="0"/>
      <w:marRight w:val="0"/>
      <w:marTop w:val="0"/>
      <w:marBottom w:val="0"/>
      <w:divBdr>
        <w:top w:val="none" w:sz="0" w:space="0" w:color="auto"/>
        <w:left w:val="none" w:sz="0" w:space="0" w:color="auto"/>
        <w:bottom w:val="none" w:sz="0" w:space="0" w:color="auto"/>
        <w:right w:val="none" w:sz="0" w:space="0" w:color="auto"/>
      </w:divBdr>
    </w:div>
    <w:div w:id="1132286235">
      <w:bodyDiv w:val="1"/>
      <w:marLeft w:val="0"/>
      <w:marRight w:val="0"/>
      <w:marTop w:val="0"/>
      <w:marBottom w:val="0"/>
      <w:divBdr>
        <w:top w:val="none" w:sz="0" w:space="0" w:color="auto"/>
        <w:left w:val="none" w:sz="0" w:space="0" w:color="auto"/>
        <w:bottom w:val="none" w:sz="0" w:space="0" w:color="auto"/>
        <w:right w:val="none" w:sz="0" w:space="0" w:color="auto"/>
      </w:divBdr>
    </w:div>
    <w:div w:id="1182234254">
      <w:bodyDiv w:val="1"/>
      <w:marLeft w:val="0"/>
      <w:marRight w:val="0"/>
      <w:marTop w:val="0"/>
      <w:marBottom w:val="0"/>
      <w:divBdr>
        <w:top w:val="none" w:sz="0" w:space="0" w:color="auto"/>
        <w:left w:val="none" w:sz="0" w:space="0" w:color="auto"/>
        <w:bottom w:val="none" w:sz="0" w:space="0" w:color="auto"/>
        <w:right w:val="none" w:sz="0" w:space="0" w:color="auto"/>
      </w:divBdr>
    </w:div>
    <w:div w:id="1209685766">
      <w:bodyDiv w:val="1"/>
      <w:marLeft w:val="0"/>
      <w:marRight w:val="0"/>
      <w:marTop w:val="0"/>
      <w:marBottom w:val="0"/>
      <w:divBdr>
        <w:top w:val="none" w:sz="0" w:space="0" w:color="auto"/>
        <w:left w:val="none" w:sz="0" w:space="0" w:color="auto"/>
        <w:bottom w:val="none" w:sz="0" w:space="0" w:color="auto"/>
        <w:right w:val="none" w:sz="0" w:space="0" w:color="auto"/>
      </w:divBdr>
    </w:div>
    <w:div w:id="1257206047">
      <w:bodyDiv w:val="1"/>
      <w:marLeft w:val="0"/>
      <w:marRight w:val="0"/>
      <w:marTop w:val="0"/>
      <w:marBottom w:val="0"/>
      <w:divBdr>
        <w:top w:val="none" w:sz="0" w:space="0" w:color="auto"/>
        <w:left w:val="none" w:sz="0" w:space="0" w:color="auto"/>
        <w:bottom w:val="none" w:sz="0" w:space="0" w:color="auto"/>
        <w:right w:val="none" w:sz="0" w:space="0" w:color="auto"/>
      </w:divBdr>
    </w:div>
    <w:div w:id="1285231141">
      <w:bodyDiv w:val="1"/>
      <w:marLeft w:val="0"/>
      <w:marRight w:val="0"/>
      <w:marTop w:val="0"/>
      <w:marBottom w:val="0"/>
      <w:divBdr>
        <w:top w:val="none" w:sz="0" w:space="0" w:color="auto"/>
        <w:left w:val="none" w:sz="0" w:space="0" w:color="auto"/>
        <w:bottom w:val="none" w:sz="0" w:space="0" w:color="auto"/>
        <w:right w:val="none" w:sz="0" w:space="0" w:color="auto"/>
      </w:divBdr>
    </w:div>
    <w:div w:id="1462531822">
      <w:bodyDiv w:val="1"/>
      <w:marLeft w:val="0"/>
      <w:marRight w:val="0"/>
      <w:marTop w:val="0"/>
      <w:marBottom w:val="0"/>
      <w:divBdr>
        <w:top w:val="none" w:sz="0" w:space="0" w:color="auto"/>
        <w:left w:val="none" w:sz="0" w:space="0" w:color="auto"/>
        <w:bottom w:val="none" w:sz="0" w:space="0" w:color="auto"/>
        <w:right w:val="none" w:sz="0" w:space="0" w:color="auto"/>
      </w:divBdr>
    </w:div>
    <w:div w:id="1512917019">
      <w:bodyDiv w:val="1"/>
      <w:marLeft w:val="0"/>
      <w:marRight w:val="0"/>
      <w:marTop w:val="0"/>
      <w:marBottom w:val="0"/>
      <w:divBdr>
        <w:top w:val="none" w:sz="0" w:space="0" w:color="auto"/>
        <w:left w:val="none" w:sz="0" w:space="0" w:color="auto"/>
        <w:bottom w:val="none" w:sz="0" w:space="0" w:color="auto"/>
        <w:right w:val="none" w:sz="0" w:space="0" w:color="auto"/>
      </w:divBdr>
    </w:div>
    <w:div w:id="1653213531">
      <w:bodyDiv w:val="1"/>
      <w:marLeft w:val="0"/>
      <w:marRight w:val="0"/>
      <w:marTop w:val="0"/>
      <w:marBottom w:val="0"/>
      <w:divBdr>
        <w:top w:val="none" w:sz="0" w:space="0" w:color="auto"/>
        <w:left w:val="none" w:sz="0" w:space="0" w:color="auto"/>
        <w:bottom w:val="none" w:sz="0" w:space="0" w:color="auto"/>
        <w:right w:val="none" w:sz="0" w:space="0" w:color="auto"/>
      </w:divBdr>
    </w:div>
    <w:div w:id="1812670443">
      <w:bodyDiv w:val="1"/>
      <w:marLeft w:val="0"/>
      <w:marRight w:val="0"/>
      <w:marTop w:val="0"/>
      <w:marBottom w:val="0"/>
      <w:divBdr>
        <w:top w:val="none" w:sz="0" w:space="0" w:color="auto"/>
        <w:left w:val="none" w:sz="0" w:space="0" w:color="auto"/>
        <w:bottom w:val="none" w:sz="0" w:space="0" w:color="auto"/>
        <w:right w:val="none" w:sz="0" w:space="0" w:color="auto"/>
      </w:divBdr>
    </w:div>
    <w:div w:id="1829588692">
      <w:bodyDiv w:val="1"/>
      <w:marLeft w:val="0"/>
      <w:marRight w:val="0"/>
      <w:marTop w:val="0"/>
      <w:marBottom w:val="0"/>
      <w:divBdr>
        <w:top w:val="none" w:sz="0" w:space="0" w:color="auto"/>
        <w:left w:val="none" w:sz="0" w:space="0" w:color="auto"/>
        <w:bottom w:val="none" w:sz="0" w:space="0" w:color="auto"/>
        <w:right w:val="none" w:sz="0" w:space="0" w:color="auto"/>
      </w:divBdr>
    </w:div>
    <w:div w:id="1876455551">
      <w:bodyDiv w:val="1"/>
      <w:marLeft w:val="0"/>
      <w:marRight w:val="0"/>
      <w:marTop w:val="0"/>
      <w:marBottom w:val="0"/>
      <w:divBdr>
        <w:top w:val="none" w:sz="0" w:space="0" w:color="auto"/>
        <w:left w:val="none" w:sz="0" w:space="0" w:color="auto"/>
        <w:bottom w:val="none" w:sz="0" w:space="0" w:color="auto"/>
        <w:right w:val="none" w:sz="0" w:space="0" w:color="auto"/>
      </w:divBdr>
    </w:div>
    <w:div w:id="1896425851">
      <w:bodyDiv w:val="1"/>
      <w:marLeft w:val="0"/>
      <w:marRight w:val="0"/>
      <w:marTop w:val="0"/>
      <w:marBottom w:val="0"/>
      <w:divBdr>
        <w:top w:val="none" w:sz="0" w:space="0" w:color="auto"/>
        <w:left w:val="none" w:sz="0" w:space="0" w:color="auto"/>
        <w:bottom w:val="none" w:sz="0" w:space="0" w:color="auto"/>
        <w:right w:val="none" w:sz="0" w:space="0" w:color="auto"/>
      </w:divBdr>
    </w:div>
    <w:div w:id="1927181187">
      <w:bodyDiv w:val="1"/>
      <w:marLeft w:val="0"/>
      <w:marRight w:val="0"/>
      <w:marTop w:val="0"/>
      <w:marBottom w:val="0"/>
      <w:divBdr>
        <w:top w:val="none" w:sz="0" w:space="0" w:color="auto"/>
        <w:left w:val="none" w:sz="0" w:space="0" w:color="auto"/>
        <w:bottom w:val="none" w:sz="0" w:space="0" w:color="auto"/>
        <w:right w:val="none" w:sz="0" w:space="0" w:color="auto"/>
      </w:divBdr>
    </w:div>
    <w:div w:id="1948997780">
      <w:bodyDiv w:val="1"/>
      <w:marLeft w:val="0"/>
      <w:marRight w:val="0"/>
      <w:marTop w:val="0"/>
      <w:marBottom w:val="0"/>
      <w:divBdr>
        <w:top w:val="none" w:sz="0" w:space="0" w:color="auto"/>
        <w:left w:val="none" w:sz="0" w:space="0" w:color="auto"/>
        <w:bottom w:val="none" w:sz="0" w:space="0" w:color="auto"/>
        <w:right w:val="none" w:sz="0" w:space="0" w:color="auto"/>
      </w:divBdr>
    </w:div>
    <w:div w:id="2017268986">
      <w:bodyDiv w:val="1"/>
      <w:marLeft w:val="0"/>
      <w:marRight w:val="0"/>
      <w:marTop w:val="0"/>
      <w:marBottom w:val="0"/>
      <w:divBdr>
        <w:top w:val="none" w:sz="0" w:space="0" w:color="auto"/>
        <w:left w:val="none" w:sz="0" w:space="0" w:color="auto"/>
        <w:bottom w:val="none" w:sz="0" w:space="0" w:color="auto"/>
        <w:right w:val="none" w:sz="0" w:space="0" w:color="auto"/>
      </w:divBdr>
    </w:div>
    <w:div w:id="2085569924">
      <w:bodyDiv w:val="1"/>
      <w:marLeft w:val="0"/>
      <w:marRight w:val="0"/>
      <w:marTop w:val="0"/>
      <w:marBottom w:val="0"/>
      <w:divBdr>
        <w:top w:val="none" w:sz="0" w:space="0" w:color="auto"/>
        <w:left w:val="none" w:sz="0" w:space="0" w:color="auto"/>
        <w:bottom w:val="none" w:sz="0" w:space="0" w:color="auto"/>
        <w:right w:val="none" w:sz="0" w:space="0" w:color="auto"/>
      </w:divBdr>
      <w:divsChild>
        <w:div w:id="1140268821">
          <w:marLeft w:val="0"/>
          <w:marRight w:val="0"/>
          <w:marTop w:val="0"/>
          <w:marBottom w:val="0"/>
          <w:divBdr>
            <w:top w:val="none" w:sz="0" w:space="0" w:color="auto"/>
            <w:left w:val="none" w:sz="0" w:space="0" w:color="auto"/>
            <w:bottom w:val="none" w:sz="0" w:space="0" w:color="auto"/>
            <w:right w:val="none" w:sz="0" w:space="0" w:color="auto"/>
          </w:divBdr>
          <w:divsChild>
            <w:div w:id="1366251081">
              <w:marLeft w:val="0"/>
              <w:marRight w:val="0"/>
              <w:marTop w:val="0"/>
              <w:marBottom w:val="0"/>
              <w:divBdr>
                <w:top w:val="none" w:sz="0" w:space="0" w:color="auto"/>
                <w:left w:val="none" w:sz="0" w:space="0" w:color="auto"/>
                <w:bottom w:val="none" w:sz="0" w:space="0" w:color="auto"/>
                <w:right w:val="none" w:sz="0" w:space="0" w:color="auto"/>
              </w:divBdr>
              <w:divsChild>
                <w:div w:id="1183788851">
                  <w:marLeft w:val="0"/>
                  <w:marRight w:val="0"/>
                  <w:marTop w:val="0"/>
                  <w:marBottom w:val="0"/>
                  <w:divBdr>
                    <w:top w:val="none" w:sz="0" w:space="0" w:color="auto"/>
                    <w:left w:val="none" w:sz="0" w:space="0" w:color="auto"/>
                    <w:bottom w:val="none" w:sz="0" w:space="0" w:color="auto"/>
                    <w:right w:val="none" w:sz="0" w:space="0" w:color="auto"/>
                  </w:divBdr>
                  <w:divsChild>
                    <w:div w:id="1160925462">
                      <w:marLeft w:val="0"/>
                      <w:marRight w:val="0"/>
                      <w:marTop w:val="0"/>
                      <w:marBottom w:val="0"/>
                      <w:divBdr>
                        <w:top w:val="none" w:sz="0" w:space="0" w:color="auto"/>
                        <w:left w:val="none" w:sz="0" w:space="0" w:color="auto"/>
                        <w:bottom w:val="none" w:sz="0" w:space="0" w:color="auto"/>
                        <w:right w:val="none" w:sz="0" w:space="0" w:color="auto"/>
                      </w:divBdr>
                      <w:divsChild>
                        <w:div w:id="965354163">
                          <w:marLeft w:val="0"/>
                          <w:marRight w:val="0"/>
                          <w:marTop w:val="0"/>
                          <w:marBottom w:val="0"/>
                          <w:divBdr>
                            <w:top w:val="none" w:sz="0" w:space="0" w:color="auto"/>
                            <w:left w:val="none" w:sz="0" w:space="0" w:color="auto"/>
                            <w:bottom w:val="none" w:sz="0" w:space="0" w:color="auto"/>
                            <w:right w:val="none" w:sz="0" w:space="0" w:color="auto"/>
                          </w:divBdr>
                          <w:divsChild>
                            <w:div w:id="1942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94570">
      <w:bodyDiv w:val="1"/>
      <w:marLeft w:val="0"/>
      <w:marRight w:val="0"/>
      <w:marTop w:val="0"/>
      <w:marBottom w:val="0"/>
      <w:divBdr>
        <w:top w:val="none" w:sz="0" w:space="0" w:color="auto"/>
        <w:left w:val="none" w:sz="0" w:space="0" w:color="auto"/>
        <w:bottom w:val="none" w:sz="0" w:space="0" w:color="auto"/>
        <w:right w:val="none" w:sz="0" w:space="0" w:color="auto"/>
      </w:divBdr>
    </w:div>
    <w:div w:id="214514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kaggle.com/datasets/imtkaggleteam/dental-radiograph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renjish k simon</cp:lastModifiedBy>
  <cp:revision>2</cp:revision>
  <cp:lastPrinted>2024-08-11T16:10:00Z</cp:lastPrinted>
  <dcterms:created xsi:type="dcterms:W3CDTF">2024-08-11T16:14:00Z</dcterms:created>
  <dcterms:modified xsi:type="dcterms:W3CDTF">2024-08-11T16:14:00Z</dcterms:modified>
</cp:coreProperties>
</file>