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38B07" w14:textId="77777777" w:rsidR="00083C7A" w:rsidRPr="00B47B1D" w:rsidRDefault="0074310D" w:rsidP="00EC1271">
      <w:pPr>
        <w:pStyle w:val="Heading3"/>
        <w:bidi/>
        <w:rPr>
          <w:rFonts w:ascii="DIN Next LT Arabic" w:eastAsia="SimSun" w:hAnsi="DIN Next LT Arabic" w:cs="DIN Next LT Arabic"/>
          <w:rtl/>
        </w:rPr>
      </w:pPr>
      <w:r w:rsidRPr="00B47B1D">
        <w:rPr>
          <w:rFonts w:ascii="DIN Next LT Arabic" w:eastAsia="SimSun" w:hAnsi="DIN Next LT Arabic" w:cs="DIN Next LT Arabic"/>
        </w:rPr>
        <w:tab/>
      </w:r>
    </w:p>
    <w:p w14:paraId="718554AA" w14:textId="20D4F339" w:rsidR="007C1108" w:rsidRPr="00B47B1D" w:rsidRDefault="007C1108" w:rsidP="00EC1271">
      <w:pPr>
        <w:tabs>
          <w:tab w:val="left" w:pos="3709"/>
        </w:tabs>
        <w:bidi/>
        <w:spacing w:after="200" w:line="276" w:lineRule="auto"/>
        <w:rPr>
          <w:rFonts w:ascii="DIN Next LT Arabic" w:eastAsia="SimSun" w:hAnsi="DIN Next LT Arabic" w:cs="DIN Next LT Arabic"/>
          <w:color w:val="000000" w:themeColor="text1"/>
          <w:sz w:val="52"/>
          <w:rtl/>
        </w:rPr>
      </w:pPr>
    </w:p>
    <w:p w14:paraId="230DFD83" w14:textId="512BD6F7" w:rsidR="007C1108" w:rsidRPr="00B47B1D" w:rsidRDefault="007C1108" w:rsidP="00EC1271">
      <w:pPr>
        <w:tabs>
          <w:tab w:val="left" w:pos="3709"/>
        </w:tabs>
        <w:bidi/>
        <w:spacing w:after="200" w:line="276" w:lineRule="auto"/>
        <w:rPr>
          <w:rFonts w:ascii="DIN Next LT Arabic" w:eastAsia="SimSun" w:hAnsi="DIN Next LT Arabic" w:cs="DIN Next LT Arabic"/>
          <w:color w:val="000000" w:themeColor="text1"/>
          <w:sz w:val="52"/>
        </w:rPr>
      </w:pPr>
    </w:p>
    <w:p w14:paraId="6AC358E3" w14:textId="77777777" w:rsidR="009659B3" w:rsidRPr="00B47B1D" w:rsidRDefault="009659B3" w:rsidP="00EC1271">
      <w:pPr>
        <w:tabs>
          <w:tab w:val="left" w:pos="3709"/>
        </w:tabs>
        <w:bidi/>
        <w:spacing w:after="200" w:line="276" w:lineRule="auto"/>
        <w:jc w:val="center"/>
        <w:rPr>
          <w:rFonts w:ascii="DIN Next LT Arabic" w:eastAsia="SimSun" w:hAnsi="DIN Next LT Arabic" w:cs="DIN Next LT Arabic"/>
          <w:color w:val="000000" w:themeColor="text1"/>
          <w:sz w:val="52"/>
        </w:rPr>
      </w:pPr>
    </w:p>
    <w:p w14:paraId="17F91623" w14:textId="19FF3303" w:rsidR="00980B61" w:rsidRPr="00B47B1D" w:rsidRDefault="002605C2" w:rsidP="00EC1271">
      <w:pPr>
        <w:tabs>
          <w:tab w:val="left" w:pos="761"/>
          <w:tab w:val="left" w:pos="3709"/>
        </w:tabs>
        <w:bidi/>
        <w:spacing w:after="200" w:line="276" w:lineRule="auto"/>
        <w:jc w:val="center"/>
        <w:rPr>
          <w:rFonts w:ascii="DIN Next LT Arabic" w:eastAsia="SimSun" w:hAnsi="DIN Next LT Arabic" w:cs="DIN Next LT Arabic"/>
          <w:bCs/>
          <w:color w:val="000000" w:themeColor="text1"/>
          <w:sz w:val="52"/>
          <w:szCs w:val="52"/>
          <w:rtl/>
        </w:rPr>
      </w:pPr>
      <w:r w:rsidRPr="00B47B1D">
        <w:rPr>
          <w:rFonts w:ascii="DIN Next LT Arabic" w:eastAsia="SimSun" w:hAnsi="DIN Next LT Arabic" w:cs="DIN Next LT Arabic"/>
          <w:bCs/>
          <w:color w:val="000000" w:themeColor="text1"/>
          <w:sz w:val="52"/>
          <w:szCs w:val="52"/>
          <w:rtl/>
        </w:rPr>
        <w:t xml:space="preserve">نموذج </w:t>
      </w:r>
      <w:r w:rsidR="009B05A0" w:rsidRPr="00B47B1D">
        <w:rPr>
          <w:rFonts w:ascii="DIN Next LT Arabic" w:eastAsia="SimSun" w:hAnsi="DIN Next LT Arabic" w:cs="DIN Next LT Arabic"/>
          <w:bCs/>
          <w:color w:val="000000" w:themeColor="text1"/>
          <w:sz w:val="52"/>
          <w:szCs w:val="52"/>
          <w:rtl/>
        </w:rPr>
        <w:t>كراسة الشروط والمواصفات</w:t>
      </w:r>
      <w:r w:rsidR="00980B61" w:rsidRPr="00B47B1D">
        <w:rPr>
          <w:rFonts w:ascii="DIN Next LT Arabic" w:eastAsia="SimSun" w:hAnsi="DIN Next LT Arabic" w:cs="DIN Next LT Arabic"/>
          <w:bCs/>
          <w:color w:val="000000" w:themeColor="text1"/>
          <w:sz w:val="52"/>
          <w:szCs w:val="52"/>
          <w:rtl/>
        </w:rPr>
        <w:t xml:space="preserve"> </w:t>
      </w:r>
    </w:p>
    <w:p w14:paraId="6335F58C" w14:textId="50CF2CC3" w:rsidR="000240E3" w:rsidRPr="00B47B1D" w:rsidRDefault="008E1253" w:rsidP="008E1253">
      <w:pPr>
        <w:tabs>
          <w:tab w:val="left" w:pos="761"/>
          <w:tab w:val="left" w:pos="3709"/>
          <w:tab w:val="center" w:pos="4952"/>
          <w:tab w:val="left" w:pos="7038"/>
        </w:tabs>
        <w:bidi/>
        <w:spacing w:after="200" w:line="276" w:lineRule="auto"/>
        <w:rPr>
          <w:rFonts w:ascii="DIN Next LT Arabic" w:eastAsia="SimSun" w:hAnsi="DIN Next LT Arabic" w:cs="DIN Next LT Arabic"/>
          <w:bCs/>
          <w:color w:val="000000" w:themeColor="text1"/>
          <w:sz w:val="52"/>
          <w:szCs w:val="52"/>
          <w:rtl/>
        </w:rPr>
      </w:pPr>
      <w:r w:rsidRPr="00B47B1D">
        <w:rPr>
          <w:rFonts w:ascii="DIN Next LT Arabic" w:eastAsia="SimSun" w:hAnsi="DIN Next LT Arabic" w:cs="DIN Next LT Arabic"/>
          <w:bCs/>
          <w:color w:val="000000" w:themeColor="text1"/>
          <w:sz w:val="52"/>
          <w:szCs w:val="52"/>
          <w:rtl/>
        </w:rPr>
        <w:tab/>
      </w:r>
      <w:r w:rsidRPr="00B47B1D">
        <w:rPr>
          <w:rFonts w:ascii="DIN Next LT Arabic" w:eastAsia="SimSun" w:hAnsi="DIN Next LT Arabic" w:cs="DIN Next LT Arabic"/>
          <w:bCs/>
          <w:color w:val="000000" w:themeColor="text1"/>
          <w:sz w:val="52"/>
          <w:szCs w:val="52"/>
          <w:rtl/>
        </w:rPr>
        <w:tab/>
      </w:r>
      <w:r w:rsidR="00980B61" w:rsidRPr="00B47B1D">
        <w:rPr>
          <w:rFonts w:ascii="DIN Next LT Arabic" w:eastAsia="SimSun" w:hAnsi="DIN Next LT Arabic" w:cs="DIN Next LT Arabic"/>
          <w:bCs/>
          <w:color w:val="000000" w:themeColor="text1"/>
          <w:sz w:val="52"/>
          <w:szCs w:val="52"/>
          <w:rtl/>
        </w:rPr>
        <w:t>(</w:t>
      </w:r>
      <w:r w:rsidR="006B377F">
        <w:rPr>
          <w:rFonts w:ascii="DIN Next LT Arabic" w:eastAsia="SimSun" w:hAnsi="DIN Next LT Arabic" w:cs="DIN Next LT Arabic" w:hint="cs"/>
          <w:bCs/>
          <w:color w:val="000000" w:themeColor="text1"/>
          <w:sz w:val="52"/>
          <w:szCs w:val="52"/>
          <w:rtl/>
        </w:rPr>
        <w:t xml:space="preserve">خدمات </w:t>
      </w:r>
      <w:r w:rsidR="00DD2656" w:rsidRPr="00B47B1D">
        <w:rPr>
          <w:rFonts w:ascii="DIN Next LT Arabic" w:eastAsia="SimSun" w:hAnsi="DIN Next LT Arabic" w:cs="DIN Next LT Arabic"/>
          <w:bCs/>
          <w:color w:val="000000" w:themeColor="text1"/>
          <w:sz w:val="52"/>
          <w:szCs w:val="52"/>
          <w:rtl/>
        </w:rPr>
        <w:t>عام</w:t>
      </w:r>
      <w:r w:rsidR="00980B61" w:rsidRPr="00B47B1D">
        <w:rPr>
          <w:rFonts w:ascii="DIN Next LT Arabic" w:eastAsia="SimSun" w:hAnsi="DIN Next LT Arabic" w:cs="DIN Next LT Arabic"/>
          <w:bCs/>
          <w:color w:val="000000" w:themeColor="text1"/>
          <w:sz w:val="52"/>
          <w:szCs w:val="52"/>
          <w:rtl/>
        </w:rPr>
        <w:t>)</w:t>
      </w:r>
      <w:r w:rsidRPr="00B47B1D">
        <w:rPr>
          <w:rFonts w:ascii="DIN Next LT Arabic" w:eastAsia="SimSun" w:hAnsi="DIN Next LT Arabic" w:cs="DIN Next LT Arabic"/>
          <w:bCs/>
          <w:color w:val="000000" w:themeColor="text1"/>
          <w:sz w:val="52"/>
          <w:szCs w:val="52"/>
          <w:rtl/>
        </w:rPr>
        <w:tab/>
      </w:r>
    </w:p>
    <w:p w14:paraId="7E20496C" w14:textId="65BBCBC1" w:rsidR="00FD72DA" w:rsidRDefault="00025ED7" w:rsidP="00FA071B">
      <w:pPr>
        <w:tabs>
          <w:tab w:val="left" w:pos="761"/>
          <w:tab w:val="left" w:pos="3709"/>
        </w:tabs>
        <w:bidi/>
        <w:spacing w:after="200" w:line="276" w:lineRule="auto"/>
        <w:ind w:left="2160" w:right="1987"/>
        <w:jc w:val="center"/>
        <w:rPr>
          <w:rFonts w:ascii="DIN Next LT Arabic" w:eastAsia="SimSun" w:hAnsi="DIN Next LT Arabic" w:cs="DIN Next LT Arabic"/>
          <w:b/>
          <w:color w:val="000000" w:themeColor="text1"/>
          <w:sz w:val="28"/>
          <w:szCs w:val="28"/>
        </w:rPr>
      </w:pPr>
      <w:r w:rsidRPr="00B47B1D">
        <w:rPr>
          <w:rFonts w:ascii="DIN Next LT Arabic" w:eastAsia="SimSun" w:hAnsi="DIN Next LT Arabic" w:cs="DIN Next LT Arabic"/>
          <w:b/>
          <w:color w:val="000000" w:themeColor="text1"/>
          <w:sz w:val="28"/>
          <w:szCs w:val="28"/>
          <w:rtl/>
        </w:rPr>
        <w:t xml:space="preserve">المعتمد بموجب قرار وزير المالية </w:t>
      </w:r>
      <w:r w:rsidR="00075545" w:rsidRPr="0092063F">
        <w:rPr>
          <w:rFonts w:ascii="DIN Next LT Arabic" w:eastAsia="SimSun" w:hAnsi="DIN Next LT Arabic" w:cs="DIN Next LT Arabic"/>
          <w:b/>
          <w:color w:val="000000" w:themeColor="text1"/>
          <w:sz w:val="28"/>
          <w:szCs w:val="28"/>
          <w:rtl/>
        </w:rPr>
        <w:t>رقم</w:t>
      </w:r>
      <w:r w:rsidR="00075545">
        <w:rPr>
          <w:rFonts w:ascii="DIN Next LT Arabic" w:eastAsia="SimSun" w:hAnsi="DIN Next LT Arabic" w:cs="DIN Next LT Arabic" w:hint="cs"/>
          <w:b/>
          <w:color w:val="000000" w:themeColor="text1"/>
          <w:sz w:val="28"/>
          <w:szCs w:val="28"/>
          <w:rtl/>
        </w:rPr>
        <w:t xml:space="preserve"> </w:t>
      </w:r>
      <w:r w:rsidR="00075545" w:rsidRPr="0092063F">
        <w:rPr>
          <w:rFonts w:ascii="DIN Next LT Arabic" w:eastAsia="SimSun" w:hAnsi="DIN Next LT Arabic" w:cs="DIN Next LT Arabic"/>
          <w:b/>
          <w:color w:val="000000" w:themeColor="text1"/>
          <w:sz w:val="28"/>
          <w:szCs w:val="28"/>
          <w:rtl/>
        </w:rPr>
        <w:t xml:space="preserve">() وتاريخ </w:t>
      </w:r>
    </w:p>
    <w:p w14:paraId="7084A997" w14:textId="4EC7B9C0" w:rsidR="00FA071B" w:rsidRPr="00B47B1D" w:rsidRDefault="00A24854" w:rsidP="00FA071B">
      <w:pPr>
        <w:tabs>
          <w:tab w:val="left" w:pos="761"/>
          <w:tab w:val="left" w:pos="3709"/>
        </w:tabs>
        <w:bidi/>
        <w:spacing w:after="200" w:line="276" w:lineRule="auto"/>
        <w:ind w:left="2160" w:right="1987"/>
        <w:jc w:val="center"/>
        <w:rPr>
          <w:rFonts w:ascii="DIN Next LT Arabic" w:eastAsia="SimSun" w:hAnsi="DIN Next LT Arabic" w:cs="DIN Next LT Arabic"/>
          <w:b/>
          <w:color w:val="000000" w:themeColor="text1"/>
          <w:sz w:val="28"/>
          <w:szCs w:val="28"/>
        </w:rPr>
      </w:pPr>
      <w:r>
        <w:rPr>
          <w:rFonts w:ascii="DIN Next LT Arabic" w:eastAsia="SimSun" w:hAnsi="DIN Next LT Arabic" w:cs="DIN Next LT Arabic"/>
          <w:b/>
          <w:color w:val="000000" w:themeColor="text1"/>
          <w:sz w:val="28"/>
          <w:szCs w:val="28"/>
        </w:rPr>
        <w:t xml:space="preserve">2025-11-12</w:t>
      </w:r>
    </w:p>
    <w:p w14:paraId="37ADB556" w14:textId="77777777" w:rsidR="00FD72DA" w:rsidRPr="00B47B1D" w:rsidRDefault="00FD72DA" w:rsidP="00EC1271">
      <w:pPr>
        <w:tabs>
          <w:tab w:val="left" w:pos="761"/>
          <w:tab w:val="left" w:pos="3709"/>
        </w:tabs>
        <w:bidi/>
        <w:spacing w:after="200" w:line="276" w:lineRule="auto"/>
        <w:ind w:left="2165" w:right="1980"/>
        <w:jc w:val="center"/>
        <w:rPr>
          <w:rFonts w:ascii="DIN Next LT Arabic" w:eastAsia="SimSun" w:hAnsi="DIN Next LT Arabic" w:cs="DIN Next LT Arabic"/>
          <w:b/>
          <w:color w:val="000000" w:themeColor="text1"/>
          <w:sz w:val="28"/>
          <w:szCs w:val="28"/>
          <w:rtl/>
        </w:rPr>
      </w:pPr>
    </w:p>
    <w:p w14:paraId="1E127CE2" w14:textId="2FD274A7" w:rsidR="00FD72DA" w:rsidRPr="00B47B1D" w:rsidRDefault="50858809" w:rsidP="00262D85">
      <w:pPr>
        <w:tabs>
          <w:tab w:val="left" w:pos="761"/>
          <w:tab w:val="left" w:pos="3709"/>
        </w:tabs>
        <w:bidi/>
        <w:spacing w:after="200" w:line="276" w:lineRule="auto"/>
        <w:jc w:val="center"/>
        <w:rPr>
          <w:rFonts w:ascii="DIN Next LT Arabic" w:eastAsia="SimSun" w:hAnsi="DIN Next LT Arabic" w:cs="DIN Next LT Arabic"/>
          <w:color w:val="000000" w:themeColor="text1"/>
          <w:sz w:val="28"/>
          <w:szCs w:val="28"/>
          <w:rtl/>
        </w:rPr>
      </w:pPr>
      <w:r w:rsidRPr="00262D85">
        <w:rPr>
          <w:rFonts w:ascii="DIN Next LT Arabic" w:eastAsia="SimSun" w:hAnsi="DIN Next LT Arabic" w:cs="DIN Next LT Arabic"/>
          <w:b/>
          <w:bCs/>
          <w:color w:val="000000" w:themeColor="text1"/>
          <w:sz w:val="28"/>
          <w:szCs w:val="28"/>
          <w:rtl/>
        </w:rPr>
        <w:t>اسم المنافسة</w:t>
      </w:r>
      <w:r w:rsidRPr="50858809">
        <w:rPr>
          <w:rFonts w:ascii="DIN Next LT Arabic" w:eastAsia="SimSun" w:hAnsi="DIN Next LT Arabic" w:cs="DIN Next LT Arabic"/>
          <w:color w:val="000000" w:themeColor="text1"/>
          <w:sz w:val="28"/>
          <w:szCs w:val="28"/>
          <w:rtl/>
        </w:rPr>
        <w:t xml:space="preserve">: </w:t>
      </w:r>
      <w:sdt>
        <w:sdtPr>
          <w:rPr>
            <w:rFonts w:ascii="DIN Next LT Arabic" w:eastAsia="SimSun" w:hAnsi="DIN Next LT Arabic" w:cs="DIN Next LT Arabic"/>
            <w:color w:val="000000" w:themeColor="text1"/>
            <w:sz w:val="24"/>
            <w:szCs w:val="24"/>
            <w:rtl/>
          </w:rPr>
          <w:id w:val="915903604"/>
          <w:placeholder>
            <w:docPart w:val="C695A66B31434DC68BFB15E20B1BC515"/>
          </w:placeholder>
        </w:sdtPr>
        <w:sdtContent>
          <w:sdt>
            <w:sdtPr>
              <w:rPr>
                <w:rFonts w:ascii="DIN Next LT Arabic" w:eastAsia="SimSun" w:hAnsi="DIN Next LT Arabic" w:cs="DIN Next LT Arabic"/>
                <w:color w:val="000000" w:themeColor="text1"/>
                <w:sz w:val="24"/>
                <w:szCs w:val="24"/>
                <w:rtl/>
              </w:rPr>
              <w:id w:val="-597014694"/>
              <w:placeholder>
                <w:docPart w:val="C695A66B31434DC68BFB15E20B1BC515"/>
              </w:placeholder>
            </w:sdtPr>
            <w:sdtContent>
              <w:r w:rsidR="00262D85" w:rsidRPr="00B83CDC">
                <w:rPr>
                  <w:color w:val="C00000"/>
                  <w:sz w:val="24"/>
                  <w:szCs w:val="24"/>
                </w:rPr>
                <w:t xml:space="preserve">مشروع تشغيل وصيانة مباني المركز التقني</w:t>
              </w:r>
            </w:sdtContent>
          </w:sdt>
        </w:sdtContent>
      </w:sdt>
    </w:p>
    <w:p w14:paraId="464DBF5F" w14:textId="20E57B0E" w:rsidR="00FD72DA" w:rsidRPr="00B83CDC" w:rsidRDefault="50858809" w:rsidP="00262D85">
      <w:pPr>
        <w:tabs>
          <w:tab w:val="left" w:pos="761"/>
          <w:tab w:val="left" w:pos="3709"/>
        </w:tabs>
        <w:bidi/>
        <w:spacing w:after="200" w:line="276" w:lineRule="auto"/>
        <w:jc w:val="center"/>
        <w:rPr>
          <w:rFonts w:ascii="DIN Next LT Arabic" w:eastAsia="SimSun" w:hAnsi="DIN Next LT Arabic" w:cs="DIN Next LT Arabic"/>
          <w:color w:val="000000" w:themeColor="text1"/>
          <w:sz w:val="24"/>
          <w:szCs w:val="24"/>
          <w:rtl/>
        </w:rPr>
      </w:pPr>
      <w:r w:rsidRPr="00B83CDC">
        <w:rPr>
          <w:rFonts w:ascii="DIN Next LT Arabic" w:eastAsia="SimSun" w:hAnsi="DIN Next LT Arabic" w:cs="DIN Next LT Arabic"/>
          <w:b/>
          <w:bCs/>
          <w:color w:val="000000" w:themeColor="text1"/>
          <w:sz w:val="24"/>
          <w:szCs w:val="24"/>
          <w:rtl/>
        </w:rPr>
        <w:t>رقم الكراسة</w:t>
      </w:r>
      <w:r w:rsidRPr="00B83CDC">
        <w:rPr>
          <w:rFonts w:ascii="DIN Next LT Arabic" w:eastAsia="SimSun" w:hAnsi="DIN Next LT Arabic" w:cs="DIN Next LT Arabic"/>
          <w:color w:val="000000" w:themeColor="text1"/>
          <w:sz w:val="24"/>
          <w:szCs w:val="24"/>
          <w:rtl/>
        </w:rPr>
        <w:t>:</w:t>
      </w:r>
      <w:sdt>
        <w:sdtPr>
          <w:rPr>
            <w:rFonts w:ascii="DIN Next LT Arabic" w:eastAsia="SimSun" w:hAnsi="DIN Next LT Arabic" w:cs="DIN Next LT Arabic"/>
            <w:color w:val="C00000"/>
            <w:sz w:val="24"/>
            <w:szCs w:val="24"/>
            <w:rtl/>
          </w:rPr>
          <w:id w:val="1064293396"/>
          <w:placeholder>
            <w:docPart w:val="C695A66B31434DC68BFB15E20B1BC515"/>
          </w:placeholder>
        </w:sdtPr>
        <w:sdtContent>
          <w:r w:rsidRPr="00B83CDC">
            <w:rPr>
              <w:rFonts w:ascii="DIN Next LT Arabic" w:eastAsia="SimSun" w:hAnsi="DIN Next LT Arabic" w:cs="DIN Next LT Arabic"/>
              <w:b/>
              <w:bCs/>
              <w:color w:val="C00000"/>
              <w:sz w:val="24"/>
              <w:szCs w:val="24"/>
              <w:rtl/>
            </w:rPr>
            <w:t xml:space="preserve"> </w:t>
          </w:r>
          <w:r w:rsidR="00262D85" w:rsidRPr="00B83CDC">
            <w:rPr>
              <w:color w:val="C00000"/>
              <w:sz w:val="24"/>
              <w:szCs w:val="24"/>
            </w:rPr>
            <w:t xml:space="preserve">RFP-2025-014</w:t>
          </w:r>
        </w:sdtContent>
      </w:sdt>
    </w:p>
    <w:p w14:paraId="2FB36E1D" w14:textId="7A7E45AC" w:rsidR="00FD72DA" w:rsidRPr="00B83CDC" w:rsidRDefault="00A24854" w:rsidP="00A24854">
      <w:pPr>
        <w:tabs>
          <w:tab w:val="left" w:pos="761"/>
          <w:tab w:val="left" w:pos="3709"/>
        </w:tabs>
        <w:bidi/>
        <w:spacing w:after="200" w:line="276" w:lineRule="auto"/>
        <w:jc w:val="center"/>
        <w:rPr>
          <w:rFonts w:ascii="DIN Next LT Arabic" w:eastAsia="SimSun" w:hAnsi="DIN Next LT Arabic" w:cs="DIN Next LT Arabic"/>
          <w:bCs/>
          <w:color w:val="000000" w:themeColor="text1"/>
          <w:sz w:val="24"/>
          <w:szCs w:val="24"/>
          <w:rtl/>
        </w:rPr>
      </w:pPr>
      <w:r w:rsidRPr="00B83CDC">
        <w:rPr>
          <w:rFonts w:ascii="DIN Next LT Arabic" w:eastAsia="SimSun" w:hAnsi="DIN Next LT Arabic" w:cs="DIN Next LT Arabic"/>
          <w:bCs/>
          <w:color w:val="000000" w:themeColor="text1"/>
          <w:sz w:val="24"/>
          <w:szCs w:val="24"/>
          <w:rtl/>
        </w:rPr>
        <w:t xml:space="preserve">تاريخ طرح الكراسة: </w:t>
      </w:r>
      <w:r w:rsidRPr="00B83CDC">
        <w:rPr>
          <w:bCs/>
          <w:color w:val="C00000"/>
          <w:sz w:val="24"/>
          <w:szCs w:val="24"/>
        </w:rPr>
        <w:t xml:space="preserve"/>
      </w:r>
    </w:p>
    <w:p w14:paraId="5540773F" w14:textId="6828B820" w:rsidR="00026F43" w:rsidRPr="00B47B1D" w:rsidRDefault="00026F43" w:rsidP="00EC1271">
      <w:pPr>
        <w:bidi/>
        <w:rPr>
          <w:rFonts w:ascii="DIN Next LT Arabic" w:eastAsia="SimSun" w:hAnsi="DIN Next LT Arabic" w:cs="DIN Next LT Arabic"/>
          <w:sz w:val="28"/>
          <w:szCs w:val="28"/>
          <w:rtl/>
        </w:rPr>
      </w:pPr>
    </w:p>
    <w:p w14:paraId="252B9F34" w14:textId="358A4433" w:rsidR="00026F43" w:rsidRPr="00B47B1D" w:rsidRDefault="00026F43" w:rsidP="00EC1271">
      <w:pPr>
        <w:bidi/>
        <w:rPr>
          <w:rFonts w:ascii="DIN Next LT Arabic" w:eastAsia="SimSun" w:hAnsi="DIN Next LT Arabic" w:cs="DIN Next LT Arabic"/>
          <w:sz w:val="28"/>
          <w:szCs w:val="28"/>
          <w:rtl/>
        </w:rPr>
      </w:pPr>
    </w:p>
    <w:p w14:paraId="15875646" w14:textId="5AAF55AA" w:rsidR="00026F43" w:rsidRPr="00B47B1D" w:rsidRDefault="00026F43" w:rsidP="00EC1271">
      <w:pPr>
        <w:bidi/>
        <w:rPr>
          <w:rFonts w:ascii="DIN Next LT Arabic" w:eastAsia="SimSun" w:hAnsi="DIN Next LT Arabic" w:cs="DIN Next LT Arabic"/>
          <w:sz w:val="28"/>
          <w:szCs w:val="28"/>
          <w:rtl/>
        </w:rPr>
      </w:pPr>
    </w:p>
    <w:p w14:paraId="040580BE" w14:textId="77777777" w:rsidR="00026F43" w:rsidRPr="00B47B1D" w:rsidRDefault="00026F43" w:rsidP="00EC1271">
      <w:pPr>
        <w:bidi/>
        <w:rPr>
          <w:rFonts w:ascii="DIN Next LT Arabic" w:eastAsia="SimSun" w:hAnsi="DIN Next LT Arabic" w:cs="DIN Next LT Arabic"/>
          <w:sz w:val="28"/>
          <w:szCs w:val="28"/>
          <w:rtl/>
        </w:rPr>
      </w:pPr>
    </w:p>
    <w:p w14:paraId="6228AD2C" w14:textId="77777777" w:rsidR="00026F43" w:rsidRPr="00B47B1D" w:rsidRDefault="00026F43" w:rsidP="00EC1271">
      <w:pPr>
        <w:bidi/>
        <w:rPr>
          <w:rFonts w:ascii="DIN Next LT Arabic" w:eastAsia="SimSun" w:hAnsi="DIN Next LT Arabic" w:cs="DIN Next LT Arabic"/>
          <w:sz w:val="28"/>
          <w:szCs w:val="28"/>
          <w:rtl/>
        </w:rPr>
      </w:pPr>
    </w:p>
    <w:p w14:paraId="4D885B02" w14:textId="77777777" w:rsidR="00026F43" w:rsidRPr="00B47B1D" w:rsidRDefault="00026F43" w:rsidP="00EC1271">
      <w:pPr>
        <w:bidi/>
        <w:rPr>
          <w:rFonts w:ascii="DIN Next LT Arabic" w:eastAsia="SimSun" w:hAnsi="DIN Next LT Arabic" w:cs="DIN Next LT Arabic"/>
          <w:sz w:val="28"/>
          <w:szCs w:val="28"/>
          <w:rtl/>
        </w:rPr>
      </w:pPr>
    </w:p>
    <w:p w14:paraId="03183665" w14:textId="77777777" w:rsidR="00026F43" w:rsidRPr="00B47B1D" w:rsidRDefault="00026F43" w:rsidP="00EC1271">
      <w:pPr>
        <w:bidi/>
        <w:rPr>
          <w:rFonts w:ascii="DIN Next LT Arabic" w:eastAsia="SimSun" w:hAnsi="DIN Next LT Arabic" w:cs="DIN Next LT Arabic"/>
          <w:sz w:val="28"/>
          <w:szCs w:val="28"/>
          <w:rtl/>
        </w:rPr>
      </w:pPr>
    </w:p>
    <w:p w14:paraId="52EB6BED" w14:textId="77777777" w:rsidR="00026F43" w:rsidRPr="00B47B1D" w:rsidRDefault="00026F43" w:rsidP="00EC1271">
      <w:pPr>
        <w:bidi/>
        <w:rPr>
          <w:rFonts w:ascii="DIN Next LT Arabic" w:eastAsia="SimSun" w:hAnsi="DIN Next LT Arabic" w:cs="DIN Next LT Arabic"/>
          <w:sz w:val="28"/>
          <w:szCs w:val="28"/>
          <w:rtl/>
        </w:rPr>
      </w:pPr>
    </w:p>
    <w:p w14:paraId="2C983586" w14:textId="77777777" w:rsidR="00026F43" w:rsidRPr="00B47B1D" w:rsidRDefault="00026F43" w:rsidP="00EC1271">
      <w:pPr>
        <w:bidi/>
        <w:rPr>
          <w:rFonts w:ascii="DIN Next LT Arabic" w:eastAsia="SimSun" w:hAnsi="DIN Next LT Arabic" w:cs="DIN Next LT Arabic"/>
          <w:sz w:val="28"/>
          <w:szCs w:val="28"/>
          <w:rtl/>
        </w:rPr>
      </w:pPr>
    </w:p>
    <w:bookmarkStart w:id="0" w:name="_30j0zll" w:colFirst="0" w:colLast="0" w:displacedByCustomXml="next"/>
    <w:bookmarkEnd w:id="0" w:displacedByCustomXml="next"/>
    <w:bookmarkStart w:id="1" w:name="_Toc100665" w:displacedByCustomXml="next"/>
    <w:sdt>
      <w:sdtPr>
        <w:rPr>
          <w:rFonts w:ascii="DIN Next LT Arabic" w:eastAsiaTheme="minorEastAsia" w:hAnsi="DIN Next LT Arabic" w:cs="DIN Next LT Arabic"/>
          <w:bCs w:val="0"/>
          <w:color w:val="auto"/>
          <w:sz w:val="22"/>
          <w:szCs w:val="22"/>
          <w:rtl/>
        </w:rPr>
        <w:id w:val="46808285"/>
        <w:docPartObj>
          <w:docPartGallery w:val="Table of Contents"/>
          <w:docPartUnique/>
        </w:docPartObj>
      </w:sdtPr>
      <w:sdtEndPr>
        <w:rPr>
          <w:b/>
          <w:bCs/>
          <w:noProof/>
        </w:rPr>
      </w:sdtEndPr>
      <w:sdtContent>
        <w:p w14:paraId="4373835B" w14:textId="77777777" w:rsidR="00244923" w:rsidRPr="00B47B1D" w:rsidRDefault="00390653" w:rsidP="000F566A">
          <w:pPr>
            <w:pStyle w:val="TOCHeading"/>
            <w:bidi/>
            <w:rPr>
              <w:rFonts w:ascii="DIN Next LT Arabic" w:hAnsi="DIN Next LT Arabic" w:cs="DIN Next LT Arabic"/>
              <w:sz w:val="24"/>
              <w:szCs w:val="24"/>
            </w:rPr>
          </w:pPr>
          <w:r w:rsidRPr="00B47B1D">
            <w:rPr>
              <w:rFonts w:ascii="DIN Next LT Arabic" w:hAnsi="DIN Next LT Arabic" w:cs="DIN Next LT Arabic"/>
              <w:sz w:val="40"/>
              <w:szCs w:val="40"/>
              <w:rtl/>
            </w:rPr>
            <w:t>الفهرس</w:t>
          </w:r>
        </w:p>
        <w:p w14:paraId="10C247CE" w14:textId="2FED4A15" w:rsidR="00B60F83" w:rsidRDefault="005352EF">
          <w:pPr>
            <w:pStyle w:val="TOC1"/>
            <w:rPr>
              <w:rFonts w:cstheme="minorBidi"/>
              <w:b w:val="0"/>
              <w:bCs w:val="0"/>
              <w:caps w:val="0"/>
              <w:noProof/>
              <w:kern w:val="2"/>
              <w:sz w:val="24"/>
              <w:rtl/>
              <w:lang w:val="en-SA"/>
              <w14:ligatures w14:val="standardContextual"/>
            </w:rPr>
          </w:pPr>
          <w:r w:rsidRPr="00B47B1D">
            <w:rPr>
              <w:rFonts w:ascii="DIN Next LT Arabic" w:hAnsi="DIN Next LT Arabic" w:cs="DIN Next LT Arabic"/>
              <w:sz w:val="24"/>
            </w:rPr>
            <w:fldChar w:fldCharType="begin"/>
          </w:r>
          <w:r w:rsidR="00244923" w:rsidRPr="00B47B1D">
            <w:rPr>
              <w:rFonts w:ascii="DIN Next LT Arabic" w:hAnsi="DIN Next LT Arabic" w:cs="DIN Next LT Arabic"/>
              <w:sz w:val="24"/>
            </w:rPr>
            <w:instrText xml:space="preserve"> TOC \o "1-3" \h \z \u </w:instrText>
          </w:r>
          <w:r w:rsidRPr="00B47B1D">
            <w:rPr>
              <w:rFonts w:ascii="DIN Next LT Arabic" w:hAnsi="DIN Next LT Arabic" w:cs="DIN Next LT Arabic"/>
              <w:sz w:val="24"/>
            </w:rPr>
            <w:fldChar w:fldCharType="separate"/>
          </w:r>
          <w:hyperlink w:anchor="_Toc213127570" w:history="1">
            <w:r w:rsidR="00B60F83" w:rsidRPr="007D3967">
              <w:rPr>
                <w:rStyle w:val="Hyperlink"/>
                <w:rFonts w:ascii="DIN Next LT Arabic" w:hAnsi="DIN Next LT Arabic" w:cs="DIN Next LT Arabic" w:hint="eastAsia"/>
                <w:noProof/>
                <w:rtl/>
              </w:rPr>
              <w:t>القسم</w:t>
            </w:r>
            <w:r w:rsidR="00B60F83" w:rsidRPr="007D3967">
              <w:rPr>
                <w:rStyle w:val="Hyperlink"/>
                <w:rFonts w:ascii="DIN Next LT Arabic" w:hAnsi="DIN Next LT Arabic" w:cs="DIN Next LT Arabic"/>
                <w:noProof/>
                <w:rtl/>
              </w:rPr>
              <w:t xml:space="preserve"> </w:t>
            </w:r>
            <w:r w:rsidR="00B60F83" w:rsidRPr="007D3967">
              <w:rPr>
                <w:rStyle w:val="Hyperlink"/>
                <w:rFonts w:ascii="DIN Next LT Arabic" w:hAnsi="DIN Next LT Arabic" w:cs="DIN Next LT Arabic" w:hint="eastAsia"/>
                <w:noProof/>
                <w:rtl/>
              </w:rPr>
              <w:t>الأول</w:t>
            </w:r>
            <w:r w:rsidR="00B60F83" w:rsidRPr="007D3967">
              <w:rPr>
                <w:rStyle w:val="Hyperlink"/>
                <w:rFonts w:ascii="DIN Next LT Arabic" w:hAnsi="DIN Next LT Arabic" w:cs="DIN Next LT Arabic"/>
                <w:noProof/>
                <w:rtl/>
              </w:rPr>
              <w:t xml:space="preserve">: </w:t>
            </w:r>
            <w:r w:rsidR="00B60F83" w:rsidRPr="007D3967">
              <w:rPr>
                <w:rStyle w:val="Hyperlink"/>
                <w:rFonts w:ascii="DIN Next LT Arabic" w:hAnsi="DIN Next LT Arabic" w:cs="DIN Next LT Arabic" w:hint="eastAsia"/>
                <w:noProof/>
                <w:rtl/>
              </w:rPr>
              <w:t>مقدمة</w:t>
            </w:r>
            <w:r w:rsidR="00B60F83">
              <w:rPr>
                <w:noProof/>
                <w:webHidden/>
                <w:rtl/>
              </w:rPr>
              <w:tab/>
            </w:r>
            <w:r w:rsidR="00B60F83">
              <w:rPr>
                <w:noProof/>
                <w:webHidden/>
                <w:rtl/>
              </w:rPr>
              <w:fldChar w:fldCharType="begin"/>
            </w:r>
            <w:r w:rsidR="00B60F83">
              <w:rPr>
                <w:noProof/>
                <w:webHidden/>
                <w:rtl/>
              </w:rPr>
              <w:instrText xml:space="preserve"> </w:instrText>
            </w:r>
            <w:r w:rsidR="00B60F83">
              <w:rPr>
                <w:noProof/>
                <w:webHidden/>
              </w:rPr>
              <w:instrText>PAGEREF</w:instrText>
            </w:r>
            <w:r w:rsidR="00B60F83">
              <w:rPr>
                <w:noProof/>
                <w:webHidden/>
                <w:rtl/>
              </w:rPr>
              <w:instrText xml:space="preserve"> _</w:instrText>
            </w:r>
            <w:r w:rsidR="00B60F83">
              <w:rPr>
                <w:noProof/>
                <w:webHidden/>
              </w:rPr>
              <w:instrText>Toc213127570 \h</w:instrText>
            </w:r>
            <w:r w:rsidR="00B60F83">
              <w:rPr>
                <w:noProof/>
                <w:webHidden/>
                <w:rtl/>
              </w:rPr>
              <w:instrText xml:space="preserve"> </w:instrText>
            </w:r>
            <w:r w:rsidR="00B60F83">
              <w:rPr>
                <w:noProof/>
                <w:webHidden/>
                <w:rtl/>
              </w:rPr>
            </w:r>
            <w:r w:rsidR="00B60F83">
              <w:rPr>
                <w:noProof/>
                <w:webHidden/>
                <w:rtl/>
              </w:rPr>
              <w:fldChar w:fldCharType="separate"/>
            </w:r>
            <w:r w:rsidR="00232FAB">
              <w:rPr>
                <w:noProof/>
                <w:webHidden/>
                <w:rtl/>
              </w:rPr>
              <w:t>5</w:t>
            </w:r>
            <w:r w:rsidR="00B60F83">
              <w:rPr>
                <w:noProof/>
                <w:webHidden/>
                <w:rtl/>
              </w:rPr>
              <w:fldChar w:fldCharType="end"/>
            </w:r>
          </w:hyperlink>
        </w:p>
        <w:p w14:paraId="08496E40" w14:textId="579CA00C"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1" w:history="1">
            <w:r w:rsidRPr="007D3967">
              <w:rPr>
                <w:rStyle w:val="Hyperlink"/>
                <w:rFonts w:ascii="DIN Next LT Arabic" w:hAnsi="DIN Next LT Arabic" w:cs="DIN Next LT Arabic"/>
                <w:b/>
              </w:rPr>
              <w:t>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تعريفات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Toc213127571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04173A83" w14:textId="6B0722F6"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2" w:history="1">
            <w:r w:rsidRPr="007D3967">
              <w:rPr>
                <w:rStyle w:val="Hyperlink"/>
                <w:rFonts w:ascii="DIN Next LT Arabic" w:hAnsi="DIN Next LT Arabic" w:cs="DIN Next LT Arabic"/>
                <w:b/>
                <w:rtl/>
              </w:rPr>
              <w:t>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تعريف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Toc213127572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0A2C5BFB" w14:textId="0A3276B6"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3" w:history="1">
            <w:r w:rsidRPr="007D3967">
              <w:rPr>
                <w:rStyle w:val="Hyperlink"/>
                <w:rFonts w:ascii="DIN Next LT Arabic" w:hAnsi="DIN Next LT Arabic" w:cs="DIN Next LT Arabic"/>
                <w:b/>
                <w:rtl/>
              </w:rPr>
              <w:t>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تكاليف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Toc213127573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62D15BFC" w14:textId="3498112D"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4" w:history="1">
            <w:r w:rsidRPr="007D3967">
              <w:rPr>
                <w:rStyle w:val="Hyperlink"/>
                <w:rFonts w:ascii="DIN Next LT Arabic" w:hAnsi="DIN Next LT Arabic" w:cs="DIN Next LT Arabic"/>
                <w:b/>
                <w:rtl/>
              </w:rPr>
              <w:t>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المواعيد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المتعلقة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بالمنافسة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Toc213127574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14C2CE68" w14:textId="172AC5D4"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5" w:history="1">
            <w:r w:rsidRPr="007D3967">
              <w:rPr>
                <w:rStyle w:val="Hyperlink"/>
                <w:rFonts w:ascii="DIN Next LT Arabic" w:hAnsi="DIN Next LT Arabic" w:cs="DIN Next LT Arabic"/>
                <w:b/>
              </w:rPr>
              <w:t>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أهلية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مقدمي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Toc213127575 \h</w:instrText>
            </w:r>
            <w:r>
              <w:rPr>
                <w:webHidden/>
                <w:rtl/>
              </w:rPr>
              <w:instrText xml:space="preserve"> </w:instrText>
            </w:r>
            <w:r>
              <w:rPr>
                <w:webHidden/>
                <w:rtl/>
              </w:rPr>
            </w:r>
            <w:r>
              <w:rPr>
                <w:webHidden/>
                <w:rtl/>
              </w:rPr>
              <w:fldChar w:fldCharType="separate"/>
            </w:r>
            <w:r w:rsidR="00232FAB">
              <w:rPr>
                <w:webHidden/>
                <w:rtl/>
              </w:rPr>
              <w:t>6</w:t>
            </w:r>
            <w:r>
              <w:rPr>
                <w:webHidden/>
                <w:rtl/>
              </w:rPr>
              <w:fldChar w:fldCharType="end"/>
            </w:r>
          </w:hyperlink>
        </w:p>
        <w:p w14:paraId="107528ED" w14:textId="572AA9C2"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6" w:history="1">
            <w:r w:rsidRPr="007D3967">
              <w:rPr>
                <w:rStyle w:val="Hyperlink"/>
                <w:rFonts w:ascii="DIN Next LT Arabic" w:hAnsi="DIN Next LT Arabic" w:cs="DIN Next LT Arabic"/>
                <w:b/>
                <w:rtl/>
              </w:rPr>
              <w:t>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السجلات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والتراخيص</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النظامية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Toc213127576 \h</w:instrText>
            </w:r>
            <w:r>
              <w:rPr>
                <w:webHidden/>
                <w:rtl/>
              </w:rPr>
              <w:instrText xml:space="preserve"> </w:instrText>
            </w:r>
            <w:r>
              <w:rPr>
                <w:webHidden/>
                <w:rtl/>
              </w:rPr>
            </w:r>
            <w:r>
              <w:rPr>
                <w:webHidden/>
                <w:rtl/>
              </w:rPr>
              <w:fldChar w:fldCharType="separate"/>
            </w:r>
            <w:r w:rsidR="00232FAB">
              <w:rPr>
                <w:webHidden/>
                <w:rtl/>
              </w:rPr>
              <w:t>7</w:t>
            </w:r>
            <w:r>
              <w:rPr>
                <w:webHidden/>
                <w:rtl/>
              </w:rPr>
              <w:fldChar w:fldCharType="end"/>
            </w:r>
          </w:hyperlink>
        </w:p>
        <w:p w14:paraId="79AFC7F6" w14:textId="39D2F443"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7" w:history="1">
            <w:r w:rsidRPr="007D3967">
              <w:rPr>
                <w:rStyle w:val="Hyperlink"/>
                <w:rFonts w:ascii="DIN Next LT Arabic" w:hAnsi="DIN Next LT Arabic" w:cs="DIN Next LT Arabic"/>
                <w:b/>
              </w:rPr>
              <w:t>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ممثل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الجهة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الحكومية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Toc213127577 \h</w:instrText>
            </w:r>
            <w:r>
              <w:rPr>
                <w:webHidden/>
                <w:rtl/>
              </w:rPr>
              <w:instrText xml:space="preserve"> </w:instrText>
            </w:r>
            <w:r>
              <w:rPr>
                <w:webHidden/>
                <w:rtl/>
              </w:rPr>
            </w:r>
            <w:r>
              <w:rPr>
                <w:webHidden/>
                <w:rtl/>
              </w:rPr>
              <w:fldChar w:fldCharType="separate"/>
            </w:r>
            <w:r w:rsidR="00232FAB">
              <w:rPr>
                <w:webHidden/>
                <w:rtl/>
              </w:rPr>
              <w:t>7</w:t>
            </w:r>
            <w:r>
              <w:rPr>
                <w:webHidden/>
                <w:rtl/>
              </w:rPr>
              <w:fldChar w:fldCharType="end"/>
            </w:r>
          </w:hyperlink>
        </w:p>
        <w:p w14:paraId="67972D96" w14:textId="06199FE2"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8" w:history="1">
            <w:r w:rsidRPr="007D3967">
              <w:rPr>
                <w:rStyle w:val="Hyperlink"/>
                <w:rFonts w:ascii="DIN Next LT Arabic" w:hAnsi="DIN Next LT Arabic" w:cs="DIN Next LT Arabic"/>
                <w:b/>
              </w:rPr>
              <w:t>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مكان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التسليم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Toc213127578 \h</w:instrText>
            </w:r>
            <w:r>
              <w:rPr>
                <w:webHidden/>
                <w:rtl/>
              </w:rPr>
              <w:instrText xml:space="preserve"> </w:instrText>
            </w:r>
            <w:r>
              <w:rPr>
                <w:webHidden/>
                <w:rtl/>
              </w:rPr>
            </w:r>
            <w:r>
              <w:rPr>
                <w:webHidden/>
                <w:rtl/>
              </w:rPr>
              <w:fldChar w:fldCharType="separate"/>
            </w:r>
            <w:r w:rsidR="00232FAB">
              <w:rPr>
                <w:webHidden/>
                <w:rtl/>
              </w:rPr>
              <w:t>8</w:t>
            </w:r>
            <w:r>
              <w:rPr>
                <w:webHidden/>
                <w:rtl/>
              </w:rPr>
              <w:fldChar w:fldCharType="end"/>
            </w:r>
          </w:hyperlink>
        </w:p>
        <w:p w14:paraId="2DBCD20C" w14:textId="39008FDA"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9" w:history="1">
            <w:r w:rsidRPr="007D3967">
              <w:rPr>
                <w:rStyle w:val="Hyperlink"/>
                <w:rFonts w:ascii="DIN Next LT Arabic" w:hAnsi="DIN Next LT Arabic" w:cs="DIN Next LT Arabic"/>
                <w:b/>
              </w:rPr>
              <w:t>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نظام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Toc213127579 \h</w:instrText>
            </w:r>
            <w:r>
              <w:rPr>
                <w:webHidden/>
                <w:rtl/>
              </w:rPr>
              <w:instrText xml:space="preserve"> </w:instrText>
            </w:r>
            <w:r>
              <w:rPr>
                <w:webHidden/>
                <w:rtl/>
              </w:rPr>
            </w:r>
            <w:r>
              <w:rPr>
                <w:webHidden/>
                <w:rtl/>
              </w:rPr>
              <w:fldChar w:fldCharType="separate"/>
            </w:r>
            <w:r w:rsidR="00232FAB">
              <w:rPr>
                <w:webHidden/>
                <w:rtl/>
              </w:rPr>
              <w:t>8</w:t>
            </w:r>
            <w:r>
              <w:rPr>
                <w:webHidden/>
                <w:rtl/>
              </w:rPr>
              <w:fldChar w:fldCharType="end"/>
            </w:r>
          </w:hyperlink>
        </w:p>
        <w:p w14:paraId="3FD2E82E" w14:textId="1A136F07" w:rsidR="00B60F83" w:rsidRDefault="00B60F83">
          <w:pPr>
            <w:pStyle w:val="TOC1"/>
            <w:rPr>
              <w:rFonts w:cstheme="minorBidi"/>
              <w:b w:val="0"/>
              <w:bCs w:val="0"/>
              <w:caps w:val="0"/>
              <w:noProof/>
              <w:kern w:val="2"/>
              <w:sz w:val="24"/>
              <w:rtl/>
              <w:lang w:val="en-SA"/>
              <w14:ligatures w14:val="standardContextual"/>
            </w:rPr>
          </w:pPr>
          <w:hyperlink w:anchor="_Toc213127580"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الثاني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الأحكام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Toc213127580 \h</w:instrText>
            </w:r>
            <w:r>
              <w:rPr>
                <w:noProof/>
                <w:webHidden/>
                <w:rtl/>
              </w:rPr>
              <w:instrText xml:space="preserve"> </w:instrText>
            </w:r>
            <w:r>
              <w:rPr>
                <w:noProof/>
                <w:webHidden/>
                <w:rtl/>
              </w:rPr>
            </w:r>
            <w:r>
              <w:rPr>
                <w:noProof/>
                <w:webHidden/>
                <w:rtl/>
              </w:rPr>
              <w:fldChar w:fldCharType="separate"/>
            </w:r>
            <w:r w:rsidR="00232FAB">
              <w:rPr>
                <w:noProof/>
                <w:webHidden/>
                <w:rtl/>
              </w:rPr>
              <w:t>9</w:t>
            </w:r>
            <w:r>
              <w:rPr>
                <w:noProof/>
                <w:webHidden/>
                <w:rtl/>
              </w:rPr>
              <w:fldChar w:fldCharType="end"/>
            </w:r>
          </w:hyperlink>
        </w:p>
        <w:p w14:paraId="1922140A" w14:textId="1F50DB0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1" w:history="1">
            <w:r w:rsidRPr="007D3967">
              <w:rPr>
                <w:rStyle w:val="Hyperlink"/>
                <w:rFonts w:ascii="DIN Next LT Arabic" w:hAnsi="DIN Next LT Arabic" w:cs="DIN Next LT Arabic"/>
                <w:b/>
                <w:rtl/>
              </w:rPr>
              <w:t>10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المساواة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والشفافية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Toc213127581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4B67899E" w14:textId="0712F0E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2" w:history="1">
            <w:r w:rsidRPr="007D3967">
              <w:rPr>
                <w:rStyle w:val="Hyperlink"/>
                <w:rFonts w:ascii="DIN Next LT Arabic" w:hAnsi="DIN Next LT Arabic" w:cs="DIN Next LT Arabic"/>
                <w:b/>
                <w:rtl/>
              </w:rPr>
              <w:t>11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تعارض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المصالح</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Toc213127582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5E173EE6" w14:textId="46A9D34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3" w:history="1">
            <w:r w:rsidRPr="007D3967">
              <w:rPr>
                <w:rStyle w:val="Hyperlink"/>
                <w:rFonts w:ascii="DIN Next LT Arabic" w:hAnsi="DIN Next LT Arabic" w:cs="DIN Next LT Arabic"/>
                <w:b/>
                <w:rtl/>
              </w:rPr>
              <w:t>12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السلوكيات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والأخلاقيات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Toc213127583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3CD4E8DA" w14:textId="5CA94A4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4" w:history="1">
            <w:r w:rsidRPr="007D3967">
              <w:rPr>
                <w:rStyle w:val="Hyperlink"/>
                <w:rFonts w:ascii="DIN Next LT Arabic" w:hAnsi="DIN Next LT Arabic" w:cs="DIN Next LT Arabic"/>
                <w:b/>
                <w:rtl/>
              </w:rPr>
              <w:t>13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وإفشاء</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Toc213127584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4EF5D13B" w14:textId="6AE6B28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5" w:history="1">
            <w:r w:rsidRPr="007D3967">
              <w:rPr>
                <w:rStyle w:val="Hyperlink"/>
                <w:rFonts w:ascii="DIN Next LT Arabic" w:hAnsi="DIN Next LT Arabic" w:cs="DIN Next LT Arabic"/>
                <w:b/>
                <w:rtl/>
              </w:rPr>
              <w:t>14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ملكية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Toc213127585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47689CB3" w14:textId="55590E7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6" w:history="1">
            <w:r w:rsidRPr="007D3967">
              <w:rPr>
                <w:rStyle w:val="Hyperlink"/>
                <w:rFonts w:ascii="DIN Next LT Arabic" w:hAnsi="DIN Next LT Arabic" w:cs="DIN Next LT Arabic"/>
                <w:b/>
                <w:rtl/>
              </w:rPr>
              <w:t>15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حقوق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الملكية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الفكرية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Toc213127586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135057D2" w14:textId="55C517E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7" w:history="1">
            <w:r w:rsidRPr="007D3967">
              <w:rPr>
                <w:rStyle w:val="Hyperlink"/>
                <w:rFonts w:ascii="DIN Next LT Arabic" w:hAnsi="DIN Next LT Arabic" w:cs="DIN Next LT Arabic"/>
                <w:b/>
                <w:rtl/>
              </w:rPr>
              <w:t>16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المحتوى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Toc213127587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0C45D022" w14:textId="08E358A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8" w:history="1">
            <w:r w:rsidRPr="007D3967">
              <w:rPr>
                <w:rStyle w:val="Hyperlink"/>
                <w:rFonts w:ascii="DIN Next LT Arabic" w:hAnsi="DIN Next LT Arabic" w:cs="DIN Next LT Arabic"/>
                <w:b/>
                <w:rtl/>
              </w:rPr>
              <w:t>17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أنظمة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الاستيراد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Toc213127588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6D4E6EB5" w14:textId="679388F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9" w:history="1">
            <w:r w:rsidRPr="007D3967">
              <w:rPr>
                <w:rStyle w:val="Hyperlink"/>
                <w:rFonts w:ascii="DIN Next LT Arabic" w:hAnsi="DIN Next LT Arabic" w:cs="DIN Next LT Arabic"/>
                <w:b/>
                <w:rtl/>
              </w:rPr>
              <w:t>18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تجزئة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Toc213127589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74FA0518" w14:textId="19B05F30"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0" w:history="1">
            <w:r w:rsidRPr="007D3967">
              <w:rPr>
                <w:rStyle w:val="Hyperlink"/>
                <w:rFonts w:ascii="DIN Next LT Arabic" w:hAnsi="DIN Next LT Arabic" w:cs="DIN Next LT Arabic"/>
                <w:b/>
                <w:rtl/>
              </w:rPr>
              <w:t>19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الاستبعاد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Toc213127590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36A266C6" w14:textId="292F9E8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1" w:history="1">
            <w:r w:rsidRPr="007D3967">
              <w:rPr>
                <w:rStyle w:val="Hyperlink"/>
                <w:rFonts w:ascii="DIN Next LT Arabic" w:hAnsi="DIN Next LT Arabic" w:cs="DIN Next LT Arabic"/>
                <w:b/>
                <w:rtl/>
              </w:rPr>
              <w:t>20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إلغاء</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وأثره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Toc213127591 \h</w:instrText>
            </w:r>
            <w:r>
              <w:rPr>
                <w:webHidden/>
                <w:rtl/>
              </w:rPr>
              <w:instrText xml:space="preserve"> </w:instrText>
            </w:r>
            <w:r>
              <w:rPr>
                <w:webHidden/>
                <w:rtl/>
              </w:rPr>
            </w:r>
            <w:r>
              <w:rPr>
                <w:webHidden/>
                <w:rtl/>
              </w:rPr>
              <w:fldChar w:fldCharType="separate"/>
            </w:r>
            <w:r w:rsidR="00232FAB">
              <w:rPr>
                <w:webHidden/>
                <w:rtl/>
              </w:rPr>
              <w:t>11</w:t>
            </w:r>
            <w:r>
              <w:rPr>
                <w:webHidden/>
                <w:rtl/>
              </w:rPr>
              <w:fldChar w:fldCharType="end"/>
            </w:r>
          </w:hyperlink>
        </w:p>
        <w:p w14:paraId="0F4D99EB" w14:textId="5E5CBAE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2" w:history="1">
            <w:r w:rsidRPr="007D3967">
              <w:rPr>
                <w:rStyle w:val="Hyperlink"/>
                <w:rFonts w:ascii="DIN Next LT Arabic" w:hAnsi="DIN Next LT Arabic" w:cs="DIN Next LT Arabic"/>
                <w:b/>
                <w:rtl/>
              </w:rPr>
              <w:t>21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التفاوض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أصحاب</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Toc213127592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2F1673A3" w14:textId="4D1494B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3" w:history="1">
            <w:r w:rsidRPr="007D3967">
              <w:rPr>
                <w:rStyle w:val="Hyperlink"/>
                <w:rFonts w:ascii="DIN Next LT Arabic" w:hAnsi="DIN Next LT Arabic" w:cs="DIN Next LT Arabic"/>
                <w:b/>
                <w:rtl/>
              </w:rPr>
              <w:t>22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التضامن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Toc213127593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0B5EEE96" w14:textId="7273F19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4" w:history="1">
            <w:r w:rsidRPr="007D3967">
              <w:rPr>
                <w:rStyle w:val="Hyperlink"/>
                <w:rFonts w:ascii="DIN Next LT Arabic" w:hAnsi="DIN Next LT Arabic" w:cs="DIN Next LT Arabic"/>
                <w:b/>
                <w:rtl/>
              </w:rPr>
              <w:t>23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التعاقد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الباطن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Toc213127594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53F3B713" w14:textId="1546758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5" w:history="1">
            <w:r w:rsidRPr="007D3967">
              <w:rPr>
                <w:rStyle w:val="Hyperlink"/>
                <w:rFonts w:ascii="DIN Next LT Arabic" w:hAnsi="DIN Next LT Arabic" w:cs="DIN Next LT Arabic"/>
                <w:b/>
                <w:rtl/>
              </w:rPr>
              <w:t>24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التأهيل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اللاحق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Toc213127595 \h</w:instrText>
            </w:r>
            <w:r>
              <w:rPr>
                <w:webHidden/>
                <w:rtl/>
              </w:rPr>
              <w:instrText xml:space="preserve"> </w:instrText>
            </w:r>
            <w:r>
              <w:rPr>
                <w:webHidden/>
                <w:rtl/>
              </w:rPr>
            </w:r>
            <w:r>
              <w:rPr>
                <w:webHidden/>
                <w:rtl/>
              </w:rPr>
              <w:fldChar w:fldCharType="separate"/>
            </w:r>
            <w:r w:rsidR="00232FAB">
              <w:rPr>
                <w:webHidden/>
                <w:rtl/>
              </w:rPr>
              <w:t>13</w:t>
            </w:r>
            <w:r>
              <w:rPr>
                <w:webHidden/>
                <w:rtl/>
              </w:rPr>
              <w:fldChar w:fldCharType="end"/>
            </w:r>
          </w:hyperlink>
        </w:p>
        <w:p w14:paraId="47C331CA" w14:textId="0DF9004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6" w:history="1">
            <w:r w:rsidRPr="007D3967">
              <w:rPr>
                <w:rStyle w:val="Hyperlink"/>
                <w:rFonts w:ascii="DIN Next LT Arabic" w:hAnsi="DIN Next LT Arabic" w:cs="DIN Next LT Arabic"/>
                <w:b/>
                <w:rtl/>
              </w:rPr>
              <w:t>25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إلزامية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Toc213127596 \h</w:instrText>
            </w:r>
            <w:r>
              <w:rPr>
                <w:webHidden/>
                <w:rtl/>
              </w:rPr>
              <w:instrText xml:space="preserve"> </w:instrText>
            </w:r>
            <w:r>
              <w:rPr>
                <w:webHidden/>
                <w:rtl/>
              </w:rPr>
            </w:r>
            <w:r>
              <w:rPr>
                <w:webHidden/>
                <w:rtl/>
              </w:rPr>
              <w:fldChar w:fldCharType="separate"/>
            </w:r>
            <w:r w:rsidR="00232FAB">
              <w:rPr>
                <w:webHidden/>
                <w:rtl/>
              </w:rPr>
              <w:t>14</w:t>
            </w:r>
            <w:r>
              <w:rPr>
                <w:webHidden/>
                <w:rtl/>
              </w:rPr>
              <w:fldChar w:fldCharType="end"/>
            </w:r>
          </w:hyperlink>
        </w:p>
        <w:p w14:paraId="2659DCB7" w14:textId="5168736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7" w:history="1">
            <w:r w:rsidRPr="007D3967">
              <w:rPr>
                <w:rStyle w:val="Hyperlink"/>
                <w:rFonts w:ascii="DIN Next LT Arabic" w:hAnsi="DIN Next LT Arabic" w:cs="DIN Next LT Arabic"/>
                <w:b/>
                <w:rtl/>
              </w:rPr>
              <w:t>26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الموافقة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على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الشروط</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Toc213127597 \h</w:instrText>
            </w:r>
            <w:r>
              <w:rPr>
                <w:webHidden/>
                <w:rtl/>
              </w:rPr>
              <w:instrText xml:space="preserve"> </w:instrText>
            </w:r>
            <w:r>
              <w:rPr>
                <w:webHidden/>
                <w:rtl/>
              </w:rPr>
            </w:r>
            <w:r>
              <w:rPr>
                <w:webHidden/>
                <w:rtl/>
              </w:rPr>
              <w:fldChar w:fldCharType="separate"/>
            </w:r>
            <w:r w:rsidR="00232FAB">
              <w:rPr>
                <w:webHidden/>
                <w:rtl/>
              </w:rPr>
              <w:t>14</w:t>
            </w:r>
            <w:r>
              <w:rPr>
                <w:webHidden/>
                <w:rtl/>
              </w:rPr>
              <w:fldChar w:fldCharType="end"/>
            </w:r>
          </w:hyperlink>
        </w:p>
        <w:p w14:paraId="60751326" w14:textId="2B65050F" w:rsidR="00B60F83" w:rsidRDefault="00B60F83">
          <w:pPr>
            <w:pStyle w:val="TOC1"/>
            <w:rPr>
              <w:rFonts w:cstheme="minorBidi"/>
              <w:b w:val="0"/>
              <w:bCs w:val="0"/>
              <w:caps w:val="0"/>
              <w:noProof/>
              <w:kern w:val="2"/>
              <w:sz w:val="24"/>
              <w:rtl/>
              <w:lang w:val="en-SA"/>
              <w14:ligatures w14:val="standardContextual"/>
            </w:rPr>
          </w:pPr>
          <w:hyperlink w:anchor="_Toc213127598"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الثالث</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إعداد</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Toc213127598 \h</w:instrText>
            </w:r>
            <w:r>
              <w:rPr>
                <w:noProof/>
                <w:webHidden/>
                <w:rtl/>
              </w:rPr>
              <w:instrText xml:space="preserve"> </w:instrText>
            </w:r>
            <w:r>
              <w:rPr>
                <w:noProof/>
                <w:webHidden/>
                <w:rtl/>
              </w:rPr>
            </w:r>
            <w:r>
              <w:rPr>
                <w:noProof/>
                <w:webHidden/>
                <w:rtl/>
              </w:rPr>
              <w:fldChar w:fldCharType="separate"/>
            </w:r>
            <w:r w:rsidR="00232FAB">
              <w:rPr>
                <w:noProof/>
                <w:webHidden/>
                <w:rtl/>
              </w:rPr>
              <w:t>15</w:t>
            </w:r>
            <w:r>
              <w:rPr>
                <w:noProof/>
                <w:webHidden/>
                <w:rtl/>
              </w:rPr>
              <w:fldChar w:fldCharType="end"/>
            </w:r>
          </w:hyperlink>
        </w:p>
        <w:p w14:paraId="066C7B44" w14:textId="0D3262BE"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9" w:history="1">
            <w:r w:rsidRPr="007D3967">
              <w:rPr>
                <w:rStyle w:val="Hyperlink"/>
                <w:rFonts w:ascii="DIN Next LT Arabic" w:hAnsi="DIN Next LT Arabic" w:cs="DIN Next LT Arabic"/>
                <w:b/>
                <w:rtl/>
              </w:rPr>
              <w:t>27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لغة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Toc213127599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0AC186BF" w14:textId="42F6092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0" w:history="1">
            <w:r w:rsidRPr="007D3967">
              <w:rPr>
                <w:rStyle w:val="Hyperlink"/>
                <w:rFonts w:ascii="DIN Next LT Arabic" w:hAnsi="DIN Next LT Arabic" w:cs="DIN Next LT Arabic"/>
                <w:b/>
                <w:rtl/>
              </w:rPr>
              <w:t>28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العملة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المعتمدة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Toc213127600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3D5AF2DA" w14:textId="026F540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1" w:history="1">
            <w:r w:rsidRPr="007D3967">
              <w:rPr>
                <w:rStyle w:val="Hyperlink"/>
                <w:rFonts w:ascii="DIN Next LT Arabic" w:hAnsi="DIN Next LT Arabic" w:cs="DIN Next LT Arabic"/>
                <w:b/>
                <w:rtl/>
              </w:rPr>
              <w:t>29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صلاحية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Toc213127601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65236824" w14:textId="294ACAB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2" w:history="1">
            <w:r w:rsidRPr="007D3967">
              <w:rPr>
                <w:rStyle w:val="Hyperlink"/>
                <w:rFonts w:ascii="DIN Next LT Arabic" w:hAnsi="DIN Next LT Arabic" w:cs="DIN Next LT Arabic"/>
                <w:b/>
                <w:rtl/>
              </w:rPr>
              <w:t>30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تكلفة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إعداد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Toc213127602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1A5F09D8" w14:textId="608DE86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3" w:history="1">
            <w:r w:rsidRPr="007D3967">
              <w:rPr>
                <w:rStyle w:val="Hyperlink"/>
                <w:rFonts w:ascii="DIN Next LT Arabic" w:hAnsi="DIN Next LT Arabic" w:cs="DIN Next LT Arabic"/>
                <w:b/>
                <w:rtl/>
              </w:rPr>
              <w:t>31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الإخطارات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والمراسلات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Toc213127603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4B095200" w14:textId="5059E00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4" w:history="1">
            <w:r w:rsidRPr="007D3967">
              <w:rPr>
                <w:rStyle w:val="Hyperlink"/>
                <w:rFonts w:ascii="DIN Next LT Arabic" w:hAnsi="DIN Next LT Arabic" w:cs="DIN Next LT Arabic"/>
                <w:b/>
                <w:rtl/>
              </w:rPr>
              <w:t>32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Toc213127604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3F9B9C1F" w14:textId="6FE383D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5" w:history="1">
            <w:r w:rsidRPr="007D3967">
              <w:rPr>
                <w:rStyle w:val="Hyperlink"/>
                <w:rFonts w:ascii="DIN Next LT Arabic" w:hAnsi="DIN Next LT Arabic" w:cs="DIN Next LT Arabic"/>
                <w:b/>
                <w:rtl/>
              </w:rPr>
              <w:t>33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الأسئلة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والاستفسارات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Toc213127605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4FC12E19" w14:textId="58E2935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6" w:history="1">
            <w:r w:rsidRPr="007D3967">
              <w:rPr>
                <w:rStyle w:val="Hyperlink"/>
                <w:rFonts w:ascii="DIN Next LT Arabic" w:hAnsi="DIN Next LT Arabic" w:cs="DIN Next LT Arabic"/>
                <w:b/>
                <w:rtl/>
              </w:rPr>
              <w:t>34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حصول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المتنافسين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على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كافة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الضرورية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وزيارة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موقع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الأعمال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Toc213127606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411250F2" w14:textId="0EF6204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7" w:history="1">
            <w:r w:rsidRPr="007D3967">
              <w:rPr>
                <w:rStyle w:val="Hyperlink"/>
                <w:rFonts w:ascii="DIN Next LT Arabic" w:hAnsi="DIN Next LT Arabic" w:cs="DIN Next LT Arabic"/>
                <w:b/>
                <w:rtl/>
              </w:rPr>
              <w:t>35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الفني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Toc213127607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76B821E9" w14:textId="414921F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8" w:history="1">
            <w:r w:rsidRPr="007D3967">
              <w:rPr>
                <w:rStyle w:val="Hyperlink"/>
                <w:rFonts w:ascii="DIN Next LT Arabic" w:hAnsi="DIN Next LT Arabic" w:cs="DIN Next LT Arabic"/>
                <w:b/>
                <w:rtl/>
              </w:rPr>
              <w:t>36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المالي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Toc213127608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10F9EB39" w14:textId="5E4CBCDE"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9" w:history="1">
            <w:r w:rsidRPr="007D3967">
              <w:rPr>
                <w:rStyle w:val="Hyperlink"/>
                <w:rFonts w:ascii="DIN Next LT Arabic" w:hAnsi="DIN Next LT Arabic" w:cs="DIN Next LT Arabic"/>
                <w:b/>
                <w:rtl/>
              </w:rPr>
              <w:t>37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كتابة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الأسعار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Toc213127609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5EC19BAF" w14:textId="4C3FC27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0" w:history="1">
            <w:r w:rsidRPr="007D3967">
              <w:rPr>
                <w:rStyle w:val="Hyperlink"/>
                <w:rFonts w:ascii="DIN Next LT Arabic" w:hAnsi="DIN Next LT Arabic" w:cs="DIN Next LT Arabic"/>
                <w:b/>
                <w:rtl/>
              </w:rPr>
              <w:t>38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جدول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الدفعات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Toc213127610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447E6855" w14:textId="310E0DF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1" w:history="1">
            <w:r w:rsidRPr="007D3967">
              <w:rPr>
                <w:rStyle w:val="Hyperlink"/>
                <w:rFonts w:ascii="DIN Next LT Arabic" w:hAnsi="DIN Next LT Arabic" w:cs="DIN Next LT Arabic"/>
                <w:b/>
                <w:rtl/>
              </w:rPr>
              <w:t>39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الضرائب</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والرسوم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Toc213127611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407563F7" w14:textId="2776817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2" w:history="1">
            <w:r w:rsidRPr="007D3967">
              <w:rPr>
                <w:rStyle w:val="Hyperlink"/>
                <w:rFonts w:ascii="DIN Next LT Arabic" w:hAnsi="DIN Next LT Arabic" w:cs="DIN Next LT Arabic"/>
                <w:b/>
                <w:rtl/>
              </w:rPr>
              <w:t>40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العامة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للضمانات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Toc213127612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7288C176" w14:textId="24A39E2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3" w:history="1">
            <w:r w:rsidRPr="007D3967">
              <w:rPr>
                <w:rStyle w:val="Hyperlink"/>
                <w:rFonts w:ascii="DIN Next LT Arabic" w:hAnsi="DIN Next LT Arabic" w:cs="DIN Next LT Arabic"/>
                <w:b/>
                <w:rtl/>
              </w:rPr>
              <w:t>41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الابتدائي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Toc213127613 \h</w:instrText>
            </w:r>
            <w:r>
              <w:rPr>
                <w:webHidden/>
                <w:rtl/>
              </w:rPr>
              <w:instrText xml:space="preserve"> </w:instrText>
            </w:r>
            <w:r>
              <w:rPr>
                <w:webHidden/>
                <w:rtl/>
              </w:rPr>
            </w:r>
            <w:r>
              <w:rPr>
                <w:webHidden/>
                <w:rtl/>
              </w:rPr>
              <w:fldChar w:fldCharType="separate"/>
            </w:r>
            <w:r w:rsidR="00232FAB">
              <w:rPr>
                <w:webHidden/>
                <w:rtl/>
              </w:rPr>
              <w:t>18</w:t>
            </w:r>
            <w:r>
              <w:rPr>
                <w:webHidden/>
                <w:rtl/>
              </w:rPr>
              <w:fldChar w:fldCharType="end"/>
            </w:r>
          </w:hyperlink>
        </w:p>
        <w:p w14:paraId="0372B7B1" w14:textId="0D71182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4" w:history="1">
            <w:r w:rsidRPr="007D3967">
              <w:rPr>
                <w:rStyle w:val="Hyperlink"/>
                <w:rFonts w:ascii="DIN Next LT Arabic" w:hAnsi="DIN Next LT Arabic" w:cs="DIN Next LT Arabic"/>
                <w:b/>
                <w:rtl/>
              </w:rPr>
              <w:t>42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مصادرة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الضمانات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Toc213127614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62FDC376" w14:textId="38BCCB2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5" w:history="1">
            <w:r w:rsidRPr="007D3967">
              <w:rPr>
                <w:rStyle w:val="Hyperlink"/>
                <w:rFonts w:ascii="DIN Next LT Arabic" w:hAnsi="DIN Next LT Arabic" w:cs="DIN Next LT Arabic"/>
                <w:b/>
              </w:rPr>
              <w:t>43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البديلة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Toc213127615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3C406E9E" w14:textId="204067A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6" w:history="1">
            <w:r w:rsidRPr="007D3967">
              <w:rPr>
                <w:rStyle w:val="Hyperlink"/>
                <w:rFonts w:ascii="DIN Next LT Arabic" w:hAnsi="DIN Next LT Arabic" w:cs="DIN Next LT Arabic"/>
                <w:b/>
              </w:rPr>
              <w:t>44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متطلبات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تنسيق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Toc213127616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0EE07AB1" w14:textId="30452AE4" w:rsidR="00B60F83" w:rsidRDefault="00B60F83">
          <w:pPr>
            <w:pStyle w:val="TOC1"/>
            <w:rPr>
              <w:rFonts w:cstheme="minorBidi"/>
              <w:b w:val="0"/>
              <w:bCs w:val="0"/>
              <w:caps w:val="0"/>
              <w:noProof/>
              <w:kern w:val="2"/>
              <w:sz w:val="24"/>
              <w:rtl/>
              <w:lang w:val="en-SA"/>
              <w14:ligatures w14:val="standardContextual"/>
            </w:rPr>
          </w:pPr>
          <w:hyperlink w:anchor="_Toc213127617"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الرابع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تقديم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Toc213127617 \h</w:instrText>
            </w:r>
            <w:r>
              <w:rPr>
                <w:noProof/>
                <w:webHidden/>
                <w:rtl/>
              </w:rPr>
              <w:instrText xml:space="preserve"> </w:instrText>
            </w:r>
            <w:r>
              <w:rPr>
                <w:noProof/>
                <w:webHidden/>
                <w:rtl/>
              </w:rPr>
            </w:r>
            <w:r>
              <w:rPr>
                <w:noProof/>
                <w:webHidden/>
                <w:rtl/>
              </w:rPr>
              <w:fldChar w:fldCharType="separate"/>
            </w:r>
            <w:r w:rsidR="00232FAB">
              <w:rPr>
                <w:noProof/>
                <w:webHidden/>
                <w:rtl/>
              </w:rPr>
              <w:t>20</w:t>
            </w:r>
            <w:r>
              <w:rPr>
                <w:noProof/>
                <w:webHidden/>
                <w:rtl/>
              </w:rPr>
              <w:fldChar w:fldCharType="end"/>
            </w:r>
          </w:hyperlink>
        </w:p>
        <w:p w14:paraId="54CFA33A" w14:textId="3F70FED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8" w:history="1">
            <w:r w:rsidRPr="007D3967">
              <w:rPr>
                <w:rStyle w:val="Hyperlink"/>
                <w:rFonts w:ascii="DIN Next LT Arabic" w:hAnsi="DIN Next LT Arabic" w:cs="DIN Next LT Arabic"/>
                <w:b/>
                <w:rtl/>
              </w:rPr>
              <w:t>45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آلية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تقديم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Toc213127618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3CB5DA7D" w14:textId="5B81044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9" w:history="1">
            <w:r w:rsidRPr="007D3967">
              <w:rPr>
                <w:rStyle w:val="Hyperlink"/>
                <w:rFonts w:ascii="DIN Next LT Arabic" w:hAnsi="DIN Next LT Arabic" w:cs="DIN Next LT Arabic"/>
                <w:b/>
                <w:rtl/>
              </w:rPr>
              <w:t>46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تسليم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المتأخرة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Toc213127619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278BAEE6" w14:textId="018D3BC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0" w:history="1">
            <w:r w:rsidRPr="007D3967">
              <w:rPr>
                <w:rStyle w:val="Hyperlink"/>
                <w:rFonts w:ascii="DIN Next LT Arabic" w:hAnsi="DIN Next LT Arabic" w:cs="DIN Next LT Arabic"/>
                <w:b/>
                <w:rtl/>
              </w:rPr>
              <w:t>47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تمديد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فترة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تلقي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وتأجيل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فتحها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Toc213127620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34C17DF4" w14:textId="41F9A0E4"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1" w:history="1">
            <w:r w:rsidRPr="007D3967">
              <w:rPr>
                <w:rStyle w:val="Hyperlink"/>
                <w:rFonts w:ascii="DIN Next LT Arabic" w:hAnsi="DIN Next LT Arabic" w:cs="DIN Next LT Arabic"/>
                <w:b/>
                <w:rtl/>
              </w:rPr>
              <w:t>48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الانسحاب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Toc213127621 \h</w:instrText>
            </w:r>
            <w:r>
              <w:rPr>
                <w:webHidden/>
                <w:rtl/>
              </w:rPr>
              <w:instrText xml:space="preserve"> </w:instrText>
            </w:r>
            <w:r>
              <w:rPr>
                <w:webHidden/>
                <w:rtl/>
              </w:rPr>
            </w:r>
            <w:r>
              <w:rPr>
                <w:webHidden/>
                <w:rtl/>
              </w:rPr>
              <w:fldChar w:fldCharType="separate"/>
            </w:r>
            <w:r w:rsidR="00232FAB">
              <w:rPr>
                <w:webHidden/>
                <w:rtl/>
              </w:rPr>
              <w:t>21</w:t>
            </w:r>
            <w:r>
              <w:rPr>
                <w:webHidden/>
                <w:rtl/>
              </w:rPr>
              <w:fldChar w:fldCharType="end"/>
            </w:r>
          </w:hyperlink>
        </w:p>
        <w:p w14:paraId="7E09CFA8" w14:textId="6C57E84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2" w:history="1">
            <w:r w:rsidRPr="007D3967">
              <w:rPr>
                <w:rStyle w:val="Hyperlink"/>
                <w:rFonts w:ascii="DIN Next LT Arabic" w:hAnsi="DIN Next LT Arabic" w:cs="DIN Next LT Arabic"/>
                <w:b/>
                <w:rtl/>
              </w:rPr>
              <w:t>49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فتح</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Toc213127622 \h</w:instrText>
            </w:r>
            <w:r>
              <w:rPr>
                <w:webHidden/>
                <w:rtl/>
              </w:rPr>
              <w:instrText xml:space="preserve"> </w:instrText>
            </w:r>
            <w:r>
              <w:rPr>
                <w:webHidden/>
                <w:rtl/>
              </w:rPr>
            </w:r>
            <w:r>
              <w:rPr>
                <w:webHidden/>
                <w:rtl/>
              </w:rPr>
              <w:fldChar w:fldCharType="separate"/>
            </w:r>
            <w:r w:rsidR="00232FAB">
              <w:rPr>
                <w:webHidden/>
                <w:rtl/>
              </w:rPr>
              <w:t>21</w:t>
            </w:r>
            <w:r>
              <w:rPr>
                <w:webHidden/>
                <w:rtl/>
              </w:rPr>
              <w:fldChar w:fldCharType="end"/>
            </w:r>
          </w:hyperlink>
        </w:p>
        <w:p w14:paraId="59704DF3" w14:textId="64031B10" w:rsidR="00B60F83" w:rsidRDefault="00B60F83">
          <w:pPr>
            <w:pStyle w:val="TOC1"/>
            <w:rPr>
              <w:rFonts w:cstheme="minorBidi"/>
              <w:b w:val="0"/>
              <w:bCs w:val="0"/>
              <w:caps w:val="0"/>
              <w:noProof/>
              <w:kern w:val="2"/>
              <w:sz w:val="24"/>
              <w:rtl/>
              <w:lang w:val="en-SA"/>
              <w14:ligatures w14:val="standardContextual"/>
            </w:rPr>
          </w:pPr>
          <w:hyperlink w:anchor="_Toc213127623"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الخامس</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تقييم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Toc213127623 \h</w:instrText>
            </w:r>
            <w:r>
              <w:rPr>
                <w:noProof/>
                <w:webHidden/>
                <w:rtl/>
              </w:rPr>
              <w:instrText xml:space="preserve"> </w:instrText>
            </w:r>
            <w:r>
              <w:rPr>
                <w:noProof/>
                <w:webHidden/>
                <w:rtl/>
              </w:rPr>
            </w:r>
            <w:r>
              <w:rPr>
                <w:noProof/>
                <w:webHidden/>
                <w:rtl/>
              </w:rPr>
              <w:fldChar w:fldCharType="separate"/>
            </w:r>
            <w:r w:rsidR="00232FAB">
              <w:rPr>
                <w:noProof/>
                <w:webHidden/>
                <w:rtl/>
              </w:rPr>
              <w:t>22</w:t>
            </w:r>
            <w:r>
              <w:rPr>
                <w:noProof/>
                <w:webHidden/>
                <w:rtl/>
              </w:rPr>
              <w:fldChar w:fldCharType="end"/>
            </w:r>
          </w:hyperlink>
        </w:p>
        <w:p w14:paraId="446B4F19" w14:textId="2E9612B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4" w:history="1">
            <w:r w:rsidRPr="007D3967">
              <w:rPr>
                <w:rStyle w:val="Hyperlink"/>
                <w:rFonts w:ascii="DIN Next LT Arabic" w:hAnsi="DIN Next LT Arabic" w:cs="DIN Next LT Arabic"/>
                <w:b/>
                <w:rtl/>
              </w:rPr>
              <w:t>50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سرية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تقييم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Toc213127624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63C65A88" w14:textId="48AB6A5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5" w:history="1">
            <w:r w:rsidRPr="007D3967">
              <w:rPr>
                <w:rStyle w:val="Hyperlink"/>
                <w:rFonts w:ascii="DIN Next LT Arabic" w:hAnsi="DIN Next LT Arabic" w:cs="DIN Next LT Arabic"/>
                <w:b/>
              </w:rPr>
              <w:t>51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معايير</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تقييم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Toc213127625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4B8BF530" w14:textId="791EA57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6" w:history="1">
            <w:r w:rsidRPr="007D3967">
              <w:rPr>
                <w:rStyle w:val="Hyperlink"/>
                <w:rFonts w:ascii="DIN Next LT Arabic" w:hAnsi="DIN Next LT Arabic" w:cs="DIN Next LT Arabic"/>
                <w:b/>
                <w:rtl/>
              </w:rPr>
              <w:t>52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تصحيح</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Toc213127626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534A0DD9" w14:textId="6C4E2F9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7" w:history="1">
            <w:r w:rsidRPr="007D3967">
              <w:rPr>
                <w:rStyle w:val="Hyperlink"/>
                <w:rFonts w:ascii="DIN Next LT Arabic" w:hAnsi="DIN Next LT Arabic" w:cs="DIN Next LT Arabic"/>
                <w:b/>
                <w:rtl/>
              </w:rPr>
              <w:t>53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فحص</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Toc213127627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5B022EBF" w14:textId="1F11957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8" w:history="1">
            <w:r w:rsidRPr="007D3967">
              <w:rPr>
                <w:rStyle w:val="Hyperlink"/>
                <w:rFonts w:ascii="DIN Next LT Arabic" w:hAnsi="DIN Next LT Arabic" w:cs="DIN Next LT Arabic"/>
                <w:b/>
                <w:rtl/>
              </w:rPr>
              <w:t>54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الإعلان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نتائج</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Toc213127628 \h</w:instrText>
            </w:r>
            <w:r>
              <w:rPr>
                <w:webHidden/>
                <w:rtl/>
              </w:rPr>
              <w:instrText xml:space="preserve"> </w:instrText>
            </w:r>
            <w:r>
              <w:rPr>
                <w:webHidden/>
                <w:rtl/>
              </w:rPr>
            </w:r>
            <w:r>
              <w:rPr>
                <w:webHidden/>
                <w:rtl/>
              </w:rPr>
              <w:fldChar w:fldCharType="separate"/>
            </w:r>
            <w:r w:rsidR="00232FAB">
              <w:rPr>
                <w:webHidden/>
                <w:rtl/>
              </w:rPr>
              <w:t>23</w:t>
            </w:r>
            <w:r>
              <w:rPr>
                <w:webHidden/>
                <w:rtl/>
              </w:rPr>
              <w:fldChar w:fldCharType="end"/>
            </w:r>
          </w:hyperlink>
        </w:p>
        <w:p w14:paraId="7DC84B52" w14:textId="1F06B00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9" w:history="1">
            <w:r w:rsidRPr="007D3967">
              <w:rPr>
                <w:rStyle w:val="Hyperlink"/>
                <w:rFonts w:ascii="DIN Next LT Arabic" w:hAnsi="DIN Next LT Arabic" w:cs="DIN Next LT Arabic"/>
                <w:b/>
                <w:rtl/>
              </w:rPr>
              <w:t>55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فترة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التوقف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Toc213127629 \h</w:instrText>
            </w:r>
            <w:r>
              <w:rPr>
                <w:webHidden/>
                <w:rtl/>
              </w:rPr>
              <w:instrText xml:space="preserve"> </w:instrText>
            </w:r>
            <w:r>
              <w:rPr>
                <w:webHidden/>
                <w:rtl/>
              </w:rPr>
            </w:r>
            <w:r>
              <w:rPr>
                <w:webHidden/>
                <w:rtl/>
              </w:rPr>
              <w:fldChar w:fldCharType="separate"/>
            </w:r>
            <w:r w:rsidR="00232FAB">
              <w:rPr>
                <w:webHidden/>
                <w:rtl/>
              </w:rPr>
              <w:t>24</w:t>
            </w:r>
            <w:r>
              <w:rPr>
                <w:webHidden/>
                <w:rtl/>
              </w:rPr>
              <w:fldChar w:fldCharType="end"/>
            </w:r>
          </w:hyperlink>
        </w:p>
        <w:p w14:paraId="07FE8540" w14:textId="15E7AB0E" w:rsidR="00B60F83" w:rsidRDefault="00B60F83">
          <w:pPr>
            <w:pStyle w:val="TOC1"/>
            <w:rPr>
              <w:rFonts w:cstheme="minorBidi"/>
              <w:b w:val="0"/>
              <w:bCs w:val="0"/>
              <w:caps w:val="0"/>
              <w:noProof/>
              <w:kern w:val="2"/>
              <w:sz w:val="24"/>
              <w:rtl/>
              <w:lang w:val="en-SA"/>
              <w14:ligatures w14:val="standardContextual"/>
            </w:rPr>
          </w:pPr>
          <w:hyperlink w:anchor="_Toc213127630"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السادس</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متطلبات</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التعاقد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Toc213127630 \h</w:instrText>
            </w:r>
            <w:r>
              <w:rPr>
                <w:noProof/>
                <w:webHidden/>
                <w:rtl/>
              </w:rPr>
              <w:instrText xml:space="preserve"> </w:instrText>
            </w:r>
            <w:r>
              <w:rPr>
                <w:noProof/>
                <w:webHidden/>
                <w:rtl/>
              </w:rPr>
            </w:r>
            <w:r>
              <w:rPr>
                <w:noProof/>
                <w:webHidden/>
                <w:rtl/>
              </w:rPr>
              <w:fldChar w:fldCharType="separate"/>
            </w:r>
            <w:r w:rsidR="00232FAB">
              <w:rPr>
                <w:noProof/>
                <w:webHidden/>
                <w:rtl/>
              </w:rPr>
              <w:t>25</w:t>
            </w:r>
            <w:r>
              <w:rPr>
                <w:noProof/>
                <w:webHidden/>
                <w:rtl/>
              </w:rPr>
              <w:fldChar w:fldCharType="end"/>
            </w:r>
          </w:hyperlink>
        </w:p>
        <w:p w14:paraId="4A4A907C" w14:textId="718D34E4"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1" w:history="1">
            <w:r w:rsidRPr="007D3967">
              <w:rPr>
                <w:rStyle w:val="Hyperlink"/>
                <w:rFonts w:ascii="DIN Next LT Arabic" w:hAnsi="DIN Next LT Arabic" w:cs="DIN Next LT Arabic"/>
                <w:b/>
                <w:rtl/>
              </w:rPr>
              <w:t>56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إخطار</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الترسية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Toc213127631 \h</w:instrText>
            </w:r>
            <w:r>
              <w:rPr>
                <w:webHidden/>
                <w:rtl/>
              </w:rPr>
              <w:instrText xml:space="preserve"> </w:instrText>
            </w:r>
            <w:r>
              <w:rPr>
                <w:webHidden/>
                <w:rtl/>
              </w:rPr>
            </w:r>
            <w:r>
              <w:rPr>
                <w:webHidden/>
                <w:rtl/>
              </w:rPr>
              <w:fldChar w:fldCharType="separate"/>
            </w:r>
            <w:r w:rsidR="00232FAB">
              <w:rPr>
                <w:webHidden/>
                <w:rtl/>
              </w:rPr>
              <w:t>25</w:t>
            </w:r>
            <w:r>
              <w:rPr>
                <w:webHidden/>
                <w:rtl/>
              </w:rPr>
              <w:fldChar w:fldCharType="end"/>
            </w:r>
          </w:hyperlink>
        </w:p>
        <w:p w14:paraId="2995D3A5" w14:textId="2A3FAC6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2" w:history="1">
            <w:r w:rsidRPr="007D3967">
              <w:rPr>
                <w:rStyle w:val="Hyperlink"/>
                <w:rFonts w:ascii="DIN Next LT Arabic" w:hAnsi="DIN Next LT Arabic" w:cs="DIN Next LT Arabic"/>
                <w:b/>
                <w:rtl/>
              </w:rPr>
              <w:t>57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النهائي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Toc213127632 \h</w:instrText>
            </w:r>
            <w:r>
              <w:rPr>
                <w:webHidden/>
                <w:rtl/>
              </w:rPr>
              <w:instrText xml:space="preserve"> </w:instrText>
            </w:r>
            <w:r>
              <w:rPr>
                <w:webHidden/>
                <w:rtl/>
              </w:rPr>
            </w:r>
            <w:r>
              <w:rPr>
                <w:webHidden/>
                <w:rtl/>
              </w:rPr>
              <w:fldChar w:fldCharType="separate"/>
            </w:r>
            <w:r w:rsidR="00232FAB">
              <w:rPr>
                <w:webHidden/>
                <w:rtl/>
              </w:rPr>
              <w:t>25</w:t>
            </w:r>
            <w:r>
              <w:rPr>
                <w:webHidden/>
                <w:rtl/>
              </w:rPr>
              <w:fldChar w:fldCharType="end"/>
            </w:r>
          </w:hyperlink>
        </w:p>
        <w:p w14:paraId="73E51850" w14:textId="40295DE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3" w:history="1">
            <w:r w:rsidRPr="007D3967">
              <w:rPr>
                <w:rStyle w:val="Hyperlink"/>
                <w:rFonts w:ascii="DIN Next LT Arabic" w:hAnsi="DIN Next LT Arabic" w:cs="DIN Next LT Arabic"/>
                <w:b/>
                <w:rtl/>
              </w:rPr>
              <w:t>58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توقيع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العقد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Toc213127633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36E297D2" w14:textId="6BC0F4F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4" w:history="1">
            <w:r w:rsidRPr="007D3967">
              <w:rPr>
                <w:rStyle w:val="Hyperlink"/>
                <w:rFonts w:ascii="DIN Next LT Arabic" w:hAnsi="DIN Next LT Arabic" w:cs="DIN Next LT Arabic"/>
                <w:b/>
                <w:rtl/>
              </w:rPr>
              <w:t>59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الغرامات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Toc213127634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2DE71634" w14:textId="6ADD089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5" w:history="1">
            <w:r w:rsidRPr="007D3967">
              <w:rPr>
                <w:rStyle w:val="Hyperlink"/>
                <w:rFonts w:ascii="DIN Next LT Arabic" w:hAnsi="DIN Next LT Arabic" w:cs="DIN Next LT Arabic"/>
                <w:b/>
                <w:rtl/>
              </w:rPr>
              <w:t>60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غرامات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التأخير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Toc213127635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154B843D" w14:textId="4A606F6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6" w:history="1">
            <w:r w:rsidRPr="007D3967">
              <w:rPr>
                <w:rStyle w:val="Hyperlink"/>
                <w:rFonts w:ascii="DIN Next LT Arabic" w:hAnsi="DIN Next LT Arabic" w:cs="DIN Next LT Arabic"/>
                <w:b/>
                <w:rtl/>
              </w:rPr>
              <w:t>61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غرامات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مخالفة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لائحة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تفضيل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المحتوى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Toc213127636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0D1CC63F" w14:textId="1EACD71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7" w:history="1">
            <w:r w:rsidRPr="007D3967">
              <w:rPr>
                <w:rStyle w:val="Hyperlink"/>
                <w:rFonts w:ascii="DIN Next LT Arabic" w:hAnsi="DIN Next LT Arabic" w:cs="DIN Next LT Arabic"/>
                <w:b/>
                <w:rtl/>
              </w:rPr>
              <w:t>62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إجمالي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الغرامات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Toc213127637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23EE0733" w14:textId="53F3F43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8" w:history="1">
            <w:r w:rsidRPr="007D3967">
              <w:rPr>
                <w:rStyle w:val="Hyperlink"/>
                <w:rFonts w:ascii="DIN Next LT Arabic" w:hAnsi="DIN Next LT Arabic" w:cs="DIN Next LT Arabic"/>
                <w:b/>
                <w:rtl/>
              </w:rPr>
              <w:t>63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التأمين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Toc213127638 \h</w:instrText>
            </w:r>
            <w:r>
              <w:rPr>
                <w:webHidden/>
                <w:rtl/>
              </w:rPr>
              <w:instrText xml:space="preserve"> </w:instrText>
            </w:r>
            <w:r>
              <w:rPr>
                <w:webHidden/>
                <w:rtl/>
              </w:rPr>
            </w:r>
            <w:r>
              <w:rPr>
                <w:webHidden/>
                <w:rtl/>
              </w:rPr>
              <w:fldChar w:fldCharType="separate"/>
            </w:r>
            <w:r w:rsidR="00232FAB">
              <w:rPr>
                <w:webHidden/>
                <w:rtl/>
              </w:rPr>
              <w:t>27</w:t>
            </w:r>
            <w:r>
              <w:rPr>
                <w:webHidden/>
                <w:rtl/>
              </w:rPr>
              <w:fldChar w:fldCharType="end"/>
            </w:r>
          </w:hyperlink>
        </w:p>
        <w:p w14:paraId="7D96FEB9" w14:textId="1BFE1FE8" w:rsidR="00B60F83" w:rsidRDefault="00B60F83">
          <w:pPr>
            <w:pStyle w:val="TOC1"/>
            <w:rPr>
              <w:rFonts w:cstheme="minorBidi"/>
              <w:b w:val="0"/>
              <w:bCs w:val="0"/>
              <w:caps w:val="0"/>
              <w:noProof/>
              <w:kern w:val="2"/>
              <w:sz w:val="24"/>
              <w:rtl/>
              <w:lang w:val="en-SA"/>
              <w14:ligatures w14:val="standardContextual"/>
            </w:rPr>
          </w:pPr>
          <w:hyperlink w:anchor="_Toc213127639"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السابع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نطاق</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العمل</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Toc213127639 \h</w:instrText>
            </w:r>
            <w:r>
              <w:rPr>
                <w:noProof/>
                <w:webHidden/>
                <w:rtl/>
              </w:rPr>
              <w:instrText xml:space="preserve"> </w:instrText>
            </w:r>
            <w:r>
              <w:rPr>
                <w:noProof/>
                <w:webHidden/>
                <w:rtl/>
              </w:rPr>
            </w:r>
            <w:r>
              <w:rPr>
                <w:noProof/>
                <w:webHidden/>
                <w:rtl/>
              </w:rPr>
              <w:fldChar w:fldCharType="separate"/>
            </w:r>
            <w:r w:rsidR="00232FAB">
              <w:rPr>
                <w:noProof/>
                <w:webHidden/>
                <w:rtl/>
              </w:rPr>
              <w:t>28</w:t>
            </w:r>
            <w:r>
              <w:rPr>
                <w:noProof/>
                <w:webHidden/>
                <w:rtl/>
              </w:rPr>
              <w:fldChar w:fldCharType="end"/>
            </w:r>
          </w:hyperlink>
        </w:p>
        <w:p w14:paraId="24B6FF30" w14:textId="4255954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0" w:history="1">
            <w:r w:rsidRPr="007D3967">
              <w:rPr>
                <w:rStyle w:val="Hyperlink"/>
                <w:rFonts w:ascii="DIN Next LT Arabic" w:hAnsi="DIN Next LT Arabic" w:cs="DIN Next LT Arabic"/>
                <w:b/>
                <w:rtl/>
              </w:rPr>
              <w:t>64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نطاق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عمل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المشروع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Toc213127640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1B689135" w14:textId="7F3804E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1" w:history="1">
            <w:r w:rsidRPr="007D3967">
              <w:rPr>
                <w:rStyle w:val="Hyperlink"/>
                <w:rFonts w:ascii="DIN Next LT Arabic" w:hAnsi="DIN Next LT Arabic" w:cs="DIN Next LT Arabic"/>
                <w:b/>
              </w:rPr>
              <w:t>65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برنامج</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تقديم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Toc213127641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15975DA5" w14:textId="3193B4E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2" w:history="1">
            <w:r w:rsidRPr="007D3967">
              <w:rPr>
                <w:rStyle w:val="Hyperlink"/>
                <w:rFonts w:ascii="DIN Next LT Arabic" w:hAnsi="DIN Next LT Arabic" w:cs="DIN Next LT Arabic"/>
                <w:b/>
              </w:rPr>
              <w:t>66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مكان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تنفيذ</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Toc213127642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6AF0500A" w14:textId="619759A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3" w:history="1">
            <w:r w:rsidRPr="007D3967">
              <w:rPr>
                <w:rStyle w:val="Hyperlink"/>
                <w:rFonts w:ascii="DIN Next LT Arabic" w:hAnsi="DIN Next LT Arabic" w:cs="DIN Next LT Arabic"/>
                <w:b/>
                <w:rtl/>
              </w:rPr>
              <w:t>67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جدول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الكميات</w:t>
            </w:r>
            <w:r w:rsidRPr="007D3967">
              <w:rPr>
                <w:rStyle w:val="Hyperlink"/>
                <w:rFonts w:ascii="DIN Next LT Arabic" w:hAnsi="DIN Next LT Arabic" w:cs="DIN Next LT Arabic"/>
              </w:rPr>
              <w:t xml:space="preserve"> </w:t>
            </w:r>
            <w:r w:rsidRPr="007D3967">
              <w:rPr>
                <w:rStyle w:val="Hyperlink"/>
                <w:rFonts w:ascii="DIN Next LT Arabic" w:hAnsi="DIN Next LT Arabic" w:cs="DIN Next LT Arabic" w:hint="eastAsia"/>
                <w:rtl/>
              </w:rPr>
              <w:t>والأسعار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Toc213127643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203B8C51" w14:textId="019A6D88" w:rsidR="00B60F83" w:rsidRDefault="00B60F83">
          <w:pPr>
            <w:pStyle w:val="TOC1"/>
            <w:rPr>
              <w:rFonts w:cstheme="minorBidi"/>
              <w:b w:val="0"/>
              <w:bCs w:val="0"/>
              <w:caps w:val="0"/>
              <w:noProof/>
              <w:kern w:val="2"/>
              <w:sz w:val="24"/>
              <w:rtl/>
              <w:lang w:val="en-SA"/>
              <w14:ligatures w14:val="standardContextual"/>
            </w:rPr>
          </w:pPr>
          <w:hyperlink w:anchor="_Toc213127644"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الثامن</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المواصفات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Toc213127644 \h</w:instrText>
            </w:r>
            <w:r>
              <w:rPr>
                <w:noProof/>
                <w:webHidden/>
                <w:rtl/>
              </w:rPr>
              <w:instrText xml:space="preserve"> </w:instrText>
            </w:r>
            <w:r>
              <w:rPr>
                <w:noProof/>
                <w:webHidden/>
                <w:rtl/>
              </w:rPr>
            </w:r>
            <w:r>
              <w:rPr>
                <w:noProof/>
                <w:webHidden/>
                <w:rtl/>
              </w:rPr>
              <w:fldChar w:fldCharType="separate"/>
            </w:r>
            <w:r w:rsidR="00232FAB">
              <w:rPr>
                <w:noProof/>
                <w:webHidden/>
                <w:rtl/>
              </w:rPr>
              <w:t>29</w:t>
            </w:r>
            <w:r>
              <w:rPr>
                <w:noProof/>
                <w:webHidden/>
                <w:rtl/>
              </w:rPr>
              <w:fldChar w:fldCharType="end"/>
            </w:r>
          </w:hyperlink>
        </w:p>
        <w:p w14:paraId="2782BC7F" w14:textId="7457062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5" w:history="1">
            <w:r w:rsidRPr="007D3967">
              <w:rPr>
                <w:rStyle w:val="Hyperlink"/>
                <w:rFonts w:ascii="DIN Next LT Arabic" w:hAnsi="DIN Next LT Arabic" w:cs="DIN Next LT Arabic"/>
                <w:b/>
                <w:rtl/>
              </w:rPr>
              <w:t>68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فريق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العمل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Toc213127645 \h</w:instrText>
            </w:r>
            <w:r>
              <w:rPr>
                <w:webHidden/>
                <w:rtl/>
              </w:rPr>
              <w:instrText xml:space="preserve"> </w:instrText>
            </w:r>
            <w:r>
              <w:rPr>
                <w:webHidden/>
                <w:rtl/>
              </w:rPr>
            </w:r>
            <w:r>
              <w:rPr>
                <w:webHidden/>
                <w:rtl/>
              </w:rPr>
              <w:fldChar w:fldCharType="separate"/>
            </w:r>
            <w:r w:rsidR="00232FAB">
              <w:rPr>
                <w:webHidden/>
                <w:rtl/>
              </w:rPr>
              <w:t>29</w:t>
            </w:r>
            <w:r>
              <w:rPr>
                <w:webHidden/>
                <w:rtl/>
              </w:rPr>
              <w:fldChar w:fldCharType="end"/>
            </w:r>
          </w:hyperlink>
        </w:p>
        <w:p w14:paraId="5D860909" w14:textId="2A654F2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6" w:history="1">
            <w:r w:rsidRPr="007D3967">
              <w:rPr>
                <w:rStyle w:val="Hyperlink"/>
                <w:rFonts w:ascii="DIN Next LT Arabic" w:hAnsi="DIN Next LT Arabic" w:cs="DIN Next LT Arabic"/>
                <w:b/>
                <w:rtl/>
              </w:rPr>
              <w:t>69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الأصناف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والمواد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Toc213127646 \h</w:instrText>
            </w:r>
            <w:r>
              <w:rPr>
                <w:webHidden/>
                <w:rtl/>
              </w:rPr>
              <w:instrText xml:space="preserve"> </w:instrText>
            </w:r>
            <w:r>
              <w:rPr>
                <w:webHidden/>
                <w:rtl/>
              </w:rPr>
            </w:r>
            <w:r>
              <w:rPr>
                <w:webHidden/>
                <w:rtl/>
              </w:rPr>
              <w:fldChar w:fldCharType="separate"/>
            </w:r>
            <w:r w:rsidR="00232FAB">
              <w:rPr>
                <w:webHidden/>
                <w:rtl/>
              </w:rPr>
              <w:t>31</w:t>
            </w:r>
            <w:r>
              <w:rPr>
                <w:webHidden/>
                <w:rtl/>
              </w:rPr>
              <w:fldChar w:fldCharType="end"/>
            </w:r>
          </w:hyperlink>
        </w:p>
        <w:p w14:paraId="7A15813F" w14:textId="5A4ADF8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7" w:history="1">
            <w:r w:rsidRPr="007D3967">
              <w:rPr>
                <w:rStyle w:val="Hyperlink"/>
                <w:rFonts w:ascii="DIN Next LT Arabic" w:hAnsi="DIN Next LT Arabic" w:cs="DIN Next LT Arabic"/>
                <w:b/>
                <w:rtl/>
              </w:rPr>
              <w:t>70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المعدات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Toc213127647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260C4C11" w14:textId="7CEA633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8" w:history="1">
            <w:r w:rsidRPr="007D3967">
              <w:rPr>
                <w:rStyle w:val="Hyperlink"/>
                <w:rFonts w:ascii="DIN Next LT Arabic" w:hAnsi="DIN Next LT Arabic" w:cs="DIN Next LT Arabic"/>
                <w:b/>
                <w:rtl/>
              </w:rPr>
              <w:t>71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كيفية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تنفيذ</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Toc213127648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40CEFD85" w14:textId="1C39ABE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9" w:history="1">
            <w:r w:rsidRPr="007D3967">
              <w:rPr>
                <w:rStyle w:val="Hyperlink"/>
                <w:rFonts w:ascii="DIN Next LT Arabic" w:hAnsi="DIN Next LT Arabic" w:cs="DIN Next LT Arabic"/>
                <w:b/>
              </w:rPr>
              <w:t>72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مواصفات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الجودة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Toc213127649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5FE0ACE2" w14:textId="3BCB4DD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50" w:history="1">
            <w:r w:rsidRPr="007D3967">
              <w:rPr>
                <w:rStyle w:val="Hyperlink"/>
                <w:rFonts w:ascii="DIN Next LT Arabic" w:hAnsi="DIN Next LT Arabic" w:cs="DIN Next LT Arabic"/>
                <w:b/>
                <w:rtl/>
              </w:rPr>
              <w:t>73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مواصفات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السلامة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Toc213127650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49554493" w14:textId="53D5052A" w:rsidR="00B60F83" w:rsidRDefault="00B60F83">
          <w:pPr>
            <w:pStyle w:val="TOC1"/>
            <w:rPr>
              <w:rFonts w:cstheme="minorBidi"/>
              <w:b w:val="0"/>
              <w:bCs w:val="0"/>
              <w:caps w:val="0"/>
              <w:noProof/>
              <w:kern w:val="2"/>
              <w:sz w:val="24"/>
              <w:rtl/>
              <w:lang w:val="en-SA"/>
              <w14:ligatures w14:val="standardContextual"/>
            </w:rPr>
          </w:pPr>
          <w:hyperlink w:anchor="_Toc213127651"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التاسع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متطلبات</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المحتوى</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المحلي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Toc213127651 \h</w:instrText>
            </w:r>
            <w:r>
              <w:rPr>
                <w:noProof/>
                <w:webHidden/>
                <w:rtl/>
              </w:rPr>
              <w:instrText xml:space="preserve"> </w:instrText>
            </w:r>
            <w:r>
              <w:rPr>
                <w:noProof/>
                <w:webHidden/>
                <w:rtl/>
              </w:rPr>
            </w:r>
            <w:r>
              <w:rPr>
                <w:noProof/>
                <w:webHidden/>
                <w:rtl/>
              </w:rPr>
              <w:fldChar w:fldCharType="separate"/>
            </w:r>
            <w:r w:rsidR="00232FAB">
              <w:rPr>
                <w:noProof/>
                <w:webHidden/>
                <w:rtl/>
              </w:rPr>
              <w:t>33</w:t>
            </w:r>
            <w:r>
              <w:rPr>
                <w:noProof/>
                <w:webHidden/>
                <w:rtl/>
              </w:rPr>
              <w:fldChar w:fldCharType="end"/>
            </w:r>
          </w:hyperlink>
        </w:p>
        <w:p w14:paraId="67349983" w14:textId="1A5DFB4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52" w:history="1">
            <w:r w:rsidRPr="007D3967">
              <w:rPr>
                <w:rStyle w:val="Hyperlink"/>
                <w:rFonts w:ascii="DIN Next LT Arabic" w:hAnsi="DIN Next LT Arabic" w:cs="DIN Next LT Arabic"/>
                <w:b/>
              </w:rPr>
              <w:t>74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القائمة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الإلزامية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Toc213127652 \h</w:instrText>
            </w:r>
            <w:r>
              <w:rPr>
                <w:webHidden/>
                <w:rtl/>
              </w:rPr>
              <w:instrText xml:space="preserve"> </w:instrText>
            </w:r>
            <w:r>
              <w:rPr>
                <w:webHidden/>
                <w:rtl/>
              </w:rPr>
            </w:r>
            <w:r>
              <w:rPr>
                <w:webHidden/>
                <w:rtl/>
              </w:rPr>
              <w:fldChar w:fldCharType="separate"/>
            </w:r>
            <w:r w:rsidR="00232FAB">
              <w:rPr>
                <w:webHidden/>
                <w:rtl/>
              </w:rPr>
              <w:t>33</w:t>
            </w:r>
            <w:r>
              <w:rPr>
                <w:webHidden/>
                <w:rtl/>
              </w:rPr>
              <w:fldChar w:fldCharType="end"/>
            </w:r>
          </w:hyperlink>
        </w:p>
        <w:p w14:paraId="67F215D2" w14:textId="25C259BD" w:rsidR="00B60F83" w:rsidRDefault="00B60F83">
          <w:pPr>
            <w:pStyle w:val="TOC1"/>
            <w:rPr>
              <w:rFonts w:cstheme="minorBidi"/>
              <w:b w:val="0"/>
              <w:bCs w:val="0"/>
              <w:caps w:val="0"/>
              <w:noProof/>
              <w:kern w:val="2"/>
              <w:sz w:val="24"/>
              <w:rtl/>
              <w:lang w:val="en-SA"/>
              <w14:ligatures w14:val="standardContextual"/>
            </w:rPr>
          </w:pPr>
          <w:hyperlink w:anchor="_Toc213127653"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الحادي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عشر</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الشروط</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الخاصة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Toc213127653 \h</w:instrText>
            </w:r>
            <w:r>
              <w:rPr>
                <w:noProof/>
                <w:webHidden/>
                <w:rtl/>
              </w:rPr>
              <w:instrText xml:space="preserve"> </w:instrText>
            </w:r>
            <w:r>
              <w:rPr>
                <w:noProof/>
                <w:webHidden/>
                <w:rtl/>
              </w:rPr>
            </w:r>
            <w:r>
              <w:rPr>
                <w:noProof/>
                <w:webHidden/>
                <w:rtl/>
              </w:rPr>
              <w:fldChar w:fldCharType="separate"/>
            </w:r>
            <w:r w:rsidR="00232FAB">
              <w:rPr>
                <w:noProof/>
                <w:webHidden/>
                <w:rtl/>
              </w:rPr>
              <w:t>34</w:t>
            </w:r>
            <w:r>
              <w:rPr>
                <w:noProof/>
                <w:webHidden/>
                <w:rtl/>
              </w:rPr>
              <w:fldChar w:fldCharType="end"/>
            </w:r>
          </w:hyperlink>
        </w:p>
        <w:p w14:paraId="4D3C1452" w14:textId="1D1DC65B" w:rsidR="00B60F83" w:rsidRDefault="00B60F83">
          <w:pPr>
            <w:pStyle w:val="TOC1"/>
            <w:rPr>
              <w:rFonts w:cstheme="minorBidi"/>
              <w:b w:val="0"/>
              <w:bCs w:val="0"/>
              <w:caps w:val="0"/>
              <w:noProof/>
              <w:kern w:val="2"/>
              <w:sz w:val="24"/>
              <w:rtl/>
              <w:lang w:val="en-SA"/>
              <w14:ligatures w14:val="standardContextual"/>
            </w:rPr>
          </w:pPr>
          <w:hyperlink w:anchor="_Toc213127654"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الثاني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عشر</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الملحقات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Toc213127654 \h</w:instrText>
            </w:r>
            <w:r>
              <w:rPr>
                <w:noProof/>
                <w:webHidden/>
                <w:rtl/>
              </w:rPr>
              <w:instrText xml:space="preserve"> </w:instrText>
            </w:r>
            <w:r>
              <w:rPr>
                <w:noProof/>
                <w:webHidden/>
                <w:rtl/>
              </w:rPr>
            </w:r>
            <w:r>
              <w:rPr>
                <w:noProof/>
                <w:webHidden/>
                <w:rtl/>
              </w:rPr>
              <w:fldChar w:fldCharType="separate"/>
            </w:r>
            <w:r w:rsidR="00232FAB">
              <w:rPr>
                <w:noProof/>
                <w:webHidden/>
                <w:rtl/>
              </w:rPr>
              <w:t>35</w:t>
            </w:r>
            <w:r>
              <w:rPr>
                <w:noProof/>
                <w:webHidden/>
                <w:rtl/>
              </w:rPr>
              <w:fldChar w:fldCharType="end"/>
            </w:r>
          </w:hyperlink>
        </w:p>
        <w:p w14:paraId="4C3B4EA5" w14:textId="0D01C3E8" w:rsidR="006B3A2C" w:rsidRPr="00B47B1D" w:rsidRDefault="005352EF" w:rsidP="00B60F83">
          <w:pPr>
            <w:bidi/>
            <w:rPr>
              <w:rFonts w:ascii="DIN Next LT Arabic" w:hAnsi="DIN Next LT Arabic" w:cs="DIN Next LT Arabic"/>
            </w:rPr>
          </w:pPr>
          <w:r w:rsidRPr="00B47B1D">
            <w:rPr>
              <w:rFonts w:ascii="DIN Next LT Arabic" w:hAnsi="DIN Next LT Arabic" w:cs="DIN Next LT Arabic"/>
              <w:b/>
              <w:bCs/>
              <w:noProof/>
              <w:sz w:val="24"/>
              <w:szCs w:val="24"/>
            </w:rPr>
            <w:fldChar w:fldCharType="end"/>
          </w:r>
        </w:p>
      </w:sdtContent>
    </w:sdt>
    <w:p w14:paraId="41B28EFB" w14:textId="77777777" w:rsidR="00107657" w:rsidRPr="00B83CDC" w:rsidRDefault="00B9766A" w:rsidP="009C6F3D">
      <w:pPr>
        <w:pStyle w:val="Heading1"/>
        <w:bidi/>
        <w:spacing w:before="100" w:beforeAutospacing="1" w:after="120"/>
        <w:ind w:left="360"/>
        <w:jc w:val="both"/>
        <w:rPr>
          <w:rFonts w:ascii="DIN Next LT Arabic" w:hAnsi="DIN Next LT Arabic" w:cs="DIN Next LT Arabic"/>
          <w:sz w:val="24"/>
          <w:szCs w:val="24"/>
          <w:rtl/>
        </w:rPr>
      </w:pPr>
      <w:bookmarkStart w:id="2" w:name="_Toc213127570"/>
      <w:r w:rsidRPr="00B47B1D">
        <w:rPr>
          <w:rFonts w:ascii="DIN Next LT Arabic" w:hAnsi="DIN Next LT Arabic" w:cs="DIN Next LT Arabic"/>
          <w:sz w:val="32"/>
          <w:szCs w:val="32"/>
          <w:rtl/>
        </w:rPr>
        <w:lastRenderedPageBreak/>
        <w:t>القسم الأول</w:t>
      </w:r>
      <w:bookmarkEnd w:id="1"/>
      <w:r w:rsidR="00117CD8" w:rsidRPr="00B47B1D">
        <w:rPr>
          <w:rFonts w:ascii="DIN Next LT Arabic" w:hAnsi="DIN Next LT Arabic" w:cs="DIN Next LT Arabic"/>
          <w:sz w:val="32"/>
          <w:szCs w:val="32"/>
          <w:rtl/>
        </w:rPr>
        <w:t xml:space="preserve">: </w:t>
      </w:r>
      <w:r w:rsidR="009B05A0" w:rsidRPr="00B47B1D">
        <w:rPr>
          <w:rFonts w:ascii="DIN Next LT Arabic" w:hAnsi="DIN Next LT Arabic" w:cs="DIN Next LT Arabic"/>
          <w:sz w:val="32"/>
          <w:szCs w:val="32"/>
          <w:rtl/>
        </w:rPr>
        <w:t>مقدمة</w:t>
      </w:r>
      <w:bookmarkEnd w:id="2"/>
    </w:p>
    <w:p w14:paraId="4CF826A1" w14:textId="77777777" w:rsidR="000924D7" w:rsidRPr="00B83CDC" w:rsidRDefault="000924D7"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3" w:name="_Toc213127571"/>
      <w:r w:rsidRPr="00B83CDC">
        <w:rPr>
          <w:rFonts w:ascii="DIN Next LT Arabic" w:hAnsi="DIN Next LT Arabic" w:cs="DIN Next LT Arabic"/>
          <w:color w:val="000000" w:themeColor="text1"/>
          <w:szCs w:val="24"/>
          <w:rtl/>
        </w:rPr>
        <w:t>تعريفات</w:t>
      </w:r>
      <w:bookmarkEnd w:id="3"/>
    </w:p>
    <w:tbl>
      <w:tblPr>
        <w:tblStyle w:val="TableGrid"/>
        <w:bidiVisual/>
        <w:tblW w:w="0" w:type="auto"/>
        <w:tblLook w:val="04A0" w:firstRow="1" w:lastRow="0" w:firstColumn="1" w:lastColumn="0" w:noHBand="0" w:noVBand="1"/>
      </w:tblPr>
      <w:tblGrid>
        <w:gridCol w:w="2103"/>
        <w:gridCol w:w="7792"/>
      </w:tblGrid>
      <w:tr w:rsidR="000924D7" w:rsidRPr="00B83CDC" w14:paraId="71B2E8B6" w14:textId="77777777" w:rsidTr="00A35846">
        <w:tc>
          <w:tcPr>
            <w:tcW w:w="2103" w:type="dxa"/>
            <w:shd w:val="clear" w:color="auto" w:fill="595959" w:themeFill="text1" w:themeFillTint="A6"/>
          </w:tcPr>
          <w:p w14:paraId="66EEDFB4" w14:textId="77777777" w:rsidR="000924D7" w:rsidRPr="00B83CDC" w:rsidRDefault="000924D7" w:rsidP="009C6F3D">
            <w:pPr>
              <w:pStyle w:val="BodyText"/>
              <w:bidi/>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المصطلح</w:t>
            </w:r>
          </w:p>
        </w:tc>
        <w:tc>
          <w:tcPr>
            <w:tcW w:w="7792" w:type="dxa"/>
            <w:shd w:val="clear" w:color="auto" w:fill="595959" w:themeFill="text1" w:themeFillTint="A6"/>
          </w:tcPr>
          <w:p w14:paraId="7508E7D6" w14:textId="77777777" w:rsidR="000924D7" w:rsidRPr="00B83CDC" w:rsidRDefault="000924D7" w:rsidP="009C6F3D">
            <w:pPr>
              <w:pStyle w:val="BodyText"/>
              <w:bidi/>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التعريف</w:t>
            </w:r>
          </w:p>
        </w:tc>
      </w:tr>
      <w:tr w:rsidR="000924D7" w:rsidRPr="00B83CDC" w14:paraId="2B8BEF6B" w14:textId="77777777" w:rsidTr="00A35846">
        <w:tc>
          <w:tcPr>
            <w:tcW w:w="2103" w:type="dxa"/>
          </w:tcPr>
          <w:p w14:paraId="77968493" w14:textId="4707AABE"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الجهة </w:t>
            </w:r>
            <w:r w:rsidR="00A10820" w:rsidRPr="00B83CDC">
              <w:rPr>
                <w:rFonts w:ascii="DIN Next LT Arabic" w:hAnsi="DIN Next LT Arabic" w:cs="DIN Next LT Arabic"/>
                <w:sz w:val="24"/>
                <w:szCs w:val="24"/>
                <w:rtl/>
              </w:rPr>
              <w:t>الحكومية</w:t>
            </w:r>
          </w:p>
        </w:tc>
        <w:tc>
          <w:tcPr>
            <w:tcW w:w="7792" w:type="dxa"/>
          </w:tcPr>
          <w:p w14:paraId="64690259" w14:textId="55EAF8A9" w:rsidR="000924D7" w:rsidRPr="00B83CDC" w:rsidRDefault="00A24854" w:rsidP="009C6F3D">
            <w:pPr>
              <w:pStyle w:val="BodyText"/>
              <w:bidi/>
              <w:jc w:val="both"/>
              <w:rPr>
                <w:rFonts w:ascii="DIN Next LT Arabic" w:hAnsi="DIN Next LT Arabic" w:cs="DIN Next LT Arabic"/>
                <w:color w:val="FF0000"/>
                <w:sz w:val="24"/>
                <w:szCs w:val="24"/>
                <w:rtl/>
              </w:rPr>
            </w:pPr>
            <w:r w:rsidRPr="00B83CDC">
              <w:rPr>
                <w:color w:val="C00000"/>
                <w:sz w:val="24"/>
                <w:szCs w:val="24"/>
              </w:rPr>
              <w:t xml:space="preserve">وزارة البيئة والمياه والزراعة</w:t>
            </w:r>
          </w:p>
        </w:tc>
      </w:tr>
      <w:tr w:rsidR="000924D7" w:rsidRPr="00B83CDC" w14:paraId="77FD1CA6" w14:textId="77777777" w:rsidTr="00A35846">
        <w:tc>
          <w:tcPr>
            <w:tcW w:w="2103" w:type="dxa"/>
          </w:tcPr>
          <w:p w14:paraId="326CA29B"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المتنافس</w:t>
            </w:r>
          </w:p>
        </w:tc>
        <w:tc>
          <w:tcPr>
            <w:tcW w:w="7792" w:type="dxa"/>
          </w:tcPr>
          <w:p w14:paraId="0CA6D9C5"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مقدم العرض أو المشارك في المنافسة الراغب في تقديم العرض.</w:t>
            </w:r>
          </w:p>
        </w:tc>
      </w:tr>
      <w:tr w:rsidR="000924D7" w:rsidRPr="00B83CDC" w14:paraId="7B4C1139" w14:textId="77777777" w:rsidTr="00A35846">
        <w:tc>
          <w:tcPr>
            <w:tcW w:w="2103" w:type="dxa"/>
          </w:tcPr>
          <w:p w14:paraId="44411473"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المنافسة</w:t>
            </w:r>
          </w:p>
        </w:tc>
        <w:tc>
          <w:tcPr>
            <w:tcW w:w="7792" w:type="dxa"/>
          </w:tcPr>
          <w:p w14:paraId="0FBA5B45"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تشمل جميع إجراءات ووثائق طلب تقديم العروض من قبل الجهة الحكومية ومقدمي العروض حتى الترسية.</w:t>
            </w:r>
          </w:p>
        </w:tc>
      </w:tr>
      <w:tr w:rsidR="000924D7" w:rsidRPr="00B83CDC" w14:paraId="561B6CAD" w14:textId="77777777" w:rsidTr="00A35846">
        <w:tc>
          <w:tcPr>
            <w:tcW w:w="2103" w:type="dxa"/>
          </w:tcPr>
          <w:p w14:paraId="303DA986"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النظام</w:t>
            </w:r>
          </w:p>
        </w:tc>
        <w:tc>
          <w:tcPr>
            <w:tcW w:w="7792" w:type="dxa"/>
          </w:tcPr>
          <w:p w14:paraId="489D5039" w14:textId="64D256CB" w:rsidR="000924D7" w:rsidRPr="00B83CDC" w:rsidRDefault="000924D7" w:rsidP="009C6F3D">
            <w:pPr>
              <w:pStyle w:val="BodyText"/>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نظام المنافسات والمشتريات الحكومية</w:t>
            </w:r>
            <w:r w:rsidR="00076FA6" w:rsidRPr="00B83CDC">
              <w:rPr>
                <w:rFonts w:ascii="DIN Next LT Arabic" w:hAnsi="DIN Next LT Arabic" w:cs="DIN Next LT Arabic"/>
                <w:sz w:val="24"/>
                <w:szCs w:val="24"/>
                <w:rtl/>
              </w:rPr>
              <w:t xml:space="preserve"> الصادر بالمرسوم الملكي رقم (م/128) وتاريخ 13/11/1440هـ</w:t>
            </w:r>
          </w:p>
        </w:tc>
      </w:tr>
      <w:tr w:rsidR="000924D7" w:rsidRPr="00B83CDC" w14:paraId="3CDAFD0B" w14:textId="77777777" w:rsidTr="00A35846">
        <w:tc>
          <w:tcPr>
            <w:tcW w:w="2103" w:type="dxa"/>
          </w:tcPr>
          <w:p w14:paraId="75251E1C"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اللائحة التنفيذية</w:t>
            </w:r>
          </w:p>
        </w:tc>
        <w:tc>
          <w:tcPr>
            <w:tcW w:w="7792" w:type="dxa"/>
          </w:tcPr>
          <w:p w14:paraId="2C00FC47" w14:textId="7B8B0464"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اللائحة التنفيذية لنظام المنافسات والمشتريات الحكومية</w:t>
            </w:r>
            <w:r w:rsidR="00076FA6" w:rsidRPr="00B83CDC">
              <w:rPr>
                <w:rFonts w:ascii="DIN Next LT Arabic" w:hAnsi="DIN Next LT Arabic" w:cs="DIN Next LT Arabic"/>
                <w:sz w:val="24"/>
                <w:szCs w:val="24"/>
                <w:rtl/>
              </w:rPr>
              <w:t xml:space="preserve"> الصادرة بقرار وزير المالية رقم (1242) وتاريخ 21/3/1441هـ المعدّلة بقرار وزير المالية رقم (3479) وتاريخ 11/8/1441ه</w:t>
            </w:r>
            <w:r w:rsidR="00956401" w:rsidRPr="00B83CDC">
              <w:rPr>
                <w:rFonts w:ascii="DIN Next LT Arabic" w:hAnsi="DIN Next LT Arabic" w:cs="DIN Next LT Arabic"/>
                <w:sz w:val="24"/>
                <w:szCs w:val="24"/>
                <w:rtl/>
              </w:rPr>
              <w:t xml:space="preserve"> ورقم (451) وتاريخ 7/4/1444ه</w:t>
            </w:r>
          </w:p>
        </w:tc>
      </w:tr>
      <w:tr w:rsidR="000924D7" w:rsidRPr="00B83CDC" w14:paraId="046C59B4" w14:textId="77777777" w:rsidTr="00A35846">
        <w:tc>
          <w:tcPr>
            <w:tcW w:w="2103" w:type="dxa"/>
          </w:tcPr>
          <w:p w14:paraId="382A7340"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المفردات والجمع</w:t>
            </w:r>
          </w:p>
        </w:tc>
        <w:tc>
          <w:tcPr>
            <w:tcW w:w="7792" w:type="dxa"/>
          </w:tcPr>
          <w:p w14:paraId="4F943970"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تدل الكلمات الواردة بصيغة المفرد على ذات المدلول بصيغة الجمع ويكون العكس صحيحاً أيضا إذا تطلب سياق النص ذلك.</w:t>
            </w:r>
          </w:p>
        </w:tc>
      </w:tr>
    </w:tbl>
    <w:p w14:paraId="7A240BAC" w14:textId="0993C7FF" w:rsidR="00107657" w:rsidRPr="00B83CDC" w:rsidRDefault="009B05A0"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4" w:name="_Toc213127572"/>
      <w:r w:rsidRPr="00B83CDC">
        <w:rPr>
          <w:rFonts w:ascii="DIN Next LT Arabic" w:hAnsi="DIN Next LT Arabic" w:cs="DIN Next LT Arabic"/>
          <w:color w:val="000000" w:themeColor="text1"/>
          <w:szCs w:val="24"/>
          <w:rtl/>
        </w:rPr>
        <w:t>تعريف عن المنافسة</w:t>
      </w:r>
      <w:bookmarkEnd w:id="4"/>
    </w:p>
    <w:p w14:paraId="3538DFFF" w14:textId="20E30FA3" w:rsidR="006B377F" w:rsidRPr="00B83CDC" w:rsidRDefault="00262D85" w:rsidP="00262D85">
      <w:pPr>
        <w:pStyle w:val="BodyText"/>
        <w:bidi/>
        <w:rPr>
          <w:rFonts w:ascii="DIN Next LT Arabic" w:hAnsi="DIN Next LT Arabic" w:cs="DIN Next LT Arabic"/>
          <w:color w:val="0070C0"/>
          <w:sz w:val="24"/>
          <w:szCs w:val="24"/>
        </w:rPr>
      </w:pPr>
      <w:r w:rsidRPr="00B83CDC">
        <w:rPr>
          <w:rFonts w:ascii="DIN Next LT Arabic" w:hAnsi="DIN Next LT Arabic" w:cs="DIN Next LT Arabic" w:hint="cs"/>
          <w:color w:val="00B050"/>
          <w:sz w:val="24"/>
          <w:szCs w:val="24"/>
          <w:rtl/>
        </w:rPr>
        <w:t xml:space="preserve">   </w:t>
      </w:r>
      <w:r w:rsidRPr="00B83CDC">
        <w:rPr>
          <w:rFonts w:ascii="DIN Next LT Arabic" w:hAnsi="DIN Next LT Arabic" w:cs="DIN Next LT Arabic"/>
          <w:color w:val="C00000"/>
          <w:sz w:val="24"/>
          <w:szCs w:val="24"/>
        </w:rPr>
        <w:t xml:space="preserve">تعريف المنافسة: تعلن وزارة البيئة والمياه والزراعة عن طرح منافسة بعنوان "مشروع تشغيل وصيانة مباني المركز التقني"، وتهدف إلى اختيار متعهد مؤهل لتنفيذ أعمال التشغيل والصيانة بالموقع كما هو مبين في مستندات الطرح. يوضح نطاق العمل والمتطلبات التفصيلية في كراسة الشروط، ويجب أن تُقدم العروض كاملةً مع جميع المستندات المطلوبة ضمن الموعد النهائي المحدد في المستندات، ويتم التنفيذ وفق الجدول الزمني الوارد في كراسة الشروط.</w:t>
      </w:r>
    </w:p>
    <w:p w14:paraId="2BA28912" w14:textId="46FB4336" w:rsidR="00DF55C9" w:rsidRPr="00B83CDC" w:rsidRDefault="00076FA6" w:rsidP="00262D85">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5" w:name="_Toc213127573"/>
      <w:r w:rsidRPr="00B83CDC">
        <w:rPr>
          <w:rFonts w:ascii="DIN Next LT Arabic" w:hAnsi="DIN Next LT Arabic" w:cs="DIN Next LT Arabic"/>
          <w:color w:val="000000" w:themeColor="text1"/>
          <w:szCs w:val="24"/>
          <w:rtl/>
        </w:rPr>
        <w:t xml:space="preserve">تكاليف </w:t>
      </w:r>
      <w:r w:rsidR="00DF55C9" w:rsidRPr="00B83CDC">
        <w:rPr>
          <w:rFonts w:ascii="DIN Next LT Arabic" w:hAnsi="DIN Next LT Arabic" w:cs="DIN Next LT Arabic"/>
          <w:color w:val="000000" w:themeColor="text1"/>
          <w:szCs w:val="24"/>
          <w:rtl/>
        </w:rPr>
        <w:t>وثائق المنافسة</w:t>
      </w:r>
      <w:bookmarkEnd w:id="5"/>
    </w:p>
    <w:tbl>
      <w:tblPr>
        <w:tblStyle w:val="TableGrid"/>
        <w:bidiVisual/>
        <w:tblW w:w="9989" w:type="dxa"/>
        <w:tblLook w:val="04A0" w:firstRow="1" w:lastRow="0" w:firstColumn="1" w:lastColumn="0" w:noHBand="0" w:noVBand="1"/>
      </w:tblPr>
      <w:tblGrid>
        <w:gridCol w:w="3279"/>
        <w:gridCol w:w="4550"/>
        <w:gridCol w:w="2203"/>
      </w:tblGrid>
      <w:tr w:rsidR="000A5C5E" w:rsidRPr="00B83CDC" w14:paraId="25227ED6" w14:textId="77777777" w:rsidTr="00B83CDC">
        <w:tc>
          <w:tcPr>
            <w:tcW w:w="7721" w:type="dxa"/>
            <w:gridSpan w:val="2"/>
            <w:shd w:val="clear" w:color="auto" w:fill="595959" w:themeFill="text1" w:themeFillTint="A6"/>
            <w:vAlign w:val="center"/>
          </w:tcPr>
          <w:p w14:paraId="1571361B" w14:textId="495E1315" w:rsidR="000A5C5E" w:rsidRPr="00B83CDC" w:rsidRDefault="004C7F13"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 xml:space="preserve">تكاليف </w:t>
            </w:r>
            <w:r w:rsidR="000A5C5E" w:rsidRPr="00B83CDC">
              <w:rPr>
                <w:rFonts w:ascii="DIN Next LT Arabic" w:hAnsi="DIN Next LT Arabic" w:cs="DIN Next LT Arabic"/>
                <w:color w:val="FFFFFF" w:themeColor="background1"/>
                <w:sz w:val="24"/>
                <w:szCs w:val="24"/>
                <w:rtl/>
              </w:rPr>
              <w:t>وثائق المنافسة</w:t>
            </w:r>
          </w:p>
        </w:tc>
        <w:tc>
          <w:tcPr>
            <w:tcW w:w="2268" w:type="dxa"/>
            <w:shd w:val="clear" w:color="auto" w:fill="595959" w:themeFill="text1" w:themeFillTint="A6"/>
            <w:vAlign w:val="center"/>
          </w:tcPr>
          <w:p w14:paraId="333576FC" w14:textId="77777777" w:rsidR="000A5C5E" w:rsidRPr="00B83CDC" w:rsidRDefault="000A5C5E"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آلية الدفع</w:t>
            </w:r>
          </w:p>
        </w:tc>
      </w:tr>
      <w:tr w:rsidR="000A5C5E" w:rsidRPr="00B83CDC" w14:paraId="67E6927E" w14:textId="77777777" w:rsidTr="00B83CDC">
        <w:tc>
          <w:tcPr>
            <w:tcW w:w="3234" w:type="dxa"/>
            <w:vAlign w:val="center"/>
          </w:tcPr>
          <w:p w14:paraId="376890B0" w14:textId="331E0398" w:rsidR="000A5C5E" w:rsidRPr="00B83CDC" w:rsidRDefault="00262D85" w:rsidP="00DD31A9">
            <w:pPr>
              <w:bidi/>
              <w:spacing w:before="100" w:beforeAutospacing="1" w:after="120"/>
              <w:jc w:val="center"/>
              <w:rPr>
                <w:color w:val="C00000"/>
                <w:sz w:val="22"/>
                <w:szCs w:val="22"/>
                <w:rtl/>
              </w:rPr>
            </w:pPr>
            <w:r w:rsidRPr="00B83CDC">
              <w:rPr>
                <w:color w:val="C00000"/>
                <w:sz w:val="22"/>
                <w:szCs w:val="22"/>
              </w:rPr>
              <w:t xml:space="preserve">500</w:t>
            </w:r>
          </w:p>
        </w:tc>
        <w:tc>
          <w:tcPr>
            <w:tcW w:w="4487" w:type="dxa"/>
            <w:vAlign w:val="center"/>
          </w:tcPr>
          <w:p w14:paraId="41838B93" w14:textId="703EB33B" w:rsidR="000A5C5E" w:rsidRPr="00B83CDC" w:rsidRDefault="00262D85" w:rsidP="00DD31A9">
            <w:pPr>
              <w:bidi/>
              <w:spacing w:before="100" w:beforeAutospacing="1" w:after="120"/>
              <w:jc w:val="center"/>
              <w:rPr>
                <w:rFonts w:ascii="DIN Next LT Arabic" w:hAnsi="DIN Next LT Arabic" w:cs="DIN Next LT Arabic"/>
                <w:color w:val="C00000"/>
                <w:sz w:val="22"/>
                <w:szCs w:val="22"/>
              </w:rPr>
            </w:pPr>
            <w:r w:rsidRPr="00B83CDC">
              <w:rPr>
                <w:color w:val="C00000"/>
                <w:sz w:val="22"/>
                <w:szCs w:val="22"/>
              </w:rPr>
              <w:t xml:space="preserve">خمسمائة</w:t>
            </w:r>
          </w:p>
        </w:tc>
        <w:tc>
          <w:tcPr>
            <w:tcW w:w="2268" w:type="dxa"/>
            <w:vAlign w:val="center"/>
          </w:tcPr>
          <w:p w14:paraId="6E8E65DC" w14:textId="673A9ED0" w:rsidR="000A5C5E" w:rsidRPr="00B83CDC" w:rsidRDefault="00262D85" w:rsidP="00DD31A9">
            <w:pPr>
              <w:bidi/>
              <w:spacing w:before="100" w:beforeAutospacing="1" w:after="120"/>
              <w:jc w:val="center"/>
              <w:rPr>
                <w:rFonts w:ascii="DIN Next LT Arabic" w:hAnsi="DIN Next LT Arabic" w:cs="DIN Next LT Arabic"/>
                <w:color w:val="C00000"/>
                <w:sz w:val="22"/>
                <w:szCs w:val="22"/>
                <w:rtl/>
              </w:rPr>
            </w:pPr>
            <w:r w:rsidRPr="00B83CDC">
              <w:rPr>
                <w:color w:val="C00000"/>
                <w:sz w:val="22"/>
                <w:szCs w:val="22"/>
              </w:rPr>
              <w:t xml:space="preserve"/>
            </w:r>
          </w:p>
        </w:tc>
      </w:tr>
    </w:tbl>
    <w:p w14:paraId="123910FF"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44C76F6A" w14:textId="52DD6358" w:rsidR="006B377F" w:rsidRPr="00B83CDC" w:rsidRDefault="00D569E8"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 w:name="_Toc213127574"/>
      <w:r w:rsidRPr="00B83CDC">
        <w:rPr>
          <w:rFonts w:ascii="DIN Next LT Arabic" w:hAnsi="DIN Next LT Arabic" w:cs="DIN Next LT Arabic"/>
          <w:color w:val="000000" w:themeColor="text1"/>
          <w:szCs w:val="24"/>
          <w:rtl/>
        </w:rPr>
        <w:t>ال</w:t>
      </w:r>
      <w:r w:rsidR="00953974" w:rsidRPr="00B83CDC">
        <w:rPr>
          <w:rFonts w:ascii="DIN Next LT Arabic" w:hAnsi="DIN Next LT Arabic" w:cs="DIN Next LT Arabic"/>
          <w:color w:val="000000" w:themeColor="text1"/>
          <w:szCs w:val="24"/>
          <w:rtl/>
        </w:rPr>
        <w:t>مواعيد المتعلقة بالمنافسة</w:t>
      </w:r>
      <w:bookmarkEnd w:id="6"/>
    </w:p>
    <w:p w14:paraId="13A8A89C" w14:textId="48E7E762" w:rsidR="006B377F" w:rsidRPr="00B83CDC" w:rsidRDefault="006B377F" w:rsidP="00DD31A9">
      <w:pPr>
        <w:bidi/>
        <w:contextualSpacing/>
        <w:rPr>
          <w:rFonts w:ascii="DIN Next LT Arabic" w:eastAsia="Calibri" w:hAnsi="DIN Next LT Arabic" w:cs="DIN Next LT Arabic"/>
          <w:color w:val="000000" w:themeColor="text1"/>
          <w:sz w:val="24"/>
          <w:szCs w:val="24"/>
          <w:rtl/>
        </w:rPr>
      </w:pPr>
      <w:r w:rsidRPr="00B83CDC">
        <w:rPr>
          <w:rFonts w:ascii="DIN Next LT Arabic" w:eastAsia="Calibri" w:hAnsi="DIN Next LT Arabic" w:cs="DIN Next LT Arabic"/>
          <w:color w:val="000000" w:themeColor="text1"/>
          <w:sz w:val="24"/>
          <w:szCs w:val="24"/>
          <w:rtl/>
        </w:rPr>
        <w:t>يتم اتباع كافة المواعيد المتعلقة بالمنافسة حسب الجدول أدناه. وفي حال تعطل البوابة لأسباب تقنية لمدة لا تزيد على ثلاثة أيام متصلة فيتم تمديد مدة تنفيذ الإجراءات لمدة تماثل مدة تعطل البوابة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وذلك على النحو المبين تفصيلاً بالبند ثالثاً من المادة الثامنة من اللائحة التنفيذية لنظام المنافسات والمشتريات الحكومية. وإن</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استمر</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العطل</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التقني</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لمدة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lastRenderedPageBreak/>
        <w:t>تزيد</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على ثلاثة أيام متصلة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 xml:space="preserve">تعين تنفيذه بشكل ورقي، على أن ترفع الجهة الحكومية ما تم عمله من إجراءات إلى البوابة فور زوال </w:t>
      </w:r>
      <w:r w:rsidRPr="00B83CDC">
        <w:rPr>
          <w:rFonts w:ascii="DIN Next LT Arabic" w:eastAsia="Calibri" w:hAnsi="DIN Next LT Arabic" w:cs="DIN Next LT Arabic" w:hint="eastAsia"/>
          <w:color w:val="000000" w:themeColor="text1"/>
          <w:sz w:val="24"/>
          <w:szCs w:val="24"/>
          <w:rtl/>
        </w:rPr>
        <w:t>العطل</w:t>
      </w:r>
      <w:r w:rsidRPr="00B83CDC">
        <w:rPr>
          <w:rFonts w:ascii="DIN Next LT Arabic" w:eastAsia="Calibri" w:hAnsi="DIN Next LT Arabic" w:cs="DIN Next LT Arabic"/>
          <w:color w:val="000000" w:themeColor="text1"/>
          <w:sz w:val="24"/>
          <w:szCs w:val="24"/>
          <w:rtl/>
        </w:rPr>
        <w:t>.</w:t>
      </w:r>
    </w:p>
    <w:p w14:paraId="03A482FB" w14:textId="77777777" w:rsidR="009E1DD0" w:rsidRPr="00B83CDC" w:rsidRDefault="009E1DD0" w:rsidP="009E1DD0">
      <w:pPr>
        <w:bidi/>
        <w:contextualSpacing/>
        <w:rPr>
          <w:rFonts w:ascii="DIN Next LT Arabic" w:eastAsia="Calibri" w:hAnsi="DIN Next LT Arabic" w:cs="DIN Next LT Arabic"/>
          <w:color w:val="000000" w:themeColor="text1"/>
          <w:sz w:val="24"/>
          <w:szCs w:val="24"/>
          <w:highlight w:val="yellow"/>
          <w:u w:val="single"/>
          <w:rtl/>
        </w:rPr>
      </w:pPr>
    </w:p>
    <w:tbl>
      <w:tblPr>
        <w:tblStyle w:val="TableGrid"/>
        <w:bidiVisual/>
        <w:tblW w:w="0" w:type="auto"/>
        <w:tblLook w:val="04A0" w:firstRow="1" w:lastRow="0" w:firstColumn="1" w:lastColumn="0" w:noHBand="0" w:noVBand="1"/>
      </w:tblPr>
      <w:tblGrid>
        <w:gridCol w:w="4947"/>
        <w:gridCol w:w="4948"/>
      </w:tblGrid>
      <w:tr w:rsidR="00953974" w:rsidRPr="00B83CDC" w14:paraId="23DAD121" w14:textId="77777777" w:rsidTr="00781F12">
        <w:tc>
          <w:tcPr>
            <w:tcW w:w="4947" w:type="dxa"/>
            <w:shd w:val="clear" w:color="auto" w:fill="595959" w:themeFill="text1" w:themeFillTint="A6"/>
            <w:vAlign w:val="center"/>
          </w:tcPr>
          <w:p w14:paraId="016F55E2" w14:textId="77777777" w:rsidR="00953974" w:rsidRPr="00B83CDC" w:rsidRDefault="00953974"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المرحلة</w:t>
            </w:r>
          </w:p>
        </w:tc>
        <w:tc>
          <w:tcPr>
            <w:tcW w:w="4948" w:type="dxa"/>
            <w:shd w:val="clear" w:color="auto" w:fill="595959" w:themeFill="text1" w:themeFillTint="A6"/>
            <w:vAlign w:val="center"/>
          </w:tcPr>
          <w:p w14:paraId="273E80AA" w14:textId="77777777" w:rsidR="00953974" w:rsidRPr="00B83CDC" w:rsidRDefault="00953974"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 xml:space="preserve">تاريخ </w:t>
            </w:r>
            <w:r w:rsidR="00B26230" w:rsidRPr="00B83CDC">
              <w:rPr>
                <w:rFonts w:ascii="DIN Next LT Arabic" w:hAnsi="DIN Next LT Arabic" w:cs="DIN Next LT Arabic"/>
                <w:color w:val="FFFFFF" w:themeColor="background1"/>
                <w:sz w:val="24"/>
                <w:szCs w:val="24"/>
                <w:rtl/>
              </w:rPr>
              <w:t>الاستحقاق</w:t>
            </w:r>
          </w:p>
        </w:tc>
      </w:tr>
      <w:tr w:rsidR="00953974" w:rsidRPr="00B83CDC" w14:paraId="44400D1D" w14:textId="77777777" w:rsidTr="00781F12">
        <w:tc>
          <w:tcPr>
            <w:tcW w:w="4947" w:type="dxa"/>
            <w:vAlign w:val="center"/>
          </w:tcPr>
          <w:p w14:paraId="1C959607" w14:textId="77777777" w:rsidR="00953974" w:rsidRPr="00B83CDC" w:rsidRDefault="00953974"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خطاب تأكيد المشاركة</w:t>
            </w:r>
          </w:p>
        </w:tc>
        <w:tc>
          <w:tcPr>
            <w:tcW w:w="4948" w:type="dxa"/>
            <w:vAlign w:val="center"/>
          </w:tcPr>
          <w:p w14:paraId="31A93AC3" w14:textId="1FD9E7B9" w:rsidR="00953974"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2025-11-14</w:t>
            </w:r>
          </w:p>
        </w:tc>
      </w:tr>
      <w:tr w:rsidR="00DD31A9" w:rsidRPr="00B83CDC" w14:paraId="5E3DEB4B" w14:textId="77777777" w:rsidTr="00E1184D">
        <w:tc>
          <w:tcPr>
            <w:tcW w:w="4947" w:type="dxa"/>
            <w:vAlign w:val="center"/>
          </w:tcPr>
          <w:p w14:paraId="6843F18E"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إرسال الأسئلة والاستفسارات</w:t>
            </w:r>
          </w:p>
        </w:tc>
        <w:tc>
          <w:tcPr>
            <w:tcW w:w="4948" w:type="dxa"/>
          </w:tcPr>
          <w:p w14:paraId="1196B8D8" w14:textId="2EDB104D"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2025-11-17</w:t>
            </w:r>
          </w:p>
        </w:tc>
      </w:tr>
      <w:tr w:rsidR="00DD31A9" w:rsidRPr="00B83CDC" w14:paraId="71FB80F9" w14:textId="77777777" w:rsidTr="00366C5E">
        <w:tc>
          <w:tcPr>
            <w:tcW w:w="4947" w:type="dxa"/>
            <w:vAlign w:val="center"/>
          </w:tcPr>
          <w:p w14:paraId="08787843" w14:textId="04C9FE8C"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تقديم العروض</w:t>
            </w:r>
          </w:p>
        </w:tc>
        <w:tc>
          <w:tcPr>
            <w:tcW w:w="4948" w:type="dxa"/>
          </w:tcPr>
          <w:p w14:paraId="10AA57EB" w14:textId="61523304"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2025-11-22</w:t>
            </w:r>
          </w:p>
        </w:tc>
      </w:tr>
      <w:tr w:rsidR="00DD31A9" w:rsidRPr="00B83CDC" w14:paraId="3825E388" w14:textId="77777777" w:rsidTr="005572EB">
        <w:tc>
          <w:tcPr>
            <w:tcW w:w="4947" w:type="dxa"/>
            <w:vAlign w:val="center"/>
          </w:tcPr>
          <w:p w14:paraId="588FCFE9"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فتح العروض</w:t>
            </w:r>
          </w:p>
        </w:tc>
        <w:tc>
          <w:tcPr>
            <w:tcW w:w="4948" w:type="dxa"/>
          </w:tcPr>
          <w:p w14:paraId="2027F670" w14:textId="1FB58E94"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2025-11-23</w:t>
            </w:r>
          </w:p>
        </w:tc>
      </w:tr>
      <w:tr w:rsidR="00DD31A9" w:rsidRPr="00B83CDC" w14:paraId="663C77C4" w14:textId="77777777" w:rsidTr="004C1884">
        <w:tc>
          <w:tcPr>
            <w:tcW w:w="4947" w:type="dxa"/>
            <w:vAlign w:val="center"/>
          </w:tcPr>
          <w:p w14:paraId="20969EC4"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الترسية</w:t>
            </w:r>
          </w:p>
        </w:tc>
        <w:tc>
          <w:tcPr>
            <w:tcW w:w="4948" w:type="dxa"/>
          </w:tcPr>
          <w:p w14:paraId="4D558E2F" w14:textId="59604EC3"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2025-11-29</w:t>
            </w:r>
          </w:p>
        </w:tc>
      </w:tr>
      <w:tr w:rsidR="00DD31A9" w:rsidRPr="00B83CDC" w14:paraId="51BB49A7" w14:textId="77777777" w:rsidTr="008F080E">
        <w:tc>
          <w:tcPr>
            <w:tcW w:w="4947" w:type="dxa"/>
            <w:vAlign w:val="center"/>
          </w:tcPr>
          <w:p w14:paraId="38CB7A1D"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بدء الأعمال</w:t>
            </w:r>
          </w:p>
        </w:tc>
        <w:tc>
          <w:tcPr>
            <w:tcW w:w="4948" w:type="dxa"/>
          </w:tcPr>
          <w:p w14:paraId="71187131" w14:textId="060D3DDB"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2025-12-12</w:t>
            </w:r>
          </w:p>
        </w:tc>
      </w:tr>
    </w:tbl>
    <w:p w14:paraId="4FF332E2"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4CDEEF63"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19057864" w14:textId="01C710DF" w:rsidR="00CB173C" w:rsidRPr="00B83CDC" w:rsidRDefault="00E72367"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7" w:name="_Toc213127575"/>
      <w:r w:rsidRPr="00B83CDC">
        <w:rPr>
          <w:rFonts w:ascii="DIN Next LT Arabic" w:hAnsi="DIN Next LT Arabic" w:cs="DIN Next LT Arabic"/>
          <w:color w:val="000000" w:themeColor="text1"/>
          <w:szCs w:val="24"/>
          <w:rtl/>
        </w:rPr>
        <w:t xml:space="preserve">أهلية </w:t>
      </w:r>
      <w:r w:rsidR="00072A99" w:rsidRPr="00B83CDC">
        <w:rPr>
          <w:rFonts w:ascii="DIN Next LT Arabic" w:hAnsi="DIN Next LT Arabic" w:cs="DIN Next LT Arabic"/>
          <w:color w:val="000000" w:themeColor="text1"/>
          <w:szCs w:val="24"/>
          <w:rtl/>
        </w:rPr>
        <w:t>مقدمي العروض</w:t>
      </w:r>
      <w:bookmarkEnd w:id="7"/>
    </w:p>
    <w:p w14:paraId="01E85D50" w14:textId="192610AF" w:rsidR="000130F0" w:rsidRPr="00B83CDC" w:rsidRDefault="004C7F13" w:rsidP="00DD31A9">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أولًا:</w:t>
      </w:r>
      <w:r w:rsidRPr="00B83CDC">
        <w:rPr>
          <w:rFonts w:ascii="DIN Next LT Arabic" w:hAnsi="DIN Next LT Arabic" w:cs="DIN Next LT Arabic"/>
          <w:sz w:val="24"/>
          <w:szCs w:val="24"/>
          <w:rtl/>
        </w:rPr>
        <w:t xml:space="preserve"> </w:t>
      </w:r>
      <w:r w:rsidR="000130F0" w:rsidRPr="00B83CDC">
        <w:rPr>
          <w:rFonts w:ascii="DIN Next LT Arabic" w:hAnsi="DIN Next LT Arabic" w:cs="DIN Next LT Arabic"/>
          <w:sz w:val="24"/>
          <w:szCs w:val="24"/>
          <w:rtl/>
        </w:rPr>
        <w:t xml:space="preserve">لا </w:t>
      </w:r>
      <w:r w:rsidR="005415FB" w:rsidRPr="00B83CDC">
        <w:rPr>
          <w:rFonts w:ascii="DIN Next LT Arabic" w:hAnsi="DIN Next LT Arabic" w:cs="DIN Next LT Arabic"/>
          <w:sz w:val="24"/>
          <w:szCs w:val="24"/>
          <w:rtl/>
        </w:rPr>
        <w:t xml:space="preserve">يجوز </w:t>
      </w:r>
      <w:r w:rsidR="00D11EEE" w:rsidRPr="00B83CDC">
        <w:rPr>
          <w:rFonts w:ascii="DIN Next LT Arabic" w:hAnsi="DIN Next LT Arabic" w:cs="DIN Next LT Arabic"/>
          <w:sz w:val="24"/>
          <w:szCs w:val="24"/>
          <w:rtl/>
        </w:rPr>
        <w:t>المشاركة في المنافسة ل</w:t>
      </w:r>
      <w:r w:rsidR="000130F0" w:rsidRPr="00B83CDC">
        <w:rPr>
          <w:rFonts w:ascii="DIN Next LT Arabic" w:hAnsi="DIN Next LT Arabic" w:cs="DIN Next LT Arabic"/>
          <w:sz w:val="24"/>
          <w:szCs w:val="24"/>
          <w:rtl/>
        </w:rPr>
        <w:t>لأشخاص المشار إليهم فيما ي</w:t>
      </w:r>
      <w:r w:rsidR="005177FC" w:rsidRPr="00B83CDC">
        <w:rPr>
          <w:rFonts w:ascii="DIN Next LT Arabic" w:hAnsi="DIN Next LT Arabic" w:cs="DIN Next LT Arabic"/>
          <w:sz w:val="24"/>
          <w:szCs w:val="24"/>
          <w:rtl/>
        </w:rPr>
        <w:t>لي:</w:t>
      </w:r>
    </w:p>
    <w:p w14:paraId="4A507664" w14:textId="77777777" w:rsidR="000130F0" w:rsidRPr="00B83CDC" w:rsidRDefault="000130F0" w:rsidP="00DD31A9">
      <w:pPr>
        <w:pStyle w:val="BodyText"/>
        <w:numPr>
          <w:ilvl w:val="0"/>
          <w:numId w:val="22"/>
        </w:numPr>
        <w:bidi/>
        <w:rPr>
          <w:rFonts w:ascii="DIN Next LT Arabic" w:hAnsi="DIN Next LT Arabic" w:cs="DIN Next LT Arabic"/>
          <w:sz w:val="24"/>
          <w:szCs w:val="24"/>
          <w:rtl/>
        </w:rPr>
      </w:pPr>
      <w:r w:rsidRPr="00B83CDC">
        <w:rPr>
          <w:rFonts w:ascii="DIN Next LT Arabic" w:hAnsi="DIN Next LT Arabic" w:cs="DIN Next LT Arabic"/>
          <w:color w:val="000000"/>
          <w:sz w:val="24"/>
          <w:szCs w:val="24"/>
          <w:rtl/>
        </w:rPr>
        <w:t xml:space="preserve">موظفو الدولة ويستثنى من ذلك ما </w:t>
      </w:r>
      <w:r w:rsidR="00791C1F" w:rsidRPr="00B83CDC">
        <w:rPr>
          <w:rFonts w:ascii="DIN Next LT Arabic" w:hAnsi="DIN Next LT Arabic" w:cs="DIN Next LT Arabic"/>
          <w:color w:val="000000"/>
          <w:sz w:val="24"/>
          <w:szCs w:val="24"/>
          <w:rtl/>
        </w:rPr>
        <w:t>يلي</w:t>
      </w:r>
      <w:r w:rsidR="00791C1F" w:rsidRPr="00B83CDC">
        <w:rPr>
          <w:rFonts w:ascii="DIN Next LT Arabic" w:hAnsi="DIN Next LT Arabic" w:cs="DIN Next LT Arabic"/>
          <w:color w:val="000000"/>
          <w:sz w:val="24"/>
          <w:szCs w:val="24"/>
        </w:rPr>
        <w:t>:</w:t>
      </w:r>
    </w:p>
    <w:p w14:paraId="0BDABA3E" w14:textId="77777777" w:rsidR="000130F0" w:rsidRPr="00B83CDC" w:rsidRDefault="000130F0" w:rsidP="00DD31A9">
      <w:pPr>
        <w:pStyle w:val="BodyText"/>
        <w:numPr>
          <w:ilvl w:val="1"/>
          <w:numId w:val="30"/>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الأعمال غي</w:t>
      </w:r>
      <w:r w:rsidR="00026F43" w:rsidRPr="00B83CDC">
        <w:rPr>
          <w:rFonts w:ascii="DIN Next LT Arabic" w:hAnsi="DIN Next LT Arabic" w:cs="DIN Next LT Arabic"/>
          <w:sz w:val="24"/>
          <w:szCs w:val="24"/>
          <w:rtl/>
        </w:rPr>
        <w:t>ر التجارية إذا رخص لهم بمزاولتها.</w:t>
      </w:r>
      <w:r w:rsidRPr="00B83CDC">
        <w:rPr>
          <w:rFonts w:ascii="DIN Next LT Arabic" w:hAnsi="DIN Next LT Arabic" w:cs="DIN Next LT Arabic"/>
          <w:sz w:val="24"/>
          <w:szCs w:val="24"/>
        </w:rPr>
        <w:t xml:space="preserve"> </w:t>
      </w:r>
    </w:p>
    <w:p w14:paraId="612793D2" w14:textId="177F03AD" w:rsidR="000130F0" w:rsidRPr="00B83CDC" w:rsidRDefault="006B1D64" w:rsidP="00DD31A9">
      <w:pPr>
        <w:pStyle w:val="BodyText"/>
        <w:numPr>
          <w:ilvl w:val="1"/>
          <w:numId w:val="30"/>
        </w:numPr>
        <w:bidi/>
        <w:rPr>
          <w:rFonts w:ascii="DIN Next LT Arabic" w:hAnsi="DIN Next LT Arabic" w:cs="DIN Next LT Arabic"/>
          <w:sz w:val="24"/>
          <w:szCs w:val="24"/>
        </w:rPr>
      </w:pPr>
      <w:r w:rsidRPr="00B83CDC">
        <w:rPr>
          <w:rFonts w:ascii="DIN Next LT Arabic" w:hAnsi="DIN Next LT Arabic" w:cs="DIN Next LT Arabic"/>
          <w:sz w:val="24"/>
          <w:szCs w:val="24"/>
          <w:rtl/>
        </w:rPr>
        <w:t>شراء مصنفاتهم أو أي من حقوق الملكية الفكرية، سواء منهم مباشرة أو من خلال دور النشر أو غيرها</w:t>
      </w:r>
      <w:r w:rsidR="00457F36" w:rsidRPr="00B83CDC">
        <w:rPr>
          <w:rFonts w:ascii="DIN Next LT Arabic" w:hAnsi="DIN Next LT Arabic" w:cs="DIN Next LT Arabic"/>
          <w:sz w:val="24"/>
          <w:szCs w:val="24"/>
          <w:rtl/>
        </w:rPr>
        <w:t>.</w:t>
      </w:r>
    </w:p>
    <w:p w14:paraId="465EBB13" w14:textId="41AF6F4E" w:rsidR="000130F0" w:rsidRPr="00B83CDC" w:rsidRDefault="000130F0" w:rsidP="00DD31A9">
      <w:pPr>
        <w:pStyle w:val="BodyText"/>
        <w:numPr>
          <w:ilvl w:val="1"/>
          <w:numId w:val="30"/>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تكليفهم بأعمال </w:t>
      </w:r>
      <w:r w:rsidR="00457F36" w:rsidRPr="00B83CDC">
        <w:rPr>
          <w:rFonts w:ascii="DIN Next LT Arabic" w:hAnsi="DIN Next LT Arabic" w:cs="DIN Next LT Arabic"/>
          <w:sz w:val="24"/>
          <w:szCs w:val="24"/>
          <w:rtl/>
        </w:rPr>
        <w:t>فنية.</w:t>
      </w:r>
    </w:p>
    <w:p w14:paraId="3B3BB54C" w14:textId="77777777" w:rsidR="000130F0" w:rsidRPr="00B83CDC" w:rsidRDefault="000130F0" w:rsidP="00DD31A9">
      <w:pPr>
        <w:pStyle w:val="BodyText"/>
        <w:numPr>
          <w:ilvl w:val="1"/>
          <w:numId w:val="30"/>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الدخول في المزايدات العلنية، إذا كانت الأشياء ال</w:t>
      </w:r>
      <w:r w:rsidR="00026F43" w:rsidRPr="00B83CDC">
        <w:rPr>
          <w:rFonts w:ascii="DIN Next LT Arabic" w:hAnsi="DIN Next LT Arabic" w:cs="DIN Next LT Arabic"/>
          <w:sz w:val="24"/>
          <w:szCs w:val="24"/>
          <w:rtl/>
        </w:rPr>
        <w:t>مرغوب في شرائها لاستعمالهم الخاص.</w:t>
      </w:r>
      <w:r w:rsidRPr="00B83CDC">
        <w:rPr>
          <w:rFonts w:ascii="DIN Next LT Arabic" w:hAnsi="DIN Next LT Arabic" w:cs="DIN Next LT Arabic"/>
          <w:sz w:val="24"/>
          <w:szCs w:val="24"/>
        </w:rPr>
        <w:t xml:space="preserve">  </w:t>
      </w:r>
    </w:p>
    <w:p w14:paraId="7CA705F0" w14:textId="7D1FDC10"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من تقضي الأنظمة بمنع التعامل معهم</w:t>
      </w:r>
      <w:r w:rsidR="00CC1703" w:rsidRPr="00B83CDC">
        <w:rPr>
          <w:rFonts w:ascii="DIN Next LT Arabic" w:hAnsi="DIN Next LT Arabic" w:cs="DIN Next LT Arabic"/>
          <w:color w:val="575555"/>
          <w:sz w:val="24"/>
          <w:szCs w:val="24"/>
          <w:rtl/>
        </w:rPr>
        <w:t xml:space="preserve"> </w:t>
      </w:r>
      <w:r w:rsidR="00CC1703" w:rsidRPr="00B83CDC">
        <w:rPr>
          <w:rFonts w:ascii="DIN Next LT Arabic" w:hAnsi="DIN Next LT Arabic" w:cs="DIN Next LT Arabic"/>
          <w:color w:val="000000"/>
          <w:sz w:val="24"/>
          <w:szCs w:val="24"/>
          <w:rtl/>
        </w:rPr>
        <w:t>بما في ذلك من صدر بمنع التعامل معهم حكم قضائي أو قرار من جهة مخولة بذلك نظاماً، وذلك حتى تنتهي مدة المنع.</w:t>
      </w:r>
    </w:p>
    <w:p w14:paraId="4898CB8A" w14:textId="77777777" w:rsidR="00DD31A9" w:rsidRPr="00B83CDC" w:rsidRDefault="00DD31A9" w:rsidP="00DD31A9">
      <w:pPr>
        <w:pStyle w:val="BodyText"/>
        <w:numPr>
          <w:ilvl w:val="0"/>
          <w:numId w:val="22"/>
        </w:numPr>
        <w:bidi/>
        <w:jc w:val="both"/>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المفلسون أو المتعثرون وفقاً لأحكام نظام الإفلاس، أو من ثبت إعسارهم، أو صدر أمر بوضعهم تحت الحراسة القضائية.</w:t>
      </w:r>
    </w:p>
    <w:p w14:paraId="291B9962" w14:textId="77777777"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الشركات التي جرى حلها </w:t>
      </w:r>
      <w:r w:rsidR="006B5891" w:rsidRPr="00B83CDC">
        <w:rPr>
          <w:rFonts w:ascii="DIN Next LT Arabic" w:hAnsi="DIN Next LT Arabic" w:cs="DIN Next LT Arabic"/>
          <w:color w:val="000000"/>
          <w:sz w:val="24"/>
          <w:szCs w:val="24"/>
          <w:rtl/>
        </w:rPr>
        <w:t>أ</w:t>
      </w:r>
      <w:r w:rsidRPr="00B83CDC">
        <w:rPr>
          <w:rFonts w:ascii="DIN Next LT Arabic" w:hAnsi="DIN Next LT Arabic" w:cs="DIN Next LT Arabic"/>
          <w:color w:val="000000"/>
          <w:sz w:val="24"/>
          <w:szCs w:val="24"/>
          <w:rtl/>
        </w:rPr>
        <w:t>و تصفيتها</w:t>
      </w:r>
      <w:r w:rsidR="00026F43" w:rsidRPr="00B83CDC">
        <w:rPr>
          <w:rFonts w:ascii="DIN Next LT Arabic" w:hAnsi="DIN Next LT Arabic" w:cs="DIN Next LT Arabic"/>
          <w:color w:val="000000"/>
          <w:sz w:val="24"/>
          <w:szCs w:val="24"/>
        </w:rPr>
        <w:t>.</w:t>
      </w:r>
    </w:p>
    <w:p w14:paraId="22D81FDE" w14:textId="7D2215C5"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من لم يبلغ من العمر (ثمانية عشر) عاماً</w:t>
      </w:r>
      <w:r w:rsidR="00B35214" w:rsidRPr="00B83CDC">
        <w:rPr>
          <w:rFonts w:ascii="DIN Next LT Arabic" w:hAnsi="DIN Next LT Arabic" w:cs="DIN Next LT Arabic"/>
          <w:color w:val="000000"/>
          <w:sz w:val="24"/>
          <w:szCs w:val="24"/>
          <w:rtl/>
        </w:rPr>
        <w:t>.</w:t>
      </w:r>
    </w:p>
    <w:p w14:paraId="584B4444" w14:textId="3B60B06B" w:rsidR="000130F0" w:rsidRPr="00B83CDC" w:rsidRDefault="000130F0" w:rsidP="00DD31A9">
      <w:pPr>
        <w:pStyle w:val="BodyText"/>
        <w:numPr>
          <w:ilvl w:val="0"/>
          <w:numId w:val="22"/>
        </w:numPr>
        <w:bidi/>
        <w:rPr>
          <w:rFonts w:ascii="DIN Next LT Arabic" w:hAnsi="DIN Next LT Arabic" w:cs="DIN Next LT Arabic"/>
          <w:color w:val="000000"/>
          <w:sz w:val="24"/>
          <w:szCs w:val="24"/>
        </w:rPr>
      </w:pPr>
      <w:r w:rsidRPr="00B83CDC">
        <w:rPr>
          <w:rFonts w:ascii="DIN Next LT Arabic" w:hAnsi="DIN Next LT Arabic" w:cs="DIN Next LT Arabic"/>
          <w:color w:val="000000"/>
          <w:sz w:val="24"/>
          <w:szCs w:val="24"/>
          <w:rtl/>
        </w:rPr>
        <w:lastRenderedPageBreak/>
        <w:t>ناقصو الأهلية</w:t>
      </w:r>
      <w:r w:rsidRPr="00B83CDC">
        <w:rPr>
          <w:rFonts w:ascii="DIN Next LT Arabic" w:hAnsi="DIN Next LT Arabic" w:cs="DIN Next LT Arabic"/>
          <w:color w:val="000000"/>
          <w:sz w:val="24"/>
          <w:szCs w:val="24"/>
        </w:rPr>
        <w:t>.</w:t>
      </w:r>
    </w:p>
    <w:p w14:paraId="075CBD0F" w14:textId="77777777" w:rsidR="009E1DD0" w:rsidRPr="00B83CDC" w:rsidRDefault="009E1DD0" w:rsidP="009E1DD0">
      <w:pPr>
        <w:pStyle w:val="BodyText"/>
        <w:bidi/>
        <w:ind w:left="864"/>
        <w:rPr>
          <w:rFonts w:ascii="DIN Next LT Arabic" w:hAnsi="DIN Next LT Arabic" w:cs="DIN Next LT Arabic"/>
          <w:color w:val="000000"/>
          <w:sz w:val="24"/>
          <w:szCs w:val="24"/>
        </w:rPr>
      </w:pPr>
    </w:p>
    <w:p w14:paraId="6E415005" w14:textId="44D6E95A" w:rsidR="004C7F13" w:rsidRPr="00B83CDC" w:rsidRDefault="004C7F13" w:rsidP="00DD31A9">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b/>
          <w:bCs/>
          <w:color w:val="000000"/>
          <w:sz w:val="24"/>
          <w:szCs w:val="24"/>
          <w:u w:val="single"/>
          <w:rtl/>
        </w:rPr>
        <w:t>ثانيًا:</w:t>
      </w:r>
      <w:r w:rsidRPr="00B83CDC">
        <w:rPr>
          <w:rFonts w:ascii="DIN Next LT Arabic" w:hAnsi="DIN Next LT Arabic" w:cs="DIN Next LT Arabic"/>
          <w:color w:val="000000"/>
          <w:sz w:val="24"/>
          <w:szCs w:val="24"/>
          <w:rtl/>
        </w:rPr>
        <w:t xml:space="preserve"> مع عدم الإخلال بما ورد في الفقرة (1/ب) من المادة (السادسة والسبعون) من النظام؛ لا يُعد في حكم المُفلس -تطبيقاً لأحكام النظام- من لم يٌفتتح له إجراء أو أكثر من إجراءات التصفية وفقاً لأحكام نظام الإفلاس.</w:t>
      </w:r>
    </w:p>
    <w:p w14:paraId="03C3055B" w14:textId="77777777" w:rsidR="009E1DD0" w:rsidRPr="00B83CDC" w:rsidRDefault="009E1DD0" w:rsidP="009E1DD0">
      <w:pPr>
        <w:pStyle w:val="BodyText"/>
        <w:bidi/>
        <w:rPr>
          <w:rFonts w:ascii="DIN Next LT Arabic" w:hAnsi="DIN Next LT Arabic" w:cs="DIN Next LT Arabic"/>
          <w:color w:val="000000"/>
          <w:sz w:val="24"/>
          <w:szCs w:val="24"/>
          <w:rtl/>
        </w:rPr>
      </w:pPr>
    </w:p>
    <w:p w14:paraId="1139B7E0" w14:textId="665DE58B" w:rsidR="006B377F" w:rsidRPr="00B83CDC" w:rsidRDefault="009F5399"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 w:name="_Toc21516363"/>
      <w:bookmarkStart w:id="9" w:name="_Toc213127576"/>
      <w:bookmarkEnd w:id="8"/>
      <w:r w:rsidRPr="00B83CDC">
        <w:rPr>
          <w:rFonts w:ascii="DIN Next LT Arabic" w:hAnsi="DIN Next LT Arabic" w:cs="DIN Next LT Arabic"/>
          <w:color w:val="000000" w:themeColor="text1"/>
          <w:szCs w:val="24"/>
          <w:rtl/>
        </w:rPr>
        <w:t>السجلات والتراخيص النظامية</w:t>
      </w:r>
      <w:bookmarkEnd w:id="9"/>
    </w:p>
    <w:p w14:paraId="3B3BE9E7" w14:textId="77777777" w:rsidR="009E1DD0" w:rsidRPr="00B83CDC" w:rsidRDefault="009E1DD0" w:rsidP="009E1DD0">
      <w:pPr>
        <w:pStyle w:val="BodyText"/>
        <w:bidi/>
        <w:rPr>
          <w:sz w:val="24"/>
          <w:szCs w:val="24"/>
          <w:rtl/>
        </w:rPr>
      </w:pPr>
    </w:p>
    <w:p w14:paraId="00996DFE" w14:textId="67A8F001" w:rsidR="006B377F" w:rsidRPr="00B83CDC" w:rsidRDefault="006B377F" w:rsidP="009E1DD0">
      <w:pPr>
        <w:bidi/>
        <w:spacing w:after="120"/>
        <w:rPr>
          <w:rFonts w:ascii="DIN Next LT Arabic" w:eastAsia="Times New Roman" w:hAnsi="DIN Next LT Arabic" w:cs="DIN Next LT Arabic"/>
          <w:color w:val="000000"/>
          <w:sz w:val="24"/>
          <w:szCs w:val="24"/>
          <w:rtl/>
        </w:rPr>
      </w:pPr>
      <w:bookmarkStart w:id="10" w:name="_Hlk177034081"/>
      <w:r w:rsidRPr="00B83CDC">
        <w:rPr>
          <w:rFonts w:ascii="DIN Next LT Arabic" w:eastAsia="Times New Roman" w:hAnsi="DIN Next LT Arabic" w:cs="DIN Next LT Arabic"/>
          <w:color w:val="000000"/>
          <w:sz w:val="24"/>
          <w:szCs w:val="24"/>
          <w:rtl/>
        </w:rPr>
        <w:t xml:space="preserve">يجب أن تتوفر لدى المتنافسين </w:t>
      </w:r>
      <w:proofErr w:type="spellStart"/>
      <w:r w:rsidRPr="00B83CDC">
        <w:rPr>
          <w:rFonts w:ascii="DIN Next LT Arabic" w:eastAsia="Times New Roman" w:hAnsi="DIN Next LT Arabic" w:cs="DIN Next LT Arabic" w:hint="cs"/>
          <w:color w:val="000000"/>
          <w:sz w:val="24"/>
          <w:szCs w:val="24"/>
          <w:rtl/>
        </w:rPr>
        <w:t>ومتعاقديهم</w:t>
      </w:r>
      <w:proofErr w:type="spellEnd"/>
      <w:r w:rsidRPr="00B83CDC">
        <w:rPr>
          <w:rFonts w:ascii="DIN Next LT Arabic" w:eastAsia="Times New Roman" w:hAnsi="DIN Next LT Arabic" w:cs="DIN Next LT Arabic"/>
          <w:color w:val="000000"/>
          <w:sz w:val="24"/>
          <w:szCs w:val="24"/>
          <w:rtl/>
        </w:rPr>
        <w:t xml:space="preserve"> من الباطن الوثائق التالية وأن تكون هذه الوثائق سارية المفعول</w:t>
      </w:r>
      <w:r w:rsidRPr="00B83CDC">
        <w:rPr>
          <w:rFonts w:ascii="DIN Next LT Arabic" w:eastAsia="Times New Roman" w:hAnsi="DIN Next LT Arabic" w:cs="DIN Next LT Arabic" w:hint="cs"/>
          <w:color w:val="000000"/>
          <w:sz w:val="24"/>
          <w:szCs w:val="24"/>
          <w:rtl/>
        </w:rPr>
        <w:t xml:space="preserve"> عند فتح العروض</w:t>
      </w:r>
      <w:r w:rsidRPr="00B83CDC">
        <w:rPr>
          <w:rFonts w:ascii="DIN Next LT Arabic" w:eastAsia="Times New Roman" w:hAnsi="DIN Next LT Arabic" w:cs="DIN Next LT Arabic"/>
          <w:color w:val="000000"/>
          <w:sz w:val="24"/>
          <w:szCs w:val="24"/>
        </w:rPr>
        <w:t>:</w:t>
      </w:r>
    </w:p>
    <w:bookmarkEnd w:id="10"/>
    <w:p w14:paraId="1531D23F" w14:textId="77777777" w:rsidR="009E1DD0" w:rsidRPr="00B83CDC" w:rsidRDefault="009E1DD0" w:rsidP="009E1DD0">
      <w:pPr>
        <w:jc w:val="right"/>
        <w:rPr>
          <w:color w:val="C00000"/>
          <w:sz w:val="24"/>
          <w:szCs w:val="24"/>
        </w:rPr>
      </w:pPr>
      <w:r w:rsidRPr="00B83CDC">
        <w:rPr>
          <w:rFonts w:ascii="DIN Next LT Arabic" w:eastAsia="Calibri" w:hAnsi="DIN Next LT Arabic" w:cs="DIN Next LT Arabic" w:hint="cs"/>
          <w:color w:val="C00000"/>
          <w:sz w:val="24"/>
          <w:szCs w:val="24"/>
          <w:rtl/>
        </w:rPr>
        <w:t xml:space="preserve">  </w:t>
      </w:r>
      <w:r w:rsidRPr="00B83CDC">
        <w:rPr>
          <w:color w:val="C00000"/>
          <w:sz w:val="24"/>
          <w:szCs w:val="24"/>
        </w:rPr>
        <w:t xml:space="preserve">السجلات والتراخيص النظامية</w:t>
        <w:br/>
        <w:t xml:space="preserve"/>
        <w:br/>
        <w:t xml:space="preserve">تلتزم الجهة المتقدمة بتقديم المستندات والسجلات والتراخيص النظامية التالية كجزء لا يتجزأ من ملف العطاء، ويجب أن تكون جميعها سارية ومعتمدة من الجهات المختصة.</w:t>
        <w:br/>
        <w:t xml:space="preserve"/>
        <w:br/>
        <w:t xml:space="preserve">السجلات والتراخيص المطلوبة (إلزامية):</w:t>
        <w:br/>
        <w:t xml:space="preserve">- السجل التجاري يغطي النشاط المرتبط بالمنافسة.</w:t>
        <w:br/>
        <w:t xml:space="preserve">- شهادة الزكاة والضريبة أو ضريبة القيمة المضافة.</w:t>
        <w:br/>
        <w:t xml:space="preserve">- شهادة الغرفة التجارية (عضوية سارية).</w:t>
        <w:br/>
        <w:t xml:space="preserve">- شهادة المؤسسة العامة للتأمينات الاجتماعية للعاملين.</w:t>
        <w:br/>
        <w:t xml:space="preserve">- رخصة مزاولة العمل أو الترخيص المهني الصادر من الجهة المختصة للنشاط المتقدم له.</w:t>
        <w:br/>
        <w:t xml:space="preserve">- إثبات التصنيف أو التأهيل المؤسسي وفق متطلبات الجهة الطالبة للعطاء.</w:t>
        <w:br/>
        <w:t xml:space="preserve">- قوائم العاملين والفنيين مع نسخ من شهادات الخبرة والمؤهلات المهنية ذات الصلة.</w:t>
        <w:br/>
        <w:t xml:space="preserve">- بوليصات التأمين المطلوبة على الأعمال والمعدات كما هو محدد في كراسة الشروط.</w:t>
        <w:br/>
        <w:t xml:space="preserve">- أي تراخيص أو شهادات فنية أو بيئية أو صحية مرتبطة بطبيعة العمل موضوع المنافسة.</w:t>
        <w:br/>
        <w:t xml:space="preserve"/>
        <w:br/>
        <w:t xml:space="preserve">متطلبات إضافية لمشروعات التشغيل والصيانة (إلزامية):</w:t>
        <w:br/>
        <w:t xml:space="preserve">- رخصة مزاولة أعمال التشغيل والصيانة صادرة من الجهة المختصة.</w:t>
        <w:br/>
        <w:t xml:space="preserve">- شهادة تصنيف فني أو مؤسسي في أعمال التشغيل والصيانة.</w:t>
        <w:br/>
        <w:t xml:space="preserve">- قوائم مفصلة بالكوادر الفنية مع شهادات الاعتماد والدورات التدريبية المعتمدة في الصيانة والسلامة.</w:t>
        <w:br/>
        <w:t xml:space="preserve">- سجلات وصكوك صيانة دورية للمعدات ذات الصلة أو شهادات فحص واعتمادية المعدات.</w:t>
        <w:br/>
        <w:t xml:space="preserve">- خطط وإجراءات الصحة والسلامة والبيئة المعتمدة والمتوافقة مع الأنظمة ذات العلاقة.</w:t>
        <w:br/>
        <w:t xml:space="preserve"/>
        <w:br/>
        <w:t xml:space="preserve">تحتفظ الجهة بحق طلب النسخ الأصلية أو المصدقة والتحقق من صحتها، ويعد عدم تقديم أي مستند أو انتهاء صلاحيته سببًا في استبعاد العرض وفق الأنظمة المعمول بها.</w:t>
      </w:r>
    </w:p>
    <w:p w14:paraId="079EFBEB" w14:textId="72380F25" w:rsidR="006B377F" w:rsidRPr="00B83CDC" w:rsidRDefault="006B377F" w:rsidP="009E1DD0">
      <w:pPr>
        <w:tabs>
          <w:tab w:val="right" w:pos="821"/>
        </w:tabs>
        <w:bidi/>
        <w:spacing w:after="160" w:line="259" w:lineRule="auto"/>
        <w:ind w:left="360"/>
        <w:rPr>
          <w:rFonts w:ascii="DIN Next LT Arabic" w:eastAsia="Calibri" w:hAnsi="DIN Next LT Arabic" w:cs="DIN Next LT Arabic"/>
          <w:color w:val="00B050"/>
          <w:sz w:val="24"/>
          <w:szCs w:val="24"/>
        </w:rPr>
      </w:pPr>
    </w:p>
    <w:p w14:paraId="3A9FD7FB" w14:textId="77777777" w:rsidR="007A66C4" w:rsidRPr="00B83CDC" w:rsidRDefault="007A66C4" w:rsidP="009C6F3D">
      <w:pPr>
        <w:pStyle w:val="BodyText"/>
        <w:framePr w:hSpace="187" w:wrap="around" w:vAnchor="page" w:hAnchor="margin" w:y="2837"/>
        <w:bidi/>
        <w:suppressOverlap/>
        <w:jc w:val="both"/>
        <w:rPr>
          <w:rFonts w:ascii="DIN Next LT Arabic" w:hAnsi="DIN Next LT Arabic" w:cs="DIN Next LT Arabic"/>
          <w:sz w:val="24"/>
          <w:szCs w:val="24"/>
          <w:rtl/>
        </w:rPr>
      </w:pPr>
    </w:p>
    <w:p w14:paraId="212D7BEC" w14:textId="77777777" w:rsidR="0081562B" w:rsidRPr="00B83CDC" w:rsidRDefault="0081562B"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auto"/>
          <w:szCs w:val="24"/>
        </w:rPr>
      </w:pPr>
      <w:bookmarkStart w:id="11" w:name="_Toc213127577"/>
      <w:r w:rsidRPr="00B83CDC">
        <w:rPr>
          <w:rFonts w:ascii="DIN Next LT Arabic" w:hAnsi="DIN Next LT Arabic" w:cs="DIN Next LT Arabic"/>
          <w:color w:val="auto"/>
          <w:szCs w:val="24"/>
          <w:rtl/>
        </w:rPr>
        <w:t xml:space="preserve">ممثل </w:t>
      </w:r>
      <w:r w:rsidR="00E17BB8" w:rsidRPr="00B83CDC">
        <w:rPr>
          <w:rFonts w:ascii="DIN Next LT Arabic" w:hAnsi="DIN Next LT Arabic" w:cs="DIN Next LT Arabic"/>
          <w:color w:val="auto"/>
          <w:szCs w:val="24"/>
          <w:rtl/>
        </w:rPr>
        <w:t>الجهة الحكومية</w:t>
      </w:r>
      <w:bookmarkEnd w:id="11"/>
    </w:p>
    <w:p w14:paraId="2E06C202" w14:textId="129911A3" w:rsidR="006B377F" w:rsidRPr="00B83CDC" w:rsidRDefault="005B5BA6" w:rsidP="009E1DD0">
      <w:pPr>
        <w:pStyle w:val="BodyText"/>
        <w:bidi/>
        <w:rPr>
          <w:rFonts w:ascii="DIN Next LT Arabic" w:eastAsia="Calibri" w:hAnsi="DIN Next LT Arabic" w:cs="DIN Next LT Arabic"/>
          <w:sz w:val="24"/>
          <w:szCs w:val="24"/>
          <w:rtl/>
        </w:rPr>
      </w:pPr>
      <w:r w:rsidRPr="00B83CDC">
        <w:rPr>
          <w:rFonts w:ascii="DIN Next LT Arabic" w:hAnsi="DIN Next LT Arabic" w:cs="DIN Next LT Arabic"/>
          <w:sz w:val="24"/>
          <w:szCs w:val="24"/>
          <w:rtl/>
        </w:rPr>
        <w:t xml:space="preserve"> </w:t>
      </w:r>
      <w:r w:rsidR="006B377F" w:rsidRPr="00B83CDC">
        <w:rPr>
          <w:rFonts w:ascii="DIN Next LT Arabic" w:eastAsia="Calibri" w:hAnsi="DIN Next LT Arabic" w:cs="DIN Next LT Arabic"/>
          <w:sz w:val="24"/>
          <w:szCs w:val="24"/>
          <w:rtl/>
        </w:rPr>
        <w:t>يتم التواصل مع ممثل الجهة الحكومية المذكور أدناه في حال تعذر استخدام البوابة الإلكترونية</w:t>
      </w:r>
      <w:r w:rsidR="006B377F" w:rsidRPr="00B83CDC">
        <w:rPr>
          <w:rFonts w:ascii="DIN Next LT Arabic" w:eastAsia="Calibri" w:hAnsi="DIN Next LT Arabic" w:cs="DIN Next LT Arabic" w:hint="cs"/>
          <w:sz w:val="24"/>
          <w:szCs w:val="24"/>
          <w:rtl/>
        </w:rPr>
        <w:t xml:space="preserve"> أو الوسيلة البديلة</w:t>
      </w:r>
      <w:r w:rsidR="006B377F" w:rsidRPr="00B83CDC">
        <w:rPr>
          <w:rFonts w:ascii="DIN Next LT Arabic" w:eastAsia="Calibri" w:hAnsi="DIN Next LT Arabic" w:cs="DIN Next LT Arabic"/>
          <w:sz w:val="24"/>
          <w:szCs w:val="24"/>
          <w:rtl/>
        </w:rPr>
        <w:t>.</w:t>
      </w:r>
    </w:p>
    <w:p w14:paraId="1546631F" w14:textId="77777777" w:rsidR="009E1DD0" w:rsidRPr="006B377F" w:rsidRDefault="009E1DD0" w:rsidP="009E1DD0">
      <w:pPr>
        <w:pStyle w:val="BodyText"/>
        <w:bidi/>
        <w:rPr>
          <w:rFonts w:ascii="DIN Next LT Arabic" w:hAnsi="DIN Next LT Arabic" w:cs="DIN Next LT Arabic"/>
          <w:sz w:val="24"/>
          <w:szCs w:val="24"/>
          <w:rtl/>
        </w:rPr>
      </w:pPr>
    </w:p>
    <w:tbl>
      <w:tblPr>
        <w:tblStyle w:val="TableGrid"/>
        <w:bidiVisual/>
        <w:tblW w:w="0" w:type="auto"/>
        <w:tblLook w:val="04A0" w:firstRow="1" w:lastRow="0" w:firstColumn="1" w:lastColumn="0" w:noHBand="0" w:noVBand="1"/>
      </w:tblPr>
      <w:tblGrid>
        <w:gridCol w:w="4161"/>
        <w:gridCol w:w="5734"/>
      </w:tblGrid>
      <w:tr w:rsidR="0081562B" w:rsidRPr="00B47B1D" w14:paraId="6C2759E6" w14:textId="77777777" w:rsidTr="00DC2CE6">
        <w:tc>
          <w:tcPr>
            <w:tcW w:w="9895" w:type="dxa"/>
            <w:gridSpan w:val="2"/>
            <w:shd w:val="clear" w:color="auto" w:fill="595959" w:themeFill="text1" w:themeFillTint="A6"/>
            <w:vAlign w:val="center"/>
          </w:tcPr>
          <w:p w14:paraId="04C09BD8" w14:textId="77777777" w:rsidR="0081562B" w:rsidRPr="00B47B1D" w:rsidRDefault="0081562B" w:rsidP="009C6F3D">
            <w:pPr>
              <w:bidi/>
              <w:spacing w:before="100" w:beforeAutospacing="1" w:after="120"/>
              <w:jc w:val="both"/>
              <w:rPr>
                <w:rFonts w:ascii="DIN Next LT Arabic" w:hAnsi="DIN Next LT Arabic" w:cs="DIN Next LT Arabic"/>
                <w:color w:val="FFFFFF" w:themeColor="background1"/>
                <w:sz w:val="22"/>
                <w:szCs w:val="22"/>
                <w:rtl/>
              </w:rPr>
            </w:pPr>
            <w:r w:rsidRPr="00B47B1D">
              <w:rPr>
                <w:rFonts w:ascii="DIN Next LT Arabic" w:hAnsi="DIN Next LT Arabic" w:cs="DIN Next LT Arabic"/>
                <w:color w:val="FFFFFF" w:themeColor="background1"/>
                <w:sz w:val="22"/>
                <w:szCs w:val="22"/>
                <w:rtl/>
              </w:rPr>
              <w:t xml:space="preserve">معلومات اتصال ممثل </w:t>
            </w:r>
            <w:r w:rsidR="00E17BB8" w:rsidRPr="00B47B1D">
              <w:rPr>
                <w:rFonts w:ascii="DIN Next LT Arabic" w:hAnsi="DIN Next LT Arabic" w:cs="DIN Next LT Arabic"/>
                <w:color w:val="FFFFFF" w:themeColor="background1"/>
                <w:sz w:val="22"/>
                <w:szCs w:val="22"/>
                <w:rtl/>
              </w:rPr>
              <w:t>الجهة الحكومية</w:t>
            </w:r>
          </w:p>
        </w:tc>
      </w:tr>
      <w:tr w:rsidR="009E1DD0" w:rsidRPr="00B47B1D" w14:paraId="401FBD44" w14:textId="77777777" w:rsidTr="009E1DD0">
        <w:tc>
          <w:tcPr>
            <w:tcW w:w="4161" w:type="dxa"/>
            <w:vAlign w:val="center"/>
          </w:tcPr>
          <w:p w14:paraId="3CB0C1BE"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الاسم</w:t>
            </w:r>
          </w:p>
        </w:tc>
        <w:tc>
          <w:tcPr>
            <w:tcW w:w="5734" w:type="dxa"/>
          </w:tcPr>
          <w:p w14:paraId="64057328" w14:textId="74DBFFA2"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احمد</w:t>
            </w:r>
          </w:p>
        </w:tc>
      </w:tr>
      <w:tr w:rsidR="009E1DD0" w:rsidRPr="00B47B1D" w14:paraId="3E8B915C" w14:textId="77777777" w:rsidTr="009E1DD0">
        <w:tc>
          <w:tcPr>
            <w:tcW w:w="4161" w:type="dxa"/>
            <w:vAlign w:val="center"/>
          </w:tcPr>
          <w:p w14:paraId="1CACBD96"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Pr>
            </w:pPr>
            <w:r w:rsidRPr="00B47B1D">
              <w:rPr>
                <w:rFonts w:ascii="DIN Next LT Arabic" w:hAnsi="DIN Next LT Arabic" w:cs="DIN Next LT Arabic"/>
                <w:color w:val="000000" w:themeColor="text1"/>
                <w:sz w:val="22"/>
                <w:szCs w:val="22"/>
                <w:rtl/>
              </w:rPr>
              <w:t>الوظيفة</w:t>
            </w:r>
          </w:p>
        </w:tc>
        <w:tc>
          <w:tcPr>
            <w:tcW w:w="5734" w:type="dxa"/>
          </w:tcPr>
          <w:p w14:paraId="29F1DBD7" w14:textId="77E241EF"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مدير اول</w:t>
            </w:r>
          </w:p>
        </w:tc>
      </w:tr>
      <w:tr w:rsidR="009E1DD0" w:rsidRPr="00B47B1D" w14:paraId="76194626" w14:textId="77777777" w:rsidTr="009E1DD0">
        <w:tc>
          <w:tcPr>
            <w:tcW w:w="4161" w:type="dxa"/>
            <w:vAlign w:val="center"/>
          </w:tcPr>
          <w:p w14:paraId="0B54507D"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الهاتف</w:t>
            </w:r>
          </w:p>
        </w:tc>
        <w:tc>
          <w:tcPr>
            <w:tcW w:w="5734" w:type="dxa"/>
          </w:tcPr>
          <w:p w14:paraId="3CA08BA0" w14:textId="410A2DA7"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0501145588</w:t>
            </w:r>
          </w:p>
        </w:tc>
      </w:tr>
      <w:tr w:rsidR="009E1DD0" w:rsidRPr="00B47B1D" w14:paraId="2F1B1FA0" w14:textId="77777777" w:rsidTr="009E1DD0">
        <w:tc>
          <w:tcPr>
            <w:tcW w:w="4161" w:type="dxa"/>
            <w:vAlign w:val="center"/>
          </w:tcPr>
          <w:p w14:paraId="42A51584"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الفاكس</w:t>
            </w:r>
          </w:p>
        </w:tc>
        <w:tc>
          <w:tcPr>
            <w:tcW w:w="5734" w:type="dxa"/>
          </w:tcPr>
          <w:p w14:paraId="52375094" w14:textId="4297873B"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01111111</w:t>
            </w:r>
          </w:p>
        </w:tc>
      </w:tr>
      <w:tr w:rsidR="009E1DD0" w:rsidRPr="00B47B1D" w14:paraId="05CC4F54" w14:textId="77777777" w:rsidTr="00E41B02">
        <w:tc>
          <w:tcPr>
            <w:tcW w:w="4161" w:type="dxa"/>
            <w:vAlign w:val="center"/>
          </w:tcPr>
          <w:p w14:paraId="3E98F925"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البريد الإلكتروني</w:t>
            </w:r>
          </w:p>
        </w:tc>
        <w:tc>
          <w:tcPr>
            <w:tcW w:w="5734" w:type="dxa"/>
          </w:tcPr>
          <w:p w14:paraId="0D9AC6E1" w14:textId="5465EA1E"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contracts@momra.gov.sa</w:t>
            </w:r>
          </w:p>
        </w:tc>
      </w:tr>
    </w:tbl>
    <w:p w14:paraId="60608CEF" w14:textId="20F48BAF" w:rsidR="009E1DD0" w:rsidRDefault="009E1DD0" w:rsidP="009E1DD0">
      <w:pPr>
        <w:pStyle w:val="Heading3"/>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p>
    <w:p w14:paraId="609F8560" w14:textId="13F22241" w:rsidR="008B2A8D" w:rsidRDefault="008B2A8D" w:rsidP="008B2A8D">
      <w:pPr>
        <w:pStyle w:val="BodyText"/>
        <w:bidi/>
      </w:pPr>
    </w:p>
    <w:p w14:paraId="421E4BE2" w14:textId="77777777" w:rsidR="00B60F83" w:rsidRDefault="00B60F83" w:rsidP="00B60F83">
      <w:pPr>
        <w:pStyle w:val="BodyText"/>
        <w:bidi/>
      </w:pPr>
    </w:p>
    <w:p w14:paraId="5AB4A45E" w14:textId="77777777" w:rsidR="00B60F83" w:rsidRDefault="00B60F83" w:rsidP="00B60F83">
      <w:pPr>
        <w:pStyle w:val="BodyText"/>
        <w:bidi/>
      </w:pPr>
    </w:p>
    <w:p w14:paraId="4B18E397" w14:textId="77777777" w:rsidR="00B83CDC" w:rsidRDefault="00B83CDC" w:rsidP="00B83CDC">
      <w:pPr>
        <w:pStyle w:val="BodyText"/>
        <w:bidi/>
      </w:pPr>
    </w:p>
    <w:p w14:paraId="7A3C4A12" w14:textId="6C01C6DD" w:rsidR="009E1DD0" w:rsidRDefault="009E1DD0" w:rsidP="009E1DD0">
      <w:pPr>
        <w:pStyle w:val="Heading3"/>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p>
    <w:p w14:paraId="0A0BF5BA" w14:textId="376008BF" w:rsidR="005B5BA6" w:rsidRPr="00B47B1D" w:rsidRDefault="005B5BA6" w:rsidP="009E1DD0">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12" w:name="_Toc213127578"/>
      <w:r w:rsidRPr="00B47B1D">
        <w:rPr>
          <w:rFonts w:ascii="DIN Next LT Arabic" w:hAnsi="DIN Next LT Arabic" w:cs="DIN Next LT Arabic"/>
          <w:color w:val="000000" w:themeColor="text1"/>
          <w:szCs w:val="24"/>
          <w:rtl/>
        </w:rPr>
        <w:t>مكان التسليم</w:t>
      </w:r>
      <w:bookmarkEnd w:id="12"/>
    </w:p>
    <w:p w14:paraId="220A1697" w14:textId="400728B7" w:rsidR="006B377F" w:rsidRDefault="006B377F" w:rsidP="006B377F">
      <w:pPr>
        <w:bidi/>
        <w:jc w:val="both"/>
        <w:rPr>
          <w:rFonts w:ascii="DIN Next LT Arabic" w:eastAsia="Calibri" w:hAnsi="DIN Next LT Arabic" w:cs="DIN Next LT Arabic"/>
          <w:sz w:val="24"/>
          <w:szCs w:val="24"/>
          <w:rtl/>
        </w:rPr>
      </w:pPr>
      <w:r w:rsidRPr="00B10A50">
        <w:rPr>
          <w:rFonts w:ascii="DIN Next LT Arabic" w:eastAsia="Calibri" w:hAnsi="DIN Next LT Arabic" w:cs="DIN Next LT Arabic"/>
          <w:sz w:val="24"/>
          <w:szCs w:val="24"/>
          <w:rtl/>
        </w:rPr>
        <w:t>يتم تسليم العروض وجميع ما يتعلق بالمنافسة لممثل الجهة الحكومية في العنوان المذكور أدناه في حال تعذر تسليم العروض من خلال البوابة الإلكترونية</w:t>
      </w:r>
      <w:r>
        <w:rPr>
          <w:rFonts w:ascii="DIN Next LT Arabic" w:eastAsia="Calibri" w:hAnsi="DIN Next LT Arabic" w:cs="DIN Next LT Arabic" w:hint="cs"/>
          <w:sz w:val="24"/>
          <w:szCs w:val="24"/>
          <w:rtl/>
        </w:rPr>
        <w:t xml:space="preserve"> أو الوسيلة البديلة.</w:t>
      </w:r>
    </w:p>
    <w:p w14:paraId="6DB1C001" w14:textId="77777777" w:rsidR="009E1DD0" w:rsidRPr="006B377F" w:rsidRDefault="009E1DD0" w:rsidP="009E1DD0">
      <w:pPr>
        <w:bidi/>
        <w:jc w:val="both"/>
        <w:rPr>
          <w:rFonts w:ascii="DIN Next LT Arabic" w:eastAsia="Calibri" w:hAnsi="DIN Next LT Arabic" w:cs="DIN Next LT Arabic"/>
          <w:sz w:val="24"/>
          <w:szCs w:val="24"/>
        </w:rPr>
      </w:pPr>
    </w:p>
    <w:tbl>
      <w:tblPr>
        <w:tblStyle w:val="TableGrid"/>
        <w:bidiVisual/>
        <w:tblW w:w="0" w:type="auto"/>
        <w:tblLook w:val="04A0" w:firstRow="1" w:lastRow="0" w:firstColumn="1" w:lastColumn="0" w:noHBand="0" w:noVBand="1"/>
      </w:tblPr>
      <w:tblGrid>
        <w:gridCol w:w="4947"/>
        <w:gridCol w:w="4948"/>
      </w:tblGrid>
      <w:tr w:rsidR="005B5BA6" w:rsidRPr="00B47B1D" w14:paraId="137F38E5" w14:textId="77777777" w:rsidTr="004D42C3">
        <w:tc>
          <w:tcPr>
            <w:tcW w:w="9895" w:type="dxa"/>
            <w:gridSpan w:val="2"/>
            <w:shd w:val="clear" w:color="auto" w:fill="595959" w:themeFill="text1" w:themeFillTint="A6"/>
            <w:vAlign w:val="center"/>
          </w:tcPr>
          <w:p w14:paraId="01D996EA" w14:textId="77777777" w:rsidR="005B5BA6" w:rsidRPr="00B47B1D" w:rsidRDefault="005B5BA6" w:rsidP="009C6F3D">
            <w:pPr>
              <w:bidi/>
              <w:spacing w:before="100" w:beforeAutospacing="1" w:after="120"/>
              <w:jc w:val="both"/>
              <w:rPr>
                <w:rFonts w:ascii="DIN Next LT Arabic" w:hAnsi="DIN Next LT Arabic" w:cs="DIN Next LT Arabic"/>
                <w:color w:val="FFFFFF" w:themeColor="background1"/>
                <w:sz w:val="22"/>
                <w:szCs w:val="22"/>
                <w:rtl/>
              </w:rPr>
            </w:pPr>
            <w:r w:rsidRPr="00B47B1D">
              <w:rPr>
                <w:rFonts w:ascii="DIN Next LT Arabic" w:hAnsi="DIN Next LT Arabic" w:cs="DIN Next LT Arabic"/>
                <w:color w:val="FFFFFF" w:themeColor="background1"/>
                <w:sz w:val="22"/>
                <w:szCs w:val="22"/>
                <w:rtl/>
              </w:rPr>
              <w:t>مكان تسليم العروض</w:t>
            </w:r>
          </w:p>
        </w:tc>
      </w:tr>
      <w:tr w:rsidR="009E1DD0" w:rsidRPr="00B47B1D" w14:paraId="1D18C65E" w14:textId="77777777" w:rsidTr="00762C99">
        <w:tc>
          <w:tcPr>
            <w:tcW w:w="4947" w:type="dxa"/>
            <w:vAlign w:val="center"/>
          </w:tcPr>
          <w:p w14:paraId="12B67147"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العنوان</w:t>
            </w:r>
          </w:p>
        </w:tc>
        <w:tc>
          <w:tcPr>
            <w:tcW w:w="4948" w:type="dxa"/>
          </w:tcPr>
          <w:p w14:paraId="7C24713A" w14:textId="4C7DB406" w:rsidR="00BD2560" w:rsidRPr="00BD2560" w:rsidRDefault="009E1DD0" w:rsidP="00BD2560">
            <w:pPr>
              <w:bidi/>
              <w:spacing w:before="100" w:beforeAutospacing="1" w:after="120"/>
              <w:jc w:val="center"/>
              <w:rPr>
                <w:color w:val="C00000"/>
                <w:sz w:val="22"/>
                <w:szCs w:val="22"/>
                <w:rtl/>
              </w:rPr>
            </w:pPr>
            <w:r w:rsidRPr="009E1DD0">
              <w:rPr>
                <w:color w:val="C00000"/>
                <w:sz w:val="22"/>
                <w:szCs w:val="22"/>
              </w:rPr>
              <w:t xml:space="preserve">الرياض – حي الياسمين – طريق الملك فهد</w:t>
            </w:r>
          </w:p>
        </w:tc>
      </w:tr>
      <w:tr w:rsidR="009E1DD0" w:rsidRPr="00B47B1D" w14:paraId="2A79E2C2" w14:textId="77777777" w:rsidTr="007A2E0B">
        <w:tc>
          <w:tcPr>
            <w:tcW w:w="4947" w:type="dxa"/>
            <w:vAlign w:val="center"/>
          </w:tcPr>
          <w:p w14:paraId="5A7EC735"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Pr>
            </w:pPr>
            <w:r w:rsidRPr="00B47B1D">
              <w:rPr>
                <w:rFonts w:ascii="DIN Next LT Arabic" w:hAnsi="DIN Next LT Arabic" w:cs="DIN Next LT Arabic"/>
                <w:color w:val="000000" w:themeColor="text1"/>
                <w:sz w:val="22"/>
                <w:szCs w:val="22"/>
                <w:rtl/>
              </w:rPr>
              <w:t>المبنى</w:t>
            </w:r>
          </w:p>
        </w:tc>
        <w:tc>
          <w:tcPr>
            <w:tcW w:w="4948" w:type="dxa"/>
          </w:tcPr>
          <w:p w14:paraId="4CAD2BE6" w14:textId="6CE39406"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المبنى الإداري رقم 3</w:t>
            </w:r>
          </w:p>
        </w:tc>
      </w:tr>
      <w:tr w:rsidR="009E1DD0" w:rsidRPr="00B47B1D" w14:paraId="755BD0AB" w14:textId="77777777" w:rsidTr="00CA6D73">
        <w:tc>
          <w:tcPr>
            <w:tcW w:w="4947" w:type="dxa"/>
            <w:vAlign w:val="center"/>
          </w:tcPr>
          <w:p w14:paraId="20FCFBE7"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الطابق</w:t>
            </w:r>
          </w:p>
        </w:tc>
        <w:tc>
          <w:tcPr>
            <w:tcW w:w="4948" w:type="dxa"/>
          </w:tcPr>
          <w:p w14:paraId="24589513" w14:textId="446D008A"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3</w:t>
            </w:r>
          </w:p>
        </w:tc>
      </w:tr>
      <w:tr w:rsidR="009E1DD0" w:rsidRPr="00B47B1D" w14:paraId="44C8D5DE" w14:textId="77777777" w:rsidTr="00BC777B">
        <w:tc>
          <w:tcPr>
            <w:tcW w:w="4947" w:type="dxa"/>
            <w:vAlign w:val="center"/>
          </w:tcPr>
          <w:p w14:paraId="5E6116FF"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الغرفة/اسم الإدارة</w:t>
            </w:r>
          </w:p>
        </w:tc>
        <w:tc>
          <w:tcPr>
            <w:tcW w:w="4948" w:type="dxa"/>
          </w:tcPr>
          <w:p w14:paraId="4DBC1D9C" w14:textId="4AE4071C"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إدارة المشتريات</w:t>
            </w:r>
          </w:p>
        </w:tc>
      </w:tr>
      <w:tr w:rsidR="009E1DD0" w:rsidRPr="00B47B1D" w14:paraId="77D926D5" w14:textId="77777777" w:rsidTr="00CE022D">
        <w:tc>
          <w:tcPr>
            <w:tcW w:w="4947" w:type="dxa"/>
            <w:vAlign w:val="center"/>
          </w:tcPr>
          <w:p w14:paraId="67C18A93"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وقت التسليم</w:t>
            </w:r>
          </w:p>
        </w:tc>
        <w:tc>
          <w:tcPr>
            <w:tcW w:w="4948" w:type="dxa"/>
          </w:tcPr>
          <w:p w14:paraId="06EE1CF2" w14:textId="15CE2D72"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8:00-12:00</w:t>
            </w:r>
          </w:p>
        </w:tc>
      </w:tr>
    </w:tbl>
    <w:p w14:paraId="16F5D948" w14:textId="580E076C" w:rsidR="009E1DD0" w:rsidRDefault="009E1DD0" w:rsidP="00557351">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6AB5315C" w14:textId="4C348C44" w:rsidR="00870467" w:rsidRPr="00B47B1D" w:rsidRDefault="0087046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3" w:name="_Toc213127579"/>
      <w:r w:rsidRPr="00B47B1D">
        <w:rPr>
          <w:rFonts w:ascii="DIN Next LT Arabic" w:hAnsi="DIN Next LT Arabic" w:cs="DIN Next LT Arabic"/>
          <w:color w:val="000000" w:themeColor="text1"/>
          <w:szCs w:val="24"/>
          <w:rtl/>
        </w:rPr>
        <w:t>نظام المنافسة</w:t>
      </w:r>
      <w:bookmarkEnd w:id="13"/>
    </w:p>
    <w:p w14:paraId="47C12EB6" w14:textId="69F6AA16" w:rsidR="004D6E76" w:rsidRPr="00B47B1D" w:rsidRDefault="004D6E76" w:rsidP="00557351">
      <w:pPr>
        <w:bidi/>
        <w:rPr>
          <w:rFonts w:ascii="DIN Next LT Arabic" w:hAnsi="DIN Next LT Arabic" w:cs="DIN Next LT Arabic"/>
          <w:sz w:val="24"/>
          <w:szCs w:val="24"/>
          <w:rtl/>
        </w:rPr>
      </w:pPr>
      <w:r w:rsidRPr="00B47B1D">
        <w:rPr>
          <w:rFonts w:ascii="DIN Next LT Arabic" w:hAnsi="DIN Next LT Arabic" w:cs="DIN Next LT Arabic"/>
          <w:sz w:val="24"/>
          <w:szCs w:val="24"/>
          <w:rtl/>
        </w:rPr>
        <w:t>تخضع هذه المنافسة لنظام المنافسات والمشتريات الحكومية الصادر بموجب المرسوم الملكي رقم (م/128) وتاريخ 13/11/1440هـ، ولائحته التنفيذية الصادرة بقرار وزير المالية رقم (1242) وتاريخ 21/3/1441هـ المعدلة بالقرار الوزاري رقم (3479) وتاريخ 11/08/1441هـ والقرار الوزاري رقم (451) وتاريخ 7/4/1444ه ولائحة تفضيل المحتوى المحلي والمنشآت الصغيرة والمتوسطة المحلية والشركات المدرجة في السوق المالية في الأعمال والمشتريات الصادرة بقرار مجلس الوزراء رقم (245) وتاريخ 29/03/1441هـ ، ولائحة تنظيم تعارض المصالح في تطبيق نظام المنافسات والمشتريات الحكومية ولائحته التنفيذية، ولائحة سلوكيات وأخلاقيات القائمين على تطبيق النظام الصادرتين بقرار مجلس الوزراء رقم (537) وتاريخ 21/08/1441هـ.. وكل تعديل أو نظام أو لائحة تحل محل ما أشير إليه.</w:t>
      </w:r>
    </w:p>
    <w:p w14:paraId="3BB72E48" w14:textId="77777777" w:rsidR="00142999" w:rsidRPr="00B47B1D" w:rsidRDefault="00C24069" w:rsidP="00557351">
      <w:pPr>
        <w:pStyle w:val="Heading1"/>
        <w:bidi/>
        <w:spacing w:before="100" w:beforeAutospacing="1" w:after="120"/>
        <w:ind w:left="360"/>
        <w:rPr>
          <w:rFonts w:ascii="DIN Next LT Arabic" w:hAnsi="DIN Next LT Arabic" w:cs="DIN Next LT Arabic"/>
          <w:sz w:val="32"/>
          <w:szCs w:val="32"/>
          <w:rtl/>
        </w:rPr>
      </w:pPr>
      <w:bookmarkStart w:id="14" w:name="_Toc213127580"/>
      <w:r w:rsidRPr="00B47B1D">
        <w:rPr>
          <w:rFonts w:ascii="DIN Next LT Arabic" w:hAnsi="DIN Next LT Arabic" w:cs="DIN Next LT Arabic"/>
          <w:sz w:val="32"/>
          <w:szCs w:val="32"/>
          <w:rtl/>
        </w:rPr>
        <w:lastRenderedPageBreak/>
        <w:t>القسم الثاني: الأحكام العامة</w:t>
      </w:r>
      <w:bookmarkEnd w:id="14"/>
    </w:p>
    <w:p w14:paraId="40C8270F" w14:textId="77777777" w:rsidR="00244923" w:rsidRPr="00B47B1D" w:rsidRDefault="009C1C91"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5" w:name="_Toc24993720"/>
      <w:bookmarkStart w:id="16" w:name="_Toc24993843"/>
      <w:bookmarkStart w:id="17" w:name="_Toc213127581"/>
      <w:bookmarkEnd w:id="15"/>
      <w:bookmarkEnd w:id="16"/>
      <w:r w:rsidRPr="00B47B1D">
        <w:rPr>
          <w:rFonts w:ascii="DIN Next LT Arabic" w:hAnsi="DIN Next LT Arabic" w:cs="DIN Next LT Arabic"/>
          <w:color w:val="000000" w:themeColor="text1"/>
          <w:szCs w:val="24"/>
          <w:rtl/>
        </w:rPr>
        <w:t>المساواة والشفافية</w:t>
      </w:r>
      <w:bookmarkEnd w:id="17"/>
    </w:p>
    <w:p w14:paraId="209C79A1" w14:textId="5C7EFBFB" w:rsidR="006B377F" w:rsidRPr="00B47B1D" w:rsidRDefault="006B377F" w:rsidP="00557351">
      <w:pPr>
        <w:pStyle w:val="BodyText"/>
        <w:bidi/>
        <w:rPr>
          <w:rFonts w:ascii="DIN Next LT Arabic" w:hAnsi="DIN Next LT Arabic" w:cs="DIN Next LT Arabic"/>
          <w:sz w:val="24"/>
          <w:szCs w:val="24"/>
        </w:rPr>
      </w:pPr>
      <w:r w:rsidRPr="00CC3962">
        <w:rPr>
          <w:rFonts w:ascii="DIN Next LT Arabic" w:hAnsi="DIN Next LT Arabic" w:cs="DIN Next LT Arabic"/>
          <w:sz w:val="24"/>
          <w:szCs w:val="24"/>
          <w:rtl/>
        </w:rPr>
        <w:t xml:space="preserve">على الجهة الحكومية اطلاع كافة المتنافسين على المعلومات ذات العلاقة بنطاق العمل في المنافسة بما يمكنهم من تقييم الأعمال قبل الحصول على وثائق المنافسة، وتقديم الإيضاحات والبيانات اللازمة عن الأعمال والمشتريات المطلوب تنفيذها قبل ميعاد تقديم العروض بوقتٍ كافٍ وتلتزم الجهة </w:t>
      </w:r>
      <w:r w:rsidRPr="00516A96">
        <w:rPr>
          <w:rFonts w:ascii="DIN Next LT Arabic" w:hAnsi="DIN Next LT Arabic" w:cs="DIN Next LT Arabic" w:hint="cs"/>
          <w:sz w:val="24"/>
          <w:szCs w:val="24"/>
          <w:rtl/>
        </w:rPr>
        <w:t>ب</w:t>
      </w:r>
      <w:r w:rsidRPr="00516A96">
        <w:rPr>
          <w:rFonts w:ascii="DIN Next LT Arabic" w:hAnsi="DIN Next LT Arabic" w:cs="DIN Next LT Arabic"/>
          <w:sz w:val="24"/>
          <w:szCs w:val="24"/>
          <w:rtl/>
        </w:rPr>
        <w:t>عدم</w:t>
      </w:r>
      <w:r w:rsidRPr="00CC3962">
        <w:rPr>
          <w:rFonts w:ascii="DIN Next LT Arabic" w:hAnsi="DIN Next LT Arabic" w:cs="DIN Next LT Arabic"/>
          <w:sz w:val="24"/>
          <w:szCs w:val="24"/>
          <w:rtl/>
        </w:rPr>
        <w:t xml:space="preserve"> التمييز بين المتنافسين في أي مما سبق. كما سيتم إخطار كافة المتقدمين للمنافسة بأي تغيرات تطرأ على المنافسة عبر البوابة الإلكترونية</w:t>
      </w:r>
      <w:r>
        <w:rPr>
          <w:rFonts w:ascii="DIN Next LT Arabic" w:hAnsi="DIN Next LT Arabic" w:cs="DIN Next LT Arabic" w:hint="cs"/>
          <w:sz w:val="24"/>
          <w:szCs w:val="24"/>
          <w:rtl/>
        </w:rPr>
        <w:t xml:space="preserve"> أو الوسيلة البديلة،</w:t>
      </w:r>
      <w:r w:rsidRPr="00CC3962">
        <w:rPr>
          <w:rFonts w:ascii="DIN Next LT Arabic" w:hAnsi="DIN Next LT Arabic" w:cs="DIN Next LT Arabic"/>
          <w:sz w:val="24"/>
          <w:szCs w:val="24"/>
          <w:rtl/>
        </w:rPr>
        <w:t xml:space="preserve"> </w:t>
      </w:r>
      <w:r>
        <w:rPr>
          <w:rFonts w:ascii="DIN Next LT Arabic" w:hAnsi="DIN Next LT Arabic" w:cs="DIN Next LT Arabic" w:hint="cs"/>
          <w:sz w:val="24"/>
          <w:szCs w:val="24"/>
          <w:rtl/>
        </w:rPr>
        <w:t>وإن</w:t>
      </w:r>
      <w:r w:rsidRPr="00CC3962">
        <w:rPr>
          <w:rFonts w:ascii="DIN Next LT Arabic" w:hAnsi="DIN Next LT Arabic" w:cs="DIN Next LT Arabic"/>
          <w:sz w:val="24"/>
          <w:szCs w:val="24"/>
          <w:rtl/>
        </w:rPr>
        <w:t xml:space="preserve"> تعذر ذلك فعن طريق البريد الرسمي أو البريد الإلكتروني على النحو المبين بأحكام النظام واللائحة</w:t>
      </w:r>
      <w:r w:rsidRPr="00CC3962">
        <w:rPr>
          <w:rFonts w:ascii="DIN Next LT Arabic" w:hAnsi="DIN Next LT Arabic" w:cs="DIN Next LT Arabic"/>
          <w:rtl/>
        </w:rPr>
        <w:t xml:space="preserve"> </w:t>
      </w:r>
      <w:r w:rsidRPr="00CC3962">
        <w:rPr>
          <w:rFonts w:ascii="DIN Next LT Arabic" w:hAnsi="DIN Next LT Arabic" w:cs="DIN Next LT Arabic" w:hint="cs"/>
          <w:sz w:val="24"/>
          <w:szCs w:val="24"/>
          <w:rtl/>
        </w:rPr>
        <w:t>التنفيذية</w:t>
      </w:r>
      <w:r>
        <w:rPr>
          <w:rFonts w:ascii="DIN Next LT Arabic" w:hAnsi="DIN Next LT Arabic" w:cs="DIN Next LT Arabic" w:hint="cs"/>
          <w:sz w:val="24"/>
          <w:szCs w:val="24"/>
          <w:rtl/>
        </w:rPr>
        <w:t>.</w:t>
      </w:r>
    </w:p>
    <w:p w14:paraId="09A4B03E" w14:textId="77777777" w:rsidR="00D863D7" w:rsidRPr="00B47B1D" w:rsidRDefault="00D863D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8" w:name="_Toc13387779"/>
      <w:bookmarkStart w:id="19" w:name="_Toc213127582"/>
      <w:r w:rsidRPr="00B47B1D">
        <w:rPr>
          <w:rFonts w:ascii="DIN Next LT Arabic" w:hAnsi="DIN Next LT Arabic" w:cs="DIN Next LT Arabic"/>
          <w:color w:val="000000" w:themeColor="text1"/>
          <w:szCs w:val="24"/>
          <w:rtl/>
        </w:rPr>
        <w:t>تعارض المصالح</w:t>
      </w:r>
      <w:bookmarkEnd w:id="18"/>
      <w:bookmarkEnd w:id="19"/>
    </w:p>
    <w:p w14:paraId="30C80779" w14:textId="483C35FD" w:rsidR="00D863D7" w:rsidRPr="00B47B1D" w:rsidRDefault="00D863D7" w:rsidP="00557351">
      <w:pPr>
        <w:pStyle w:val="BodyText"/>
        <w:bidi/>
        <w:spacing w:before="240" w:after="0"/>
        <w:rPr>
          <w:rFonts w:ascii="DIN Next LT Arabic" w:hAnsi="DIN Next LT Arabic" w:cs="DIN Next LT Arabic"/>
          <w:sz w:val="24"/>
          <w:szCs w:val="24"/>
          <w:rtl/>
        </w:rPr>
      </w:pPr>
      <w:r w:rsidRPr="00B47B1D">
        <w:rPr>
          <w:rFonts w:ascii="DIN Next LT Arabic" w:hAnsi="DIN Next LT Arabic" w:cs="DIN Next LT Arabic"/>
          <w:sz w:val="24"/>
          <w:szCs w:val="24"/>
          <w:rtl/>
        </w:rPr>
        <w:t xml:space="preserve">يلتزم </w:t>
      </w:r>
      <w:r w:rsidR="0095277E" w:rsidRPr="00B47B1D">
        <w:rPr>
          <w:rFonts w:ascii="DIN Next LT Arabic" w:hAnsi="DIN Next LT Arabic" w:cs="DIN Next LT Arabic"/>
          <w:sz w:val="24"/>
          <w:szCs w:val="24"/>
          <w:rtl/>
        </w:rPr>
        <w:t xml:space="preserve">المتنافس </w:t>
      </w:r>
      <w:r w:rsidRPr="00B47B1D">
        <w:rPr>
          <w:rFonts w:ascii="DIN Next LT Arabic" w:hAnsi="DIN Next LT Arabic" w:cs="DIN Next LT Arabic"/>
          <w:sz w:val="24"/>
          <w:szCs w:val="24"/>
          <w:rtl/>
        </w:rPr>
        <w:t xml:space="preserve">والعاملون لديه والشركات التابعة له </w:t>
      </w:r>
      <w:proofErr w:type="spellStart"/>
      <w:r w:rsidRPr="00B47B1D">
        <w:rPr>
          <w:rFonts w:ascii="DIN Next LT Arabic" w:hAnsi="DIN Next LT Arabic" w:cs="DIN Next LT Arabic"/>
          <w:sz w:val="24"/>
          <w:szCs w:val="24"/>
          <w:rtl/>
        </w:rPr>
        <w:t>وم</w:t>
      </w:r>
      <w:r w:rsidR="00A25107" w:rsidRPr="00B47B1D">
        <w:rPr>
          <w:rFonts w:ascii="DIN Next LT Arabic" w:hAnsi="DIN Next LT Arabic" w:cs="DIN Next LT Arabic"/>
          <w:sz w:val="24"/>
          <w:szCs w:val="24"/>
          <w:rtl/>
        </w:rPr>
        <w:t>تعاقدو</w:t>
      </w:r>
      <w:r w:rsidRPr="00B47B1D">
        <w:rPr>
          <w:rFonts w:ascii="DIN Next LT Arabic" w:hAnsi="DIN Next LT Arabic" w:cs="DIN Next LT Arabic"/>
          <w:sz w:val="24"/>
          <w:szCs w:val="24"/>
          <w:rtl/>
        </w:rPr>
        <w:t>ه</w:t>
      </w:r>
      <w:proofErr w:type="spellEnd"/>
      <w:r w:rsidRPr="00B47B1D">
        <w:rPr>
          <w:rFonts w:ascii="DIN Next LT Arabic" w:hAnsi="DIN Next LT Arabic" w:cs="DIN Next LT Arabic"/>
          <w:sz w:val="24"/>
          <w:szCs w:val="24"/>
          <w:rtl/>
        </w:rPr>
        <w:t xml:space="preserve"> من الباطن، وكل من له علاقة مباشرة أو غير مباشرة بتنفيذ وتأمين الأعمال والمشتريات المضمنة في نطاق </w:t>
      </w:r>
      <w:r w:rsidR="00FF5CF6" w:rsidRPr="00B47B1D">
        <w:rPr>
          <w:rFonts w:ascii="DIN Next LT Arabic" w:hAnsi="DIN Next LT Arabic" w:cs="DIN Next LT Arabic"/>
          <w:sz w:val="24"/>
          <w:szCs w:val="24"/>
          <w:rtl/>
        </w:rPr>
        <w:t>هذه</w:t>
      </w:r>
      <w:r w:rsidRPr="00B47B1D">
        <w:rPr>
          <w:rFonts w:ascii="DIN Next LT Arabic" w:hAnsi="DIN Next LT Arabic" w:cs="DIN Next LT Arabic"/>
          <w:sz w:val="24"/>
          <w:szCs w:val="24"/>
          <w:rtl/>
        </w:rPr>
        <w:t xml:space="preserve"> المنافسة، بإبلاغ ال</w:t>
      </w:r>
      <w:r w:rsidR="00910FCE" w:rsidRPr="00B47B1D">
        <w:rPr>
          <w:rFonts w:ascii="DIN Next LT Arabic" w:hAnsi="DIN Next LT Arabic" w:cs="DIN Next LT Arabic"/>
          <w:sz w:val="24"/>
          <w:szCs w:val="24"/>
          <w:rtl/>
        </w:rPr>
        <w:t xml:space="preserve">جهة الحكومية </w:t>
      </w:r>
      <w:r w:rsidRPr="00B47B1D">
        <w:rPr>
          <w:rFonts w:ascii="DIN Next LT Arabic" w:hAnsi="DIN Next LT Arabic" w:cs="DIN Next LT Arabic"/>
          <w:sz w:val="24"/>
          <w:szCs w:val="24"/>
          <w:rtl/>
        </w:rPr>
        <w:t>والإفصاح كتابة عن أي حالة تعارض في المصالح أو أي مصلحة خاصة نشأت أو ستنشأ أو قد تنشأ عن أي تعامل يكون مرتبطاً بأنشطة ال</w:t>
      </w:r>
      <w:r w:rsidR="00910FCE" w:rsidRPr="00B47B1D">
        <w:rPr>
          <w:rFonts w:ascii="DIN Next LT Arabic" w:hAnsi="DIN Next LT Arabic" w:cs="DIN Next LT Arabic"/>
          <w:sz w:val="24"/>
          <w:szCs w:val="24"/>
          <w:rtl/>
        </w:rPr>
        <w:t xml:space="preserve">جهة الحكومية، وذلك وفقاً </w:t>
      </w:r>
      <w:r w:rsidR="00E961F7" w:rsidRPr="00B47B1D">
        <w:rPr>
          <w:rFonts w:ascii="DIN Next LT Arabic" w:hAnsi="DIN Next LT Arabic" w:cs="DIN Next LT Arabic"/>
          <w:sz w:val="24"/>
          <w:szCs w:val="24"/>
          <w:rtl/>
        </w:rPr>
        <w:t>للائحة تنظيم تعارض المصالح</w:t>
      </w:r>
      <w:r w:rsidRPr="00B47B1D">
        <w:rPr>
          <w:rFonts w:ascii="DIN Next LT Arabic" w:hAnsi="DIN Next LT Arabic" w:cs="DIN Next LT Arabic"/>
          <w:sz w:val="24"/>
          <w:szCs w:val="24"/>
          <w:rtl/>
        </w:rPr>
        <w:t>.</w:t>
      </w:r>
    </w:p>
    <w:p w14:paraId="3D88E417" w14:textId="77777777" w:rsidR="00D863D7" w:rsidRPr="00B47B1D" w:rsidRDefault="00D863D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0" w:name="_Toc13387780"/>
      <w:bookmarkStart w:id="21" w:name="_Toc213127583"/>
      <w:r w:rsidRPr="00B47B1D">
        <w:rPr>
          <w:rFonts w:ascii="DIN Next LT Arabic" w:hAnsi="DIN Next LT Arabic" w:cs="DIN Next LT Arabic"/>
          <w:color w:val="000000" w:themeColor="text1"/>
          <w:szCs w:val="24"/>
          <w:rtl/>
        </w:rPr>
        <w:t>السلوكيات والأخلاقيات</w:t>
      </w:r>
      <w:bookmarkEnd w:id="20"/>
      <w:bookmarkEnd w:id="21"/>
    </w:p>
    <w:p w14:paraId="56CC5EB5" w14:textId="6FD66629" w:rsidR="00D863D7" w:rsidRPr="00B47B1D" w:rsidRDefault="00D863D7" w:rsidP="00557351">
      <w:pPr>
        <w:pStyle w:val="BodyText"/>
        <w:bidi/>
        <w:rPr>
          <w:rFonts w:ascii="DIN Next LT Arabic" w:hAnsi="DIN Next LT Arabic" w:cs="DIN Next LT Arabic"/>
          <w:color w:val="000000"/>
          <w:sz w:val="24"/>
          <w:shd w:val="clear" w:color="auto" w:fill="FFFFFF"/>
        </w:rPr>
      </w:pPr>
      <w:r w:rsidRPr="00B47B1D">
        <w:rPr>
          <w:rFonts w:ascii="DIN Next LT Arabic" w:eastAsia="Times New Roman" w:hAnsi="DIN Next LT Arabic" w:cs="DIN Next LT Arabic"/>
          <w:color w:val="000000"/>
          <w:sz w:val="24"/>
          <w:szCs w:val="24"/>
          <w:shd w:val="clear" w:color="auto" w:fill="FFFFFF"/>
          <w:rtl/>
        </w:rPr>
        <w:t xml:space="preserve">يحظر على </w:t>
      </w:r>
      <w:r w:rsidR="0095277E" w:rsidRPr="00B47B1D">
        <w:rPr>
          <w:rFonts w:ascii="DIN Next LT Arabic" w:eastAsia="Times New Roman" w:hAnsi="DIN Next LT Arabic" w:cs="DIN Next LT Arabic"/>
          <w:color w:val="000000"/>
          <w:sz w:val="24"/>
          <w:szCs w:val="24"/>
          <w:shd w:val="clear" w:color="auto" w:fill="FFFFFF"/>
          <w:rtl/>
        </w:rPr>
        <w:t xml:space="preserve">المتنافس </w:t>
      </w:r>
      <w:r w:rsidRPr="00B47B1D">
        <w:rPr>
          <w:rFonts w:ascii="DIN Next LT Arabic" w:eastAsia="Times New Roman" w:hAnsi="DIN Next LT Arabic" w:cs="DIN Next LT Arabic"/>
          <w:sz w:val="24"/>
          <w:szCs w:val="24"/>
          <w:rtl/>
        </w:rPr>
        <w:t xml:space="preserve">والعاملين لديه والشركات التابعة له </w:t>
      </w:r>
      <w:proofErr w:type="spellStart"/>
      <w:r w:rsidRPr="00B47B1D">
        <w:rPr>
          <w:rFonts w:ascii="DIN Next LT Arabic" w:eastAsia="Times New Roman" w:hAnsi="DIN Next LT Arabic" w:cs="DIN Next LT Arabic"/>
          <w:sz w:val="24"/>
          <w:szCs w:val="24"/>
          <w:rtl/>
        </w:rPr>
        <w:t>وم</w:t>
      </w:r>
      <w:r w:rsidR="00A25107" w:rsidRPr="00B47B1D">
        <w:rPr>
          <w:rFonts w:ascii="DIN Next LT Arabic" w:eastAsia="Times New Roman" w:hAnsi="DIN Next LT Arabic" w:cs="DIN Next LT Arabic"/>
          <w:sz w:val="24"/>
          <w:szCs w:val="24"/>
          <w:rtl/>
        </w:rPr>
        <w:t>تعاقديه</w:t>
      </w:r>
      <w:proofErr w:type="spellEnd"/>
      <w:r w:rsidRPr="00B47B1D">
        <w:rPr>
          <w:rFonts w:ascii="DIN Next LT Arabic" w:eastAsia="Times New Roman" w:hAnsi="DIN Next LT Arabic" w:cs="DIN Next LT Arabic"/>
          <w:sz w:val="24"/>
          <w:szCs w:val="24"/>
          <w:rtl/>
        </w:rPr>
        <w:t xml:space="preserve"> من الباطن، وكل من له علاقة مباشرة أو غير مباشرة بتنفيذ وتأمين الأعمال </w:t>
      </w:r>
      <w:r w:rsidR="00222233" w:rsidRPr="00B47B1D">
        <w:rPr>
          <w:rFonts w:ascii="DIN Next LT Arabic" w:eastAsia="Times New Roman" w:hAnsi="DIN Next LT Arabic" w:cs="DIN Next LT Arabic"/>
          <w:sz w:val="24"/>
          <w:szCs w:val="24"/>
          <w:rtl/>
        </w:rPr>
        <w:t xml:space="preserve">والخدمات  التي  </w:t>
      </w:r>
      <w:r w:rsidR="00734BDE" w:rsidRPr="00B47B1D">
        <w:rPr>
          <w:rFonts w:ascii="DIN Next LT Arabic" w:eastAsia="Times New Roman" w:hAnsi="DIN Next LT Arabic" w:cs="DIN Next LT Arabic"/>
          <w:sz w:val="24"/>
          <w:szCs w:val="24"/>
          <w:rtl/>
        </w:rPr>
        <w:t>تتض</w:t>
      </w:r>
      <w:r w:rsidR="00222233" w:rsidRPr="00B47B1D">
        <w:rPr>
          <w:rFonts w:ascii="DIN Next LT Arabic" w:eastAsia="Times New Roman" w:hAnsi="DIN Next LT Arabic" w:cs="DIN Next LT Arabic"/>
          <w:sz w:val="24"/>
          <w:szCs w:val="24"/>
          <w:rtl/>
        </w:rPr>
        <w:t xml:space="preserve">منها </w:t>
      </w:r>
      <w:r w:rsidR="00FF5CF6" w:rsidRPr="00B47B1D">
        <w:rPr>
          <w:rFonts w:ascii="DIN Next LT Arabic" w:eastAsia="Times New Roman" w:hAnsi="DIN Next LT Arabic" w:cs="DIN Next LT Arabic"/>
          <w:sz w:val="24"/>
          <w:szCs w:val="24"/>
          <w:rtl/>
        </w:rPr>
        <w:t>هذه</w:t>
      </w:r>
      <w:r w:rsidRPr="00B47B1D">
        <w:rPr>
          <w:rFonts w:ascii="DIN Next LT Arabic" w:eastAsia="Times New Roman" w:hAnsi="DIN Next LT Arabic" w:cs="DIN Next LT Arabic"/>
          <w:sz w:val="24"/>
          <w:szCs w:val="24"/>
          <w:rtl/>
        </w:rPr>
        <w:t xml:space="preserve"> </w:t>
      </w:r>
      <w:r w:rsidR="00FF5CF6" w:rsidRPr="00B47B1D">
        <w:rPr>
          <w:rFonts w:ascii="DIN Next LT Arabic" w:eastAsia="Times New Roman" w:hAnsi="DIN Next LT Arabic" w:cs="DIN Next LT Arabic"/>
          <w:sz w:val="24"/>
          <w:szCs w:val="24"/>
          <w:rtl/>
        </w:rPr>
        <w:t>المنافسة،</w:t>
      </w:r>
      <w:r w:rsidRPr="00B47B1D">
        <w:rPr>
          <w:rFonts w:ascii="DIN Next LT Arabic" w:eastAsia="Times New Roman" w:hAnsi="DIN Next LT Arabic" w:cs="DIN Next LT Arabic"/>
          <w:color w:val="000000"/>
          <w:sz w:val="24"/>
          <w:szCs w:val="24"/>
          <w:shd w:val="clear" w:color="auto" w:fill="FFFFFF"/>
          <w:rtl/>
        </w:rPr>
        <w:t xml:space="preserve"> </w:t>
      </w:r>
      <w:r w:rsidR="00DF325B" w:rsidRPr="00B47B1D">
        <w:rPr>
          <w:rFonts w:ascii="DIN Next LT Arabic" w:hAnsi="DIN Next LT Arabic" w:cs="DIN Next LT Arabic"/>
          <w:color w:val="000000"/>
          <w:sz w:val="24"/>
          <w:szCs w:val="24"/>
          <w:shd w:val="clear" w:color="auto" w:fill="FFFFFF"/>
          <w:rtl/>
        </w:rPr>
        <w:t xml:space="preserve"> مخالفة قواعد السلوك المهني وقواعد أخلاقيات المهنة وغيرها من القواعد التي نصت عليها الأنظمة المعمول بها أو المفروضة عليهم بموجب عضويتهم في أي منظمة مهنية أو هيئة ذات علاقة</w:t>
      </w:r>
      <w:r w:rsidR="00DF325B" w:rsidRPr="00B47B1D">
        <w:rPr>
          <w:rFonts w:ascii="DIN Next LT Arabic" w:hAnsi="DIN Next LT Arabic" w:cs="DIN Next LT Arabic"/>
          <w:sz w:val="24"/>
          <w:szCs w:val="24"/>
          <w:rtl/>
        </w:rPr>
        <w:t xml:space="preserve"> وفي كل الأحوال يلتزم بعدم </w:t>
      </w:r>
      <w:r w:rsidR="00DF325B" w:rsidRPr="00B47B1D">
        <w:rPr>
          <w:rFonts w:ascii="DIN Next LT Arabic" w:hAnsi="DIN Next LT Arabic" w:cs="DIN Next LT Arabic"/>
          <w:color w:val="000000"/>
          <w:sz w:val="24"/>
          <w:szCs w:val="24"/>
          <w:shd w:val="clear" w:color="auto" w:fill="FFFFFF"/>
          <w:rtl/>
        </w:rPr>
        <w:t>الحصول أو محاولة الحصول على ميزة غير مستحقة بأي طريقة كانت أو تقديم أي هدية أو أي منفعة سواءً مادية أو معنوية للحصول على معاملة تفضيلية من موظفي ال</w:t>
      </w:r>
      <w:r w:rsidR="00910FCE" w:rsidRPr="00B47B1D">
        <w:rPr>
          <w:rFonts w:ascii="DIN Next LT Arabic" w:hAnsi="DIN Next LT Arabic" w:cs="DIN Next LT Arabic"/>
          <w:color w:val="000000"/>
          <w:sz w:val="24"/>
          <w:szCs w:val="24"/>
          <w:shd w:val="clear" w:color="auto" w:fill="FFFFFF"/>
          <w:rtl/>
        </w:rPr>
        <w:t xml:space="preserve">جهة الحكومية </w:t>
      </w:r>
      <w:r w:rsidR="00DF325B" w:rsidRPr="00B47B1D">
        <w:rPr>
          <w:rFonts w:ascii="DIN Next LT Arabic" w:hAnsi="DIN Next LT Arabic" w:cs="DIN Next LT Arabic"/>
          <w:color w:val="000000"/>
          <w:sz w:val="24"/>
          <w:szCs w:val="24"/>
          <w:shd w:val="clear" w:color="auto" w:fill="FFFFFF"/>
          <w:rtl/>
        </w:rPr>
        <w:t xml:space="preserve"> في كافة مراحل تنفيذ </w:t>
      </w:r>
      <w:r w:rsidR="00E961F7" w:rsidRPr="00B47B1D">
        <w:rPr>
          <w:rFonts w:ascii="DIN Next LT Arabic" w:hAnsi="DIN Next LT Arabic" w:cs="DIN Next LT Arabic"/>
          <w:color w:val="000000"/>
          <w:sz w:val="24"/>
          <w:szCs w:val="24"/>
          <w:shd w:val="clear" w:color="auto" w:fill="FFFFFF"/>
          <w:rtl/>
        </w:rPr>
        <w:t>المنافسة أو أي عقد ينتج عنها</w:t>
      </w:r>
      <w:r w:rsidR="00DF325B" w:rsidRPr="00B47B1D">
        <w:rPr>
          <w:rFonts w:ascii="DIN Next LT Arabic" w:hAnsi="DIN Next LT Arabic" w:cs="DIN Next LT Arabic"/>
          <w:color w:val="000000"/>
          <w:sz w:val="24"/>
          <w:szCs w:val="24"/>
          <w:shd w:val="clear" w:color="auto" w:fill="FFFFFF"/>
          <w:rtl/>
        </w:rPr>
        <w:t>.</w:t>
      </w:r>
    </w:p>
    <w:p w14:paraId="4F0D1222" w14:textId="646EA599" w:rsidR="00822FC0" w:rsidRPr="00B47B1D" w:rsidRDefault="0080155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2" w:name="_Toc213127584"/>
      <w:r w:rsidRPr="00B47B1D">
        <w:rPr>
          <w:rFonts w:ascii="DIN Next LT Arabic" w:hAnsi="DIN Next LT Arabic" w:cs="DIN Next LT Arabic"/>
          <w:color w:val="000000" w:themeColor="text1"/>
          <w:szCs w:val="24"/>
          <w:rtl/>
        </w:rPr>
        <w:t>السرية</w:t>
      </w:r>
      <w:r w:rsidR="007F3FC4" w:rsidRPr="00B47B1D">
        <w:rPr>
          <w:rFonts w:ascii="DIN Next LT Arabic" w:hAnsi="DIN Next LT Arabic" w:cs="DIN Next LT Arabic"/>
          <w:color w:val="000000" w:themeColor="text1"/>
          <w:szCs w:val="24"/>
          <w:rtl/>
        </w:rPr>
        <w:t xml:space="preserve"> وإفشاء المعلومات</w:t>
      </w:r>
      <w:bookmarkEnd w:id="22"/>
    </w:p>
    <w:p w14:paraId="437D8BC7" w14:textId="42180E8A" w:rsidR="00801550" w:rsidRDefault="00A71E3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sz w:val="24"/>
          <w:szCs w:val="24"/>
          <w:rtl/>
        </w:rPr>
        <w:t>يلتزم المتنافسو</w:t>
      </w:r>
      <w:r w:rsidR="00822FC0" w:rsidRPr="00B47B1D">
        <w:rPr>
          <w:rFonts w:ascii="DIN Next LT Arabic" w:hAnsi="DIN Next LT Arabic" w:cs="DIN Next LT Arabic"/>
          <w:sz w:val="24"/>
          <w:szCs w:val="24"/>
          <w:rtl/>
        </w:rPr>
        <w:t xml:space="preserve">ن بعدم إفشاء أي </w:t>
      </w:r>
      <w:proofErr w:type="gramStart"/>
      <w:r w:rsidR="00822FC0" w:rsidRPr="00B47B1D">
        <w:rPr>
          <w:rFonts w:ascii="DIN Next LT Arabic" w:hAnsi="DIN Next LT Arabic" w:cs="DIN Next LT Arabic"/>
          <w:sz w:val="24"/>
          <w:szCs w:val="24"/>
          <w:rtl/>
        </w:rPr>
        <w:t>بيانات</w:t>
      </w:r>
      <w:proofErr w:type="gramEnd"/>
      <w:r w:rsidR="00822FC0" w:rsidRPr="00B47B1D">
        <w:rPr>
          <w:rFonts w:ascii="DIN Next LT Arabic" w:hAnsi="DIN Next LT Arabic" w:cs="DIN Next LT Arabic"/>
          <w:sz w:val="24"/>
          <w:szCs w:val="24"/>
          <w:rtl/>
        </w:rPr>
        <w:t xml:space="preserve"> أو رسومات أو وثائق أو معلومات تتعلق بالمنافسة سواءً كانت تحريرية أو شف</w:t>
      </w:r>
      <w:r w:rsidR="00F61BE5" w:rsidRPr="00B47B1D">
        <w:rPr>
          <w:rFonts w:ascii="DIN Next LT Arabic" w:hAnsi="DIN Next LT Arabic" w:cs="DIN Next LT Arabic"/>
          <w:sz w:val="24"/>
          <w:szCs w:val="24"/>
          <w:rtl/>
        </w:rPr>
        <w:t>ه</w:t>
      </w:r>
      <w:r w:rsidR="00822FC0" w:rsidRPr="00B47B1D">
        <w:rPr>
          <w:rFonts w:ascii="DIN Next LT Arabic" w:hAnsi="DIN Next LT Arabic" w:cs="DIN Next LT Arabic"/>
          <w:sz w:val="24"/>
          <w:szCs w:val="24"/>
          <w:rtl/>
        </w:rPr>
        <w:t>ية أو استغلالها أو الإفصاح عنها. ويسري ذلك على كل ما بحوزته أو ما يكون قد اطلع عليه في العرض من أسرار وتعاملات</w:t>
      </w:r>
      <w:r w:rsidR="00E8412F" w:rsidRPr="00B47B1D">
        <w:rPr>
          <w:rFonts w:ascii="DIN Next LT Arabic" w:hAnsi="DIN Next LT Arabic" w:cs="DIN Next LT Arabic"/>
          <w:sz w:val="24"/>
          <w:szCs w:val="24"/>
          <w:rtl/>
        </w:rPr>
        <w:t xml:space="preserve"> </w:t>
      </w:r>
      <w:r w:rsidR="00822FC0" w:rsidRPr="00B47B1D">
        <w:rPr>
          <w:rFonts w:ascii="DIN Next LT Arabic" w:hAnsi="DIN Next LT Arabic" w:cs="DIN Next LT Arabic"/>
          <w:sz w:val="24"/>
          <w:szCs w:val="24"/>
          <w:rtl/>
        </w:rPr>
        <w:t xml:space="preserve">أو شؤون تخص </w:t>
      </w:r>
      <w:r w:rsidR="00E17BB8" w:rsidRPr="00B47B1D">
        <w:rPr>
          <w:rFonts w:ascii="DIN Next LT Arabic" w:hAnsi="DIN Next LT Arabic" w:cs="DIN Next LT Arabic"/>
          <w:sz w:val="24"/>
          <w:szCs w:val="24"/>
          <w:rtl/>
        </w:rPr>
        <w:t>الجهة الحكومية</w:t>
      </w:r>
      <w:r w:rsidR="007F3FC4" w:rsidRPr="00B47B1D">
        <w:rPr>
          <w:rFonts w:ascii="DIN Next LT Arabic" w:hAnsi="DIN Next LT Arabic" w:cs="DIN Next LT Arabic"/>
          <w:sz w:val="24"/>
          <w:szCs w:val="24"/>
          <w:rtl/>
        </w:rPr>
        <w:t xml:space="preserve">، كما </w:t>
      </w:r>
      <w:r w:rsidR="007F3FC4" w:rsidRPr="00B47B1D">
        <w:rPr>
          <w:rFonts w:ascii="DIN Next LT Arabic" w:hAnsi="DIN Next LT Arabic" w:cs="DIN Next LT Arabic"/>
          <w:color w:val="000000"/>
          <w:sz w:val="24"/>
          <w:szCs w:val="24"/>
          <w:rtl/>
        </w:rPr>
        <w:t>لا يجوز للمتنافسين نشر أي معلومة عن المنافسة وكل ما يتعلق بها عبر كافة وسائل الإعلام إلا بعد أخذ موافقة كتابية من الجهة الحكومية مسبقاً.</w:t>
      </w:r>
    </w:p>
    <w:p w14:paraId="66AB9811" w14:textId="77777777" w:rsidR="00B60F83" w:rsidRDefault="00B60F83" w:rsidP="00B60F83">
      <w:pPr>
        <w:pStyle w:val="BodyText"/>
        <w:bidi/>
        <w:rPr>
          <w:rFonts w:ascii="DIN Next LT Arabic" w:hAnsi="DIN Next LT Arabic" w:cs="DIN Next LT Arabic"/>
          <w:color w:val="000000"/>
          <w:sz w:val="24"/>
          <w:szCs w:val="24"/>
        </w:rPr>
      </w:pPr>
    </w:p>
    <w:p w14:paraId="724AB11B" w14:textId="77777777" w:rsidR="00B60F83" w:rsidRPr="00B47B1D" w:rsidRDefault="00B60F83" w:rsidP="00B60F83">
      <w:pPr>
        <w:pStyle w:val="BodyText"/>
        <w:bidi/>
        <w:rPr>
          <w:rFonts w:ascii="DIN Next LT Arabic" w:hAnsi="DIN Next LT Arabic" w:cs="DIN Next LT Arabic"/>
          <w:color w:val="000000"/>
          <w:sz w:val="24"/>
          <w:szCs w:val="24"/>
        </w:rPr>
      </w:pPr>
    </w:p>
    <w:p w14:paraId="500D6674" w14:textId="77777777" w:rsidR="00822FC0" w:rsidRPr="00B47B1D"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3" w:name="_Toc213127585"/>
      <w:r w:rsidRPr="00B47B1D">
        <w:rPr>
          <w:rFonts w:ascii="DIN Next LT Arabic" w:hAnsi="DIN Next LT Arabic" w:cs="DIN Next LT Arabic"/>
          <w:color w:val="000000" w:themeColor="text1"/>
          <w:szCs w:val="24"/>
          <w:rtl/>
        </w:rPr>
        <w:lastRenderedPageBreak/>
        <w:t>ملكية وثائق المنافسة</w:t>
      </w:r>
      <w:bookmarkEnd w:id="23"/>
    </w:p>
    <w:p w14:paraId="2D2046E9" w14:textId="76AE4713" w:rsidR="00822FC0" w:rsidRPr="00B47B1D" w:rsidRDefault="008068AF" w:rsidP="00557351">
      <w:pPr>
        <w:pStyle w:val="BodyText"/>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أولا</w:t>
      </w:r>
      <w:r w:rsidR="002E437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4C7F13" w:rsidRPr="00B47B1D">
        <w:rPr>
          <w:rFonts w:ascii="DIN Next LT Arabic" w:hAnsi="DIN Next LT Arabic" w:cs="DIN Next LT Arabic"/>
          <w:sz w:val="24"/>
          <w:szCs w:val="24"/>
          <w:rtl/>
        </w:rPr>
        <w:t xml:space="preserve">ستبقى </w:t>
      </w:r>
      <w:r w:rsidR="00FF5CF6" w:rsidRPr="00B47B1D">
        <w:rPr>
          <w:rFonts w:ascii="DIN Next LT Arabic" w:hAnsi="DIN Next LT Arabic" w:cs="DIN Next LT Arabic"/>
          <w:sz w:val="24"/>
          <w:szCs w:val="24"/>
          <w:rtl/>
        </w:rPr>
        <w:t xml:space="preserve">ملكية </w:t>
      </w:r>
      <w:r w:rsidR="00822FC0" w:rsidRPr="00B47B1D">
        <w:rPr>
          <w:rFonts w:ascii="DIN Next LT Arabic" w:hAnsi="DIN Next LT Arabic" w:cs="DIN Next LT Arabic"/>
          <w:sz w:val="24"/>
          <w:szCs w:val="24"/>
          <w:rtl/>
        </w:rPr>
        <w:t>وثائق المنافسة وجميع نسخها</w:t>
      </w:r>
      <w:r w:rsidR="00D93948" w:rsidRPr="00B47B1D">
        <w:rPr>
          <w:rFonts w:ascii="DIN Next LT Arabic" w:hAnsi="DIN Next LT Arabic" w:cs="DIN Next LT Arabic"/>
          <w:sz w:val="24"/>
          <w:szCs w:val="24"/>
          <w:rtl/>
        </w:rPr>
        <w:t xml:space="preserve"> للجهة</w:t>
      </w:r>
      <w:r w:rsidR="003D47DE" w:rsidRPr="00B47B1D">
        <w:rPr>
          <w:rFonts w:ascii="DIN Next LT Arabic" w:hAnsi="DIN Next LT Arabic" w:cs="DIN Next LT Arabic"/>
          <w:sz w:val="24"/>
          <w:szCs w:val="24"/>
          <w:rtl/>
        </w:rPr>
        <w:t xml:space="preserve"> الحكومية</w:t>
      </w:r>
      <w:r w:rsidR="00822FC0" w:rsidRPr="00B47B1D">
        <w:rPr>
          <w:rFonts w:ascii="DIN Next LT Arabic" w:hAnsi="DIN Next LT Arabic" w:cs="DIN Next LT Arabic"/>
          <w:sz w:val="24"/>
          <w:szCs w:val="24"/>
          <w:rtl/>
        </w:rPr>
        <w:t xml:space="preserve"> </w:t>
      </w:r>
      <w:r w:rsidR="00F61BE5" w:rsidRPr="00B47B1D">
        <w:rPr>
          <w:rFonts w:ascii="DIN Next LT Arabic" w:hAnsi="DIN Next LT Arabic" w:cs="DIN Next LT Arabic"/>
          <w:sz w:val="24"/>
          <w:szCs w:val="24"/>
          <w:rtl/>
        </w:rPr>
        <w:t>و</w:t>
      </w:r>
      <w:r w:rsidR="00822FC0" w:rsidRPr="00B47B1D">
        <w:rPr>
          <w:rFonts w:ascii="DIN Next LT Arabic" w:hAnsi="DIN Next LT Arabic" w:cs="DIN Next LT Arabic"/>
          <w:sz w:val="24"/>
          <w:szCs w:val="24"/>
          <w:rtl/>
        </w:rPr>
        <w:t xml:space="preserve">يجب </w:t>
      </w:r>
      <w:r w:rsidR="003033C6" w:rsidRPr="00B47B1D">
        <w:rPr>
          <w:rFonts w:ascii="DIN Next LT Arabic" w:hAnsi="DIN Next LT Arabic" w:cs="DIN Next LT Arabic"/>
          <w:sz w:val="24"/>
          <w:szCs w:val="24"/>
          <w:rtl/>
        </w:rPr>
        <w:t>على</w:t>
      </w:r>
      <w:r w:rsidR="003033C6" w:rsidRPr="00B47B1D">
        <w:rPr>
          <w:rFonts w:ascii="DIN Next LT Arabic" w:hAnsi="DIN Next LT Arabic" w:cs="DIN Next LT Arabic"/>
          <w:sz w:val="24"/>
          <w:szCs w:val="24"/>
        </w:rPr>
        <w:t xml:space="preserve"> </w:t>
      </w:r>
      <w:r w:rsidR="00D93948" w:rsidRPr="00B47B1D">
        <w:rPr>
          <w:rFonts w:ascii="DIN Next LT Arabic" w:hAnsi="DIN Next LT Arabic" w:cs="DIN Next LT Arabic"/>
          <w:sz w:val="24"/>
          <w:szCs w:val="24"/>
          <w:rtl/>
        </w:rPr>
        <w:t xml:space="preserve">المتنافسين </w:t>
      </w:r>
      <w:r w:rsidR="00822FC0" w:rsidRPr="00B47B1D">
        <w:rPr>
          <w:rFonts w:ascii="DIN Next LT Arabic" w:hAnsi="DIN Next LT Arabic" w:cs="DIN Next LT Arabic"/>
          <w:sz w:val="24"/>
          <w:szCs w:val="24"/>
          <w:rtl/>
        </w:rPr>
        <w:t>إتلاف</w:t>
      </w:r>
      <w:r w:rsidR="00F61BE5" w:rsidRPr="00B47B1D">
        <w:rPr>
          <w:rFonts w:ascii="DIN Next LT Arabic" w:hAnsi="DIN Next LT Arabic" w:cs="DIN Next LT Arabic"/>
          <w:sz w:val="24"/>
          <w:szCs w:val="24"/>
          <w:rtl/>
        </w:rPr>
        <w:t xml:space="preserve"> تلك الوثائق وجميع نسخها </w:t>
      </w:r>
      <w:r w:rsidR="00822FC0" w:rsidRPr="00B47B1D">
        <w:rPr>
          <w:rFonts w:ascii="DIN Next LT Arabic" w:hAnsi="DIN Next LT Arabic" w:cs="DIN Next LT Arabic"/>
          <w:sz w:val="24"/>
          <w:szCs w:val="24"/>
          <w:rtl/>
        </w:rPr>
        <w:t xml:space="preserve">عند طلب </w:t>
      </w:r>
      <w:r w:rsidR="00E17BB8" w:rsidRPr="00B47B1D">
        <w:rPr>
          <w:rFonts w:ascii="DIN Next LT Arabic" w:hAnsi="DIN Next LT Arabic" w:cs="DIN Next LT Arabic"/>
          <w:sz w:val="24"/>
          <w:szCs w:val="24"/>
          <w:rtl/>
        </w:rPr>
        <w:t>الجهة الحكومية</w:t>
      </w:r>
      <w:r w:rsidR="007D55E9" w:rsidRPr="00B47B1D">
        <w:rPr>
          <w:rFonts w:ascii="DIN Next LT Arabic" w:hAnsi="DIN Next LT Arabic" w:cs="DIN Next LT Arabic"/>
          <w:sz w:val="24"/>
          <w:szCs w:val="24"/>
          <w:rtl/>
        </w:rPr>
        <w:t xml:space="preserve"> ذلك</w:t>
      </w:r>
      <w:r w:rsidR="00822FC0" w:rsidRPr="00B47B1D">
        <w:rPr>
          <w:rFonts w:ascii="DIN Next LT Arabic" w:hAnsi="DIN Next LT Arabic" w:cs="DIN Next LT Arabic"/>
          <w:sz w:val="24"/>
          <w:szCs w:val="24"/>
          <w:rtl/>
        </w:rPr>
        <w:t>.</w:t>
      </w:r>
    </w:p>
    <w:p w14:paraId="5923B350" w14:textId="16E98AA2" w:rsidR="008068AF" w:rsidRPr="00B47B1D" w:rsidRDefault="008068AF" w:rsidP="00557351">
      <w:pPr>
        <w:pStyle w:val="BodyText"/>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ثانيا</w:t>
      </w:r>
      <w:r w:rsidR="002E437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حقوق الطبع والنشر </w:t>
      </w:r>
      <w:r w:rsidR="004C7F13" w:rsidRPr="00B47B1D">
        <w:rPr>
          <w:rFonts w:ascii="DIN Next LT Arabic" w:hAnsi="DIN Next LT Arabic" w:cs="DIN Next LT Arabic"/>
          <w:sz w:val="24"/>
          <w:szCs w:val="24"/>
          <w:rtl/>
        </w:rPr>
        <w:t xml:space="preserve">و سائر </w:t>
      </w:r>
      <w:proofErr w:type="gramStart"/>
      <w:r w:rsidR="004C7F13" w:rsidRPr="00B47B1D">
        <w:rPr>
          <w:rFonts w:ascii="DIN Next LT Arabic" w:hAnsi="DIN Next LT Arabic" w:cs="DIN Next LT Arabic"/>
          <w:sz w:val="24"/>
          <w:szCs w:val="24"/>
          <w:rtl/>
        </w:rPr>
        <w:t>الحقوق  في</w:t>
      </w:r>
      <w:proofErr w:type="gramEnd"/>
      <w:r w:rsidR="004C7F13"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أي </w:t>
      </w:r>
      <w:r w:rsidR="004C7F13" w:rsidRPr="00B47B1D">
        <w:rPr>
          <w:rFonts w:ascii="DIN Next LT Arabic" w:hAnsi="DIN Next LT Arabic" w:cs="DIN Next LT Arabic"/>
          <w:sz w:val="24"/>
          <w:szCs w:val="24"/>
          <w:rtl/>
        </w:rPr>
        <w:t xml:space="preserve">وثيقة أو مصنف أو تصميم أو مادة أو عنصر يرافق أو تشتمل عليه المنافسة ووثائقها أو ما تقدمه </w:t>
      </w:r>
      <w:r w:rsidRPr="00B47B1D">
        <w:rPr>
          <w:rFonts w:ascii="DIN Next LT Arabic" w:hAnsi="DIN Next LT Arabic" w:cs="DIN Next LT Arabic"/>
          <w:sz w:val="24"/>
          <w:szCs w:val="24"/>
          <w:rtl/>
        </w:rPr>
        <w:t xml:space="preserve">الجهة الحكومية ضمن هذه المنافسة </w:t>
      </w:r>
      <w:r w:rsidR="004C7F13" w:rsidRPr="00B47B1D">
        <w:rPr>
          <w:rFonts w:ascii="DIN Next LT Arabic" w:hAnsi="DIN Next LT Arabic" w:cs="DIN Next LT Arabic"/>
          <w:sz w:val="24"/>
          <w:szCs w:val="24"/>
          <w:rtl/>
        </w:rPr>
        <w:t xml:space="preserve">ستبقى ملكًا </w:t>
      </w:r>
      <w:r w:rsidRPr="00B47B1D">
        <w:rPr>
          <w:rFonts w:ascii="DIN Next LT Arabic" w:hAnsi="DIN Next LT Arabic" w:cs="DIN Next LT Arabic"/>
          <w:sz w:val="24"/>
          <w:szCs w:val="24"/>
          <w:rtl/>
        </w:rPr>
        <w:t>للجهة</w:t>
      </w:r>
      <w:r w:rsidR="004C7F13" w:rsidRPr="00B47B1D">
        <w:rPr>
          <w:rFonts w:ascii="DIN Next LT Arabic" w:hAnsi="DIN Next LT Arabic" w:cs="DIN Next LT Arabic"/>
          <w:sz w:val="24"/>
          <w:szCs w:val="24"/>
          <w:rtl/>
        </w:rPr>
        <w:t xml:space="preserve"> الحكومية ولن تؤول إلى المتنافس </w:t>
      </w:r>
      <w:r w:rsidRPr="00B47B1D">
        <w:rPr>
          <w:rFonts w:ascii="DIN Next LT Arabic" w:hAnsi="DIN Next LT Arabic" w:cs="DIN Next LT Arabic"/>
          <w:sz w:val="24"/>
          <w:szCs w:val="24"/>
          <w:rtl/>
        </w:rPr>
        <w:t xml:space="preserve">، وعلى ذلك لا يجوز نسخ هذه الوثائق والمواد، كليًا أو جزئيًا، أو إعادة إنتاجها أو توزيعها أو إتاحتها لأي طرف ثالث أو استخدامها دون الحصول على موافقة كتابية مسبقة من الجهة الحكومية. </w:t>
      </w:r>
      <w:r w:rsidR="00FE07CF" w:rsidRPr="00B47B1D">
        <w:rPr>
          <w:rFonts w:ascii="DIN Next LT Arabic" w:hAnsi="DIN Next LT Arabic" w:cs="DIN Next LT Arabic"/>
          <w:sz w:val="24"/>
          <w:szCs w:val="24"/>
          <w:rtl/>
        </w:rPr>
        <w:t xml:space="preserve">ويجب على المتنافس التخلص منها أو </w:t>
      </w:r>
      <w:proofErr w:type="gramStart"/>
      <w:r w:rsidR="00FE07CF" w:rsidRPr="00B47B1D">
        <w:rPr>
          <w:rFonts w:ascii="DIN Next LT Arabic" w:hAnsi="DIN Next LT Arabic" w:cs="DIN Next LT Arabic"/>
          <w:sz w:val="24"/>
          <w:szCs w:val="24"/>
          <w:rtl/>
        </w:rPr>
        <w:t>إعادتها  إلى</w:t>
      </w:r>
      <w:proofErr w:type="gramEnd"/>
      <w:r w:rsidR="00FE07CF"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 الجهة الحكومية عند الطلب، </w:t>
      </w:r>
      <w:r w:rsidR="004C7F13" w:rsidRPr="00B47B1D">
        <w:rPr>
          <w:rFonts w:ascii="DIN Next LT Arabic" w:hAnsi="DIN Next LT Arabic" w:cs="DIN Next LT Arabic"/>
          <w:sz w:val="24"/>
          <w:szCs w:val="24"/>
          <w:rtl/>
        </w:rPr>
        <w:t xml:space="preserve">وألا يحتفظ المتنافس </w:t>
      </w:r>
      <w:r w:rsidRPr="00B47B1D">
        <w:rPr>
          <w:rFonts w:ascii="DIN Next LT Arabic" w:hAnsi="DIN Next LT Arabic" w:cs="DIN Next LT Arabic"/>
          <w:sz w:val="24"/>
          <w:szCs w:val="24"/>
          <w:rtl/>
        </w:rPr>
        <w:t>بأي نسخ من قبل</w:t>
      </w:r>
      <w:r w:rsidR="004C7F13" w:rsidRPr="00B47B1D">
        <w:rPr>
          <w:rFonts w:ascii="DIN Next LT Arabic" w:hAnsi="DIN Next LT Arabic" w:cs="DIN Next LT Arabic"/>
          <w:sz w:val="24"/>
          <w:szCs w:val="24"/>
          <w:rtl/>
        </w:rPr>
        <w:t>ه أو من قبل من مكنهم من الوصول إليها.</w:t>
      </w:r>
    </w:p>
    <w:p w14:paraId="4A4D1928" w14:textId="77777777" w:rsidR="00822FC0" w:rsidRPr="00B47B1D"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4" w:name="_Toc213127586"/>
      <w:r w:rsidRPr="00B47B1D">
        <w:rPr>
          <w:rFonts w:ascii="DIN Next LT Arabic" w:hAnsi="DIN Next LT Arabic" w:cs="DIN Next LT Arabic"/>
          <w:color w:val="000000" w:themeColor="text1"/>
          <w:szCs w:val="24"/>
          <w:rtl/>
        </w:rPr>
        <w:t>حقوق الملكية الفكرية</w:t>
      </w:r>
      <w:bookmarkEnd w:id="24"/>
    </w:p>
    <w:p w14:paraId="0ACAFC6F" w14:textId="2111581F" w:rsidR="00822FC0" w:rsidRPr="00B47B1D" w:rsidRDefault="005E29FA" w:rsidP="00557351">
      <w:pPr>
        <w:pStyle w:val="BodyText"/>
        <w:bidi/>
        <w:rPr>
          <w:rFonts w:ascii="DIN Next LT Arabic" w:hAnsi="DIN Next LT Arabic" w:cs="DIN Next LT Arabic"/>
          <w:sz w:val="24"/>
          <w:szCs w:val="24"/>
        </w:rPr>
      </w:pPr>
      <w:r w:rsidRPr="00B47B1D">
        <w:rPr>
          <w:rFonts w:ascii="DIN Next LT Arabic" w:hAnsi="DIN Next LT Arabic" w:cs="DIN Next LT Arabic"/>
          <w:color w:val="000000" w:themeColor="text1"/>
          <w:sz w:val="24"/>
          <w:szCs w:val="24"/>
          <w:rtl/>
        </w:rPr>
        <w:t>تكو</w:t>
      </w:r>
      <w:r w:rsidR="00E93736" w:rsidRPr="00B47B1D">
        <w:rPr>
          <w:rFonts w:ascii="DIN Next LT Arabic" w:hAnsi="DIN Next LT Arabic" w:cs="DIN Next LT Arabic"/>
          <w:color w:val="000000" w:themeColor="text1"/>
          <w:sz w:val="24"/>
          <w:szCs w:val="24"/>
          <w:rtl/>
        </w:rPr>
        <w:t>ن الملكية الفكرية لمحتويات العرض الفائز</w:t>
      </w:r>
      <w:r w:rsidRPr="00B47B1D">
        <w:rPr>
          <w:rFonts w:ascii="DIN Next LT Arabic" w:hAnsi="DIN Next LT Arabic" w:cs="DIN Next LT Arabic"/>
          <w:color w:val="000000" w:themeColor="text1"/>
          <w:sz w:val="24"/>
          <w:szCs w:val="24"/>
          <w:rtl/>
        </w:rPr>
        <w:t xml:space="preserve"> </w:t>
      </w:r>
      <w:r w:rsidR="00030400" w:rsidRPr="00B47B1D">
        <w:rPr>
          <w:rFonts w:ascii="DIN Next LT Arabic" w:hAnsi="DIN Next LT Arabic" w:cs="DIN Next LT Arabic"/>
          <w:color w:val="000000" w:themeColor="text1"/>
          <w:sz w:val="24"/>
          <w:szCs w:val="24"/>
          <w:rtl/>
        </w:rPr>
        <w:t xml:space="preserve">(أو العروض الفائزة) </w:t>
      </w:r>
      <w:r w:rsidRPr="00B47B1D">
        <w:rPr>
          <w:rFonts w:ascii="DIN Next LT Arabic" w:hAnsi="DIN Next LT Arabic" w:cs="DIN Next LT Arabic"/>
          <w:color w:val="000000" w:themeColor="text1"/>
          <w:sz w:val="24"/>
          <w:szCs w:val="24"/>
          <w:rtl/>
        </w:rPr>
        <w:t>للجهة الحكومية، ويحق لها استعمالها</w:t>
      </w:r>
      <w:r w:rsidR="00BF2230" w:rsidRPr="00B47B1D">
        <w:rPr>
          <w:rFonts w:ascii="DIN Next LT Arabic" w:hAnsi="DIN Next LT Arabic" w:cs="DIN Next LT Arabic"/>
          <w:color w:val="000000" w:themeColor="text1"/>
          <w:sz w:val="24"/>
          <w:szCs w:val="24"/>
          <w:rtl/>
        </w:rPr>
        <w:t xml:space="preserve"> والتصرف فيها</w:t>
      </w:r>
      <w:r w:rsidRPr="00B47B1D">
        <w:rPr>
          <w:rFonts w:ascii="DIN Next LT Arabic" w:hAnsi="DIN Next LT Arabic" w:cs="DIN Next LT Arabic"/>
          <w:color w:val="000000" w:themeColor="text1"/>
          <w:sz w:val="24"/>
          <w:szCs w:val="24"/>
          <w:rtl/>
        </w:rPr>
        <w:t xml:space="preserve"> وفق ما تراه مناسباً لتحقيق المصلحة العامة.</w:t>
      </w:r>
    </w:p>
    <w:p w14:paraId="45CE0F36" w14:textId="77777777" w:rsidR="00950C86" w:rsidRPr="00B47B1D" w:rsidRDefault="00950C86"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5" w:name="_Toc12875587"/>
      <w:bookmarkStart w:id="26" w:name="_Toc213127587"/>
      <w:r w:rsidRPr="00B47B1D">
        <w:rPr>
          <w:rFonts w:ascii="DIN Next LT Arabic" w:hAnsi="DIN Next LT Arabic" w:cs="DIN Next LT Arabic"/>
          <w:color w:val="000000" w:themeColor="text1"/>
          <w:szCs w:val="24"/>
          <w:rtl/>
        </w:rPr>
        <w:t>المحتوى المحلي</w:t>
      </w:r>
      <w:bookmarkEnd w:id="25"/>
      <w:bookmarkEnd w:id="26"/>
    </w:p>
    <w:p w14:paraId="2CD07D21" w14:textId="6BB6A472" w:rsidR="008B2A8D" w:rsidRDefault="009660D6" w:rsidP="00B83CDC">
      <w:pPr>
        <w:pStyle w:val="BodyText"/>
        <w:bidi/>
        <w:rPr>
          <w:rFonts w:ascii="DIN Next LT Arabic" w:hAnsi="DIN Next LT Arabic" w:cs="DIN Next LT Arabic"/>
          <w:color w:val="000000" w:themeColor="text1"/>
          <w:sz w:val="24"/>
          <w:szCs w:val="24"/>
        </w:rPr>
      </w:pPr>
      <w:r w:rsidRPr="00B47B1D">
        <w:rPr>
          <w:rFonts w:ascii="DIN Next LT Arabic" w:hAnsi="DIN Next LT Arabic" w:cs="DIN Next LT Arabic"/>
          <w:sz w:val="24"/>
          <w:szCs w:val="24"/>
          <w:rtl/>
        </w:rPr>
        <w:t>يجب على المتنافسين الالتزام بلائحة تفضيل المحتوى المحلي والمنشآت الصغيرة والمتوسطة</w:t>
      </w:r>
      <w:r w:rsidR="00EE342D" w:rsidRPr="00B47B1D">
        <w:rPr>
          <w:rFonts w:ascii="DIN Next LT Arabic" w:hAnsi="DIN Next LT Arabic" w:cs="DIN Next LT Arabic"/>
          <w:sz w:val="24"/>
          <w:szCs w:val="24"/>
          <w:rtl/>
        </w:rPr>
        <w:t xml:space="preserve"> المحلية</w:t>
      </w:r>
      <w:r w:rsidRPr="00B47B1D">
        <w:rPr>
          <w:rFonts w:ascii="DIN Next LT Arabic" w:hAnsi="DIN Next LT Arabic" w:cs="DIN Next LT Arabic"/>
          <w:sz w:val="24"/>
          <w:szCs w:val="24"/>
          <w:rtl/>
        </w:rPr>
        <w:t xml:space="preserve"> والشركات المدرجة في السوق المالية </w:t>
      </w:r>
      <w:r w:rsidR="00EE342D" w:rsidRPr="00B47B1D">
        <w:rPr>
          <w:rFonts w:ascii="DIN Next LT Arabic" w:hAnsi="DIN Next LT Arabic" w:cs="DIN Next LT Arabic"/>
          <w:sz w:val="24"/>
          <w:szCs w:val="24"/>
          <w:rtl/>
        </w:rPr>
        <w:t xml:space="preserve">في الأعمال والمشتريات </w:t>
      </w:r>
      <w:r w:rsidRPr="00B47B1D">
        <w:rPr>
          <w:rFonts w:ascii="DIN Next LT Arabic" w:hAnsi="DIN Next LT Arabic" w:cs="DIN Next LT Arabic"/>
          <w:sz w:val="24"/>
          <w:szCs w:val="24"/>
          <w:rtl/>
        </w:rPr>
        <w:t>الصادرة بقرار مجلس الوزراء رقم (245) وتاريخ</w:t>
      </w:r>
      <w:r w:rsidRPr="00B47B1D">
        <w:rPr>
          <w:rFonts w:ascii="DIN Next LT Arabic" w:hAnsi="DIN Next LT Arabic" w:cs="DIN Next LT Arabic"/>
          <w:color w:val="000000" w:themeColor="text1"/>
          <w:sz w:val="24"/>
          <w:szCs w:val="24"/>
          <w:rtl/>
        </w:rPr>
        <w:t xml:space="preserve"> 29/03/1441ه</w:t>
      </w:r>
      <w:r w:rsidR="00DA79B2" w:rsidRPr="00B47B1D">
        <w:rPr>
          <w:rFonts w:ascii="DIN Next LT Arabic" w:hAnsi="DIN Next LT Arabic" w:cs="DIN Next LT Arabic"/>
          <w:color w:val="000000" w:themeColor="text1"/>
          <w:sz w:val="24"/>
          <w:szCs w:val="24"/>
          <w:rtl/>
        </w:rPr>
        <w:t>ـ.</w:t>
      </w:r>
    </w:p>
    <w:p w14:paraId="58CF928A" w14:textId="77777777" w:rsidR="00B83CDC" w:rsidRPr="00B83CDC" w:rsidRDefault="00B83CDC" w:rsidP="00B83CDC">
      <w:pPr>
        <w:pStyle w:val="BodyText"/>
        <w:bidi/>
        <w:rPr>
          <w:rFonts w:ascii="DIN Next LT Arabic" w:hAnsi="DIN Next LT Arabic" w:cs="DIN Next LT Arabic"/>
          <w:color w:val="000000" w:themeColor="text1"/>
          <w:sz w:val="24"/>
          <w:szCs w:val="24"/>
          <w:rtl/>
        </w:rPr>
      </w:pPr>
    </w:p>
    <w:p w14:paraId="2F680226" w14:textId="77777777" w:rsidR="00822FC0" w:rsidRPr="00B83CDC"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7" w:name="_Toc24993750"/>
      <w:bookmarkStart w:id="28" w:name="_Toc24993873"/>
      <w:bookmarkStart w:id="29" w:name="_Toc24993751"/>
      <w:bookmarkStart w:id="30" w:name="_Toc24993874"/>
      <w:bookmarkStart w:id="31" w:name="_Toc213127588"/>
      <w:bookmarkEnd w:id="27"/>
      <w:bookmarkEnd w:id="28"/>
      <w:bookmarkEnd w:id="29"/>
      <w:bookmarkEnd w:id="30"/>
      <w:r w:rsidRPr="00B83CDC">
        <w:rPr>
          <w:rFonts w:ascii="DIN Next LT Arabic" w:hAnsi="DIN Next LT Arabic" w:cs="DIN Next LT Arabic"/>
          <w:color w:val="000000" w:themeColor="text1"/>
          <w:szCs w:val="24"/>
          <w:rtl/>
        </w:rPr>
        <w:t>أنظمة وأحكام الاستيراد</w:t>
      </w:r>
      <w:bookmarkEnd w:id="31"/>
    </w:p>
    <w:p w14:paraId="4F62D217" w14:textId="0E45BED3" w:rsidR="008F348B" w:rsidRPr="00B83CDC" w:rsidRDefault="008F348B"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يقر المتنافس بعلمه بأنظمة وأحكام الاستيراد والجمارك في المملكة العربية السعودية التي يجرى تطبيقها على توريد وشحن أي منتجات </w:t>
      </w:r>
      <w:r w:rsidRPr="00B83CDC">
        <w:rPr>
          <w:rFonts w:ascii="DIN Next LT Arabic" w:hAnsi="DIN Next LT Arabic" w:cs="DIN Next LT Arabic"/>
          <w:color w:val="000000"/>
          <w:sz w:val="24"/>
          <w:szCs w:val="24"/>
          <w:rtl/>
        </w:rPr>
        <w:t xml:space="preserve">أو أجزاء منها </w:t>
      </w:r>
      <w:r w:rsidRPr="00B83CDC">
        <w:rPr>
          <w:rFonts w:ascii="DIN Next LT Arabic" w:hAnsi="DIN Next LT Arabic" w:cs="DIN Next LT Arabic"/>
          <w:sz w:val="24"/>
          <w:szCs w:val="24"/>
          <w:rtl/>
        </w:rPr>
        <w:t>إلى المملكة منها إلى غيرها</w:t>
      </w:r>
      <w:r w:rsidRPr="00B83CDC">
        <w:rPr>
          <w:rFonts w:ascii="DIN Next LT Arabic" w:hAnsi="DIN Next LT Arabic" w:cs="DIN Next LT Arabic"/>
          <w:color w:val="000000"/>
          <w:sz w:val="24"/>
          <w:szCs w:val="24"/>
          <w:rtl/>
        </w:rPr>
        <w:t xml:space="preserve"> بما في ذلك الأحكام المتعلقة بحظر الاستيراد</w:t>
      </w:r>
      <w:r w:rsidRPr="00B83CDC">
        <w:rPr>
          <w:rFonts w:ascii="DIN Next LT Arabic" w:hAnsi="DIN Next LT Arabic" w:cs="DIN Next LT Arabic"/>
          <w:sz w:val="24"/>
          <w:szCs w:val="24"/>
          <w:rtl/>
        </w:rPr>
        <w:t>.</w:t>
      </w:r>
    </w:p>
    <w:p w14:paraId="31A4BCBE" w14:textId="40AB849C" w:rsidR="00244923" w:rsidRPr="00B83CDC" w:rsidRDefault="007D6C15"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2" w:name="_Toc213127589"/>
      <w:r w:rsidRPr="00B83CDC">
        <w:rPr>
          <w:rFonts w:ascii="DIN Next LT Arabic" w:hAnsi="DIN Next LT Arabic" w:cs="DIN Next LT Arabic"/>
          <w:color w:val="000000" w:themeColor="text1"/>
          <w:szCs w:val="24"/>
          <w:rtl/>
        </w:rPr>
        <w:t>تجزئة المنافسة</w:t>
      </w:r>
      <w:bookmarkEnd w:id="32"/>
    </w:p>
    <w:p w14:paraId="13765940" w14:textId="48A10EF8" w:rsidR="008B2A8D" w:rsidRPr="00B83CDC" w:rsidRDefault="008B2A8D" w:rsidP="00557351">
      <w:pPr>
        <w:pStyle w:val="BodyText"/>
        <w:jc w:val="right"/>
        <w:rPr>
          <w:rFonts w:ascii="DIN Next LT Arabic" w:hAnsi="DIN Next LT Arabic" w:cs="DIN Next LT Arabic"/>
          <w:color w:val="C00000"/>
          <w:sz w:val="24"/>
          <w:szCs w:val="24"/>
        </w:rPr>
      </w:pPr>
      <w:r w:rsidRPr="00B83CDC">
        <w:rPr>
          <w:rFonts w:ascii="DIN Next LT Arabic" w:hAnsi="DIN Next LT Arabic" w:cs="DIN Next LT Arabic"/>
          <w:color w:val="C00000"/>
          <w:sz w:val="24"/>
          <w:szCs w:val="24"/>
        </w:rPr>
        <w:t xml:space="preserve"/>
      </w:r>
    </w:p>
    <w:p w14:paraId="09E8B60A" w14:textId="77777777" w:rsidR="00244923" w:rsidRPr="00B83CDC" w:rsidRDefault="002A004F"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3" w:name="_Toc213127590"/>
      <w:r w:rsidRPr="00B83CDC">
        <w:rPr>
          <w:rFonts w:ascii="DIN Next LT Arabic" w:hAnsi="DIN Next LT Arabic" w:cs="DIN Next LT Arabic"/>
          <w:color w:val="000000" w:themeColor="text1"/>
          <w:szCs w:val="24"/>
          <w:rtl/>
        </w:rPr>
        <w:t>الاستبعاد</w:t>
      </w:r>
      <w:r w:rsidR="00BB7B43" w:rsidRPr="00B83CDC">
        <w:rPr>
          <w:rFonts w:ascii="DIN Next LT Arabic" w:hAnsi="DIN Next LT Arabic" w:cs="DIN Next LT Arabic"/>
          <w:color w:val="000000" w:themeColor="text1"/>
          <w:szCs w:val="24"/>
          <w:rtl/>
        </w:rPr>
        <w:t xml:space="preserve"> من المنافسة</w:t>
      </w:r>
      <w:bookmarkEnd w:id="33"/>
    </w:p>
    <w:p w14:paraId="3F9C5801" w14:textId="54D5AF70" w:rsidR="0027778E" w:rsidRPr="00B83CDC" w:rsidRDefault="00C95446"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يحق للجهة استبعاد أي عرض اجتاز التقييم الفني بسبب تدني أسعاره بنسبة (25%) خمسة وعشرين بالمائة فأكثر عن التكلفة التقديرية والأسعار السائدة في السوق وذلك بعد أن تقوم لجنة فحص العروض بمراجعة الأسعار التقديرية ومناقشة صاحب العرض المنخفض وعدم اقتناعها بمقدرته على تنفيذ العقد بعد الطلب منه كتابياً تقديم تفاصيل للعناصر المكونة لعرضه وشرح أسباب انخفاضها</w:t>
      </w:r>
      <w:r w:rsidR="00C539A0" w:rsidRPr="00B83CDC">
        <w:rPr>
          <w:rFonts w:ascii="DIN Next LT Arabic" w:hAnsi="DIN Next LT Arabic" w:cs="DIN Next LT Arabic"/>
          <w:sz w:val="24"/>
          <w:szCs w:val="24"/>
        </w:rPr>
        <w:t>.</w:t>
      </w:r>
    </w:p>
    <w:p w14:paraId="6BE8E4F2" w14:textId="77777777" w:rsidR="00B55763" w:rsidRPr="00B83CDC" w:rsidRDefault="00B5576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4" w:name="_Hlk21373935"/>
      <w:bookmarkStart w:id="35" w:name="_Toc213127591"/>
      <w:r w:rsidRPr="00B83CDC">
        <w:rPr>
          <w:rFonts w:ascii="DIN Next LT Arabic" w:hAnsi="DIN Next LT Arabic" w:cs="DIN Next LT Arabic"/>
          <w:color w:val="000000" w:themeColor="text1"/>
          <w:szCs w:val="24"/>
          <w:rtl/>
        </w:rPr>
        <w:lastRenderedPageBreak/>
        <w:t xml:space="preserve">إلغاء </w:t>
      </w:r>
      <w:r w:rsidRPr="00B83CDC">
        <w:rPr>
          <w:rFonts w:ascii="DIN Next LT Arabic" w:hAnsi="DIN Next LT Arabic" w:cs="DIN Next LT Arabic"/>
          <w:color w:val="auto"/>
          <w:szCs w:val="24"/>
          <w:rtl/>
        </w:rPr>
        <w:t>المنافسة</w:t>
      </w:r>
      <w:r w:rsidR="00975CB4" w:rsidRPr="00B83CDC">
        <w:rPr>
          <w:rFonts w:ascii="DIN Next LT Arabic" w:hAnsi="DIN Next LT Arabic" w:cs="DIN Next LT Arabic"/>
          <w:color w:val="auto"/>
          <w:szCs w:val="24"/>
          <w:rtl/>
        </w:rPr>
        <w:t xml:space="preserve"> </w:t>
      </w:r>
      <w:bookmarkEnd w:id="34"/>
      <w:r w:rsidR="00975CB4" w:rsidRPr="00B83CDC">
        <w:rPr>
          <w:rFonts w:ascii="DIN Next LT Arabic" w:hAnsi="DIN Next LT Arabic" w:cs="DIN Next LT Arabic"/>
          <w:color w:val="auto"/>
          <w:szCs w:val="24"/>
          <w:rtl/>
        </w:rPr>
        <w:t>و</w:t>
      </w:r>
      <w:r w:rsidR="000E58FF" w:rsidRPr="00B83CDC">
        <w:rPr>
          <w:rFonts w:ascii="DIN Next LT Arabic" w:hAnsi="DIN Next LT Arabic" w:cs="DIN Next LT Arabic"/>
          <w:color w:val="auto"/>
          <w:szCs w:val="24"/>
          <w:rtl/>
        </w:rPr>
        <w:t>أ</w:t>
      </w:r>
      <w:r w:rsidR="00975CB4" w:rsidRPr="00B83CDC">
        <w:rPr>
          <w:rFonts w:ascii="DIN Next LT Arabic" w:hAnsi="DIN Next LT Arabic" w:cs="DIN Next LT Arabic"/>
          <w:color w:val="auto"/>
          <w:szCs w:val="24"/>
          <w:rtl/>
        </w:rPr>
        <w:t>ثر</w:t>
      </w:r>
      <w:r w:rsidR="00923826" w:rsidRPr="00B83CDC">
        <w:rPr>
          <w:rFonts w:ascii="DIN Next LT Arabic" w:hAnsi="DIN Next LT Arabic" w:cs="DIN Next LT Arabic"/>
          <w:color w:val="auto"/>
          <w:szCs w:val="24"/>
          <w:rtl/>
        </w:rPr>
        <w:t>ه</w:t>
      </w:r>
      <w:bookmarkEnd w:id="35"/>
      <w:r w:rsidR="00923826" w:rsidRPr="00B83CDC">
        <w:rPr>
          <w:rFonts w:ascii="DIN Next LT Arabic" w:hAnsi="DIN Next LT Arabic" w:cs="DIN Next LT Arabic"/>
          <w:color w:val="000000" w:themeColor="text1"/>
          <w:szCs w:val="24"/>
          <w:rtl/>
        </w:rPr>
        <w:t xml:space="preserve"> </w:t>
      </w:r>
    </w:p>
    <w:p w14:paraId="0D1983E1" w14:textId="1C01163F" w:rsidR="00B55763" w:rsidRPr="00B83CDC" w:rsidRDefault="003D47DE" w:rsidP="00557351">
      <w:pPr>
        <w:pStyle w:val="BodyText"/>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b/>
          <w:bCs/>
          <w:color w:val="000000"/>
          <w:sz w:val="24"/>
          <w:szCs w:val="24"/>
          <w:u w:val="single"/>
          <w:shd w:val="clear" w:color="auto" w:fill="FFFFFF"/>
          <w:rtl/>
        </w:rPr>
        <w:t>أولاً</w:t>
      </w:r>
      <w:r w:rsidR="00923826" w:rsidRPr="00B83CDC">
        <w:rPr>
          <w:rFonts w:ascii="DIN Next LT Arabic" w:hAnsi="DIN Next LT Arabic" w:cs="DIN Next LT Arabic"/>
          <w:b/>
          <w:bCs/>
          <w:color w:val="000000"/>
          <w:sz w:val="24"/>
          <w:szCs w:val="24"/>
          <w:u w:val="single"/>
          <w:shd w:val="clear" w:color="auto" w:fill="FFFFFF"/>
          <w:rtl/>
        </w:rPr>
        <w:t>:</w:t>
      </w:r>
      <w:r w:rsidR="00923826" w:rsidRPr="00B83CDC">
        <w:rPr>
          <w:rFonts w:ascii="DIN Next LT Arabic" w:hAnsi="DIN Next LT Arabic" w:cs="DIN Next LT Arabic"/>
          <w:b/>
          <w:bCs/>
          <w:color w:val="000000"/>
          <w:sz w:val="24"/>
          <w:szCs w:val="24"/>
          <w:shd w:val="clear" w:color="auto" w:fill="FFFFFF"/>
          <w:rtl/>
        </w:rPr>
        <w:t xml:space="preserve"> </w:t>
      </w:r>
      <w:r w:rsidR="00B55763" w:rsidRPr="00B83CDC">
        <w:rPr>
          <w:rFonts w:ascii="DIN Next LT Arabic" w:hAnsi="DIN Next LT Arabic" w:cs="DIN Next LT Arabic"/>
          <w:color w:val="000000"/>
          <w:sz w:val="24"/>
          <w:szCs w:val="24"/>
          <w:shd w:val="clear" w:color="auto" w:fill="FFFFFF"/>
          <w:rtl/>
        </w:rPr>
        <w:t xml:space="preserve">للجهة الحق في إلغاء المنافسة قبل الترسية في الحالات </w:t>
      </w:r>
      <w:r w:rsidR="00886F5C" w:rsidRPr="00B83CDC">
        <w:rPr>
          <w:rFonts w:ascii="DIN Next LT Arabic" w:hAnsi="DIN Next LT Arabic" w:cs="DIN Next LT Arabic"/>
          <w:color w:val="000000"/>
          <w:sz w:val="24"/>
          <w:szCs w:val="24"/>
          <w:shd w:val="clear" w:color="auto" w:fill="FFFFFF"/>
          <w:rtl/>
        </w:rPr>
        <w:t>ال</w:t>
      </w:r>
      <w:r w:rsidR="007961AB" w:rsidRPr="00B83CDC">
        <w:rPr>
          <w:rFonts w:ascii="DIN Next LT Arabic" w:hAnsi="DIN Next LT Arabic" w:cs="DIN Next LT Arabic"/>
          <w:color w:val="000000"/>
          <w:sz w:val="24"/>
          <w:szCs w:val="24"/>
          <w:shd w:val="clear" w:color="auto" w:fill="FFFFFF"/>
          <w:rtl/>
        </w:rPr>
        <w:t>آ</w:t>
      </w:r>
      <w:r w:rsidR="00886F5C" w:rsidRPr="00B83CDC">
        <w:rPr>
          <w:rFonts w:ascii="DIN Next LT Arabic" w:hAnsi="DIN Next LT Arabic" w:cs="DIN Next LT Arabic"/>
          <w:color w:val="000000"/>
          <w:sz w:val="24"/>
          <w:szCs w:val="24"/>
          <w:shd w:val="clear" w:color="auto" w:fill="FFFFFF"/>
          <w:rtl/>
        </w:rPr>
        <w:t>تية</w:t>
      </w:r>
      <w:r w:rsidR="00B55763" w:rsidRPr="00B83CDC">
        <w:rPr>
          <w:rFonts w:ascii="DIN Next LT Arabic" w:hAnsi="DIN Next LT Arabic" w:cs="DIN Next LT Arabic"/>
          <w:color w:val="000000"/>
          <w:sz w:val="24"/>
          <w:szCs w:val="24"/>
          <w:shd w:val="clear" w:color="auto" w:fill="FFFFFF"/>
          <w:rtl/>
        </w:rPr>
        <w:t>:</w:t>
      </w:r>
    </w:p>
    <w:p w14:paraId="26E51061" w14:textId="285F48B5" w:rsidR="00B55763" w:rsidRPr="00B83CDC" w:rsidRDefault="00AA3B2D"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 وجود </w:t>
      </w:r>
      <w:r w:rsidR="00B55763" w:rsidRPr="00B83CDC">
        <w:rPr>
          <w:rFonts w:ascii="DIN Next LT Arabic" w:hAnsi="DIN Next LT Arabic" w:cs="DIN Next LT Arabic"/>
          <w:sz w:val="24"/>
          <w:szCs w:val="24"/>
          <w:rtl/>
        </w:rPr>
        <w:t xml:space="preserve">أخطاء جوهرية </w:t>
      </w:r>
      <w:r w:rsidRPr="00B83CDC">
        <w:rPr>
          <w:rFonts w:ascii="DIN Next LT Arabic" w:hAnsi="DIN Next LT Arabic" w:cs="DIN Next LT Arabic"/>
          <w:sz w:val="24"/>
          <w:szCs w:val="24"/>
          <w:rtl/>
        </w:rPr>
        <w:t>في وثائق المنافسة</w:t>
      </w:r>
      <w:r w:rsidR="00B55763" w:rsidRPr="00B83CDC">
        <w:rPr>
          <w:rFonts w:ascii="DIN Next LT Arabic" w:hAnsi="DIN Next LT Arabic" w:cs="DIN Next LT Arabic"/>
          <w:sz w:val="24"/>
          <w:szCs w:val="24"/>
          <w:rtl/>
        </w:rPr>
        <w:t>.</w:t>
      </w:r>
    </w:p>
    <w:p w14:paraId="3CB21136" w14:textId="0079DE21" w:rsidR="00B55763" w:rsidRPr="00B83CDC" w:rsidRDefault="00593F7C" w:rsidP="00557351">
      <w:pPr>
        <w:pStyle w:val="BodyText"/>
        <w:numPr>
          <w:ilvl w:val="0"/>
          <w:numId w:val="1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مخالفة إجراءات المنافسة </w:t>
      </w:r>
      <w:r w:rsidR="00885A9D" w:rsidRPr="00B83CDC">
        <w:rPr>
          <w:rFonts w:ascii="DIN Next LT Arabic" w:hAnsi="DIN Next LT Arabic" w:cs="DIN Next LT Arabic"/>
          <w:sz w:val="24"/>
          <w:szCs w:val="24"/>
          <w:rtl/>
        </w:rPr>
        <w:t>لأحكام النظام واللائحة</w:t>
      </w:r>
      <w:r w:rsidR="00733A5C" w:rsidRPr="00B83CDC">
        <w:rPr>
          <w:rFonts w:ascii="DIN Next LT Arabic" w:hAnsi="DIN Next LT Arabic" w:cs="DIN Next LT Arabic"/>
          <w:sz w:val="24"/>
          <w:szCs w:val="24"/>
          <w:rtl/>
        </w:rPr>
        <w:t xml:space="preserve"> التنفيذية</w:t>
      </w:r>
      <w:r w:rsidR="00885A9D" w:rsidRPr="00B83CDC">
        <w:rPr>
          <w:rFonts w:ascii="DIN Next LT Arabic" w:hAnsi="DIN Next LT Arabic" w:cs="DIN Next LT Arabic"/>
          <w:sz w:val="24"/>
          <w:szCs w:val="24"/>
          <w:rtl/>
        </w:rPr>
        <w:t>.</w:t>
      </w:r>
    </w:p>
    <w:p w14:paraId="164B1265" w14:textId="01597023" w:rsidR="00B55763" w:rsidRPr="00B83CDC" w:rsidRDefault="00885A9D"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 إذا اقتضت المصلحة العامة </w:t>
      </w:r>
      <w:r w:rsidR="007818E0" w:rsidRPr="00B83CDC">
        <w:rPr>
          <w:rFonts w:ascii="DIN Next LT Arabic" w:hAnsi="DIN Next LT Arabic" w:cs="DIN Next LT Arabic"/>
          <w:sz w:val="24"/>
          <w:szCs w:val="24"/>
          <w:rtl/>
        </w:rPr>
        <w:t>إلغاء المنافسة.</w:t>
      </w:r>
    </w:p>
    <w:p w14:paraId="590D74FF" w14:textId="49A538CD" w:rsidR="00923826" w:rsidRPr="00B83CDC" w:rsidRDefault="007818E0"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ارتكاب أي من المخالفات الواردة في الفقرة (3) من المادة (الحادية والخمسين) من النظام</w:t>
      </w:r>
      <w:r w:rsidR="00033237" w:rsidRPr="00B83CDC">
        <w:rPr>
          <w:rFonts w:ascii="DIN Next LT Arabic" w:hAnsi="DIN Next LT Arabic" w:cs="DIN Next LT Arabic"/>
          <w:sz w:val="24"/>
          <w:szCs w:val="24"/>
          <w:rtl/>
        </w:rPr>
        <w:t xml:space="preserve">. </w:t>
      </w:r>
    </w:p>
    <w:p w14:paraId="4167409E" w14:textId="77777777" w:rsidR="00FE1E1D" w:rsidRPr="00B83CDC" w:rsidRDefault="00B55763"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إذا لم تتمكن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xml:space="preserve"> من تخفيض أسعار العروض التي تتخطى أسعار السوق السائدة بشكل ظاهر </w:t>
      </w:r>
      <w:r w:rsidR="003D47DE" w:rsidRPr="00B83CDC">
        <w:rPr>
          <w:rFonts w:ascii="DIN Next LT Arabic" w:hAnsi="DIN Next LT Arabic" w:cs="DIN Next LT Arabic"/>
          <w:sz w:val="24"/>
          <w:szCs w:val="24"/>
          <w:rtl/>
        </w:rPr>
        <w:t>أو</w:t>
      </w:r>
      <w:r w:rsidRPr="00B83CDC">
        <w:rPr>
          <w:rFonts w:ascii="DIN Next LT Arabic" w:hAnsi="DIN Next LT Arabic" w:cs="DIN Next LT Arabic"/>
          <w:sz w:val="24"/>
          <w:szCs w:val="24"/>
          <w:rtl/>
        </w:rPr>
        <w:t xml:space="preserve"> تتجاوز المبالغ المعتمدة من خلال التفاوض.</w:t>
      </w:r>
    </w:p>
    <w:p w14:paraId="744E3F56" w14:textId="149F615F" w:rsidR="00B55763" w:rsidRPr="00B83CDC" w:rsidRDefault="00B55956"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ارتفاع أسعار العروض عن المبالغ المعتمدة.</w:t>
      </w:r>
    </w:p>
    <w:p w14:paraId="345CBF04" w14:textId="0C90970A" w:rsidR="001F45D6" w:rsidRPr="00B83CDC" w:rsidRDefault="00923826"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color w:val="000000"/>
          <w:sz w:val="24"/>
          <w:szCs w:val="24"/>
          <w:u w:val="single"/>
          <w:shd w:val="clear" w:color="auto" w:fill="FFFFFF"/>
          <w:rtl/>
        </w:rPr>
        <w:t>ثانيا</w:t>
      </w:r>
      <w:r w:rsidR="003D47DE" w:rsidRPr="00B83CDC">
        <w:rPr>
          <w:rFonts w:ascii="DIN Next LT Arabic" w:hAnsi="DIN Next LT Arabic" w:cs="DIN Next LT Arabic"/>
          <w:b/>
          <w:bCs/>
          <w:color w:val="000000"/>
          <w:sz w:val="24"/>
          <w:szCs w:val="24"/>
          <w:u w:val="single"/>
          <w:shd w:val="clear" w:color="auto" w:fill="FFFFFF"/>
          <w:rtl/>
        </w:rPr>
        <w:t>ً</w:t>
      </w:r>
      <w:r w:rsidRPr="00B83CDC">
        <w:rPr>
          <w:rFonts w:ascii="DIN Next LT Arabic" w:hAnsi="DIN Next LT Arabic" w:cs="DIN Next LT Arabic"/>
          <w:b/>
          <w:bCs/>
          <w:color w:val="000000"/>
          <w:sz w:val="24"/>
          <w:szCs w:val="24"/>
          <w:u w:val="single"/>
          <w:shd w:val="clear" w:color="auto" w:fill="FFFFFF"/>
          <w:rtl/>
        </w:rPr>
        <w:t>:</w:t>
      </w:r>
      <w:r w:rsidRPr="00B83CDC">
        <w:rPr>
          <w:rFonts w:ascii="DIN Next LT Arabic" w:hAnsi="DIN Next LT Arabic" w:cs="DIN Next LT Arabic"/>
          <w:b/>
          <w:bCs/>
          <w:color w:val="000000"/>
          <w:sz w:val="24"/>
          <w:szCs w:val="24"/>
          <w:shd w:val="clear" w:color="auto" w:fill="FFFFFF"/>
          <w:rtl/>
        </w:rPr>
        <w:t xml:space="preserve"> </w:t>
      </w:r>
      <w:r w:rsidR="001F45D6" w:rsidRPr="00B83CDC">
        <w:rPr>
          <w:rFonts w:ascii="DIN Next LT Arabic" w:hAnsi="DIN Next LT Arabic" w:cs="DIN Next LT Arabic"/>
          <w:sz w:val="24"/>
          <w:szCs w:val="24"/>
          <w:rtl/>
        </w:rPr>
        <w:t xml:space="preserve">تعاد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 إلى أصحاب العروض إذا تم إلغاء المنافسة، في الحالات التالية:</w:t>
      </w:r>
    </w:p>
    <w:p w14:paraId="6518CD60" w14:textId="77777777"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وجود أخطاء جوهرية في وثائق المنافسة.</w:t>
      </w:r>
    </w:p>
    <w:p w14:paraId="038BBC50" w14:textId="4AA4B5FB"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مخالفة إجراءات المنافسة</w:t>
      </w:r>
      <w:r w:rsidRPr="00B83CDC">
        <w:rPr>
          <w:rFonts w:ascii="DIN Next LT Arabic" w:hAnsi="DIN Next LT Arabic" w:cs="DIN Next LT Arabic"/>
          <w:color w:val="575555"/>
          <w:sz w:val="24"/>
          <w:szCs w:val="24"/>
          <w:rtl/>
        </w:rPr>
        <w:t xml:space="preserve"> </w:t>
      </w:r>
      <w:r w:rsidRPr="00B83CDC">
        <w:rPr>
          <w:rFonts w:ascii="DIN Next LT Arabic" w:hAnsi="DIN Next LT Arabic" w:cs="DIN Next LT Arabic"/>
          <w:sz w:val="24"/>
          <w:szCs w:val="24"/>
          <w:rtl/>
        </w:rPr>
        <w:t>لأحكام النظام أو اللائحة</w:t>
      </w:r>
      <w:r w:rsidR="00733A5C" w:rsidRPr="00B83CDC">
        <w:rPr>
          <w:rFonts w:ascii="DIN Next LT Arabic" w:hAnsi="DIN Next LT Arabic" w:cs="DIN Next LT Arabic"/>
          <w:sz w:val="24"/>
          <w:szCs w:val="24"/>
          <w:rtl/>
        </w:rPr>
        <w:t xml:space="preserve"> التنفيذية</w:t>
      </w:r>
      <w:r w:rsidRPr="00B83CDC">
        <w:rPr>
          <w:rFonts w:ascii="DIN Next LT Arabic" w:hAnsi="DIN Next LT Arabic" w:cs="DIN Next LT Arabic"/>
          <w:sz w:val="24"/>
          <w:szCs w:val="24"/>
          <w:rtl/>
        </w:rPr>
        <w:t>.</w:t>
      </w:r>
    </w:p>
    <w:p w14:paraId="22C3F3C6" w14:textId="3893F5BC"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إذا اقتضت المصلحة العامة </w:t>
      </w:r>
      <w:r w:rsidR="004907B7" w:rsidRPr="00B83CDC">
        <w:rPr>
          <w:rFonts w:ascii="DIN Next LT Arabic" w:hAnsi="DIN Next LT Arabic" w:cs="DIN Next LT Arabic"/>
          <w:sz w:val="24"/>
          <w:szCs w:val="24"/>
          <w:rtl/>
        </w:rPr>
        <w:t>إ</w:t>
      </w:r>
      <w:r w:rsidRPr="00B83CDC">
        <w:rPr>
          <w:rFonts w:ascii="DIN Next LT Arabic" w:hAnsi="DIN Next LT Arabic" w:cs="DIN Next LT Arabic"/>
          <w:sz w:val="24"/>
          <w:szCs w:val="24"/>
          <w:rtl/>
        </w:rPr>
        <w:t>لغاء المنافسة.</w:t>
      </w:r>
    </w:p>
    <w:p w14:paraId="526BBAEF" w14:textId="63A743A0"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ارتكاب أي من المخالفات، الواردة في الفقرة (3) من المادة (الحادية والخمسين) من النظام، وذلك لمن لا علاقة له بتلك المخالفات </w:t>
      </w:r>
      <w:r w:rsidR="000E001E" w:rsidRPr="00B83CDC">
        <w:rPr>
          <w:rFonts w:ascii="DIN Next LT Arabic" w:hAnsi="DIN Next LT Arabic" w:cs="DIN Next LT Arabic"/>
          <w:sz w:val="24"/>
          <w:szCs w:val="24"/>
          <w:rtl/>
        </w:rPr>
        <w:t xml:space="preserve">من </w:t>
      </w:r>
      <w:r w:rsidRPr="00B83CDC">
        <w:rPr>
          <w:rFonts w:ascii="DIN Next LT Arabic" w:hAnsi="DIN Next LT Arabic" w:cs="DIN Next LT Arabic"/>
          <w:sz w:val="24"/>
          <w:szCs w:val="24"/>
          <w:rtl/>
        </w:rPr>
        <w:t>المتنافسين.</w:t>
      </w:r>
    </w:p>
    <w:p w14:paraId="09EF5205" w14:textId="77777777" w:rsidR="001F45D6" w:rsidRPr="00B83CDC" w:rsidRDefault="001F45D6" w:rsidP="00557351">
      <w:pPr>
        <w:pStyle w:val="BodyText"/>
        <w:numPr>
          <w:ilvl w:val="0"/>
          <w:numId w:val="2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ارتفاع أسعار العروض عن المبالغ المعتمدة.</w:t>
      </w:r>
    </w:p>
    <w:p w14:paraId="559A7293" w14:textId="39CAA1BA" w:rsidR="004907B7" w:rsidRPr="00B83CDC" w:rsidRDefault="004907B7"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ثالثًا:</w:t>
      </w:r>
      <w:r w:rsidRPr="00B83CDC">
        <w:rPr>
          <w:rFonts w:ascii="DIN Next LT Arabic" w:hAnsi="DIN Next LT Arabic" w:cs="DIN Next LT Arabic"/>
          <w:sz w:val="24"/>
          <w:szCs w:val="24"/>
          <w:rtl/>
        </w:rPr>
        <w:t xml:space="preserve"> </w:t>
      </w:r>
      <w:r w:rsidR="001F45D6" w:rsidRPr="00B83CDC">
        <w:rPr>
          <w:rFonts w:ascii="DIN Next LT Arabic" w:hAnsi="DIN Next LT Arabic" w:cs="DIN Next LT Arabic"/>
          <w:sz w:val="24"/>
          <w:szCs w:val="24"/>
          <w:rtl/>
        </w:rPr>
        <w:t xml:space="preserve">لا تعاد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 إذا كان الإلغاء بعد فتح المظاريف إلا لمن تقدم بعرضه للمنافسة.</w:t>
      </w:r>
    </w:p>
    <w:p w14:paraId="548BBEDA" w14:textId="0BA4C275" w:rsidR="001F45D6" w:rsidRPr="00B83CDC" w:rsidRDefault="004907B7"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Pr="00B83CDC">
        <w:rPr>
          <w:rFonts w:ascii="DIN Next LT Arabic" w:hAnsi="DIN Next LT Arabic" w:cs="DIN Next LT Arabic"/>
          <w:sz w:val="24"/>
          <w:szCs w:val="24"/>
          <w:rtl/>
        </w:rPr>
        <w:t xml:space="preserve"> </w:t>
      </w:r>
      <w:r w:rsidR="00AA3165" w:rsidRPr="00B83CDC">
        <w:rPr>
          <w:rFonts w:ascii="DIN Next LT Arabic" w:hAnsi="DIN Next LT Arabic" w:cs="DIN Next LT Arabic"/>
          <w:sz w:val="24"/>
          <w:szCs w:val="24"/>
          <w:rtl/>
        </w:rPr>
        <w:t>في حال</w:t>
      </w:r>
      <w:r w:rsidR="001F45D6" w:rsidRPr="00B83CDC">
        <w:rPr>
          <w:rFonts w:ascii="DIN Next LT Arabic" w:hAnsi="DIN Next LT Arabic" w:cs="DIN Next LT Arabic"/>
          <w:sz w:val="24"/>
          <w:szCs w:val="24"/>
          <w:rtl/>
        </w:rPr>
        <w:t xml:space="preserve"> تم تمديد تلقي العروض للمرة الثانية، وأبدى المشتري عدم رغبته في الاستمرار في المنافسة تعاد له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w:t>
      </w:r>
    </w:p>
    <w:p w14:paraId="4AC4AF16" w14:textId="3BDD5E75" w:rsidR="008B2A8D" w:rsidRPr="00B83CDC" w:rsidRDefault="008B2A8D" w:rsidP="00557351">
      <w:pPr>
        <w:pStyle w:val="BodyText"/>
        <w:bidi/>
        <w:rPr>
          <w:rFonts w:ascii="DIN Next LT Arabic" w:hAnsi="DIN Next LT Arabic" w:cs="DIN Next LT Arabic"/>
          <w:sz w:val="24"/>
          <w:szCs w:val="24"/>
          <w:rtl/>
        </w:rPr>
      </w:pPr>
    </w:p>
    <w:p w14:paraId="367D930F" w14:textId="7B4EEF4F" w:rsidR="008B2A8D" w:rsidRDefault="008B2A8D" w:rsidP="008B2A8D">
      <w:pPr>
        <w:pStyle w:val="BodyText"/>
        <w:bidi/>
        <w:jc w:val="both"/>
        <w:rPr>
          <w:rFonts w:ascii="DIN Next LT Arabic" w:hAnsi="DIN Next LT Arabic" w:cs="DIN Next LT Arabic"/>
          <w:sz w:val="24"/>
          <w:szCs w:val="24"/>
          <w:rtl/>
        </w:rPr>
      </w:pPr>
    </w:p>
    <w:p w14:paraId="1E3F91B4" w14:textId="77777777" w:rsidR="008B2A8D" w:rsidRDefault="008B2A8D" w:rsidP="008B2A8D">
      <w:pPr>
        <w:pStyle w:val="BodyText"/>
        <w:bidi/>
        <w:jc w:val="both"/>
        <w:rPr>
          <w:rFonts w:ascii="DIN Next LT Arabic" w:hAnsi="DIN Next LT Arabic" w:cs="DIN Next LT Arabic"/>
          <w:sz w:val="24"/>
          <w:szCs w:val="24"/>
          <w:rtl/>
        </w:rPr>
      </w:pPr>
    </w:p>
    <w:p w14:paraId="62AEBDFE" w14:textId="0003F18A" w:rsidR="008B2A8D" w:rsidRDefault="008B2A8D" w:rsidP="008B2A8D">
      <w:pPr>
        <w:pStyle w:val="BodyText"/>
        <w:bidi/>
        <w:jc w:val="both"/>
        <w:rPr>
          <w:rFonts w:ascii="DIN Next LT Arabic" w:hAnsi="DIN Next LT Arabic" w:cs="DIN Next LT Arabic"/>
          <w:sz w:val="24"/>
          <w:szCs w:val="24"/>
          <w:rtl/>
        </w:rPr>
      </w:pPr>
    </w:p>
    <w:p w14:paraId="6A22984F" w14:textId="5A993CE1" w:rsidR="008B2A8D" w:rsidRDefault="008B2A8D" w:rsidP="00557351">
      <w:pPr>
        <w:pStyle w:val="BodyText"/>
        <w:bidi/>
        <w:rPr>
          <w:rFonts w:ascii="DIN Next LT Arabic" w:hAnsi="DIN Next LT Arabic" w:cs="DIN Next LT Arabic"/>
          <w:sz w:val="24"/>
          <w:szCs w:val="24"/>
        </w:rPr>
      </w:pPr>
    </w:p>
    <w:p w14:paraId="43C16E49" w14:textId="77777777" w:rsidR="008D3C31" w:rsidRPr="00B83CDC" w:rsidRDefault="008D3C31" w:rsidP="008D3C31">
      <w:pPr>
        <w:pStyle w:val="BodyText"/>
        <w:bidi/>
        <w:rPr>
          <w:rFonts w:ascii="DIN Next LT Arabic" w:hAnsi="DIN Next LT Arabic" w:cs="DIN Next LT Arabic"/>
          <w:sz w:val="24"/>
          <w:szCs w:val="24"/>
        </w:rPr>
      </w:pPr>
    </w:p>
    <w:p w14:paraId="491972DB" w14:textId="77777777" w:rsidR="00B55763" w:rsidRPr="00B83CDC" w:rsidRDefault="00B5576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6" w:name="_Toc213127592"/>
      <w:r w:rsidRPr="00B83CDC">
        <w:rPr>
          <w:rFonts w:ascii="DIN Next LT Arabic" w:hAnsi="DIN Next LT Arabic" w:cs="DIN Next LT Arabic"/>
          <w:color w:val="000000" w:themeColor="text1"/>
          <w:szCs w:val="24"/>
          <w:rtl/>
        </w:rPr>
        <w:lastRenderedPageBreak/>
        <w:t>التفاوض مع أصحاب العروض</w:t>
      </w:r>
      <w:bookmarkEnd w:id="36"/>
    </w:p>
    <w:p w14:paraId="2CD3800B" w14:textId="77777777" w:rsidR="00971F08" w:rsidRPr="00B83CDC" w:rsidRDefault="00971F08" w:rsidP="00557351">
      <w:pPr>
        <w:pStyle w:val="BodyText"/>
        <w:bidi/>
        <w:rPr>
          <w:rFonts w:ascii="DIN Next LT Arabic" w:hAnsi="DIN Next LT Arabic" w:cs="DIN Next LT Arabic"/>
          <w:sz w:val="24"/>
          <w:szCs w:val="24"/>
          <w:rtl/>
        </w:rPr>
      </w:pPr>
      <w:r w:rsidRPr="00B83CDC">
        <w:rPr>
          <w:rFonts w:ascii="DIN Next LT Arabic" w:eastAsiaTheme="majorEastAsia" w:hAnsi="DIN Next LT Arabic" w:cs="DIN Next LT Arabic"/>
          <w:bCs/>
          <w:color w:val="000000" w:themeColor="text1"/>
          <w:sz w:val="24"/>
          <w:szCs w:val="24"/>
          <w:u w:val="single"/>
          <w:rtl/>
        </w:rPr>
        <w:t>أولاً</w:t>
      </w:r>
      <w:r w:rsidRPr="00B83CDC">
        <w:rPr>
          <w:rFonts w:ascii="DIN Next LT Arabic" w:hAnsi="DIN Next LT Arabic" w:cs="DIN Next LT Arabic"/>
          <w:sz w:val="24"/>
          <w:szCs w:val="24"/>
          <w:rtl/>
        </w:rPr>
        <w:t>: يحق للجهة التفاوض في حال ارتفع سعر أفضل عرض عن الأسعار السائدة في السوق بشكل ظاهر</w:t>
      </w:r>
      <w:r w:rsidRPr="00B83CDC" w:rsidDel="00C5139F">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وذلك وفقًا لما يلي</w:t>
      </w:r>
      <w:r w:rsidRPr="00B83CDC">
        <w:rPr>
          <w:rFonts w:ascii="DIN Next LT Arabic" w:hAnsi="DIN Next LT Arabic" w:cs="DIN Next LT Arabic"/>
          <w:sz w:val="24"/>
          <w:szCs w:val="24"/>
        </w:rPr>
        <w:t>:</w:t>
      </w:r>
    </w:p>
    <w:p w14:paraId="48E40228" w14:textId="77777777" w:rsidR="00971F08" w:rsidRPr="00B83CDC" w:rsidRDefault="00971F08" w:rsidP="00557351">
      <w:pPr>
        <w:pStyle w:val="BodyText"/>
        <w:numPr>
          <w:ilvl w:val="0"/>
          <w:numId w:val="18"/>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تحدد لجنة فحص العروض مبلغ التخفيض بما يتفق مع الأسعار السائدة في السوق</w:t>
      </w:r>
      <w:r w:rsidRPr="00B83CDC">
        <w:rPr>
          <w:rFonts w:ascii="DIN Next LT Arabic" w:hAnsi="DIN Next LT Arabic" w:cs="DIN Next LT Arabic"/>
          <w:sz w:val="24"/>
          <w:szCs w:val="24"/>
        </w:rPr>
        <w:t>.</w:t>
      </w:r>
    </w:p>
    <w:p w14:paraId="6E33A267" w14:textId="6651A9A8" w:rsidR="00971F08" w:rsidRPr="00B83CDC" w:rsidRDefault="00971F08" w:rsidP="00557351">
      <w:pPr>
        <w:pStyle w:val="BodyText"/>
        <w:numPr>
          <w:ilvl w:val="0"/>
          <w:numId w:val="18"/>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وتطلب كتابياً من صاحب أفضل عرض تخفيض </w:t>
      </w:r>
      <w:r w:rsidR="00A25107" w:rsidRPr="00B83CDC">
        <w:rPr>
          <w:rFonts w:ascii="DIN Next LT Arabic" w:hAnsi="DIN Next LT Arabic" w:cs="DIN Next LT Arabic"/>
          <w:sz w:val="24"/>
          <w:szCs w:val="24"/>
          <w:rtl/>
        </w:rPr>
        <w:t>سعره،</w:t>
      </w:r>
      <w:r w:rsidRPr="00B83CDC">
        <w:rPr>
          <w:rFonts w:ascii="DIN Next LT Arabic" w:hAnsi="DIN Next LT Arabic" w:cs="DIN Next LT Arabic"/>
          <w:sz w:val="24"/>
          <w:szCs w:val="24"/>
          <w:rtl/>
        </w:rPr>
        <w:t xml:space="preserve"> فإن </w:t>
      </w:r>
      <w:r w:rsidR="00A25107" w:rsidRPr="00B83CDC">
        <w:rPr>
          <w:rFonts w:ascii="DIN Next LT Arabic" w:hAnsi="DIN Next LT Arabic" w:cs="DIN Next LT Arabic"/>
          <w:sz w:val="24"/>
          <w:szCs w:val="24"/>
          <w:rtl/>
        </w:rPr>
        <w:t>امتنع،</w:t>
      </w:r>
      <w:r w:rsidRPr="00B83CDC">
        <w:rPr>
          <w:rFonts w:ascii="DIN Next LT Arabic" w:hAnsi="DIN Next LT Arabic" w:cs="DIN Next LT Arabic"/>
          <w:sz w:val="24"/>
          <w:szCs w:val="24"/>
          <w:rtl/>
        </w:rPr>
        <w:t xml:space="preserve"> أو لم يصل بسعره إلى المبلغ المحدد، فتتفاوض اللجنة مع صاحب العرض الذي يليه وهكذا مع بقية أصحاب العروض إلى أن يتم التوصل إلى السعر المحدد، فإن لم يُتوصل إليه تلغَ المنافسة.</w:t>
      </w:r>
    </w:p>
    <w:p w14:paraId="4DEA3C82" w14:textId="77777777" w:rsidR="00971F08" w:rsidRPr="00B83CDC" w:rsidRDefault="00971F08"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ثانياً</w:t>
      </w:r>
      <w:r w:rsidRPr="00B83CDC">
        <w:rPr>
          <w:rFonts w:ascii="DIN Next LT Arabic" w:hAnsi="DIN Next LT Arabic" w:cs="DIN Next LT Arabic"/>
          <w:sz w:val="24"/>
          <w:szCs w:val="24"/>
          <w:rtl/>
        </w:rPr>
        <w:t>: يحق للجهة التفاوض في حال زادت قيمة أفضل عرض على المبالغ المعتمدة للمشروع</w:t>
      </w:r>
      <w:r w:rsidRPr="00B83CDC" w:rsidDel="00104709">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وذلك باتباع المرحلتين التاليتين</w:t>
      </w:r>
      <w:r w:rsidRPr="00B83CDC">
        <w:rPr>
          <w:rFonts w:ascii="DIN Next LT Arabic" w:hAnsi="DIN Next LT Arabic" w:cs="DIN Next LT Arabic"/>
          <w:sz w:val="24"/>
          <w:szCs w:val="24"/>
        </w:rPr>
        <w:t>:</w:t>
      </w:r>
    </w:p>
    <w:p w14:paraId="2E202111" w14:textId="69B30B77" w:rsidR="00971F08" w:rsidRPr="00B83CDC" w:rsidRDefault="00971F08" w:rsidP="00557351">
      <w:pPr>
        <w:pStyle w:val="BodyText"/>
        <w:numPr>
          <w:ilvl w:val="0"/>
          <w:numId w:val="19"/>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تطلب اللجنة كتابيًا من صاحبه تخفيض عرضه بما يتفق مع المبالغ </w:t>
      </w:r>
      <w:r w:rsidR="00A25107" w:rsidRPr="00B83CDC">
        <w:rPr>
          <w:rFonts w:ascii="DIN Next LT Arabic" w:hAnsi="DIN Next LT Arabic" w:cs="DIN Next LT Arabic"/>
          <w:sz w:val="24"/>
          <w:szCs w:val="24"/>
          <w:rtl/>
        </w:rPr>
        <w:t>المعتمدة،</w:t>
      </w:r>
      <w:r w:rsidRPr="00B83CDC">
        <w:rPr>
          <w:rFonts w:ascii="DIN Next LT Arabic" w:hAnsi="DIN Next LT Arabic" w:cs="DIN Next LT Arabic"/>
          <w:sz w:val="24"/>
          <w:szCs w:val="24"/>
          <w:rtl/>
        </w:rPr>
        <w:t xml:space="preserve"> فإن امتنع أو لم يصل بسعره إلى المبلغ المطلوب، فتتفاوض اللجنة مع صاحب العرض الذي يليه وهكذا مع بقية أصحاب العروض إلى أن يُتوصل إلى سعر يتفق مع المبالغ المعتمدة  </w:t>
      </w:r>
    </w:p>
    <w:p w14:paraId="21A15ADA" w14:textId="5523CBE8" w:rsidR="00971F08" w:rsidRPr="00B83CDC" w:rsidRDefault="00971F08" w:rsidP="00557351">
      <w:pPr>
        <w:pStyle w:val="BodyText"/>
        <w:numPr>
          <w:ilvl w:val="0"/>
          <w:numId w:val="19"/>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في حال لم يتم التوصل الى المبالغ المعتمدة </w:t>
      </w:r>
      <w:proofErr w:type="gramStart"/>
      <w:r w:rsidRPr="00B83CDC">
        <w:rPr>
          <w:rFonts w:ascii="DIN Next LT Arabic" w:hAnsi="DIN Next LT Arabic" w:cs="DIN Next LT Arabic"/>
          <w:sz w:val="24"/>
          <w:szCs w:val="24"/>
          <w:rtl/>
        </w:rPr>
        <w:t>للمشروع ؛</w:t>
      </w:r>
      <w:proofErr w:type="gramEnd"/>
      <w:r w:rsidRPr="00B83CDC">
        <w:rPr>
          <w:rFonts w:ascii="DIN Next LT Arabic" w:hAnsi="DIN Next LT Arabic" w:cs="DIN Next LT Arabic"/>
          <w:sz w:val="24"/>
          <w:szCs w:val="24"/>
          <w:rtl/>
        </w:rPr>
        <w:t xml:space="preserve"> فللجهة -بعد موافقة الجهة المختصة بالشراء الموحد- إلغاء بعض البنود أو تخفيضها للوصول إلى المبلغ </w:t>
      </w:r>
      <w:r w:rsidR="00A25107" w:rsidRPr="00B83CDC">
        <w:rPr>
          <w:rFonts w:ascii="DIN Next LT Arabic" w:hAnsi="DIN Next LT Arabic" w:cs="DIN Next LT Arabic"/>
          <w:sz w:val="24"/>
          <w:szCs w:val="24"/>
          <w:rtl/>
        </w:rPr>
        <w:t>المعتمد،</w:t>
      </w:r>
      <w:r w:rsidRPr="00B83CDC">
        <w:rPr>
          <w:rFonts w:ascii="DIN Next LT Arabic" w:hAnsi="DIN Next LT Arabic" w:cs="DIN Next LT Arabic"/>
          <w:sz w:val="24"/>
          <w:szCs w:val="24"/>
          <w:rtl/>
        </w:rPr>
        <w:t xml:space="preserve"> على ألا يؤثر ذلك على الانتفاع بالمشروع أو ترتيب العروض, فإن تعذر إلغاء بعض بنود المشروع أو تخفيضها؛ تلغَ المنافسة. </w:t>
      </w:r>
    </w:p>
    <w:p w14:paraId="49606B11" w14:textId="1661A35D" w:rsidR="00244923" w:rsidRPr="00B83CDC" w:rsidRDefault="00BB7B4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7" w:name="_Toc213127593"/>
      <w:r w:rsidRPr="00B83CDC">
        <w:rPr>
          <w:rFonts w:ascii="DIN Next LT Arabic" w:hAnsi="DIN Next LT Arabic" w:cs="DIN Next LT Arabic"/>
          <w:color w:val="000000" w:themeColor="text1"/>
          <w:szCs w:val="24"/>
          <w:rtl/>
        </w:rPr>
        <w:t>التضامن</w:t>
      </w:r>
      <w:bookmarkEnd w:id="37"/>
    </w:p>
    <w:p w14:paraId="05D09528" w14:textId="77777777" w:rsidR="008B2A8D" w:rsidRPr="00B83CDC" w:rsidRDefault="008B2A8D" w:rsidP="00557351">
      <w:pPr>
        <w:bidi/>
        <w:rPr>
          <w:color w:val="0070C0"/>
          <w:sz w:val="24"/>
          <w:szCs w:val="24"/>
          <w:highlight w:val="yellow"/>
          <w:rtl/>
        </w:rPr>
      </w:pPr>
      <w:r w:rsidRPr="00B83CDC">
        <w:rPr>
          <w:rFonts w:hint="cs"/>
          <w:sz w:val="24"/>
          <w:szCs w:val="24"/>
          <w:rtl/>
        </w:rPr>
        <w:t xml:space="preserve">  </w:t>
      </w:r>
      <w:r w:rsidRPr="00B83CDC">
        <w:rPr>
          <w:color w:val="C00000"/>
          <w:sz w:val="24"/>
          <w:szCs w:val="24"/>
        </w:rPr>
        <w:t xml:space="preserve"/>
      </w:r>
      <w:r w:rsidRPr="00B83CDC">
        <w:rPr>
          <w:rFonts w:hint="cs"/>
          <w:color w:val="C00000"/>
          <w:sz w:val="24"/>
          <w:szCs w:val="24"/>
          <w:highlight w:val="yellow"/>
          <w:rtl/>
        </w:rPr>
        <w:t xml:space="preserve"> </w:t>
      </w:r>
    </w:p>
    <w:p w14:paraId="3AC4E7C0" w14:textId="7AEDF8E4" w:rsidR="008B2A8D" w:rsidRPr="00B83CDC" w:rsidRDefault="008B2A8D" w:rsidP="00557351">
      <w:pPr>
        <w:pStyle w:val="BodyText"/>
        <w:bidi/>
        <w:rPr>
          <w:sz w:val="24"/>
          <w:szCs w:val="24"/>
          <w:rtl/>
        </w:rPr>
      </w:pPr>
    </w:p>
    <w:p w14:paraId="498D7ED2" w14:textId="58B5D2FF" w:rsidR="00E77ABD" w:rsidRPr="00B83CDC" w:rsidRDefault="00BB7B4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8" w:name="_Toc24993758"/>
      <w:bookmarkStart w:id="39" w:name="_Toc24993881"/>
      <w:bookmarkStart w:id="40" w:name="_Toc24993759"/>
      <w:bookmarkStart w:id="41" w:name="_Toc24993882"/>
      <w:bookmarkStart w:id="42" w:name="_Toc24993760"/>
      <w:bookmarkStart w:id="43" w:name="_Toc24993883"/>
      <w:bookmarkStart w:id="44" w:name="_Toc24993761"/>
      <w:bookmarkStart w:id="45" w:name="_Toc24993884"/>
      <w:bookmarkStart w:id="46" w:name="_Toc24993762"/>
      <w:bookmarkStart w:id="47" w:name="_Toc24993885"/>
      <w:bookmarkStart w:id="48" w:name="_Toc24993763"/>
      <w:bookmarkStart w:id="49" w:name="_Toc24993886"/>
      <w:bookmarkStart w:id="50" w:name="_Toc24993764"/>
      <w:bookmarkStart w:id="51" w:name="_Toc24993887"/>
      <w:bookmarkStart w:id="52" w:name="_Toc24993765"/>
      <w:bookmarkStart w:id="53" w:name="_Toc24993888"/>
      <w:bookmarkStart w:id="54" w:name="_Toc24993766"/>
      <w:bookmarkStart w:id="55" w:name="_Toc24993889"/>
      <w:bookmarkStart w:id="56" w:name="_Toc24993767"/>
      <w:bookmarkStart w:id="57" w:name="_Toc24993890"/>
      <w:bookmarkStart w:id="58" w:name="_Toc213127594"/>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sidRPr="00B83CDC">
        <w:rPr>
          <w:rFonts w:ascii="DIN Next LT Arabic" w:hAnsi="DIN Next LT Arabic" w:cs="DIN Next LT Arabic"/>
          <w:color w:val="000000" w:themeColor="text1"/>
          <w:szCs w:val="24"/>
          <w:rtl/>
        </w:rPr>
        <w:t>التعاقد من الباطن</w:t>
      </w:r>
      <w:bookmarkEnd w:id="58"/>
    </w:p>
    <w:p w14:paraId="4E550C39" w14:textId="70C82703" w:rsidR="00D71610" w:rsidRPr="00B83CDC" w:rsidRDefault="00D71610"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مع مراعاة ما ورد في المادة (الحادية والسبعين) من النظام، يشترط في التعاقد من الباطن ما يلي:</w:t>
      </w:r>
    </w:p>
    <w:p w14:paraId="69CD97E6" w14:textId="39BCE5CD"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أن يقدم المتنافس مع عرضه قائمة </w:t>
      </w:r>
      <w:r w:rsidR="00A74CCF" w:rsidRPr="00B83CDC">
        <w:rPr>
          <w:rFonts w:ascii="DIN Next LT Arabic" w:hAnsi="DIN Next LT Arabic" w:cs="DIN Next LT Arabic"/>
          <w:sz w:val="24"/>
          <w:szCs w:val="24"/>
          <w:rtl/>
        </w:rPr>
        <w:t>بأسماء</w:t>
      </w:r>
      <w:r w:rsidRPr="00B83CDC">
        <w:rPr>
          <w:rFonts w:ascii="DIN Next LT Arabic" w:hAnsi="DIN Next LT Arabic" w:cs="DIN Next LT Arabic"/>
          <w:sz w:val="24"/>
          <w:szCs w:val="24"/>
          <w:rtl/>
        </w:rPr>
        <w:t xml:space="preserve"> ال</w:t>
      </w:r>
      <w:r w:rsidR="002D5101" w:rsidRPr="00B83CDC">
        <w:rPr>
          <w:rFonts w:ascii="DIN Next LT Arabic" w:hAnsi="DIN Next LT Arabic" w:cs="DIN Next LT Arabic"/>
          <w:sz w:val="24"/>
          <w:szCs w:val="24"/>
          <w:rtl/>
        </w:rPr>
        <w:t>متعاقدين</w:t>
      </w:r>
      <w:r w:rsidRPr="00B83CDC">
        <w:rPr>
          <w:rFonts w:ascii="DIN Next LT Arabic" w:hAnsi="DIN Next LT Arabic" w:cs="DIN Next LT Arabic"/>
          <w:sz w:val="24"/>
          <w:szCs w:val="24"/>
          <w:rtl/>
        </w:rPr>
        <w:t xml:space="preserve"> </w:t>
      </w:r>
      <w:r w:rsidR="00BC1AD6" w:rsidRPr="00B83CDC">
        <w:rPr>
          <w:rFonts w:ascii="DIN Next LT Arabic" w:hAnsi="DIN Next LT Arabic" w:cs="DIN Next LT Arabic"/>
          <w:sz w:val="24"/>
          <w:szCs w:val="24"/>
          <w:rtl/>
        </w:rPr>
        <w:t xml:space="preserve">من </w:t>
      </w:r>
      <w:r w:rsidRPr="00B83CDC">
        <w:rPr>
          <w:rFonts w:ascii="DIN Next LT Arabic" w:hAnsi="DIN Next LT Arabic" w:cs="DIN Next LT Arabic"/>
          <w:sz w:val="24"/>
          <w:szCs w:val="24"/>
          <w:rtl/>
        </w:rPr>
        <w:t xml:space="preserve">الباطن </w:t>
      </w:r>
      <w:r w:rsidR="00A74CCF" w:rsidRPr="00B83CDC">
        <w:rPr>
          <w:rFonts w:ascii="DIN Next LT Arabic" w:hAnsi="DIN Next LT Arabic" w:cs="DIN Next LT Arabic"/>
          <w:sz w:val="24"/>
          <w:szCs w:val="24"/>
          <w:rtl/>
        </w:rPr>
        <w:t>لاعتمادهم</w:t>
      </w:r>
      <w:r w:rsidRPr="00B83CDC">
        <w:rPr>
          <w:rFonts w:ascii="DIN Next LT Arabic" w:hAnsi="DIN Next LT Arabic" w:cs="DIN Next LT Arabic"/>
          <w:sz w:val="24"/>
          <w:szCs w:val="24"/>
          <w:rtl/>
        </w:rPr>
        <w:t xml:space="preserve"> من قبل الجهة الحكومية.</w:t>
      </w:r>
    </w:p>
    <w:p w14:paraId="5B6A1FFE" w14:textId="3CF1D783"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أن تشتمل </w:t>
      </w:r>
      <w:r w:rsidR="00C40AE5" w:rsidRPr="00B83CDC">
        <w:rPr>
          <w:rFonts w:ascii="DIN Next LT Arabic" w:hAnsi="DIN Next LT Arabic" w:cs="DIN Next LT Arabic"/>
          <w:sz w:val="24"/>
          <w:szCs w:val="24"/>
          <w:rtl/>
        </w:rPr>
        <w:t>العروض التي تتضمن متعاقدي</w:t>
      </w:r>
      <w:r w:rsidR="00B75E11" w:rsidRPr="00B83CDC">
        <w:rPr>
          <w:rFonts w:ascii="DIN Next LT Arabic" w:hAnsi="DIN Next LT Arabic" w:cs="DIN Next LT Arabic"/>
          <w:sz w:val="24"/>
          <w:szCs w:val="24"/>
          <w:rtl/>
        </w:rPr>
        <w:t>ن</w:t>
      </w:r>
      <w:r w:rsidR="00C40AE5" w:rsidRPr="00B83CDC">
        <w:rPr>
          <w:rFonts w:ascii="DIN Next LT Arabic" w:hAnsi="DIN Next LT Arabic" w:cs="DIN Next LT Arabic"/>
          <w:sz w:val="24"/>
          <w:szCs w:val="24"/>
          <w:rtl/>
        </w:rPr>
        <w:t xml:space="preserve"> من</w:t>
      </w:r>
      <w:r w:rsidRPr="00B83CDC">
        <w:rPr>
          <w:rFonts w:ascii="DIN Next LT Arabic" w:hAnsi="DIN Next LT Arabic" w:cs="DIN Next LT Arabic"/>
          <w:sz w:val="24"/>
          <w:szCs w:val="24"/>
          <w:rtl/>
        </w:rPr>
        <w:t xml:space="preserve"> الباطن</w:t>
      </w:r>
      <w:r w:rsidR="00C40AE5" w:rsidRPr="00B83CDC">
        <w:rPr>
          <w:rFonts w:ascii="DIN Next LT Arabic" w:hAnsi="DIN Next LT Arabic" w:cs="DIN Next LT Arabic"/>
          <w:sz w:val="24"/>
          <w:szCs w:val="24"/>
          <w:rtl/>
        </w:rPr>
        <w:t xml:space="preserve"> على الكميات الموكلة لهم و</w:t>
      </w:r>
      <w:r w:rsidR="002A4B83" w:rsidRPr="00B83CDC">
        <w:rPr>
          <w:rFonts w:ascii="DIN Next LT Arabic" w:hAnsi="DIN Next LT Arabic" w:cs="DIN Next LT Arabic"/>
          <w:sz w:val="24"/>
          <w:szCs w:val="24"/>
          <w:rtl/>
        </w:rPr>
        <w:t>أ</w:t>
      </w:r>
      <w:r w:rsidR="00C40AE5" w:rsidRPr="00B83CDC">
        <w:rPr>
          <w:rFonts w:ascii="DIN Next LT Arabic" w:hAnsi="DIN Next LT Arabic" w:cs="DIN Next LT Arabic"/>
          <w:sz w:val="24"/>
          <w:szCs w:val="24"/>
          <w:rtl/>
        </w:rPr>
        <w:t>سعار</w:t>
      </w:r>
      <w:r w:rsidRPr="00B83CDC">
        <w:rPr>
          <w:rFonts w:ascii="DIN Next LT Arabic" w:hAnsi="DIN Next LT Arabic" w:cs="DIN Next LT Arabic"/>
          <w:sz w:val="24"/>
          <w:szCs w:val="24"/>
          <w:rtl/>
        </w:rPr>
        <w:t xml:space="preserve">هم وفقاً لمتطلبات وشروط ومواصفات </w:t>
      </w:r>
      <w:r w:rsidR="00C40AE5" w:rsidRPr="00B83CDC">
        <w:rPr>
          <w:rFonts w:ascii="DIN Next LT Arabic" w:hAnsi="DIN Next LT Arabic" w:cs="DIN Next LT Arabic"/>
          <w:sz w:val="24"/>
          <w:szCs w:val="24"/>
          <w:rtl/>
        </w:rPr>
        <w:t>الكراسة والعقد المرفق</w:t>
      </w:r>
      <w:r w:rsidRPr="00B83CDC">
        <w:rPr>
          <w:rFonts w:ascii="DIN Next LT Arabic" w:hAnsi="DIN Next LT Arabic" w:cs="DIN Next LT Arabic"/>
          <w:sz w:val="24"/>
          <w:szCs w:val="24"/>
          <w:rtl/>
        </w:rPr>
        <w:t>.</w:t>
      </w:r>
    </w:p>
    <w:p w14:paraId="0351D6F4" w14:textId="33892F66" w:rsidR="00E77ABD" w:rsidRPr="00B83CDC" w:rsidRDefault="00513B51"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ألّا</w:t>
      </w:r>
      <w:r w:rsidR="0064305C"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يكون المتعاقد من الباطن من الأشخاص المشار إليهم في الفقرة</w:t>
      </w:r>
      <w:r w:rsidR="0064305C" w:rsidRPr="00B83CDC">
        <w:rPr>
          <w:rFonts w:ascii="DIN Next LT Arabic" w:hAnsi="DIN Next LT Arabic" w:cs="DIN Next LT Arabic"/>
          <w:sz w:val="24"/>
          <w:szCs w:val="24"/>
          <w:rtl/>
        </w:rPr>
        <w:t xml:space="preserve"> </w:t>
      </w:r>
      <w:r w:rsidR="007F3FC4" w:rsidRPr="00B83CDC">
        <w:rPr>
          <w:rFonts w:ascii="DIN Next LT Arabic" w:hAnsi="DIN Next LT Arabic" w:cs="DIN Next LT Arabic"/>
          <w:sz w:val="24"/>
          <w:szCs w:val="24"/>
          <w:rtl/>
        </w:rPr>
        <w:t>(5)</w:t>
      </w:r>
      <w:r w:rsidR="00641007" w:rsidRPr="00B83CDC">
        <w:rPr>
          <w:rFonts w:ascii="DIN Next LT Arabic" w:hAnsi="DIN Next LT Arabic" w:cs="DIN Next LT Arabic"/>
          <w:sz w:val="24"/>
          <w:szCs w:val="24"/>
          <w:rtl/>
        </w:rPr>
        <w:t xml:space="preserve"> </w:t>
      </w:r>
      <w:r w:rsidR="0064305C" w:rsidRPr="00B83CDC">
        <w:rPr>
          <w:rFonts w:ascii="DIN Next LT Arabic" w:hAnsi="DIN Next LT Arabic" w:cs="DIN Next LT Arabic"/>
          <w:sz w:val="24"/>
          <w:szCs w:val="24"/>
          <w:rtl/>
        </w:rPr>
        <w:t xml:space="preserve">من هذه الكراسة، </w:t>
      </w:r>
      <w:r w:rsidRPr="00B83CDC">
        <w:rPr>
          <w:rFonts w:ascii="DIN Next LT Arabic" w:hAnsi="DIN Next LT Arabic" w:cs="DIN Next LT Arabic"/>
          <w:sz w:val="24"/>
          <w:szCs w:val="24"/>
          <w:rtl/>
        </w:rPr>
        <w:t>و</w:t>
      </w:r>
      <w:r w:rsidR="00E77ABD" w:rsidRPr="00B83CDC">
        <w:rPr>
          <w:rFonts w:ascii="DIN Next LT Arabic" w:hAnsi="DIN Next LT Arabic" w:cs="DIN Next LT Arabic"/>
          <w:sz w:val="24"/>
          <w:szCs w:val="24"/>
          <w:rtl/>
        </w:rPr>
        <w:t xml:space="preserve">أن يكون مرخصاً في الأعمال المتعاقد على تنفيذها من قبل المتعاقد الرئيس، أو أن يكون لديه مؤهلات كافية </w:t>
      </w:r>
      <w:r w:rsidR="00BC1AD6" w:rsidRPr="00B83CDC">
        <w:rPr>
          <w:rFonts w:ascii="DIN Next LT Arabic" w:hAnsi="DIN Next LT Arabic" w:cs="DIN Next LT Arabic"/>
          <w:sz w:val="24"/>
          <w:szCs w:val="24"/>
          <w:rtl/>
        </w:rPr>
        <w:t>ل</w:t>
      </w:r>
      <w:r w:rsidR="00E77ABD" w:rsidRPr="00B83CDC">
        <w:rPr>
          <w:rFonts w:ascii="DIN Next LT Arabic" w:hAnsi="DIN Next LT Arabic" w:cs="DIN Next LT Arabic"/>
          <w:sz w:val="24"/>
          <w:szCs w:val="24"/>
          <w:rtl/>
        </w:rPr>
        <w:t>تنف</w:t>
      </w:r>
      <w:r w:rsidR="00BC1AD6" w:rsidRPr="00B83CDC">
        <w:rPr>
          <w:rFonts w:ascii="DIN Next LT Arabic" w:hAnsi="DIN Next LT Arabic" w:cs="DIN Next LT Arabic"/>
          <w:sz w:val="24"/>
          <w:szCs w:val="24"/>
          <w:rtl/>
        </w:rPr>
        <w:t>يذ ال</w:t>
      </w:r>
      <w:r w:rsidR="002D5101" w:rsidRPr="00B83CDC">
        <w:rPr>
          <w:rFonts w:ascii="DIN Next LT Arabic" w:hAnsi="DIN Next LT Arabic" w:cs="DIN Next LT Arabic"/>
          <w:sz w:val="24"/>
          <w:szCs w:val="24"/>
          <w:rtl/>
        </w:rPr>
        <w:t>أعمال</w:t>
      </w:r>
      <w:r w:rsidR="00BC1AD6" w:rsidRPr="00B83CDC">
        <w:rPr>
          <w:rFonts w:ascii="DIN Next LT Arabic" w:hAnsi="DIN Next LT Arabic" w:cs="DIN Next LT Arabic"/>
          <w:sz w:val="24"/>
          <w:szCs w:val="24"/>
          <w:rtl/>
        </w:rPr>
        <w:t xml:space="preserve">، </w:t>
      </w:r>
      <w:r w:rsidR="00E77ABD" w:rsidRPr="00B83CDC">
        <w:rPr>
          <w:rFonts w:ascii="DIN Next LT Arabic" w:hAnsi="DIN Next LT Arabic" w:cs="DIN Next LT Arabic"/>
          <w:sz w:val="24"/>
          <w:szCs w:val="24"/>
          <w:rtl/>
        </w:rPr>
        <w:t>ومصنفاً في المجال وبالدرجة المطلوبة</w:t>
      </w:r>
      <w:r w:rsidR="007F3FC4" w:rsidRPr="00B83CDC">
        <w:rPr>
          <w:rFonts w:ascii="DIN Next LT Arabic" w:hAnsi="DIN Next LT Arabic" w:cs="DIN Next LT Arabic"/>
          <w:sz w:val="24"/>
          <w:szCs w:val="24"/>
          <w:rtl/>
        </w:rPr>
        <w:t xml:space="preserve"> إذا كانت الأعمال مما يشترط لها التصنيف، وأن يكون لديه المؤهلات والقدرات الكافية لتنفيذ تلك الأعمال</w:t>
      </w:r>
      <w:r w:rsidR="00E77ABD" w:rsidRPr="00B83CDC">
        <w:rPr>
          <w:rFonts w:ascii="DIN Next LT Arabic" w:hAnsi="DIN Next LT Arabic" w:cs="DIN Next LT Arabic"/>
          <w:sz w:val="24"/>
          <w:szCs w:val="24"/>
          <w:rtl/>
        </w:rPr>
        <w:t>.</w:t>
      </w:r>
    </w:p>
    <w:p w14:paraId="77EE5A3E" w14:textId="6332B6ED" w:rsidR="00E77ABD" w:rsidRPr="00B83CDC" w:rsidRDefault="007F3FC4"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lastRenderedPageBreak/>
        <w:t xml:space="preserve">ألا </w:t>
      </w:r>
      <w:r w:rsidR="00991CE4" w:rsidRPr="00B83CDC">
        <w:rPr>
          <w:rFonts w:ascii="DIN Next LT Arabic" w:hAnsi="DIN Next LT Arabic" w:cs="DIN Next LT Arabic"/>
          <w:sz w:val="24"/>
          <w:szCs w:val="24"/>
          <w:rtl/>
        </w:rPr>
        <w:t xml:space="preserve">تزيد نسبة الأعمال والمشتريات المسندة إلى المتعاقد من الباطن على </w:t>
      </w:r>
      <w:r w:rsidRPr="00B83CDC">
        <w:rPr>
          <w:rFonts w:ascii="DIN Next LT Arabic" w:hAnsi="DIN Next LT Arabic" w:cs="DIN Next LT Arabic"/>
          <w:sz w:val="24"/>
          <w:szCs w:val="24"/>
          <w:rtl/>
        </w:rPr>
        <w:t>(30 %) من قيمة العقد</w:t>
      </w:r>
      <w:r w:rsidR="00E77ABD" w:rsidRPr="00B83CDC">
        <w:rPr>
          <w:rFonts w:ascii="DIN Next LT Arabic" w:hAnsi="DIN Next LT Arabic" w:cs="DIN Next LT Arabic"/>
          <w:sz w:val="24"/>
          <w:szCs w:val="24"/>
          <w:rtl/>
        </w:rPr>
        <w:t>.</w:t>
      </w:r>
    </w:p>
    <w:p w14:paraId="32B80AC8" w14:textId="7F17F8EA" w:rsidR="004D6E76" w:rsidRPr="00B83CDC" w:rsidRDefault="004D6E76" w:rsidP="00557351">
      <w:pPr>
        <w:pStyle w:val="ListParagraph"/>
        <w:numPr>
          <w:ilvl w:val="0"/>
          <w:numId w:val="25"/>
        </w:numPr>
        <w:bidi/>
        <w:rPr>
          <w:rFonts w:ascii="DIN Next LT Arabic" w:hAnsi="DIN Next LT Arabic" w:cs="DIN Next LT Arabic"/>
          <w:sz w:val="24"/>
          <w:szCs w:val="24"/>
        </w:rPr>
      </w:pPr>
      <w:bookmarkStart w:id="59" w:name="_Hlk115700344"/>
      <w:r w:rsidRPr="00B83CDC">
        <w:rPr>
          <w:rFonts w:ascii="DIN Next LT Arabic" w:hAnsi="DIN Next LT Arabic" w:cs="DIN Next LT Arabic"/>
          <w:sz w:val="24"/>
          <w:szCs w:val="24"/>
          <w:rtl/>
        </w:rPr>
        <w:t xml:space="preserve">يلتزم المتعاقد - </w:t>
      </w:r>
      <w:proofErr w:type="spellStart"/>
      <w:r w:rsidRPr="00B83CDC">
        <w:rPr>
          <w:rFonts w:ascii="DIN Next LT Arabic" w:hAnsi="DIN Next LT Arabic" w:cs="DIN Next LT Arabic"/>
          <w:sz w:val="24"/>
          <w:szCs w:val="24"/>
          <w:rtl/>
        </w:rPr>
        <w:t>ومتعاقديه</w:t>
      </w:r>
      <w:proofErr w:type="spellEnd"/>
      <w:r w:rsidRPr="00B83CDC">
        <w:rPr>
          <w:rFonts w:ascii="DIN Next LT Arabic" w:hAnsi="DIN Next LT Arabic" w:cs="DIN Next LT Arabic"/>
          <w:sz w:val="24"/>
          <w:szCs w:val="24"/>
          <w:rtl/>
        </w:rPr>
        <w:t xml:space="preserve"> من الباطن - مع الجهة الحكومية بإعطاء الأفضلية للمنتجات الوطنية -غير المدرجة ضمن القائمة الإلزامية- عند شراء ما يحتاجه من مواد أو أدوات وذلك بمنح المنتج الوطني تفضيلاً سعرياً بافتراض سعر المنتج الأجنبي أعلى بنسبة (10%) مما هو مذكور في وثائق العرض، كما يلتزم المتعاقد بتطبيق الأفضلية في المنتجات الخاضعة للتفضيل السعري الإضافي؛ إن وجدت</w:t>
      </w:r>
      <w:r w:rsidRPr="00B83CDC">
        <w:rPr>
          <w:rFonts w:ascii="DIN Next LT Arabic" w:hAnsi="DIN Next LT Arabic" w:cs="DIN Next LT Arabic"/>
          <w:sz w:val="24"/>
          <w:szCs w:val="24"/>
        </w:rPr>
        <w:t>.</w:t>
      </w:r>
    </w:p>
    <w:bookmarkEnd w:id="59"/>
    <w:p w14:paraId="3D42F74A" w14:textId="3724F25F"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يكون المتعاقد الرئيس مسؤولاً أمام الجهة الحكومية عن الأعمال المتعاقد على تنفيذها بعقود الباطن وفقاً للشروط والمواصفات.</w:t>
      </w:r>
    </w:p>
    <w:p w14:paraId="4DE384FA" w14:textId="77777777"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لا يجوز للمتعاقد من الباطن القيام بالتعاقد مع أي متعاقد آخر من الباطن لتنفيذ الأعمال المتعاقد معه على تنفيذها.</w:t>
      </w:r>
    </w:p>
    <w:p w14:paraId="28AF70FE" w14:textId="54DE13E9" w:rsidR="00BB7B43"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أن يقدم المتعاقد الرئيس </w:t>
      </w:r>
      <w:r w:rsidR="009F20BB" w:rsidRPr="00B83CDC">
        <w:rPr>
          <w:rFonts w:ascii="DIN Next LT Arabic" w:hAnsi="DIN Next LT Arabic" w:cs="DIN Next LT Arabic"/>
          <w:sz w:val="24"/>
          <w:szCs w:val="24"/>
          <w:rtl/>
        </w:rPr>
        <w:t>إ</w:t>
      </w:r>
      <w:r w:rsidRPr="00B83CDC">
        <w:rPr>
          <w:rFonts w:ascii="DIN Next LT Arabic" w:hAnsi="DIN Next LT Arabic" w:cs="DIN Next LT Arabic"/>
          <w:sz w:val="24"/>
          <w:szCs w:val="24"/>
          <w:rtl/>
        </w:rPr>
        <w:t xml:space="preserve">قراراً منه يسمح للجهة الحكومية أن تتولى صرف حقوق متعاقدي الباطن من مستحقات المتعاقد الرئيسي، في حال عدم قيامه أو تأخره بصرف حقوقهم عن الأجزاء التي قاموا </w:t>
      </w:r>
      <w:r w:rsidR="002A05E7" w:rsidRPr="00B83CDC">
        <w:rPr>
          <w:rFonts w:ascii="DIN Next LT Arabic" w:hAnsi="DIN Next LT Arabic" w:cs="DIN Next LT Arabic"/>
          <w:sz w:val="24"/>
          <w:szCs w:val="24"/>
          <w:rtl/>
        </w:rPr>
        <w:t>بتنفيذها</w:t>
      </w:r>
      <w:r w:rsidRPr="00B83CDC">
        <w:rPr>
          <w:rFonts w:ascii="DIN Next LT Arabic" w:hAnsi="DIN Next LT Arabic" w:cs="DIN Next LT Arabic"/>
          <w:sz w:val="24"/>
          <w:szCs w:val="24"/>
          <w:rtl/>
        </w:rPr>
        <w:t>.</w:t>
      </w:r>
    </w:p>
    <w:p w14:paraId="578C61A1" w14:textId="4608B1FA" w:rsidR="008D3C31" w:rsidRPr="00B60F83" w:rsidRDefault="008D3C31" w:rsidP="00B60F83">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يجوز أن يتم التعاقد من الباطن لتنفيذ أعمال ومشتريات تزيد عن (30%) من قيمة العقد وتقل عن (50%) من قيمة العقد بشرط الحصول على موافقة مسبقة من هيئة كفاءة الإنفاق والمشروعات الحكومية والجهة الحكومية</w:t>
      </w:r>
      <w:r w:rsidRPr="00B83CDC" w:rsidDel="00F57A69">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وأن يتم إسناد تلك الأعمال والمشتريات إلى أكثر من متعاقد من الباطن يتم تأهيلهم لهذا الغرض.</w:t>
      </w:r>
    </w:p>
    <w:p w14:paraId="587E778D" w14:textId="77777777" w:rsidR="00FC59B7" w:rsidRPr="00B83CDC" w:rsidRDefault="00FC59B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szCs w:val="24"/>
          <w:rtl/>
        </w:rPr>
      </w:pPr>
      <w:bookmarkStart w:id="60" w:name="_Toc213127595"/>
      <w:r w:rsidRPr="00B83CDC">
        <w:rPr>
          <w:rFonts w:ascii="DIN Next LT Arabic" w:hAnsi="DIN Next LT Arabic" w:cs="DIN Next LT Arabic"/>
          <w:color w:val="000000" w:themeColor="text1"/>
          <w:szCs w:val="24"/>
          <w:rtl/>
        </w:rPr>
        <w:t>التأهيل اللاحق</w:t>
      </w:r>
      <w:bookmarkEnd w:id="60"/>
    </w:p>
    <w:p w14:paraId="538EDDB2" w14:textId="54A81D78" w:rsidR="00F55481" w:rsidRPr="00B83CDC" w:rsidRDefault="00F55481" w:rsidP="00557351">
      <w:pPr>
        <w:pStyle w:val="BodyText"/>
        <w:bidi/>
        <w:ind w:left="905" w:hanging="567"/>
        <w:rPr>
          <w:rFonts w:ascii="DIN Next LT Arabic" w:eastAsiaTheme="majorEastAsia" w:hAnsi="DIN Next LT Arabic" w:cs="DIN Next LT Arabic"/>
          <w:b/>
          <w:color w:val="000000" w:themeColor="text1"/>
          <w:sz w:val="24"/>
          <w:szCs w:val="24"/>
          <w:rtl/>
        </w:rPr>
      </w:pPr>
      <w:proofErr w:type="gramStart"/>
      <w:r w:rsidRPr="00B83CDC">
        <w:rPr>
          <w:rFonts w:ascii="DIN Next LT Arabic" w:eastAsiaTheme="majorEastAsia" w:hAnsi="DIN Next LT Arabic" w:cs="DIN Next LT Arabic"/>
          <w:bCs/>
          <w:color w:val="000000" w:themeColor="text1"/>
          <w:sz w:val="24"/>
          <w:szCs w:val="24"/>
          <w:u w:val="single"/>
          <w:rtl/>
        </w:rPr>
        <w:t>أولاً</w:t>
      </w:r>
      <w:r w:rsidRPr="00B83CDC">
        <w:rPr>
          <w:rFonts w:ascii="DIN Next LT Arabic" w:eastAsiaTheme="majorEastAsia" w:hAnsi="DIN Next LT Arabic" w:cs="DIN Next LT Arabic"/>
          <w:b/>
          <w:color w:val="000000" w:themeColor="text1"/>
          <w:sz w:val="24"/>
          <w:szCs w:val="24"/>
          <w:rtl/>
        </w:rPr>
        <w:t xml:space="preserve">: </w:t>
      </w:r>
      <w:r w:rsidR="00DE0459" w:rsidRPr="00B83CDC">
        <w:rPr>
          <w:rFonts w:ascii="DIN Next LT Arabic" w:eastAsiaTheme="majorEastAsia" w:hAnsi="DIN Next LT Arabic" w:cs="DIN Next LT Arabic"/>
          <w:b/>
          <w:color w:val="000000" w:themeColor="text1"/>
          <w:sz w:val="24"/>
          <w:szCs w:val="24"/>
          <w:rtl/>
        </w:rPr>
        <w:t xml:space="preserve"> </w:t>
      </w:r>
      <w:r w:rsidR="00C341B9" w:rsidRPr="00B83CDC">
        <w:rPr>
          <w:rFonts w:ascii="DIN Next LT Arabic" w:eastAsiaTheme="majorEastAsia" w:hAnsi="DIN Next LT Arabic" w:cs="DIN Next LT Arabic"/>
          <w:b/>
          <w:color w:val="000000" w:themeColor="text1"/>
          <w:sz w:val="24"/>
          <w:szCs w:val="24"/>
          <w:rtl/>
        </w:rPr>
        <w:t>تقوم</w:t>
      </w:r>
      <w:proofErr w:type="gramEnd"/>
      <w:r w:rsidR="00A113D7"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eastAsiaTheme="majorEastAsia" w:hAnsi="DIN Next LT Arabic" w:cs="DIN Next LT Arabic"/>
          <w:b/>
          <w:color w:val="000000" w:themeColor="text1"/>
          <w:sz w:val="24"/>
          <w:szCs w:val="24"/>
          <w:rtl/>
        </w:rPr>
        <w:t xml:space="preserve">الجهة الحكومية </w:t>
      </w:r>
      <w:r w:rsidR="00C341B9" w:rsidRPr="00B83CDC">
        <w:rPr>
          <w:rFonts w:ascii="DIN Next LT Arabic" w:eastAsiaTheme="majorEastAsia" w:hAnsi="DIN Next LT Arabic" w:cs="DIN Next LT Arabic"/>
          <w:b/>
          <w:color w:val="000000" w:themeColor="text1"/>
          <w:sz w:val="24"/>
          <w:szCs w:val="24"/>
          <w:rtl/>
        </w:rPr>
        <w:t>ب</w:t>
      </w:r>
      <w:r w:rsidRPr="00B83CDC">
        <w:rPr>
          <w:rFonts w:ascii="DIN Next LT Arabic" w:eastAsiaTheme="majorEastAsia" w:hAnsi="DIN Next LT Arabic" w:cs="DIN Next LT Arabic"/>
          <w:b/>
          <w:color w:val="000000" w:themeColor="text1"/>
          <w:sz w:val="24"/>
          <w:szCs w:val="24"/>
          <w:rtl/>
        </w:rPr>
        <w:t xml:space="preserve">إجراء تأهيل لاحق </w:t>
      </w:r>
      <w:r w:rsidR="002A05E7" w:rsidRPr="00B83CDC">
        <w:rPr>
          <w:rFonts w:ascii="DIN Next LT Arabic" w:eastAsiaTheme="majorEastAsia" w:hAnsi="DIN Next LT Arabic" w:cs="DIN Next LT Arabic"/>
          <w:b/>
          <w:color w:val="000000" w:themeColor="text1"/>
          <w:sz w:val="24"/>
          <w:szCs w:val="24"/>
          <w:rtl/>
        </w:rPr>
        <w:t>للمتنافس الفائز</w:t>
      </w:r>
      <w:r w:rsidR="00C204A0" w:rsidRPr="00B83CDC">
        <w:rPr>
          <w:rFonts w:ascii="DIN Next LT Arabic" w:eastAsiaTheme="majorEastAsia" w:hAnsi="DIN Next LT Arabic" w:cs="DIN Next LT Arabic"/>
          <w:b/>
          <w:color w:val="000000" w:themeColor="text1"/>
          <w:sz w:val="24"/>
          <w:szCs w:val="24"/>
          <w:rtl/>
        </w:rPr>
        <w:t xml:space="preserve"> في</w:t>
      </w:r>
      <w:r w:rsidR="0065621A" w:rsidRPr="00B83CDC">
        <w:rPr>
          <w:rFonts w:ascii="DIN Next LT Arabic" w:eastAsiaTheme="majorEastAsia" w:hAnsi="DIN Next LT Arabic" w:cs="DIN Next LT Arabic"/>
          <w:b/>
          <w:color w:val="000000" w:themeColor="text1"/>
          <w:sz w:val="24"/>
          <w:szCs w:val="24"/>
          <w:rtl/>
        </w:rPr>
        <w:t xml:space="preserve"> الحالات </w:t>
      </w:r>
      <w:r w:rsidR="00C204A0" w:rsidRPr="00B83CDC">
        <w:rPr>
          <w:rFonts w:ascii="DIN Next LT Arabic" w:eastAsiaTheme="majorEastAsia" w:hAnsi="DIN Next LT Arabic" w:cs="DIN Next LT Arabic"/>
          <w:b/>
          <w:color w:val="000000" w:themeColor="text1"/>
          <w:sz w:val="24"/>
          <w:szCs w:val="24"/>
          <w:rtl/>
        </w:rPr>
        <w:t>ال</w:t>
      </w:r>
      <w:r w:rsidR="0065621A" w:rsidRPr="00B83CDC">
        <w:rPr>
          <w:rFonts w:ascii="DIN Next LT Arabic" w:eastAsiaTheme="majorEastAsia" w:hAnsi="DIN Next LT Arabic" w:cs="DIN Next LT Arabic"/>
          <w:b/>
          <w:color w:val="000000" w:themeColor="text1"/>
          <w:sz w:val="24"/>
          <w:szCs w:val="24"/>
          <w:rtl/>
        </w:rPr>
        <w:t>تي ل</w:t>
      </w:r>
      <w:r w:rsidR="00BF2230" w:rsidRPr="00B83CDC">
        <w:rPr>
          <w:rFonts w:ascii="DIN Next LT Arabic" w:eastAsiaTheme="majorEastAsia" w:hAnsi="DIN Next LT Arabic" w:cs="DIN Next LT Arabic"/>
          <w:b/>
          <w:color w:val="000000" w:themeColor="text1"/>
          <w:sz w:val="24"/>
          <w:szCs w:val="24"/>
          <w:rtl/>
        </w:rPr>
        <w:t>م</w:t>
      </w:r>
      <w:r w:rsidR="0065621A" w:rsidRPr="00B83CDC">
        <w:rPr>
          <w:rFonts w:ascii="DIN Next LT Arabic" w:eastAsiaTheme="majorEastAsia" w:hAnsi="DIN Next LT Arabic" w:cs="DIN Next LT Arabic"/>
          <w:b/>
          <w:color w:val="000000" w:themeColor="text1"/>
          <w:sz w:val="24"/>
          <w:szCs w:val="24"/>
          <w:rtl/>
        </w:rPr>
        <w:t xml:space="preserve"> يتم إجراء تأهيل مسبق</w:t>
      </w:r>
      <w:r w:rsidR="00BF2230" w:rsidRPr="00B83CDC">
        <w:rPr>
          <w:rFonts w:ascii="DIN Next LT Arabic" w:eastAsiaTheme="majorEastAsia" w:hAnsi="DIN Next LT Arabic" w:cs="DIN Next LT Arabic"/>
          <w:b/>
          <w:color w:val="000000" w:themeColor="text1"/>
          <w:sz w:val="24"/>
          <w:szCs w:val="24"/>
          <w:rtl/>
        </w:rPr>
        <w:t xml:space="preserve"> لها</w:t>
      </w:r>
      <w:r w:rsidRPr="00B83CDC">
        <w:rPr>
          <w:rFonts w:ascii="DIN Next LT Arabic" w:eastAsiaTheme="majorEastAsia" w:hAnsi="DIN Next LT Arabic" w:cs="DIN Next LT Arabic"/>
          <w:b/>
          <w:color w:val="000000" w:themeColor="text1"/>
          <w:sz w:val="24"/>
          <w:szCs w:val="24"/>
        </w:rPr>
        <w:t>.</w:t>
      </w:r>
    </w:p>
    <w:p w14:paraId="2ADBD054" w14:textId="507F6088" w:rsidR="00F55481" w:rsidRPr="00B83CDC" w:rsidRDefault="00F55481" w:rsidP="00557351">
      <w:pPr>
        <w:pStyle w:val="BodyText"/>
        <w:bidi/>
        <w:ind w:left="905" w:hanging="567"/>
        <w:rPr>
          <w:rFonts w:ascii="DIN Next LT Arabic" w:eastAsiaTheme="majorEastAsia" w:hAnsi="DIN Next LT Arabic" w:cs="DIN Next LT Arabic"/>
          <w:bCs/>
          <w:color w:val="000000" w:themeColor="text1"/>
          <w:sz w:val="24"/>
          <w:szCs w:val="24"/>
          <w:u w:val="single"/>
          <w:rtl/>
        </w:rPr>
      </w:pPr>
      <w:proofErr w:type="gramStart"/>
      <w:r w:rsidRPr="00B83CDC">
        <w:rPr>
          <w:rFonts w:ascii="DIN Next LT Arabic" w:eastAsiaTheme="majorEastAsia" w:hAnsi="DIN Next LT Arabic" w:cs="DIN Next LT Arabic"/>
          <w:bCs/>
          <w:color w:val="000000" w:themeColor="text1"/>
          <w:sz w:val="24"/>
          <w:szCs w:val="24"/>
          <w:u w:val="single"/>
          <w:rtl/>
        </w:rPr>
        <w:t>ثانياً</w:t>
      </w:r>
      <w:r w:rsidRPr="00B83CDC">
        <w:rPr>
          <w:rFonts w:ascii="DIN Next LT Arabic" w:eastAsiaTheme="majorEastAsia" w:hAnsi="DIN Next LT Arabic" w:cs="DIN Next LT Arabic"/>
          <w:b/>
          <w:color w:val="000000" w:themeColor="text1"/>
          <w:sz w:val="24"/>
          <w:szCs w:val="24"/>
          <w:rtl/>
        </w:rPr>
        <w:t xml:space="preserve">: </w:t>
      </w:r>
      <w:r w:rsidR="00DE0459" w:rsidRPr="00B83CDC">
        <w:rPr>
          <w:rFonts w:ascii="DIN Next LT Arabic" w:eastAsiaTheme="majorEastAsia" w:hAnsi="DIN Next LT Arabic" w:cs="DIN Next LT Arabic"/>
          <w:b/>
          <w:color w:val="000000" w:themeColor="text1"/>
          <w:sz w:val="24"/>
          <w:szCs w:val="24"/>
          <w:rtl/>
        </w:rPr>
        <w:t xml:space="preserve"> </w:t>
      </w:r>
      <w:r w:rsidR="009239EC" w:rsidRPr="00B83CDC">
        <w:rPr>
          <w:rFonts w:ascii="DIN Next LT Arabic" w:eastAsiaTheme="majorEastAsia" w:hAnsi="DIN Next LT Arabic" w:cs="DIN Next LT Arabic"/>
          <w:b/>
          <w:color w:val="000000" w:themeColor="text1"/>
          <w:sz w:val="24"/>
          <w:szCs w:val="24"/>
          <w:rtl/>
        </w:rPr>
        <w:t>مع</w:t>
      </w:r>
      <w:proofErr w:type="gramEnd"/>
      <w:r w:rsidR="009239EC" w:rsidRPr="00B83CDC">
        <w:rPr>
          <w:rFonts w:ascii="DIN Next LT Arabic" w:eastAsiaTheme="majorEastAsia" w:hAnsi="DIN Next LT Arabic" w:cs="DIN Next LT Arabic"/>
          <w:b/>
          <w:color w:val="000000" w:themeColor="text1"/>
          <w:sz w:val="24"/>
          <w:szCs w:val="24"/>
          <w:rtl/>
        </w:rPr>
        <w:t xml:space="preserve"> مراعاة ما ورد في الفقرة (1/أ) من المادة (التاسعة عشرة) من اللائحة التنفيذية، يجب على الجهة الحكومية إجراء تأهيل لاحق لصاحب العرض الفائز في المنافسة الذي سبق تأهيله لها تأهيلاً مسبقاً، متى كانت المدة بين إجراء التأهيل المسبق والترسية تزيد على (سنة)؛ وذلك للتأكد من استمرار مؤهلاته</w:t>
      </w:r>
    </w:p>
    <w:p w14:paraId="6B3EBA4B" w14:textId="41A71660" w:rsidR="00EB62B9" w:rsidRPr="00B83CDC" w:rsidRDefault="0027307B" w:rsidP="00557351">
      <w:pPr>
        <w:pStyle w:val="BodyText"/>
        <w:tabs>
          <w:tab w:val="right" w:pos="905"/>
        </w:tabs>
        <w:bidi/>
        <w:ind w:left="905" w:hanging="567"/>
        <w:rPr>
          <w:rFonts w:ascii="DIN Next LT Arabic" w:eastAsiaTheme="majorEastAsia" w:hAnsi="DIN Next LT Arabic" w:cs="DIN Next LT Arabic"/>
          <w:b/>
          <w:color w:val="000000" w:themeColor="text1"/>
          <w:sz w:val="24"/>
          <w:szCs w:val="24"/>
          <w:rtl/>
        </w:rPr>
      </w:pPr>
      <w:r w:rsidRPr="00B83CDC">
        <w:rPr>
          <w:rFonts w:ascii="DIN Next LT Arabic" w:eastAsiaTheme="majorEastAsia" w:hAnsi="DIN Next LT Arabic" w:cs="DIN Next LT Arabic"/>
          <w:bCs/>
          <w:color w:val="000000" w:themeColor="text1"/>
          <w:sz w:val="24"/>
          <w:szCs w:val="24"/>
          <w:u w:val="single"/>
          <w:rtl/>
        </w:rPr>
        <w:t>ثالثاً</w:t>
      </w:r>
      <w:r w:rsidRPr="00B83CDC">
        <w:rPr>
          <w:rFonts w:ascii="DIN Next LT Arabic" w:eastAsiaTheme="majorEastAsia" w:hAnsi="DIN Next LT Arabic" w:cs="DIN Next LT Arabic"/>
          <w:b/>
          <w:color w:val="000000" w:themeColor="text1"/>
          <w:sz w:val="24"/>
          <w:szCs w:val="24"/>
          <w:rtl/>
        </w:rPr>
        <w:t>:</w:t>
      </w:r>
      <w:r w:rsidR="00447689"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eastAsiaTheme="majorEastAsia" w:hAnsi="DIN Next LT Arabic" w:cs="DIN Next LT Arabic"/>
          <w:b/>
          <w:color w:val="000000" w:themeColor="text1"/>
          <w:sz w:val="24"/>
          <w:szCs w:val="24"/>
          <w:rtl/>
        </w:rPr>
        <w:t>عند</w:t>
      </w:r>
      <w:r w:rsidR="00E974FF" w:rsidRPr="00B83CDC">
        <w:rPr>
          <w:rFonts w:ascii="DIN Next LT Arabic" w:eastAsiaTheme="majorEastAsia" w:hAnsi="DIN Next LT Arabic" w:cs="DIN Next LT Arabic"/>
          <w:b/>
          <w:color w:val="000000" w:themeColor="text1"/>
          <w:sz w:val="24"/>
          <w:szCs w:val="24"/>
          <w:rtl/>
        </w:rPr>
        <w:t xml:space="preserve"> </w:t>
      </w:r>
      <w:r w:rsidR="00F55481" w:rsidRPr="00B83CDC">
        <w:rPr>
          <w:rFonts w:ascii="DIN Next LT Arabic" w:eastAsiaTheme="majorEastAsia" w:hAnsi="DIN Next LT Arabic" w:cs="DIN Next LT Arabic"/>
          <w:b/>
          <w:color w:val="000000" w:themeColor="text1"/>
          <w:sz w:val="24"/>
          <w:szCs w:val="24"/>
          <w:rtl/>
        </w:rPr>
        <w:t xml:space="preserve">عدم اجتياز </w:t>
      </w:r>
      <w:r w:rsidR="002A05E7" w:rsidRPr="00B83CDC">
        <w:rPr>
          <w:rFonts w:ascii="DIN Next LT Arabic" w:eastAsiaTheme="majorEastAsia" w:hAnsi="DIN Next LT Arabic" w:cs="DIN Next LT Arabic"/>
          <w:b/>
          <w:color w:val="000000" w:themeColor="text1"/>
          <w:sz w:val="24"/>
          <w:szCs w:val="24"/>
          <w:rtl/>
        </w:rPr>
        <w:t>المتنافس</w:t>
      </w:r>
      <w:r w:rsidR="00F55481" w:rsidRPr="00B83CDC">
        <w:rPr>
          <w:rFonts w:ascii="DIN Next LT Arabic" w:eastAsiaTheme="majorEastAsia" w:hAnsi="DIN Next LT Arabic" w:cs="DIN Next LT Arabic"/>
          <w:b/>
          <w:color w:val="000000" w:themeColor="text1"/>
          <w:sz w:val="24"/>
          <w:szCs w:val="24"/>
          <w:rtl/>
        </w:rPr>
        <w:t xml:space="preserve"> الفائز لمرحلة التأهيل اللاحق فيتم الانتقال </w:t>
      </w:r>
      <w:r w:rsidR="002A05E7" w:rsidRPr="00B83CDC">
        <w:rPr>
          <w:rFonts w:ascii="DIN Next LT Arabic" w:eastAsiaTheme="majorEastAsia" w:hAnsi="DIN Next LT Arabic" w:cs="DIN Next LT Arabic"/>
          <w:b/>
          <w:color w:val="000000" w:themeColor="text1"/>
          <w:sz w:val="24"/>
          <w:szCs w:val="24"/>
          <w:rtl/>
        </w:rPr>
        <w:t>للمتنافس</w:t>
      </w:r>
      <w:r w:rsidR="00F55481" w:rsidRPr="00B83CDC">
        <w:rPr>
          <w:rFonts w:ascii="DIN Next LT Arabic" w:eastAsiaTheme="majorEastAsia" w:hAnsi="DIN Next LT Arabic" w:cs="DIN Next LT Arabic"/>
          <w:b/>
          <w:color w:val="000000" w:themeColor="text1"/>
          <w:sz w:val="24"/>
          <w:szCs w:val="24"/>
          <w:rtl/>
        </w:rPr>
        <w:t xml:space="preserve"> الذي يليه في الترتيب وهكذا،</w:t>
      </w:r>
      <w:bookmarkStart w:id="61" w:name="_Hlk8508133"/>
      <w:r w:rsidR="00E974FF" w:rsidRPr="00B83CDC">
        <w:rPr>
          <w:rFonts w:ascii="DIN Next LT Arabic" w:eastAsiaTheme="majorEastAsia" w:hAnsi="DIN Next LT Arabic" w:cs="DIN Next LT Arabic"/>
          <w:b/>
          <w:color w:val="000000" w:themeColor="text1"/>
          <w:sz w:val="24"/>
          <w:szCs w:val="24"/>
          <w:rtl/>
        </w:rPr>
        <w:t xml:space="preserve"> وتلغى المنافسة إذا لم يجتزه جميع المتنافسين</w:t>
      </w:r>
      <w:bookmarkEnd w:id="61"/>
      <w:r w:rsidR="00F55481" w:rsidRPr="00B83CDC">
        <w:rPr>
          <w:rFonts w:ascii="DIN Next LT Arabic" w:eastAsiaTheme="majorEastAsia" w:hAnsi="DIN Next LT Arabic" w:cs="DIN Next LT Arabic"/>
          <w:b/>
          <w:color w:val="000000" w:themeColor="text1"/>
          <w:sz w:val="24"/>
          <w:szCs w:val="24"/>
        </w:rPr>
        <w:t>.</w:t>
      </w:r>
    </w:p>
    <w:p w14:paraId="635EAAB3" w14:textId="61148D8E" w:rsidR="00486662" w:rsidRPr="00B83CDC" w:rsidRDefault="00F55481" w:rsidP="00557351">
      <w:pPr>
        <w:pStyle w:val="BodyText"/>
        <w:bidi/>
        <w:ind w:left="905" w:hanging="567"/>
        <w:rPr>
          <w:rFonts w:ascii="DIN Next LT Arabic" w:hAnsi="DIN Next LT Arabic" w:cs="DIN Next LT Arabic"/>
          <w:sz w:val="24"/>
          <w:szCs w:val="24"/>
          <w:rtl/>
        </w:rPr>
      </w:pPr>
      <w:r w:rsidRPr="00B83CDC">
        <w:rPr>
          <w:rFonts w:ascii="DIN Next LT Arabic" w:eastAsiaTheme="majorEastAsia" w:hAnsi="DIN Next LT Arabic" w:cs="DIN Next LT Arabic"/>
          <w:bCs/>
          <w:color w:val="000000" w:themeColor="text1"/>
          <w:sz w:val="24"/>
          <w:szCs w:val="24"/>
          <w:u w:val="single"/>
          <w:rtl/>
        </w:rPr>
        <w:t>رابعاً</w:t>
      </w:r>
      <w:r w:rsidRPr="00B83CDC">
        <w:rPr>
          <w:rFonts w:ascii="DIN Next LT Arabic" w:eastAsiaTheme="majorEastAsia" w:hAnsi="DIN Next LT Arabic" w:cs="DIN Next LT Arabic"/>
          <w:b/>
          <w:color w:val="000000" w:themeColor="text1"/>
          <w:sz w:val="24"/>
          <w:szCs w:val="24"/>
          <w:rtl/>
        </w:rPr>
        <w:t>: يجب على الجهة الحكومية في حال إجرا</w:t>
      </w:r>
      <w:r w:rsidR="00583BC5" w:rsidRPr="00B83CDC">
        <w:rPr>
          <w:rFonts w:ascii="DIN Next LT Arabic" w:eastAsiaTheme="majorEastAsia" w:hAnsi="DIN Next LT Arabic" w:cs="DIN Next LT Arabic"/>
          <w:b/>
          <w:color w:val="000000" w:themeColor="text1"/>
          <w:sz w:val="24"/>
          <w:szCs w:val="24"/>
          <w:rtl/>
        </w:rPr>
        <w:t>ئها</w:t>
      </w:r>
      <w:r w:rsidRPr="00B83CDC">
        <w:rPr>
          <w:rFonts w:ascii="DIN Next LT Arabic" w:eastAsiaTheme="majorEastAsia" w:hAnsi="DIN Next LT Arabic" w:cs="DIN Next LT Arabic"/>
          <w:b/>
          <w:color w:val="000000" w:themeColor="text1"/>
          <w:sz w:val="24"/>
          <w:szCs w:val="24"/>
          <w:rtl/>
        </w:rPr>
        <w:t xml:space="preserve"> تأهيل لاحق </w:t>
      </w:r>
      <w:r w:rsidR="002A05E7" w:rsidRPr="00B83CDC">
        <w:rPr>
          <w:rFonts w:ascii="DIN Next LT Arabic" w:eastAsiaTheme="majorEastAsia" w:hAnsi="DIN Next LT Arabic" w:cs="DIN Next LT Arabic"/>
          <w:b/>
          <w:color w:val="000000" w:themeColor="text1"/>
          <w:sz w:val="24"/>
          <w:szCs w:val="24"/>
          <w:rtl/>
        </w:rPr>
        <w:t>للمتنافس الفائز أن</w:t>
      </w:r>
      <w:r w:rsidR="00583BC5" w:rsidRPr="00B83CDC">
        <w:rPr>
          <w:rFonts w:ascii="DIN Next LT Arabic" w:eastAsiaTheme="majorEastAsia" w:hAnsi="DIN Next LT Arabic" w:cs="DIN Next LT Arabic"/>
          <w:b/>
          <w:color w:val="000000" w:themeColor="text1"/>
          <w:sz w:val="24"/>
          <w:szCs w:val="24"/>
          <w:rtl/>
        </w:rPr>
        <w:t xml:space="preserve"> </w:t>
      </w:r>
      <w:r w:rsidR="0005660E" w:rsidRPr="00B83CDC">
        <w:rPr>
          <w:rFonts w:ascii="DIN Next LT Arabic" w:eastAsiaTheme="majorEastAsia" w:hAnsi="DIN Next LT Arabic" w:cs="DIN Next LT Arabic"/>
          <w:b/>
          <w:color w:val="000000" w:themeColor="text1"/>
          <w:sz w:val="24"/>
          <w:szCs w:val="24"/>
          <w:rtl/>
        </w:rPr>
        <w:t xml:space="preserve">تستخدم </w:t>
      </w:r>
      <w:r w:rsidR="006F734A" w:rsidRPr="00B83CDC">
        <w:rPr>
          <w:rFonts w:ascii="DIN Next LT Arabic" w:eastAsiaTheme="majorEastAsia" w:hAnsi="DIN Next LT Arabic" w:cs="DIN Next LT Arabic"/>
          <w:b/>
          <w:color w:val="000000" w:themeColor="text1"/>
          <w:sz w:val="24"/>
          <w:szCs w:val="24"/>
          <w:rtl/>
        </w:rPr>
        <w:t>ذات المعايير</w:t>
      </w:r>
      <w:r w:rsidR="00B8334D" w:rsidRPr="00B83CDC">
        <w:rPr>
          <w:rFonts w:ascii="DIN Next LT Arabic" w:eastAsiaTheme="majorEastAsia" w:hAnsi="DIN Next LT Arabic" w:cs="DIN Next LT Arabic"/>
          <w:b/>
          <w:color w:val="000000" w:themeColor="text1"/>
          <w:sz w:val="24"/>
          <w:szCs w:val="24"/>
          <w:rtl/>
        </w:rPr>
        <w:t xml:space="preserve"> </w:t>
      </w:r>
      <w:r w:rsidR="0005660E" w:rsidRPr="00B83CDC">
        <w:rPr>
          <w:rFonts w:ascii="DIN Next LT Arabic" w:eastAsiaTheme="majorEastAsia" w:hAnsi="DIN Next LT Arabic" w:cs="DIN Next LT Arabic"/>
          <w:b/>
          <w:color w:val="000000" w:themeColor="text1"/>
          <w:sz w:val="24"/>
          <w:szCs w:val="24"/>
          <w:rtl/>
        </w:rPr>
        <w:t>التي تم استخدامها في مرحلة التأهيل المسبق.</w:t>
      </w:r>
    </w:p>
    <w:p w14:paraId="6C875E9E" w14:textId="3A46AFB2" w:rsidR="00E4641F" w:rsidRPr="00B83CDC" w:rsidRDefault="00E4641F" w:rsidP="00557351">
      <w:pPr>
        <w:pStyle w:val="BodyText"/>
        <w:bidi/>
        <w:ind w:left="815" w:hanging="567"/>
        <w:rPr>
          <w:rFonts w:ascii="DIN Next LT Arabic" w:hAnsi="DIN Next LT Arabic" w:cs="DIN Next LT Arabic"/>
          <w:b/>
          <w:sz w:val="24"/>
          <w:szCs w:val="24"/>
          <w:rtl/>
        </w:rPr>
      </w:pPr>
      <w:r w:rsidRPr="00B83CDC">
        <w:rPr>
          <w:rFonts w:ascii="DIN Next LT Arabic" w:eastAsiaTheme="majorEastAsia" w:hAnsi="DIN Next LT Arabic" w:cs="DIN Next LT Arabic"/>
          <w:bCs/>
          <w:color w:val="000000" w:themeColor="text1"/>
          <w:sz w:val="24"/>
          <w:szCs w:val="24"/>
          <w:u w:val="single"/>
          <w:rtl/>
        </w:rPr>
        <w:t>خامساً</w:t>
      </w:r>
      <w:r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hAnsi="DIN Next LT Arabic" w:cs="DIN Next LT Arabic"/>
          <w:b/>
          <w:sz w:val="24"/>
          <w:szCs w:val="24"/>
          <w:rtl/>
        </w:rPr>
        <w:t>في حال قامت الجهة الحكومية بتأهيل سابق لمتنافس فيجوز لها عدم القيام بتأهيل ذلك المتنافس في الأعمال والمشتريات المشابهة شريطة ألا يكون قد مضى أكثر من عام على التأهيل السابق.</w:t>
      </w:r>
    </w:p>
    <w:p w14:paraId="2FAA1C8F" w14:textId="22D2F93C" w:rsidR="00C53B44" w:rsidRPr="00B83CDC" w:rsidRDefault="00E4641F" w:rsidP="00557351">
      <w:pPr>
        <w:pStyle w:val="BodyText"/>
        <w:bidi/>
        <w:ind w:left="815" w:hanging="567"/>
        <w:rPr>
          <w:rFonts w:ascii="DIN Next LT Arabic" w:hAnsi="DIN Next LT Arabic" w:cs="DIN Next LT Arabic"/>
          <w:color w:val="0070C0"/>
          <w:sz w:val="24"/>
          <w:szCs w:val="24"/>
          <w:rtl/>
        </w:rPr>
      </w:pPr>
      <w:r w:rsidRPr="00B83CDC">
        <w:rPr>
          <w:rFonts w:ascii="DIN Next LT Arabic" w:hAnsi="DIN Next LT Arabic" w:cs="DIN Next LT Arabic"/>
          <w:b/>
          <w:bCs/>
          <w:sz w:val="24"/>
          <w:szCs w:val="24"/>
          <w:u w:val="single"/>
          <w:rtl/>
        </w:rPr>
        <w:t>سادسا</w:t>
      </w:r>
      <w:r w:rsidR="00C53B44" w:rsidRPr="00B83CDC">
        <w:rPr>
          <w:rFonts w:ascii="DIN Next LT Arabic" w:hAnsi="DIN Next LT Arabic" w:cs="DIN Next LT Arabic"/>
          <w:b/>
          <w:bCs/>
          <w:sz w:val="24"/>
          <w:szCs w:val="24"/>
          <w:u w:val="single"/>
          <w:rtl/>
        </w:rPr>
        <w:t>ً</w:t>
      </w:r>
      <w:r w:rsidR="00C53B44" w:rsidRPr="00B83CDC">
        <w:rPr>
          <w:rFonts w:ascii="DIN Next LT Arabic" w:hAnsi="DIN Next LT Arabic" w:cs="DIN Next LT Arabic"/>
          <w:sz w:val="24"/>
          <w:szCs w:val="24"/>
          <w:rtl/>
        </w:rPr>
        <w:t>: معايير التأهيل مرفقة في ملحق رقم (</w:t>
      </w:r>
      <w:r w:rsidR="00557351" w:rsidRPr="00B83CDC">
        <w:rPr>
          <w:rFonts w:ascii="DIN Next LT Arabic" w:hAnsi="DIN Next LT Arabic" w:cs="DIN Next LT Arabic"/>
          <w:color w:val="C00000"/>
          <w:sz w:val="24"/>
          <w:szCs w:val="24"/>
        </w:rPr>
        <w:t xml:space="preserve"/>
      </w:r>
      <w:r w:rsidR="00C53B44" w:rsidRPr="00B83CDC">
        <w:rPr>
          <w:rFonts w:ascii="DIN Next LT Arabic" w:hAnsi="DIN Next LT Arabic" w:cs="DIN Next LT Arabic"/>
          <w:sz w:val="24"/>
          <w:szCs w:val="24"/>
          <w:rtl/>
        </w:rPr>
        <w:t xml:space="preserve">). </w:t>
      </w:r>
    </w:p>
    <w:p w14:paraId="7B71019D" w14:textId="733050BF" w:rsidR="002A1EE9" w:rsidRPr="00B83CDC" w:rsidRDefault="004D6E76"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2" w:name="_Toc213127596"/>
      <w:r w:rsidRPr="00B83CDC">
        <w:rPr>
          <w:rFonts w:ascii="DIN Next LT Arabic" w:hAnsi="DIN Next LT Arabic" w:cs="DIN Next LT Arabic"/>
          <w:color w:val="000000" w:themeColor="text1"/>
          <w:szCs w:val="24"/>
          <w:rtl/>
        </w:rPr>
        <w:lastRenderedPageBreak/>
        <w:t>إلزامية العرض</w:t>
      </w:r>
      <w:bookmarkEnd w:id="62"/>
      <w:r w:rsidRPr="00B83CDC">
        <w:rPr>
          <w:rFonts w:ascii="DIN Next LT Arabic" w:hAnsi="DIN Next LT Arabic" w:cs="DIN Next LT Arabic"/>
          <w:color w:val="000000" w:themeColor="text1"/>
          <w:szCs w:val="24"/>
          <w:rtl/>
        </w:rPr>
        <w:t xml:space="preserve"> </w:t>
      </w:r>
    </w:p>
    <w:p w14:paraId="41C78199" w14:textId="57564C3C" w:rsidR="00486662" w:rsidRPr="00B83CDC" w:rsidRDefault="000621CE" w:rsidP="00557351">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لا يجوز تفسير </w:t>
      </w:r>
      <w:r w:rsidR="00CC6CA9" w:rsidRPr="00B83CDC">
        <w:rPr>
          <w:rFonts w:ascii="DIN Next LT Arabic" w:hAnsi="DIN Next LT Arabic" w:cs="DIN Next LT Arabic"/>
          <w:color w:val="000000"/>
          <w:sz w:val="24"/>
          <w:szCs w:val="24"/>
          <w:rtl/>
        </w:rPr>
        <w:t xml:space="preserve">طلب تقديم العروض </w:t>
      </w:r>
      <w:r w:rsidR="002A004F" w:rsidRPr="00B83CDC">
        <w:rPr>
          <w:rFonts w:ascii="DIN Next LT Arabic" w:hAnsi="DIN Next LT Arabic" w:cs="DIN Next LT Arabic"/>
          <w:color w:val="000000"/>
          <w:sz w:val="24"/>
          <w:szCs w:val="24"/>
          <w:rtl/>
        </w:rPr>
        <w:t>والاشتراك</w:t>
      </w:r>
      <w:r w:rsidRPr="00B83CDC">
        <w:rPr>
          <w:rFonts w:ascii="DIN Next LT Arabic" w:hAnsi="DIN Next LT Arabic" w:cs="DIN Next LT Arabic"/>
          <w:color w:val="000000"/>
          <w:sz w:val="24"/>
          <w:szCs w:val="24"/>
          <w:rtl/>
        </w:rPr>
        <w:t xml:space="preserve"> في هذه المنافسة و</w:t>
      </w:r>
      <w:r w:rsidR="0071313C" w:rsidRPr="00B83CDC">
        <w:rPr>
          <w:rFonts w:ascii="DIN Next LT Arabic" w:hAnsi="DIN Next LT Arabic" w:cs="DIN Next LT Arabic"/>
          <w:color w:val="000000"/>
          <w:sz w:val="24"/>
          <w:szCs w:val="24"/>
          <w:rtl/>
        </w:rPr>
        <w:t>تقديم العروض بأي شكل م</w:t>
      </w:r>
      <w:r w:rsidR="00C56F53" w:rsidRPr="00B83CDC">
        <w:rPr>
          <w:rFonts w:ascii="DIN Next LT Arabic" w:hAnsi="DIN Next LT Arabic" w:cs="DIN Next LT Arabic"/>
          <w:color w:val="000000"/>
          <w:sz w:val="24"/>
          <w:szCs w:val="24"/>
          <w:rtl/>
        </w:rPr>
        <w:t>ن الأشكال على أنه التزام تعاقدي</w:t>
      </w:r>
      <w:r w:rsidR="00E8412F" w:rsidRPr="00B83CDC">
        <w:rPr>
          <w:rFonts w:ascii="DIN Next LT Arabic" w:hAnsi="DIN Next LT Arabic" w:cs="DIN Next LT Arabic"/>
          <w:color w:val="000000"/>
          <w:sz w:val="24"/>
          <w:szCs w:val="24"/>
          <w:rtl/>
        </w:rPr>
        <w:t xml:space="preserve"> </w:t>
      </w:r>
      <w:r w:rsidR="00550BDB" w:rsidRPr="00B83CDC">
        <w:rPr>
          <w:rFonts w:ascii="DIN Next LT Arabic" w:hAnsi="DIN Next LT Arabic" w:cs="DIN Next LT Arabic"/>
          <w:color w:val="000000"/>
          <w:sz w:val="24"/>
          <w:szCs w:val="24"/>
          <w:rtl/>
        </w:rPr>
        <w:t>أ</w:t>
      </w:r>
      <w:r w:rsidR="00C56F53" w:rsidRPr="00B83CDC">
        <w:rPr>
          <w:rFonts w:ascii="DIN Next LT Arabic" w:hAnsi="DIN Next LT Arabic" w:cs="DIN Next LT Arabic"/>
          <w:color w:val="000000"/>
          <w:sz w:val="24"/>
          <w:szCs w:val="24"/>
          <w:rtl/>
        </w:rPr>
        <w:t xml:space="preserve">و قانوني </w:t>
      </w:r>
      <w:r w:rsidR="0071313C" w:rsidRPr="00B83CDC">
        <w:rPr>
          <w:rFonts w:ascii="DIN Next LT Arabic" w:hAnsi="DIN Next LT Arabic" w:cs="DIN Next LT Arabic"/>
          <w:color w:val="000000"/>
          <w:sz w:val="24"/>
          <w:szCs w:val="24"/>
          <w:rtl/>
        </w:rPr>
        <w:t xml:space="preserve">من </w:t>
      </w:r>
      <w:r w:rsidR="00CC6CA9" w:rsidRPr="00B83CDC">
        <w:rPr>
          <w:rFonts w:ascii="DIN Next LT Arabic" w:hAnsi="DIN Next LT Arabic" w:cs="DIN Next LT Arabic"/>
          <w:color w:val="000000"/>
          <w:sz w:val="24"/>
          <w:szCs w:val="24"/>
          <w:rtl/>
        </w:rPr>
        <w:t xml:space="preserve">طرف </w:t>
      </w:r>
      <w:r w:rsidR="00E17BB8" w:rsidRPr="00B83CDC">
        <w:rPr>
          <w:rFonts w:ascii="DIN Next LT Arabic" w:hAnsi="DIN Next LT Arabic" w:cs="DIN Next LT Arabic"/>
          <w:color w:val="000000"/>
          <w:sz w:val="24"/>
          <w:szCs w:val="24"/>
          <w:rtl/>
        </w:rPr>
        <w:t>الجهة الحكومية</w:t>
      </w:r>
      <w:r w:rsidR="00E11D84" w:rsidRPr="00B83CDC">
        <w:rPr>
          <w:rFonts w:ascii="DIN Next LT Arabic" w:hAnsi="DIN Next LT Arabic" w:cs="DIN Next LT Arabic"/>
          <w:color w:val="000000"/>
          <w:sz w:val="24"/>
          <w:szCs w:val="24"/>
          <w:rtl/>
        </w:rPr>
        <w:t xml:space="preserve"> طالبة العروض</w:t>
      </w:r>
      <w:r w:rsidR="00CC6CA9" w:rsidRPr="00B83CDC">
        <w:rPr>
          <w:rFonts w:ascii="DIN Next LT Arabic" w:hAnsi="DIN Next LT Arabic" w:cs="DIN Next LT Arabic"/>
          <w:color w:val="000000"/>
          <w:sz w:val="24"/>
          <w:szCs w:val="24"/>
          <w:rtl/>
        </w:rPr>
        <w:t>.</w:t>
      </w:r>
    </w:p>
    <w:p w14:paraId="1DC3ABFE" w14:textId="77777777" w:rsidR="00486662" w:rsidRPr="00B83CDC" w:rsidRDefault="0048666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3" w:name="_Toc213127597"/>
      <w:r w:rsidRPr="00B83CDC">
        <w:rPr>
          <w:rFonts w:ascii="DIN Next LT Arabic" w:hAnsi="DIN Next LT Arabic" w:cs="DIN Next LT Arabic"/>
          <w:color w:val="000000" w:themeColor="text1"/>
          <w:szCs w:val="24"/>
          <w:rtl/>
        </w:rPr>
        <w:t>الموافقة على الشروط</w:t>
      </w:r>
      <w:bookmarkEnd w:id="63"/>
    </w:p>
    <w:p w14:paraId="76A9E7D7" w14:textId="14681F47" w:rsidR="003210E2" w:rsidRPr="00B83CDC" w:rsidRDefault="00486662" w:rsidP="00557351">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يعتبر المتنافس موافقاً </w:t>
      </w:r>
      <w:r w:rsidR="00A71E3A" w:rsidRPr="00B83CDC">
        <w:rPr>
          <w:rFonts w:ascii="DIN Next LT Arabic" w:hAnsi="DIN Next LT Arabic" w:cs="DIN Next LT Arabic"/>
          <w:color w:val="000000"/>
          <w:sz w:val="24"/>
          <w:szCs w:val="24"/>
          <w:rtl/>
        </w:rPr>
        <w:t xml:space="preserve">على </w:t>
      </w:r>
      <w:r w:rsidRPr="00B83CDC">
        <w:rPr>
          <w:rFonts w:ascii="DIN Next LT Arabic" w:hAnsi="DIN Next LT Arabic" w:cs="DIN Next LT Arabic"/>
          <w:color w:val="000000"/>
          <w:sz w:val="24"/>
          <w:szCs w:val="24"/>
          <w:rtl/>
        </w:rPr>
        <w:t xml:space="preserve">كافة شروط </w:t>
      </w:r>
      <w:r w:rsidR="00265990" w:rsidRPr="00B83CDC">
        <w:rPr>
          <w:rFonts w:ascii="DIN Next LT Arabic" w:hAnsi="DIN Next LT Arabic" w:cs="DIN Next LT Arabic"/>
          <w:color w:val="000000"/>
          <w:sz w:val="24"/>
          <w:szCs w:val="24"/>
          <w:rtl/>
        </w:rPr>
        <w:t xml:space="preserve">ومواصفات </w:t>
      </w:r>
      <w:r w:rsidRPr="00B83CDC">
        <w:rPr>
          <w:rFonts w:ascii="DIN Next LT Arabic" w:hAnsi="DIN Next LT Arabic" w:cs="DIN Next LT Arabic"/>
          <w:color w:val="000000"/>
          <w:sz w:val="24"/>
          <w:szCs w:val="24"/>
          <w:rtl/>
        </w:rPr>
        <w:t>وأحكام المنافسة من خلال مشاركته في عملية تقديم العروض</w:t>
      </w:r>
      <w:r w:rsidR="00CE2219" w:rsidRPr="00B83CDC">
        <w:rPr>
          <w:rFonts w:ascii="DIN Next LT Arabic" w:hAnsi="DIN Next LT Arabic" w:cs="DIN Next LT Arabic"/>
          <w:color w:val="000000"/>
          <w:sz w:val="24"/>
          <w:szCs w:val="24"/>
          <w:rtl/>
        </w:rPr>
        <w:t xml:space="preserve">، </w:t>
      </w:r>
      <w:r w:rsidR="00C260E5" w:rsidRPr="00B83CDC">
        <w:rPr>
          <w:rFonts w:ascii="DIN Next LT Arabic" w:hAnsi="DIN Next LT Arabic" w:cs="DIN Next LT Arabic"/>
          <w:color w:val="000000"/>
          <w:sz w:val="24"/>
          <w:szCs w:val="24"/>
          <w:rtl/>
        </w:rPr>
        <w:t>ويستبعد العرض المخالف لذلك إلا في الحالات التي تكون المخالفة شكلية وغير مؤثرة.</w:t>
      </w:r>
    </w:p>
    <w:p w14:paraId="6F3028A0" w14:textId="77777777" w:rsidR="002A004F" w:rsidRPr="00B83CDC" w:rsidRDefault="002A004F" w:rsidP="00557351">
      <w:pPr>
        <w:pStyle w:val="BodyText"/>
        <w:bidi/>
        <w:rPr>
          <w:rFonts w:ascii="DIN Next LT Arabic" w:hAnsi="DIN Next LT Arabic" w:cs="DIN Next LT Arabic"/>
          <w:color w:val="000000"/>
          <w:sz w:val="24"/>
          <w:szCs w:val="24"/>
        </w:rPr>
      </w:pPr>
    </w:p>
    <w:p w14:paraId="25937657" w14:textId="77777777" w:rsidR="0027778E" w:rsidRPr="00B47B1D" w:rsidRDefault="003210E2" w:rsidP="009C6F3D">
      <w:pPr>
        <w:pStyle w:val="Heading1"/>
        <w:bidi/>
        <w:spacing w:before="100" w:beforeAutospacing="1" w:after="120"/>
        <w:ind w:left="360"/>
        <w:jc w:val="both"/>
        <w:rPr>
          <w:rFonts w:ascii="DIN Next LT Arabic" w:hAnsi="DIN Next LT Arabic" w:cs="DIN Next LT Arabic"/>
          <w:sz w:val="32"/>
          <w:szCs w:val="32"/>
        </w:rPr>
      </w:pPr>
      <w:bookmarkStart w:id="64" w:name="_Toc213127598"/>
      <w:r w:rsidRPr="00B47B1D">
        <w:rPr>
          <w:rFonts w:ascii="DIN Next LT Arabic" w:hAnsi="DIN Next LT Arabic" w:cs="DIN Next LT Arabic"/>
          <w:sz w:val="32"/>
          <w:szCs w:val="32"/>
          <w:rtl/>
        </w:rPr>
        <w:lastRenderedPageBreak/>
        <w:t>القسم الثالث: إعداد العروض</w:t>
      </w:r>
      <w:bookmarkEnd w:id="64"/>
    </w:p>
    <w:p w14:paraId="5A773670" w14:textId="77777777" w:rsidR="0081562B" w:rsidRPr="00B47B1D" w:rsidRDefault="0081562B"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5" w:name="_Toc213127599"/>
      <w:r w:rsidRPr="00B47B1D">
        <w:rPr>
          <w:rFonts w:ascii="DIN Next LT Arabic" w:hAnsi="DIN Next LT Arabic" w:cs="DIN Next LT Arabic"/>
          <w:color w:val="000000" w:themeColor="text1"/>
          <w:szCs w:val="24"/>
          <w:rtl/>
        </w:rPr>
        <w:t>لغة العرض</w:t>
      </w:r>
      <w:bookmarkEnd w:id="65"/>
    </w:p>
    <w:p w14:paraId="2A70531C" w14:textId="48ED18CC" w:rsidR="0081562B" w:rsidRPr="00B47B1D" w:rsidRDefault="0081562B" w:rsidP="00557351">
      <w:pPr>
        <w:pStyle w:val="BodyText"/>
        <w:bidi/>
        <w:rPr>
          <w:rFonts w:ascii="DIN Next LT Arabic" w:hAnsi="DIN Next LT Arabic" w:cs="DIN Next LT Arabic"/>
          <w:sz w:val="24"/>
          <w:szCs w:val="24"/>
        </w:rPr>
      </w:pPr>
      <w:r w:rsidRPr="00B47B1D">
        <w:rPr>
          <w:rFonts w:ascii="DIN Next LT Arabic" w:hAnsi="DIN Next LT Arabic" w:cs="DIN Next LT Arabic"/>
          <w:sz w:val="24"/>
          <w:szCs w:val="24"/>
          <w:rtl/>
        </w:rPr>
        <w:t>يجب أن تقدم العروض باللغة العربية مع إمكانية تقديم بعض الوثائق أو جزء من</w:t>
      </w:r>
      <w:r w:rsidR="00E11D84" w:rsidRPr="00B47B1D">
        <w:rPr>
          <w:rFonts w:ascii="DIN Next LT Arabic" w:hAnsi="DIN Next LT Arabic" w:cs="DIN Next LT Arabic"/>
          <w:sz w:val="24"/>
          <w:szCs w:val="24"/>
          <w:rtl/>
        </w:rPr>
        <w:t xml:space="preserve"> العرض</w:t>
      </w:r>
      <w:r w:rsidRPr="00B47B1D">
        <w:rPr>
          <w:rFonts w:ascii="DIN Next LT Arabic" w:hAnsi="DIN Next LT Arabic" w:cs="DIN Next LT Arabic"/>
          <w:sz w:val="24"/>
          <w:szCs w:val="24"/>
          <w:rtl/>
        </w:rPr>
        <w:t xml:space="preserve"> </w:t>
      </w:r>
      <w:r w:rsidR="00B03368" w:rsidRPr="00B47B1D">
        <w:rPr>
          <w:rFonts w:ascii="DIN Next LT Arabic" w:hAnsi="DIN Next LT Arabic" w:cs="DIN Next LT Arabic"/>
          <w:sz w:val="24"/>
          <w:szCs w:val="24"/>
          <w:rtl/>
        </w:rPr>
        <w:t>بلغة أخرى</w:t>
      </w:r>
      <w:r w:rsidR="00C739AC" w:rsidRPr="00B47B1D">
        <w:rPr>
          <w:rFonts w:ascii="DIN Next LT Arabic" w:hAnsi="DIN Next LT Arabic" w:cs="DIN Next LT Arabic"/>
          <w:sz w:val="24"/>
          <w:szCs w:val="24"/>
          <w:rtl/>
        </w:rPr>
        <w:t xml:space="preserve"> إلى جانب اللغة العربية</w:t>
      </w:r>
      <w:r w:rsidRPr="00B47B1D">
        <w:rPr>
          <w:rFonts w:ascii="DIN Next LT Arabic" w:hAnsi="DIN Next LT Arabic" w:cs="DIN Next LT Arabic"/>
          <w:sz w:val="24"/>
          <w:szCs w:val="24"/>
          <w:rtl/>
        </w:rPr>
        <w:t xml:space="preserve">. </w:t>
      </w:r>
      <w:r w:rsidR="00A71E3A" w:rsidRPr="00B47B1D">
        <w:rPr>
          <w:rFonts w:ascii="DIN Next LT Arabic" w:hAnsi="DIN Next LT Arabic" w:cs="DIN Next LT Arabic"/>
          <w:sz w:val="24"/>
          <w:szCs w:val="24"/>
          <w:rtl/>
        </w:rPr>
        <w:t>و</w:t>
      </w:r>
      <w:r w:rsidRPr="00B47B1D">
        <w:rPr>
          <w:rFonts w:ascii="DIN Next LT Arabic" w:hAnsi="DIN Next LT Arabic" w:cs="DIN Next LT Arabic"/>
          <w:sz w:val="24"/>
          <w:szCs w:val="24"/>
          <w:rtl/>
        </w:rPr>
        <w:t xml:space="preserve">في حال وجد تعارض بين النص العربي والنص </w:t>
      </w:r>
      <w:r w:rsidR="00B03368" w:rsidRPr="00B47B1D">
        <w:rPr>
          <w:rFonts w:ascii="DIN Next LT Arabic" w:hAnsi="DIN Next LT Arabic" w:cs="DIN Next LT Arabic"/>
          <w:sz w:val="24"/>
          <w:szCs w:val="24"/>
          <w:rtl/>
        </w:rPr>
        <w:t xml:space="preserve">الأجنبي </w:t>
      </w:r>
      <w:r w:rsidR="00E11D84" w:rsidRPr="00B47B1D">
        <w:rPr>
          <w:rFonts w:ascii="DIN Next LT Arabic" w:hAnsi="DIN Next LT Arabic" w:cs="DIN Next LT Arabic"/>
          <w:sz w:val="24"/>
          <w:szCs w:val="24"/>
          <w:rtl/>
        </w:rPr>
        <w:t xml:space="preserve">للعروض </w:t>
      </w:r>
      <w:r w:rsidR="00EA1C4B" w:rsidRPr="00B47B1D">
        <w:rPr>
          <w:rFonts w:ascii="DIN Next LT Arabic" w:hAnsi="DIN Next LT Arabic" w:cs="DIN Next LT Arabic"/>
          <w:sz w:val="24"/>
          <w:szCs w:val="24"/>
          <w:rtl/>
        </w:rPr>
        <w:t xml:space="preserve">فإنه يؤخذ بالنص </w:t>
      </w:r>
      <w:r w:rsidR="0084052D" w:rsidRPr="00B47B1D">
        <w:rPr>
          <w:rFonts w:ascii="DIN Next LT Arabic" w:hAnsi="DIN Next LT Arabic" w:cs="DIN Next LT Arabic"/>
          <w:sz w:val="24"/>
          <w:szCs w:val="24"/>
          <w:rtl/>
        </w:rPr>
        <w:t>الوارد باللغة العربية</w:t>
      </w:r>
      <w:r w:rsidR="00EA1C4B" w:rsidRPr="00B47B1D">
        <w:rPr>
          <w:rFonts w:ascii="DIN Next LT Arabic" w:hAnsi="DIN Next LT Arabic" w:cs="DIN Next LT Arabic"/>
          <w:sz w:val="24"/>
          <w:szCs w:val="24"/>
          <w:rtl/>
        </w:rPr>
        <w:t>.</w:t>
      </w:r>
    </w:p>
    <w:p w14:paraId="32312CA5" w14:textId="77777777" w:rsidR="00244923" w:rsidRPr="00B47B1D" w:rsidRDefault="003210E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6" w:name="_Toc213127600"/>
      <w:r w:rsidRPr="00B47B1D">
        <w:rPr>
          <w:rFonts w:ascii="DIN Next LT Arabic" w:hAnsi="DIN Next LT Arabic" w:cs="DIN Next LT Arabic"/>
          <w:color w:val="000000" w:themeColor="text1"/>
          <w:szCs w:val="24"/>
          <w:rtl/>
        </w:rPr>
        <w:t>العملة المعتمدة</w:t>
      </w:r>
      <w:bookmarkEnd w:id="66"/>
    </w:p>
    <w:p w14:paraId="238A76C2" w14:textId="63342967" w:rsidR="0027778E" w:rsidRPr="00B47B1D" w:rsidRDefault="003210E2"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تعتبر العملة </w:t>
      </w:r>
      <w:r w:rsidRPr="00557351">
        <w:rPr>
          <w:rFonts w:ascii="DIN Next LT Arabic" w:hAnsi="DIN Next LT Arabic" w:cs="DIN Next LT Arabic"/>
          <w:color w:val="000000" w:themeColor="text1"/>
          <w:sz w:val="24"/>
          <w:szCs w:val="24"/>
          <w:rtl/>
        </w:rPr>
        <w:t xml:space="preserve">السعودية </w:t>
      </w:r>
      <w:r w:rsidR="000B114F" w:rsidRPr="00557351">
        <w:rPr>
          <w:rFonts w:ascii="DIN Next LT Arabic" w:hAnsi="DIN Next LT Arabic" w:cs="DIN Next LT Arabic"/>
          <w:color w:val="000000" w:themeColor="text1"/>
          <w:sz w:val="24"/>
          <w:szCs w:val="24"/>
          <w:rtl/>
        </w:rPr>
        <w:t>(الريال السعودي)</w:t>
      </w:r>
      <w:r w:rsidRPr="00557351">
        <w:rPr>
          <w:rFonts w:ascii="DIN Next LT Arabic" w:hAnsi="DIN Next LT Arabic" w:cs="DIN Next LT Arabic"/>
          <w:color w:val="000000" w:themeColor="text1"/>
          <w:sz w:val="24"/>
          <w:szCs w:val="24"/>
          <w:rtl/>
        </w:rPr>
        <w:t xml:space="preserve"> </w:t>
      </w:r>
      <w:r w:rsidRPr="00B47B1D">
        <w:rPr>
          <w:rFonts w:ascii="DIN Next LT Arabic" w:hAnsi="DIN Next LT Arabic" w:cs="DIN Next LT Arabic"/>
          <w:color w:val="000000"/>
          <w:sz w:val="24"/>
          <w:szCs w:val="24"/>
          <w:rtl/>
        </w:rPr>
        <w:t>العملة المعتمدة بكافة التعاملات المتعلقة بالمنافسة ويتم الصرف طبقاً للأنظمة واللوائح المالية المتبعة في نظام المنافسات والمشتريات الحكومية</w:t>
      </w:r>
      <w:r w:rsidR="00ED5204" w:rsidRPr="00B47B1D">
        <w:rPr>
          <w:rFonts w:ascii="DIN Next LT Arabic" w:hAnsi="DIN Next LT Arabic" w:cs="DIN Next LT Arabic"/>
          <w:color w:val="000000"/>
          <w:sz w:val="24"/>
          <w:szCs w:val="24"/>
          <w:rtl/>
        </w:rPr>
        <w:t>.</w:t>
      </w:r>
    </w:p>
    <w:p w14:paraId="11FAA887" w14:textId="77777777" w:rsidR="0027778E" w:rsidRPr="00B47B1D" w:rsidRDefault="003210E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7" w:name="_Toc213127601"/>
      <w:r w:rsidRPr="00B47B1D">
        <w:rPr>
          <w:rFonts w:ascii="DIN Next LT Arabic" w:hAnsi="DIN Next LT Arabic" w:cs="DIN Next LT Arabic"/>
          <w:color w:val="000000" w:themeColor="text1"/>
          <w:szCs w:val="24"/>
          <w:rtl/>
        </w:rPr>
        <w:t>صلاحية العروض</w:t>
      </w:r>
      <w:bookmarkEnd w:id="67"/>
    </w:p>
    <w:p w14:paraId="581FF16C" w14:textId="4F11110A" w:rsidR="0027778E" w:rsidRPr="00B47B1D" w:rsidRDefault="00334409"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يجب أن </w:t>
      </w:r>
      <w:r w:rsidR="003210E2" w:rsidRPr="00B47B1D">
        <w:rPr>
          <w:rFonts w:ascii="DIN Next LT Arabic" w:hAnsi="DIN Next LT Arabic" w:cs="DIN Next LT Arabic"/>
          <w:color w:val="000000"/>
          <w:sz w:val="24"/>
          <w:szCs w:val="24"/>
          <w:rtl/>
        </w:rPr>
        <w:t>تكون مدة سريان العروض في هذه المنافسة (90) تسع</w:t>
      </w:r>
      <w:r w:rsidR="00A71E3A" w:rsidRPr="00B47B1D">
        <w:rPr>
          <w:rFonts w:ascii="DIN Next LT Arabic" w:hAnsi="DIN Next LT Arabic" w:cs="DIN Next LT Arabic"/>
          <w:color w:val="000000"/>
          <w:sz w:val="24"/>
          <w:szCs w:val="24"/>
          <w:rtl/>
        </w:rPr>
        <w:t>ي</w:t>
      </w:r>
      <w:r w:rsidR="003210E2" w:rsidRPr="00B47B1D">
        <w:rPr>
          <w:rFonts w:ascii="DIN Next LT Arabic" w:hAnsi="DIN Next LT Arabic" w:cs="DIN Next LT Arabic"/>
          <w:color w:val="000000"/>
          <w:sz w:val="24"/>
          <w:szCs w:val="24"/>
          <w:rtl/>
        </w:rPr>
        <w:t>ن يومًا م</w:t>
      </w:r>
      <w:r w:rsidR="00072A99" w:rsidRPr="00B47B1D">
        <w:rPr>
          <w:rFonts w:ascii="DIN Next LT Arabic" w:hAnsi="DIN Next LT Arabic" w:cs="DIN Next LT Arabic"/>
          <w:color w:val="000000"/>
          <w:sz w:val="24"/>
          <w:szCs w:val="24"/>
          <w:rtl/>
        </w:rPr>
        <w:t xml:space="preserve">ن التاريخ المحدد </w:t>
      </w:r>
      <w:r w:rsidR="002A05E7" w:rsidRPr="00B47B1D">
        <w:rPr>
          <w:rFonts w:ascii="DIN Next LT Arabic" w:hAnsi="DIN Next LT Arabic" w:cs="DIN Next LT Arabic"/>
          <w:color w:val="000000"/>
          <w:sz w:val="24"/>
          <w:szCs w:val="24"/>
          <w:rtl/>
        </w:rPr>
        <w:t xml:space="preserve">لفتح </w:t>
      </w:r>
      <w:r w:rsidR="00072A99" w:rsidRPr="00B47B1D">
        <w:rPr>
          <w:rFonts w:ascii="DIN Next LT Arabic" w:hAnsi="DIN Next LT Arabic" w:cs="DIN Next LT Arabic"/>
          <w:color w:val="000000"/>
          <w:sz w:val="24"/>
          <w:szCs w:val="24"/>
          <w:rtl/>
        </w:rPr>
        <w:t>العروض</w:t>
      </w:r>
      <w:r w:rsidR="00ED5204" w:rsidRPr="00B47B1D">
        <w:rPr>
          <w:rFonts w:ascii="DIN Next LT Arabic" w:hAnsi="DIN Next LT Arabic" w:cs="DIN Next LT Arabic"/>
          <w:color w:val="000000"/>
          <w:sz w:val="24"/>
          <w:szCs w:val="24"/>
          <w:rtl/>
        </w:rPr>
        <w:t>.</w:t>
      </w:r>
    </w:p>
    <w:p w14:paraId="5C7DA6C8" w14:textId="77777777" w:rsidR="0027778E" w:rsidRPr="00B47B1D" w:rsidRDefault="006111B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8" w:name="_Toc213127602"/>
      <w:r w:rsidRPr="00B47B1D">
        <w:rPr>
          <w:rFonts w:ascii="DIN Next LT Arabic" w:hAnsi="DIN Next LT Arabic" w:cs="DIN Next LT Arabic"/>
          <w:color w:val="000000" w:themeColor="text1"/>
          <w:szCs w:val="24"/>
          <w:rtl/>
        </w:rPr>
        <w:t>ت</w:t>
      </w:r>
      <w:r w:rsidR="003210E2" w:rsidRPr="00B47B1D">
        <w:rPr>
          <w:rFonts w:ascii="DIN Next LT Arabic" w:hAnsi="DIN Next LT Arabic" w:cs="DIN Next LT Arabic"/>
          <w:color w:val="000000" w:themeColor="text1"/>
          <w:szCs w:val="24"/>
          <w:rtl/>
        </w:rPr>
        <w:t>كلفة إعداد العروض</w:t>
      </w:r>
      <w:bookmarkEnd w:id="68"/>
    </w:p>
    <w:p w14:paraId="5B742BBC" w14:textId="69AB776A" w:rsidR="0027778E" w:rsidRPr="00B47B1D" w:rsidRDefault="00A71E3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يتحمل المتنافسو</w:t>
      </w:r>
      <w:r w:rsidR="003210E2" w:rsidRPr="00B47B1D">
        <w:rPr>
          <w:rFonts w:ascii="DIN Next LT Arabic" w:hAnsi="DIN Next LT Arabic" w:cs="DIN Next LT Arabic"/>
          <w:color w:val="000000"/>
          <w:sz w:val="24"/>
          <w:szCs w:val="24"/>
          <w:rtl/>
        </w:rPr>
        <w:t>ن ج</w:t>
      </w:r>
      <w:r w:rsidR="00FC49A9" w:rsidRPr="00B47B1D">
        <w:rPr>
          <w:rFonts w:ascii="DIN Next LT Arabic" w:hAnsi="DIN Next LT Arabic" w:cs="DIN Next LT Arabic"/>
          <w:color w:val="000000"/>
          <w:sz w:val="24"/>
          <w:szCs w:val="24"/>
          <w:rtl/>
        </w:rPr>
        <w:t>ميع التكاليف المرتبطة بالمنافسة</w:t>
      </w:r>
      <w:r w:rsidR="00526DA6" w:rsidRPr="00B47B1D">
        <w:rPr>
          <w:rFonts w:ascii="DIN Next LT Arabic" w:hAnsi="DIN Next LT Arabic" w:cs="DIN Next LT Arabic"/>
          <w:color w:val="000000"/>
          <w:sz w:val="24"/>
          <w:szCs w:val="24"/>
          <w:rtl/>
        </w:rPr>
        <w:t xml:space="preserve">، ولا تتحمل </w:t>
      </w:r>
      <w:r w:rsidR="00E17BB8" w:rsidRPr="00B47B1D">
        <w:rPr>
          <w:rFonts w:ascii="DIN Next LT Arabic" w:hAnsi="DIN Next LT Arabic" w:cs="DIN Next LT Arabic"/>
          <w:color w:val="000000"/>
          <w:sz w:val="24"/>
          <w:szCs w:val="24"/>
          <w:rtl/>
        </w:rPr>
        <w:t>الجهة الحكومية</w:t>
      </w:r>
      <w:r w:rsidR="00E8412F"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 xml:space="preserve">أي </w:t>
      </w:r>
      <w:r w:rsidR="003210E2" w:rsidRPr="00B47B1D">
        <w:rPr>
          <w:rFonts w:ascii="DIN Next LT Arabic" w:hAnsi="DIN Next LT Arabic" w:cs="DIN Next LT Arabic"/>
          <w:color w:val="000000"/>
          <w:sz w:val="24"/>
          <w:szCs w:val="24"/>
          <w:rtl/>
        </w:rPr>
        <w:t xml:space="preserve">مسؤولية </w:t>
      </w:r>
      <w:r w:rsidR="00AA48B9" w:rsidRPr="00B47B1D">
        <w:rPr>
          <w:rFonts w:ascii="DIN Next LT Arabic" w:hAnsi="DIN Next LT Arabic" w:cs="DIN Next LT Arabic"/>
          <w:color w:val="000000"/>
          <w:sz w:val="24"/>
          <w:szCs w:val="24"/>
          <w:rtl/>
        </w:rPr>
        <w:t>لتغطية</w:t>
      </w:r>
      <w:r w:rsidR="00E8412F" w:rsidRPr="00B47B1D">
        <w:rPr>
          <w:rFonts w:ascii="DIN Next LT Arabic" w:hAnsi="DIN Next LT Arabic" w:cs="DIN Next LT Arabic"/>
          <w:color w:val="000000"/>
          <w:sz w:val="24"/>
          <w:szCs w:val="24"/>
          <w:rtl/>
        </w:rPr>
        <w:t xml:space="preserve"> </w:t>
      </w:r>
      <w:r w:rsidR="003210E2" w:rsidRPr="00B47B1D">
        <w:rPr>
          <w:rFonts w:ascii="DIN Next LT Arabic" w:hAnsi="DIN Next LT Arabic" w:cs="DIN Next LT Arabic"/>
          <w:color w:val="000000"/>
          <w:sz w:val="24"/>
          <w:szCs w:val="24"/>
          <w:rtl/>
        </w:rPr>
        <w:t xml:space="preserve">تكاليف المتنافسين في إعداد العروض، </w:t>
      </w:r>
      <w:r w:rsidR="00526DA6" w:rsidRPr="00B47B1D">
        <w:rPr>
          <w:rFonts w:ascii="DIN Next LT Arabic" w:hAnsi="DIN Next LT Arabic" w:cs="DIN Next LT Arabic"/>
          <w:color w:val="000000"/>
          <w:sz w:val="24"/>
          <w:szCs w:val="24"/>
          <w:rtl/>
        </w:rPr>
        <w:t>والتي تتضمن تلك ال</w:t>
      </w:r>
      <w:r w:rsidR="003210E2" w:rsidRPr="00B47B1D">
        <w:rPr>
          <w:rFonts w:ascii="DIN Next LT Arabic" w:hAnsi="DIN Next LT Arabic" w:cs="DIN Next LT Arabic"/>
          <w:color w:val="000000"/>
          <w:sz w:val="24"/>
          <w:szCs w:val="24"/>
          <w:rtl/>
        </w:rPr>
        <w:t>تكاليف</w:t>
      </w:r>
      <w:r w:rsidRPr="00B47B1D">
        <w:rPr>
          <w:rFonts w:ascii="DIN Next LT Arabic" w:hAnsi="DIN Next LT Arabic" w:cs="DIN Next LT Arabic"/>
          <w:color w:val="000000"/>
          <w:sz w:val="24"/>
          <w:szCs w:val="24"/>
          <w:rtl/>
        </w:rPr>
        <w:t xml:space="preserve"> التي يتكبدها المتنافسو</w:t>
      </w:r>
      <w:r w:rsidR="00526DA6" w:rsidRPr="00B47B1D">
        <w:rPr>
          <w:rFonts w:ascii="DIN Next LT Arabic" w:hAnsi="DIN Next LT Arabic" w:cs="DIN Next LT Arabic"/>
          <w:color w:val="000000"/>
          <w:sz w:val="24"/>
          <w:szCs w:val="24"/>
          <w:rtl/>
        </w:rPr>
        <w:t>ن</w:t>
      </w:r>
      <w:r w:rsidR="00E8412F"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للقيام</w:t>
      </w:r>
      <w:r w:rsidR="003210E2" w:rsidRPr="00B47B1D">
        <w:rPr>
          <w:rFonts w:ascii="DIN Next LT Arabic" w:hAnsi="DIN Next LT Arabic" w:cs="DIN Next LT Arabic"/>
          <w:color w:val="000000"/>
          <w:sz w:val="24"/>
          <w:szCs w:val="24"/>
          <w:rtl/>
        </w:rPr>
        <w:t xml:space="preserve"> بالعناية الواجبة، </w:t>
      </w:r>
      <w:r w:rsidR="00526DA6" w:rsidRPr="00B47B1D">
        <w:rPr>
          <w:rFonts w:ascii="DIN Next LT Arabic" w:hAnsi="DIN Next LT Arabic" w:cs="DIN Next LT Arabic"/>
          <w:color w:val="000000"/>
          <w:sz w:val="24"/>
          <w:szCs w:val="24"/>
          <w:rtl/>
        </w:rPr>
        <w:t>والتكاليف المتعلقة</w:t>
      </w:r>
      <w:r w:rsidR="003210E2" w:rsidRPr="00B47B1D">
        <w:rPr>
          <w:rFonts w:ascii="DIN Next LT Arabic" w:hAnsi="DIN Next LT Arabic" w:cs="DIN Next LT Arabic"/>
          <w:color w:val="000000"/>
          <w:sz w:val="24"/>
          <w:szCs w:val="24"/>
          <w:rtl/>
        </w:rPr>
        <w:t xml:space="preserve"> بتقديم أي معلومات إضافية للجهة، </w:t>
      </w:r>
      <w:r w:rsidR="00526DA6" w:rsidRPr="00B47B1D">
        <w:rPr>
          <w:rFonts w:ascii="DIN Next LT Arabic" w:hAnsi="DIN Next LT Arabic" w:cs="DIN Next LT Arabic"/>
          <w:color w:val="000000"/>
          <w:sz w:val="24"/>
          <w:szCs w:val="24"/>
          <w:rtl/>
        </w:rPr>
        <w:t xml:space="preserve">بالإضافة إلى التكاليف المرتبطة </w:t>
      </w:r>
      <w:r w:rsidR="003210E2" w:rsidRPr="00B47B1D">
        <w:rPr>
          <w:rFonts w:ascii="DIN Next LT Arabic" w:hAnsi="DIN Next LT Arabic" w:cs="DIN Next LT Arabic"/>
          <w:color w:val="000000"/>
          <w:sz w:val="24"/>
          <w:szCs w:val="24"/>
          <w:rtl/>
        </w:rPr>
        <w:t xml:space="preserve">بأي مفاوضات مع </w:t>
      </w:r>
      <w:r w:rsidR="00E17BB8" w:rsidRPr="00B47B1D">
        <w:rPr>
          <w:rFonts w:ascii="DIN Next LT Arabic" w:hAnsi="DIN Next LT Arabic" w:cs="DIN Next LT Arabic"/>
          <w:color w:val="000000"/>
          <w:sz w:val="24"/>
          <w:szCs w:val="24"/>
          <w:rtl/>
        </w:rPr>
        <w:t>الجهة الحكومية</w:t>
      </w:r>
      <w:r w:rsidR="003210E2"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 xml:space="preserve">كما </w:t>
      </w:r>
      <w:r w:rsidR="003210E2" w:rsidRPr="00B47B1D">
        <w:rPr>
          <w:rFonts w:ascii="DIN Next LT Arabic" w:hAnsi="DIN Next LT Arabic" w:cs="DIN Next LT Arabic"/>
          <w:color w:val="000000"/>
          <w:sz w:val="24"/>
          <w:szCs w:val="24"/>
          <w:rtl/>
        </w:rPr>
        <w:t xml:space="preserve">يجب على المتنافسين </w:t>
      </w:r>
      <w:r w:rsidR="00C341B9" w:rsidRPr="00B47B1D">
        <w:rPr>
          <w:rFonts w:ascii="DIN Next LT Arabic" w:hAnsi="DIN Next LT Arabic" w:cs="DIN Next LT Arabic"/>
          <w:color w:val="000000"/>
          <w:sz w:val="24"/>
          <w:szCs w:val="24"/>
          <w:rtl/>
        </w:rPr>
        <w:t>تزويد</w:t>
      </w:r>
      <w:r w:rsidR="00E8412F" w:rsidRPr="00B47B1D">
        <w:rPr>
          <w:rFonts w:ascii="DIN Next LT Arabic" w:hAnsi="DIN Next LT Arabic" w:cs="DIN Next LT Arabic"/>
          <w:color w:val="000000"/>
          <w:sz w:val="24"/>
          <w:szCs w:val="24"/>
          <w:rtl/>
        </w:rPr>
        <w:t xml:space="preserve"> </w:t>
      </w:r>
      <w:r w:rsidR="00E17BB8" w:rsidRPr="00B47B1D">
        <w:rPr>
          <w:rFonts w:ascii="DIN Next LT Arabic" w:hAnsi="DIN Next LT Arabic" w:cs="DIN Next LT Arabic"/>
          <w:color w:val="000000"/>
          <w:sz w:val="24"/>
          <w:szCs w:val="24"/>
          <w:rtl/>
        </w:rPr>
        <w:t>الجهة الحكومية</w:t>
      </w:r>
      <w:r w:rsidR="003210E2" w:rsidRPr="00B47B1D">
        <w:rPr>
          <w:rFonts w:ascii="DIN Next LT Arabic" w:hAnsi="DIN Next LT Arabic" w:cs="DIN Next LT Arabic"/>
          <w:color w:val="000000"/>
          <w:sz w:val="24"/>
          <w:szCs w:val="24"/>
          <w:rtl/>
        </w:rPr>
        <w:t xml:space="preserve"> بأي توضيحات مطلوبة طوال </w:t>
      </w:r>
      <w:r w:rsidR="00526DA6" w:rsidRPr="00B47B1D">
        <w:rPr>
          <w:rFonts w:ascii="DIN Next LT Arabic" w:hAnsi="DIN Next LT Arabic" w:cs="DIN Next LT Arabic"/>
          <w:color w:val="000000"/>
          <w:sz w:val="24"/>
          <w:szCs w:val="24"/>
          <w:rtl/>
        </w:rPr>
        <w:t xml:space="preserve">مدة </w:t>
      </w:r>
      <w:r w:rsidR="003210E2" w:rsidRPr="00B47B1D">
        <w:rPr>
          <w:rFonts w:ascii="DIN Next LT Arabic" w:hAnsi="DIN Next LT Arabic" w:cs="DIN Next LT Arabic"/>
          <w:color w:val="000000"/>
          <w:sz w:val="24"/>
          <w:szCs w:val="24"/>
          <w:rtl/>
        </w:rPr>
        <w:t xml:space="preserve">المنافسة، دون </w:t>
      </w:r>
      <w:r w:rsidR="00526DA6" w:rsidRPr="00B47B1D">
        <w:rPr>
          <w:rFonts w:ascii="DIN Next LT Arabic" w:hAnsi="DIN Next LT Arabic" w:cs="DIN Next LT Arabic"/>
          <w:color w:val="000000"/>
          <w:sz w:val="24"/>
          <w:szCs w:val="24"/>
          <w:rtl/>
        </w:rPr>
        <w:t xml:space="preserve">إلزام </w:t>
      </w:r>
      <w:r w:rsidR="00E17BB8" w:rsidRPr="00B47B1D">
        <w:rPr>
          <w:rFonts w:ascii="DIN Next LT Arabic" w:hAnsi="DIN Next LT Arabic" w:cs="DIN Next LT Arabic"/>
          <w:color w:val="000000"/>
          <w:sz w:val="24"/>
          <w:szCs w:val="24"/>
          <w:rtl/>
        </w:rPr>
        <w:t>الجهة الحكومية</w:t>
      </w:r>
      <w:r w:rsidR="00AA48B9" w:rsidRPr="00B47B1D">
        <w:rPr>
          <w:rFonts w:ascii="DIN Next LT Arabic" w:hAnsi="DIN Next LT Arabic" w:cs="DIN Next LT Arabic"/>
          <w:color w:val="000000"/>
          <w:sz w:val="24"/>
          <w:szCs w:val="24"/>
          <w:rtl/>
        </w:rPr>
        <w:t xml:space="preserve"> بتغطية التكاليف المرتبطة بذلك</w:t>
      </w:r>
      <w:r w:rsidR="00ED5204" w:rsidRPr="00B47B1D">
        <w:rPr>
          <w:rFonts w:ascii="DIN Next LT Arabic" w:hAnsi="DIN Next LT Arabic" w:cs="DIN Next LT Arabic"/>
          <w:color w:val="000000"/>
          <w:sz w:val="24"/>
          <w:szCs w:val="24"/>
          <w:rtl/>
        </w:rPr>
        <w:t>.</w:t>
      </w:r>
    </w:p>
    <w:p w14:paraId="12BEA66A" w14:textId="77777777" w:rsidR="0027778E" w:rsidRPr="00B47B1D" w:rsidRDefault="005D3D55"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9" w:name="_Toc213127603"/>
      <w:r w:rsidRPr="00B47B1D">
        <w:rPr>
          <w:rFonts w:ascii="DIN Next LT Arabic" w:hAnsi="DIN Next LT Arabic" w:cs="DIN Next LT Arabic"/>
          <w:color w:val="000000" w:themeColor="text1"/>
          <w:szCs w:val="24"/>
          <w:rtl/>
        </w:rPr>
        <w:t>الإخطارات</w:t>
      </w:r>
      <w:r w:rsidR="00EA1C4B" w:rsidRPr="00B47B1D">
        <w:rPr>
          <w:rFonts w:ascii="DIN Next LT Arabic" w:hAnsi="DIN Next LT Arabic" w:cs="DIN Next LT Arabic"/>
          <w:color w:val="000000" w:themeColor="text1"/>
          <w:szCs w:val="24"/>
          <w:rtl/>
        </w:rPr>
        <w:t xml:space="preserve"> والمراسلات</w:t>
      </w:r>
      <w:bookmarkEnd w:id="69"/>
    </w:p>
    <w:p w14:paraId="2E4A90BA" w14:textId="7E750131" w:rsidR="006B377F" w:rsidRPr="006B377F" w:rsidRDefault="006B377F" w:rsidP="00557351">
      <w:pPr>
        <w:bidi/>
        <w:contextualSpacing/>
        <w:rPr>
          <w:rFonts w:ascii="DIN Next LT Arabic" w:hAnsi="DIN Next LT Arabic" w:cs="DIN Next LT Arabic"/>
          <w:color w:val="000000" w:themeColor="text1"/>
          <w:sz w:val="24"/>
          <w:szCs w:val="24"/>
        </w:rPr>
      </w:pPr>
      <w:r w:rsidRPr="00403704">
        <w:rPr>
          <w:rFonts w:ascii="DIN Next LT Arabic" w:eastAsia="Calibri" w:hAnsi="DIN Next LT Arabic" w:cs="DIN Next LT Arabic"/>
          <w:sz w:val="24"/>
          <w:szCs w:val="24"/>
          <w:rtl/>
        </w:rPr>
        <w:t>تعد البوابة الإلكترونية</w:t>
      </w:r>
      <w:r w:rsidRPr="00403704">
        <w:rPr>
          <w:rFonts w:ascii="DIN Next LT Arabic" w:eastAsia="Calibri" w:hAnsi="DIN Next LT Arabic" w:cs="DIN Next LT Arabic"/>
          <w:sz w:val="24"/>
          <w:szCs w:val="24"/>
        </w:rPr>
        <w:t xml:space="preserve"> </w:t>
      </w:r>
      <w:r w:rsidRPr="00403704">
        <w:rPr>
          <w:rFonts w:ascii="DIN Next LT Arabic" w:eastAsia="Calibri" w:hAnsi="DIN Next LT Arabic" w:cs="DIN Next LT Arabic" w:hint="cs"/>
          <w:sz w:val="24"/>
          <w:szCs w:val="24"/>
          <w:rtl/>
        </w:rPr>
        <w:t>أو الوسيلة البديلة</w:t>
      </w:r>
      <w:r w:rsidRPr="00403704">
        <w:rPr>
          <w:rFonts w:ascii="DIN Next LT Arabic" w:eastAsia="Calibri" w:hAnsi="DIN Next LT Arabic" w:cs="DIN Next LT Arabic"/>
          <w:sz w:val="24"/>
          <w:szCs w:val="24"/>
          <w:rtl/>
        </w:rPr>
        <w:t xml:space="preserve"> هي الوسيلة المعتمدة لكافة الإخطارات والمراسلات المتعلقة بالمنافسة، وفي حال تعذر ذلك فيتم التواصل مع ممثل الجهة الحكومية المذكور في الفقرة 7 من هذه الكراسة</w:t>
      </w:r>
      <w:r w:rsidRPr="00403704">
        <w:rPr>
          <w:rFonts w:ascii="DIN Next LT Arabic" w:eastAsia="Calibri" w:hAnsi="DIN Next LT Arabic" w:cs="DIN Next LT Arabic" w:hint="cs"/>
          <w:sz w:val="24"/>
          <w:szCs w:val="24"/>
          <w:rtl/>
        </w:rPr>
        <w:t>.</w:t>
      </w:r>
    </w:p>
    <w:p w14:paraId="04391480" w14:textId="77777777" w:rsidR="0027778E" w:rsidRPr="00B47B1D" w:rsidRDefault="00DA75DC"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0" w:name="_Toc213127604"/>
      <w:r w:rsidRPr="00B47B1D">
        <w:rPr>
          <w:rFonts w:ascii="DIN Next LT Arabic" w:hAnsi="DIN Next LT Arabic" w:cs="DIN Next LT Arabic"/>
          <w:color w:val="000000" w:themeColor="text1"/>
          <w:szCs w:val="24"/>
          <w:rtl/>
        </w:rPr>
        <w:t>ضمان المعلومات</w:t>
      </w:r>
      <w:bookmarkEnd w:id="70"/>
    </w:p>
    <w:p w14:paraId="1CD420BC" w14:textId="246722AA" w:rsidR="0027778E" w:rsidRDefault="00135D0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يلتزم مقدم العرض </w:t>
      </w:r>
      <w:r w:rsidR="00C41738" w:rsidRPr="00B47B1D">
        <w:rPr>
          <w:rFonts w:ascii="DIN Next LT Arabic" w:hAnsi="DIN Next LT Arabic" w:cs="DIN Next LT Arabic"/>
          <w:color w:val="000000"/>
          <w:sz w:val="24"/>
          <w:szCs w:val="24"/>
          <w:rtl/>
        </w:rPr>
        <w:t>باتخاذ</w:t>
      </w:r>
      <w:r w:rsidRPr="00B47B1D">
        <w:rPr>
          <w:rFonts w:ascii="DIN Next LT Arabic" w:hAnsi="DIN Next LT Arabic" w:cs="DIN Next LT Arabic"/>
          <w:color w:val="000000"/>
          <w:sz w:val="24"/>
          <w:szCs w:val="24"/>
          <w:rtl/>
        </w:rPr>
        <w:t xml:space="preserve"> جميع الإجراءات اللازمة للتحقق من دقة المعلومات المتعلقة بالمنافسة لي</w:t>
      </w:r>
      <w:r w:rsidR="007B2AF8" w:rsidRPr="00B47B1D">
        <w:rPr>
          <w:rFonts w:ascii="DIN Next LT Arabic" w:hAnsi="DIN Next LT Arabic" w:cs="DIN Next LT Arabic"/>
          <w:color w:val="000000"/>
          <w:sz w:val="24"/>
          <w:szCs w:val="24"/>
          <w:rtl/>
        </w:rPr>
        <w:t>تسنى له تقديم عرض متوافق مع جميع الشروط والموا</w:t>
      </w:r>
      <w:r w:rsidR="00344015" w:rsidRPr="00B47B1D">
        <w:rPr>
          <w:rFonts w:ascii="DIN Next LT Arabic" w:hAnsi="DIN Next LT Arabic" w:cs="DIN Next LT Arabic"/>
          <w:color w:val="000000"/>
          <w:sz w:val="24"/>
          <w:szCs w:val="24"/>
          <w:rtl/>
        </w:rPr>
        <w:t xml:space="preserve">صفات المطلوبة مع الأخذ بالاعتبار جميع الأحكام التعاقدية، كما يجب على جميع المتنافسين الإلمام بجميع الأنظمة والقرارات </w:t>
      </w:r>
      <w:r w:rsidR="00C41738" w:rsidRPr="00B47B1D">
        <w:rPr>
          <w:rFonts w:ascii="DIN Next LT Arabic" w:hAnsi="DIN Next LT Arabic" w:cs="DIN Next LT Arabic"/>
          <w:color w:val="000000"/>
          <w:sz w:val="24"/>
          <w:szCs w:val="24"/>
          <w:rtl/>
        </w:rPr>
        <w:t>ذات العلاقة بنطاق عمل المنافسة ومراعاة ذلك عند تحديد الأسعار.</w:t>
      </w:r>
    </w:p>
    <w:p w14:paraId="2C28C1CA" w14:textId="77777777" w:rsidR="00B60F83" w:rsidRPr="00B47B1D" w:rsidRDefault="00B60F83" w:rsidP="00B60F83">
      <w:pPr>
        <w:pStyle w:val="BodyText"/>
        <w:bidi/>
        <w:rPr>
          <w:rFonts w:ascii="DIN Next LT Arabic" w:hAnsi="DIN Next LT Arabic" w:cs="DIN Next LT Arabic"/>
          <w:color w:val="000000"/>
          <w:sz w:val="24"/>
          <w:szCs w:val="24"/>
          <w:rtl/>
        </w:rPr>
      </w:pPr>
    </w:p>
    <w:p w14:paraId="10F8828C" w14:textId="77777777" w:rsidR="00720AE4" w:rsidRPr="00B47B1D" w:rsidRDefault="00720AE4" w:rsidP="00BD256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1" w:name="_Toc213127605"/>
      <w:r w:rsidRPr="00B47B1D">
        <w:rPr>
          <w:rFonts w:ascii="DIN Next LT Arabic" w:hAnsi="DIN Next LT Arabic" w:cs="DIN Next LT Arabic"/>
          <w:color w:val="000000" w:themeColor="text1"/>
          <w:szCs w:val="24"/>
          <w:rtl/>
        </w:rPr>
        <w:lastRenderedPageBreak/>
        <w:t xml:space="preserve">الأسئلة </w:t>
      </w:r>
      <w:r w:rsidR="002A004F" w:rsidRPr="00B47B1D">
        <w:rPr>
          <w:rFonts w:ascii="DIN Next LT Arabic" w:hAnsi="DIN Next LT Arabic" w:cs="DIN Next LT Arabic"/>
          <w:color w:val="000000" w:themeColor="text1"/>
          <w:szCs w:val="24"/>
          <w:rtl/>
        </w:rPr>
        <w:t>والاستفسارات</w:t>
      </w:r>
      <w:bookmarkEnd w:id="71"/>
    </w:p>
    <w:p w14:paraId="103CFC15" w14:textId="17681268" w:rsidR="006B377F" w:rsidRPr="006B377F" w:rsidRDefault="006B377F" w:rsidP="00BD2560">
      <w:pPr>
        <w:bidi/>
        <w:contextualSpacing/>
        <w:rPr>
          <w:rFonts w:ascii="DIN Next LT Arabic" w:eastAsia="Calibri" w:hAnsi="DIN Next LT Arabic" w:cs="DIN Next LT Arabic"/>
          <w:sz w:val="24"/>
          <w:szCs w:val="24"/>
        </w:rPr>
      </w:pPr>
      <w:r w:rsidRPr="006B6985">
        <w:rPr>
          <w:rFonts w:ascii="DIN Next LT Arabic" w:eastAsia="Calibri" w:hAnsi="DIN Next LT Arabic" w:cs="DIN Next LT Arabic"/>
          <w:color w:val="000000"/>
          <w:sz w:val="24"/>
          <w:szCs w:val="24"/>
          <w:rtl/>
        </w:rPr>
        <w:t xml:space="preserve">يمكن للمتنافسين في حال وجود أي استفسارات عن المنافسة، أن يرسلوا استفساراتهم عن طريق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color w:val="000000"/>
          <w:sz w:val="24"/>
          <w:szCs w:val="24"/>
          <w:rtl/>
        </w:rPr>
        <w:t xml:space="preserve">خلال </w:t>
      </w:r>
      <w:r w:rsidR="008D3C31" w:rsidRPr="00CB53D8">
        <w:rPr>
          <w:color w:val="C00000"/>
          <w:sz w:val="24"/>
          <w:szCs w:val="24"/>
        </w:rPr>
        <w:t xml:space="preserve"/>
      </w:r>
      <w:r w:rsidRPr="00CB53D8">
        <w:rPr>
          <w:rFonts w:ascii="DIN Next LT Arabic" w:eastAsia="Calibri" w:hAnsi="DIN Next LT Arabic" w:cs="DIN Next LT Arabic"/>
          <w:color w:val="C00000"/>
          <w:sz w:val="24"/>
          <w:szCs w:val="24"/>
          <w:rtl/>
        </w:rPr>
        <w:t xml:space="preserve"> </w:t>
      </w:r>
      <w:r w:rsidRPr="006B6985">
        <w:rPr>
          <w:rFonts w:ascii="DIN Next LT Arabic" w:eastAsia="Calibri" w:hAnsi="DIN Next LT Arabic" w:cs="DIN Next LT Arabic"/>
          <w:color w:val="000000"/>
          <w:sz w:val="24"/>
          <w:szCs w:val="24"/>
          <w:rtl/>
        </w:rPr>
        <w:t xml:space="preserve">من تاريخ طرح المنافسة. وتلتزم الجهة الحكومية بالرد على استفسارات المتنافسين عن طريق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color w:val="000000"/>
          <w:sz w:val="24"/>
          <w:szCs w:val="24"/>
          <w:rtl/>
        </w:rPr>
        <w:t xml:space="preserve">خلال مدة لا تتجاوز </w:t>
      </w:r>
      <w:r w:rsidR="00CB53D8" w:rsidRPr="00CB53D8">
        <w:rPr>
          <w:rFonts w:ascii="DIN Next LT Arabic" w:eastAsia="Calibri" w:hAnsi="DIN Next LT Arabic" w:cs="DIN Next LT Arabic"/>
          <w:color w:val="C00000"/>
          <w:sz w:val="24"/>
          <w:szCs w:val="24"/>
        </w:rPr>
        <w:t xml:space="preserve"/>
      </w:r>
      <w:r w:rsidR="008D3C31">
        <w:rPr>
          <w:rFonts w:ascii="DIN Next LT Arabic" w:eastAsia="Calibri" w:hAnsi="DIN Next LT Arabic" w:cs="DIN Next LT Arabic" w:hint="cs"/>
          <w:color w:val="000000"/>
          <w:sz w:val="24"/>
          <w:szCs w:val="24"/>
          <w:rtl/>
        </w:rPr>
        <w:t xml:space="preserve"> </w:t>
      </w:r>
      <w:r w:rsidRPr="006B6985">
        <w:rPr>
          <w:rFonts w:ascii="DIN Next LT Arabic" w:eastAsia="Calibri" w:hAnsi="DIN Next LT Arabic" w:cs="DIN Next LT Arabic"/>
          <w:color w:val="000000"/>
          <w:sz w:val="24"/>
          <w:szCs w:val="24"/>
          <w:rtl/>
        </w:rPr>
        <w:t>من ذلك التاريخ، وفي حال تعذر ذلك ف</w:t>
      </w:r>
      <w:r w:rsidR="00CB53D8">
        <w:rPr>
          <w:rFonts w:ascii="DIN Next LT Arabic" w:eastAsia="Calibri" w:hAnsi="DIN Next LT Arabic" w:cs="DIN Next LT Arabic"/>
          <w:color w:val="000000"/>
          <w:sz w:val="24"/>
          <w:szCs w:val="24"/>
          <w:rtl/>
        </w:rPr>
        <w:t>على الجهة الحكومية الرد عن طريق</w:t>
      </w:r>
      <w:r w:rsidR="00CB53D8">
        <w:rPr>
          <w:rFonts w:ascii="DIN Next LT Arabic" w:eastAsia="Calibri" w:hAnsi="DIN Next LT Arabic" w:cs="DIN Next LT Arabic" w:hint="cs"/>
          <w:color w:val="0070C0"/>
          <w:sz w:val="24"/>
          <w:szCs w:val="24"/>
          <w:rtl/>
        </w:rPr>
        <w:t xml:space="preserve"> </w:t>
      </w:r>
      <w:r w:rsidR="00CB53D8" w:rsidRPr="00CB53D8">
        <w:rPr>
          <w:rFonts w:ascii="DIN Next LT Arabic" w:eastAsia="Calibri" w:hAnsi="DIN Next LT Arabic" w:cs="DIN Next LT Arabic"/>
          <w:color w:val="C00000"/>
          <w:sz w:val="24"/>
          <w:szCs w:val="24"/>
        </w:rPr>
        <w:t xml:space="preserve"/>
      </w:r>
      <w:r w:rsidRPr="00CB53D8">
        <w:rPr>
          <w:rFonts w:ascii="DIN Next LT Arabic" w:eastAsia="Calibri" w:hAnsi="DIN Next LT Arabic" w:cs="DIN Next LT Arabic"/>
          <w:color w:val="C00000"/>
          <w:sz w:val="24"/>
          <w:szCs w:val="24"/>
          <w:rtl/>
        </w:rPr>
        <w:t xml:space="preserve">. </w:t>
      </w:r>
      <w:r w:rsidRPr="006B6985">
        <w:rPr>
          <w:rFonts w:ascii="DIN Next LT Arabic" w:eastAsia="Calibri" w:hAnsi="DIN Next LT Arabic" w:cs="DIN Next LT Arabic"/>
          <w:color w:val="000000"/>
          <w:sz w:val="24"/>
          <w:szCs w:val="24"/>
          <w:rtl/>
        </w:rPr>
        <w:t xml:space="preserve">وعلى الجهة الحكومية جمع كافة الاستفسارات المقدمة من المتنافسين والإجابة عليها ومشاركتها مع جميع المتنافسين </w:t>
      </w:r>
      <w:r w:rsidRPr="00516A96">
        <w:rPr>
          <w:rFonts w:ascii="DIN Next LT Arabic" w:eastAsia="Calibri" w:hAnsi="DIN Next LT Arabic" w:cs="DIN Next LT Arabic"/>
          <w:color w:val="000000"/>
          <w:sz w:val="24"/>
          <w:szCs w:val="24"/>
          <w:rtl/>
        </w:rPr>
        <w:t>دون الكشف عن هوية المتنافس مقدم الاستفسار</w:t>
      </w:r>
      <w:r w:rsidRPr="006B6985">
        <w:rPr>
          <w:rFonts w:ascii="DIN Next LT Arabic" w:eastAsia="Calibri" w:hAnsi="DIN Next LT Arabic" w:cs="DIN Next LT Arabic"/>
          <w:color w:val="000000"/>
          <w:sz w:val="24"/>
          <w:szCs w:val="24"/>
          <w:rtl/>
        </w:rPr>
        <w:t xml:space="preserve"> عن طريق البوابة الإلكترونية</w:t>
      </w:r>
      <w:r w:rsidRPr="0040749D">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Calibri" w:hAnsi="DIN Next LT Arabic" w:cs="DIN Next LT Arabic"/>
          <w:color w:val="000000"/>
          <w:sz w:val="24"/>
          <w:szCs w:val="24"/>
          <w:rtl/>
        </w:rPr>
        <w:t>. كما يمكن للجهة الحكومية تنظيم ورشة عمل لمناقشة كافة الاستفسارات المقدمة والإجابة عليها</w:t>
      </w:r>
      <w:r w:rsidRPr="004947A2">
        <w:rPr>
          <w:rFonts w:ascii="DIN Next LT Arabic" w:eastAsia="Calibri" w:hAnsi="DIN Next LT Arabic" w:cs="DIN Next LT Arabic"/>
          <w:sz w:val="24"/>
          <w:szCs w:val="24"/>
          <w:rtl/>
        </w:rPr>
        <w:t>.</w:t>
      </w:r>
    </w:p>
    <w:p w14:paraId="422D5B4A" w14:textId="77777777" w:rsidR="00244923" w:rsidRPr="00B47B1D" w:rsidRDefault="0042565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2" w:name="_Toc213127606"/>
      <w:r w:rsidRPr="00B47B1D">
        <w:rPr>
          <w:rFonts w:ascii="DIN Next LT Arabic" w:hAnsi="DIN Next LT Arabic" w:cs="DIN Next LT Arabic"/>
          <w:color w:val="000000" w:themeColor="text1"/>
          <w:szCs w:val="24"/>
          <w:rtl/>
        </w:rPr>
        <w:t xml:space="preserve">حصول </w:t>
      </w:r>
      <w:r w:rsidRPr="00B47B1D">
        <w:rPr>
          <w:rFonts w:ascii="DIN Next LT Arabic" w:hAnsi="DIN Next LT Arabic" w:cs="DIN Next LT Arabic"/>
          <w:color w:val="000000"/>
          <w:szCs w:val="24"/>
          <w:rtl/>
        </w:rPr>
        <w:t>المتنافسين على كافة المعلومات الضرورية و</w:t>
      </w:r>
      <w:r w:rsidR="0010346A" w:rsidRPr="00B47B1D">
        <w:rPr>
          <w:rFonts w:ascii="DIN Next LT Arabic" w:hAnsi="DIN Next LT Arabic" w:cs="DIN Next LT Arabic"/>
          <w:color w:val="000000" w:themeColor="text1"/>
          <w:szCs w:val="24"/>
          <w:rtl/>
        </w:rPr>
        <w:t>زيارة موقع</w:t>
      </w:r>
      <w:r w:rsidR="00F754C4" w:rsidRPr="00B47B1D">
        <w:rPr>
          <w:rFonts w:ascii="DIN Next LT Arabic" w:hAnsi="DIN Next LT Arabic" w:cs="DIN Next LT Arabic"/>
          <w:color w:val="000000" w:themeColor="text1"/>
          <w:szCs w:val="24"/>
          <w:rtl/>
        </w:rPr>
        <w:t xml:space="preserve"> </w:t>
      </w:r>
      <w:r w:rsidRPr="00B47B1D">
        <w:rPr>
          <w:rFonts w:ascii="DIN Next LT Arabic" w:hAnsi="DIN Next LT Arabic" w:cs="DIN Next LT Arabic"/>
          <w:color w:val="000000" w:themeColor="text1"/>
          <w:szCs w:val="24"/>
          <w:rtl/>
        </w:rPr>
        <w:t>الأعمال</w:t>
      </w:r>
      <w:bookmarkEnd w:id="72"/>
    </w:p>
    <w:p w14:paraId="07BE7A66" w14:textId="58037656" w:rsidR="00B83CDC" w:rsidRPr="00B83CDC" w:rsidRDefault="004C5964" w:rsidP="00B60F83">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على صاحب العرض المتقدم لتنفيذ الأعمال والمشتريات أن يتحرى قبل تقديم عرضه عن طبيعة الأعمال المتقدم لها، والظروف</w:t>
      </w:r>
      <w:r w:rsidRPr="00B47B1D">
        <w:rPr>
          <w:rFonts w:ascii="DIN Next LT Arabic" w:hAnsi="DIN Next LT Arabic" w:cs="DIN Next LT Arabic"/>
          <w:color w:val="000000"/>
          <w:sz w:val="24"/>
          <w:szCs w:val="24"/>
        </w:rPr>
        <w:t xml:space="preserve"> </w:t>
      </w:r>
      <w:r w:rsidRPr="00B47B1D">
        <w:rPr>
          <w:rFonts w:ascii="DIN Next LT Arabic" w:hAnsi="DIN Next LT Arabic" w:cs="DIN Next LT Arabic"/>
          <w:color w:val="000000"/>
          <w:sz w:val="24"/>
          <w:szCs w:val="24"/>
          <w:rtl/>
        </w:rPr>
        <w:t>المصاحبة للتنفيذ، وم</w:t>
      </w:r>
      <w:r w:rsidR="005B3D89" w:rsidRPr="00B47B1D">
        <w:rPr>
          <w:rFonts w:ascii="DIN Next LT Arabic" w:hAnsi="DIN Next LT Arabic" w:cs="DIN Next LT Arabic"/>
          <w:color w:val="000000"/>
          <w:sz w:val="24"/>
          <w:szCs w:val="24"/>
          <w:rtl/>
        </w:rPr>
        <w:t>عرفة بياناتها وتفصيلاتها على وجه</w:t>
      </w:r>
      <w:r w:rsidRPr="00B47B1D">
        <w:rPr>
          <w:rFonts w:ascii="DIN Next LT Arabic" w:hAnsi="DIN Next LT Arabic" w:cs="DIN Next LT Arabic"/>
          <w:color w:val="000000"/>
          <w:sz w:val="24"/>
          <w:szCs w:val="24"/>
          <w:rtl/>
        </w:rPr>
        <w:t xml:space="preserve"> الدقة، وما يمكن أن يؤثر في فئات عرضه ومخاطر </w:t>
      </w:r>
      <w:r w:rsidR="000B1DD7" w:rsidRPr="00B47B1D">
        <w:rPr>
          <w:rFonts w:ascii="DIN Next LT Arabic" w:hAnsi="DIN Next LT Arabic" w:cs="DIN Next LT Arabic"/>
          <w:color w:val="000000"/>
          <w:sz w:val="24"/>
          <w:szCs w:val="24"/>
          <w:rtl/>
        </w:rPr>
        <w:t>التزاماته،</w:t>
      </w:r>
      <w:r w:rsidRPr="00B47B1D">
        <w:rPr>
          <w:rFonts w:ascii="DIN Next LT Arabic" w:hAnsi="DIN Next LT Arabic" w:cs="DIN Next LT Arabic"/>
          <w:color w:val="000000"/>
          <w:sz w:val="24"/>
          <w:szCs w:val="24"/>
          <w:rtl/>
        </w:rPr>
        <w:t xml:space="preserve"> وعليه بشكل عام أن يسعى للحصول على كافة المعلومات الضرورية واللازمة لتنفيذ عطائه</w:t>
      </w:r>
      <w:r w:rsidR="00425650" w:rsidRPr="00B47B1D">
        <w:rPr>
          <w:rFonts w:ascii="DIN Next LT Arabic" w:hAnsi="DIN Next LT Arabic" w:cs="DIN Next LT Arabic"/>
          <w:color w:val="000000"/>
          <w:sz w:val="24"/>
          <w:szCs w:val="24"/>
          <w:rtl/>
        </w:rPr>
        <w:t>، وأن يقوم بفحص موقع الأعمال ومعاينته وكذلك الأماكن المحيطة به</w:t>
      </w:r>
      <w:r w:rsidR="00C874D2" w:rsidRPr="00B47B1D">
        <w:rPr>
          <w:rFonts w:ascii="DIN Next LT Arabic" w:hAnsi="DIN Next LT Arabic" w:cs="DIN Next LT Arabic"/>
          <w:color w:val="000000"/>
          <w:sz w:val="24"/>
          <w:szCs w:val="24"/>
          <w:rtl/>
        </w:rPr>
        <w:t xml:space="preserve">، وعلى الجهة الحكومية إتاحة الفرصة للمتنافسين إجراء زيارات ميدانية للموقع -متى كان ذلك ممكناً- بحسب طبيعة المشروع. </w:t>
      </w:r>
    </w:p>
    <w:p w14:paraId="579C69FF" w14:textId="77777777" w:rsidR="00F40F7F" w:rsidRPr="00B83CDC" w:rsidRDefault="00F40F7F"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3" w:name="_Toc213127607"/>
      <w:r w:rsidRPr="00B83CDC">
        <w:rPr>
          <w:rFonts w:ascii="DIN Next LT Arabic" w:hAnsi="DIN Next LT Arabic" w:cs="DIN Next LT Arabic"/>
          <w:color w:val="000000" w:themeColor="text1"/>
          <w:szCs w:val="24"/>
          <w:rtl/>
        </w:rPr>
        <w:t>وثائق العرض الفني</w:t>
      </w:r>
      <w:bookmarkEnd w:id="73"/>
    </w:p>
    <w:p w14:paraId="269B52D9" w14:textId="7E296324" w:rsidR="00AA3F71" w:rsidRPr="00B83CDC" w:rsidRDefault="00AA3F71" w:rsidP="00BD2560">
      <w:pPr>
        <w:pStyle w:val="BodyText"/>
        <w:bidi/>
        <w:jc w:val="both"/>
        <w:rPr>
          <w:rFonts w:ascii="DIN Next LT Arabic" w:hAnsi="DIN Next LT Arabic" w:cs="DIN Next LT Arabic"/>
          <w:sz w:val="24"/>
          <w:szCs w:val="24"/>
          <w:shd w:val="clear" w:color="auto" w:fill="FFFFFF"/>
        </w:rPr>
      </w:pPr>
      <w:r w:rsidRPr="00B83CDC">
        <w:rPr>
          <w:rFonts w:ascii="DIN Next LT Arabic" w:hAnsi="DIN Next LT Arabic" w:cs="DIN Next LT Arabic"/>
          <w:sz w:val="24"/>
          <w:szCs w:val="24"/>
          <w:shd w:val="clear" w:color="auto" w:fill="FFFFFF"/>
          <w:rtl/>
        </w:rPr>
        <w:t>يشمل العرض الفني المتطلبات التالية:</w:t>
      </w:r>
    </w:p>
    <w:p w14:paraId="4FE2FF1D" w14:textId="77777777" w:rsidR="00CB53D8" w:rsidRPr="00B83CDC" w:rsidRDefault="00CB53D8" w:rsidP="00BD2560">
      <w:pPr>
        <w:jc w:val="right"/>
        <w:rPr>
          <w:color w:val="C00000"/>
          <w:sz w:val="24"/>
          <w:szCs w:val="24"/>
        </w:rPr>
      </w:pPr>
      <w:r w:rsidRPr="00B83CDC">
        <w:rPr>
          <w:rFonts w:ascii="DIN Next LT Arabic" w:hAnsi="DIN Next LT Arabic" w:cs="DIN Next LT Arabic"/>
          <w:color w:val="C00000"/>
          <w:sz w:val="24"/>
          <w:szCs w:val="24"/>
          <w:shd w:val="clear" w:color="auto" w:fill="FFFFFF"/>
        </w:rPr>
        <w:t xml:space="preserve">        </w:t>
      </w:r>
      <w:r w:rsidRPr="00B83CDC">
        <w:rPr>
          <w:color w:val="C00000"/>
          <w:sz w:val="24"/>
          <w:szCs w:val="24"/>
        </w:rPr>
        <w:t xml:space="preserve">وثائق العرض الفني:</w:t>
        <w:br/>
        <w:t xml:space="preserve">يجب أن يتضمن العرض الفني لمشروع تشغيل وصيانة مباني "المركز التقني" بياناً مفصلاً يوضح: 1) المنهجية وخطة التنفيذ المقترحة، بما في ذلك جداول زمنية واضحة ومراحل العمل وإجراءات الطوارئ والانتقال؛ 2) الموارد البشرية والتقنية المطلوبة مع بيان التشكيل التنظيمي، والمسؤوليات، والسير الذاتية والمؤهلات للمفتاحين، والمعدات والأدوات والبرمجيات المستخدمة؛ 3) خطة إدارة الجودة ومؤشرات الأداء المقترحة (مقاييس قياس الأداء، مستويات الخدمة المتوقعة وآليات المتابعة والتقارير التصحيحية)؛ و4) قائمة مخرجات المشروع وتسليماته مع جداول التواريخ والنماذج المتوقعة لكل تسليم. تُرتب الوثائق وتُرقم وفقاً للبوابة المطلوبة وتُرفق بها أي ملاحق أو خرائط أو جداول دعم، وعلى أن تكون جميع المستندات المقدمة موقعة ومختومة رسمياً من الجهة أو الممثل المفوَّض.</w:t>
      </w:r>
    </w:p>
    <w:p w14:paraId="14CD51DE" w14:textId="184F8E19" w:rsidR="00CB53D8" w:rsidRPr="00B83CDC" w:rsidRDefault="00CB53D8" w:rsidP="00BD2560">
      <w:pPr>
        <w:pStyle w:val="BodyText"/>
        <w:bidi/>
        <w:jc w:val="both"/>
        <w:rPr>
          <w:rFonts w:ascii="DIN Next LT Arabic" w:hAnsi="DIN Next LT Arabic" w:cs="DIN Next LT Arabic"/>
          <w:sz w:val="24"/>
          <w:szCs w:val="24"/>
          <w:shd w:val="clear" w:color="auto" w:fill="FFFFFF"/>
          <w:rtl/>
        </w:rPr>
      </w:pPr>
    </w:p>
    <w:p w14:paraId="04969DB6" w14:textId="1A082818" w:rsidR="00F40F7F" w:rsidRPr="00B83CDC" w:rsidRDefault="00F40F7F"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4" w:name="_Toc213127608"/>
      <w:r w:rsidRPr="00B83CDC">
        <w:rPr>
          <w:rFonts w:ascii="DIN Next LT Arabic" w:hAnsi="DIN Next LT Arabic" w:cs="DIN Next LT Arabic"/>
          <w:color w:val="000000" w:themeColor="text1"/>
          <w:szCs w:val="24"/>
          <w:rtl/>
        </w:rPr>
        <w:t>وثائق العرض المالي</w:t>
      </w:r>
      <w:bookmarkEnd w:id="74"/>
    </w:p>
    <w:p w14:paraId="212D0046" w14:textId="3830B4A9" w:rsidR="00AA3F71" w:rsidRPr="00B83CDC" w:rsidRDefault="00AA3F71" w:rsidP="00CB53D8">
      <w:pPr>
        <w:pStyle w:val="BodyText"/>
        <w:bidi/>
        <w:rPr>
          <w:rFonts w:ascii="DIN Next LT Arabic" w:hAnsi="DIN Next LT Arabic" w:cs="DIN Next LT Arabic"/>
          <w:sz w:val="24"/>
          <w:szCs w:val="24"/>
          <w:shd w:val="clear" w:color="auto" w:fill="FFFFFF"/>
        </w:rPr>
      </w:pPr>
      <w:r w:rsidRPr="00B83CDC">
        <w:rPr>
          <w:rFonts w:ascii="DIN Next LT Arabic" w:hAnsi="DIN Next LT Arabic" w:cs="DIN Next LT Arabic"/>
          <w:sz w:val="24"/>
          <w:szCs w:val="24"/>
          <w:shd w:val="clear" w:color="auto" w:fill="FFFFFF"/>
          <w:rtl/>
        </w:rPr>
        <w:t>يشمل العرض المالي المتطلبات التالية:</w:t>
      </w:r>
    </w:p>
    <w:p w14:paraId="3F8F76B6" w14:textId="32B74873" w:rsidR="00CB53D8" w:rsidRPr="00B83CDC" w:rsidRDefault="00CB53D8" w:rsidP="0065077C">
      <w:pPr>
        <w:jc w:val="right"/>
        <w:rPr>
          <w:color w:val="0070C0"/>
          <w:sz w:val="24"/>
          <w:szCs w:val="24"/>
          <w:rtl/>
        </w:rPr>
      </w:pPr>
      <w:r w:rsidRPr="00B83CDC">
        <w:rPr>
          <w:rFonts w:ascii="DIN Next LT Arabic" w:hAnsi="DIN Next LT Arabic" w:cs="DIN Next LT Arabic"/>
          <w:sz w:val="24"/>
          <w:szCs w:val="24"/>
          <w:shd w:val="clear" w:color="auto" w:fill="FFFFFF"/>
        </w:rPr>
        <w:t xml:space="preserve">   </w:t>
      </w:r>
      <w:r w:rsidRPr="00B83CDC">
        <w:rPr>
          <w:color w:val="0070C0"/>
          <w:sz w:val="24"/>
          <w:szCs w:val="24"/>
        </w:rPr>
        <w:t xml:space="preserve">وثائق العرض المالي</w:t>
        <w:br/>
        <w:t xml:space="preserve"/>
        <w:br/>
        <w:t xml:space="preserve">نقدم بموجب هذا العرض المالي لجميع بنود منافسة "مشروع تشغيل وصيانة مباني المركز التقني (RFP-2025-014)" جدول كميات وأسعار تفصيلية مرفقاً به يوضح الوحدة، الكمية، السعر الواحد، وقيمة كل بند بما في ذلك أي تكاليف إضافية أو رسوم متوقعة. كما نصرح بالقيمة الإجمالية للعرض بالأرقام والكلمات: .................................. (..................................................................). ونرفق ضماناً ابتدائياً بقيمة لا تقل عن 1% من قيمة العرض وفقاً لشروط المنافسة، على أن يكون ساري المفعول وفق الأصول من تاريخه. وبخصوص شروط السداد، نوضح جدول الدفعات وشروطها والدفعات المرحلية إن وجدت، مبينين نسبة كل دفعة، شروط استحقاقها، وآلية إصدار الفواتير والمستندات الداعمة المطلوبة للسداد. كما نتعهد بمضمون هذا العرض والالتزام التام بكل الشروط المالية الواردة في وثائق المنافسة، وتقديم الضمان النهائي المنصوص عليه عند توقيع العقد وبالشكل والمبلغ والمدة المطلوبة من الجهة المعلنة. في حال الحاجة لمزيد من التوضيح أو مستندات إضافية، نرفق بيانات الاتصال ونسلم المستندات الأصلية عند الطلب.</w:t>
      </w:r>
    </w:p>
    <w:p w14:paraId="38DCE1A0" w14:textId="77777777" w:rsidR="00244923" w:rsidRPr="00B83CDC" w:rsidRDefault="00585496"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5" w:name="_Toc213127609"/>
      <w:r w:rsidRPr="00B83CDC">
        <w:rPr>
          <w:rFonts w:ascii="DIN Next LT Arabic" w:hAnsi="DIN Next LT Arabic" w:cs="DIN Next LT Arabic"/>
          <w:color w:val="000000" w:themeColor="text1"/>
          <w:szCs w:val="24"/>
          <w:rtl/>
        </w:rPr>
        <w:t>كتابة الأسعار</w:t>
      </w:r>
      <w:bookmarkEnd w:id="75"/>
    </w:p>
    <w:p w14:paraId="0D6080FF" w14:textId="77777777" w:rsidR="0061312D" w:rsidRPr="00B83CDC" w:rsidRDefault="0061312D"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يجب </w:t>
      </w:r>
      <w:r w:rsidR="00585496" w:rsidRPr="00B83CDC">
        <w:rPr>
          <w:rFonts w:ascii="DIN Next LT Arabic" w:hAnsi="DIN Next LT Arabic" w:cs="DIN Next LT Arabic"/>
          <w:color w:val="000000"/>
          <w:sz w:val="24"/>
          <w:szCs w:val="24"/>
          <w:shd w:val="clear" w:color="auto" w:fill="FFFFFF"/>
          <w:rtl/>
        </w:rPr>
        <w:t>على المتنافس تقد</w:t>
      </w:r>
      <w:r w:rsidR="00425650" w:rsidRPr="00B83CDC">
        <w:rPr>
          <w:rFonts w:ascii="DIN Next LT Arabic" w:hAnsi="DIN Next LT Arabic" w:cs="DIN Next LT Arabic"/>
          <w:color w:val="000000"/>
          <w:sz w:val="24"/>
          <w:szCs w:val="24"/>
          <w:shd w:val="clear" w:color="auto" w:fill="FFFFFF"/>
          <w:rtl/>
        </w:rPr>
        <w:t>يم سعره وفقاً للشروط والمواصفات</w:t>
      </w:r>
      <w:r w:rsidR="00585496" w:rsidRPr="00B83CDC">
        <w:rPr>
          <w:rFonts w:ascii="DIN Next LT Arabic" w:hAnsi="DIN Next LT Arabic" w:cs="DIN Next LT Arabic"/>
          <w:color w:val="000000"/>
          <w:sz w:val="24"/>
          <w:szCs w:val="24"/>
          <w:shd w:val="clear" w:color="auto" w:fill="FFFFFF"/>
          <w:rtl/>
        </w:rPr>
        <w:t xml:space="preserve"> وجداول الكميات المعتمدة</w:t>
      </w:r>
      <w:r w:rsidR="00425650" w:rsidRPr="00B83CDC">
        <w:rPr>
          <w:rFonts w:ascii="DIN Next LT Arabic" w:hAnsi="DIN Next LT Arabic" w:cs="DIN Next LT Arabic"/>
          <w:color w:val="000000"/>
          <w:sz w:val="24"/>
          <w:szCs w:val="24"/>
          <w:shd w:val="clear" w:color="auto" w:fill="FFFFFF"/>
          <w:rtl/>
        </w:rPr>
        <w:t>،</w:t>
      </w:r>
      <w:r w:rsidR="00585496" w:rsidRPr="00B83CDC">
        <w:rPr>
          <w:rFonts w:ascii="DIN Next LT Arabic" w:hAnsi="DIN Next LT Arabic" w:cs="DIN Next LT Arabic"/>
          <w:color w:val="000000"/>
          <w:sz w:val="24"/>
          <w:szCs w:val="24"/>
          <w:shd w:val="clear" w:color="auto" w:fill="FFFFFF"/>
          <w:rtl/>
        </w:rPr>
        <w:t xml:space="preserve"> وألا يقوم بإجراء أي تعديل أو إبداء أي تحفظ عليها، </w:t>
      </w:r>
      <w:r w:rsidR="00B95D2E" w:rsidRPr="00B83CDC">
        <w:rPr>
          <w:rFonts w:ascii="DIN Next LT Arabic" w:hAnsi="DIN Next LT Arabic" w:cs="DIN Next LT Arabic"/>
          <w:color w:val="000000"/>
          <w:sz w:val="24"/>
          <w:szCs w:val="24"/>
          <w:shd w:val="clear" w:color="auto" w:fill="FFFFFF"/>
          <w:rtl/>
        </w:rPr>
        <w:t xml:space="preserve">كما يجب ألا يقوم </w:t>
      </w:r>
      <w:r w:rsidR="00585496" w:rsidRPr="00B83CDC">
        <w:rPr>
          <w:rFonts w:ascii="DIN Next LT Arabic" w:hAnsi="DIN Next LT Arabic" w:cs="DIN Next LT Arabic"/>
          <w:color w:val="000000"/>
          <w:sz w:val="24"/>
          <w:szCs w:val="24"/>
          <w:shd w:val="clear" w:color="auto" w:fill="FFFFFF"/>
          <w:rtl/>
        </w:rPr>
        <w:t>بشطب أي بند من بنود المنافسة أو مواصفاتها</w:t>
      </w:r>
      <w:r w:rsidR="00B95D2E" w:rsidRPr="00B83CDC">
        <w:rPr>
          <w:rFonts w:ascii="DIN Next LT Arabic" w:hAnsi="DIN Next LT Arabic" w:cs="DIN Next LT Arabic"/>
          <w:color w:val="000000"/>
          <w:sz w:val="24"/>
          <w:szCs w:val="24"/>
          <w:shd w:val="clear" w:color="auto" w:fill="FFFFFF"/>
          <w:rtl/>
        </w:rPr>
        <w:t xml:space="preserve">، </w:t>
      </w:r>
      <w:r w:rsidR="00425650" w:rsidRPr="00B83CDC">
        <w:rPr>
          <w:rFonts w:ascii="DIN Next LT Arabic" w:hAnsi="DIN Next LT Arabic" w:cs="DIN Next LT Arabic"/>
          <w:color w:val="000000"/>
          <w:sz w:val="24"/>
          <w:szCs w:val="24"/>
          <w:shd w:val="clear" w:color="auto" w:fill="FFFFFF"/>
          <w:rtl/>
        </w:rPr>
        <w:t>و</w:t>
      </w:r>
      <w:r w:rsidR="00585496" w:rsidRPr="00B83CDC">
        <w:rPr>
          <w:rFonts w:ascii="DIN Next LT Arabic" w:hAnsi="DIN Next LT Arabic" w:cs="DIN Next LT Arabic"/>
          <w:color w:val="000000"/>
          <w:sz w:val="24"/>
          <w:szCs w:val="24"/>
          <w:shd w:val="clear" w:color="auto" w:fill="FFFFFF"/>
          <w:rtl/>
        </w:rPr>
        <w:t xml:space="preserve">سيتم استبعاد العرض المخالف لذلك. </w:t>
      </w:r>
    </w:p>
    <w:p w14:paraId="0CC89B4F" w14:textId="07BE0F64" w:rsidR="00585496" w:rsidRPr="00B83CDC" w:rsidRDefault="00585496"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تدوين أسعار العرض الإفرادية والإجمالية في جداول الكميات رقماً </w:t>
      </w:r>
      <w:r w:rsidR="00987BE2" w:rsidRPr="00B83CDC">
        <w:rPr>
          <w:rFonts w:ascii="DIN Next LT Arabic" w:hAnsi="DIN Next LT Arabic" w:cs="DIN Next LT Arabic"/>
          <w:color w:val="000000"/>
          <w:sz w:val="24"/>
          <w:szCs w:val="24"/>
          <w:shd w:val="clear" w:color="auto" w:fill="FFFFFF"/>
          <w:rtl/>
        </w:rPr>
        <w:t xml:space="preserve">وكتابة </w:t>
      </w:r>
      <w:r w:rsidR="00DD0038" w:rsidRPr="00B83CDC">
        <w:rPr>
          <w:rFonts w:ascii="DIN Next LT Arabic" w:hAnsi="DIN Next LT Arabic" w:cs="DIN Next LT Arabic"/>
          <w:color w:val="000000"/>
          <w:sz w:val="24"/>
          <w:szCs w:val="24"/>
          <w:shd w:val="clear" w:color="auto" w:fill="FFFFFF"/>
          <w:rtl/>
        </w:rPr>
        <w:t>بالع</w:t>
      </w:r>
      <w:r w:rsidRPr="00B83CDC">
        <w:rPr>
          <w:rFonts w:ascii="DIN Next LT Arabic" w:hAnsi="DIN Next LT Arabic" w:cs="DIN Next LT Arabic"/>
          <w:color w:val="000000"/>
          <w:sz w:val="24"/>
          <w:szCs w:val="24"/>
          <w:shd w:val="clear" w:color="auto" w:fill="FFFFFF"/>
          <w:rtl/>
        </w:rPr>
        <w:t>ملة المحلية، ما لم ينص على تقديمها بعملة أخرى</w:t>
      </w:r>
      <w:r w:rsidRPr="00B83CDC">
        <w:rPr>
          <w:rFonts w:ascii="DIN Next LT Arabic" w:hAnsi="DIN Next LT Arabic" w:cs="DIN Next LT Arabic"/>
          <w:color w:val="000000"/>
          <w:sz w:val="24"/>
          <w:szCs w:val="24"/>
          <w:shd w:val="clear" w:color="auto" w:fill="FFFFFF"/>
        </w:rPr>
        <w:t>.</w:t>
      </w:r>
    </w:p>
    <w:p w14:paraId="413F4F48" w14:textId="29F293C0" w:rsidR="00925289" w:rsidRPr="00B83CDC" w:rsidRDefault="003C1439"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lastRenderedPageBreak/>
        <w:t>لا يجوز لمقدم العرض ال</w:t>
      </w:r>
      <w:r w:rsidR="00585496" w:rsidRPr="00B83CDC">
        <w:rPr>
          <w:rFonts w:ascii="DIN Next LT Arabic" w:hAnsi="DIN Next LT Arabic" w:cs="DIN Next LT Arabic"/>
          <w:color w:val="000000"/>
          <w:sz w:val="24"/>
          <w:szCs w:val="24"/>
          <w:shd w:val="clear" w:color="auto" w:fill="FFFFFF"/>
          <w:rtl/>
        </w:rPr>
        <w:t>تعديل</w:t>
      </w:r>
      <w:r w:rsidR="001359F0" w:rsidRPr="00B83CDC">
        <w:rPr>
          <w:rFonts w:ascii="DIN Next LT Arabic" w:hAnsi="DIN Next LT Arabic" w:cs="DIN Next LT Arabic"/>
          <w:color w:val="000000"/>
          <w:sz w:val="24"/>
          <w:szCs w:val="24"/>
          <w:shd w:val="clear" w:color="auto" w:fill="FFFFFF"/>
          <w:rtl/>
        </w:rPr>
        <w:t xml:space="preserve"> أو </w:t>
      </w:r>
      <w:r w:rsidR="00634A9C" w:rsidRPr="00B83CDC">
        <w:rPr>
          <w:rFonts w:ascii="DIN Next LT Arabic" w:hAnsi="DIN Next LT Arabic" w:cs="DIN Next LT Arabic"/>
          <w:color w:val="000000"/>
          <w:sz w:val="24"/>
          <w:szCs w:val="24"/>
          <w:shd w:val="clear" w:color="auto" w:fill="FFFFFF"/>
          <w:rtl/>
        </w:rPr>
        <w:t>ال</w:t>
      </w:r>
      <w:r w:rsidR="001359F0" w:rsidRPr="00B83CDC">
        <w:rPr>
          <w:rFonts w:ascii="DIN Next LT Arabic" w:hAnsi="DIN Next LT Arabic" w:cs="DIN Next LT Arabic"/>
          <w:color w:val="000000"/>
          <w:sz w:val="24"/>
          <w:szCs w:val="24"/>
          <w:shd w:val="clear" w:color="auto" w:fill="FFFFFF"/>
          <w:rtl/>
        </w:rPr>
        <w:t xml:space="preserve">محو أو </w:t>
      </w:r>
      <w:r w:rsidR="00634A9C" w:rsidRPr="00B83CDC">
        <w:rPr>
          <w:rFonts w:ascii="DIN Next LT Arabic" w:hAnsi="DIN Next LT Arabic" w:cs="DIN Next LT Arabic"/>
          <w:color w:val="000000"/>
          <w:sz w:val="24"/>
          <w:szCs w:val="24"/>
          <w:shd w:val="clear" w:color="auto" w:fill="FFFFFF"/>
          <w:rtl/>
        </w:rPr>
        <w:t>ال</w:t>
      </w:r>
      <w:r w:rsidR="001359F0" w:rsidRPr="00B83CDC">
        <w:rPr>
          <w:rFonts w:ascii="DIN Next LT Arabic" w:hAnsi="DIN Next LT Arabic" w:cs="DIN Next LT Arabic"/>
          <w:color w:val="000000"/>
          <w:sz w:val="24"/>
          <w:szCs w:val="24"/>
          <w:shd w:val="clear" w:color="auto" w:fill="FFFFFF"/>
          <w:rtl/>
        </w:rPr>
        <w:t>طمس</w:t>
      </w:r>
      <w:r w:rsidR="00585496" w:rsidRPr="00B83CDC">
        <w:rPr>
          <w:rFonts w:ascii="DIN Next LT Arabic" w:hAnsi="DIN Next LT Arabic" w:cs="DIN Next LT Arabic"/>
          <w:color w:val="000000"/>
          <w:sz w:val="24"/>
          <w:szCs w:val="24"/>
          <w:shd w:val="clear" w:color="auto" w:fill="FFFFFF"/>
          <w:rtl/>
        </w:rPr>
        <w:t xml:space="preserve"> على قائمة </w:t>
      </w:r>
      <w:r w:rsidR="0027307B" w:rsidRPr="00B83CDC">
        <w:rPr>
          <w:rFonts w:ascii="DIN Next LT Arabic" w:hAnsi="DIN Next LT Arabic" w:cs="DIN Next LT Arabic"/>
          <w:color w:val="000000"/>
          <w:sz w:val="24"/>
          <w:szCs w:val="24"/>
          <w:shd w:val="clear" w:color="auto" w:fill="FFFFFF"/>
          <w:rtl/>
        </w:rPr>
        <w:t>الأسعار، ويجب</w:t>
      </w:r>
      <w:r w:rsidR="00585496" w:rsidRPr="00B83CDC">
        <w:rPr>
          <w:rFonts w:ascii="DIN Next LT Arabic" w:hAnsi="DIN Next LT Arabic" w:cs="DIN Next LT Arabic"/>
          <w:color w:val="000000"/>
          <w:sz w:val="24"/>
          <w:szCs w:val="24"/>
          <w:shd w:val="clear" w:color="auto" w:fill="FFFFFF"/>
          <w:rtl/>
        </w:rPr>
        <w:t xml:space="preserve"> إعادة </w:t>
      </w:r>
      <w:r w:rsidR="00C84ACF" w:rsidRPr="00B83CDC">
        <w:rPr>
          <w:rFonts w:ascii="DIN Next LT Arabic" w:hAnsi="DIN Next LT Arabic" w:cs="DIN Next LT Arabic"/>
          <w:color w:val="000000"/>
          <w:sz w:val="24"/>
          <w:szCs w:val="24"/>
          <w:shd w:val="clear" w:color="auto" w:fill="FFFFFF"/>
          <w:rtl/>
        </w:rPr>
        <w:t xml:space="preserve">تدوين </w:t>
      </w:r>
      <w:r w:rsidR="00D7271A" w:rsidRPr="00B83CDC">
        <w:rPr>
          <w:rFonts w:ascii="DIN Next LT Arabic" w:hAnsi="DIN Next LT Arabic" w:cs="DIN Next LT Arabic"/>
          <w:color w:val="000000"/>
          <w:sz w:val="24"/>
          <w:szCs w:val="24"/>
          <w:shd w:val="clear" w:color="auto" w:fill="FFFFFF"/>
          <w:rtl/>
        </w:rPr>
        <w:t>أي تصحيح يجريه صاحب العرض عليها رقماً وكتابة والتوقيع عليه</w:t>
      </w:r>
      <w:r w:rsidR="00694F42" w:rsidRPr="00B83CDC">
        <w:rPr>
          <w:rFonts w:ascii="DIN Next LT Arabic" w:hAnsi="DIN Next LT Arabic" w:cs="DIN Next LT Arabic"/>
          <w:color w:val="000000"/>
          <w:sz w:val="24"/>
          <w:szCs w:val="24"/>
          <w:shd w:val="clear" w:color="auto" w:fill="FFFFFF"/>
          <w:rtl/>
        </w:rPr>
        <w:t>.</w:t>
      </w:r>
    </w:p>
    <w:p w14:paraId="4E26042C" w14:textId="77777777" w:rsidR="00187C20" w:rsidRPr="00B83CDC" w:rsidRDefault="00A8046A" w:rsidP="00CB53D8">
      <w:pPr>
        <w:pStyle w:val="BodyText"/>
        <w:numPr>
          <w:ilvl w:val="0"/>
          <w:numId w:val="35"/>
        </w:numPr>
        <w:bidi/>
        <w:rPr>
          <w:rFonts w:ascii="DIN Next LT Arabic" w:hAnsi="DIN Next LT Arabic" w:cs="DIN Next LT Arabic"/>
          <w:color w:val="0070C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يجوز استبعاد العرض إذا </w:t>
      </w:r>
      <w:r w:rsidR="002C6CC1" w:rsidRPr="00B83CDC">
        <w:rPr>
          <w:rFonts w:ascii="DIN Next LT Arabic" w:hAnsi="DIN Next LT Arabic" w:cs="DIN Next LT Arabic"/>
          <w:color w:val="000000"/>
          <w:sz w:val="24"/>
          <w:szCs w:val="24"/>
          <w:shd w:val="clear" w:color="auto" w:fill="FFFFFF"/>
          <w:rtl/>
        </w:rPr>
        <w:t>بلغت فئات الأسعار التي جرى عليها التعديل أو المحو أو الطمس أكثر من (10%) من قائمة الأسعار،</w:t>
      </w:r>
      <w:r w:rsidR="009F570C" w:rsidRPr="00B83CDC">
        <w:rPr>
          <w:rFonts w:ascii="DIN Next LT Arabic" w:hAnsi="DIN Next LT Arabic" w:cs="DIN Next LT Arabic"/>
          <w:color w:val="000000"/>
          <w:sz w:val="24"/>
          <w:szCs w:val="24"/>
          <w:shd w:val="clear" w:color="auto" w:fill="FFFFFF"/>
          <w:rtl/>
        </w:rPr>
        <w:t xml:space="preserve"> أو من القيمة الإجمالية للعرض</w:t>
      </w:r>
      <w:r w:rsidR="00187C20" w:rsidRPr="00B83CDC">
        <w:rPr>
          <w:rFonts w:ascii="DIN Next LT Arabic" w:hAnsi="DIN Next LT Arabic" w:cs="DIN Next LT Arabic"/>
          <w:color w:val="000000"/>
          <w:sz w:val="24"/>
          <w:szCs w:val="24"/>
          <w:shd w:val="clear" w:color="auto" w:fill="FFFFFF"/>
          <w:rtl/>
          <w:lang w:bidi="ar-LB"/>
        </w:rPr>
        <w:t>.</w:t>
      </w:r>
    </w:p>
    <w:p w14:paraId="5F92CEB8" w14:textId="37A4660A" w:rsidR="0027778E" w:rsidRPr="00B83CDC" w:rsidRDefault="00A442FB" w:rsidP="00CB53D8">
      <w:pPr>
        <w:pStyle w:val="BodyText"/>
        <w:numPr>
          <w:ilvl w:val="0"/>
          <w:numId w:val="35"/>
        </w:numPr>
        <w:bidi/>
        <w:rPr>
          <w:rFonts w:ascii="DIN Next LT Arabic" w:hAnsi="DIN Next LT Arabic" w:cs="DIN Next LT Arabic"/>
          <w:color w:val="0070C0"/>
          <w:sz w:val="24"/>
          <w:szCs w:val="24"/>
          <w:shd w:val="clear" w:color="auto" w:fill="FFFFFF"/>
        </w:rPr>
      </w:pPr>
      <w:r w:rsidRPr="00B83CDC">
        <w:rPr>
          <w:rFonts w:ascii="DIN Next LT Arabic" w:hAnsi="DIN Next LT Arabic" w:cs="DIN Next LT Arabic"/>
          <w:color w:val="000000" w:themeColor="text1"/>
          <w:sz w:val="24"/>
          <w:szCs w:val="24"/>
          <w:shd w:val="clear" w:color="auto" w:fill="FFFFFF"/>
          <w:rtl/>
        </w:rPr>
        <w:t>لا</w:t>
      </w:r>
      <w:r w:rsidR="00F3318E" w:rsidRPr="00B83CDC">
        <w:rPr>
          <w:rFonts w:ascii="DIN Next LT Arabic" w:hAnsi="DIN Next LT Arabic" w:cs="DIN Next LT Arabic"/>
          <w:color w:val="000000" w:themeColor="text1"/>
          <w:sz w:val="24"/>
          <w:szCs w:val="24"/>
          <w:shd w:val="clear" w:color="auto" w:fill="FFFFFF"/>
          <w:rtl/>
        </w:rPr>
        <w:t xml:space="preserve"> يجوز لمقدم العرض ترك أي بند من بنود المنافسة دون </w:t>
      </w:r>
      <w:r w:rsidR="005B3D89" w:rsidRPr="00B83CDC">
        <w:rPr>
          <w:rFonts w:ascii="DIN Next LT Arabic" w:hAnsi="DIN Next LT Arabic" w:cs="DIN Next LT Arabic"/>
          <w:color w:val="000000" w:themeColor="text1"/>
          <w:sz w:val="24"/>
          <w:szCs w:val="24"/>
          <w:shd w:val="clear" w:color="auto" w:fill="FFFFFF"/>
          <w:rtl/>
        </w:rPr>
        <w:t>تسعير</w:t>
      </w:r>
      <w:r w:rsidR="00FC30CD" w:rsidRPr="00B83CDC">
        <w:rPr>
          <w:rFonts w:ascii="DIN Next LT Arabic" w:hAnsi="DIN Next LT Arabic" w:cs="DIN Next LT Arabic"/>
          <w:color w:val="000000" w:themeColor="text1"/>
          <w:sz w:val="24"/>
          <w:szCs w:val="24"/>
          <w:shd w:val="clear" w:color="auto" w:fill="FFFFFF"/>
          <w:rtl/>
        </w:rPr>
        <w:t xml:space="preserve"> إلّا إذا أجازت شروط المنافسة ذلك</w:t>
      </w:r>
      <w:r w:rsidR="0065077C" w:rsidRPr="00B83CDC">
        <w:rPr>
          <w:rFonts w:ascii="DIN Next LT Arabic" w:hAnsi="DIN Next LT Arabic" w:cs="DIN Next LT Arabic"/>
          <w:color w:val="000000" w:themeColor="text1"/>
          <w:sz w:val="24"/>
          <w:szCs w:val="24"/>
          <w:shd w:val="clear" w:color="auto" w:fill="FFFFFF"/>
        </w:rPr>
        <w:t>.</w:t>
      </w:r>
    </w:p>
    <w:p w14:paraId="1E114469" w14:textId="68A43474" w:rsidR="00244923" w:rsidRPr="00B83CDC" w:rsidRDefault="00E8550E"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6" w:name="_Toc213127610"/>
      <w:r w:rsidRPr="00B83CDC">
        <w:rPr>
          <w:rFonts w:ascii="DIN Next LT Arabic" w:hAnsi="DIN Next LT Arabic" w:cs="DIN Next LT Arabic"/>
          <w:color w:val="000000" w:themeColor="text1"/>
          <w:szCs w:val="24"/>
          <w:rtl/>
        </w:rPr>
        <w:t>جدول الدفعات</w:t>
      </w:r>
      <w:bookmarkEnd w:id="76"/>
    </w:p>
    <w:p w14:paraId="177A2246" w14:textId="0A028122" w:rsidR="0027778E" w:rsidRPr="00B83CDC" w:rsidRDefault="00E8550E" w:rsidP="00CB53D8">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يق</w:t>
      </w:r>
      <w:r w:rsidR="008A56D0" w:rsidRPr="00B83CDC">
        <w:rPr>
          <w:rFonts w:ascii="DIN Next LT Arabic" w:hAnsi="DIN Next LT Arabic" w:cs="DIN Next LT Arabic"/>
          <w:sz w:val="24"/>
          <w:szCs w:val="24"/>
          <w:rtl/>
        </w:rPr>
        <w:t xml:space="preserve">دم </w:t>
      </w:r>
      <w:r w:rsidRPr="00B83CDC">
        <w:rPr>
          <w:rFonts w:ascii="DIN Next LT Arabic" w:hAnsi="DIN Next LT Arabic" w:cs="DIN Next LT Arabic"/>
          <w:sz w:val="24"/>
          <w:szCs w:val="24"/>
          <w:rtl/>
        </w:rPr>
        <w:t xml:space="preserve">المتنافس </w:t>
      </w:r>
      <w:r w:rsidR="00300EC6" w:rsidRPr="00B83CDC">
        <w:rPr>
          <w:rFonts w:ascii="DIN Next LT Arabic" w:hAnsi="DIN Next LT Arabic" w:cs="DIN Next LT Arabic"/>
          <w:sz w:val="24"/>
          <w:szCs w:val="24"/>
          <w:rtl/>
        </w:rPr>
        <w:t>جدول</w:t>
      </w:r>
      <w:r w:rsidR="008A56D0" w:rsidRPr="00B83CDC">
        <w:rPr>
          <w:rFonts w:ascii="DIN Next LT Arabic" w:hAnsi="DIN Next LT Arabic" w:cs="DIN Next LT Arabic"/>
          <w:sz w:val="24"/>
          <w:szCs w:val="24"/>
          <w:rtl/>
        </w:rPr>
        <w:t>ا</w:t>
      </w:r>
      <w:r w:rsidR="00D16738" w:rsidRPr="00B83CDC">
        <w:rPr>
          <w:rFonts w:ascii="DIN Next LT Arabic" w:hAnsi="DIN Next LT Arabic" w:cs="DIN Next LT Arabic"/>
          <w:sz w:val="24"/>
          <w:szCs w:val="24"/>
          <w:rtl/>
        </w:rPr>
        <w:t>ً</w:t>
      </w:r>
      <w:r w:rsidR="00300EC6"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 xml:space="preserve">للدفعات </w:t>
      </w:r>
      <w:r w:rsidR="00300EC6" w:rsidRPr="00B83CDC">
        <w:rPr>
          <w:rFonts w:ascii="DIN Next LT Arabic" w:hAnsi="DIN Next LT Arabic" w:cs="DIN Next LT Arabic"/>
          <w:sz w:val="24"/>
          <w:szCs w:val="24"/>
          <w:rtl/>
        </w:rPr>
        <w:t xml:space="preserve">يحدد فيه </w:t>
      </w:r>
      <w:r w:rsidR="009178CF" w:rsidRPr="00B83CDC">
        <w:rPr>
          <w:rFonts w:ascii="DIN Next LT Arabic" w:hAnsi="DIN Next LT Arabic" w:cs="DIN Next LT Arabic"/>
          <w:sz w:val="24"/>
          <w:szCs w:val="24"/>
          <w:rtl/>
        </w:rPr>
        <w:t xml:space="preserve">قيمة </w:t>
      </w:r>
      <w:r w:rsidR="00300EC6" w:rsidRPr="00B83CDC">
        <w:rPr>
          <w:rFonts w:ascii="DIN Next LT Arabic" w:hAnsi="DIN Next LT Arabic" w:cs="DIN Next LT Arabic"/>
          <w:sz w:val="24"/>
          <w:szCs w:val="24"/>
          <w:rtl/>
        </w:rPr>
        <w:t>الدفعات المطلوبة ونسبتها من قيمة العرض</w:t>
      </w:r>
      <w:r w:rsidR="009178CF" w:rsidRPr="00B83CDC">
        <w:rPr>
          <w:rFonts w:ascii="DIN Next LT Arabic" w:hAnsi="DIN Next LT Arabic" w:cs="DIN Next LT Arabic"/>
          <w:sz w:val="24"/>
          <w:szCs w:val="24"/>
          <w:rtl/>
        </w:rPr>
        <w:t xml:space="preserve"> ومرحلة استحقاقها.</w:t>
      </w:r>
      <w:r w:rsidR="00D16738" w:rsidRPr="00B83CDC">
        <w:rPr>
          <w:rFonts w:ascii="DIN Next LT Arabic" w:hAnsi="DIN Next LT Arabic" w:cs="DIN Next LT Arabic"/>
          <w:sz w:val="24"/>
          <w:szCs w:val="24"/>
          <w:rtl/>
        </w:rPr>
        <w:t xml:space="preserve"> ويجوز للجهة الحكومية مراجعة جدول الدفعات وتعديله</w:t>
      </w:r>
      <w:r w:rsidR="00BF2230" w:rsidRPr="00B83CDC">
        <w:rPr>
          <w:rFonts w:ascii="DIN Next LT Arabic" w:hAnsi="DIN Next LT Arabic" w:cs="DIN Next LT Arabic"/>
          <w:sz w:val="24"/>
          <w:szCs w:val="24"/>
          <w:rtl/>
        </w:rPr>
        <w:t xml:space="preserve"> أو طلب تعديله</w:t>
      </w:r>
      <w:r w:rsidR="00D16738" w:rsidRPr="00B83CDC">
        <w:rPr>
          <w:rFonts w:ascii="DIN Next LT Arabic" w:hAnsi="DIN Next LT Arabic" w:cs="DIN Next LT Arabic"/>
          <w:sz w:val="24"/>
          <w:szCs w:val="24"/>
          <w:rtl/>
        </w:rPr>
        <w:t xml:space="preserve"> وفق ما تراه </w:t>
      </w:r>
      <w:r w:rsidR="00CF37FB" w:rsidRPr="00B83CDC">
        <w:rPr>
          <w:rFonts w:ascii="DIN Next LT Arabic" w:hAnsi="DIN Next LT Arabic" w:cs="DIN Next LT Arabic"/>
          <w:sz w:val="24"/>
          <w:szCs w:val="24"/>
          <w:rtl/>
        </w:rPr>
        <w:t>مناسباً</w:t>
      </w:r>
      <w:r w:rsidR="00D16738" w:rsidRPr="00B83CDC">
        <w:rPr>
          <w:rFonts w:ascii="DIN Next LT Arabic" w:hAnsi="DIN Next LT Arabic" w:cs="DIN Next LT Arabic"/>
          <w:sz w:val="24"/>
          <w:szCs w:val="24"/>
          <w:rtl/>
        </w:rPr>
        <w:t>.</w:t>
      </w:r>
    </w:p>
    <w:p w14:paraId="43819EC3" w14:textId="77777777" w:rsidR="00283566" w:rsidRPr="00B83CDC" w:rsidRDefault="00283566"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7" w:name="_Toc213127611"/>
      <w:r w:rsidRPr="00B83CDC">
        <w:rPr>
          <w:rFonts w:ascii="DIN Next LT Arabic" w:hAnsi="DIN Next LT Arabic" w:cs="DIN Next LT Arabic"/>
          <w:color w:val="000000" w:themeColor="text1"/>
          <w:szCs w:val="24"/>
          <w:rtl/>
        </w:rPr>
        <w:t>الضرائب والرسوم</w:t>
      </w:r>
      <w:bookmarkEnd w:id="77"/>
    </w:p>
    <w:p w14:paraId="5EB475AE" w14:textId="77777777" w:rsidR="00A93113" w:rsidRPr="00B83CDC" w:rsidRDefault="00283566" w:rsidP="00CB53D8">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يجب </w:t>
      </w:r>
      <w:r w:rsidR="00B95D2E" w:rsidRPr="00B83CDC">
        <w:rPr>
          <w:rFonts w:ascii="DIN Next LT Arabic" w:hAnsi="DIN Next LT Arabic" w:cs="DIN Next LT Arabic"/>
          <w:sz w:val="24"/>
          <w:szCs w:val="24"/>
          <w:rtl/>
        </w:rPr>
        <w:t>أ</w:t>
      </w:r>
      <w:r w:rsidRPr="00B83CDC">
        <w:rPr>
          <w:rFonts w:ascii="DIN Next LT Arabic" w:hAnsi="DIN Next LT Arabic" w:cs="DIN Next LT Arabic"/>
          <w:sz w:val="24"/>
          <w:szCs w:val="24"/>
          <w:rtl/>
        </w:rPr>
        <w:t xml:space="preserve">ن تشمل جميع </w:t>
      </w:r>
      <w:r w:rsidR="00C831FB" w:rsidRPr="00B83CDC">
        <w:rPr>
          <w:rFonts w:ascii="DIN Next LT Arabic" w:hAnsi="DIN Next LT Arabic" w:cs="DIN Next LT Arabic"/>
          <w:sz w:val="24"/>
          <w:szCs w:val="24"/>
          <w:rtl/>
        </w:rPr>
        <w:t xml:space="preserve">الأسعار المقدمة </w:t>
      </w:r>
      <w:r w:rsidR="00DD0038" w:rsidRPr="00B83CDC">
        <w:rPr>
          <w:rFonts w:ascii="DIN Next LT Arabic" w:hAnsi="DIN Next LT Arabic" w:cs="DIN Next LT Arabic"/>
          <w:sz w:val="24"/>
          <w:szCs w:val="24"/>
          <w:rtl/>
        </w:rPr>
        <w:t>من قبل المتنافس كافة التكاليف من ضرائب و</w:t>
      </w:r>
      <w:r w:rsidR="00C831FB" w:rsidRPr="00B83CDC">
        <w:rPr>
          <w:rFonts w:ascii="DIN Next LT Arabic" w:hAnsi="DIN Next LT Arabic" w:cs="DIN Next LT Arabic"/>
          <w:sz w:val="24"/>
          <w:szCs w:val="24"/>
          <w:rtl/>
        </w:rPr>
        <w:t>رسوم</w:t>
      </w:r>
      <w:r w:rsidR="00DD0038" w:rsidRPr="00B83CDC">
        <w:rPr>
          <w:rFonts w:ascii="DIN Next LT Arabic" w:hAnsi="DIN Next LT Arabic" w:cs="DIN Next LT Arabic"/>
          <w:sz w:val="24"/>
          <w:szCs w:val="24"/>
          <w:rtl/>
        </w:rPr>
        <w:t xml:space="preserve"> وغيرها من المصاريف</w:t>
      </w:r>
      <w:r w:rsidR="00B95D2E" w:rsidRPr="00B83CDC">
        <w:rPr>
          <w:rFonts w:ascii="DIN Next LT Arabic" w:hAnsi="DIN Next LT Arabic" w:cs="DIN Next LT Arabic"/>
          <w:sz w:val="24"/>
          <w:szCs w:val="24"/>
          <w:rtl/>
        </w:rPr>
        <w:t>،</w:t>
      </w:r>
      <w:r w:rsidR="00C26569" w:rsidRPr="00B83CDC">
        <w:rPr>
          <w:rFonts w:ascii="DIN Next LT Arabic" w:hAnsi="DIN Next LT Arabic" w:cs="DIN Next LT Arabic"/>
          <w:sz w:val="24"/>
          <w:szCs w:val="24"/>
          <w:rtl/>
        </w:rPr>
        <w:t xml:space="preserve"> و</w:t>
      </w:r>
      <w:r w:rsidR="00C831FB" w:rsidRPr="00B83CDC">
        <w:rPr>
          <w:rFonts w:ascii="DIN Next LT Arabic" w:hAnsi="DIN Next LT Arabic" w:cs="DIN Next LT Arabic"/>
          <w:sz w:val="24"/>
          <w:szCs w:val="24"/>
          <w:rtl/>
        </w:rPr>
        <w:t>لا</w:t>
      </w:r>
      <w:r w:rsidR="005B3D89" w:rsidRPr="00B83CDC">
        <w:rPr>
          <w:rFonts w:ascii="DIN Next LT Arabic" w:hAnsi="DIN Next LT Arabic" w:cs="DIN Next LT Arabic"/>
          <w:sz w:val="24"/>
          <w:szCs w:val="24"/>
          <w:rtl/>
        </w:rPr>
        <w:t xml:space="preserve"> </w:t>
      </w:r>
      <w:r w:rsidR="00C831FB" w:rsidRPr="00B83CDC">
        <w:rPr>
          <w:rFonts w:ascii="DIN Next LT Arabic" w:hAnsi="DIN Next LT Arabic" w:cs="DIN Next LT Arabic"/>
          <w:sz w:val="24"/>
          <w:szCs w:val="24"/>
          <w:rtl/>
        </w:rPr>
        <w:t xml:space="preserve">تتحمل </w:t>
      </w:r>
      <w:r w:rsidR="00E17BB8" w:rsidRPr="00B83CDC">
        <w:rPr>
          <w:rFonts w:ascii="DIN Next LT Arabic" w:hAnsi="DIN Next LT Arabic" w:cs="DIN Next LT Arabic"/>
          <w:sz w:val="24"/>
          <w:szCs w:val="24"/>
          <w:rtl/>
        </w:rPr>
        <w:t>الجهة الحكومية</w:t>
      </w:r>
      <w:r w:rsidR="00C831FB" w:rsidRPr="00B83CDC">
        <w:rPr>
          <w:rFonts w:ascii="DIN Next LT Arabic" w:hAnsi="DIN Next LT Arabic" w:cs="DIN Next LT Arabic"/>
          <w:sz w:val="24"/>
          <w:szCs w:val="24"/>
          <w:rtl/>
        </w:rPr>
        <w:t xml:space="preserve"> أي مصاريف إضافية </w:t>
      </w:r>
      <w:r w:rsidR="00B95D2E" w:rsidRPr="00B83CDC">
        <w:rPr>
          <w:rFonts w:ascii="DIN Next LT Arabic" w:hAnsi="DIN Next LT Arabic" w:cs="DIN Next LT Arabic"/>
          <w:sz w:val="24"/>
          <w:szCs w:val="24"/>
          <w:rtl/>
        </w:rPr>
        <w:t xml:space="preserve">لم يتم ذكرها </w:t>
      </w:r>
      <w:r w:rsidR="00A93113" w:rsidRPr="00B83CDC">
        <w:rPr>
          <w:rFonts w:ascii="DIN Next LT Arabic" w:hAnsi="DIN Next LT Arabic" w:cs="DIN Next LT Arabic"/>
          <w:sz w:val="24"/>
          <w:szCs w:val="24"/>
          <w:rtl/>
        </w:rPr>
        <w:t xml:space="preserve">في عرض </w:t>
      </w:r>
      <w:r w:rsidR="00B95D2E" w:rsidRPr="00B83CDC">
        <w:rPr>
          <w:rFonts w:ascii="DIN Next LT Arabic" w:hAnsi="DIN Next LT Arabic" w:cs="DIN Next LT Arabic"/>
          <w:sz w:val="24"/>
          <w:szCs w:val="24"/>
          <w:rtl/>
        </w:rPr>
        <w:t>الأسعار</w:t>
      </w:r>
      <w:r w:rsidR="00A93113" w:rsidRPr="00B83CDC">
        <w:rPr>
          <w:rFonts w:ascii="DIN Next LT Arabic" w:hAnsi="DIN Next LT Arabic" w:cs="DIN Next LT Arabic"/>
          <w:sz w:val="24"/>
          <w:szCs w:val="24"/>
          <w:rtl/>
        </w:rPr>
        <w:t>.</w:t>
      </w:r>
    </w:p>
    <w:p w14:paraId="4C13820E" w14:textId="77777777" w:rsidR="00E66F4A" w:rsidRPr="00B83CDC" w:rsidRDefault="00E66F4A"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8" w:name="_Toc213127612"/>
      <w:r w:rsidRPr="00B83CDC">
        <w:rPr>
          <w:rFonts w:ascii="DIN Next LT Arabic" w:hAnsi="DIN Next LT Arabic" w:cs="DIN Next LT Arabic"/>
          <w:color w:val="000000" w:themeColor="text1"/>
          <w:szCs w:val="24"/>
          <w:rtl/>
        </w:rPr>
        <w:t>الأحكام العامة للضمانات</w:t>
      </w:r>
      <w:bookmarkEnd w:id="78"/>
    </w:p>
    <w:p w14:paraId="237137DE" w14:textId="77777777" w:rsidR="00D37A44" w:rsidRPr="00B83CDC" w:rsidRDefault="00D37A44" w:rsidP="009C6F3D">
      <w:pPr>
        <w:pStyle w:val="BodyText"/>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w:t>
      </w:r>
      <w:r w:rsidR="00B95D2E" w:rsidRPr="00B83CDC">
        <w:rPr>
          <w:rFonts w:ascii="DIN Next LT Arabic" w:hAnsi="DIN Next LT Arabic" w:cs="DIN Next LT Arabic"/>
          <w:sz w:val="24"/>
          <w:szCs w:val="24"/>
          <w:rtl/>
        </w:rPr>
        <w:t xml:space="preserve">على المتنافس عند تقديم الضمانات </w:t>
      </w:r>
      <w:r w:rsidRPr="00B83CDC">
        <w:rPr>
          <w:rFonts w:ascii="DIN Next LT Arabic" w:hAnsi="DIN Next LT Arabic" w:cs="DIN Next LT Arabic"/>
          <w:sz w:val="24"/>
          <w:szCs w:val="24"/>
          <w:rtl/>
        </w:rPr>
        <w:t>مراعاة الشروط التالية:</w:t>
      </w:r>
    </w:p>
    <w:p w14:paraId="4978FEE3" w14:textId="0CCF0A02" w:rsidR="00E66F4A" w:rsidRPr="00B83CDC" w:rsidRDefault="00E66F4A" w:rsidP="009C6F3D">
      <w:pPr>
        <w:pStyle w:val="ListParagraph"/>
        <w:numPr>
          <w:ilvl w:val="0"/>
          <w:numId w:val="20"/>
        </w:numPr>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يجوز أن يقدم الضمان من بنوك عدة، </w:t>
      </w:r>
      <w:r w:rsidR="00F754C4" w:rsidRPr="00B83CDC">
        <w:rPr>
          <w:rFonts w:ascii="DIN Next LT Arabic" w:hAnsi="DIN Next LT Arabic" w:cs="DIN Next LT Arabic"/>
          <w:sz w:val="24"/>
          <w:szCs w:val="24"/>
          <w:rtl/>
        </w:rPr>
        <w:t xml:space="preserve">على أن </w:t>
      </w:r>
      <w:r w:rsidRPr="00B83CDC">
        <w:rPr>
          <w:rFonts w:ascii="DIN Next LT Arabic" w:hAnsi="DIN Next LT Arabic" w:cs="DIN Next LT Arabic"/>
          <w:sz w:val="24"/>
          <w:szCs w:val="24"/>
          <w:rtl/>
        </w:rPr>
        <w:t>يلتزم بموجبه كل بنك بأداء نسبة محددة من قيمة الضمان</w:t>
      </w:r>
      <w:r w:rsidR="005D5883" w:rsidRPr="00B83CDC">
        <w:rPr>
          <w:rFonts w:ascii="DIN Next LT Arabic" w:hAnsi="DIN Next LT Arabic" w:cs="DIN Next LT Arabic"/>
          <w:sz w:val="24"/>
          <w:szCs w:val="24"/>
          <w:rtl/>
        </w:rPr>
        <w:t xml:space="preserve"> الم</w:t>
      </w:r>
      <w:r w:rsidR="00C74ED5" w:rsidRPr="00B83CDC">
        <w:rPr>
          <w:rFonts w:ascii="DIN Next LT Arabic" w:hAnsi="DIN Next LT Arabic" w:cs="DIN Next LT Arabic"/>
          <w:sz w:val="24"/>
          <w:szCs w:val="24"/>
          <w:rtl/>
        </w:rPr>
        <w:t>ق</w:t>
      </w:r>
      <w:r w:rsidR="005D5883" w:rsidRPr="00B83CDC">
        <w:rPr>
          <w:rFonts w:ascii="DIN Next LT Arabic" w:hAnsi="DIN Next LT Arabic" w:cs="DIN Next LT Arabic"/>
          <w:sz w:val="24"/>
          <w:szCs w:val="24"/>
          <w:rtl/>
        </w:rPr>
        <w:t>دم بما يتساوى في قيم</w:t>
      </w:r>
      <w:r w:rsidR="00377C96" w:rsidRPr="00B83CDC">
        <w:rPr>
          <w:rFonts w:ascii="DIN Next LT Arabic" w:hAnsi="DIN Next LT Arabic" w:cs="DIN Next LT Arabic"/>
          <w:sz w:val="24"/>
          <w:szCs w:val="24"/>
          <w:rtl/>
        </w:rPr>
        <w:t xml:space="preserve">ته الإجمالية مع </w:t>
      </w:r>
      <w:r w:rsidR="005D5883" w:rsidRPr="00B83CDC">
        <w:rPr>
          <w:rFonts w:ascii="DIN Next LT Arabic" w:hAnsi="DIN Next LT Arabic" w:cs="DIN Next LT Arabic"/>
          <w:sz w:val="24"/>
          <w:szCs w:val="24"/>
          <w:rtl/>
        </w:rPr>
        <w:t>الضمان المطلوب كحدٍ أدنى</w:t>
      </w:r>
      <w:r w:rsidRPr="00B83CDC">
        <w:rPr>
          <w:rFonts w:ascii="DIN Next LT Arabic" w:hAnsi="DIN Next LT Arabic" w:cs="DIN Next LT Arabic"/>
          <w:sz w:val="24"/>
          <w:szCs w:val="24"/>
          <w:rtl/>
        </w:rPr>
        <w:t>.</w:t>
      </w:r>
    </w:p>
    <w:p w14:paraId="41D72FFE" w14:textId="6A950F78" w:rsidR="00E66F4A" w:rsidRPr="00B83CDC" w:rsidRDefault="00E66F4A" w:rsidP="009C6F3D">
      <w:pPr>
        <w:pStyle w:val="ListParagraph"/>
        <w:numPr>
          <w:ilvl w:val="0"/>
          <w:numId w:val="20"/>
        </w:numPr>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إذا ق</w:t>
      </w:r>
      <w:r w:rsidR="00F754C4"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دم</w:t>
      </w:r>
      <w:r w:rsidR="00F754C4"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الضمان من بنك أجنبي بوساطة أحد البنوك المحلية، يجب على البنك المحلي ال</w:t>
      </w:r>
      <w:r w:rsidR="00F754C4" w:rsidRPr="00B83CDC">
        <w:rPr>
          <w:rFonts w:ascii="DIN Next LT Arabic" w:hAnsi="DIN Next LT Arabic" w:cs="DIN Next LT Arabic"/>
          <w:sz w:val="24"/>
          <w:szCs w:val="24"/>
          <w:rtl/>
        </w:rPr>
        <w:t>ال</w:t>
      </w:r>
      <w:r w:rsidRPr="00B83CDC">
        <w:rPr>
          <w:rFonts w:ascii="DIN Next LT Arabic" w:hAnsi="DIN Next LT Arabic" w:cs="DIN Next LT Arabic"/>
          <w:sz w:val="24"/>
          <w:szCs w:val="24"/>
          <w:rtl/>
        </w:rPr>
        <w:t xml:space="preserve">تزام </w:t>
      </w:r>
      <w:r w:rsidR="00F754C4" w:rsidRPr="00B83CDC">
        <w:rPr>
          <w:rFonts w:ascii="DIN Next LT Arabic" w:hAnsi="DIN Next LT Arabic" w:cs="DIN Next LT Arabic"/>
          <w:sz w:val="24"/>
          <w:szCs w:val="24"/>
          <w:rtl/>
        </w:rPr>
        <w:t>ب</w:t>
      </w:r>
      <w:r w:rsidRPr="00B83CDC">
        <w:rPr>
          <w:rFonts w:ascii="DIN Next LT Arabic" w:hAnsi="DIN Next LT Arabic" w:cs="DIN Next LT Arabic"/>
          <w:sz w:val="24"/>
          <w:szCs w:val="24"/>
          <w:rtl/>
        </w:rPr>
        <w:t>شروط وقواعد الضمانات البنكية المحددة في النظام واللائحة</w:t>
      </w:r>
      <w:r w:rsidR="00733A5C" w:rsidRPr="00B83CDC">
        <w:rPr>
          <w:rFonts w:ascii="DIN Next LT Arabic" w:hAnsi="DIN Next LT Arabic" w:cs="DIN Next LT Arabic"/>
          <w:sz w:val="24"/>
          <w:szCs w:val="24"/>
          <w:rtl/>
        </w:rPr>
        <w:t xml:space="preserve"> التنفيذية</w:t>
      </w:r>
      <w:r w:rsidRPr="00B83CDC">
        <w:rPr>
          <w:rFonts w:ascii="DIN Next LT Arabic" w:hAnsi="DIN Next LT Arabic" w:cs="DIN Next LT Arabic"/>
          <w:sz w:val="24"/>
          <w:szCs w:val="24"/>
        </w:rPr>
        <w:t>.</w:t>
      </w:r>
    </w:p>
    <w:p w14:paraId="775901D4" w14:textId="6EBAB0ED" w:rsidR="00E66F4A" w:rsidRPr="00B83CDC" w:rsidRDefault="00E66F4A" w:rsidP="009C6F3D">
      <w:pPr>
        <w:pStyle w:val="ListParagraph"/>
        <w:numPr>
          <w:ilvl w:val="0"/>
          <w:numId w:val="20"/>
        </w:numPr>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يكون الضمان واجب</w:t>
      </w:r>
      <w:r w:rsidR="00377C96" w:rsidRPr="00B83CDC">
        <w:rPr>
          <w:rFonts w:ascii="DIN Next LT Arabic" w:hAnsi="DIN Next LT Arabic" w:cs="DIN Next LT Arabic"/>
          <w:sz w:val="24"/>
          <w:szCs w:val="24"/>
          <w:rtl/>
        </w:rPr>
        <w:t>ا</w:t>
      </w:r>
      <w:r w:rsidR="00187C20"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w:t>
      </w:r>
      <w:r w:rsidR="00F754C4" w:rsidRPr="00B83CDC">
        <w:rPr>
          <w:rFonts w:ascii="DIN Next LT Arabic" w:hAnsi="DIN Next LT Arabic" w:cs="DIN Next LT Arabic"/>
          <w:sz w:val="24"/>
          <w:szCs w:val="24"/>
          <w:rtl/>
        </w:rPr>
        <w:t xml:space="preserve">ومستحق </w:t>
      </w:r>
      <w:r w:rsidRPr="00B83CDC">
        <w:rPr>
          <w:rFonts w:ascii="DIN Next LT Arabic" w:hAnsi="DIN Next LT Arabic" w:cs="DIN Next LT Arabic"/>
          <w:sz w:val="24"/>
          <w:szCs w:val="24"/>
          <w:rtl/>
        </w:rPr>
        <w:t xml:space="preserve">الدفع عند أول طلب من جانب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دون حاجة إلى حكم قضائي أو قرار من هيئة تحكيم</w:t>
      </w:r>
      <w:r w:rsidRPr="00B83CDC">
        <w:rPr>
          <w:rFonts w:ascii="DIN Next LT Arabic" w:hAnsi="DIN Next LT Arabic" w:cs="DIN Next LT Arabic"/>
          <w:sz w:val="24"/>
          <w:szCs w:val="24"/>
        </w:rPr>
        <w:t>.</w:t>
      </w:r>
    </w:p>
    <w:p w14:paraId="2CA82B10" w14:textId="77777777" w:rsidR="00E66F4A" w:rsidRPr="00B83CDC" w:rsidRDefault="00E66F4A"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يجب أن يكون الضمان غير مشروط، وغير قابل للإلغاء، و</w:t>
      </w:r>
      <w:r w:rsidR="00377C96" w:rsidRPr="00B83CDC">
        <w:rPr>
          <w:rFonts w:ascii="DIN Next LT Arabic" w:hAnsi="DIN Next LT Arabic" w:cs="DIN Next LT Arabic"/>
          <w:sz w:val="24"/>
          <w:szCs w:val="24"/>
          <w:rtl/>
        </w:rPr>
        <w:t xml:space="preserve">أن </w:t>
      </w:r>
      <w:r w:rsidRPr="00B83CDC">
        <w:rPr>
          <w:rFonts w:ascii="DIN Next LT Arabic" w:hAnsi="DIN Next LT Arabic" w:cs="DIN Next LT Arabic"/>
          <w:sz w:val="24"/>
          <w:szCs w:val="24"/>
          <w:rtl/>
        </w:rPr>
        <w:t>تكون قيمته خالية من أية حسومات تتعلق بالضرائب، أو الرسوم، أو النفقات الأخرى</w:t>
      </w:r>
      <w:r w:rsidR="0094283F" w:rsidRPr="00B83CDC">
        <w:rPr>
          <w:rFonts w:ascii="DIN Next LT Arabic" w:hAnsi="DIN Next LT Arabic" w:cs="DIN Next LT Arabic"/>
          <w:sz w:val="24"/>
          <w:szCs w:val="24"/>
          <w:rtl/>
        </w:rPr>
        <w:t>.</w:t>
      </w:r>
    </w:p>
    <w:p w14:paraId="4A88C0D4" w14:textId="2DA2ABB0" w:rsidR="00E66F4A" w:rsidRPr="00B83CDC" w:rsidRDefault="00E66F4A"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يجوز استبدال الضمان</w:t>
      </w:r>
      <w:r w:rsidR="00D37A44" w:rsidRPr="00B83CDC">
        <w:rPr>
          <w:rFonts w:ascii="DIN Next LT Arabic" w:hAnsi="DIN Next LT Arabic" w:cs="DIN Next LT Arabic"/>
          <w:sz w:val="24"/>
          <w:szCs w:val="24"/>
          <w:rtl/>
        </w:rPr>
        <w:t>ات البنكية من بنك لآخر، على أ</w:t>
      </w:r>
      <w:r w:rsidRPr="00B83CDC">
        <w:rPr>
          <w:rFonts w:ascii="DIN Next LT Arabic" w:hAnsi="DIN Next LT Arabic" w:cs="DIN Next LT Arabic"/>
          <w:sz w:val="24"/>
          <w:szCs w:val="24"/>
          <w:rtl/>
        </w:rPr>
        <w:t>لا يفرج عن الضمان إلا بعد الحصول على الضمان البديل.</w:t>
      </w:r>
    </w:p>
    <w:p w14:paraId="54A14751" w14:textId="686BE14D" w:rsidR="00BF2230" w:rsidRPr="00B83CDC" w:rsidRDefault="00BF2230"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يجوز للجهة الحكومية قبول الضمانات البنكية الصادرة من فروع البنوك الأجنبية المرخصة في المملكة.</w:t>
      </w:r>
    </w:p>
    <w:p w14:paraId="0DAF2BAE" w14:textId="5C2BBDEB" w:rsidR="0065077C" w:rsidRDefault="0065077C" w:rsidP="0065077C">
      <w:pPr>
        <w:pStyle w:val="BodyText"/>
        <w:bidi/>
        <w:spacing w:after="0"/>
        <w:ind w:left="864"/>
        <w:rPr>
          <w:rFonts w:ascii="DIN Next LT Arabic" w:hAnsi="DIN Next LT Arabic" w:cs="DIN Next LT Arabic"/>
          <w:sz w:val="24"/>
          <w:szCs w:val="24"/>
        </w:rPr>
      </w:pPr>
    </w:p>
    <w:p w14:paraId="1521D8DC" w14:textId="77777777" w:rsidR="00B83CDC" w:rsidRDefault="00B83CDC" w:rsidP="00B83CDC">
      <w:pPr>
        <w:pStyle w:val="BodyText"/>
        <w:bidi/>
        <w:spacing w:after="0"/>
        <w:ind w:left="864"/>
        <w:rPr>
          <w:rFonts w:ascii="DIN Next LT Arabic" w:hAnsi="DIN Next LT Arabic" w:cs="DIN Next LT Arabic"/>
          <w:sz w:val="24"/>
          <w:szCs w:val="24"/>
        </w:rPr>
      </w:pPr>
    </w:p>
    <w:p w14:paraId="7741F253" w14:textId="77777777" w:rsidR="00B60F83" w:rsidRDefault="00B60F83" w:rsidP="00B60F83">
      <w:pPr>
        <w:pStyle w:val="BodyText"/>
        <w:bidi/>
        <w:spacing w:after="0"/>
        <w:ind w:left="864"/>
        <w:rPr>
          <w:rFonts w:ascii="DIN Next LT Arabic" w:hAnsi="DIN Next LT Arabic" w:cs="DIN Next LT Arabic"/>
          <w:sz w:val="24"/>
          <w:szCs w:val="24"/>
        </w:rPr>
      </w:pPr>
    </w:p>
    <w:p w14:paraId="46096EEF" w14:textId="77777777" w:rsidR="00B60F83" w:rsidRPr="00B47B1D" w:rsidRDefault="00B60F83" w:rsidP="00B60F83">
      <w:pPr>
        <w:pStyle w:val="BodyText"/>
        <w:bidi/>
        <w:spacing w:after="0"/>
        <w:ind w:left="864"/>
        <w:rPr>
          <w:rFonts w:ascii="DIN Next LT Arabic" w:hAnsi="DIN Next LT Arabic" w:cs="DIN Next LT Arabic"/>
          <w:sz w:val="24"/>
          <w:szCs w:val="24"/>
          <w:rtl/>
        </w:rPr>
      </w:pPr>
    </w:p>
    <w:p w14:paraId="57CD0883" w14:textId="77777777" w:rsidR="00283566" w:rsidRPr="00B47B1D" w:rsidRDefault="00726F87"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9" w:name="_Toc24993788"/>
      <w:bookmarkStart w:id="80" w:name="_Toc24993911"/>
      <w:bookmarkStart w:id="81" w:name="_Toc213127613"/>
      <w:bookmarkEnd w:id="79"/>
      <w:bookmarkEnd w:id="80"/>
      <w:r w:rsidRPr="00B47B1D">
        <w:rPr>
          <w:rFonts w:ascii="DIN Next LT Arabic" w:hAnsi="DIN Next LT Arabic" w:cs="DIN Next LT Arabic"/>
          <w:color w:val="000000" w:themeColor="text1"/>
          <w:szCs w:val="24"/>
          <w:rtl/>
        </w:rPr>
        <w:lastRenderedPageBreak/>
        <w:t xml:space="preserve">الضمان </w:t>
      </w:r>
      <w:r w:rsidR="002A004F" w:rsidRPr="00B47B1D">
        <w:rPr>
          <w:rFonts w:ascii="DIN Next LT Arabic" w:hAnsi="DIN Next LT Arabic" w:cs="DIN Next LT Arabic"/>
          <w:color w:val="000000" w:themeColor="text1"/>
          <w:szCs w:val="24"/>
          <w:rtl/>
        </w:rPr>
        <w:t>الابتدائي</w:t>
      </w:r>
      <w:bookmarkEnd w:id="81"/>
    </w:p>
    <w:p w14:paraId="23AA7671" w14:textId="6EC22EB5" w:rsidR="006B377F" w:rsidRPr="00F35807" w:rsidRDefault="006B377F" w:rsidP="0065077C">
      <w:pPr>
        <w:pStyle w:val="BodyText"/>
        <w:bidi/>
        <w:rPr>
          <w:rFonts w:ascii="DIN Next LT Arabic" w:hAnsi="DIN Next LT Arabic" w:cs="DIN Next LT Arabic"/>
          <w:sz w:val="24"/>
          <w:szCs w:val="24"/>
        </w:rPr>
      </w:pPr>
      <w:r w:rsidRPr="00F35807">
        <w:rPr>
          <w:rFonts w:ascii="DIN Next LT Arabic" w:hAnsi="DIN Next LT Arabic" w:cs="DIN Next LT Arabic"/>
          <w:b/>
          <w:bCs/>
          <w:sz w:val="24"/>
          <w:szCs w:val="24"/>
          <w:rtl/>
        </w:rPr>
        <w:t>أولاً</w:t>
      </w:r>
      <w:r w:rsidRPr="00F35807">
        <w:rPr>
          <w:rFonts w:ascii="DIN Next LT Arabic" w:hAnsi="DIN Next LT Arabic" w:cs="DIN Next LT Arabic"/>
          <w:sz w:val="24"/>
          <w:szCs w:val="24"/>
          <w:rtl/>
        </w:rPr>
        <w:t>: على المتنافس تقديم الضمان الابتدائي ب</w:t>
      </w:r>
      <w:r w:rsidRPr="00F35807">
        <w:rPr>
          <w:rFonts w:ascii="DIN Next LT Arabic" w:hAnsi="DIN Next LT Arabic" w:cs="DIN Next LT Arabic" w:hint="cs"/>
          <w:sz w:val="24"/>
          <w:szCs w:val="24"/>
          <w:rtl/>
        </w:rPr>
        <w:t>نسبة</w:t>
      </w:r>
      <w:r w:rsidRPr="00F35807">
        <w:rPr>
          <w:rFonts w:ascii="DIN Next LT Arabic" w:hAnsi="DIN Next LT Arabic" w:cs="DIN Next LT Arabic"/>
          <w:sz w:val="24"/>
          <w:szCs w:val="24"/>
          <w:rtl/>
        </w:rPr>
        <w:t xml:space="preserve"> </w:t>
      </w:r>
      <w:r w:rsidR="0065077C" w:rsidRPr="00B83CDC">
        <w:rPr>
          <w:rFonts w:ascii="DIN Next LT Arabic" w:hAnsi="DIN Next LT Arabic" w:cs="DIN Next LT Arabic"/>
          <w:color w:val="C00000"/>
          <w:sz w:val="24"/>
          <w:szCs w:val="24"/>
        </w:rPr>
        <w:t xml:space="preserve"/>
      </w:r>
      <w:r w:rsidRPr="00B83CDC">
        <w:rPr>
          <w:rFonts w:ascii="DIN Next LT Arabic" w:hAnsi="DIN Next LT Arabic" w:cs="DIN Next LT Arabic"/>
          <w:color w:val="C00000"/>
          <w:sz w:val="24"/>
          <w:szCs w:val="24"/>
          <w:rtl/>
        </w:rPr>
        <w:t xml:space="preserve"> </w:t>
      </w:r>
      <w:r w:rsidRPr="00F35807">
        <w:rPr>
          <w:rFonts w:ascii="DIN Next LT Arabic" w:hAnsi="DIN Next LT Arabic" w:cs="DIN Next LT Arabic"/>
          <w:sz w:val="24"/>
          <w:szCs w:val="24"/>
          <w:rtl/>
        </w:rPr>
        <w:t>من القيمة الإجمالية للعرض مع مراعاة الأحكام العامة للضمانات أعلاه ووفقاً للشروط التالية:</w:t>
      </w:r>
    </w:p>
    <w:p w14:paraId="5D8E835F"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لا يجوز قبول العرض الذي يقدم بدون ضمان ابتدائي وللجهة الحكومية قبول الضمان الناقص متى كانت نسبة النقص لا تتجاوز (10%) من قيمة الضمان المطلوب، وفي هذه الحالة، على لجنة فحص العروض -قبل التوصية بالترسية على مقدم الضمان الناقص- أن تطلب منه استكمال النقص في الضمان خلال مدة تحددها اللجنة لا تزيد عن (عشرة) أيام عمل، وإلّا عُد منسحباً ولا يعاد إليه الضمان الابتدائي</w:t>
      </w:r>
      <w:r w:rsidRPr="00F35807">
        <w:rPr>
          <w:rFonts w:ascii="DIN Next LT Arabic" w:hAnsi="DIN Next LT Arabic" w:cs="DIN Next LT Arabic"/>
          <w:sz w:val="24"/>
          <w:szCs w:val="24"/>
        </w:rPr>
        <w:t>.</w:t>
      </w:r>
    </w:p>
    <w:p w14:paraId="3F52C7CD"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يُقدم أصل خطاب الضمان الابتدائي مع العرض، على أن يكون الضمان الابتدائي ساري المفعول مدة لا تقل عن (90) تسعين يوماً من التاريخ المحدد لفتح العروض، وفي حال كان الضمان الناقص المدة بما لا يتجاوز (ثلاثين) يوماً، تعين على لجنة فحص العروض -قبل التوصية بالترسية على مقدم الضمان الناقص- أن تطلب منه استكمال النقص في الضمان خلال</w:t>
      </w:r>
      <w:r w:rsidRPr="00F35807" w:rsidDel="003310CD">
        <w:rPr>
          <w:rFonts w:ascii="DIN Next LT Arabic" w:hAnsi="DIN Next LT Arabic" w:cs="DIN Next LT Arabic"/>
          <w:sz w:val="24"/>
          <w:szCs w:val="24"/>
          <w:rtl/>
        </w:rPr>
        <w:t xml:space="preserve"> </w:t>
      </w:r>
      <w:r w:rsidRPr="00F35807">
        <w:rPr>
          <w:rFonts w:ascii="DIN Next LT Arabic" w:hAnsi="DIN Next LT Arabic" w:cs="DIN Next LT Arabic"/>
          <w:sz w:val="24"/>
          <w:szCs w:val="24"/>
          <w:rtl/>
        </w:rPr>
        <w:t>مدة تحددها لجنة فحص العروض، وإلا يعد منسحباً ولا يعاد إليه الضمان الابتدائي، ولا يعد اليوم واليومين نقصاً في مدة الضمان</w:t>
      </w:r>
      <w:r w:rsidRPr="00F35807">
        <w:rPr>
          <w:rFonts w:ascii="DIN Next LT Arabic" w:hAnsi="DIN Next LT Arabic" w:cs="DIN Next LT Arabic"/>
          <w:sz w:val="24"/>
          <w:szCs w:val="24"/>
        </w:rPr>
        <w:t>.</w:t>
      </w:r>
    </w:p>
    <w:p w14:paraId="65C7D9B7" w14:textId="77777777" w:rsidR="006B377F" w:rsidRPr="00F35807" w:rsidRDefault="006B377F" w:rsidP="0065077C">
      <w:pPr>
        <w:pStyle w:val="ListParagraph"/>
        <w:numPr>
          <w:ilvl w:val="0"/>
          <w:numId w:val="44"/>
        </w:numPr>
        <w:bidi/>
        <w:rPr>
          <w:rFonts w:ascii="DIN Next LT Arabic" w:hAnsi="DIN Next LT Arabic" w:cs="DIN Next LT Arabic"/>
          <w:sz w:val="24"/>
          <w:szCs w:val="24"/>
        </w:rPr>
      </w:pPr>
      <w:r w:rsidRPr="00F35807">
        <w:rPr>
          <w:rFonts w:ascii="DIN Next LT Arabic" w:hAnsi="DIN Next LT Arabic" w:cs="DIN Next LT Arabic"/>
          <w:sz w:val="24"/>
          <w:szCs w:val="24"/>
          <w:rtl/>
        </w:rPr>
        <w:t>تقوم الجهة الحكومية بطلب تمديد الضمان الابتدائي لمن رست عليه العقد متى كان تاريخ انتهاء سريانه قبل تقديم الضمان النهائي</w:t>
      </w:r>
      <w:r w:rsidRPr="00F35807">
        <w:rPr>
          <w:rFonts w:ascii="DIN Next LT Arabic" w:hAnsi="DIN Next LT Arabic" w:cs="DIN Next LT Arabic"/>
          <w:sz w:val="24"/>
          <w:szCs w:val="24"/>
        </w:rPr>
        <w:t>.</w:t>
      </w:r>
    </w:p>
    <w:p w14:paraId="3EF81DF1"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 xml:space="preserve">ترد الضمانات الابتدائية إلى أصحاب العروض التي لم يتم الترسية عليها بعد البت في الترسية، وكذلك في حال إلغاء المنافسة، أو بعد انتهاء الوقت المحدد لسريان العروض ما لم يبد صاحب العرض رغبته في الاستمرار في الارتباط بعرضه وفقاً لأحكام النظام واللائحة التنفيذية. </w:t>
      </w:r>
    </w:p>
    <w:p w14:paraId="4FA185EF"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وبخلاف ما ورد أعلاه وفيما لم يرد فيه نص يقتضي مصادرة الضمان الابتدائي، ترد الضمانات الابتدائية لأصحابها ويجوز للجهة الحكومية بناءً على تقديرها أو بطلب من أصحاب العروض الإفراج عن ضماناتهم الابتدائية قبل البت في الترسية، إذا تبين بعد فتح المظاريف وانكشاف الأسعار أن أسعار تلك العروض مرتفعة، أو مخالفة للشروط والمواصفات، بما يحول دون الترسية على أي منها</w:t>
      </w:r>
      <w:r w:rsidRPr="00F35807">
        <w:rPr>
          <w:rFonts w:ascii="DIN Next LT Arabic" w:hAnsi="DIN Next LT Arabic" w:cs="DIN Next LT Arabic"/>
          <w:sz w:val="24"/>
          <w:szCs w:val="24"/>
        </w:rPr>
        <w:t>.</w:t>
      </w:r>
    </w:p>
    <w:p w14:paraId="029C046F" w14:textId="77777777" w:rsidR="006B377F" w:rsidRPr="00F35807" w:rsidRDefault="006B377F" w:rsidP="0065077C">
      <w:pPr>
        <w:pStyle w:val="ListParagraph"/>
        <w:numPr>
          <w:ilvl w:val="0"/>
          <w:numId w:val="44"/>
        </w:numPr>
        <w:bidi/>
        <w:rPr>
          <w:rFonts w:ascii="DIN Next LT Arabic" w:hAnsi="DIN Next LT Arabic" w:cs="DIN Next LT Arabic"/>
          <w:sz w:val="24"/>
          <w:szCs w:val="24"/>
        </w:rPr>
      </w:pPr>
      <w:r w:rsidRPr="00F35807">
        <w:rPr>
          <w:rFonts w:ascii="DIN Next LT Arabic" w:hAnsi="DIN Next LT Arabic" w:cs="DIN Next LT Arabic"/>
          <w:sz w:val="24"/>
          <w:szCs w:val="24"/>
          <w:rtl/>
        </w:rPr>
        <w:t>في حال تقديم العرض في ملفين إلكترونيين، يقدم الضمان الابتدائي في ملف العرض المالي.</w:t>
      </w:r>
    </w:p>
    <w:p w14:paraId="3662CB4D" w14:textId="77777777" w:rsidR="006B377F" w:rsidRPr="00F35807" w:rsidRDefault="006B377F" w:rsidP="0065077C">
      <w:pPr>
        <w:pStyle w:val="ListParagraph"/>
        <w:bidi/>
        <w:ind w:left="864"/>
        <w:rPr>
          <w:rFonts w:ascii="DIN Next LT Arabic" w:hAnsi="DIN Next LT Arabic" w:cs="DIN Next LT Arabic"/>
          <w:sz w:val="24"/>
          <w:szCs w:val="24"/>
        </w:rPr>
      </w:pPr>
    </w:p>
    <w:p w14:paraId="071E0C90" w14:textId="77777777" w:rsidR="006B377F" w:rsidRPr="00F35807" w:rsidRDefault="006B377F" w:rsidP="0065077C">
      <w:pPr>
        <w:pStyle w:val="BodyText"/>
        <w:bidi/>
        <w:rPr>
          <w:rFonts w:ascii="DIN Next LT Arabic" w:hAnsi="DIN Next LT Arabic" w:cs="DIN Next LT Arabic"/>
          <w:sz w:val="24"/>
          <w:szCs w:val="24"/>
          <w:rtl/>
        </w:rPr>
      </w:pPr>
      <w:r w:rsidRPr="00F35807">
        <w:rPr>
          <w:rFonts w:ascii="DIN Next LT Arabic" w:hAnsi="DIN Next LT Arabic" w:cs="DIN Next LT Arabic"/>
          <w:b/>
          <w:bCs/>
          <w:sz w:val="24"/>
          <w:szCs w:val="24"/>
          <w:rtl/>
        </w:rPr>
        <w:t>ثانياً:</w:t>
      </w:r>
      <w:r w:rsidRPr="00F35807">
        <w:rPr>
          <w:rFonts w:ascii="DIN Next LT Arabic" w:hAnsi="DIN Next LT Arabic" w:cs="DIN Next LT Arabic"/>
          <w:sz w:val="24"/>
          <w:szCs w:val="24"/>
          <w:rtl/>
        </w:rPr>
        <w:t xml:space="preserve"> ويستثنى من تقديم الضمان الابتدائي وفقاً للحالات التالية:</w:t>
      </w:r>
    </w:p>
    <w:p w14:paraId="26D4B4A6"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الشراء المباشر.</w:t>
      </w:r>
    </w:p>
    <w:p w14:paraId="492310F5"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المسابقة.</w:t>
      </w:r>
    </w:p>
    <w:p w14:paraId="614E59DF"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تعاقدات الجهات الحكومية فيما بينها، بشرط أن تنفذ الخدمات وتؤمن المشتريات بنفسها.</w:t>
      </w:r>
    </w:p>
    <w:p w14:paraId="15DABC2C"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التعاقد مع مؤسسة أو جمعية أهلية أو كيان غير هادف إلى الربح، بشرط أن تتولى بنفسها القيام بما تم التعاقد عليه.</w:t>
      </w:r>
    </w:p>
    <w:p w14:paraId="037196A4"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التعاقد مع المنشآت الصغيرة والمتوسطة المحلية.</w:t>
      </w:r>
    </w:p>
    <w:p w14:paraId="42995D38" w14:textId="77777777" w:rsidR="002A408A" w:rsidRPr="00B47B1D" w:rsidRDefault="002A408A"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2" w:name="_Toc213127614"/>
      <w:r w:rsidRPr="00B47B1D">
        <w:rPr>
          <w:rFonts w:ascii="DIN Next LT Arabic" w:hAnsi="DIN Next LT Arabic" w:cs="DIN Next LT Arabic"/>
          <w:color w:val="000000" w:themeColor="text1"/>
          <w:szCs w:val="24"/>
          <w:rtl/>
        </w:rPr>
        <w:lastRenderedPageBreak/>
        <w:t>مصادرة الضمانات</w:t>
      </w:r>
      <w:bookmarkEnd w:id="82"/>
    </w:p>
    <w:p w14:paraId="400DE8B4" w14:textId="3D39621C" w:rsidR="00EB4EAB" w:rsidRPr="00B47B1D" w:rsidRDefault="00BA35E6"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w:t>
      </w:r>
      <w:r w:rsidR="007E378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ا</w:t>
      </w:r>
      <w:r w:rsidRPr="00B47B1D">
        <w:rPr>
          <w:rFonts w:ascii="DIN Next LT Arabic" w:hAnsi="DIN Next LT Arabic" w:cs="DIN Next LT Arabic"/>
          <w:b/>
          <w:bCs/>
          <w:sz w:val="24"/>
          <w:szCs w:val="24"/>
          <w:rtl/>
        </w:rPr>
        <w:t>:</w:t>
      </w:r>
      <w:r w:rsidRPr="00B47B1D">
        <w:rPr>
          <w:rFonts w:ascii="DIN Next LT Arabic" w:hAnsi="DIN Next LT Arabic" w:cs="DIN Next LT Arabic"/>
          <w:sz w:val="24"/>
          <w:szCs w:val="24"/>
          <w:rtl/>
        </w:rPr>
        <w:t xml:space="preserve"> </w:t>
      </w:r>
      <w:r w:rsidR="00EB4EAB" w:rsidRPr="00B47B1D">
        <w:rPr>
          <w:rFonts w:ascii="DIN Next LT Arabic" w:hAnsi="DIN Next LT Arabic" w:cs="DIN Next LT Arabic"/>
          <w:sz w:val="24"/>
          <w:szCs w:val="24"/>
          <w:rtl/>
        </w:rPr>
        <w:t xml:space="preserve">على الجهة الحكومية عند توافر أسباب مصادرة الضمان </w:t>
      </w:r>
      <w:r w:rsidR="00D366DA" w:rsidRPr="00B47B1D">
        <w:rPr>
          <w:rFonts w:ascii="DIN Next LT Arabic" w:hAnsi="DIN Next LT Arabic" w:cs="DIN Next LT Arabic"/>
          <w:sz w:val="24"/>
          <w:szCs w:val="24"/>
          <w:rtl/>
        </w:rPr>
        <w:t>الابتدائي</w:t>
      </w:r>
      <w:r w:rsidR="00EB4EAB" w:rsidRPr="00B47B1D">
        <w:rPr>
          <w:rFonts w:ascii="DIN Next LT Arabic" w:hAnsi="DIN Next LT Arabic" w:cs="DIN Next LT Arabic"/>
          <w:sz w:val="24"/>
          <w:szCs w:val="24"/>
          <w:rtl/>
        </w:rPr>
        <w:t xml:space="preserve">، العرض على لجنة فحص العروض أو لجنة فحص عروض الشراء المباشر بحسب الحال؛ لدراسة الحالة وتقديم توصية مسببة إلى صاحب الصلاحية في الترسية، مع الأخذ في الاعتبار الآثار المترتبة على المصادرة ومدة سريان الضمان. ويجوز للجهة طلب تمديد الضمان مدة معقولة </w:t>
      </w:r>
      <w:r w:rsidR="006513B4" w:rsidRPr="00B47B1D">
        <w:rPr>
          <w:rFonts w:ascii="DIN Next LT Arabic" w:hAnsi="DIN Next LT Arabic" w:cs="DIN Next LT Arabic"/>
          <w:sz w:val="24"/>
          <w:szCs w:val="24"/>
          <w:rtl/>
        </w:rPr>
        <w:t>إذا</w:t>
      </w:r>
      <w:r w:rsidR="00EB4EAB" w:rsidRPr="00B47B1D">
        <w:rPr>
          <w:rFonts w:ascii="DIN Next LT Arabic" w:hAnsi="DIN Next LT Arabic" w:cs="DIN Next LT Arabic"/>
          <w:sz w:val="24"/>
          <w:szCs w:val="24"/>
          <w:rtl/>
        </w:rPr>
        <w:t xml:space="preserve"> كانت إجراءات اتخاذ قرار المصادرة تتطلب ذلك. </w:t>
      </w:r>
    </w:p>
    <w:p w14:paraId="70A51070" w14:textId="5D75A2B6" w:rsidR="00EB4EAB" w:rsidRPr="00B47B1D" w:rsidRDefault="00EB4EAB"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sz w:val="24"/>
          <w:szCs w:val="24"/>
          <w:u w:val="single"/>
          <w:rtl/>
        </w:rPr>
        <w:t xml:space="preserve"> </w:t>
      </w:r>
      <w:r w:rsidR="00BA35E6" w:rsidRPr="00B47B1D">
        <w:rPr>
          <w:rFonts w:ascii="DIN Next LT Arabic" w:hAnsi="DIN Next LT Arabic" w:cs="DIN Next LT Arabic"/>
          <w:b/>
          <w:bCs/>
          <w:sz w:val="24"/>
          <w:szCs w:val="24"/>
          <w:u w:val="single"/>
          <w:rtl/>
        </w:rPr>
        <w:t>ثاني</w:t>
      </w:r>
      <w:r w:rsidR="007E378C" w:rsidRPr="00B47B1D">
        <w:rPr>
          <w:rFonts w:ascii="DIN Next LT Arabic" w:hAnsi="DIN Next LT Arabic" w:cs="DIN Next LT Arabic"/>
          <w:b/>
          <w:bCs/>
          <w:sz w:val="24"/>
          <w:szCs w:val="24"/>
          <w:u w:val="single"/>
          <w:rtl/>
        </w:rPr>
        <w:t>ً</w:t>
      </w:r>
      <w:r w:rsidR="00BA35E6" w:rsidRPr="00B47B1D">
        <w:rPr>
          <w:rFonts w:ascii="DIN Next LT Arabic" w:hAnsi="DIN Next LT Arabic" w:cs="DIN Next LT Arabic"/>
          <w:b/>
          <w:bCs/>
          <w:sz w:val="24"/>
          <w:szCs w:val="24"/>
          <w:u w:val="single"/>
          <w:rtl/>
        </w:rPr>
        <w:t>ا</w:t>
      </w:r>
      <w:r w:rsidR="00BA35E6" w:rsidRPr="00B47B1D">
        <w:rPr>
          <w:rFonts w:ascii="DIN Next LT Arabic" w:hAnsi="DIN Next LT Arabic" w:cs="DIN Next LT Arabic"/>
          <w:b/>
          <w:bCs/>
          <w:sz w:val="24"/>
          <w:szCs w:val="24"/>
          <w:rtl/>
        </w:rPr>
        <w:t>:</w:t>
      </w:r>
      <w:r w:rsidR="00BA35E6"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لا يجوز مصادرة الضمان إلّا للأسباب التي تم تقديم الضمان لأجلها، ويكون طلب المصادرة مقتصراً على الضمان الخاص بالعملية التي أخل المتعاقد فيها بالتزاماته، ولا يمتد إلى مصادرة الضمانات الخاصة بالعمليات الأخرى سواء كانت لدى جهة واحدة أو عدة جهات.</w:t>
      </w:r>
    </w:p>
    <w:p w14:paraId="07748ABB" w14:textId="18AAAD51" w:rsidR="00EB4EAB" w:rsidRPr="00B47B1D" w:rsidRDefault="00EB4EAB"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sz w:val="24"/>
          <w:szCs w:val="24"/>
          <w:u w:val="single"/>
          <w:rtl/>
        </w:rPr>
        <w:t xml:space="preserve"> </w:t>
      </w:r>
      <w:r w:rsidR="00BA35E6" w:rsidRPr="00B47B1D">
        <w:rPr>
          <w:rFonts w:ascii="DIN Next LT Arabic" w:hAnsi="DIN Next LT Arabic" w:cs="DIN Next LT Arabic"/>
          <w:b/>
          <w:bCs/>
          <w:sz w:val="24"/>
          <w:szCs w:val="24"/>
          <w:u w:val="single"/>
          <w:rtl/>
        </w:rPr>
        <w:t>ثالث</w:t>
      </w:r>
      <w:r w:rsidR="00DF455F" w:rsidRPr="00B47B1D">
        <w:rPr>
          <w:rFonts w:ascii="DIN Next LT Arabic" w:hAnsi="DIN Next LT Arabic" w:cs="DIN Next LT Arabic"/>
          <w:b/>
          <w:bCs/>
          <w:sz w:val="24"/>
          <w:szCs w:val="24"/>
          <w:u w:val="single"/>
          <w:rtl/>
        </w:rPr>
        <w:t>ً</w:t>
      </w:r>
      <w:r w:rsidR="00BA35E6" w:rsidRPr="00B47B1D">
        <w:rPr>
          <w:rFonts w:ascii="DIN Next LT Arabic" w:hAnsi="DIN Next LT Arabic" w:cs="DIN Next LT Arabic"/>
          <w:b/>
          <w:bCs/>
          <w:sz w:val="24"/>
          <w:szCs w:val="24"/>
          <w:u w:val="single"/>
          <w:rtl/>
        </w:rPr>
        <w:t>ا</w:t>
      </w:r>
      <w:r w:rsidR="00BA35E6" w:rsidRPr="00B47B1D">
        <w:rPr>
          <w:rFonts w:ascii="DIN Next LT Arabic" w:hAnsi="DIN Next LT Arabic" w:cs="DIN Next LT Arabic"/>
          <w:b/>
          <w:bCs/>
          <w:sz w:val="24"/>
          <w:szCs w:val="24"/>
          <w:rtl/>
        </w:rPr>
        <w:t>:</w:t>
      </w:r>
      <w:r w:rsidR="00BA35E6"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عند مصادرة الضمان الابتدائي في المنافسات المجزأة، تقتصر المصادرة على جزء من قيمة الضمان منسوبة إلى قيمة الأعمال التي تمت </w:t>
      </w:r>
      <w:proofErr w:type="spellStart"/>
      <w:r w:rsidRPr="00B47B1D">
        <w:rPr>
          <w:rFonts w:ascii="DIN Next LT Arabic" w:hAnsi="DIN Next LT Arabic" w:cs="DIN Next LT Arabic"/>
          <w:sz w:val="24"/>
          <w:szCs w:val="24"/>
          <w:rtl/>
        </w:rPr>
        <w:t>ترسيتها</w:t>
      </w:r>
      <w:proofErr w:type="spellEnd"/>
      <w:r w:rsidRPr="00B47B1D">
        <w:rPr>
          <w:rFonts w:ascii="DIN Next LT Arabic" w:hAnsi="DIN Next LT Arabic" w:cs="DIN Next LT Arabic"/>
          <w:sz w:val="24"/>
          <w:szCs w:val="24"/>
          <w:rtl/>
        </w:rPr>
        <w:t xml:space="preserve"> على المتعاقد.</w:t>
      </w:r>
    </w:p>
    <w:p w14:paraId="4E3726EC" w14:textId="59B4AF7D" w:rsidR="0065077C" w:rsidRDefault="00BA35E6" w:rsidP="00B83CDC">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رابع</w:t>
      </w:r>
      <w:r w:rsidR="00DF455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ا</w:t>
      </w:r>
      <w:r w:rsidRPr="00B47B1D">
        <w:rPr>
          <w:rFonts w:ascii="DIN Next LT Arabic" w:hAnsi="DIN Next LT Arabic" w:cs="DIN Next LT Arabic"/>
          <w:b/>
          <w:bCs/>
          <w:sz w:val="24"/>
          <w:szCs w:val="24"/>
          <w:rtl/>
        </w:rPr>
        <w:t>:</w:t>
      </w:r>
      <w:r w:rsidRPr="00B47B1D">
        <w:rPr>
          <w:rFonts w:ascii="DIN Next LT Arabic" w:hAnsi="DIN Next LT Arabic" w:cs="DIN Next LT Arabic"/>
          <w:sz w:val="24"/>
          <w:szCs w:val="24"/>
          <w:rtl/>
        </w:rPr>
        <w:t xml:space="preserve"> </w:t>
      </w:r>
      <w:r w:rsidR="00EB4EAB" w:rsidRPr="00B47B1D">
        <w:rPr>
          <w:rFonts w:ascii="DIN Next LT Arabic" w:hAnsi="DIN Next LT Arabic" w:cs="DIN Next LT Arabic"/>
          <w:sz w:val="24"/>
          <w:szCs w:val="24"/>
          <w:rtl/>
        </w:rPr>
        <w:t>إذا قررت الجهة الحكومية مصادرة الضمان، فتطلب مصادرته من البنك مصدر الضمان مباشرة وباستخدام عبارة "مصادرة الضمان" بشكل صريح، وعلى البنك الاستجابة لطلب المصادرة فوراً.</w:t>
      </w:r>
    </w:p>
    <w:p w14:paraId="03BD2508" w14:textId="77777777" w:rsidR="00B83CDC" w:rsidRPr="00B83CDC" w:rsidRDefault="00B83CDC" w:rsidP="00B83CDC">
      <w:pPr>
        <w:bidi/>
        <w:spacing w:before="60" w:after="60"/>
        <w:rPr>
          <w:rFonts w:ascii="DIN Next LT Arabic" w:hAnsi="DIN Next LT Arabic" w:cs="DIN Next LT Arabic"/>
          <w:sz w:val="24"/>
          <w:szCs w:val="24"/>
          <w:rtl/>
        </w:rPr>
      </w:pPr>
    </w:p>
    <w:p w14:paraId="01DB7330" w14:textId="1CE95B57" w:rsidR="00283566" w:rsidRPr="00B83CDC" w:rsidRDefault="00B7234E"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83" w:name="_Toc213127615"/>
      <w:r w:rsidRPr="00B83CDC">
        <w:rPr>
          <w:rFonts w:ascii="DIN Next LT Arabic" w:hAnsi="DIN Next LT Arabic" w:cs="DIN Next LT Arabic"/>
          <w:color w:val="000000" w:themeColor="text1"/>
          <w:szCs w:val="24"/>
          <w:rtl/>
        </w:rPr>
        <w:t xml:space="preserve">العروض البديلة</w:t>
      </w:r>
      <w:bookmarkEnd w:id="83"/>
    </w:p>
    <w:p w14:paraId="73930E8C" w14:textId="77777777" w:rsidR="0065077C" w:rsidRPr="00B83CDC" w:rsidRDefault="0065077C" w:rsidP="0065077C">
      <w:pPr>
        <w:jc w:val="right"/>
        <w:rPr>
          <w:color w:val="C00000"/>
          <w:sz w:val="24"/>
          <w:szCs w:val="24"/>
        </w:rPr>
      </w:pPr>
      <w:r w:rsidRPr="00B83CDC">
        <w:rPr>
          <w:color w:val="C00000"/>
          <w:sz w:val="24"/>
          <w:szCs w:val="24"/>
        </w:rPr>
        <w:t xml:space="preserve"> </w:t>
      </w:r>
    </w:p>
    <w:p w14:paraId="3F61D82F" w14:textId="1C3C64B9" w:rsidR="0065077C" w:rsidRPr="00B83CDC" w:rsidRDefault="0065077C" w:rsidP="0065077C">
      <w:pPr>
        <w:pStyle w:val="BodyText"/>
        <w:bidi/>
        <w:rPr>
          <w:sz w:val="24"/>
          <w:szCs w:val="24"/>
        </w:rPr>
      </w:pPr>
    </w:p>
    <w:p w14:paraId="6D6CEF3F" w14:textId="2698523A" w:rsidR="007B26CC" w:rsidRPr="00B83CDC" w:rsidRDefault="007B26CC"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FF0000"/>
          <w:szCs w:val="24"/>
        </w:rPr>
      </w:pPr>
      <w:bookmarkStart w:id="84" w:name="_Toc213127616"/>
      <w:r w:rsidRPr="00B83CDC">
        <w:rPr>
          <w:rFonts w:ascii="DIN Next LT Arabic" w:hAnsi="DIN Next LT Arabic" w:cs="DIN Next LT Arabic"/>
          <w:color w:val="000000" w:themeColor="text1"/>
          <w:szCs w:val="24"/>
          <w:rtl/>
        </w:rPr>
        <w:t>متطلبات تنسيق العروض</w:t>
      </w:r>
      <w:bookmarkEnd w:id="84"/>
      <w:r w:rsidRPr="00B83CDC">
        <w:rPr>
          <w:rFonts w:ascii="DIN Next LT Arabic" w:hAnsi="DIN Next LT Arabic" w:cs="DIN Next LT Arabic"/>
          <w:color w:val="FF0000"/>
          <w:szCs w:val="24"/>
          <w:rtl/>
        </w:rPr>
        <w:t xml:space="preserve"> </w:t>
      </w:r>
    </w:p>
    <w:p w14:paraId="71496982" w14:textId="12031AD1" w:rsidR="0065077C" w:rsidRPr="00B83CDC" w:rsidRDefault="0065077C" w:rsidP="0065077C">
      <w:pPr>
        <w:jc w:val="right"/>
        <w:rPr>
          <w:color w:val="0070C0"/>
          <w:sz w:val="24"/>
          <w:szCs w:val="24"/>
        </w:rPr>
      </w:pPr>
      <w:r w:rsidRPr="00B83CDC">
        <w:rPr>
          <w:color w:val="0070C0"/>
          <w:sz w:val="24"/>
          <w:szCs w:val="24"/>
        </w:rPr>
        <w:t xml:space="preserve"/>
      </w:r>
    </w:p>
    <w:p w14:paraId="3C9734C4" w14:textId="1F95549F" w:rsidR="0065077C" w:rsidRPr="00B83CDC" w:rsidRDefault="0065077C" w:rsidP="0065077C">
      <w:pPr>
        <w:pStyle w:val="BodyText"/>
        <w:bidi/>
        <w:rPr>
          <w:sz w:val="24"/>
          <w:szCs w:val="24"/>
        </w:rPr>
      </w:pPr>
    </w:p>
    <w:p w14:paraId="708ADA48" w14:textId="43D465F4" w:rsidR="008B10A0" w:rsidRPr="00B83CDC" w:rsidRDefault="008B10A0" w:rsidP="0065077C">
      <w:pPr>
        <w:pStyle w:val="BodyText"/>
        <w:bidi/>
        <w:ind w:left="432"/>
        <w:jc w:val="both"/>
        <w:rPr>
          <w:rFonts w:ascii="DIN Next LT Arabic" w:hAnsi="DIN Next LT Arabic" w:cs="DIN Next LT Arabic"/>
          <w:color w:val="FF0000"/>
          <w:sz w:val="24"/>
          <w:szCs w:val="24"/>
        </w:rPr>
      </w:pPr>
    </w:p>
    <w:p w14:paraId="7F02FA90" w14:textId="440382D7" w:rsidR="00142999" w:rsidRPr="00B47B1D" w:rsidRDefault="00142999" w:rsidP="009C6F3D">
      <w:pPr>
        <w:pStyle w:val="Heading1"/>
        <w:bidi/>
        <w:spacing w:before="100" w:beforeAutospacing="1" w:after="120"/>
        <w:ind w:left="360"/>
        <w:jc w:val="both"/>
        <w:rPr>
          <w:rFonts w:ascii="DIN Next LT Arabic" w:hAnsi="DIN Next LT Arabic" w:cs="DIN Next LT Arabic"/>
          <w:sz w:val="32"/>
          <w:szCs w:val="32"/>
        </w:rPr>
      </w:pPr>
      <w:bookmarkStart w:id="85" w:name="_Toc213127617"/>
      <w:r w:rsidRPr="00B47B1D">
        <w:rPr>
          <w:rFonts w:ascii="DIN Next LT Arabic" w:hAnsi="DIN Next LT Arabic" w:cs="DIN Next LT Arabic"/>
          <w:sz w:val="32"/>
          <w:szCs w:val="32"/>
          <w:rtl/>
        </w:rPr>
        <w:lastRenderedPageBreak/>
        <w:t xml:space="preserve">القسم </w:t>
      </w:r>
      <w:r w:rsidR="001863FD" w:rsidRPr="00B47B1D">
        <w:rPr>
          <w:rFonts w:ascii="DIN Next LT Arabic" w:hAnsi="DIN Next LT Arabic" w:cs="DIN Next LT Arabic"/>
          <w:sz w:val="32"/>
          <w:szCs w:val="32"/>
          <w:rtl/>
        </w:rPr>
        <w:t>الرابع</w:t>
      </w:r>
      <w:r w:rsidRPr="00B47B1D">
        <w:rPr>
          <w:rFonts w:ascii="DIN Next LT Arabic" w:hAnsi="DIN Next LT Arabic" w:cs="DIN Next LT Arabic"/>
          <w:sz w:val="32"/>
          <w:szCs w:val="32"/>
          <w:rtl/>
        </w:rPr>
        <w:t>:</w:t>
      </w:r>
      <w:r w:rsidR="00975B55" w:rsidRPr="00B47B1D">
        <w:rPr>
          <w:rFonts w:ascii="DIN Next LT Arabic" w:hAnsi="DIN Next LT Arabic" w:cs="DIN Next LT Arabic"/>
          <w:sz w:val="32"/>
          <w:szCs w:val="32"/>
          <w:rtl/>
        </w:rPr>
        <w:t xml:space="preserve"> تقديم</w:t>
      </w:r>
      <w:r w:rsidRPr="00B47B1D">
        <w:rPr>
          <w:rFonts w:ascii="DIN Next LT Arabic" w:hAnsi="DIN Next LT Arabic" w:cs="DIN Next LT Arabic"/>
          <w:sz w:val="32"/>
          <w:szCs w:val="32"/>
          <w:rtl/>
        </w:rPr>
        <w:t xml:space="preserve"> </w:t>
      </w:r>
      <w:r w:rsidR="001863FD" w:rsidRPr="00B47B1D">
        <w:rPr>
          <w:rFonts w:ascii="DIN Next LT Arabic" w:hAnsi="DIN Next LT Arabic" w:cs="DIN Next LT Arabic"/>
          <w:sz w:val="32"/>
          <w:szCs w:val="32"/>
          <w:rtl/>
        </w:rPr>
        <w:t>العروض</w:t>
      </w:r>
      <w:bookmarkEnd w:id="85"/>
    </w:p>
    <w:p w14:paraId="64D38F83" w14:textId="752CE788" w:rsidR="006B377F" w:rsidRPr="006B377F" w:rsidRDefault="00975B55"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6" w:name="_Toc213127618"/>
      <w:r w:rsidRPr="00B47B1D">
        <w:rPr>
          <w:rFonts w:ascii="DIN Next LT Arabic" w:hAnsi="DIN Next LT Arabic" w:cs="DIN Next LT Arabic"/>
          <w:color w:val="000000" w:themeColor="text1"/>
          <w:szCs w:val="24"/>
          <w:rtl/>
        </w:rPr>
        <w:t xml:space="preserve">آلية </w:t>
      </w:r>
      <w:r w:rsidR="00AB0410" w:rsidRPr="00B47B1D">
        <w:rPr>
          <w:rFonts w:ascii="DIN Next LT Arabic" w:hAnsi="DIN Next LT Arabic" w:cs="DIN Next LT Arabic"/>
          <w:color w:val="000000" w:themeColor="text1"/>
          <w:szCs w:val="24"/>
          <w:rtl/>
        </w:rPr>
        <w:t>تقديم العروض</w:t>
      </w:r>
      <w:bookmarkEnd w:id="86"/>
    </w:p>
    <w:p w14:paraId="1E25F72A" w14:textId="77777777" w:rsidR="006B377F" w:rsidRPr="006B6985" w:rsidRDefault="006B377F" w:rsidP="007471DB">
      <w:pPr>
        <w:bidi/>
        <w:spacing w:after="120"/>
        <w:rPr>
          <w:rFonts w:ascii="DIN Next LT Arabic" w:eastAsia="Times New Roman" w:hAnsi="DIN Next LT Arabic" w:cs="DIN Next LT Arabic"/>
          <w:color w:val="575555"/>
          <w:sz w:val="34"/>
          <w:szCs w:val="34"/>
          <w:rtl/>
        </w:rPr>
      </w:pPr>
      <w:r w:rsidRPr="0065077C">
        <w:rPr>
          <w:rFonts w:ascii="DIN Next LT Arabic" w:eastAsia="Times New Roman" w:hAnsi="DIN Next LT Arabic" w:cs="DIN Next LT Arabic" w:hint="eastAsia"/>
          <w:b/>
          <w:bCs/>
          <w:color w:val="000000" w:themeColor="text1"/>
          <w:sz w:val="24"/>
          <w:szCs w:val="24"/>
          <w:u w:val="single"/>
          <w:rtl/>
        </w:rPr>
        <w:t>أولاً</w:t>
      </w:r>
      <w:r w:rsidRPr="004947A2">
        <w:rPr>
          <w:rFonts w:ascii="DIN Next LT Arabic" w:eastAsia="Times New Roman" w:hAnsi="DIN Next LT Arabic" w:cs="DIN Next LT Arabic"/>
          <w:color w:val="00B050"/>
          <w:sz w:val="24"/>
          <w:szCs w:val="24"/>
          <w:rtl/>
        </w:rPr>
        <w:t xml:space="preserve">: </w:t>
      </w:r>
      <w:r w:rsidRPr="006B6985">
        <w:rPr>
          <w:rFonts w:ascii="DIN Next LT Arabic" w:eastAsia="Times New Roman" w:hAnsi="DIN Next LT Arabic" w:cs="DIN Next LT Arabic"/>
          <w:sz w:val="24"/>
          <w:szCs w:val="24"/>
          <w:rtl/>
        </w:rPr>
        <w:t>يقوم المتنافس بتقديم عرضه في الموعد المحدد</w:t>
      </w:r>
      <w:r w:rsidRPr="006B6985">
        <w:rPr>
          <w:rFonts w:ascii="DIN Next LT Arabic" w:eastAsia="Times New Roman" w:hAnsi="DIN Next LT Arabic" w:cs="DIN Next LT Arabic"/>
          <w:sz w:val="24"/>
          <w:szCs w:val="24"/>
        </w:rPr>
        <w:t xml:space="preserve"> </w:t>
      </w:r>
      <w:r w:rsidRPr="006B6985">
        <w:rPr>
          <w:rFonts w:ascii="DIN Next LT Arabic" w:eastAsia="Times New Roman" w:hAnsi="DIN Next LT Arabic" w:cs="DIN Next LT Arabic"/>
          <w:sz w:val="24"/>
          <w:szCs w:val="24"/>
          <w:rtl/>
        </w:rPr>
        <w:t>من خلال البوابة الإلكترونية</w:t>
      </w:r>
      <w:r w:rsidRPr="003F1707">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Times New Roman" w:hAnsi="DIN Next LT Arabic" w:cs="DIN Next LT Arabic"/>
          <w:sz w:val="24"/>
          <w:szCs w:val="24"/>
          <w:rtl/>
        </w:rPr>
        <w:t xml:space="preserve">. وفي حال تعطل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Times New Roman" w:hAnsi="DIN Next LT Arabic" w:cs="DIN Next LT Arabic"/>
          <w:sz w:val="24"/>
          <w:szCs w:val="24"/>
          <w:rtl/>
        </w:rPr>
        <w:t>لمدة تزيد على ثلاثة أيام فيجوز تقديم العروض بشكل ورقي لممثل الجهة الحكومية في الوقت والمكان المحددين ويتم تقديم العروض على النحو الآتي</w:t>
      </w:r>
      <w:r w:rsidRPr="006B6985">
        <w:rPr>
          <w:rFonts w:ascii="DIN Next LT Arabic" w:eastAsia="Times New Roman" w:hAnsi="DIN Next LT Arabic" w:cs="DIN Next LT Arabic"/>
          <w:sz w:val="24"/>
          <w:szCs w:val="24"/>
        </w:rPr>
        <w:t>:</w:t>
      </w:r>
    </w:p>
    <w:p w14:paraId="3187B6AA" w14:textId="038FB464" w:rsidR="006B377F" w:rsidRPr="0065077C" w:rsidRDefault="006B377F" w:rsidP="007471DB">
      <w:pPr>
        <w:numPr>
          <w:ilvl w:val="0"/>
          <w:numId w:val="46"/>
        </w:numPr>
        <w:bidi/>
        <w:spacing w:after="120"/>
        <w:rPr>
          <w:rFonts w:ascii="DIN Next LT Arabic" w:eastAsia="Times New Roman" w:hAnsi="DIN Next LT Arabic" w:cs="DIN Next LT Arabic"/>
          <w:color w:val="000000" w:themeColor="text1"/>
          <w:sz w:val="24"/>
          <w:szCs w:val="24"/>
        </w:rPr>
      </w:pPr>
      <w:r w:rsidRPr="0065077C">
        <w:rPr>
          <w:rFonts w:ascii="DIN Next LT Arabic" w:eastAsia="Times New Roman" w:hAnsi="DIN Next LT Arabic" w:cs="DIN Next LT Arabic"/>
          <w:color w:val="000000" w:themeColor="text1"/>
          <w:sz w:val="24"/>
          <w:szCs w:val="24"/>
          <w:rtl/>
        </w:rPr>
        <w:t xml:space="preserve">تقدم العروض </w:t>
      </w:r>
      <w:r w:rsidRPr="0065077C">
        <w:rPr>
          <w:rFonts w:ascii="DIN Next LT Arabic" w:eastAsia="Times New Roman" w:hAnsi="DIN Next LT Arabic" w:cs="DIN Next LT Arabic" w:hint="eastAsia"/>
          <w:color w:val="000000" w:themeColor="text1"/>
          <w:sz w:val="24"/>
          <w:szCs w:val="24"/>
          <w:rtl/>
        </w:rPr>
        <w:t>في</w:t>
      </w:r>
      <w:r w:rsidR="0065077C" w:rsidRPr="0065077C">
        <w:rPr>
          <w:rFonts w:ascii="DIN Next LT Arabic" w:eastAsia="Times New Roman" w:hAnsi="DIN Next LT Arabic" w:cs="DIN Next LT Arabic"/>
          <w:color w:val="000000" w:themeColor="text1"/>
          <w:sz w:val="24"/>
          <w:szCs w:val="24"/>
          <w:rtl/>
        </w:rPr>
        <w:t xml:space="preserve"> مظروفين أو ملفين فني ومالي</w:t>
      </w:r>
      <w:r w:rsidRPr="0065077C">
        <w:rPr>
          <w:rFonts w:ascii="DIN Next LT Arabic" w:eastAsia="Times New Roman" w:hAnsi="DIN Next LT Arabic" w:cs="DIN Next LT Arabic"/>
          <w:color w:val="000000" w:themeColor="text1"/>
          <w:sz w:val="24"/>
          <w:szCs w:val="24"/>
          <w:rtl/>
        </w:rPr>
        <w:t xml:space="preserve"> </w:t>
      </w:r>
    </w:p>
    <w:p w14:paraId="3E775846" w14:textId="37B104E7" w:rsidR="006B377F" w:rsidRPr="007471DB" w:rsidRDefault="006B377F" w:rsidP="007471DB">
      <w:pPr>
        <w:numPr>
          <w:ilvl w:val="0"/>
          <w:numId w:val="46"/>
        </w:numPr>
        <w:bidi/>
        <w:spacing w:after="120"/>
        <w:rPr>
          <w:rFonts w:ascii="DIN Next LT Arabic" w:eastAsia="Times New Roman" w:hAnsi="DIN Next LT Arabic" w:cs="DIN Next LT Arabic"/>
          <w:color w:val="000000" w:themeColor="text1"/>
          <w:sz w:val="24"/>
          <w:szCs w:val="24"/>
          <w:rtl/>
        </w:rPr>
      </w:pPr>
      <w:r w:rsidRPr="00586EFD">
        <w:rPr>
          <w:rFonts w:ascii="DIN Next LT Arabic" w:eastAsia="Times New Roman" w:hAnsi="DIN Next LT Arabic" w:cs="DIN Next LT Arabic"/>
          <w:sz w:val="24"/>
          <w:szCs w:val="24"/>
          <w:rtl/>
        </w:rPr>
        <w:t>يقدم</w:t>
      </w:r>
      <w:r w:rsidRPr="006B6985">
        <w:rPr>
          <w:rFonts w:ascii="DIN Next LT Arabic" w:eastAsia="Times New Roman" w:hAnsi="DIN Next LT Arabic" w:cs="DIN Next LT Arabic"/>
          <w:sz w:val="24"/>
          <w:szCs w:val="24"/>
          <w:rtl/>
        </w:rPr>
        <w:t xml:space="preserve"> العرض إلكترونياً بعد أن يدخل المتنافس البيانات المطلوبة</w:t>
      </w:r>
      <w:r w:rsidRPr="006B6985">
        <w:rPr>
          <w:rFonts w:ascii="DIN Next LT Arabic" w:eastAsia="Times New Roman" w:hAnsi="DIN Next LT Arabic" w:cs="DIN Next LT Arabic" w:hint="cs"/>
          <w:sz w:val="24"/>
          <w:szCs w:val="24"/>
          <w:rtl/>
        </w:rPr>
        <w:t xml:space="preserve"> في وثائق المنافسة</w:t>
      </w:r>
      <w:r w:rsidRPr="006B6985">
        <w:rPr>
          <w:rFonts w:ascii="DIN Next LT Arabic" w:eastAsia="Times New Roman" w:hAnsi="DIN Next LT Arabic" w:cs="DIN Next LT Arabic"/>
          <w:rtl/>
        </w:rPr>
        <w:t xml:space="preserve"> </w:t>
      </w:r>
      <w:r w:rsidRPr="006B6985">
        <w:rPr>
          <w:rFonts w:ascii="DIN Next LT Arabic" w:eastAsia="Times New Roman" w:hAnsi="DIN Next LT Arabic" w:cs="DIN Next LT Arabic"/>
          <w:sz w:val="24"/>
          <w:szCs w:val="24"/>
          <w:rtl/>
        </w:rPr>
        <w:t>عبر البوابة في</w:t>
      </w:r>
      <w:r w:rsidRPr="006B6985">
        <w:rPr>
          <w:rFonts w:ascii="DIN Next LT Arabic" w:eastAsia="Times New Roman" w:hAnsi="DIN Next LT Arabic" w:cs="DIN Next LT Arabic"/>
          <w:color w:val="00B050"/>
          <w:sz w:val="24"/>
          <w:szCs w:val="24"/>
          <w:rtl/>
        </w:rPr>
        <w:t xml:space="preserve"> </w:t>
      </w:r>
      <w:r w:rsidRPr="007471DB">
        <w:rPr>
          <w:rFonts w:ascii="DIN Next LT Arabic" w:eastAsia="Times New Roman" w:hAnsi="DIN Next LT Arabic" w:cs="DIN Next LT Arabic"/>
          <w:color w:val="000000" w:themeColor="text1"/>
          <w:sz w:val="24"/>
          <w:szCs w:val="24"/>
          <w:rtl/>
        </w:rPr>
        <w:t xml:space="preserve">ملف مشفر، أو ملفين مشفرين إذا تطلب الأمر تقديم عرضين فني ومالي </w:t>
      </w:r>
    </w:p>
    <w:p w14:paraId="038237F8"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يقدم العرض – </w:t>
      </w:r>
      <w:r w:rsidRPr="00586EFD">
        <w:rPr>
          <w:rFonts w:ascii="DIN Next LT Arabic" w:eastAsia="Times New Roman" w:hAnsi="DIN Next LT Arabic" w:cs="DIN Next LT Arabic"/>
          <w:sz w:val="24"/>
          <w:szCs w:val="24"/>
          <w:rtl/>
        </w:rPr>
        <w:t>وكافة مرفقاته</w:t>
      </w:r>
      <w:r w:rsidRPr="006B6985">
        <w:rPr>
          <w:rFonts w:ascii="DIN Next LT Arabic" w:eastAsia="Times New Roman" w:hAnsi="DIN Next LT Arabic" w:cs="DIN Next LT Arabic"/>
          <w:sz w:val="24"/>
          <w:szCs w:val="24"/>
          <w:rtl/>
        </w:rPr>
        <w:t xml:space="preserve"> - بموجب خطاب رسمي يوقع من مقدمه</w:t>
      </w:r>
      <w:r w:rsidRPr="006B6985">
        <w:rPr>
          <w:rFonts w:ascii="DIN Next LT Arabic" w:eastAsia="Times New Roman" w:hAnsi="DIN Next LT Arabic" w:cs="DIN Next LT Arabic"/>
          <w:color w:val="575555"/>
          <w:sz w:val="34"/>
          <w:szCs w:val="34"/>
          <w:rtl/>
        </w:rPr>
        <w:t xml:space="preserve"> </w:t>
      </w:r>
      <w:r w:rsidRPr="006B6985">
        <w:rPr>
          <w:rFonts w:ascii="DIN Next LT Arabic" w:eastAsia="Times New Roman" w:hAnsi="DIN Next LT Arabic" w:cs="DIN Next LT Arabic"/>
          <w:sz w:val="24"/>
          <w:szCs w:val="24"/>
          <w:rtl/>
        </w:rPr>
        <w:t>أو ممن يملك حق التمثيل النظامي</w:t>
      </w:r>
      <w:r w:rsidRPr="006B6985">
        <w:rPr>
          <w:rFonts w:ascii="DIN Next LT Arabic" w:eastAsia="Times New Roman" w:hAnsi="DIN Next LT Arabic" w:cs="DIN Next LT Arabic"/>
          <w:sz w:val="24"/>
          <w:szCs w:val="24"/>
        </w:rPr>
        <w:t>.</w:t>
      </w:r>
      <w:r w:rsidRPr="006B6985">
        <w:rPr>
          <w:rFonts w:ascii="DIN Next LT Arabic" w:eastAsia="Times New Roman" w:hAnsi="DIN Next LT Arabic" w:cs="DIN Next LT Arabic"/>
          <w:color w:val="FF0000"/>
          <w:sz w:val="24"/>
          <w:szCs w:val="24"/>
          <w:rtl/>
        </w:rPr>
        <w:t xml:space="preserve"> </w:t>
      </w:r>
    </w:p>
    <w:p w14:paraId="35A9E3F6"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تقدم مع العرض الوثائق المذكورة في </w:t>
      </w:r>
      <w:proofErr w:type="gramStart"/>
      <w:r w:rsidRPr="006B6985">
        <w:rPr>
          <w:rFonts w:ascii="DIN Next LT Arabic" w:eastAsia="Times New Roman" w:hAnsi="DIN Next LT Arabic" w:cs="DIN Next LT Arabic"/>
          <w:sz w:val="24"/>
          <w:szCs w:val="24"/>
          <w:rtl/>
        </w:rPr>
        <w:t>الفقر</w:t>
      </w:r>
      <w:r w:rsidRPr="006B6985">
        <w:rPr>
          <w:rFonts w:ascii="DIN Next LT Arabic" w:eastAsia="Times New Roman" w:hAnsi="DIN Next LT Arabic" w:cs="DIN Next LT Arabic" w:hint="cs"/>
          <w:sz w:val="24"/>
          <w:szCs w:val="24"/>
          <w:rtl/>
        </w:rPr>
        <w:t xml:space="preserve">تين </w:t>
      </w:r>
      <w:r w:rsidRPr="006B6985">
        <w:rPr>
          <w:rFonts w:ascii="DIN Next LT Arabic" w:eastAsia="Times New Roman" w:hAnsi="DIN Next LT Arabic" w:cs="DIN Next LT Arabic"/>
          <w:sz w:val="24"/>
          <w:szCs w:val="24"/>
          <w:rtl/>
        </w:rPr>
        <w:t xml:space="preserve"> </w:t>
      </w:r>
      <w:r w:rsidRPr="00586EFD">
        <w:rPr>
          <w:rFonts w:ascii="DIN Next LT Arabic" w:eastAsia="Times New Roman" w:hAnsi="DIN Next LT Arabic" w:cs="DIN Next LT Arabic" w:hint="cs"/>
          <w:sz w:val="24"/>
          <w:szCs w:val="24"/>
          <w:rtl/>
        </w:rPr>
        <w:t>35</w:t>
      </w:r>
      <w:proofErr w:type="gramEnd"/>
      <w:r w:rsidRPr="00586EFD">
        <w:rPr>
          <w:rFonts w:ascii="DIN Next LT Arabic" w:eastAsia="Times New Roman" w:hAnsi="DIN Next LT Arabic" w:cs="DIN Next LT Arabic" w:hint="cs"/>
          <w:sz w:val="24"/>
          <w:szCs w:val="24"/>
          <w:rtl/>
        </w:rPr>
        <w:t xml:space="preserve"> و 36</w:t>
      </w:r>
      <w:r w:rsidRPr="006B6985">
        <w:rPr>
          <w:rFonts w:ascii="DIN Next LT Arabic" w:eastAsia="Times New Roman" w:hAnsi="DIN Next LT Arabic" w:cs="DIN Next LT Arabic"/>
          <w:sz w:val="24"/>
          <w:szCs w:val="24"/>
          <w:rtl/>
        </w:rPr>
        <w:t xml:space="preserve"> من هذه الكراسة.</w:t>
      </w:r>
    </w:p>
    <w:p w14:paraId="519B170D"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في حال تعذر تقديم العروض من خلال البوابة الإلكترونية لأسباب فنية، يتم تقديمها في مظاريف مختومة بواسطة البريد الرسمي، أو تسليمها للجهة الحكومية في المكان المحدد لاستقبال العروض، مع أخذ إيصال يبين فيه تاريخ وساعة التسليم، </w:t>
      </w:r>
      <w:r w:rsidRPr="00491533">
        <w:rPr>
          <w:rFonts w:ascii="DIN Next LT Arabic" w:eastAsia="Times New Roman" w:hAnsi="DIN Next LT Arabic" w:cs="DIN Next LT Arabic"/>
          <w:sz w:val="24"/>
          <w:szCs w:val="24"/>
          <w:rtl/>
        </w:rPr>
        <w:t>وعلى الجهة الحكومية رفع العروض التي تقدم ورقياً على البوابة لحفظها في سجلاتها، وذلك بعد فتحها من قبل لجنة</w:t>
      </w:r>
      <w:r w:rsidRPr="006B6985">
        <w:rPr>
          <w:rFonts w:ascii="DIN Next LT Arabic" w:eastAsia="Times New Roman" w:hAnsi="DIN Next LT Arabic" w:cs="DIN Next LT Arabic"/>
          <w:color w:val="203478"/>
          <w:sz w:val="24"/>
          <w:szCs w:val="24"/>
          <w:rtl/>
        </w:rPr>
        <w:t xml:space="preserve"> </w:t>
      </w:r>
      <w:r w:rsidRPr="006B6985">
        <w:rPr>
          <w:rFonts w:ascii="DIN Next LT Arabic" w:eastAsia="Times New Roman" w:hAnsi="DIN Next LT Arabic" w:cs="DIN Next LT Arabic"/>
          <w:sz w:val="24"/>
          <w:szCs w:val="24"/>
          <w:rtl/>
        </w:rPr>
        <w:t>فتح العروض</w:t>
      </w:r>
      <w:r>
        <w:rPr>
          <w:rFonts w:ascii="DIN Next LT Arabic" w:eastAsia="Times New Roman" w:hAnsi="DIN Next LT Arabic" w:cs="DIN Next LT Arabic" w:hint="cs"/>
          <w:sz w:val="24"/>
          <w:szCs w:val="24"/>
          <w:rtl/>
        </w:rPr>
        <w:t>.</w:t>
      </w:r>
    </w:p>
    <w:p w14:paraId="45D040E3" w14:textId="77777777" w:rsidR="006B377F" w:rsidRPr="001F1C9E"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تعلن أسماء المتنافسين الذين تقدموا بعروضهم في البوابة، وذلك بعد انتهاء موعد تقديم العروض وفتحها، فإذا تعذر إعلانها في البوابة، تعلن في الموقع الإلكتروني </w:t>
      </w:r>
      <w:r>
        <w:rPr>
          <w:rFonts w:ascii="DIN Next LT Arabic" w:eastAsia="Times New Roman" w:hAnsi="DIN Next LT Arabic" w:cs="DIN Next LT Arabic" w:hint="cs"/>
          <w:sz w:val="24"/>
          <w:szCs w:val="24"/>
          <w:rtl/>
        </w:rPr>
        <w:t>ل</w:t>
      </w:r>
      <w:r w:rsidRPr="00210250">
        <w:rPr>
          <w:rFonts w:ascii="DIN Next LT Arabic" w:eastAsia="Times New Roman" w:hAnsi="DIN Next LT Arabic" w:cs="DIN Next LT Arabic"/>
          <w:sz w:val="24"/>
          <w:szCs w:val="24"/>
          <w:rtl/>
        </w:rPr>
        <w:t>لجهة</w:t>
      </w:r>
      <w:r w:rsidRPr="006B6985">
        <w:rPr>
          <w:rFonts w:ascii="DIN Next LT Arabic" w:eastAsia="Times New Roman" w:hAnsi="DIN Next LT Arabic" w:cs="DIN Next LT Arabic"/>
          <w:sz w:val="24"/>
          <w:szCs w:val="24"/>
          <w:rtl/>
        </w:rPr>
        <w:t xml:space="preserve"> الحكومية.</w:t>
      </w:r>
    </w:p>
    <w:p w14:paraId="49E09410" w14:textId="33621A67" w:rsidR="00142999" w:rsidRPr="00B47B1D" w:rsidRDefault="004D6E76"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7" w:name="_Toc213127619"/>
      <w:r w:rsidRPr="00B47B1D">
        <w:rPr>
          <w:rFonts w:ascii="DIN Next LT Arabic" w:hAnsi="DIN Next LT Arabic" w:cs="DIN Next LT Arabic"/>
          <w:color w:val="000000" w:themeColor="text1"/>
          <w:szCs w:val="24"/>
          <w:rtl/>
        </w:rPr>
        <w:t>تسليم العروض المتأخرة</w:t>
      </w:r>
      <w:bookmarkEnd w:id="87"/>
      <w:r w:rsidRPr="00B47B1D">
        <w:rPr>
          <w:rFonts w:ascii="DIN Next LT Arabic" w:hAnsi="DIN Next LT Arabic" w:cs="DIN Next LT Arabic"/>
          <w:color w:val="000000" w:themeColor="text1"/>
          <w:szCs w:val="24"/>
          <w:rtl/>
        </w:rPr>
        <w:t xml:space="preserve"> </w:t>
      </w:r>
    </w:p>
    <w:p w14:paraId="3F212644" w14:textId="4A8B12E4" w:rsidR="00130B89" w:rsidRPr="00B47B1D" w:rsidRDefault="003B73C0" w:rsidP="007471DB">
      <w:pPr>
        <w:pStyle w:val="BodyText"/>
        <w:bidi/>
        <w:rPr>
          <w:rFonts w:ascii="DIN Next LT Arabic" w:hAnsi="DIN Next LT Arabic" w:cs="DIN Next LT Arabic"/>
          <w:sz w:val="24"/>
          <w:szCs w:val="24"/>
        </w:rPr>
      </w:pPr>
      <w:r w:rsidRPr="00B47B1D">
        <w:rPr>
          <w:rFonts w:ascii="DIN Next LT Arabic" w:hAnsi="DIN Next LT Arabic" w:cs="DIN Next LT Arabic"/>
          <w:sz w:val="24"/>
          <w:szCs w:val="24"/>
          <w:rtl/>
        </w:rPr>
        <w:t xml:space="preserve">لا </w:t>
      </w:r>
      <w:r w:rsidR="00130B89" w:rsidRPr="00B47B1D">
        <w:rPr>
          <w:rFonts w:ascii="DIN Next LT Arabic" w:hAnsi="DIN Next LT Arabic" w:cs="DIN Next LT Arabic"/>
          <w:sz w:val="24"/>
          <w:szCs w:val="24"/>
          <w:rtl/>
        </w:rPr>
        <w:t>يعتد بأي عرض يصل إلى الجهة الحكومية بعد انتهاء المدة المحددة لتقديم العروض أو يقدم بوسيلة مخالفة، كما يتحمل المتنافس مسؤولية تعذر وصول العرض أو العطب الذي يلحق بالمجلدات والملفات التي تحوي عرضه وتبعات تقدير كفاية الوقت اللازم لتقديم عرضه ووصوله.</w:t>
      </w:r>
    </w:p>
    <w:p w14:paraId="6F037F6E" w14:textId="77777777" w:rsidR="00AC0CC7" w:rsidRPr="00B47B1D" w:rsidRDefault="00AC0CC7"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8" w:name="_Toc213127620"/>
      <w:r w:rsidRPr="00B47B1D">
        <w:rPr>
          <w:rFonts w:ascii="DIN Next LT Arabic" w:hAnsi="DIN Next LT Arabic" w:cs="DIN Next LT Arabic"/>
          <w:color w:val="000000" w:themeColor="text1"/>
          <w:szCs w:val="24"/>
          <w:rtl/>
        </w:rPr>
        <w:t>تمديد</w:t>
      </w:r>
      <w:r w:rsidR="007858FB" w:rsidRPr="00B47B1D">
        <w:rPr>
          <w:rFonts w:ascii="DIN Next LT Arabic" w:hAnsi="DIN Next LT Arabic" w:cs="DIN Next LT Arabic"/>
          <w:color w:val="000000" w:themeColor="text1"/>
          <w:szCs w:val="24"/>
          <w:rtl/>
        </w:rPr>
        <w:t xml:space="preserve"> فترة </w:t>
      </w:r>
      <w:r w:rsidR="00BE53B7" w:rsidRPr="00B47B1D">
        <w:rPr>
          <w:rFonts w:ascii="DIN Next LT Arabic" w:hAnsi="DIN Next LT Arabic" w:cs="DIN Next LT Arabic"/>
          <w:color w:val="000000" w:themeColor="text1"/>
          <w:szCs w:val="24"/>
          <w:rtl/>
        </w:rPr>
        <w:t>تلقي</w:t>
      </w:r>
      <w:r w:rsidR="005B3D89" w:rsidRPr="00B47B1D">
        <w:rPr>
          <w:rFonts w:ascii="DIN Next LT Arabic" w:hAnsi="DIN Next LT Arabic" w:cs="DIN Next LT Arabic"/>
          <w:color w:val="000000" w:themeColor="text1"/>
          <w:szCs w:val="24"/>
          <w:rtl/>
        </w:rPr>
        <w:t xml:space="preserve"> </w:t>
      </w:r>
      <w:r w:rsidRPr="00B47B1D">
        <w:rPr>
          <w:rFonts w:ascii="DIN Next LT Arabic" w:hAnsi="DIN Next LT Arabic" w:cs="DIN Next LT Arabic"/>
          <w:color w:val="000000" w:themeColor="text1"/>
          <w:szCs w:val="24"/>
          <w:rtl/>
        </w:rPr>
        <w:t>العروض وتأجيل فتحها</w:t>
      </w:r>
      <w:bookmarkEnd w:id="88"/>
    </w:p>
    <w:p w14:paraId="5082F0BE" w14:textId="299E1449" w:rsidR="00F720D3" w:rsidRPr="00B47B1D" w:rsidRDefault="00695D9C" w:rsidP="007471DB">
      <w:pPr>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 xml:space="preserve">أولاً: </w:t>
      </w:r>
      <w:r w:rsidR="00F720D3" w:rsidRPr="00B47B1D">
        <w:rPr>
          <w:rFonts w:ascii="DIN Next LT Arabic" w:hAnsi="DIN Next LT Arabic" w:cs="DIN Next LT Arabic"/>
          <w:sz w:val="24"/>
          <w:szCs w:val="24"/>
          <w:rtl/>
        </w:rPr>
        <w:t xml:space="preserve">إذا لم تتمكن الجهة الحكومية من البت في الترسية خلال مدة سريان العروض، تعد </w:t>
      </w:r>
      <w:r w:rsidR="002C6F93" w:rsidRPr="00B47B1D">
        <w:rPr>
          <w:rFonts w:ascii="DIN Next LT Arabic" w:hAnsi="DIN Next LT Arabic" w:cs="DIN Next LT Arabic"/>
          <w:sz w:val="24"/>
          <w:szCs w:val="24"/>
          <w:rtl/>
        </w:rPr>
        <w:t xml:space="preserve">محضرًا </w:t>
      </w:r>
      <w:r w:rsidR="00475F86" w:rsidRPr="00B47B1D">
        <w:rPr>
          <w:rFonts w:ascii="DIN Next LT Arabic" w:hAnsi="DIN Next LT Arabic" w:cs="DIN Next LT Arabic"/>
          <w:sz w:val="24"/>
          <w:szCs w:val="24"/>
          <w:rtl/>
        </w:rPr>
        <w:t xml:space="preserve">لجنة فحص العروض </w:t>
      </w:r>
      <w:r w:rsidR="00F720D3" w:rsidRPr="00B47B1D">
        <w:rPr>
          <w:rFonts w:ascii="DIN Next LT Arabic" w:hAnsi="DIN Next LT Arabic" w:cs="DIN Next LT Arabic"/>
          <w:sz w:val="24"/>
          <w:szCs w:val="24"/>
          <w:rtl/>
        </w:rPr>
        <w:t xml:space="preserve">توضح فيه أسباب ومبررات التأخير في البت بالترسية، وتُشعر </w:t>
      </w:r>
      <w:r w:rsidR="00475F86" w:rsidRPr="00B47B1D">
        <w:rPr>
          <w:rFonts w:ascii="DIN Next LT Arabic" w:hAnsi="DIN Next LT Arabic" w:cs="DIN Next LT Arabic"/>
          <w:sz w:val="24"/>
          <w:szCs w:val="24"/>
          <w:rtl/>
        </w:rPr>
        <w:t xml:space="preserve">الجهة الحكومية </w:t>
      </w:r>
      <w:r w:rsidR="00F720D3" w:rsidRPr="00B47B1D">
        <w:rPr>
          <w:rFonts w:ascii="DIN Next LT Arabic" w:hAnsi="DIN Next LT Arabic" w:cs="DIN Next LT Arabic"/>
          <w:sz w:val="24"/>
          <w:szCs w:val="24"/>
          <w:rtl/>
        </w:rPr>
        <w:t>أصحاب العروض برغبتها في تمديد سريان عروضهم لمدة لا تزيد عن (تسعين) يوم أخرى.</w:t>
      </w:r>
    </w:p>
    <w:p w14:paraId="4A5A8064" w14:textId="72D3AF02" w:rsidR="00F720D3" w:rsidRPr="00B47B1D" w:rsidRDefault="00695D9C" w:rsidP="007471DB">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lastRenderedPageBreak/>
        <w:t>ثانياً:</w:t>
      </w:r>
      <w:r w:rsidRPr="00B47B1D">
        <w:rPr>
          <w:rFonts w:ascii="DIN Next LT Arabic" w:hAnsi="DIN Next LT Arabic" w:cs="DIN Next LT Arabic"/>
          <w:sz w:val="24"/>
          <w:szCs w:val="24"/>
          <w:rtl/>
        </w:rPr>
        <w:t xml:space="preserve"> </w:t>
      </w:r>
      <w:r w:rsidR="00F720D3" w:rsidRPr="00B47B1D">
        <w:rPr>
          <w:rFonts w:ascii="DIN Next LT Arabic" w:hAnsi="DIN Next LT Arabic" w:cs="DIN Next LT Arabic"/>
          <w:sz w:val="24"/>
          <w:szCs w:val="24"/>
          <w:rtl/>
        </w:rPr>
        <w:t xml:space="preserve">على من يوافق من أصحاب العروض على التمديد، أن يمدد ضماناته وأن يبلغ الجهة الحكومية بذلك خلال (أسبوعين) من تاريخ الإشعار بطلب التمديد. ومن لم يتقدم خلال هذه المدة، عُد غير موافق على تمديد عرضه، ويعاد له ضمانه الابتدائي في هذه الحالة. </w:t>
      </w:r>
    </w:p>
    <w:p w14:paraId="0CFC4E3A" w14:textId="0F4056E6" w:rsidR="00F720D3" w:rsidRPr="00B47B1D" w:rsidRDefault="00695D9C" w:rsidP="007471DB">
      <w:pPr>
        <w:bidi/>
        <w:spacing w:before="60" w:after="60"/>
        <w:rPr>
          <w:rFonts w:ascii="DIN Next LT Arabic" w:hAnsi="DIN Next LT Arabic" w:cs="DIN Next LT Arabic"/>
          <w:sz w:val="24"/>
          <w:szCs w:val="24"/>
          <w:rtl/>
        </w:rPr>
      </w:pPr>
      <w:r w:rsidRPr="00B47B1D">
        <w:rPr>
          <w:rFonts w:ascii="DIN Next LT Arabic" w:hAnsi="DIN Next LT Arabic" w:cs="DIN Next LT Arabic"/>
          <w:b/>
          <w:bCs/>
          <w:sz w:val="24"/>
          <w:szCs w:val="24"/>
          <w:u w:val="single"/>
          <w:rtl/>
        </w:rPr>
        <w:t>ثالثاً:</w:t>
      </w:r>
      <w:r w:rsidRPr="00B47B1D">
        <w:rPr>
          <w:rFonts w:ascii="DIN Next LT Arabic" w:hAnsi="DIN Next LT Arabic" w:cs="DIN Next LT Arabic"/>
          <w:sz w:val="24"/>
          <w:szCs w:val="24"/>
          <w:rtl/>
        </w:rPr>
        <w:t xml:space="preserve"> </w:t>
      </w:r>
      <w:r w:rsidR="00F720D3" w:rsidRPr="00B47B1D">
        <w:rPr>
          <w:rFonts w:ascii="DIN Next LT Arabic" w:hAnsi="DIN Next LT Arabic" w:cs="DIN Next LT Arabic"/>
          <w:sz w:val="24"/>
          <w:szCs w:val="24"/>
          <w:rtl/>
        </w:rPr>
        <w:t>إذا مضت المدد المشار إليها في هذه المادة، لا يجوز للجهة الحكومية تمديد سريان</w:t>
      </w:r>
      <w:r w:rsidR="00F720D3" w:rsidRPr="00B47B1D">
        <w:rPr>
          <w:rFonts w:ascii="DIN Next LT Arabic" w:hAnsi="DIN Next LT Arabic" w:cs="DIN Next LT Arabic"/>
          <w:color w:val="575555"/>
          <w:sz w:val="24"/>
          <w:szCs w:val="24"/>
          <w:rtl/>
        </w:rPr>
        <w:t xml:space="preserve"> </w:t>
      </w:r>
      <w:r w:rsidR="00ED57F6" w:rsidRPr="00B47B1D">
        <w:rPr>
          <w:rFonts w:ascii="DIN Next LT Arabic" w:hAnsi="DIN Next LT Arabic" w:cs="DIN Next LT Arabic"/>
          <w:sz w:val="24"/>
          <w:szCs w:val="24"/>
          <w:rtl/>
        </w:rPr>
        <w:t xml:space="preserve">العروض إلّا بعد موافقة </w:t>
      </w:r>
      <w:r w:rsidR="00F720D3" w:rsidRPr="00B47B1D">
        <w:rPr>
          <w:rFonts w:ascii="DIN Next LT Arabic" w:hAnsi="DIN Next LT Arabic" w:cs="DIN Next LT Arabic"/>
          <w:sz w:val="24"/>
          <w:szCs w:val="24"/>
          <w:rtl/>
        </w:rPr>
        <w:t>وزارة</w:t>
      </w:r>
      <w:r w:rsidR="00ED57F6" w:rsidRPr="00B47B1D">
        <w:rPr>
          <w:rFonts w:ascii="DIN Next LT Arabic" w:hAnsi="DIN Next LT Arabic" w:cs="DIN Next LT Arabic"/>
          <w:sz w:val="24"/>
          <w:szCs w:val="24"/>
          <w:rtl/>
        </w:rPr>
        <w:t xml:space="preserve"> المالية</w:t>
      </w:r>
      <w:r w:rsidR="00F720D3" w:rsidRPr="00B47B1D">
        <w:rPr>
          <w:rFonts w:ascii="DIN Next LT Arabic" w:hAnsi="DIN Next LT Arabic" w:cs="DIN Next LT Arabic"/>
          <w:sz w:val="24"/>
          <w:szCs w:val="24"/>
          <w:rtl/>
        </w:rPr>
        <w:t xml:space="preserve"> بناءً على أسباب مبررة، وإلّا تلغَ المنافسة.</w:t>
      </w:r>
    </w:p>
    <w:p w14:paraId="240DFFFA" w14:textId="77777777" w:rsidR="00142999" w:rsidRPr="00B47B1D" w:rsidRDefault="002A004F"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9" w:name="_Toc21516413"/>
      <w:bookmarkStart w:id="90" w:name="_Toc213127621"/>
      <w:bookmarkEnd w:id="89"/>
      <w:r w:rsidRPr="00B47B1D">
        <w:rPr>
          <w:rFonts w:ascii="DIN Next LT Arabic" w:hAnsi="DIN Next LT Arabic" w:cs="DIN Next LT Arabic"/>
          <w:color w:val="000000" w:themeColor="text1"/>
          <w:szCs w:val="24"/>
          <w:rtl/>
        </w:rPr>
        <w:t>الانسحاب</w:t>
      </w:r>
      <w:bookmarkEnd w:id="90"/>
    </w:p>
    <w:p w14:paraId="584B07A6" w14:textId="415F7FE1" w:rsidR="007471DB" w:rsidRPr="00B47B1D" w:rsidRDefault="00873975" w:rsidP="00B60F83">
      <w:pPr>
        <w:bidi/>
        <w:rPr>
          <w:rFonts w:ascii="DIN Next LT Arabic" w:hAnsi="DIN Next LT Arabic" w:cs="DIN Next LT Arabic"/>
          <w:sz w:val="24"/>
          <w:szCs w:val="24"/>
        </w:rPr>
      </w:pPr>
      <w:r w:rsidRPr="00B47B1D">
        <w:rPr>
          <w:rFonts w:ascii="DIN Next LT Arabic" w:hAnsi="DIN Next LT Arabic" w:cs="DIN Next LT Arabic"/>
          <w:sz w:val="24"/>
          <w:szCs w:val="24"/>
          <w:rtl/>
        </w:rPr>
        <w:t xml:space="preserve">يجوز </w:t>
      </w:r>
      <w:r w:rsidR="000F3EC4" w:rsidRPr="00B47B1D">
        <w:rPr>
          <w:rFonts w:ascii="DIN Next LT Arabic" w:hAnsi="DIN Next LT Arabic" w:cs="DIN Next LT Arabic"/>
          <w:sz w:val="24"/>
          <w:szCs w:val="24"/>
          <w:rtl/>
        </w:rPr>
        <w:t>للمتنافس</w:t>
      </w:r>
      <w:r w:rsidRPr="00B47B1D">
        <w:rPr>
          <w:rFonts w:ascii="DIN Next LT Arabic" w:hAnsi="DIN Next LT Arabic" w:cs="DIN Next LT Arabic"/>
          <w:sz w:val="24"/>
          <w:szCs w:val="24"/>
          <w:rtl/>
        </w:rPr>
        <w:t xml:space="preserve"> أن يسحب عرضه قبل </w:t>
      </w:r>
      <w:r w:rsidR="00991691" w:rsidRPr="00B47B1D">
        <w:rPr>
          <w:rFonts w:ascii="DIN Next LT Arabic" w:hAnsi="DIN Next LT Arabic" w:cs="DIN Next LT Arabic"/>
          <w:sz w:val="24"/>
          <w:szCs w:val="24"/>
          <w:rtl/>
        </w:rPr>
        <w:t>الموعد النهائي المحدد لتسليم العروض</w:t>
      </w:r>
      <w:r w:rsidRPr="00B47B1D">
        <w:rPr>
          <w:rFonts w:ascii="DIN Next LT Arabic" w:hAnsi="DIN Next LT Arabic" w:cs="DIN Next LT Arabic"/>
          <w:sz w:val="24"/>
          <w:szCs w:val="24"/>
          <w:rtl/>
        </w:rPr>
        <w:t>، وعلى الجهة الحكومية أن ترد له ضمانه الابتدائي.</w:t>
      </w:r>
      <w:r w:rsidR="00E70701" w:rsidRPr="00B47B1D">
        <w:rPr>
          <w:rFonts w:ascii="DIN Next LT Arabic" w:hAnsi="DIN Next LT Arabic" w:cs="DIN Next LT Arabic"/>
          <w:sz w:val="24"/>
          <w:szCs w:val="24"/>
          <w:rtl/>
        </w:rPr>
        <w:t xml:space="preserve"> </w:t>
      </w:r>
      <w:r w:rsidR="00B81C88" w:rsidRPr="00B47B1D">
        <w:rPr>
          <w:rFonts w:ascii="DIN Next LT Arabic" w:hAnsi="DIN Next LT Arabic" w:cs="DIN Next LT Arabic"/>
          <w:sz w:val="24"/>
          <w:szCs w:val="24"/>
          <w:rtl/>
        </w:rPr>
        <w:t xml:space="preserve">أما إذا قرر </w:t>
      </w:r>
      <w:r w:rsidR="005478BC" w:rsidRPr="00B47B1D">
        <w:rPr>
          <w:rFonts w:ascii="DIN Next LT Arabic" w:hAnsi="DIN Next LT Arabic" w:cs="DIN Next LT Arabic"/>
          <w:sz w:val="24"/>
          <w:szCs w:val="24"/>
          <w:rtl/>
        </w:rPr>
        <w:t>الانسحاب</w:t>
      </w:r>
      <w:r w:rsidR="00B81C88" w:rsidRPr="00B47B1D">
        <w:rPr>
          <w:rFonts w:ascii="DIN Next LT Arabic" w:hAnsi="DIN Next LT Arabic" w:cs="DIN Next LT Arabic"/>
          <w:sz w:val="24"/>
          <w:szCs w:val="24"/>
          <w:rtl/>
        </w:rPr>
        <w:t xml:space="preserve"> بعد </w:t>
      </w:r>
      <w:r w:rsidR="00991691" w:rsidRPr="00B47B1D">
        <w:rPr>
          <w:rFonts w:ascii="DIN Next LT Arabic" w:hAnsi="DIN Next LT Arabic" w:cs="DIN Next LT Arabic"/>
          <w:sz w:val="24"/>
          <w:szCs w:val="24"/>
          <w:rtl/>
        </w:rPr>
        <w:t>الموعد المحدد لتسليم العروض</w:t>
      </w:r>
      <w:r w:rsidR="004C46B6" w:rsidRPr="00B47B1D">
        <w:rPr>
          <w:rFonts w:ascii="DIN Next LT Arabic" w:hAnsi="DIN Next LT Arabic" w:cs="DIN Next LT Arabic"/>
          <w:sz w:val="24"/>
          <w:szCs w:val="24"/>
          <w:rtl/>
        </w:rPr>
        <w:t xml:space="preserve">، </w:t>
      </w:r>
      <w:r w:rsidR="00422843" w:rsidRPr="00B47B1D">
        <w:rPr>
          <w:rFonts w:ascii="DIN Next LT Arabic" w:hAnsi="DIN Next LT Arabic" w:cs="DIN Next LT Arabic"/>
          <w:sz w:val="24"/>
          <w:szCs w:val="24"/>
          <w:rtl/>
        </w:rPr>
        <w:t>ف</w:t>
      </w:r>
      <w:r w:rsidR="004C46B6" w:rsidRPr="00B47B1D">
        <w:rPr>
          <w:rFonts w:ascii="DIN Next LT Arabic" w:hAnsi="DIN Next LT Arabic" w:cs="DIN Next LT Arabic"/>
          <w:sz w:val="24"/>
          <w:szCs w:val="24"/>
          <w:rtl/>
        </w:rPr>
        <w:t>يصادر</w:t>
      </w:r>
      <w:r w:rsidR="00B81C88" w:rsidRPr="00B47B1D">
        <w:rPr>
          <w:rFonts w:ascii="DIN Next LT Arabic" w:hAnsi="DIN Next LT Arabic" w:cs="DIN Next LT Arabic"/>
          <w:sz w:val="24"/>
          <w:szCs w:val="24"/>
          <w:rtl/>
        </w:rPr>
        <w:t xml:space="preserve"> الضمان ال</w:t>
      </w:r>
      <w:r w:rsidR="005478BC" w:rsidRPr="00B47B1D">
        <w:rPr>
          <w:rFonts w:ascii="DIN Next LT Arabic" w:hAnsi="DIN Next LT Arabic" w:cs="DIN Next LT Arabic"/>
          <w:sz w:val="24"/>
          <w:szCs w:val="24"/>
          <w:rtl/>
        </w:rPr>
        <w:t>ا</w:t>
      </w:r>
      <w:r w:rsidR="00B81C88" w:rsidRPr="00B47B1D">
        <w:rPr>
          <w:rFonts w:ascii="DIN Next LT Arabic" w:hAnsi="DIN Next LT Arabic" w:cs="DIN Next LT Arabic"/>
          <w:sz w:val="24"/>
          <w:szCs w:val="24"/>
          <w:rtl/>
        </w:rPr>
        <w:t>بتدائي</w:t>
      </w:r>
      <w:r w:rsidR="005478BC" w:rsidRPr="00B47B1D">
        <w:rPr>
          <w:rFonts w:ascii="DIN Next LT Arabic" w:hAnsi="DIN Next LT Arabic" w:cs="DIN Next LT Arabic"/>
          <w:sz w:val="24"/>
          <w:szCs w:val="24"/>
          <w:rtl/>
        </w:rPr>
        <w:t xml:space="preserve">. </w:t>
      </w:r>
      <w:r w:rsidR="00E02F09" w:rsidRPr="00B47B1D">
        <w:rPr>
          <w:rFonts w:ascii="DIN Next LT Arabic" w:hAnsi="DIN Next LT Arabic" w:cs="DIN Next LT Arabic"/>
          <w:sz w:val="24"/>
          <w:szCs w:val="24"/>
          <w:rtl/>
        </w:rPr>
        <w:t>و</w:t>
      </w:r>
      <w:r w:rsidR="005C0E32" w:rsidRPr="00B47B1D">
        <w:rPr>
          <w:rFonts w:ascii="DIN Next LT Arabic" w:hAnsi="DIN Next LT Arabic" w:cs="DIN Next LT Arabic"/>
          <w:sz w:val="24"/>
          <w:szCs w:val="24"/>
          <w:rtl/>
        </w:rPr>
        <w:t xml:space="preserve">إذا كان </w:t>
      </w:r>
      <w:r w:rsidR="000F3EC4" w:rsidRPr="00B47B1D">
        <w:rPr>
          <w:rFonts w:ascii="DIN Next LT Arabic" w:hAnsi="DIN Next LT Arabic" w:cs="DIN Next LT Arabic"/>
          <w:sz w:val="24"/>
          <w:szCs w:val="24"/>
          <w:rtl/>
        </w:rPr>
        <w:t>المتنافس</w:t>
      </w:r>
      <w:r w:rsidR="005C0E32" w:rsidRPr="00B47B1D">
        <w:rPr>
          <w:rFonts w:ascii="DIN Next LT Arabic" w:hAnsi="DIN Next LT Arabic" w:cs="DIN Next LT Arabic"/>
          <w:sz w:val="24"/>
          <w:szCs w:val="24"/>
          <w:rtl/>
        </w:rPr>
        <w:t xml:space="preserve"> من المنشآت الصغيرة والمتوسطة</w:t>
      </w:r>
      <w:r w:rsidR="005478BC" w:rsidRPr="00B47B1D">
        <w:rPr>
          <w:rFonts w:ascii="DIN Next LT Arabic" w:hAnsi="DIN Next LT Arabic" w:cs="DIN Next LT Arabic"/>
          <w:sz w:val="24"/>
          <w:szCs w:val="24"/>
          <w:rtl/>
        </w:rPr>
        <w:t xml:space="preserve">، </w:t>
      </w:r>
      <w:r w:rsidR="005C0E32" w:rsidRPr="00B47B1D">
        <w:rPr>
          <w:rFonts w:ascii="DIN Next LT Arabic" w:hAnsi="DIN Next LT Arabic" w:cs="DIN Next LT Arabic"/>
          <w:sz w:val="24"/>
          <w:szCs w:val="24"/>
          <w:rtl/>
        </w:rPr>
        <w:t xml:space="preserve">يتوجب عليه </w:t>
      </w:r>
      <w:r w:rsidR="005478BC" w:rsidRPr="00B47B1D">
        <w:rPr>
          <w:rFonts w:ascii="DIN Next LT Arabic" w:hAnsi="DIN Next LT Arabic" w:cs="DIN Next LT Arabic"/>
          <w:sz w:val="24"/>
          <w:szCs w:val="24"/>
          <w:rtl/>
        </w:rPr>
        <w:t xml:space="preserve">عند الانسحاب </w:t>
      </w:r>
      <w:r w:rsidR="005C0E32" w:rsidRPr="00B47B1D">
        <w:rPr>
          <w:rFonts w:ascii="DIN Next LT Arabic" w:hAnsi="DIN Next LT Arabic" w:cs="DIN Next LT Arabic"/>
          <w:sz w:val="24"/>
          <w:szCs w:val="24"/>
          <w:rtl/>
        </w:rPr>
        <w:t xml:space="preserve">دفع غرامة مالية </w:t>
      </w:r>
      <w:r w:rsidR="005478BC" w:rsidRPr="00B47B1D">
        <w:rPr>
          <w:rFonts w:ascii="DIN Next LT Arabic" w:hAnsi="DIN Next LT Arabic" w:cs="DIN Next LT Arabic"/>
          <w:sz w:val="24"/>
          <w:szCs w:val="24"/>
          <w:rtl/>
        </w:rPr>
        <w:t>ل</w:t>
      </w:r>
      <w:r w:rsidR="005C0E32" w:rsidRPr="00B47B1D">
        <w:rPr>
          <w:rFonts w:ascii="DIN Next LT Arabic" w:hAnsi="DIN Next LT Arabic" w:cs="DIN Next LT Arabic"/>
          <w:sz w:val="24"/>
          <w:szCs w:val="24"/>
          <w:rtl/>
        </w:rPr>
        <w:t>لجهة الحكومية تساوي قيمة الضمان الابتدائي</w:t>
      </w:r>
      <w:r w:rsidR="000F3EC4" w:rsidRPr="00B47B1D">
        <w:rPr>
          <w:rFonts w:ascii="DIN Next LT Arabic" w:hAnsi="DIN Next LT Arabic" w:cs="DIN Next LT Arabic"/>
          <w:sz w:val="24"/>
          <w:szCs w:val="24"/>
          <w:rtl/>
        </w:rPr>
        <w:t>.</w:t>
      </w:r>
      <w:r w:rsidR="005C0E32" w:rsidRPr="00B47B1D">
        <w:rPr>
          <w:rFonts w:ascii="DIN Next LT Arabic" w:hAnsi="DIN Next LT Arabic" w:cs="DIN Next LT Arabic"/>
          <w:sz w:val="24"/>
          <w:szCs w:val="24"/>
          <w:rtl/>
        </w:rPr>
        <w:t xml:space="preserve"> وفي حال مرور </w:t>
      </w:r>
      <w:r w:rsidR="0055172F" w:rsidRPr="00B47B1D">
        <w:rPr>
          <w:rFonts w:ascii="DIN Next LT Arabic" w:hAnsi="DIN Next LT Arabic" w:cs="DIN Next LT Arabic"/>
          <w:sz w:val="24"/>
          <w:szCs w:val="24"/>
          <w:rtl/>
        </w:rPr>
        <w:t>(60) ستين</w:t>
      </w:r>
      <w:r w:rsidR="005C0E32" w:rsidRPr="00B47B1D">
        <w:rPr>
          <w:rFonts w:ascii="DIN Next LT Arabic" w:hAnsi="DIN Next LT Arabic" w:cs="DIN Next LT Arabic"/>
          <w:sz w:val="24"/>
          <w:szCs w:val="24"/>
          <w:rtl/>
        </w:rPr>
        <w:t xml:space="preserve"> يوماً من تاريخ سحب عرضه دون أن </w:t>
      </w:r>
      <w:r w:rsidR="00422843" w:rsidRPr="00B47B1D">
        <w:rPr>
          <w:rFonts w:ascii="DIN Next LT Arabic" w:hAnsi="DIN Next LT Arabic" w:cs="DIN Next LT Arabic"/>
          <w:sz w:val="24"/>
          <w:szCs w:val="24"/>
          <w:rtl/>
        </w:rPr>
        <w:t>ي</w:t>
      </w:r>
      <w:r w:rsidR="005C0E32" w:rsidRPr="00B47B1D">
        <w:rPr>
          <w:rFonts w:ascii="DIN Next LT Arabic" w:hAnsi="DIN Next LT Arabic" w:cs="DIN Next LT Arabic"/>
          <w:sz w:val="24"/>
          <w:szCs w:val="24"/>
          <w:rtl/>
        </w:rPr>
        <w:t>دفع الغرامة المالية المقررة، يعاقب بمنعه من الت</w:t>
      </w:r>
      <w:r w:rsidR="00AA3165" w:rsidRPr="00B47B1D">
        <w:rPr>
          <w:rFonts w:ascii="DIN Next LT Arabic" w:hAnsi="DIN Next LT Arabic" w:cs="DIN Next LT Arabic"/>
          <w:sz w:val="24"/>
          <w:szCs w:val="24"/>
          <w:rtl/>
        </w:rPr>
        <w:t>عامل مع الجهات الحكومية لمدة سنة من تاريخ استحقاق الغرامة.</w:t>
      </w:r>
    </w:p>
    <w:p w14:paraId="544668D9" w14:textId="77777777" w:rsidR="001022F0" w:rsidRPr="00B47B1D" w:rsidRDefault="001022F0"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91" w:name="_Toc213127622"/>
      <w:r w:rsidRPr="00B47B1D">
        <w:rPr>
          <w:rFonts w:ascii="DIN Next LT Arabic" w:hAnsi="DIN Next LT Arabic" w:cs="DIN Next LT Arabic"/>
          <w:color w:val="000000" w:themeColor="text1"/>
          <w:szCs w:val="24"/>
          <w:rtl/>
        </w:rPr>
        <w:t>فتح العروض</w:t>
      </w:r>
      <w:bookmarkEnd w:id="91"/>
    </w:p>
    <w:p w14:paraId="783D1AE4" w14:textId="5641C7C0" w:rsidR="00D12119" w:rsidRPr="00B47B1D" w:rsidRDefault="00D12119" w:rsidP="007471DB">
      <w:pPr>
        <w:pStyle w:val="BodyText"/>
        <w:bidi/>
        <w:rPr>
          <w:rFonts w:ascii="DIN Next LT Arabic" w:hAnsi="DIN Next LT Arabic" w:cs="DIN Next LT Arabic"/>
          <w:sz w:val="24"/>
          <w:szCs w:val="24"/>
          <w:rtl/>
        </w:rPr>
      </w:pPr>
      <w:r w:rsidRPr="00B47B1D">
        <w:rPr>
          <w:rFonts w:ascii="DIN Next LT Arabic" w:hAnsi="DIN Next LT Arabic" w:cs="DIN Next LT Arabic"/>
          <w:sz w:val="24"/>
          <w:szCs w:val="24"/>
          <w:rtl/>
        </w:rPr>
        <w:t xml:space="preserve"> مع مراعاة الأحكام الواردة في المادة (الرابعة والأربعين) من النظام، تلتزم لجنة فتح العروض بالآتي: </w:t>
      </w:r>
    </w:p>
    <w:p w14:paraId="5B3D8FFE" w14:textId="29F0466D"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475F86" w:rsidRPr="00B47B1D">
        <w:rPr>
          <w:rFonts w:ascii="DIN Next LT Arabic" w:hAnsi="DIN Next LT Arabic" w:cs="DIN Next LT Arabic"/>
          <w:sz w:val="24"/>
          <w:szCs w:val="24"/>
          <w:rtl/>
        </w:rPr>
        <w:t>تفتح العروض فور انتهاء المدة المحددة لتلقيها</w:t>
      </w:r>
      <w:r w:rsidR="00531EF8" w:rsidRPr="00B47B1D">
        <w:rPr>
          <w:rFonts w:ascii="DIN Next LT Arabic" w:hAnsi="DIN Next LT Arabic" w:cs="DIN Next LT Arabic"/>
          <w:sz w:val="24"/>
          <w:szCs w:val="24"/>
          <w:rtl/>
        </w:rPr>
        <w:t>،</w:t>
      </w:r>
      <w:r w:rsidR="00D12119" w:rsidRPr="00B47B1D">
        <w:rPr>
          <w:rFonts w:ascii="DIN Next LT Arabic" w:hAnsi="DIN Next LT Arabic" w:cs="DIN Next LT Arabic"/>
          <w:sz w:val="24"/>
          <w:szCs w:val="24"/>
          <w:rtl/>
        </w:rPr>
        <w:t xml:space="preserve"> وفي العروض التي تتضمن ملفين إلكترونيين، تفتح اللجنة الملف الفني فقط بحضور من يرغب من أصحاب العروض.</w:t>
      </w:r>
    </w:p>
    <w:p w14:paraId="63C9E427" w14:textId="3F8BEBBA"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ثانيا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في حال تقديم العرض في ملفين إلكترونيين، تحال العروض الفنية بعد فتحها، والعروض المالية قبل فتحها، ومحضر اللجنة إلى لجنة فحص العروض.</w:t>
      </w:r>
    </w:p>
    <w:p w14:paraId="5342A70D" w14:textId="25F2D460"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ثالثا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 xml:space="preserve">إذا لم تتمكن لجنة فتح العروض من القيام بعملها لأسباب مبررة، يؤجل موعد فتح العروض المدة اللازمة </w:t>
      </w:r>
      <w:proofErr w:type="gramStart"/>
      <w:r w:rsidR="00D12119" w:rsidRPr="00B47B1D">
        <w:rPr>
          <w:rFonts w:ascii="DIN Next LT Arabic" w:hAnsi="DIN Next LT Arabic" w:cs="DIN Next LT Arabic"/>
          <w:sz w:val="24"/>
          <w:szCs w:val="24"/>
          <w:rtl/>
        </w:rPr>
        <w:t>والضرورية</w:t>
      </w:r>
      <w:r w:rsidR="00475F86" w:rsidRPr="00B47B1D">
        <w:rPr>
          <w:rFonts w:ascii="DIN Next LT Arabic" w:hAnsi="DIN Next LT Arabic" w:cs="DIN Next LT Arabic"/>
          <w:sz w:val="24"/>
          <w:szCs w:val="24"/>
          <w:rtl/>
        </w:rPr>
        <w:t xml:space="preserve">  -</w:t>
      </w:r>
      <w:proofErr w:type="gramEnd"/>
      <w:r w:rsidR="00475F86" w:rsidRPr="00B47B1D">
        <w:rPr>
          <w:rFonts w:ascii="DIN Next LT Arabic" w:hAnsi="DIN Next LT Arabic" w:cs="DIN Next LT Arabic"/>
          <w:sz w:val="24"/>
          <w:szCs w:val="24"/>
          <w:rtl/>
        </w:rPr>
        <w:t xml:space="preserve">بعد موافقة رئيس الجهة الحكومية أو من يفوضه </w:t>
      </w:r>
      <w:r w:rsidR="00D12119" w:rsidRPr="00B47B1D">
        <w:rPr>
          <w:rFonts w:ascii="DIN Next LT Arabic" w:hAnsi="DIN Next LT Arabic" w:cs="DIN Next LT Arabic"/>
          <w:sz w:val="24"/>
          <w:szCs w:val="24"/>
          <w:rtl/>
        </w:rPr>
        <w:t>، ويحدد له موعد آخر يُبلغ به المتقدمون للمنافسة. ولا يجوز في هذه الحالة قبول عروض جديدة أثناء فترة التأجيل.</w:t>
      </w:r>
    </w:p>
    <w:p w14:paraId="4EC9A83A" w14:textId="49A6BDE3" w:rsidR="00D12119" w:rsidRPr="00B47B1D" w:rsidRDefault="000F4758" w:rsidP="007471DB">
      <w:pPr>
        <w:bidi/>
        <w:spacing w:after="200"/>
        <w:rPr>
          <w:rFonts w:ascii="DIN Next LT Arabic" w:hAnsi="DIN Next LT Arabic" w:cs="DIN Next LT Arabic"/>
          <w:sz w:val="24"/>
          <w:szCs w:val="24"/>
        </w:rPr>
      </w:pPr>
      <w:bookmarkStart w:id="92" w:name="_Hlk135219059"/>
      <w:r w:rsidRPr="00B47B1D">
        <w:rPr>
          <w:rFonts w:ascii="DIN Next LT Arabic" w:hAnsi="DIN Next LT Arabic" w:cs="DIN Next LT Arabic"/>
          <w:b/>
          <w:bCs/>
          <w:sz w:val="24"/>
          <w:szCs w:val="24"/>
          <w:u w:val="single"/>
          <w:rtl/>
        </w:rPr>
        <w:t>رابعا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bookmarkStart w:id="93" w:name="_Hlk25058917"/>
      <w:r w:rsidR="00ED57F6" w:rsidRPr="00B47B1D">
        <w:rPr>
          <w:rFonts w:ascii="DIN Next LT Arabic" w:hAnsi="DIN Next LT Arabic" w:cs="DIN Next LT Arabic"/>
          <w:sz w:val="24"/>
          <w:szCs w:val="24"/>
          <w:rtl/>
        </w:rPr>
        <w:t>في حال تقديم العرض في ملف إلكتروني</w:t>
      </w:r>
      <w:r w:rsidR="00435930" w:rsidRPr="00B47B1D">
        <w:rPr>
          <w:rFonts w:ascii="DIN Next LT Arabic" w:hAnsi="DIN Next LT Arabic" w:cs="DIN Next LT Arabic"/>
          <w:sz w:val="24"/>
          <w:szCs w:val="24"/>
          <w:rtl/>
        </w:rPr>
        <w:t xml:space="preserve"> واحد فتعلن لجنة فتح العروض اسم مقدم العرض وسعره الإجمالي وما ورد عليه من زيادة أو تخفيض في خطاب العرض الأصلي وكذلك ما إذا قدم جميع الوثائق المطلوبة والضمان الابتدائي وقيمته، وفي حال تقديم العرض في ملفين الكترونيين فتعلن لجنة فتح العروض اسم مقدم العرض فقط. </w:t>
      </w:r>
      <w:bookmarkEnd w:id="93"/>
    </w:p>
    <w:bookmarkEnd w:id="92"/>
    <w:p w14:paraId="1BE0BE99" w14:textId="783CECFF"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خامسا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لا يجوز للجنة فتح العروض أن تستبعد أي عرض أو أن تطلب من أصحاب العروض تصحيح الأخطاء أو تلافي الملاحظات الواردة في عروضهم،</w:t>
      </w:r>
      <w:r w:rsidR="00475F86" w:rsidRPr="00B47B1D">
        <w:rPr>
          <w:rFonts w:ascii="DIN Next LT Arabic" w:hAnsi="DIN Next LT Arabic" w:cs="DIN Next LT Arabic"/>
          <w:sz w:val="24"/>
          <w:szCs w:val="24"/>
          <w:rtl/>
        </w:rPr>
        <w:t xml:space="preserve"> وعليها الامتناع عن استلام</w:t>
      </w:r>
      <w:r w:rsidR="00D12119" w:rsidRPr="00B47B1D">
        <w:rPr>
          <w:rFonts w:ascii="DIN Next LT Arabic" w:hAnsi="DIN Next LT Arabic" w:cs="DIN Next LT Arabic"/>
          <w:sz w:val="24"/>
          <w:szCs w:val="24"/>
          <w:rtl/>
        </w:rPr>
        <w:t xml:space="preserve"> أي </w:t>
      </w:r>
      <w:proofErr w:type="gramStart"/>
      <w:r w:rsidR="00D12119" w:rsidRPr="00B47B1D">
        <w:rPr>
          <w:rFonts w:ascii="DIN Next LT Arabic" w:hAnsi="DIN Next LT Arabic" w:cs="DIN Next LT Arabic"/>
          <w:sz w:val="24"/>
          <w:szCs w:val="24"/>
          <w:rtl/>
        </w:rPr>
        <w:t>عروض</w:t>
      </w:r>
      <w:proofErr w:type="gramEnd"/>
      <w:r w:rsidR="00D12119" w:rsidRPr="00B47B1D">
        <w:rPr>
          <w:rFonts w:ascii="DIN Next LT Arabic" w:hAnsi="DIN Next LT Arabic" w:cs="DIN Next LT Arabic"/>
          <w:sz w:val="24"/>
          <w:szCs w:val="24"/>
          <w:rtl/>
        </w:rPr>
        <w:t xml:space="preserve"> أو مظاريف أو خطابات أو عينات يقدمها لها أصحاب العروض أثناء جلسة فتح العروض.</w:t>
      </w:r>
    </w:p>
    <w:p w14:paraId="7762C699" w14:textId="77777777" w:rsidR="00DB4579" w:rsidRPr="00B83CDC" w:rsidRDefault="00DB4579" w:rsidP="007471DB">
      <w:pPr>
        <w:pStyle w:val="Heading1"/>
        <w:bidi/>
        <w:spacing w:before="100" w:beforeAutospacing="1" w:after="120"/>
        <w:ind w:left="360"/>
        <w:rPr>
          <w:rFonts w:ascii="DIN Next LT Arabic" w:hAnsi="DIN Next LT Arabic" w:cs="DIN Next LT Arabic"/>
          <w:sz w:val="24"/>
          <w:szCs w:val="24"/>
          <w:rtl/>
        </w:rPr>
      </w:pPr>
      <w:bookmarkStart w:id="94" w:name="_Toc213127623"/>
      <w:r w:rsidRPr="00B47B1D">
        <w:rPr>
          <w:rFonts w:ascii="DIN Next LT Arabic" w:hAnsi="DIN Next LT Arabic" w:cs="DIN Next LT Arabic"/>
          <w:sz w:val="32"/>
          <w:szCs w:val="32"/>
          <w:rtl/>
        </w:rPr>
        <w:lastRenderedPageBreak/>
        <w:t xml:space="preserve">القسم الخامس: تقييم </w:t>
      </w:r>
      <w:r w:rsidRPr="00B83CDC">
        <w:rPr>
          <w:rFonts w:ascii="DIN Next LT Arabic" w:hAnsi="DIN Next LT Arabic" w:cs="DIN Next LT Arabic"/>
          <w:sz w:val="24"/>
          <w:szCs w:val="24"/>
          <w:rtl/>
        </w:rPr>
        <w:t>العروض</w:t>
      </w:r>
      <w:bookmarkEnd w:id="94"/>
    </w:p>
    <w:p w14:paraId="2369D33F" w14:textId="77777777" w:rsidR="001022F0" w:rsidRPr="00B83CDC" w:rsidRDefault="001022F0"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95" w:name="_Toc213127624"/>
      <w:r w:rsidRPr="00B83CDC">
        <w:rPr>
          <w:rFonts w:ascii="DIN Next LT Arabic" w:hAnsi="DIN Next LT Arabic" w:cs="DIN Next LT Arabic"/>
          <w:color w:val="000000" w:themeColor="text1"/>
          <w:szCs w:val="24"/>
          <w:rtl/>
        </w:rPr>
        <w:t xml:space="preserve">سرية </w:t>
      </w:r>
      <w:r w:rsidR="00A73A99" w:rsidRPr="00B83CDC">
        <w:rPr>
          <w:rFonts w:ascii="DIN Next LT Arabic" w:hAnsi="DIN Next LT Arabic" w:cs="DIN Next LT Arabic"/>
          <w:color w:val="000000" w:themeColor="text1"/>
          <w:szCs w:val="24"/>
          <w:rtl/>
        </w:rPr>
        <w:t xml:space="preserve">تقييم </w:t>
      </w:r>
      <w:r w:rsidRPr="00B83CDC">
        <w:rPr>
          <w:rFonts w:ascii="DIN Next LT Arabic" w:hAnsi="DIN Next LT Arabic" w:cs="DIN Next LT Arabic"/>
          <w:color w:val="000000" w:themeColor="text1"/>
          <w:szCs w:val="24"/>
          <w:rtl/>
        </w:rPr>
        <w:t>العروض</w:t>
      </w:r>
      <w:bookmarkEnd w:id="95"/>
    </w:p>
    <w:p w14:paraId="2DD9CE83" w14:textId="73103673" w:rsidR="001022F0" w:rsidRPr="00B83CDC" w:rsidRDefault="001022F0" w:rsidP="007471DB">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تلتزم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xml:space="preserve"> بعدم إفشاء أي </w:t>
      </w:r>
      <w:proofErr w:type="gramStart"/>
      <w:r w:rsidRPr="00B83CDC">
        <w:rPr>
          <w:rFonts w:ascii="DIN Next LT Arabic" w:hAnsi="DIN Next LT Arabic" w:cs="DIN Next LT Arabic"/>
          <w:sz w:val="24"/>
          <w:szCs w:val="24"/>
          <w:rtl/>
        </w:rPr>
        <w:t>بيانات</w:t>
      </w:r>
      <w:proofErr w:type="gramEnd"/>
      <w:r w:rsidRPr="00B83CDC">
        <w:rPr>
          <w:rFonts w:ascii="DIN Next LT Arabic" w:hAnsi="DIN Next LT Arabic" w:cs="DIN Next LT Arabic"/>
          <w:sz w:val="24"/>
          <w:szCs w:val="24"/>
          <w:rtl/>
        </w:rPr>
        <w:t xml:space="preserve"> أو رسومات أو وثائق أو معلومات تتعلق </w:t>
      </w:r>
      <w:r w:rsidR="00021E25" w:rsidRPr="00B83CDC">
        <w:rPr>
          <w:rFonts w:ascii="DIN Next LT Arabic" w:hAnsi="DIN Next LT Arabic" w:cs="DIN Next LT Arabic"/>
          <w:sz w:val="24"/>
          <w:szCs w:val="24"/>
          <w:rtl/>
        </w:rPr>
        <w:t>ب</w:t>
      </w:r>
      <w:r w:rsidR="00052CFC" w:rsidRPr="00B83CDC">
        <w:rPr>
          <w:rFonts w:ascii="DIN Next LT Arabic" w:hAnsi="DIN Next LT Arabic" w:cs="DIN Next LT Arabic"/>
          <w:sz w:val="24"/>
          <w:szCs w:val="24"/>
          <w:rtl/>
        </w:rPr>
        <w:t>تقييم</w:t>
      </w:r>
      <w:r w:rsidR="008934FD" w:rsidRPr="00B83CDC">
        <w:rPr>
          <w:rFonts w:ascii="DIN Next LT Arabic" w:hAnsi="DIN Next LT Arabic" w:cs="DIN Next LT Arabic"/>
          <w:sz w:val="24"/>
          <w:szCs w:val="24"/>
        </w:rPr>
        <w:t xml:space="preserve"> </w:t>
      </w:r>
      <w:r w:rsidR="00052CFC" w:rsidRPr="00B83CDC">
        <w:rPr>
          <w:rFonts w:ascii="DIN Next LT Arabic" w:hAnsi="DIN Next LT Arabic" w:cs="DIN Next LT Arabic"/>
          <w:sz w:val="24"/>
          <w:szCs w:val="24"/>
          <w:rtl/>
        </w:rPr>
        <w:t>ال</w:t>
      </w:r>
      <w:r w:rsidR="00021E25" w:rsidRPr="00B83CDC">
        <w:rPr>
          <w:rFonts w:ascii="DIN Next LT Arabic" w:hAnsi="DIN Next LT Arabic" w:cs="DIN Next LT Arabic"/>
          <w:sz w:val="24"/>
          <w:szCs w:val="24"/>
          <w:rtl/>
        </w:rPr>
        <w:t>عر</w:t>
      </w:r>
      <w:r w:rsidR="00052CFC" w:rsidRPr="00B83CDC">
        <w:rPr>
          <w:rFonts w:ascii="DIN Next LT Arabic" w:hAnsi="DIN Next LT Arabic" w:cs="DIN Next LT Arabic"/>
          <w:sz w:val="24"/>
          <w:szCs w:val="24"/>
          <w:rtl/>
        </w:rPr>
        <w:t>و</w:t>
      </w:r>
      <w:r w:rsidR="00021E25" w:rsidRPr="00B83CDC">
        <w:rPr>
          <w:rFonts w:ascii="DIN Next LT Arabic" w:hAnsi="DIN Next LT Arabic" w:cs="DIN Next LT Arabic"/>
          <w:sz w:val="24"/>
          <w:szCs w:val="24"/>
          <w:rtl/>
        </w:rPr>
        <w:t xml:space="preserve">ض </w:t>
      </w:r>
      <w:r w:rsidR="00052CFC" w:rsidRPr="00B83CDC">
        <w:rPr>
          <w:rFonts w:ascii="DIN Next LT Arabic" w:hAnsi="DIN Next LT Arabic" w:cs="DIN Next LT Arabic"/>
          <w:sz w:val="24"/>
          <w:szCs w:val="24"/>
          <w:rtl/>
        </w:rPr>
        <w:t>ال</w:t>
      </w:r>
      <w:r w:rsidR="00021E25" w:rsidRPr="00B83CDC">
        <w:rPr>
          <w:rFonts w:ascii="DIN Next LT Arabic" w:hAnsi="DIN Next LT Arabic" w:cs="DIN Next LT Arabic"/>
          <w:sz w:val="24"/>
          <w:szCs w:val="24"/>
          <w:rtl/>
        </w:rPr>
        <w:t>مستلم</w:t>
      </w:r>
      <w:r w:rsidR="00052CFC" w:rsidRPr="00B83CDC">
        <w:rPr>
          <w:rFonts w:ascii="DIN Next LT Arabic" w:hAnsi="DIN Next LT Arabic" w:cs="DIN Next LT Arabic"/>
          <w:sz w:val="24"/>
          <w:szCs w:val="24"/>
          <w:rtl/>
        </w:rPr>
        <w:t>ة</w:t>
      </w:r>
      <w:r w:rsidR="00427C7E" w:rsidRPr="00B83CDC">
        <w:rPr>
          <w:rFonts w:ascii="DIN Next LT Arabic" w:hAnsi="DIN Next LT Arabic" w:cs="DIN Next LT Arabic"/>
          <w:sz w:val="24"/>
          <w:szCs w:val="24"/>
          <w:rtl/>
        </w:rPr>
        <w:t xml:space="preserve">، سواءً كان </w:t>
      </w:r>
      <w:r w:rsidR="00CD1139" w:rsidRPr="00B83CDC">
        <w:rPr>
          <w:rFonts w:ascii="DIN Next LT Arabic" w:hAnsi="DIN Next LT Arabic" w:cs="DIN Next LT Arabic"/>
          <w:sz w:val="24"/>
          <w:szCs w:val="24"/>
          <w:rtl/>
        </w:rPr>
        <w:t xml:space="preserve">الإفشاء </w:t>
      </w:r>
      <w:r w:rsidR="00427C7E" w:rsidRPr="00B83CDC">
        <w:rPr>
          <w:rFonts w:ascii="DIN Next LT Arabic" w:hAnsi="DIN Next LT Arabic" w:cs="DIN Next LT Arabic"/>
          <w:sz w:val="24"/>
          <w:szCs w:val="24"/>
          <w:rtl/>
        </w:rPr>
        <w:t>تحريرياً أو شفه</w:t>
      </w:r>
      <w:r w:rsidR="00021E25" w:rsidRPr="00B83CDC">
        <w:rPr>
          <w:rFonts w:ascii="DIN Next LT Arabic" w:hAnsi="DIN Next LT Arabic" w:cs="DIN Next LT Arabic"/>
          <w:sz w:val="24"/>
          <w:szCs w:val="24"/>
          <w:rtl/>
        </w:rPr>
        <w:t>ياً،</w:t>
      </w:r>
      <w:r w:rsidRPr="00B83CDC">
        <w:rPr>
          <w:rFonts w:ascii="DIN Next LT Arabic" w:hAnsi="DIN Next LT Arabic" w:cs="DIN Next LT Arabic"/>
          <w:sz w:val="24"/>
          <w:szCs w:val="24"/>
          <w:rtl/>
        </w:rPr>
        <w:t xml:space="preserve"> أو استغل</w:t>
      </w:r>
      <w:r w:rsidR="00CD1139" w:rsidRPr="00B83CDC">
        <w:rPr>
          <w:rFonts w:ascii="DIN Next LT Arabic" w:hAnsi="DIN Next LT Arabic" w:cs="DIN Next LT Arabic"/>
          <w:sz w:val="24"/>
          <w:szCs w:val="24"/>
          <w:rtl/>
        </w:rPr>
        <w:t>الها أو الإفصاح عنها إلى أي شخص</w:t>
      </w:r>
      <w:r w:rsidR="00A03322"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ويسري ذلك على كل ما بحوزته</w:t>
      </w:r>
      <w:r w:rsidR="00021E25" w:rsidRPr="00B83CDC">
        <w:rPr>
          <w:rFonts w:ascii="DIN Next LT Arabic" w:hAnsi="DIN Next LT Arabic" w:cs="DIN Next LT Arabic"/>
          <w:sz w:val="24"/>
          <w:szCs w:val="24"/>
          <w:rtl/>
        </w:rPr>
        <w:t>ا</w:t>
      </w:r>
      <w:r w:rsidRPr="00B83CDC">
        <w:rPr>
          <w:rFonts w:ascii="DIN Next LT Arabic" w:hAnsi="DIN Next LT Arabic" w:cs="DIN Next LT Arabic"/>
          <w:sz w:val="24"/>
          <w:szCs w:val="24"/>
          <w:rtl/>
        </w:rPr>
        <w:t xml:space="preserve"> أو ما </w:t>
      </w:r>
      <w:r w:rsidR="00427C7E" w:rsidRPr="00B83CDC">
        <w:rPr>
          <w:rFonts w:ascii="DIN Next LT Arabic" w:hAnsi="DIN Next LT Arabic" w:cs="DIN Next LT Arabic"/>
          <w:sz w:val="24"/>
          <w:szCs w:val="24"/>
          <w:rtl/>
        </w:rPr>
        <w:t>ت</w:t>
      </w:r>
      <w:r w:rsidRPr="00B83CDC">
        <w:rPr>
          <w:rFonts w:ascii="DIN Next LT Arabic" w:hAnsi="DIN Next LT Arabic" w:cs="DIN Next LT Arabic"/>
          <w:sz w:val="24"/>
          <w:szCs w:val="24"/>
          <w:rtl/>
        </w:rPr>
        <w:t>كون قد اطلع</w:t>
      </w:r>
      <w:r w:rsidR="00CD1139" w:rsidRPr="00B83CDC">
        <w:rPr>
          <w:rFonts w:ascii="DIN Next LT Arabic" w:hAnsi="DIN Next LT Arabic" w:cs="DIN Next LT Arabic"/>
          <w:sz w:val="24"/>
          <w:szCs w:val="24"/>
          <w:rtl/>
        </w:rPr>
        <w:t>ت</w:t>
      </w:r>
      <w:r w:rsidRPr="00B83CDC">
        <w:rPr>
          <w:rFonts w:ascii="DIN Next LT Arabic" w:hAnsi="DIN Next LT Arabic" w:cs="DIN Next LT Arabic"/>
          <w:sz w:val="24"/>
          <w:szCs w:val="24"/>
          <w:rtl/>
        </w:rPr>
        <w:t xml:space="preserve"> عليه في العر</w:t>
      </w:r>
      <w:r w:rsidR="00021E25" w:rsidRPr="00B83CDC">
        <w:rPr>
          <w:rFonts w:ascii="DIN Next LT Arabic" w:hAnsi="DIN Next LT Arabic" w:cs="DIN Next LT Arabic"/>
          <w:sz w:val="24"/>
          <w:szCs w:val="24"/>
          <w:rtl/>
        </w:rPr>
        <w:t>و</w:t>
      </w:r>
      <w:r w:rsidRPr="00B83CDC">
        <w:rPr>
          <w:rFonts w:ascii="DIN Next LT Arabic" w:hAnsi="DIN Next LT Arabic" w:cs="DIN Next LT Arabic"/>
          <w:sz w:val="24"/>
          <w:szCs w:val="24"/>
          <w:rtl/>
        </w:rPr>
        <w:t>ض من أسرار وتعاملات أو شؤون تخص المتنافسين</w:t>
      </w:r>
      <w:r w:rsidR="009E6DBE" w:rsidRPr="00B83CDC">
        <w:rPr>
          <w:rFonts w:ascii="DIN Next LT Arabic" w:hAnsi="DIN Next LT Arabic" w:cs="DIN Next LT Arabic"/>
          <w:sz w:val="24"/>
          <w:szCs w:val="24"/>
          <w:rtl/>
        </w:rPr>
        <w:t xml:space="preserve">، باستثناء نشر المعلومات التي يطلب من </w:t>
      </w:r>
      <w:r w:rsidR="009E6DBE" w:rsidRPr="00B83CDC">
        <w:rPr>
          <w:rFonts w:ascii="DIN Next LT Arabic" w:hAnsi="DIN Next LT Arabic" w:cs="DIN Next LT Arabic"/>
          <w:color w:val="000000" w:themeColor="text1"/>
          <w:sz w:val="24"/>
          <w:szCs w:val="24"/>
          <w:rtl/>
        </w:rPr>
        <w:t xml:space="preserve">الجهة </w:t>
      </w:r>
      <w:r w:rsidR="0038724B" w:rsidRPr="00B83CDC">
        <w:rPr>
          <w:rFonts w:ascii="DIN Next LT Arabic" w:hAnsi="DIN Next LT Arabic" w:cs="DIN Next LT Arabic"/>
          <w:color w:val="000000" w:themeColor="text1"/>
          <w:sz w:val="24"/>
          <w:szCs w:val="24"/>
          <w:rtl/>
        </w:rPr>
        <w:t xml:space="preserve">الحكومية </w:t>
      </w:r>
      <w:r w:rsidR="009E6DBE" w:rsidRPr="00B83CDC">
        <w:rPr>
          <w:rFonts w:ascii="DIN Next LT Arabic" w:hAnsi="DIN Next LT Arabic" w:cs="DIN Next LT Arabic"/>
          <w:color w:val="000000" w:themeColor="text1"/>
          <w:sz w:val="24"/>
          <w:szCs w:val="24"/>
          <w:rtl/>
        </w:rPr>
        <w:t xml:space="preserve">نشرها </w:t>
      </w:r>
      <w:r w:rsidR="009E6DBE" w:rsidRPr="00B83CDC">
        <w:rPr>
          <w:rFonts w:ascii="DIN Next LT Arabic" w:hAnsi="DIN Next LT Arabic" w:cs="DIN Next LT Arabic"/>
          <w:sz w:val="24"/>
          <w:szCs w:val="24"/>
          <w:rtl/>
        </w:rPr>
        <w:t>بموجب الأنظمة السارية.</w:t>
      </w:r>
    </w:p>
    <w:p w14:paraId="4944CE46" w14:textId="4925FB72" w:rsidR="007471DB" w:rsidRPr="00B83CDC" w:rsidRDefault="001022F0" w:rsidP="00B83CD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96" w:name="_Toc213127625"/>
      <w:r w:rsidRPr="00B83CDC">
        <w:rPr>
          <w:rFonts w:ascii="DIN Next LT Arabic" w:hAnsi="DIN Next LT Arabic" w:cs="DIN Next LT Arabic"/>
          <w:color w:val="000000" w:themeColor="text1"/>
          <w:szCs w:val="24"/>
          <w:rtl/>
        </w:rPr>
        <w:t>معايير تقييم العروض</w:t>
      </w:r>
      <w:bookmarkStart w:id="97" w:name="_Toc129089354"/>
      <w:bookmarkStart w:id="98" w:name="_Toc129089608"/>
      <w:bookmarkStart w:id="99" w:name="_Toc129089355"/>
      <w:bookmarkStart w:id="100" w:name="_Toc129089609"/>
      <w:bookmarkStart w:id="101" w:name="_Toc129089356"/>
      <w:bookmarkStart w:id="102" w:name="_Toc129089610"/>
      <w:bookmarkStart w:id="103" w:name="_Toc129089357"/>
      <w:bookmarkStart w:id="104" w:name="_Toc129089611"/>
      <w:bookmarkStart w:id="105" w:name="_Toc129089358"/>
      <w:bookmarkStart w:id="106" w:name="_Toc129089612"/>
      <w:bookmarkStart w:id="107" w:name="_Toc129089359"/>
      <w:bookmarkStart w:id="108" w:name="_Toc129089613"/>
      <w:bookmarkStart w:id="109" w:name="_Toc129089360"/>
      <w:bookmarkStart w:id="110" w:name="_Toc129089614"/>
      <w:bookmarkStart w:id="111" w:name="_Hlk115700474"/>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512C2DC4" w14:textId="0A6A7CC7" w:rsidR="00B83CDC" w:rsidRPr="00B83CDC" w:rsidRDefault="00B83CDC" w:rsidP="00B83CDC">
      <w:pPr>
        <w:pStyle w:val="BodyText"/>
        <w:bidi/>
        <w:rPr>
          <w:color w:val="C00000"/>
          <w:sz w:val="24"/>
          <w:szCs w:val="24"/>
          <w:rtl/>
        </w:rPr>
      </w:pPr>
      <w:r w:rsidRPr="00B83CDC">
        <w:rPr>
          <w:sz w:val="24"/>
          <w:szCs w:val="24"/>
        </w:rPr>
        <w:t xml:space="preserve">   </w:t>
      </w:r>
      <w:r w:rsidRPr="00B83CDC">
        <w:rPr>
          <w:color w:val="C00000"/>
          <w:sz w:val="24"/>
          <w:szCs w:val="24"/>
        </w:rPr>
        <w:t xml:space="preserve"/>
      </w:r>
    </w:p>
    <w:p w14:paraId="7852802B" w14:textId="187AD6AA" w:rsidR="00690EB5" w:rsidRPr="00B83CDC" w:rsidRDefault="00690EB5"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12" w:name="_Toc129089361"/>
      <w:bookmarkStart w:id="113" w:name="_Toc129089615"/>
      <w:bookmarkStart w:id="114" w:name="_Toc21516419"/>
      <w:bookmarkStart w:id="115" w:name="_Toc213127626"/>
      <w:bookmarkEnd w:id="111"/>
      <w:bookmarkEnd w:id="112"/>
      <w:bookmarkEnd w:id="113"/>
      <w:bookmarkEnd w:id="114"/>
      <w:r w:rsidRPr="00B83CDC">
        <w:rPr>
          <w:rFonts w:ascii="DIN Next LT Arabic" w:hAnsi="DIN Next LT Arabic" w:cs="DIN Next LT Arabic"/>
          <w:color w:val="000000" w:themeColor="text1"/>
          <w:szCs w:val="24"/>
          <w:rtl/>
        </w:rPr>
        <w:t>تصحيح العروض</w:t>
      </w:r>
      <w:bookmarkEnd w:id="115"/>
    </w:p>
    <w:p w14:paraId="2BCAF492" w14:textId="5E2B2B8E"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أولا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على لجنة فحص العروض مراجعة جداول الكميات والأسعار الواردة في العرض -سواء في مفرداتها أو مجموعها- وإجراء التصحيحات الحسابية اللازمة في العرض.</w:t>
      </w:r>
    </w:p>
    <w:p w14:paraId="24155FEE" w14:textId="5074EFD3"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ثانيا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إذا وجد اختلاف بين السعر المبين كتابة والسعر المبين بالأرقام، يؤخذ بالسعر المبين كتابة</w:t>
      </w:r>
      <w:r w:rsidR="004D76AE" w:rsidRPr="00B83CDC">
        <w:rPr>
          <w:rFonts w:ascii="DIN Next LT Arabic" w:hAnsi="DIN Next LT Arabic" w:cs="DIN Next LT Arabic"/>
          <w:sz w:val="24"/>
          <w:szCs w:val="24"/>
          <w:rtl/>
        </w:rPr>
        <w:t>،</w:t>
      </w:r>
      <w:r w:rsidR="00914E58" w:rsidRPr="00B83CDC">
        <w:rPr>
          <w:rFonts w:ascii="DIN Next LT Arabic" w:hAnsi="DIN Next LT Arabic" w:cs="DIN Next LT Arabic"/>
          <w:sz w:val="24"/>
          <w:szCs w:val="24"/>
          <w:rtl/>
        </w:rPr>
        <w:t xml:space="preserve"> وإذا وجد اختلاف بين سعر الوحدة وسعر مجموعها، فيؤخذ بسعر </w:t>
      </w:r>
      <w:proofErr w:type="gramStart"/>
      <w:r w:rsidR="00914E58" w:rsidRPr="00B83CDC">
        <w:rPr>
          <w:rFonts w:ascii="DIN Next LT Arabic" w:hAnsi="DIN Next LT Arabic" w:cs="DIN Next LT Arabic"/>
          <w:sz w:val="24"/>
          <w:szCs w:val="24"/>
          <w:rtl/>
        </w:rPr>
        <w:t>الوحدة</w:t>
      </w:r>
      <w:r w:rsidR="00475F86" w:rsidRPr="00B83CDC">
        <w:rPr>
          <w:rFonts w:ascii="DIN Next LT Arabic" w:hAnsi="DIN Next LT Arabic" w:cs="DIN Next LT Arabic"/>
          <w:sz w:val="24"/>
          <w:szCs w:val="24"/>
          <w:rtl/>
        </w:rPr>
        <w:t xml:space="preserve"> ،</w:t>
      </w:r>
      <w:proofErr w:type="gramEnd"/>
      <w:r w:rsidR="00475F86" w:rsidRPr="00B83CDC">
        <w:rPr>
          <w:rFonts w:ascii="DIN Next LT Arabic" w:hAnsi="DIN Next LT Arabic" w:cs="DIN Next LT Arabic"/>
          <w:sz w:val="24"/>
          <w:szCs w:val="24"/>
          <w:rtl/>
        </w:rPr>
        <w:t xml:space="preserve"> إلا في حال وجود أخطاء مادية بالسعر المبين بالأرقام أو سعر مجموع الوحدات -مثل وضع علامة عشرية في غير موضعها- فللجنة فحص العروض الأخذ بتلك الأسعار</w:t>
      </w:r>
      <w:r w:rsidR="00914E58" w:rsidRPr="00B83CDC">
        <w:rPr>
          <w:rFonts w:ascii="DIN Next LT Arabic" w:hAnsi="DIN Next LT Arabic" w:cs="DIN Next LT Arabic"/>
          <w:sz w:val="24"/>
          <w:szCs w:val="24"/>
          <w:rtl/>
        </w:rPr>
        <w:t>.</w:t>
      </w:r>
    </w:p>
    <w:p w14:paraId="630DED99" w14:textId="64264098"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ثالثا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 xml:space="preserve">إذا وجدت دلائل تؤكد عدم صحة السعر وفقاً لأسلوب التصحيح الوارد </w:t>
      </w:r>
      <w:r w:rsidR="00167B22" w:rsidRPr="00B83CDC">
        <w:rPr>
          <w:rFonts w:ascii="DIN Next LT Arabic" w:hAnsi="DIN Next LT Arabic" w:cs="DIN Next LT Arabic"/>
          <w:sz w:val="24"/>
          <w:szCs w:val="24"/>
          <w:rtl/>
        </w:rPr>
        <w:t xml:space="preserve">في </w:t>
      </w:r>
      <w:r w:rsidR="00C86878" w:rsidRPr="00B83CDC">
        <w:rPr>
          <w:rFonts w:ascii="DIN Next LT Arabic" w:hAnsi="DIN Next LT Arabic" w:cs="DIN Next LT Arabic"/>
          <w:sz w:val="24"/>
          <w:szCs w:val="24"/>
          <w:rtl/>
        </w:rPr>
        <w:t xml:space="preserve">ثانياً </w:t>
      </w:r>
      <w:r w:rsidR="00914E58" w:rsidRPr="00B83CDC">
        <w:rPr>
          <w:rFonts w:ascii="DIN Next LT Arabic" w:hAnsi="DIN Next LT Arabic" w:cs="DIN Next LT Arabic"/>
          <w:sz w:val="24"/>
          <w:szCs w:val="24"/>
          <w:rtl/>
        </w:rPr>
        <w:t xml:space="preserve">من هذه </w:t>
      </w:r>
      <w:r w:rsidR="00167B22" w:rsidRPr="00B83CDC">
        <w:rPr>
          <w:rFonts w:ascii="DIN Next LT Arabic" w:hAnsi="DIN Next LT Arabic" w:cs="DIN Next LT Arabic"/>
          <w:sz w:val="24"/>
          <w:szCs w:val="24"/>
          <w:rtl/>
        </w:rPr>
        <w:t>الفقرة</w:t>
      </w:r>
      <w:r w:rsidR="00914E58" w:rsidRPr="00B83CDC">
        <w:rPr>
          <w:rFonts w:ascii="DIN Next LT Arabic" w:hAnsi="DIN Next LT Arabic" w:cs="DIN Next LT Arabic"/>
          <w:sz w:val="24"/>
          <w:szCs w:val="24"/>
          <w:rtl/>
        </w:rPr>
        <w:t>، فيحق للجنة فحص العروض -بعد التأكد من التوازن المالي لأسعار البنود ومقارنة السعر مع أمثاله في العرض والعروض الأخرى وسعر السوق والأسعار التقديرية- الأخذ بالسعر الوارد في العرض الذي يثبت لها صحته، ويستبعد المتنافس عند رفضه لهذا السعر.</w:t>
      </w:r>
    </w:p>
    <w:p w14:paraId="0E00BFF0" w14:textId="17F88BA7" w:rsidR="007471DB" w:rsidRPr="00B83CDC" w:rsidRDefault="00F41B97" w:rsidP="00B83CDC">
      <w:pPr>
        <w:bidi/>
        <w:spacing w:after="200"/>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 xml:space="preserve">يجوز للجنة فحص العروض التوصية باستبعاد العرض إذا تجاوزت الأخطاء الحسابية في الأسعار بعد تصحيحها وفقاً لأحكام هذه </w:t>
      </w:r>
      <w:r w:rsidR="004D4B1E" w:rsidRPr="00B83CDC">
        <w:rPr>
          <w:rFonts w:ascii="DIN Next LT Arabic" w:hAnsi="DIN Next LT Arabic" w:cs="DIN Next LT Arabic"/>
          <w:sz w:val="24"/>
          <w:szCs w:val="24"/>
          <w:rtl/>
        </w:rPr>
        <w:t xml:space="preserve">الفقرة </w:t>
      </w:r>
      <w:r w:rsidR="00914E58" w:rsidRPr="00B83CDC">
        <w:rPr>
          <w:rFonts w:ascii="DIN Next LT Arabic" w:hAnsi="DIN Next LT Arabic" w:cs="DIN Next LT Arabic"/>
          <w:sz w:val="24"/>
          <w:szCs w:val="24"/>
          <w:rtl/>
        </w:rPr>
        <w:t>أكثر من (10</w:t>
      </w:r>
      <w:proofErr w:type="gramStart"/>
      <w:r w:rsidR="00914E58" w:rsidRPr="00B83CDC">
        <w:rPr>
          <w:rFonts w:ascii="DIN Next LT Arabic" w:hAnsi="DIN Next LT Arabic" w:cs="DIN Next LT Arabic"/>
          <w:sz w:val="24"/>
          <w:szCs w:val="24"/>
          <w:rtl/>
        </w:rPr>
        <w:t>%</w:t>
      </w:r>
      <w:r w:rsidR="00914E58" w:rsidRPr="00B83CDC">
        <w:rPr>
          <w:rFonts w:ascii="DIN Next LT Arabic" w:hAnsi="DIN Next LT Arabic" w:cs="DIN Next LT Arabic"/>
          <w:sz w:val="24"/>
          <w:szCs w:val="24"/>
        </w:rPr>
        <w:t>(</w:t>
      </w:r>
      <w:r w:rsidR="000E65DF"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من</w:t>
      </w:r>
      <w:proofErr w:type="gramEnd"/>
      <w:r w:rsidR="00914E58" w:rsidRPr="00B83CDC">
        <w:rPr>
          <w:rFonts w:ascii="DIN Next LT Arabic" w:hAnsi="DIN Next LT Arabic" w:cs="DIN Next LT Arabic"/>
          <w:sz w:val="24"/>
          <w:szCs w:val="24"/>
          <w:rtl/>
        </w:rPr>
        <w:t xml:space="preserve"> قائمة الأسعار أو إجمالي قيمة العرض زيادةً أو نقصاً.</w:t>
      </w:r>
    </w:p>
    <w:p w14:paraId="7D2FB54A" w14:textId="77777777" w:rsidR="001022F0" w:rsidRPr="00B83CDC" w:rsidRDefault="003E412F"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16" w:name="_Toc21516421"/>
      <w:bookmarkStart w:id="117" w:name="_Toc21516422"/>
      <w:bookmarkStart w:id="118" w:name="_Toc213127627"/>
      <w:bookmarkEnd w:id="116"/>
      <w:bookmarkEnd w:id="117"/>
      <w:r w:rsidRPr="00B83CDC">
        <w:rPr>
          <w:rFonts w:ascii="DIN Next LT Arabic" w:hAnsi="DIN Next LT Arabic" w:cs="DIN Next LT Arabic"/>
          <w:color w:val="000000" w:themeColor="text1"/>
          <w:szCs w:val="24"/>
          <w:rtl/>
        </w:rPr>
        <w:t>فحص العروض</w:t>
      </w:r>
      <w:bookmarkEnd w:id="118"/>
    </w:p>
    <w:p w14:paraId="2A4ACEF2" w14:textId="4ADD176F" w:rsidR="003E412F" w:rsidRPr="00B83CDC" w:rsidRDefault="003E412F" w:rsidP="007471DB">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تلتزم</w:t>
      </w:r>
      <w:r w:rsidR="005B3D89" w:rsidRPr="00B83CDC">
        <w:rPr>
          <w:rFonts w:ascii="DIN Next LT Arabic" w:hAnsi="DIN Next LT Arabic" w:cs="DIN Next LT Arabic"/>
          <w:sz w:val="24"/>
          <w:szCs w:val="24"/>
          <w:rtl/>
        </w:rPr>
        <w:t xml:space="preserve"> </w:t>
      </w:r>
      <w:r w:rsidR="005803A7" w:rsidRPr="00B83CDC">
        <w:rPr>
          <w:rFonts w:ascii="DIN Next LT Arabic" w:hAnsi="DIN Next LT Arabic" w:cs="DIN Next LT Arabic"/>
          <w:sz w:val="24"/>
          <w:szCs w:val="24"/>
          <w:rtl/>
        </w:rPr>
        <w:t>لجنة</w:t>
      </w:r>
      <w:r w:rsidR="008F5589" w:rsidRPr="00B83CDC">
        <w:rPr>
          <w:rFonts w:ascii="DIN Next LT Arabic" w:hAnsi="DIN Next LT Arabic" w:cs="DIN Next LT Arabic"/>
          <w:sz w:val="24"/>
          <w:szCs w:val="24"/>
          <w:rtl/>
        </w:rPr>
        <w:t xml:space="preserve"> فحص </w:t>
      </w:r>
      <w:r w:rsidR="004C46B6" w:rsidRPr="00B83CDC">
        <w:rPr>
          <w:rFonts w:ascii="DIN Next LT Arabic" w:hAnsi="DIN Next LT Arabic" w:cs="DIN Next LT Arabic"/>
          <w:sz w:val="24"/>
          <w:szCs w:val="24"/>
          <w:rtl/>
        </w:rPr>
        <w:t>العروض</w:t>
      </w:r>
      <w:r w:rsidR="004C46B6" w:rsidRPr="00B83CDC" w:rsidDel="00372479">
        <w:rPr>
          <w:rFonts w:ascii="DIN Next LT Arabic" w:hAnsi="DIN Next LT Arabic" w:cs="DIN Next LT Arabic"/>
          <w:sz w:val="24"/>
          <w:szCs w:val="24"/>
          <w:rtl/>
        </w:rPr>
        <w:t>،</w:t>
      </w:r>
      <w:r w:rsidR="008F5589" w:rsidRPr="00B83CDC">
        <w:rPr>
          <w:rFonts w:ascii="DIN Next LT Arabic" w:hAnsi="DIN Next LT Arabic" w:cs="DIN Next LT Arabic"/>
          <w:sz w:val="24"/>
          <w:szCs w:val="24"/>
          <w:rtl/>
        </w:rPr>
        <w:t xml:space="preserve"> عند </w:t>
      </w:r>
      <w:r w:rsidR="008A734D" w:rsidRPr="00B83CDC">
        <w:rPr>
          <w:rFonts w:ascii="DIN Next LT Arabic" w:hAnsi="DIN Next LT Arabic" w:cs="DIN Next LT Arabic"/>
          <w:sz w:val="24"/>
          <w:szCs w:val="24"/>
          <w:rtl/>
        </w:rPr>
        <w:t xml:space="preserve">تقييم </w:t>
      </w:r>
      <w:r w:rsidR="008F5589" w:rsidRPr="00B83CDC">
        <w:rPr>
          <w:rFonts w:ascii="DIN Next LT Arabic" w:hAnsi="DIN Next LT Arabic" w:cs="DIN Next LT Arabic"/>
          <w:sz w:val="24"/>
          <w:szCs w:val="24"/>
          <w:rtl/>
        </w:rPr>
        <w:t>العروض</w:t>
      </w:r>
      <w:r w:rsidR="0059530D" w:rsidRPr="00B83CDC">
        <w:rPr>
          <w:rFonts w:ascii="DIN Next LT Arabic" w:hAnsi="DIN Next LT Arabic" w:cs="DIN Next LT Arabic"/>
          <w:sz w:val="24"/>
          <w:szCs w:val="24"/>
          <w:rtl/>
        </w:rPr>
        <w:t xml:space="preserve"> بمعايير</w:t>
      </w:r>
      <w:r w:rsidR="00021E25" w:rsidRPr="00B83CDC">
        <w:rPr>
          <w:rFonts w:ascii="DIN Next LT Arabic" w:hAnsi="DIN Next LT Arabic" w:cs="DIN Next LT Arabic"/>
          <w:sz w:val="24"/>
          <w:szCs w:val="24"/>
          <w:rtl/>
        </w:rPr>
        <w:t xml:space="preserve"> التأهيل و</w:t>
      </w:r>
      <w:r w:rsidR="00C804C2" w:rsidRPr="00B83CDC">
        <w:rPr>
          <w:rFonts w:ascii="DIN Next LT Arabic" w:hAnsi="DIN Next LT Arabic" w:cs="DIN Next LT Arabic"/>
          <w:sz w:val="24"/>
          <w:szCs w:val="24"/>
          <w:rtl/>
        </w:rPr>
        <w:t>معايير</w:t>
      </w:r>
      <w:r w:rsidR="005B3D89"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التقييم وشروط المنافسة، مع الأخذ بعين الاعتبار ما يلي</w:t>
      </w:r>
      <w:r w:rsidRPr="00B83CDC">
        <w:rPr>
          <w:rFonts w:ascii="DIN Next LT Arabic" w:hAnsi="DIN Next LT Arabic" w:cs="DIN Next LT Arabic"/>
          <w:sz w:val="24"/>
          <w:szCs w:val="24"/>
        </w:rPr>
        <w:t>:</w:t>
      </w:r>
    </w:p>
    <w:p w14:paraId="06651671" w14:textId="7CE17B76" w:rsidR="00A04874" w:rsidRPr="00B83CDC" w:rsidRDefault="00A04874"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 xml:space="preserve">أولاً: </w:t>
      </w:r>
      <w:r w:rsidR="00A12702" w:rsidRPr="00B83CDC">
        <w:rPr>
          <w:rFonts w:ascii="DIN Next LT Arabic" w:hAnsi="DIN Next LT Arabic" w:cs="DIN Next LT Arabic"/>
          <w:sz w:val="24"/>
          <w:szCs w:val="24"/>
          <w:rtl/>
        </w:rPr>
        <w:t xml:space="preserve">إذا لم تتوافر لدى </w:t>
      </w:r>
      <w:r w:rsidRPr="00B83CDC">
        <w:rPr>
          <w:rFonts w:ascii="DIN Next LT Arabic" w:hAnsi="DIN Next LT Arabic" w:cs="DIN Next LT Arabic"/>
          <w:sz w:val="24"/>
          <w:szCs w:val="24"/>
          <w:rtl/>
        </w:rPr>
        <w:t xml:space="preserve">صاحب العرض أياً من الشهادات المطلوبة والمنوه عنها تفصيلاً في الفقرة (6) من هذه الكراسة أو كانت الشهادات المقدمة منتهية الصلاحية، فيمنح صاحب العرض مدة تحددها لجنة فحص العروض على ألا تزيد </w:t>
      </w:r>
      <w:r w:rsidRPr="00B83CDC">
        <w:rPr>
          <w:rFonts w:ascii="DIN Next LT Arabic" w:hAnsi="DIN Next LT Arabic" w:cs="DIN Next LT Arabic"/>
          <w:sz w:val="24"/>
          <w:szCs w:val="24"/>
          <w:rtl/>
        </w:rPr>
        <w:lastRenderedPageBreak/>
        <w:t>على (عشرة) أيام</w:t>
      </w:r>
      <w:r w:rsidRPr="00B83CDC">
        <w:rPr>
          <w:rFonts w:ascii="DIN Next LT Arabic" w:hAnsi="DIN Next LT Arabic" w:cs="DIN Next LT Arabic"/>
          <w:color w:val="0070C0"/>
          <w:sz w:val="24"/>
          <w:szCs w:val="24"/>
        </w:rPr>
        <w:t xml:space="preserve"> </w:t>
      </w:r>
      <w:r w:rsidRPr="00B83CDC">
        <w:rPr>
          <w:rFonts w:ascii="DIN Next LT Arabic" w:hAnsi="DIN Next LT Arabic" w:cs="DIN Next LT Arabic"/>
          <w:sz w:val="24"/>
          <w:szCs w:val="24"/>
          <w:rtl/>
        </w:rPr>
        <w:t>عمل لاستكمال تلك الشهادات فإن لم يقدمها في الوقت المحدد يستبعد من المنافسة ويصادر الضمان الابتدائي.</w:t>
      </w:r>
    </w:p>
    <w:p w14:paraId="6F1AA758" w14:textId="2F195847" w:rsidR="00A04874" w:rsidRPr="00B83CDC" w:rsidRDefault="00A04874"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ثانياً:</w:t>
      </w:r>
      <w:r w:rsidRPr="00B83CDC">
        <w:rPr>
          <w:rFonts w:ascii="DIN Next LT Arabic" w:hAnsi="DIN Next LT Arabic" w:cs="DIN Next LT Arabic"/>
          <w:sz w:val="24"/>
          <w:szCs w:val="24"/>
          <w:rtl/>
        </w:rPr>
        <w:t xml:space="preserve"> إذا أغفل المتنافس وضع أسعار لبعض البنود جاز للجنة فحص العروض استبعاد عرضه أو اعتبار البنود غير المسعرة محملة على القيمة الإجمالية للعرض. ويعتبر المتنافس موافقاً على هذا الشرط عند تقديمه للعرض</w:t>
      </w:r>
      <w:r w:rsidRPr="00B83CDC">
        <w:rPr>
          <w:rFonts w:ascii="DIN Next LT Arabic" w:hAnsi="DIN Next LT Arabic" w:cs="DIN Next LT Arabic"/>
          <w:sz w:val="24"/>
          <w:szCs w:val="24"/>
        </w:rPr>
        <w:t>.</w:t>
      </w:r>
    </w:p>
    <w:p w14:paraId="5500E5FF" w14:textId="19DB5E65" w:rsidR="00A04874" w:rsidRPr="00B83CDC" w:rsidRDefault="00475F86"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ثالثاً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b/>
          <w:bCs/>
          <w:sz w:val="24"/>
          <w:szCs w:val="24"/>
          <w:rtl/>
        </w:rPr>
        <w:t xml:space="preserve"> </w:t>
      </w:r>
      <w:r w:rsidR="00A04874" w:rsidRPr="00B83CDC">
        <w:rPr>
          <w:rFonts w:ascii="DIN Next LT Arabic" w:hAnsi="DIN Next LT Arabic" w:cs="DIN Next LT Arabic"/>
          <w:sz w:val="24"/>
          <w:szCs w:val="24"/>
          <w:rtl/>
        </w:rPr>
        <w:t>في حال عدم تنفيذ المتنافس للبنود المحملة على إجمالي قيمة العرض يتم تنفيذها على حسابه، أو يحسم ما يقابل تكلفتها؛ وذلك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B83CDC">
        <w:rPr>
          <w:rFonts w:ascii="DIN Next LT Arabic" w:hAnsi="DIN Next LT Arabic" w:cs="DIN Next LT Arabic"/>
          <w:sz w:val="24"/>
          <w:szCs w:val="24"/>
        </w:rPr>
        <w:t>.</w:t>
      </w:r>
    </w:p>
    <w:p w14:paraId="1E8438A3" w14:textId="0FC10AEE" w:rsidR="00A04874" w:rsidRPr="00B83CDC" w:rsidRDefault="00475F86"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sz w:val="24"/>
          <w:szCs w:val="24"/>
          <w:rtl/>
        </w:rPr>
        <w:t xml:space="preserve"> إذا عدلت الجهة الحكومية عن تنفيذ أي بند من البنود المحملة على إجمالي قيمة العرض يُحسم ما يقابل تكلفتها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B83CDC">
        <w:rPr>
          <w:rFonts w:ascii="DIN Next LT Arabic" w:hAnsi="DIN Next LT Arabic" w:cs="DIN Next LT Arabic"/>
          <w:sz w:val="24"/>
          <w:szCs w:val="24"/>
        </w:rPr>
        <w:t>.</w:t>
      </w:r>
    </w:p>
    <w:p w14:paraId="517D8640" w14:textId="7BCD15D0" w:rsidR="00A04874" w:rsidRPr="00B83CDC" w:rsidRDefault="00C25DA6" w:rsidP="007471DB">
      <w:pPr>
        <w:pStyle w:val="BodyText"/>
        <w:bidi/>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خامساً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sz w:val="24"/>
          <w:szCs w:val="24"/>
          <w:rtl/>
        </w:rPr>
        <w:t xml:space="preserve"> إذا تساوى عرضان أو أكثر في التقييم الكلي، فتتم الترسية على أقل العروض سعراً فإذا تساوت في ذلك، فتقوم الجهة الحكومية بتجزئة المنافسة بين العروض المتساوية، متى كانت شروط ومواصفات المنافسة تسمح بذلك، وإذا لم ينص على التجزئة، فتكون الأولوية في الترسية للمنشآت الصغيرة والمتوسطة المحلية، وتجرى منافسة مغلقة بين العروض المتساوية في حال تعذر ذلك.</w:t>
      </w:r>
    </w:p>
    <w:p w14:paraId="6A382EB3" w14:textId="07B9B1E2" w:rsidR="00B83CDC" w:rsidRPr="00B47B1D" w:rsidRDefault="00C25DA6" w:rsidP="00B60F83">
      <w:pPr>
        <w:pStyle w:val="BodyText"/>
        <w:bidi/>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سادساً</w:t>
      </w:r>
      <w:r w:rsidR="00C34EE3" w:rsidRPr="00B83CDC">
        <w:rPr>
          <w:rFonts w:ascii="DIN Next LT Arabic" w:hAnsi="DIN Next LT Arabic" w:cs="DIN Next LT Arabic"/>
          <w:sz w:val="24"/>
          <w:szCs w:val="24"/>
          <w:rtl/>
        </w:rPr>
        <w:t>: للجنة فحص العروض إعادة تسعير البنود، إذا تبين لها أنها وضعت بشكل غير مدروس ولا تمثل السعر الحقيقي للبنود، على ألّا يؤثر ذلك في السعر الإجمالي للعرض. فإذا رفض المتنافس إعادة التسعير، يستبعد من المنافسة ويرد له ضمانه.</w:t>
      </w:r>
    </w:p>
    <w:p w14:paraId="25DF63DA" w14:textId="77777777" w:rsidR="001022F0" w:rsidRPr="00B47B1D" w:rsidRDefault="00703B7E"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19" w:name="_Toc213127628"/>
      <w:r w:rsidRPr="00B47B1D">
        <w:rPr>
          <w:rFonts w:ascii="DIN Next LT Arabic" w:hAnsi="DIN Next LT Arabic" w:cs="DIN Next LT Arabic"/>
          <w:color w:val="000000" w:themeColor="text1"/>
          <w:szCs w:val="24"/>
          <w:rtl/>
        </w:rPr>
        <w:t>الإعلان عن نتائج المنافسة</w:t>
      </w:r>
      <w:bookmarkEnd w:id="119"/>
    </w:p>
    <w:p w14:paraId="0603B7DE"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أولاً:</w:t>
      </w:r>
      <w:r w:rsidRPr="006B6985">
        <w:rPr>
          <w:rFonts w:ascii="DIN Next LT Arabic" w:eastAsia="Calibri" w:hAnsi="DIN Next LT Arabic" w:cs="DIN Next LT Arabic"/>
          <w:sz w:val="24"/>
          <w:szCs w:val="24"/>
          <w:rtl/>
        </w:rPr>
        <w:t xml:space="preserve"> تعلن الجهة الحكومية عن العرض الفائز في المنافسة في البوابة</w:t>
      </w:r>
      <w:r w:rsidRPr="006B6985">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hint="cs"/>
          <w:sz w:val="24"/>
          <w:szCs w:val="24"/>
          <w:rtl/>
        </w:rPr>
        <w:t>وتبلغ</w:t>
      </w:r>
      <w:r w:rsidRPr="006B6985">
        <w:rPr>
          <w:rFonts w:ascii="DIN Next LT Arabic" w:eastAsia="Calibri" w:hAnsi="DIN Next LT Arabic" w:cs="DIN Next LT Arabic"/>
          <w:sz w:val="24"/>
          <w:szCs w:val="24"/>
          <w:rtl/>
        </w:rPr>
        <w:t xml:space="preserve"> صاحبه بذلك، ويتضمن الإعلان المعلومات الآتية بحد أدنى:</w:t>
      </w:r>
    </w:p>
    <w:p w14:paraId="57B17D03"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صاحب العرض الفائز.</w:t>
      </w:r>
    </w:p>
    <w:p w14:paraId="4F15D33A"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معلومات عن المنافسة.</w:t>
      </w:r>
    </w:p>
    <w:p w14:paraId="13552A92"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القيمة الإجمالية للعرض الفائز.</w:t>
      </w:r>
    </w:p>
    <w:p w14:paraId="454ED5FE"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مدة تنفيذ العقد ومكانه.</w:t>
      </w:r>
    </w:p>
    <w:p w14:paraId="7C743887"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ثانياً:</w:t>
      </w:r>
      <w:r w:rsidRPr="006B6985">
        <w:rPr>
          <w:rFonts w:ascii="DIN Next LT Arabic" w:eastAsia="Calibri" w:hAnsi="DIN Next LT Arabic" w:cs="DIN Next LT Arabic"/>
          <w:sz w:val="24"/>
          <w:szCs w:val="24"/>
          <w:rtl/>
        </w:rPr>
        <w:t xml:space="preserve"> يُبلغ المتنافسون الآخرون بنتائج المنافسة، وأسباب استبعادهم بما في ذلك الدرجات الفنية لعروضهم.</w:t>
      </w:r>
    </w:p>
    <w:p w14:paraId="11A98948"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ثالثاً:</w:t>
      </w:r>
      <w:r w:rsidRPr="006B6985">
        <w:rPr>
          <w:rFonts w:ascii="DIN Next LT Arabic" w:eastAsia="Calibri" w:hAnsi="DIN Next LT Arabic" w:cs="DIN Next LT Arabic"/>
          <w:sz w:val="24"/>
          <w:szCs w:val="24"/>
          <w:rtl/>
        </w:rPr>
        <w:t xml:space="preserve"> تنشر البوابة نتائج وبيانات المنافسات والمشتريات التي تزيد قيمتها على (مئة ألف) ريال، وذلك خلال (ثلاثين) يوماً من التعاقد بحد أقصى، على أن تنشر معلومات كل عقدٍ على حدة، وأن تشمل تلك المعلومات ما يلي:</w:t>
      </w:r>
    </w:p>
    <w:p w14:paraId="30045AE9" w14:textId="77777777" w:rsidR="006B377F" w:rsidRPr="006B6985" w:rsidRDefault="006B377F" w:rsidP="00A24854">
      <w:pPr>
        <w:numPr>
          <w:ilvl w:val="0"/>
          <w:numId w:val="33"/>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lastRenderedPageBreak/>
        <w:t>اسم المتعاقد وعنوانه ونوع العقد.</w:t>
      </w:r>
    </w:p>
    <w:p w14:paraId="3220689F" w14:textId="77777777" w:rsidR="006B377F" w:rsidRPr="006B6985" w:rsidRDefault="006B377F" w:rsidP="00A24854">
      <w:pPr>
        <w:numPr>
          <w:ilvl w:val="0"/>
          <w:numId w:val="33"/>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 xml:space="preserve"> مدة العقد وقيمته ومكان تنفيذ.</w:t>
      </w:r>
    </w:p>
    <w:p w14:paraId="1F146B59" w14:textId="550F4D16" w:rsidR="006B377F" w:rsidRPr="006B377F" w:rsidRDefault="006B377F" w:rsidP="00A24854">
      <w:pPr>
        <w:numPr>
          <w:ilvl w:val="0"/>
          <w:numId w:val="33"/>
        </w:numPr>
        <w:bidi/>
        <w:spacing w:after="120"/>
        <w:jc w:val="both"/>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 تاريخ تسليم الأعمال.</w:t>
      </w:r>
    </w:p>
    <w:p w14:paraId="3CE62F96" w14:textId="77777777" w:rsidR="001022F0" w:rsidRPr="00B47B1D" w:rsidRDefault="00703B7E"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20" w:name="_Toc21516425"/>
      <w:bookmarkStart w:id="121" w:name="_Toc213127629"/>
      <w:bookmarkEnd w:id="120"/>
      <w:r w:rsidRPr="00B47B1D">
        <w:rPr>
          <w:rFonts w:ascii="DIN Next LT Arabic" w:hAnsi="DIN Next LT Arabic" w:cs="DIN Next LT Arabic"/>
          <w:color w:val="000000" w:themeColor="text1"/>
          <w:szCs w:val="24"/>
          <w:rtl/>
        </w:rPr>
        <w:t>فترة التوقف</w:t>
      </w:r>
      <w:bookmarkEnd w:id="121"/>
    </w:p>
    <w:p w14:paraId="7C3CF239" w14:textId="77777777" w:rsidR="006B377F" w:rsidRPr="00902D46" w:rsidRDefault="006B377F" w:rsidP="006B377F">
      <w:pPr>
        <w:bidi/>
        <w:spacing w:before="60" w:after="60"/>
        <w:jc w:val="both"/>
        <w:rPr>
          <w:rFonts w:ascii="DIN Next LT Arabic" w:eastAsia="Calibri" w:hAnsi="DIN Next LT Arabic" w:cs="DIN Next LT Arabic"/>
          <w:sz w:val="24"/>
          <w:szCs w:val="24"/>
          <w:rtl/>
        </w:rPr>
      </w:pPr>
      <w:r w:rsidRPr="00902D46">
        <w:rPr>
          <w:rFonts w:ascii="DIN Next LT Arabic" w:eastAsia="Calibri" w:hAnsi="DIN Next LT Arabic" w:cs="DIN Next LT Arabic"/>
          <w:sz w:val="24"/>
          <w:szCs w:val="24"/>
          <w:rtl/>
        </w:rPr>
        <w:t>يجب على الجهة الحكومية الالتزام بفترة توقف بعد إخطار المتنافسين بنتائج المنافسة، وذلك وفقاً للضوابط الآتية:</w:t>
      </w:r>
    </w:p>
    <w:p w14:paraId="49256F37" w14:textId="537562EF" w:rsidR="006B377F" w:rsidRPr="006B6985" w:rsidRDefault="006B377F" w:rsidP="006B377F">
      <w:pPr>
        <w:bidi/>
        <w:spacing w:after="200"/>
        <w:jc w:val="both"/>
        <w:rPr>
          <w:rFonts w:ascii="DIN Next LT Arabic" w:eastAsia="Calibri" w:hAnsi="DIN Next LT Arabic" w:cs="DIN Next LT Arabic"/>
          <w:sz w:val="24"/>
          <w:szCs w:val="24"/>
        </w:rPr>
      </w:pPr>
      <w:r w:rsidRPr="000E7192">
        <w:rPr>
          <w:rFonts w:ascii="DIN Next LT Arabic" w:eastAsia="Calibri" w:hAnsi="DIN Next LT Arabic" w:cs="DIN Next LT Arabic"/>
          <w:b/>
          <w:bCs/>
          <w:sz w:val="24"/>
          <w:szCs w:val="24"/>
          <w:u w:val="single"/>
          <w:rtl/>
        </w:rPr>
        <w:t>أولاً</w:t>
      </w:r>
      <w:r w:rsidRPr="000E7192">
        <w:rPr>
          <w:rFonts w:ascii="DIN Next LT Arabic" w:eastAsia="Calibri" w:hAnsi="DIN Next LT Arabic" w:cs="DIN Next LT Arabic"/>
          <w:sz w:val="24"/>
          <w:szCs w:val="24"/>
          <w:rtl/>
        </w:rPr>
        <w:t>:</w:t>
      </w:r>
      <w:r w:rsidRPr="00902D46">
        <w:rPr>
          <w:rFonts w:ascii="DIN Next LT Arabic" w:eastAsia="Calibri" w:hAnsi="DIN Next LT Arabic" w:cs="DIN Next LT Arabic"/>
          <w:sz w:val="24"/>
          <w:szCs w:val="24"/>
          <w:rtl/>
        </w:rPr>
        <w:t xml:space="preserve"> تلتزم الجهة الحكومية بفترة التوقف</w:t>
      </w:r>
      <w:r w:rsidRPr="006B6985">
        <w:rPr>
          <w:rFonts w:ascii="DIN Next LT Arabic" w:eastAsia="Calibri" w:hAnsi="DIN Next LT Arabic" w:cs="DIN Next LT Arabic"/>
          <w:color w:val="203478"/>
          <w:sz w:val="24"/>
          <w:szCs w:val="24"/>
          <w:rtl/>
        </w:rPr>
        <w:t xml:space="preserve"> </w:t>
      </w:r>
      <w:r w:rsidRPr="00902D46">
        <w:rPr>
          <w:rFonts w:ascii="DIN Next LT Arabic" w:eastAsia="Calibri" w:hAnsi="DIN Next LT Arabic" w:cs="DIN Next LT Arabic"/>
          <w:sz w:val="24"/>
          <w:szCs w:val="24"/>
          <w:rtl/>
        </w:rPr>
        <w:t>(</w:t>
      </w:r>
      <w:r w:rsidRPr="00DE57A2">
        <w:rPr>
          <w:rFonts w:ascii="DIN Next LT Arabic" w:eastAsia="Calibri" w:hAnsi="DIN Next LT Arabic" w:cs="DIN Next LT Arabic"/>
          <w:color w:val="000000" w:themeColor="text1"/>
          <w:sz w:val="24"/>
          <w:szCs w:val="24"/>
          <w:rtl/>
        </w:rPr>
        <w:t>خمسة</w:t>
      </w:r>
      <w:r w:rsidRPr="00902D46">
        <w:rPr>
          <w:rFonts w:ascii="DIN Next LT Arabic" w:eastAsia="Calibri" w:hAnsi="DIN Next LT Arabic" w:cs="DIN Next LT Arabic"/>
          <w:sz w:val="24"/>
          <w:szCs w:val="24"/>
          <w:rtl/>
        </w:rPr>
        <w:t>) أيام عمل</w:t>
      </w:r>
      <w:r w:rsidRPr="006B6985">
        <w:rPr>
          <w:rFonts w:ascii="DIN Next LT Arabic" w:eastAsia="Calibri" w:hAnsi="DIN Next LT Arabic" w:cs="DIN Next LT Arabic"/>
          <w:color w:val="203478"/>
          <w:sz w:val="24"/>
          <w:szCs w:val="24"/>
          <w:rtl/>
        </w:rPr>
        <w:t xml:space="preserve"> </w:t>
      </w:r>
      <w:r w:rsidRPr="00902D46">
        <w:rPr>
          <w:rFonts w:ascii="DIN Next LT Arabic" w:eastAsia="Calibri" w:hAnsi="DIN Next LT Arabic" w:cs="DIN Next LT Arabic"/>
          <w:sz w:val="24"/>
          <w:szCs w:val="24"/>
          <w:rtl/>
        </w:rPr>
        <w:t xml:space="preserve">من تاريخ إعلان نتائج المنافسة، وتلتزم الجهة الحكومية بالإعلان عنها في البوابة </w:t>
      </w:r>
      <w:r w:rsidRPr="006B6985">
        <w:rPr>
          <w:rFonts w:ascii="DIN Next LT Arabic" w:eastAsia="Calibri" w:hAnsi="DIN Next LT Arabic" w:cs="DIN Next LT Arabic" w:hint="cs"/>
          <w:sz w:val="24"/>
          <w:szCs w:val="24"/>
          <w:rtl/>
        </w:rPr>
        <w:t xml:space="preserve">الإلكترونية </w:t>
      </w:r>
      <w:r>
        <w:rPr>
          <w:rFonts w:ascii="DIN Next LT Arabic" w:eastAsia="Calibri" w:hAnsi="DIN Next LT Arabic" w:cs="DIN Next LT Arabic" w:hint="cs"/>
          <w:sz w:val="24"/>
          <w:szCs w:val="24"/>
          <w:rtl/>
        </w:rPr>
        <w:t>أو الوسيلة البديلة.</w:t>
      </w:r>
    </w:p>
    <w:p w14:paraId="3C286A38"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ثانياً</w:t>
      </w:r>
      <w:r w:rsidRPr="006B6985">
        <w:rPr>
          <w:rFonts w:ascii="DIN Next LT Arabic" w:eastAsia="Calibri" w:hAnsi="DIN Next LT Arabic" w:cs="DIN Next LT Arabic"/>
          <w:sz w:val="24"/>
          <w:szCs w:val="24"/>
          <w:rtl/>
        </w:rPr>
        <w:t>: في حال تعذر الإعلان في البوابة أو موقع الجهة الحكومية</w:t>
      </w:r>
      <w:r w:rsidRPr="006B6985">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sz w:val="24"/>
          <w:szCs w:val="24"/>
          <w:rtl/>
        </w:rPr>
        <w:t>لأسباب فنية، يبلغ المتنافسين بذلك عبر البريد الإلكتروني</w:t>
      </w:r>
      <w:r>
        <w:rPr>
          <w:rFonts w:ascii="DIN Next LT Arabic" w:eastAsia="Calibri" w:hAnsi="DIN Next LT Arabic" w:cs="DIN Next LT Arabic" w:hint="cs"/>
          <w:sz w:val="24"/>
          <w:szCs w:val="24"/>
          <w:rtl/>
        </w:rPr>
        <w:t>.</w:t>
      </w:r>
    </w:p>
    <w:p w14:paraId="757FCCFE"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ثالثاً</w:t>
      </w:r>
      <w:r w:rsidRPr="006B6985">
        <w:rPr>
          <w:rFonts w:ascii="DIN Next LT Arabic" w:eastAsia="Calibri" w:hAnsi="DIN Next LT Arabic" w:cs="DIN Next LT Arabic"/>
          <w:sz w:val="24"/>
          <w:szCs w:val="24"/>
          <w:rtl/>
        </w:rPr>
        <w:t>: مع مراعاة ما ورد في المادة (السابعة والثمانين) من النظام، تستقبل الجهة الحكومية التظلمات على قرار الترسية أو أي إجراء من إجراءاتها من خلال البوابة</w:t>
      </w:r>
      <w:r w:rsidRPr="00FC5E37">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Calibri" w:hAnsi="DIN Next LT Arabic" w:cs="DIN Next LT Arabic"/>
          <w:sz w:val="24"/>
          <w:szCs w:val="24"/>
          <w:rtl/>
        </w:rPr>
        <w:t>.</w:t>
      </w:r>
    </w:p>
    <w:p w14:paraId="42E826A2"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رابعاً</w:t>
      </w:r>
      <w:r w:rsidRPr="006B6985">
        <w:rPr>
          <w:rFonts w:ascii="DIN Next LT Arabic" w:eastAsia="Calibri" w:hAnsi="DIN Next LT Arabic" w:cs="DIN Next LT Arabic"/>
          <w:sz w:val="24"/>
          <w:szCs w:val="24"/>
          <w:rtl/>
        </w:rPr>
        <w:t>: لا يجوز للجهة الحكومية أن تقبل أي تظلم بعد انتهاء فترة التوقف.</w:t>
      </w:r>
    </w:p>
    <w:p w14:paraId="5F1EE027"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خامساً</w:t>
      </w:r>
      <w:r w:rsidRPr="006B6985">
        <w:rPr>
          <w:rFonts w:ascii="DIN Next LT Arabic" w:eastAsia="Calibri" w:hAnsi="DIN Next LT Arabic" w:cs="DIN Next LT Arabic"/>
          <w:sz w:val="24"/>
          <w:szCs w:val="24"/>
          <w:rtl/>
        </w:rPr>
        <w:t>: لا يعد قرار الترسية نافذاً حتى تنتهي فترة التوقف، ويتم البت في التظلمات إن وجدت.</w:t>
      </w:r>
    </w:p>
    <w:p w14:paraId="080E76F8" w14:textId="77777777" w:rsidR="00142999" w:rsidRPr="00B47B1D" w:rsidRDefault="00142999" w:rsidP="00DE57A2">
      <w:pPr>
        <w:pStyle w:val="Heading1"/>
        <w:bidi/>
        <w:spacing w:before="100" w:beforeAutospacing="1" w:after="120"/>
        <w:ind w:left="360"/>
        <w:rPr>
          <w:rFonts w:ascii="DIN Next LT Arabic" w:hAnsi="DIN Next LT Arabic" w:cs="DIN Next LT Arabic"/>
          <w:sz w:val="28"/>
          <w:rtl/>
        </w:rPr>
      </w:pPr>
      <w:bookmarkStart w:id="122" w:name="_Toc213127630"/>
      <w:r w:rsidRPr="00B47B1D">
        <w:rPr>
          <w:rFonts w:ascii="DIN Next LT Arabic" w:hAnsi="DIN Next LT Arabic" w:cs="DIN Next LT Arabic"/>
          <w:sz w:val="28"/>
          <w:rtl/>
        </w:rPr>
        <w:lastRenderedPageBreak/>
        <w:t xml:space="preserve">القسم </w:t>
      </w:r>
      <w:r w:rsidR="00F43D3F" w:rsidRPr="00B47B1D">
        <w:rPr>
          <w:rFonts w:ascii="DIN Next LT Arabic" w:hAnsi="DIN Next LT Arabic" w:cs="DIN Next LT Arabic"/>
          <w:sz w:val="28"/>
          <w:rtl/>
        </w:rPr>
        <w:t>السادس</w:t>
      </w:r>
      <w:r w:rsidRPr="00B47B1D">
        <w:rPr>
          <w:rFonts w:ascii="DIN Next LT Arabic" w:hAnsi="DIN Next LT Arabic" w:cs="DIN Next LT Arabic"/>
          <w:sz w:val="28"/>
          <w:rtl/>
        </w:rPr>
        <w:t xml:space="preserve">: </w:t>
      </w:r>
      <w:r w:rsidR="00703B7E" w:rsidRPr="00B47B1D">
        <w:rPr>
          <w:rFonts w:ascii="DIN Next LT Arabic" w:hAnsi="DIN Next LT Arabic" w:cs="DIN Next LT Arabic"/>
          <w:sz w:val="28"/>
          <w:rtl/>
        </w:rPr>
        <w:t>متطلبات التعاقد</w:t>
      </w:r>
      <w:bookmarkEnd w:id="122"/>
    </w:p>
    <w:p w14:paraId="2DF6B56D" w14:textId="77777777" w:rsidR="00142999" w:rsidRPr="00B47B1D" w:rsidRDefault="00191FBE"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3" w:name="_Toc213127631"/>
      <w:r w:rsidRPr="00B47B1D">
        <w:rPr>
          <w:rFonts w:ascii="DIN Next LT Arabic" w:hAnsi="DIN Next LT Arabic" w:cs="DIN Next LT Arabic"/>
          <w:color w:val="000000" w:themeColor="text1"/>
          <w:szCs w:val="24"/>
          <w:rtl/>
        </w:rPr>
        <w:t>إخطار الترسية</w:t>
      </w:r>
      <w:bookmarkEnd w:id="123"/>
    </w:p>
    <w:p w14:paraId="5DF63A13" w14:textId="0A887621" w:rsidR="006B377F" w:rsidRPr="006B377F" w:rsidRDefault="006B377F" w:rsidP="00DE57A2">
      <w:pPr>
        <w:bidi/>
        <w:spacing w:after="120"/>
        <w:rPr>
          <w:rFonts w:ascii="DIN Next LT Arabic" w:eastAsia="Times New Roman" w:hAnsi="DIN Next LT Arabic" w:cs="DIN Next LT Arabic"/>
          <w:sz w:val="24"/>
          <w:szCs w:val="24"/>
          <w:rtl/>
        </w:rPr>
      </w:pPr>
      <w:r w:rsidRPr="001E0413">
        <w:rPr>
          <w:rFonts w:ascii="DIN Next LT Arabic" w:eastAsia="Times New Roman" w:hAnsi="DIN Next LT Arabic" w:cs="DIN Next LT Arabic"/>
          <w:sz w:val="24"/>
          <w:szCs w:val="24"/>
          <w:rtl/>
        </w:rPr>
        <w:t>تقوم الجهة الحكومية بإرسال خطاب الترسية للمتنافس / المتنافسين الفائزين عن طريق البوابة الإلكترونية</w:t>
      </w:r>
      <w:r w:rsidRPr="001E0413">
        <w:rPr>
          <w:rFonts w:ascii="DIN Next LT Arabic" w:eastAsia="Times New Roman"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1E0413">
        <w:rPr>
          <w:rFonts w:ascii="DIN Next LT Arabic" w:eastAsia="Times New Roman" w:hAnsi="DIN Next LT Arabic" w:cs="DIN Next LT Arabic"/>
          <w:sz w:val="24"/>
          <w:szCs w:val="24"/>
          <w:rtl/>
        </w:rPr>
        <w:t>، ويتضمن الخطاب نطاق العمل، والقيمة، وتاريخ بداية العقد،</w:t>
      </w:r>
      <w:r w:rsidRPr="001E0413">
        <w:rPr>
          <w:rFonts w:ascii="DIN Next LT Arabic" w:eastAsia="Times New Roman" w:hAnsi="DIN Next LT Arabic" w:cs="DIN Next LT Arabic"/>
          <w:rtl/>
        </w:rPr>
        <w:t xml:space="preserve"> </w:t>
      </w:r>
      <w:r w:rsidRPr="00586EFD">
        <w:rPr>
          <w:rFonts w:ascii="DIN Next LT Arabic" w:eastAsia="Times New Roman" w:hAnsi="DIN Next LT Arabic" w:cs="DIN Next LT Arabic" w:hint="cs"/>
          <w:sz w:val="24"/>
          <w:szCs w:val="24"/>
          <w:rtl/>
        </w:rPr>
        <w:t>و</w:t>
      </w:r>
      <w:r w:rsidRPr="00586EFD">
        <w:rPr>
          <w:rFonts w:ascii="DIN Next LT Arabic" w:eastAsia="Times New Roman" w:hAnsi="DIN Next LT Arabic" w:cs="DIN Next LT Arabic"/>
          <w:sz w:val="24"/>
          <w:szCs w:val="24"/>
          <w:rtl/>
        </w:rPr>
        <w:t>أن</w:t>
      </w:r>
      <w:r w:rsidRPr="001E0413">
        <w:rPr>
          <w:rFonts w:ascii="DIN Next LT Arabic" w:eastAsia="Times New Roman" w:hAnsi="DIN Next LT Arabic" w:cs="DIN Next LT Arabic"/>
          <w:sz w:val="24"/>
          <w:szCs w:val="24"/>
          <w:rtl/>
        </w:rPr>
        <w:t xml:space="preserve"> قرار الترسية لا يرتب أي التزام قانوني أو مالي على الجهة الحكومية إلا بعد توقيع العقد من جميع الأطراف.</w:t>
      </w:r>
    </w:p>
    <w:p w14:paraId="0E68B17A" w14:textId="22076957" w:rsidR="0011181B" w:rsidRPr="00B47B1D" w:rsidRDefault="00191FBE"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4" w:name="_Toc213127632"/>
      <w:r w:rsidRPr="00B47B1D">
        <w:rPr>
          <w:rFonts w:ascii="DIN Next LT Arabic" w:hAnsi="DIN Next LT Arabic" w:cs="DIN Next LT Arabic"/>
          <w:color w:val="000000" w:themeColor="text1"/>
          <w:szCs w:val="24"/>
          <w:rtl/>
        </w:rPr>
        <w:t>الضمان النهائي</w:t>
      </w:r>
      <w:bookmarkEnd w:id="124"/>
    </w:p>
    <w:p w14:paraId="26934BA4" w14:textId="389F109A" w:rsidR="006B377F" w:rsidRPr="006B6985" w:rsidRDefault="006B377F" w:rsidP="00DE57A2">
      <w:pPr>
        <w:bidi/>
        <w:rPr>
          <w:rFonts w:ascii="DIN Next LT Arabic" w:eastAsia="Calibri" w:hAnsi="DIN Next LT Arabic" w:cs="DIN Next LT Arabic"/>
          <w:color w:val="575555"/>
          <w:sz w:val="34"/>
          <w:szCs w:val="34"/>
          <w:rtl/>
        </w:rPr>
      </w:pPr>
      <w:r w:rsidRPr="006B6985">
        <w:rPr>
          <w:rFonts w:ascii="DIN Next LT Arabic" w:eastAsia="Calibri" w:hAnsi="DIN Next LT Arabic" w:cs="DIN Next LT Arabic"/>
          <w:b/>
          <w:bCs/>
          <w:sz w:val="24"/>
          <w:szCs w:val="24"/>
          <w:u w:val="single"/>
          <w:rtl/>
        </w:rPr>
        <w:t>أولاً:</w:t>
      </w:r>
      <w:r w:rsidRPr="006B6985">
        <w:rPr>
          <w:rFonts w:ascii="DIN Next LT Arabic" w:eastAsia="Calibri" w:hAnsi="DIN Next LT Arabic" w:cs="DIN Next LT Arabic"/>
          <w:sz w:val="24"/>
          <w:szCs w:val="24"/>
          <w:rtl/>
        </w:rPr>
        <w:t xml:space="preserve"> يجب </w:t>
      </w:r>
      <w:r w:rsidRPr="00586EFD">
        <w:rPr>
          <w:rFonts w:ascii="DIN Next LT Arabic" w:eastAsia="Calibri" w:hAnsi="DIN Next LT Arabic" w:cs="DIN Next LT Arabic" w:hint="cs"/>
          <w:sz w:val="24"/>
          <w:szCs w:val="24"/>
          <w:rtl/>
        </w:rPr>
        <w:t>على</w:t>
      </w:r>
      <w:r w:rsidRPr="006B6985">
        <w:rPr>
          <w:rFonts w:ascii="DIN Next LT Arabic" w:eastAsia="Calibri" w:hAnsi="DIN Next LT Arabic" w:cs="DIN Next LT Arabic" w:hint="cs"/>
          <w:sz w:val="24"/>
          <w:szCs w:val="24"/>
          <w:rtl/>
        </w:rPr>
        <w:t xml:space="preserve"> </w:t>
      </w:r>
      <w:r w:rsidRPr="006B6985">
        <w:rPr>
          <w:rFonts w:ascii="DIN Next LT Arabic" w:eastAsia="Calibri" w:hAnsi="DIN Next LT Arabic" w:cs="DIN Next LT Arabic"/>
          <w:sz w:val="24"/>
          <w:szCs w:val="24"/>
          <w:rtl/>
        </w:rPr>
        <w:t>من تتم الترسية عليه تقديم ضمان نهائي بنسبة (</w:t>
      </w:r>
      <w:r w:rsidR="00DE57A2">
        <w:rPr>
          <w:rFonts w:ascii="DIN Next LT Arabic" w:eastAsia="Calibri" w:hAnsi="DIN Next LT Arabic" w:cs="DIN Next LT Arabic" w:hint="cs"/>
          <w:color w:val="000000" w:themeColor="text1"/>
          <w:sz w:val="24"/>
          <w:szCs w:val="24"/>
          <w:rtl/>
        </w:rPr>
        <w:t>5%</w:t>
      </w:r>
      <w:r w:rsidRPr="006B6985">
        <w:rPr>
          <w:rFonts w:ascii="DIN Next LT Arabic" w:eastAsia="Calibri" w:hAnsi="DIN Next LT Arabic" w:cs="DIN Next LT Arabic"/>
          <w:sz w:val="24"/>
          <w:szCs w:val="24"/>
          <w:rtl/>
        </w:rPr>
        <w:t>) من قيمة العقد، وذلك خلال (</w:t>
      </w:r>
      <w:r w:rsidRPr="00DE57A2">
        <w:rPr>
          <w:rFonts w:ascii="DIN Next LT Arabic" w:eastAsia="Calibri" w:hAnsi="DIN Next LT Arabic" w:cs="DIN Next LT Arabic"/>
          <w:color w:val="000000" w:themeColor="text1"/>
          <w:sz w:val="24"/>
          <w:szCs w:val="24"/>
          <w:rtl/>
        </w:rPr>
        <w:t>خمسة عشر</w:t>
      </w:r>
      <w:r w:rsidRPr="006B6985">
        <w:rPr>
          <w:rFonts w:ascii="DIN Next LT Arabic" w:eastAsia="Calibri" w:hAnsi="DIN Next LT Arabic" w:cs="DIN Next LT Arabic"/>
          <w:sz w:val="24"/>
          <w:szCs w:val="24"/>
          <w:rtl/>
        </w:rPr>
        <w:t>) يوم عمل من تاريخ إبلاغه بالترسية</w:t>
      </w:r>
      <w:r>
        <w:rPr>
          <w:rFonts w:ascii="DIN Next LT Arabic" w:eastAsia="Calibri" w:hAnsi="DIN Next LT Arabic" w:cs="DIN Next LT Arabic" w:hint="cs"/>
          <w:sz w:val="24"/>
          <w:szCs w:val="24"/>
          <w:rtl/>
        </w:rPr>
        <w:t>، ويجوز للجهة للحكومية تمديد هذه المدة لمدة مماثل</w:t>
      </w:r>
      <w:r w:rsidRPr="00A65A7B">
        <w:rPr>
          <w:rFonts w:ascii="DIN Next LT Arabic" w:eastAsia="Calibri" w:hAnsi="DIN Next LT Arabic" w:cs="DIN Next LT Arabic" w:hint="cs"/>
          <w:sz w:val="24"/>
          <w:szCs w:val="24"/>
          <w:rtl/>
        </w:rPr>
        <w:t>ة</w:t>
      </w:r>
      <w:r>
        <w:rPr>
          <w:rFonts w:ascii="DIN Next LT Arabic" w:eastAsia="Calibri" w:hAnsi="DIN Next LT Arabic" w:cs="DIN Next LT Arabic" w:hint="cs"/>
          <w:sz w:val="24"/>
          <w:szCs w:val="24"/>
          <w:rtl/>
        </w:rPr>
        <w:t xml:space="preserve"> واحدة</w:t>
      </w:r>
      <w:r w:rsidRPr="00A65A7B">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وأما في</w:t>
      </w:r>
      <w:r w:rsidRPr="00A65A7B">
        <w:rPr>
          <w:rFonts w:ascii="DIN Next LT Arabic" w:eastAsia="Calibri" w:hAnsi="DIN Next LT Arabic" w:cs="DIN Next LT Arabic" w:hint="cs"/>
          <w:sz w:val="24"/>
          <w:szCs w:val="24"/>
          <w:rtl/>
        </w:rPr>
        <w:t xml:space="preserve"> الأعمال والمشتريات</w:t>
      </w:r>
      <w:r>
        <w:rPr>
          <w:rFonts w:ascii="DIN Next LT Arabic" w:eastAsia="Calibri" w:hAnsi="DIN Next LT Arabic" w:cs="DIN Next LT Arabic" w:hint="cs"/>
          <w:sz w:val="24"/>
          <w:szCs w:val="24"/>
          <w:rtl/>
        </w:rPr>
        <w:t xml:space="preserve"> التي</w:t>
      </w:r>
      <w:r w:rsidRPr="00A65A7B">
        <w:rPr>
          <w:rFonts w:ascii="DIN Next LT Arabic" w:eastAsia="Calibri" w:hAnsi="DIN Next LT Arabic" w:cs="DIN Next LT Arabic" w:hint="cs"/>
          <w:sz w:val="24"/>
          <w:szCs w:val="24"/>
          <w:rtl/>
        </w:rPr>
        <w:t xml:space="preserve"> تنفذ </w:t>
      </w:r>
      <w:r>
        <w:rPr>
          <w:rFonts w:ascii="DIN Next LT Arabic" w:eastAsia="Calibri" w:hAnsi="DIN Next LT Arabic" w:cs="DIN Next LT Arabic" w:hint="cs"/>
          <w:sz w:val="24"/>
          <w:szCs w:val="24"/>
          <w:rtl/>
        </w:rPr>
        <w:t xml:space="preserve">خارج المملكة العربية السعودية؛ </w:t>
      </w:r>
      <w:r w:rsidRPr="00A65A7B">
        <w:rPr>
          <w:rFonts w:ascii="DIN Next LT Arabic" w:eastAsia="Calibri" w:hAnsi="DIN Next LT Arabic" w:cs="DIN Next LT Arabic" w:hint="cs"/>
          <w:sz w:val="24"/>
          <w:szCs w:val="24"/>
          <w:rtl/>
        </w:rPr>
        <w:t xml:space="preserve">يجوز للجهة تمديد </w:t>
      </w:r>
      <w:r>
        <w:rPr>
          <w:rFonts w:ascii="DIN Next LT Arabic" w:eastAsia="Calibri" w:hAnsi="DIN Next LT Arabic" w:cs="DIN Next LT Arabic" w:hint="cs"/>
          <w:sz w:val="24"/>
          <w:szCs w:val="24"/>
          <w:rtl/>
        </w:rPr>
        <w:t>تلك</w:t>
      </w:r>
      <w:r w:rsidRPr="00A65A7B">
        <w:rPr>
          <w:rFonts w:ascii="DIN Next LT Arabic" w:eastAsia="Calibri" w:hAnsi="DIN Next LT Arabic" w:cs="DIN Next LT Arabic" w:hint="cs"/>
          <w:sz w:val="24"/>
          <w:szCs w:val="24"/>
          <w:rtl/>
        </w:rPr>
        <w:t xml:space="preserve"> المدة لمدد مماثلة بما تراه محقق</w:t>
      </w:r>
      <w:r>
        <w:rPr>
          <w:rFonts w:ascii="DIN Next LT Arabic" w:eastAsia="Calibri" w:hAnsi="DIN Next LT Arabic" w:cs="DIN Next LT Arabic" w:hint="cs"/>
          <w:sz w:val="24"/>
          <w:szCs w:val="24"/>
          <w:rtl/>
        </w:rPr>
        <w:t>اً</w:t>
      </w:r>
      <w:r w:rsidRPr="00A65A7B">
        <w:rPr>
          <w:rFonts w:ascii="DIN Next LT Arabic" w:eastAsia="Calibri" w:hAnsi="DIN Next LT Arabic" w:cs="DIN Next LT Arabic" w:hint="cs"/>
          <w:sz w:val="24"/>
          <w:szCs w:val="24"/>
          <w:rtl/>
        </w:rPr>
        <w:t xml:space="preserve"> للمصلحة</w:t>
      </w:r>
      <w:r w:rsidRPr="00A65A7B">
        <w:rPr>
          <w:rFonts w:ascii="DIN Next LT Arabic" w:eastAsia="Calibri" w:hAnsi="DIN Next LT Arabic" w:cs="DIN Next LT Arabic"/>
          <w:sz w:val="24"/>
          <w:szCs w:val="24"/>
          <w:rtl/>
        </w:rPr>
        <w:t xml:space="preserve">. </w:t>
      </w:r>
    </w:p>
    <w:p w14:paraId="7BC9A825" w14:textId="77777777" w:rsidR="006B377F" w:rsidRPr="006B6985" w:rsidRDefault="006B377F" w:rsidP="00DE57A2">
      <w:pPr>
        <w:bidi/>
        <w:spacing w:after="120"/>
        <w:rPr>
          <w:rFonts w:ascii="DIN Next LT Arabic" w:eastAsia="Times New Roman" w:hAnsi="DIN Next LT Arabic" w:cs="DIN Next LT Arabic"/>
          <w:sz w:val="24"/>
          <w:szCs w:val="24"/>
        </w:rPr>
      </w:pPr>
      <w:r w:rsidRPr="006B6985">
        <w:rPr>
          <w:rFonts w:ascii="DIN Next LT Arabic" w:eastAsia="Times New Roman" w:hAnsi="DIN Next LT Arabic" w:cs="DIN Next LT Arabic"/>
          <w:b/>
          <w:bCs/>
          <w:sz w:val="24"/>
          <w:szCs w:val="24"/>
          <w:u w:val="single"/>
          <w:rtl/>
        </w:rPr>
        <w:t>ثانياً:</w:t>
      </w:r>
      <w:r w:rsidRPr="006B6985">
        <w:rPr>
          <w:rFonts w:ascii="DIN Next LT Arabic" w:eastAsia="Times New Roman" w:hAnsi="DIN Next LT Arabic" w:cs="DIN Next LT Arabic"/>
          <w:sz w:val="24"/>
          <w:szCs w:val="24"/>
          <w:rtl/>
        </w:rPr>
        <w:t xml:space="preserve"> إذا كان صاحب العرض من المنشآت الصغيرة أو المتوسطة يتوجب عليه دفع غرامة مالية إلى الجهة الحكومية تساوي قيمة الضمان الابتدائي، إذا لم يقدم الضمان النهائي في حال تمت الترسية عليه</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tl/>
        </w:rPr>
        <w:t xml:space="preserve"> وفي حال مرور (60) ستين يوماً من تاريخ انتهاء مهلة تقديم الضمان النهائي دون أن يقوم بدفع الغرامة المالية المقررة يعاقب بمنعه من التعامل مع الجهات الحكومية لمدة </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tl/>
        </w:rPr>
        <w:t>سنة</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Pr>
        <w:t>.</w:t>
      </w:r>
    </w:p>
    <w:p w14:paraId="02447DEB" w14:textId="77777777" w:rsidR="006B377F" w:rsidRDefault="006B377F" w:rsidP="00DE57A2">
      <w:p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b/>
          <w:bCs/>
          <w:sz w:val="24"/>
          <w:szCs w:val="24"/>
          <w:u w:val="single"/>
          <w:rtl/>
        </w:rPr>
        <w:t>ثالثاً:</w:t>
      </w:r>
      <w:r w:rsidRPr="006B6985">
        <w:rPr>
          <w:rFonts w:ascii="DIN Next LT Arabic" w:eastAsia="Times New Roman" w:hAnsi="DIN Next LT Arabic" w:cs="DIN Next LT Arabic"/>
          <w:sz w:val="24"/>
          <w:szCs w:val="24"/>
          <w:rtl/>
        </w:rPr>
        <w:t xml:space="preserve"> يجب على </w:t>
      </w:r>
      <w:r w:rsidRPr="00464325">
        <w:rPr>
          <w:rFonts w:ascii="DIN Next LT Arabic" w:eastAsia="Times New Roman" w:hAnsi="DIN Next LT Arabic" w:cs="DIN Next LT Arabic"/>
          <w:sz w:val="24"/>
          <w:szCs w:val="24"/>
          <w:rtl/>
        </w:rPr>
        <w:t xml:space="preserve">الجهة الحكومية الاحتفاظ بالضمان </w:t>
      </w:r>
      <w:r w:rsidRPr="006B6985">
        <w:rPr>
          <w:rFonts w:ascii="DIN Next LT Arabic" w:eastAsia="Times New Roman" w:hAnsi="DIN Next LT Arabic" w:cs="DIN Next LT Arabic"/>
          <w:sz w:val="24"/>
          <w:szCs w:val="24"/>
          <w:rtl/>
        </w:rPr>
        <w:t>النهائي إلى أن يفي المتعاقد معه بالتزاماته ويستلم المشروع استلاماً نهائياً، وفقاً لأحكام العقد وشروطه.</w:t>
      </w:r>
    </w:p>
    <w:p w14:paraId="189F5832" w14:textId="77777777" w:rsidR="006B377F" w:rsidRPr="006B6985" w:rsidRDefault="006B377F" w:rsidP="00DE57A2">
      <w:pPr>
        <w:bidi/>
        <w:spacing w:after="120"/>
        <w:rPr>
          <w:rFonts w:ascii="DIN Next LT Arabic" w:eastAsia="Times New Roman" w:hAnsi="DIN Next LT Arabic" w:cs="DIN Next LT Arabic"/>
          <w:sz w:val="24"/>
          <w:szCs w:val="24"/>
          <w:rtl/>
        </w:rPr>
      </w:pPr>
      <w:r>
        <w:rPr>
          <w:rFonts w:ascii="DIN Next LT Arabic" w:eastAsia="Times New Roman" w:hAnsi="DIN Next LT Arabic" w:cs="DIN Next LT Arabic" w:hint="cs"/>
          <w:b/>
          <w:bCs/>
          <w:sz w:val="24"/>
          <w:szCs w:val="24"/>
          <w:u w:val="single"/>
          <w:rtl/>
        </w:rPr>
        <w:t>رابعاً</w:t>
      </w:r>
      <w:r w:rsidRPr="006B6985">
        <w:rPr>
          <w:rFonts w:ascii="DIN Next LT Arabic" w:eastAsia="Times New Roman" w:hAnsi="DIN Next LT Arabic" w:cs="DIN Next LT Arabic"/>
          <w:b/>
          <w:bCs/>
          <w:sz w:val="24"/>
          <w:szCs w:val="24"/>
          <w:u w:val="single"/>
          <w:rtl/>
        </w:rPr>
        <w:t>:</w:t>
      </w:r>
      <w:r w:rsidRPr="006B6985">
        <w:rPr>
          <w:rFonts w:ascii="DIN Next LT Arabic" w:eastAsia="Times New Roman" w:hAnsi="DIN Next LT Arabic" w:cs="DIN Next LT Arabic"/>
          <w:sz w:val="24"/>
          <w:szCs w:val="24"/>
          <w:rtl/>
        </w:rPr>
        <w:t xml:space="preserve"> </w:t>
      </w:r>
      <w:r w:rsidRPr="000D324E">
        <w:rPr>
          <w:rFonts w:ascii="DIN Next LT Arabic" w:hAnsi="DIN Next LT Arabic" w:cs="DIN Next LT Arabic" w:hint="cs"/>
          <w:sz w:val="24"/>
          <w:szCs w:val="24"/>
          <w:rtl/>
        </w:rPr>
        <w:t>مع مراعاة المادة (</w:t>
      </w:r>
      <w:r w:rsidRPr="000D324E">
        <w:rPr>
          <w:rFonts w:ascii="DIN Next LT Arabic" w:hAnsi="DIN Next LT Arabic" w:cs="DIN Next LT Arabic"/>
          <w:sz w:val="24"/>
          <w:szCs w:val="24"/>
          <w:rtl/>
        </w:rPr>
        <w:t xml:space="preserve">الحادية </w:t>
      </w:r>
      <w:r w:rsidRPr="00586EFD">
        <w:rPr>
          <w:rFonts w:ascii="DIN Next LT Arabic" w:hAnsi="DIN Next LT Arabic" w:cs="DIN Next LT Arabic"/>
          <w:sz w:val="24"/>
          <w:szCs w:val="24"/>
          <w:rtl/>
        </w:rPr>
        <w:t>والستون</w:t>
      </w:r>
      <w:r w:rsidRPr="000D324E">
        <w:rPr>
          <w:rFonts w:ascii="DIN Next LT Arabic" w:hAnsi="DIN Next LT Arabic" w:cs="DIN Next LT Arabic" w:hint="cs"/>
          <w:sz w:val="24"/>
          <w:szCs w:val="24"/>
          <w:rtl/>
        </w:rPr>
        <w:t>) من النظام،</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لا يلزم</w:t>
      </w:r>
      <w:r w:rsidRPr="006B6985">
        <w:rPr>
          <w:rFonts w:ascii="DIN Next LT Arabic" w:eastAsia="Times New Roman" w:hAnsi="DIN Next LT Arabic" w:cs="DIN Next LT Arabic"/>
          <w:sz w:val="24"/>
          <w:szCs w:val="24"/>
          <w:rtl/>
        </w:rPr>
        <w:t xml:space="preserve"> تقديم الضمان </w:t>
      </w:r>
      <w:r>
        <w:rPr>
          <w:rFonts w:ascii="DIN Next LT Arabic" w:eastAsia="Times New Roman" w:hAnsi="DIN Next LT Arabic" w:cs="DIN Next LT Arabic" w:hint="cs"/>
          <w:sz w:val="24"/>
          <w:szCs w:val="24"/>
          <w:rtl/>
        </w:rPr>
        <w:t>النهائي</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في</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ا</w:t>
      </w:r>
      <w:r w:rsidRPr="006B6985">
        <w:rPr>
          <w:rFonts w:ascii="DIN Next LT Arabic" w:eastAsia="Times New Roman" w:hAnsi="DIN Next LT Arabic" w:cs="DIN Next LT Arabic"/>
          <w:sz w:val="24"/>
          <w:szCs w:val="24"/>
          <w:rtl/>
        </w:rPr>
        <w:t xml:space="preserve">لحالات </w:t>
      </w:r>
      <w:r>
        <w:rPr>
          <w:rFonts w:ascii="DIN Next LT Arabic" w:eastAsia="Times New Roman" w:hAnsi="DIN Next LT Arabic" w:cs="DIN Next LT Arabic" w:hint="cs"/>
          <w:sz w:val="24"/>
          <w:szCs w:val="24"/>
          <w:rtl/>
        </w:rPr>
        <w:t>الآتية</w:t>
      </w:r>
      <w:r w:rsidRPr="006B6985">
        <w:rPr>
          <w:rFonts w:ascii="DIN Next LT Arabic" w:eastAsia="Times New Roman" w:hAnsi="DIN Next LT Arabic" w:cs="DIN Next LT Arabic"/>
          <w:sz w:val="24"/>
          <w:szCs w:val="24"/>
          <w:rtl/>
        </w:rPr>
        <w:t>:</w:t>
      </w:r>
    </w:p>
    <w:p w14:paraId="34073602"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إذا كانت قيمة الأعمال والمشتريات لا تتجاوز (</w:t>
      </w:r>
      <w:proofErr w:type="gramStart"/>
      <w:r w:rsidRPr="00214079">
        <w:rPr>
          <w:rFonts w:ascii="DIN Next LT Arabic" w:eastAsia="Times New Roman" w:hAnsi="DIN Next LT Arabic" w:cs="DIN Next LT Arabic"/>
          <w:sz w:val="24"/>
          <w:szCs w:val="24"/>
          <w:rtl/>
        </w:rPr>
        <w:t>مائة</w:t>
      </w:r>
      <w:proofErr w:type="gramEnd"/>
      <w:r w:rsidRPr="00214079">
        <w:rPr>
          <w:rFonts w:ascii="DIN Next LT Arabic" w:eastAsia="Times New Roman" w:hAnsi="DIN Next LT Arabic" w:cs="DIN Next LT Arabic"/>
          <w:sz w:val="24"/>
          <w:szCs w:val="24"/>
          <w:rtl/>
        </w:rPr>
        <w:t xml:space="preserve"> ألف) ريال</w:t>
      </w:r>
      <w:r w:rsidRPr="00214079">
        <w:rPr>
          <w:rFonts w:ascii="DIN Next LT Arabic" w:eastAsia="Times New Roman" w:hAnsi="DIN Next LT Arabic" w:cs="DIN Next LT Arabic"/>
          <w:sz w:val="24"/>
          <w:szCs w:val="24"/>
        </w:rPr>
        <w:t>.</w:t>
      </w:r>
    </w:p>
    <w:p w14:paraId="13AFABEB"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بين الجهات الحكومية</w:t>
      </w:r>
      <w:r w:rsidRPr="00214079">
        <w:rPr>
          <w:rFonts w:ascii="DIN Next LT Arabic" w:eastAsia="Times New Roman" w:hAnsi="DIN Next LT Arabic" w:cs="DIN Next LT Arabic"/>
          <w:sz w:val="24"/>
          <w:szCs w:val="24"/>
        </w:rPr>
        <w:t>.</w:t>
      </w:r>
    </w:p>
    <w:p w14:paraId="55630AE5"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مع مؤسسة أو جمعية أهلية أو كيان غير هادف إلى الربح</w:t>
      </w:r>
      <w:r w:rsidRPr="00214079">
        <w:rPr>
          <w:rFonts w:ascii="DIN Next LT Arabic" w:eastAsia="Times New Roman" w:hAnsi="DIN Next LT Arabic" w:cs="DIN Next LT Arabic"/>
          <w:sz w:val="24"/>
          <w:szCs w:val="24"/>
        </w:rPr>
        <w:t>.</w:t>
      </w:r>
    </w:p>
    <w:p w14:paraId="53A5D9B1"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مع الشركات التي تملك الدولة فيها نسبة لا تقل عن (51%) من رأس مالها</w:t>
      </w:r>
      <w:r w:rsidRPr="00214079">
        <w:rPr>
          <w:rFonts w:ascii="DIN Next LT Arabic" w:eastAsia="Times New Roman" w:hAnsi="DIN Next LT Arabic" w:cs="DIN Next LT Arabic"/>
          <w:sz w:val="24"/>
          <w:szCs w:val="24"/>
        </w:rPr>
        <w:t>.</w:t>
      </w:r>
    </w:p>
    <w:p w14:paraId="1C9D47B9" w14:textId="77777777" w:rsidR="006B377F" w:rsidRDefault="006B377F" w:rsidP="00DE57A2">
      <w:pPr>
        <w:numPr>
          <w:ilvl w:val="0"/>
          <w:numId w:val="47"/>
        </w:numPr>
        <w:bidi/>
        <w:spacing w:after="120"/>
        <w:rPr>
          <w:rFonts w:ascii="DIN Next LT Arabic" w:eastAsia="Times New Roman" w:hAnsi="DIN Next LT Arabic" w:cs="DIN Next LT Arabic"/>
          <w:sz w:val="24"/>
          <w:szCs w:val="24"/>
        </w:rPr>
      </w:pPr>
      <w:r w:rsidRPr="00214079">
        <w:rPr>
          <w:rFonts w:ascii="DIN Next LT Arabic" w:eastAsia="Times New Roman" w:hAnsi="DIN Next LT Arabic" w:cs="DIN Next LT Arabic"/>
          <w:sz w:val="24"/>
          <w:szCs w:val="24"/>
          <w:rtl/>
        </w:rPr>
        <w:t>إذا كُلف المتعاقد بأعمال إضافية.</w:t>
      </w:r>
    </w:p>
    <w:p w14:paraId="140901E8" w14:textId="5E5BBAA6" w:rsidR="006B377F" w:rsidRPr="00DE57A2" w:rsidRDefault="006B377F" w:rsidP="00DE57A2">
      <w:pPr>
        <w:numPr>
          <w:ilvl w:val="0"/>
          <w:numId w:val="47"/>
        </w:numPr>
        <w:bidi/>
        <w:spacing w:after="120"/>
        <w:rPr>
          <w:rFonts w:ascii="DIN Next LT Arabic" w:eastAsia="Times New Roman" w:hAnsi="DIN Next LT Arabic" w:cs="DIN Next LT Arabic"/>
          <w:color w:val="00B050"/>
          <w:sz w:val="24"/>
          <w:szCs w:val="24"/>
        </w:rPr>
      </w:pPr>
      <w:r w:rsidRPr="00DE57A2">
        <w:rPr>
          <w:rFonts w:ascii="DIN Next LT Arabic" w:eastAsia="Times New Roman" w:hAnsi="DIN Next LT Arabic" w:cs="DIN Next LT Arabic" w:hint="eastAsia"/>
          <w:color w:val="000000" w:themeColor="text1"/>
          <w:sz w:val="24"/>
          <w:szCs w:val="24"/>
          <w:rtl/>
        </w:rPr>
        <w:t>الأعمال</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والمشتريات</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التي</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تنفذ</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خارج</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المملكة</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العربية</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السعودية</w:t>
      </w:r>
      <w:r w:rsidRPr="00DE57A2">
        <w:rPr>
          <w:rFonts w:ascii="DIN Next LT Arabic" w:eastAsia="Times New Roman" w:hAnsi="DIN Next LT Arabic" w:cs="DIN Next LT Arabic" w:hint="cs"/>
          <w:color w:val="000000" w:themeColor="text1"/>
          <w:sz w:val="24"/>
          <w:szCs w:val="24"/>
          <w:rtl/>
        </w:rPr>
        <w:t xml:space="preserve"> </w:t>
      </w:r>
    </w:p>
    <w:p w14:paraId="00144A5A" w14:textId="77777777" w:rsidR="00DE57A2" w:rsidRDefault="00DE57A2" w:rsidP="00DE57A2">
      <w:pPr>
        <w:bidi/>
        <w:spacing w:after="120"/>
        <w:ind w:left="864"/>
        <w:rPr>
          <w:rFonts w:ascii="DIN Next LT Arabic" w:eastAsia="Times New Roman" w:hAnsi="DIN Next LT Arabic" w:cs="DIN Next LT Arabic"/>
          <w:color w:val="00B050"/>
          <w:sz w:val="24"/>
          <w:szCs w:val="24"/>
        </w:rPr>
      </w:pPr>
    </w:p>
    <w:p w14:paraId="61221B44" w14:textId="77777777" w:rsidR="00B60F83" w:rsidRDefault="00B60F83" w:rsidP="00B60F83">
      <w:pPr>
        <w:bidi/>
        <w:spacing w:after="120"/>
        <w:ind w:left="864"/>
        <w:rPr>
          <w:rFonts w:ascii="DIN Next LT Arabic" w:eastAsia="Times New Roman" w:hAnsi="DIN Next LT Arabic" w:cs="DIN Next LT Arabic"/>
          <w:color w:val="00B050"/>
          <w:sz w:val="24"/>
          <w:szCs w:val="24"/>
        </w:rPr>
      </w:pPr>
    </w:p>
    <w:p w14:paraId="77457172" w14:textId="77777777" w:rsidR="00B60F83" w:rsidRPr="006B377F" w:rsidRDefault="00B60F83" w:rsidP="00B60F83">
      <w:pPr>
        <w:bidi/>
        <w:spacing w:after="120"/>
        <w:ind w:left="864"/>
        <w:rPr>
          <w:rFonts w:ascii="DIN Next LT Arabic" w:eastAsia="Times New Roman" w:hAnsi="DIN Next LT Arabic" w:cs="DIN Next LT Arabic"/>
          <w:color w:val="00B050"/>
          <w:sz w:val="24"/>
          <w:szCs w:val="24"/>
          <w:rtl/>
        </w:rPr>
      </w:pPr>
    </w:p>
    <w:p w14:paraId="69AB120E" w14:textId="7A0A7428" w:rsidR="004E5587" w:rsidRPr="00B47B1D" w:rsidRDefault="00064014"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5" w:name="_Toc213127633"/>
      <w:r w:rsidRPr="00B47B1D">
        <w:rPr>
          <w:rFonts w:ascii="DIN Next LT Arabic" w:hAnsi="DIN Next LT Arabic" w:cs="DIN Next LT Arabic"/>
          <w:color w:val="000000" w:themeColor="text1"/>
          <w:szCs w:val="24"/>
          <w:rtl/>
        </w:rPr>
        <w:lastRenderedPageBreak/>
        <w:t>توقيع</w:t>
      </w:r>
      <w:r w:rsidR="004E5587" w:rsidRPr="00B47B1D">
        <w:rPr>
          <w:rFonts w:ascii="DIN Next LT Arabic" w:hAnsi="DIN Next LT Arabic" w:cs="DIN Next LT Arabic"/>
          <w:color w:val="000000" w:themeColor="text1"/>
          <w:szCs w:val="24"/>
          <w:rtl/>
        </w:rPr>
        <w:t xml:space="preserve"> العقد</w:t>
      </w:r>
      <w:bookmarkEnd w:id="125"/>
    </w:p>
    <w:p w14:paraId="46B36854" w14:textId="79E9E817" w:rsidR="00DE57A2" w:rsidRPr="00B83CDC" w:rsidRDefault="006B377F" w:rsidP="00B60F83">
      <w:pPr>
        <w:bidi/>
        <w:spacing w:after="120"/>
        <w:rPr>
          <w:rFonts w:ascii="DIN Next LT Arabic" w:eastAsia="Times New Roman" w:hAnsi="DIN Next LT Arabic" w:cs="DIN Next LT Arabic"/>
          <w:sz w:val="24"/>
          <w:szCs w:val="24"/>
        </w:rPr>
      </w:pPr>
      <w:r w:rsidRPr="006B377F">
        <w:rPr>
          <w:rFonts w:ascii="DIN Next LT Arabic" w:eastAsia="Times New Roman" w:hAnsi="DIN Next LT Arabic" w:cs="DIN Next LT Arabic"/>
          <w:sz w:val="24"/>
          <w:szCs w:val="24"/>
          <w:rtl/>
        </w:rPr>
        <w:t xml:space="preserve">مع </w:t>
      </w:r>
      <w:r w:rsidRPr="006B377F">
        <w:rPr>
          <w:rFonts w:ascii="DIN Next LT Arabic" w:eastAsia="Calibri" w:hAnsi="DIN Next LT Arabic" w:cs="DIN Next LT Arabic"/>
          <w:sz w:val="24"/>
          <w:szCs w:val="24"/>
          <w:rtl/>
        </w:rPr>
        <w:t>مراعاة الفقرة (2) من المادة (الخامسة والخمسين) من النظام، لا يجوز البدء في تنفيذ الأعمال المتعاقد عليها قبل توقيع العقد، وتحدد الجهة الحكومية موعداً</w:t>
      </w:r>
      <w:r w:rsidRPr="006B377F">
        <w:rPr>
          <w:rFonts w:ascii="DIN Next LT Arabic" w:eastAsia="Times New Roman" w:hAnsi="DIN Next LT Arabic" w:cs="DIN Next LT Arabic"/>
          <w:color w:val="203478"/>
          <w:sz w:val="24"/>
          <w:szCs w:val="24"/>
          <w:rtl/>
        </w:rPr>
        <w:t xml:space="preserve"> </w:t>
      </w:r>
      <w:r w:rsidRPr="006B377F">
        <w:rPr>
          <w:rFonts w:ascii="DIN Next LT Arabic" w:eastAsia="Times New Roman" w:hAnsi="DIN Next LT Arabic" w:cs="DIN Next LT Arabic"/>
          <w:sz w:val="24"/>
          <w:szCs w:val="24"/>
          <w:rtl/>
        </w:rPr>
        <w:t>لتوقيع العقد بعد تقديم الضمان النهائي</w:t>
      </w:r>
      <w:r w:rsidRPr="006B377F">
        <w:rPr>
          <w:rFonts w:ascii="DIN Next LT Arabic" w:eastAsia="Times New Roman" w:hAnsi="DIN Next LT Arabic" w:cs="DIN Next LT Arabic" w:hint="cs"/>
          <w:sz w:val="24"/>
          <w:szCs w:val="24"/>
          <w:rtl/>
        </w:rPr>
        <w:t xml:space="preserve">، </w:t>
      </w:r>
      <w:r w:rsidRPr="006B377F">
        <w:rPr>
          <w:rFonts w:ascii="DIN Next LT Arabic" w:eastAsia="Times New Roman" w:hAnsi="DIN Next LT Arabic" w:cs="DIN Next LT Arabic" w:hint="eastAsia"/>
          <w:sz w:val="24"/>
          <w:szCs w:val="24"/>
          <w:rtl/>
        </w:rPr>
        <w:t>وأما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الحالات</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التي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لا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يلزم</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فيها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تقديم</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الضمان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النهائي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بموجب</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البند</w:t>
      </w:r>
      <w:r w:rsidRPr="006B377F">
        <w:rPr>
          <w:rFonts w:ascii="DIN Next LT Arabic" w:eastAsia="Times New Roman" w:hAnsi="DIN Next LT Arabic" w:cs="DIN Next LT Arabic"/>
          <w:sz w:val="24"/>
          <w:szCs w:val="24"/>
          <w:rtl/>
        </w:rPr>
        <w:t xml:space="preserve"> (رابعاً) </w:t>
      </w:r>
      <w:r w:rsidRPr="006B377F">
        <w:rPr>
          <w:rFonts w:ascii="DIN Next LT Arabic" w:eastAsia="Times New Roman" w:hAnsi="DIN Next LT Arabic" w:cs="DIN Next LT Arabic" w:hint="eastAsia"/>
          <w:sz w:val="24"/>
          <w:szCs w:val="24"/>
          <w:rtl/>
        </w:rPr>
        <w:t>من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الفقرة</w:t>
      </w:r>
      <w:r w:rsidRPr="006B377F">
        <w:rPr>
          <w:rFonts w:ascii="DIN Next LT Arabic" w:eastAsia="Times New Roman" w:hAnsi="DIN Next LT Arabic" w:cs="DIN Next LT Arabic"/>
          <w:sz w:val="24"/>
          <w:szCs w:val="24"/>
          <w:rtl/>
        </w:rPr>
        <w:t xml:space="preserve"> (5</w:t>
      </w:r>
      <w:r>
        <w:rPr>
          <w:rFonts w:ascii="DIN Next LT Arabic" w:eastAsia="Times New Roman" w:hAnsi="DIN Next LT Arabic" w:cs="DIN Next LT Arabic" w:hint="cs"/>
          <w:sz w:val="24"/>
          <w:szCs w:val="24"/>
          <w:rtl/>
        </w:rPr>
        <w:t>7</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من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هذه</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الكراسة</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فيكون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تحديد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موعد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توقيع</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العقد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بعد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صدور</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قرار</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الترسية</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والإعلان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عنه</w:t>
      </w:r>
      <w:r w:rsidRPr="006B377F">
        <w:rPr>
          <w:rFonts w:ascii="DIN Next LT Arabic" w:eastAsia="Times New Roman" w:hAnsi="DIN Next LT Arabic" w:cs="DIN Next LT Arabic"/>
          <w:sz w:val="24"/>
          <w:szCs w:val="24"/>
          <w:rtl/>
        </w:rPr>
        <w:t>، فإن تأخر عن الموعد المحدد دون عذر مقبول، يتم إنذاره بذلك، فإذا لم يحضر لتوقيع العقد خلال (15) خمسة عشر يوماً من تاريخ إنذاره، يلغى قرار الترسية وذلك دون إخلال بحق الجهة الحكومية في الرجوع على صاحب العرض الفائز للتعويض عما لحق بها من ضرر</w:t>
      </w:r>
      <w:r w:rsidRPr="006B377F">
        <w:rPr>
          <w:rFonts w:ascii="DIN Next LT Arabic" w:hAnsi="DIN Next LT Arabic" w:cs="DIN Next LT Arabic" w:hint="cs"/>
          <w:sz w:val="24"/>
          <w:szCs w:val="24"/>
          <w:rtl/>
        </w:rPr>
        <w:t xml:space="preserve">، </w:t>
      </w:r>
      <w:r w:rsidRPr="006B377F">
        <w:rPr>
          <w:rFonts w:ascii="DIN Next LT Arabic" w:hAnsi="DIN Next LT Arabic" w:cs="DIN Next LT Arabic"/>
          <w:sz w:val="24"/>
          <w:szCs w:val="24"/>
          <w:rtl/>
        </w:rPr>
        <w:t>وتزود اللجنة المنصوص عليها في المادة (الثامنة والثمانين) من النظام بنسخة من القرار؛ للنظر في هذه المخالفة</w:t>
      </w:r>
      <w:r w:rsidRPr="006B377F">
        <w:rPr>
          <w:rFonts w:ascii="DIN Next LT Arabic" w:eastAsia="Times New Roman" w:hAnsi="DIN Next LT Arabic" w:cs="DIN Next LT Arabic"/>
          <w:sz w:val="24"/>
          <w:szCs w:val="24"/>
          <w:rtl/>
        </w:rPr>
        <w:t>.</w:t>
      </w:r>
    </w:p>
    <w:p w14:paraId="7D28DDB9" w14:textId="7DE1FF6B" w:rsidR="00564BE5" w:rsidRPr="00B83CDC" w:rsidRDefault="00564BE5"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26" w:name="_Toc213127634"/>
      <w:r w:rsidRPr="00B83CDC">
        <w:rPr>
          <w:rFonts w:ascii="DIN Next LT Arabic" w:hAnsi="DIN Next LT Arabic" w:cs="DIN Next LT Arabic"/>
          <w:color w:val="000000"/>
          <w:szCs w:val="24"/>
          <w:rtl/>
        </w:rPr>
        <w:t>الغرامات</w:t>
      </w:r>
      <w:bookmarkEnd w:id="126"/>
    </w:p>
    <w:p w14:paraId="23CF0C87" w14:textId="587CF6AC" w:rsidR="00564BE5" w:rsidRPr="00B83CDC" w:rsidRDefault="00A27C3B" w:rsidP="00A27C3B">
      <w:pPr>
        <w:pStyle w:val="BodyText"/>
        <w:bidi/>
        <w:rPr>
          <w:rFonts w:ascii="DIN Next LT Arabic" w:hAnsi="DIN Next LT Arabic" w:cs="DIN Next LT Arabic"/>
          <w:color w:val="C00000"/>
          <w:sz w:val="24"/>
          <w:szCs w:val="24"/>
        </w:rPr>
      </w:pPr>
      <w:bookmarkStart w:id="127" w:name="_Hlk115700547"/>
      <w:r w:rsidRPr="00B83CDC">
        <w:rPr>
          <w:color w:val="C00000"/>
          <w:sz w:val="24"/>
          <w:szCs w:val="24"/>
        </w:rPr>
        <w:t xml:space="preserve">الغرامات والجزاءات</w:t>
        <w:br/>
        <w:t xml:space="preserve"/>
        <w:br/>
        <w:t xml:space="preserve">تُخَوِّل الجهة المالكة الحق في حسم قيمة الغرامات المقررة نتيجة إخلال المتعاقد بالتزاماته من أي مبالغ مستحقة للمتعاقد لدى الجهة دون حاجة إلى حكم قضائي بعد إشعار المتعاقد بمقدار الغرامة وسببها وطلب السداد خلال مهلة تحددها الجهة وفي حال عدم السداد تَجوز للجهة خصم القيمة من أي دفعة مستحقة مع احتساب الغرامات عن مدة الإخلال وفقاً للنسب والأحكام الواردة في هذا العقد مع احتفاظ الجهة بحقها في المطالبة بالتعويض عن الأضرار الفعلية التي تفوق قيمة الغرامات وبدون المساس بالحقوق والإجراءات الأخرى المنصوص عليها في هذا العقد أو المبينة في الأنظمة المعمول بها</w:t>
      </w:r>
    </w:p>
    <w:p w14:paraId="45706ECE"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8" w:name="_Toc213127635"/>
      <w:bookmarkEnd w:id="127"/>
      <w:r w:rsidRPr="00B83CDC">
        <w:rPr>
          <w:rFonts w:ascii="DIN Next LT Arabic" w:hAnsi="DIN Next LT Arabic" w:cs="DIN Next LT Arabic"/>
          <w:color w:val="000000"/>
          <w:szCs w:val="24"/>
          <w:rtl/>
        </w:rPr>
        <w:t>غرامات التأخير</w:t>
      </w:r>
      <w:bookmarkEnd w:id="128"/>
    </w:p>
    <w:p w14:paraId="0557B8A5" w14:textId="5772A0DE" w:rsidR="00564BE5" w:rsidRPr="00B83CDC" w:rsidRDefault="00564BE5" w:rsidP="009C6F3D">
      <w:pPr>
        <w:pStyle w:val="BodyText"/>
        <w:bidi/>
        <w:spacing w:before="240"/>
        <w:jc w:val="both"/>
        <w:rPr>
          <w:rFonts w:ascii="DIN Next LT Arabic" w:hAnsi="DIN Next LT Arabic" w:cs="DIN Next LT Arabic"/>
          <w:sz w:val="24"/>
          <w:szCs w:val="24"/>
        </w:rPr>
      </w:pPr>
      <w:r w:rsidRPr="00B83CDC">
        <w:rPr>
          <w:rFonts w:ascii="DIN Next LT Arabic" w:hAnsi="DIN Next LT Arabic" w:cs="DIN Next LT Arabic"/>
          <w:b/>
          <w:bCs/>
          <w:color w:val="000000" w:themeColor="text1"/>
          <w:sz w:val="24"/>
          <w:szCs w:val="24"/>
          <w:u w:val="single"/>
          <w:shd w:val="clear" w:color="auto" w:fill="FFFFFF"/>
          <w:rtl/>
        </w:rPr>
        <w:t>أولًا</w:t>
      </w:r>
      <w:r w:rsidRPr="00B83CDC">
        <w:rPr>
          <w:rFonts w:ascii="DIN Next LT Arabic" w:hAnsi="DIN Next LT Arabic" w:cs="DIN Next LT Arabic"/>
          <w:b/>
          <w:bCs/>
          <w:color w:val="000000" w:themeColor="text1"/>
          <w:sz w:val="24"/>
          <w:szCs w:val="24"/>
          <w:shd w:val="clear" w:color="auto" w:fill="FFFFFF"/>
          <w:rtl/>
        </w:rPr>
        <w:t xml:space="preserve">: </w:t>
      </w:r>
      <w:r w:rsidRPr="00B83CDC">
        <w:rPr>
          <w:rFonts w:ascii="DIN Next LT Arabic" w:hAnsi="DIN Next LT Arabic" w:cs="DIN Next LT Arabic"/>
          <w:color w:val="000000" w:themeColor="text1"/>
          <w:sz w:val="24"/>
          <w:szCs w:val="24"/>
          <w:rtl/>
          <w:lang w:val="en-GB"/>
        </w:rPr>
        <w:t xml:space="preserve">تفرض على </w:t>
      </w:r>
      <w:r w:rsidRPr="00B83CDC">
        <w:rPr>
          <w:rFonts w:ascii="DIN Next LT Arabic" w:hAnsi="DIN Next LT Arabic" w:cs="DIN Next LT Arabic"/>
          <w:sz w:val="24"/>
          <w:szCs w:val="24"/>
          <w:rtl/>
          <w:lang w:val="en-GB"/>
        </w:rPr>
        <w:t xml:space="preserve">المتعاقد غرامة [تأخير] إذا </w:t>
      </w:r>
      <w:r w:rsidRPr="00B83CDC">
        <w:rPr>
          <w:rFonts w:ascii="DIN Next LT Arabic" w:hAnsi="DIN Next LT Arabic" w:cs="DIN Next LT Arabic"/>
          <w:color w:val="000000" w:themeColor="text1"/>
          <w:sz w:val="24"/>
          <w:szCs w:val="24"/>
          <w:rtl/>
          <w:lang w:val="en-GB"/>
        </w:rPr>
        <w:t>قصّر أو أخفق في تنفيذ التزاماته وفقًا لما يلي</w:t>
      </w:r>
      <w:r w:rsidRPr="00B83CDC">
        <w:rPr>
          <w:rFonts w:ascii="DIN Next LT Arabic" w:hAnsi="DIN Next LT Arabic" w:cs="DIN Next LT Arabic"/>
          <w:sz w:val="24"/>
          <w:szCs w:val="24"/>
          <w:rtl/>
        </w:rPr>
        <w:t>:</w:t>
      </w:r>
    </w:p>
    <w:p w14:paraId="63923725" w14:textId="7A093C20" w:rsidR="00A27C3B" w:rsidRPr="00B83CDC" w:rsidRDefault="00A27C3B" w:rsidP="00A27C3B">
      <w:pPr>
        <w:pStyle w:val="BodyText"/>
        <w:bidi/>
        <w:spacing w:before="240"/>
        <w:jc w:val="both"/>
        <w:rPr>
          <w:rFonts w:ascii="DIN Next LT Arabic" w:hAnsi="DIN Next LT Arabic" w:cs="DIN Next LT Arabic"/>
          <w:color w:val="C00000"/>
          <w:sz w:val="24"/>
          <w:szCs w:val="24"/>
          <w:rtl/>
        </w:rPr>
      </w:pPr>
      <w:r w:rsidRPr="00B83CDC">
        <w:rPr>
          <w:rFonts w:ascii="DIN Next LT Arabic" w:hAnsi="DIN Next LT Arabic" w:cs="DIN Next LT Arabic"/>
          <w:color w:val="C00000"/>
          <w:sz w:val="24"/>
          <w:szCs w:val="24"/>
        </w:rPr>
        <w:t xml:space="preserve">غرامات التأخير</w:t>
        <w:br/>
        <w:t xml:space="preserve"/>
        <w:br/>
        <w:t xml:space="preserve">تُطبق غرامة بنسبة ...% من قيمة العقد، ويُحتسب فرض هذه الغرامات عند تجاوز الجدول الزمني المتفق عليه أو تأخير إنجاز أي من مراحل المشروع. وتُحسب قيمة الغرامة تبعًا لمدى وطول فترة التأخير، وتُخصم من المستحقات المالية للطرف المتسبب أو تُطبق وفقًا للإجراءات والأحكام المنصوص عليها في العقد.</w:t>
      </w:r>
    </w:p>
    <w:p w14:paraId="424A6F2A" w14:textId="001EFCC5" w:rsidR="00564BE5" w:rsidRPr="00B83CDC" w:rsidRDefault="00564BE5" w:rsidP="00A27C3B">
      <w:pPr>
        <w:pStyle w:val="BodyText"/>
        <w:bidi/>
        <w:spacing w:before="240"/>
        <w:jc w:val="both"/>
        <w:rPr>
          <w:rFonts w:ascii="DIN Next LT Arabic" w:hAnsi="DIN Next LT Arabic" w:cs="DIN Next LT Arabic"/>
          <w:color w:val="000000"/>
          <w:sz w:val="24"/>
          <w:szCs w:val="24"/>
          <w:rtl/>
        </w:rPr>
      </w:pPr>
      <w:r w:rsidRPr="00B83CDC">
        <w:rPr>
          <w:rFonts w:ascii="DIN Next LT Arabic" w:hAnsi="DIN Next LT Arabic" w:cs="DIN Next LT Arabic"/>
          <w:b/>
          <w:bCs/>
          <w:color w:val="000000"/>
          <w:sz w:val="24"/>
          <w:szCs w:val="24"/>
          <w:u w:val="single"/>
          <w:shd w:val="clear" w:color="auto" w:fill="FFFFFF"/>
          <w:rtl/>
        </w:rPr>
        <w:t>ثانيًا</w:t>
      </w:r>
      <w:r w:rsidRPr="00B83CDC">
        <w:rPr>
          <w:rFonts w:ascii="DIN Next LT Arabic" w:hAnsi="DIN Next LT Arabic" w:cs="DIN Next LT Arabic"/>
          <w:b/>
          <w:bCs/>
          <w:color w:val="000000"/>
          <w:sz w:val="24"/>
          <w:szCs w:val="24"/>
          <w:shd w:val="clear" w:color="auto" w:fill="FFFFFF"/>
          <w:rtl/>
        </w:rPr>
        <w:t>:</w:t>
      </w:r>
      <w:r w:rsidRPr="00B83CDC">
        <w:rPr>
          <w:rFonts w:ascii="DIN Next LT Arabic" w:hAnsi="DIN Next LT Arabic" w:cs="DIN Next LT Arabic"/>
          <w:b/>
          <w:bCs/>
          <w:color w:val="000000"/>
          <w:sz w:val="24"/>
          <w:szCs w:val="24"/>
          <w:rtl/>
        </w:rPr>
        <w:t xml:space="preserve"> </w:t>
      </w:r>
      <w:r w:rsidRPr="00B83CDC">
        <w:rPr>
          <w:rFonts w:ascii="DIN Next LT Arabic" w:hAnsi="DIN Next LT Arabic" w:cs="DIN Next LT Arabic"/>
          <w:color w:val="000000"/>
          <w:sz w:val="24"/>
          <w:szCs w:val="24"/>
          <w:rtl/>
        </w:rPr>
        <w:t xml:space="preserve">لا يتجاوز إجمالي الغرامة المنصوص عليها في هذا البند عن</w:t>
      </w:r>
      <w:r w:rsidR="00BD2560">
        <w:rPr>
          <w:rFonts w:ascii="DIN Next LT Arabic" w:hAnsi="DIN Next LT Arabic" w:cs="DIN Next LT Arabic"/>
          <w:color w:val="000000"/>
          <w:sz w:val="24"/>
          <w:szCs w:val="24"/>
        </w:rPr>
        <w:t xml:space="preserve"> </w:t>
      </w:r>
      <w:r w:rsidRPr="00B83CDC">
        <w:rPr>
          <w:rFonts w:ascii="DIN Next LT Arabic" w:hAnsi="DIN Next LT Arabic" w:cs="DIN Next LT Arabic"/>
          <w:color w:val="000000"/>
          <w:sz w:val="24"/>
          <w:szCs w:val="24"/>
          <w:rtl/>
        </w:rPr>
        <w:t xml:space="preserve"> من القيمة الإجمالية للعقد.</w:t>
      </w:r>
    </w:p>
    <w:p w14:paraId="3C9777F3"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9" w:name="_Toc213127636"/>
      <w:r w:rsidRPr="00B83CDC">
        <w:rPr>
          <w:rFonts w:ascii="DIN Next LT Arabic" w:hAnsi="DIN Next LT Arabic" w:cs="DIN Next LT Arabic"/>
          <w:color w:val="000000"/>
          <w:szCs w:val="24"/>
          <w:rtl/>
        </w:rPr>
        <w:t>غرامات مخالفة أحكام لائحة تفضيل المحتوى المحلي</w:t>
      </w:r>
      <w:bookmarkEnd w:id="129"/>
      <w:r w:rsidRPr="00B83CDC">
        <w:rPr>
          <w:rFonts w:ascii="DIN Next LT Arabic" w:hAnsi="DIN Next LT Arabic" w:cs="DIN Next LT Arabic"/>
          <w:color w:val="000000"/>
          <w:szCs w:val="24"/>
          <w:rtl/>
        </w:rPr>
        <w:t xml:space="preserve">  </w:t>
      </w:r>
    </w:p>
    <w:p w14:paraId="711DEDBF" w14:textId="77777777" w:rsidR="004D6E76" w:rsidRPr="00B83CDC" w:rsidRDefault="004D6E76" w:rsidP="004D6E76">
      <w:pPr>
        <w:bidi/>
        <w:spacing w:before="240" w:after="120" w:line="259" w:lineRule="auto"/>
        <w:jc w:val="both"/>
        <w:rPr>
          <w:rFonts w:ascii="DIN Next LT Arabic" w:eastAsia="Calibri" w:hAnsi="DIN Next LT Arabic" w:cs="DIN Next LT Arabic"/>
          <w:sz w:val="24"/>
          <w:szCs w:val="24"/>
          <w:rtl/>
        </w:rPr>
      </w:pPr>
      <w:bookmarkStart w:id="130" w:name="_Hlk128902263"/>
      <w:bookmarkStart w:id="131" w:name="_Hlk115700579"/>
      <w:r w:rsidRPr="00B83CDC">
        <w:rPr>
          <w:rFonts w:ascii="DIN Next LT Arabic" w:eastAsia="Calibri" w:hAnsi="DIN Next LT Arabic" w:cs="DIN Next LT Arabic"/>
          <w:b/>
          <w:bCs/>
          <w:color w:val="000000"/>
          <w:sz w:val="24"/>
          <w:szCs w:val="24"/>
          <w:u w:val="single"/>
          <w:shd w:val="clear" w:color="auto" w:fill="FFFFFF"/>
          <w:rtl/>
        </w:rPr>
        <w:t>أولًا</w:t>
      </w:r>
      <w:r w:rsidRPr="00B83CDC">
        <w:rPr>
          <w:rFonts w:ascii="DIN Next LT Arabic" w:eastAsia="Calibri" w:hAnsi="DIN Next LT Arabic" w:cs="DIN Next LT Arabic"/>
          <w:b/>
          <w:bCs/>
          <w:color w:val="000000"/>
          <w:sz w:val="24"/>
          <w:szCs w:val="24"/>
          <w:shd w:val="clear" w:color="auto" w:fill="FFFFFF"/>
          <w:rtl/>
        </w:rPr>
        <w:t xml:space="preserve">: </w:t>
      </w:r>
      <w:r w:rsidRPr="00B83CDC">
        <w:rPr>
          <w:rFonts w:ascii="DIN Next LT Arabic" w:eastAsia="Calibri" w:hAnsi="DIN Next LT Arabic" w:cs="DIN Next LT Arabic"/>
          <w:color w:val="000000"/>
          <w:sz w:val="24"/>
          <w:szCs w:val="24"/>
          <w:rtl/>
        </w:rPr>
        <w:t xml:space="preserve">عند عدم التزام المتعاقد -أو </w:t>
      </w:r>
      <w:proofErr w:type="spellStart"/>
      <w:r w:rsidRPr="00B83CDC">
        <w:rPr>
          <w:rFonts w:ascii="DIN Next LT Arabic" w:eastAsia="Calibri" w:hAnsi="DIN Next LT Arabic" w:cs="DIN Next LT Arabic"/>
          <w:color w:val="000000"/>
          <w:sz w:val="24"/>
          <w:szCs w:val="24"/>
          <w:rtl/>
        </w:rPr>
        <w:t>متعاقديه</w:t>
      </w:r>
      <w:proofErr w:type="spellEnd"/>
      <w:r w:rsidRPr="00B83CDC">
        <w:rPr>
          <w:rFonts w:ascii="DIN Next LT Arabic" w:eastAsia="Calibri" w:hAnsi="DIN Next LT Arabic" w:cs="DIN Next LT Arabic"/>
          <w:color w:val="000000"/>
          <w:sz w:val="24"/>
          <w:szCs w:val="24"/>
          <w:rtl/>
        </w:rPr>
        <w:t xml:space="preserve"> من الباطن- بإعطاء الأفضلية للمنتجات الوطنية عند شراء ما يحتاجه من مواد أو أدوات، فسيتم إيقاع غرامة </w:t>
      </w:r>
      <w:r w:rsidRPr="00B83CDC">
        <w:rPr>
          <w:rFonts w:ascii="DIN Next LT Arabic" w:eastAsia="Calibri" w:hAnsi="DIN Next LT Arabic" w:cs="DIN Next LT Arabic"/>
          <w:sz w:val="24"/>
          <w:szCs w:val="24"/>
          <w:rtl/>
        </w:rPr>
        <w:t xml:space="preserve">مالية مقدارها (30%) من قيمة المشتريات محل التقصير. </w:t>
      </w:r>
    </w:p>
    <w:p w14:paraId="1AFFBA28"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2" w:name="_Toc213127637"/>
      <w:bookmarkEnd w:id="130"/>
      <w:bookmarkEnd w:id="131"/>
      <w:r w:rsidRPr="00B83CDC">
        <w:rPr>
          <w:rFonts w:ascii="DIN Next LT Arabic" w:hAnsi="DIN Next LT Arabic" w:cs="DIN Next LT Arabic"/>
          <w:color w:val="000000"/>
          <w:szCs w:val="24"/>
          <w:rtl/>
        </w:rPr>
        <w:t>إجمالي الغرامات</w:t>
      </w:r>
      <w:bookmarkEnd w:id="132"/>
    </w:p>
    <w:p w14:paraId="5F954607" w14:textId="48E0B9DE" w:rsidR="00564BE5" w:rsidRPr="00B83CDC" w:rsidRDefault="00564BE5" w:rsidP="009C6F3D">
      <w:pPr>
        <w:pStyle w:val="BodyText"/>
        <w:bidi/>
        <w:spacing w:before="240"/>
        <w:ind w:left="-18"/>
        <w:jc w:val="both"/>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دون الإخلال بحق الجهة الحكومية في أي تعويض عن أي أضرار أو خسائر، لا يتجاوز إجمالي غرامات التقصير أو التأخير وغرامات مخالفة أحكام لائحة تفضيل المحتوى المحلي التي يجوز أن تفرضها الجهة الحكومية بموجب العقد عن [20%] من القيمة الإجمالية للعقد.</w:t>
      </w:r>
    </w:p>
    <w:p w14:paraId="7D2C5F21" w14:textId="77777777" w:rsidR="00003271" w:rsidRPr="00B83CDC" w:rsidRDefault="00003271" w:rsidP="009C6F3D">
      <w:pPr>
        <w:pStyle w:val="BodyText"/>
        <w:bidi/>
        <w:rPr>
          <w:rFonts w:ascii="DIN Next LT Arabic" w:hAnsi="DIN Next LT Arabic" w:cs="DIN Next LT Arabic"/>
          <w:color w:val="0070C0"/>
          <w:sz w:val="24"/>
          <w:szCs w:val="24"/>
          <w:rtl/>
        </w:rPr>
      </w:pPr>
    </w:p>
    <w:p w14:paraId="2C8BBB0F" w14:textId="77777777" w:rsidR="00450119" w:rsidRPr="00B83CDC" w:rsidRDefault="00450119" w:rsidP="00450119">
      <w:pPr>
        <w:pStyle w:val="BodyText"/>
        <w:bidi/>
        <w:rPr>
          <w:rFonts w:ascii="DIN Next LT Arabic" w:hAnsi="DIN Next LT Arabic" w:cs="DIN Next LT Arabic"/>
          <w:color w:val="0070C0"/>
          <w:sz w:val="24"/>
          <w:szCs w:val="24"/>
          <w:rtl/>
        </w:rPr>
      </w:pPr>
    </w:p>
    <w:p w14:paraId="52D88A08" w14:textId="77777777" w:rsidR="00450119" w:rsidRPr="00B83CDC" w:rsidRDefault="00450119" w:rsidP="00450119">
      <w:pPr>
        <w:pStyle w:val="BodyText"/>
        <w:bidi/>
        <w:rPr>
          <w:rFonts w:ascii="DIN Next LT Arabic" w:hAnsi="DIN Next LT Arabic" w:cs="DIN Next LT Arabic"/>
          <w:color w:val="0070C0"/>
          <w:sz w:val="24"/>
          <w:szCs w:val="24"/>
        </w:rPr>
      </w:pPr>
    </w:p>
    <w:p w14:paraId="2A4A654F" w14:textId="77777777" w:rsidR="00003271" w:rsidRPr="00B83CDC" w:rsidRDefault="00003271"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3" w:name="_Toc80261011"/>
      <w:bookmarkStart w:id="134" w:name="_Toc213127638"/>
      <w:bookmarkStart w:id="135" w:name="_Hlk80259778"/>
      <w:r w:rsidRPr="00B83CDC">
        <w:rPr>
          <w:rFonts w:ascii="DIN Next LT Arabic" w:hAnsi="DIN Next LT Arabic" w:cs="DIN Next LT Arabic"/>
          <w:color w:val="000000"/>
          <w:szCs w:val="24"/>
          <w:rtl/>
        </w:rPr>
        <w:lastRenderedPageBreak/>
        <w:t>التأمين</w:t>
      </w:r>
      <w:bookmarkEnd w:id="133"/>
      <w:bookmarkEnd w:id="134"/>
    </w:p>
    <w:p w14:paraId="031D45F8" w14:textId="63FF1D6B" w:rsidR="00003271" w:rsidRPr="00B83CDC" w:rsidRDefault="00003271" w:rsidP="009C6F3D">
      <w:pPr>
        <w:pStyle w:val="BodyText"/>
        <w:bidi/>
        <w:spacing w:before="240" w:after="0"/>
        <w:jc w:val="both"/>
        <w:rPr>
          <w:rFonts w:ascii="DIN Next LT Arabic" w:hAnsi="DIN Next LT Arabic" w:cs="DIN Next LT Arabic"/>
          <w:color w:val="0070C0"/>
          <w:sz w:val="24"/>
          <w:szCs w:val="24"/>
          <w:rtl/>
        </w:rPr>
      </w:pPr>
      <w:r w:rsidRPr="00B83CDC">
        <w:rPr>
          <w:rFonts w:ascii="DIN Next LT Arabic" w:hAnsi="DIN Next LT Arabic" w:cs="DIN Next LT Arabic"/>
          <w:color w:val="0070C0"/>
          <w:sz w:val="24"/>
          <w:szCs w:val="24"/>
          <w:rtl/>
        </w:rPr>
        <w:t>[يمكن للجهة الحكومية إضافة اشتراطات تغطية التأمين المطلوبة في هذه الفقرة</w:t>
      </w:r>
      <w:r w:rsidR="00450119" w:rsidRPr="00B83CDC">
        <w:rPr>
          <w:rFonts w:ascii="DIN Next LT Arabic" w:hAnsi="DIN Next LT Arabic" w:cs="DIN Next LT Arabic"/>
          <w:color w:val="0070C0"/>
          <w:sz w:val="24"/>
          <w:szCs w:val="24"/>
          <w:rtl/>
        </w:rPr>
        <w:t>.</w:t>
      </w:r>
      <w:r w:rsidRPr="00B83CDC">
        <w:rPr>
          <w:rFonts w:ascii="DIN Next LT Arabic" w:hAnsi="DIN Next LT Arabic" w:cs="DIN Next LT Arabic"/>
          <w:color w:val="0070C0"/>
          <w:sz w:val="24"/>
          <w:szCs w:val="24"/>
          <w:rtl/>
        </w:rPr>
        <w:t>]</w:t>
      </w:r>
    </w:p>
    <w:bookmarkEnd w:id="135"/>
    <w:p w14:paraId="70475FA0" w14:textId="77777777" w:rsidR="00003271" w:rsidRPr="00B83CDC" w:rsidRDefault="00003271" w:rsidP="009C6F3D">
      <w:pPr>
        <w:pStyle w:val="BodyText"/>
        <w:bidi/>
        <w:spacing w:before="240"/>
        <w:ind w:left="-18"/>
        <w:jc w:val="both"/>
        <w:rPr>
          <w:rFonts w:ascii="DIN Next LT Arabic" w:hAnsi="DIN Next LT Arabic" w:cs="DIN Next LT Arabic"/>
          <w:color w:val="000000"/>
          <w:sz w:val="24"/>
          <w:szCs w:val="24"/>
          <w:rtl/>
        </w:rPr>
      </w:pPr>
    </w:p>
    <w:p w14:paraId="4123C980" w14:textId="1D853BF4" w:rsidR="006B3A2C" w:rsidRPr="00B83CDC" w:rsidRDefault="006B3A2C" w:rsidP="002D3A35">
      <w:pPr>
        <w:pStyle w:val="Heading1"/>
        <w:bidi/>
        <w:spacing w:before="240" w:after="240"/>
        <w:ind w:left="360"/>
        <w:contextualSpacing w:val="0"/>
        <w:rPr>
          <w:rFonts w:ascii="DIN Next LT Arabic" w:hAnsi="DIN Next LT Arabic" w:cs="DIN Next LT Arabic"/>
          <w:sz w:val="24"/>
          <w:szCs w:val="24"/>
        </w:rPr>
      </w:pPr>
      <w:bookmarkStart w:id="136" w:name="_Toc8123411"/>
      <w:bookmarkStart w:id="137" w:name="_Toc15388716"/>
      <w:bookmarkStart w:id="138" w:name="_Toc213127639"/>
      <w:r w:rsidRPr="00B47B1D">
        <w:rPr>
          <w:rFonts w:ascii="DIN Next LT Arabic" w:hAnsi="DIN Next LT Arabic" w:cs="DIN Next LT Arabic"/>
          <w:sz w:val="32"/>
          <w:szCs w:val="32"/>
          <w:rtl/>
        </w:rPr>
        <w:lastRenderedPageBreak/>
        <w:t>القسم السابع: نطاق العمل المفصل</w:t>
      </w:r>
      <w:bookmarkEnd w:id="136"/>
      <w:bookmarkEnd w:id="137"/>
      <w:bookmarkEnd w:id="138"/>
    </w:p>
    <w:p w14:paraId="1532715D" w14:textId="11CBC913"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39" w:name="_Toc213127640"/>
      <w:bookmarkStart w:id="140" w:name="_Toc21536387"/>
      <w:bookmarkStart w:id="141" w:name="_Toc20321643"/>
      <w:bookmarkStart w:id="142" w:name="_Toc20322356"/>
      <w:bookmarkStart w:id="143" w:name="_Toc8123425"/>
      <w:bookmarkStart w:id="144" w:name="_Toc15388728"/>
      <w:r w:rsidRPr="00B83CDC">
        <w:rPr>
          <w:rFonts w:ascii="DIN Next LT Arabic" w:hAnsi="DIN Next LT Arabic" w:cs="DIN Next LT Arabic"/>
          <w:color w:val="000000" w:themeColor="text1"/>
          <w:szCs w:val="24"/>
          <w:rtl/>
        </w:rPr>
        <w:t xml:space="preserve">نطاق </w:t>
      </w:r>
      <w:r w:rsidR="00E028B4" w:rsidRPr="00B83CDC">
        <w:rPr>
          <w:rFonts w:ascii="DIN Next LT Arabic" w:hAnsi="DIN Next LT Arabic" w:cs="DIN Next LT Arabic"/>
          <w:color w:val="000000" w:themeColor="text1"/>
          <w:szCs w:val="24"/>
          <w:rtl/>
        </w:rPr>
        <w:t>عمل المشروع</w:t>
      </w:r>
      <w:bookmarkEnd w:id="139"/>
      <w:r w:rsidRPr="00B83CDC">
        <w:rPr>
          <w:rFonts w:ascii="DIN Next LT Arabic" w:hAnsi="DIN Next LT Arabic" w:cs="DIN Next LT Arabic"/>
          <w:color w:val="000000" w:themeColor="text1"/>
          <w:szCs w:val="24"/>
          <w:rtl/>
        </w:rPr>
        <w:t xml:space="preserve"> </w:t>
      </w:r>
    </w:p>
    <w:p w14:paraId="4B33B4FB" w14:textId="0DD07C8B" w:rsidR="00BE0D48" w:rsidRPr="00B83CDC" w:rsidRDefault="002D3A35" w:rsidP="002D3A35">
      <w:pPr>
        <w:jc w:val="right"/>
        <w:rPr>
          <w:color w:val="C00000"/>
          <w:sz w:val="24"/>
          <w:szCs w:val="24"/>
        </w:rPr>
      </w:pPr>
      <w:r w:rsidRPr="00B83CDC">
        <w:rPr>
          <w:rFonts w:ascii="DIN Next LT Arabic" w:hAnsi="DIN Next LT Arabic" w:cs="DIN Next LT Arabic"/>
          <w:color w:val="C00000"/>
          <w:sz w:val="24"/>
          <w:szCs w:val="24"/>
        </w:rPr>
        <w:t xml:space="preserve">  </w:t>
      </w:r>
      <w:r w:rsidRPr="00B83CDC">
        <w:rPr>
          <w:color w:val="C00000"/>
          <w:sz w:val="24"/>
          <w:szCs w:val="24"/>
        </w:rPr>
        <w:t xml:space="preserve">نطاق العمل</w:t>
        <w:br/>
        <w:t xml:space="preserve"/>
        <w:br/>
        <w:t xml:space="preserve">يهدف هذا البند إلى تحديد نطاق مسؤوليات ومخرجات المتعهد فيما يتعلق بتشغيل وصيانة المباني والمنشآت المقصودة بالمشروع، ويشمل على سبيل الحصر العناصر العامة التالية التي تمثل الحد الأدنى للمتطلبات التنفيذية والفنية والإدارية:</w:t>
        <w:br/>
        <w:t xml:space="preserve"/>
        <w:br/>
        <w:t xml:space="preserve">- التشغيل والإدارة اليومية: إدارة تشغيل المرافق والخدمات المساندة (المواءمة التشغيلية، الإشراف على فرق العمل، تنظيم الجداول التشغيلية، وضمان استمرارية التشغيل وفق مستويات خدمة متفق عليها).</w:t>
        <w:br/>
        <w:t xml:space="preserve">- الصيانة الوقائية والتفتيش الدوري: إعداد وتنفيذ جداول صيانة دورية وقوائم فحص مع تسجيل النتائج، والالتزام بخطط صيانة وقائية تقلل من الأعطال وتطيل عمر الأصول.</w:t>
        <w:br/>
        <w:t xml:space="preserve">- الصيانة التصحيحية والاستجابة للطوارئ: تقديم خدمات الصيانة التصحيحية وإصلاح الأعطال بمستويات استجابة محددة، مع تفعيل آليات للطوارئ واستعادة الخدمة في أقصر وقت ممكن.</w:t>
        <w:br/>
        <w:t xml:space="preserve">- نظم الميكانيكا والكهرباء والأنظمة المساندة: صيانة وتشغيل أنظمة التكييف والتهوية، التمديدات الكهربائية، أعمال السباكة والصرف، مصاعد، وأنظمة إدارة المباني (BMS) إن وجدت، بما يضمن الأداء الآمن والفعّال.</w:t>
        <w:br/>
        <w:t xml:space="preserve">- السلامة والأمن والامتثال التنظيمي: تنفيذ برامج فحص وصيانة لأنظمة مكافحة الحرائق، أجهزة الإنذار والطوارئ، الإضاءة الآمنة، والالتزام بلوائح الصحة والسلامة المهنية والمعايير البيئية المعمول بها.</w:t>
        <w:br/>
        <w:t xml:space="preserve">- خدمات المرافق واللوجستيات: إدارة خدمات النظافة، إدارة النفايات، مكافحة الحشرات، صيانة المساحات الخارجية، وتنظيم خدمات الضيافة والدعم الإداري المتعلقة بتشغيل المباني.</w:t>
        <w:br/>
        <w:t xml:space="preserve">- إدارة الأصول وقطع الغيار والسجلات التقنية: تنظيم سجلات الأصول، جداول الصيانة وسجلات الإصلاح، وإدارة مخزون قطع الغيار وفق ضوابط المتعاقد، وتقديم خطط لتأمين البدائل الفنية عند الحاجة.</w:t>
        <w:br/>
        <w:t xml:space="preserve">- مراقبة الأداء والتقارير: إعداد وتقديم تقارير تشغيلية وفنية دورية تتضمن مؤشرات قياس الأداء (KPIs)، سجلات الأعطال والصيانة، وخطط التحسين، والمشاركة في اجتماعات تنسيقية مع الجهة المشرفة.</w:t>
        <w:br/>
        <w:t xml:space="preserve">- التدريب وضمان الكفاءة: توفير برامج تدريب مستمرة للعاملين لضمان كفاءة الأداء والالتزام بالإجراءات التشغيلية ومعايير السلامة.</w:t>
        <w:br/>
        <w:t xml:space="preserve">- العقود الفرعية والمشاركة التعاقدية: يجوز تشكيل مشاركة تعاقدية أو التعاقد من الباطن لتغطية تخصصات محددة مع بقاء المسؤولية الكاملة عن الأداء على عاتق المتعهد الرئيسي وفق الشروط التعاقدية.</w:t>
        <w:br/>
        <w:t xml:space="preserve">- القيود والاستثناءات: لا يتضمن نطاق العمل توريد أجهزة أو معدات رأسمالية كبيرة إلا إذا نص العقد صراحة على ذلك؛ وتُطبَّق أحكام الجزاءات والخصومات في حالات التقصير وفق بنود العقد.</w:t>
        <w:br/>
        <w:t xml:space="preserve">- التسليم المتعلق بنهاية العقد: إعداد وتسليم جميع السجلات والمستندات الفنية والتشغيلية وإجراء أعمال التسليم النهائي للمنشآت وفق إجراءات استلام وتسليم منصوص عليها في العقد.</w:t>
        <w:br/>
        <w:t xml:space="preserve"/>
        <w:br/>
        <w:t xml:space="preserve">المخرجات المتوقعة: منشآت مُشغَّلة ومُصانة حسب المعايير المتفق عليها، سجلات صيانة وأداء كاملة ومحدثة، التزام بمؤشرات الأداء المتفق عليها، واستجابة فعالة لحالات الطوارئ.</w:t>
      </w:r>
    </w:p>
    <w:p w14:paraId="6AE4C1AE" w14:textId="7C766094"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45" w:name="_Toc20322357"/>
      <w:bookmarkStart w:id="146" w:name="_Toc213127641"/>
      <w:r w:rsidRPr="00B83CDC">
        <w:rPr>
          <w:rFonts w:ascii="DIN Next LT Arabic" w:hAnsi="DIN Next LT Arabic" w:cs="DIN Next LT Arabic"/>
          <w:color w:val="000000" w:themeColor="text1"/>
          <w:szCs w:val="24"/>
          <w:rtl/>
        </w:rPr>
        <w:t xml:space="preserve">برنامج </w:t>
      </w:r>
      <w:bookmarkEnd w:id="145"/>
      <w:r w:rsidR="005115B1" w:rsidRPr="00B83CDC">
        <w:rPr>
          <w:rFonts w:ascii="DIN Next LT Arabic" w:hAnsi="DIN Next LT Arabic" w:cs="DIN Next LT Arabic"/>
          <w:color w:val="000000" w:themeColor="text1"/>
          <w:szCs w:val="24"/>
          <w:rtl/>
        </w:rPr>
        <w:t xml:space="preserve">تقديم الخدمات</w:t>
      </w:r>
      <w:bookmarkEnd w:id="146"/>
    </w:p>
    <w:p w14:paraId="27F727FA" w14:textId="77777777" w:rsidR="002D3A35" w:rsidRPr="00B83CDC" w:rsidRDefault="002D3A35" w:rsidP="002D3A35">
      <w:pPr>
        <w:jc w:val="right"/>
        <w:rPr>
          <w:color w:val="C00000"/>
          <w:sz w:val="24"/>
          <w:szCs w:val="24"/>
        </w:rPr>
      </w:pPr>
      <w:r w:rsidRPr="00B83CDC">
        <w:rPr>
          <w:color w:val="C00000"/>
          <w:sz w:val="24"/>
          <w:szCs w:val="24"/>
        </w:rPr>
        <w:t xml:space="preserve">  برنامج تقديم الخدمات</w:t>
        <w:br/>
        <w:t xml:space="preserve"/>
        <w:br/>
        <w:t xml:space="preserve">1. مرحلة التحضير:</w:t>
        <w:br/>
        <w:t xml:space="preserve">تتضمن هذه المرحلة استكمال المتطلبات الإدارية والفنية للمشاركة في منافسة "مشروع تشغيل وصيانة مباني المركز التقني" الواردة في كراسة الشروط (الكتاب رقم RFP-2025-014) الصادرة عن وزارة البيئة والمياه والزراعة. على المتقدمين التأكد من مطابقة وثائقهم للشروط العامة والخاصة وإبراز الأهلية المؤسسية والتقنية المطلوبة، مع الأخذ بعين الاعتبار أن التقديم قد يقبل كمشروع منفرد أو في إطار تحالف/شركة مشتركة (المشاركة في التحالفات مسموحة). لا تتضمن هذه المرحلة أي تفاصيل تشغيلية أو جداول زمنية تنفيذية، وتتم المراسلات والاستفسارات عبر ممثل الجهة المخول: أحمد، مدير أول، هاتف 0501145588، فاكس 01111111، بريد إلكتروني contracts@momra.gov.sa. يتم تقديم العطاءات إلى العنوان المخصص لاستقبال العروض خلال ساعات الدوام المحددة: الرياض – حي الياسمين – طريق الملك فهد، المبنى الإداري رقم 3، الطابق 3، إدارة المشتريات، خلال الفترة الزمنية المعلنة (08:00–12:00).</w:t>
        <w:br/>
        <w:t xml:space="preserve"/>
        <w:br/>
        <w:t xml:space="preserve">2. مرحلة التنفيذ والمتابعة:</w:t>
        <w:br/>
        <w:t xml:space="preserve">تُلزم هذه المرحلة بتنفيذ الأعمال بحسب نطاق "تشغيل وصيانة" المبين في مستندات المناقصة، مع اعتماد آليات متابعة وتقييم أداء تضمن التزام المنفذ بالمعايير الفنية ومتطلبات الجودة الواردة في كراسة الشروط. تشتمل آليات المتابعة على تقارير دورية وعمليات تقييم فني وإداري دون الدخول في تفاصيل تشغيلية داخل هذه الوثيقة. يتم احتساب الجزاءات والخصومات المقررة في حال الإخلال بالشروط التعاقدية وفق أحكام كراسة الشروط، مع الإشارة إلى أن تطبيق آلية خصم الجزاءات وارد ومفعل. لا يشمل نطاق التوريد أي معدات إضافية ما لم ينص العقد صراحة على خلاف ذلك.</w:t>
        <w:br/>
        <w:t xml:space="preserve"/>
        <w:br/>
        <w:t xml:space="preserve">3. مرحلة التسليم النهائي:</w:t>
        <w:br/>
        <w:t xml:space="preserve">تتضمن مرحلة التسليم النهائي استكمال كافة الأعمال وتسليمها وفقاً لمتطلبات الاستلام المنصوص عليها في كراسة الشروط، مع إجراء تقييم نهائي للتأكد من مطابقة التنفيذ للمواصفات التعاقدية ومعايير الجودة المتفق عليها. تُعد نتيجة التقييم أساس اعتماد استلام الأعمال وصرف المستحقات المتبقية وفق أحكام العقد، ويخضع الاعتماد النهائي لشروط القبول والضمانات المنصوص عليها في مستند المناقصة. يتم منح العقد استناداً إلى معيار الاختيار المعلن: أفضل عرض فني.</w:t>
      </w:r>
    </w:p>
    <w:p w14:paraId="6463FCF5" w14:textId="081FDFC0" w:rsidR="002D3A35" w:rsidRPr="00B83CDC" w:rsidRDefault="002D3A35" w:rsidP="002D3A35">
      <w:pPr>
        <w:pStyle w:val="BodyText"/>
        <w:bidi/>
        <w:jc w:val="both"/>
        <w:rPr>
          <w:sz w:val="24"/>
          <w:szCs w:val="24"/>
          <w:rtl/>
        </w:rPr>
      </w:pPr>
    </w:p>
    <w:p w14:paraId="28EA1A1A" w14:textId="062EF22A"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47" w:name="_Toc20322358"/>
      <w:bookmarkStart w:id="148" w:name="_Toc213127642"/>
      <w:r w:rsidRPr="00B83CDC">
        <w:rPr>
          <w:rFonts w:ascii="DIN Next LT Arabic" w:hAnsi="DIN Next LT Arabic" w:cs="DIN Next LT Arabic"/>
          <w:color w:val="000000" w:themeColor="text1"/>
          <w:szCs w:val="24"/>
          <w:rtl/>
        </w:rPr>
        <w:t xml:space="preserve">مكان تنفيذ </w:t>
      </w:r>
      <w:bookmarkEnd w:id="147"/>
      <w:r w:rsidR="000719BC" w:rsidRPr="00B83CDC">
        <w:rPr>
          <w:rFonts w:ascii="DIN Next LT Arabic" w:hAnsi="DIN Next LT Arabic" w:cs="DIN Next LT Arabic"/>
          <w:color w:val="000000" w:themeColor="text1"/>
          <w:szCs w:val="24"/>
          <w:rtl/>
        </w:rPr>
        <w:t xml:space="preserve">الخدمات</w:t>
      </w:r>
      <w:bookmarkEnd w:id="148"/>
    </w:p>
    <w:p w14:paraId="158D91A9" w14:textId="77777777" w:rsidR="002D3A35" w:rsidRPr="00B83CDC" w:rsidRDefault="002D3A35" w:rsidP="002D3A35">
      <w:pPr>
        <w:jc w:val="right"/>
        <w:rPr>
          <w:color w:val="C00000"/>
          <w:sz w:val="24"/>
          <w:szCs w:val="24"/>
        </w:rPr>
      </w:pPr>
      <w:r w:rsidRPr="00B83CDC">
        <w:rPr>
          <w:color w:val="C00000"/>
          <w:sz w:val="24"/>
          <w:szCs w:val="24"/>
        </w:rPr>
        <w:t xml:space="preserve">  </w:t>
      </w:r>
    </w:p>
    <w:p w14:paraId="520CFC37" w14:textId="7AFC4853" w:rsidR="002D3A35" w:rsidRPr="00B83CDC" w:rsidRDefault="002D3A35" w:rsidP="002D3A35">
      <w:pPr>
        <w:pStyle w:val="BodyText"/>
        <w:bidi/>
        <w:jc w:val="both"/>
        <w:rPr>
          <w:sz w:val="24"/>
          <w:szCs w:val="24"/>
        </w:rPr>
      </w:pPr>
    </w:p>
    <w:p w14:paraId="30F7951B" w14:textId="69A38243" w:rsidR="00BE0D48" w:rsidRPr="00B83CDC" w:rsidRDefault="00BE0D48" w:rsidP="002D3A35">
      <w:pPr>
        <w:pStyle w:val="Heading3"/>
        <w:numPr>
          <w:ilvl w:val="0"/>
          <w:numId w:val="36"/>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49" w:name="_Toc20322359"/>
      <w:bookmarkStart w:id="150" w:name="_Toc213127643"/>
      <w:r w:rsidRPr="00B83CDC">
        <w:rPr>
          <w:rFonts w:ascii="DIN Next LT Arabic" w:hAnsi="DIN Next LT Arabic" w:cs="DIN Next LT Arabic"/>
          <w:color w:val="000000" w:themeColor="text1"/>
          <w:szCs w:val="24"/>
          <w:rtl/>
        </w:rPr>
        <w:t>جدول الكميات</w:t>
      </w:r>
      <w:r w:rsidRPr="00B83CDC">
        <w:rPr>
          <w:rFonts w:ascii="DIN Next LT Arabic" w:hAnsi="DIN Next LT Arabic" w:cs="DIN Next LT Arabic"/>
          <w:color w:val="000000" w:themeColor="text1"/>
          <w:szCs w:val="24"/>
        </w:rPr>
        <w:t xml:space="preserve"> </w:t>
      </w:r>
      <w:r w:rsidRPr="00B83CDC">
        <w:rPr>
          <w:rFonts w:ascii="DIN Next LT Arabic" w:hAnsi="DIN Next LT Arabic" w:cs="DIN Next LT Arabic"/>
          <w:color w:val="000000" w:themeColor="text1"/>
          <w:szCs w:val="24"/>
          <w:rtl/>
        </w:rPr>
        <w:t>والأسعار</w:t>
      </w:r>
      <w:bookmarkEnd w:id="149"/>
      <w:bookmarkEnd w:id="150"/>
    </w:p>
    <w:p w14:paraId="175CF9AD" w14:textId="77777777" w:rsidR="002D3A35" w:rsidRPr="00B83CDC" w:rsidRDefault="002D3A35" w:rsidP="002D3A35">
      <w:pPr>
        <w:pStyle w:val="BodyText"/>
        <w:bidi/>
        <w:rPr>
          <w:color w:val="C00000"/>
          <w:sz w:val="24"/>
          <w:szCs w:val="24"/>
          <w:rtl/>
        </w:rPr>
      </w:pPr>
      <w:bookmarkStart w:id="151" w:name="_Hlk128902446"/>
      <w:r w:rsidRPr="00B83CDC">
        <w:rPr>
          <w:rFonts w:ascii="DIN Next LT Arabic" w:eastAsia="Times New Roman" w:hAnsi="DIN Next LT Arabic" w:cs="DIN Next LT Arabic"/>
          <w:color w:val="0070C0"/>
          <w:sz w:val="24"/>
          <w:szCs w:val="24"/>
        </w:rPr>
        <w:t xml:space="preserve">  </w:t>
      </w:r>
      <w:r w:rsidRPr="00B83CDC">
        <w:rPr>
          <w:color w:val="C00000"/>
          <w:sz w:val="24"/>
          <w:szCs w:val="24"/>
        </w:rPr>
        <w:t xml:space="preserve"/>
      </w:r>
    </w:p>
    <w:p w14:paraId="37B67A70" w14:textId="072A19F4" w:rsidR="004D6E76" w:rsidRPr="00B47B1D" w:rsidRDefault="004D6E76" w:rsidP="002D3A35">
      <w:pPr>
        <w:bidi/>
        <w:spacing w:before="240"/>
        <w:rPr>
          <w:rFonts w:ascii="DIN Next LT Arabic" w:eastAsia="Times New Roman" w:hAnsi="DIN Next LT Arabic" w:cs="DIN Next LT Arabic"/>
          <w:color w:val="0070C0"/>
          <w:sz w:val="24"/>
          <w:szCs w:val="24"/>
        </w:rPr>
      </w:pPr>
    </w:p>
    <w:bookmarkEnd w:id="151"/>
    <w:p w14:paraId="057913FB" w14:textId="77777777" w:rsidR="004D6E76" w:rsidRPr="00B47B1D" w:rsidRDefault="004D6E76" w:rsidP="002D3A35">
      <w:pPr>
        <w:pStyle w:val="BodyText"/>
        <w:bidi/>
        <w:spacing w:before="240" w:after="0"/>
        <w:rPr>
          <w:rFonts w:ascii="DIN Next LT Arabic" w:hAnsi="DIN Next LT Arabic" w:cs="DIN Next LT Arabic"/>
          <w:color w:val="0070C0"/>
          <w:sz w:val="24"/>
          <w:szCs w:val="24"/>
          <w:rtl/>
        </w:rPr>
      </w:pPr>
    </w:p>
    <w:p w14:paraId="6FC909B6" w14:textId="77777777" w:rsidR="00BE0D48" w:rsidRPr="00B47B1D" w:rsidRDefault="00BE0D48" w:rsidP="009C6F3D">
      <w:pPr>
        <w:pStyle w:val="Heading1"/>
        <w:bidi/>
        <w:spacing w:before="240" w:after="240"/>
        <w:ind w:left="360"/>
        <w:contextualSpacing w:val="0"/>
        <w:jc w:val="both"/>
        <w:rPr>
          <w:rFonts w:ascii="DIN Next LT Arabic" w:hAnsi="DIN Next LT Arabic" w:cs="DIN Next LT Arabic"/>
          <w:sz w:val="32"/>
          <w:szCs w:val="32"/>
          <w:rtl/>
        </w:rPr>
      </w:pPr>
      <w:bookmarkStart w:id="152" w:name="_Toc213127644"/>
      <w:r w:rsidRPr="00B47B1D">
        <w:rPr>
          <w:rFonts w:ascii="DIN Next LT Arabic" w:hAnsi="DIN Next LT Arabic" w:cs="DIN Next LT Arabic"/>
          <w:sz w:val="32"/>
          <w:szCs w:val="32"/>
          <w:rtl/>
        </w:rPr>
        <w:lastRenderedPageBreak/>
        <w:t>القسم الثامن: المواصفات</w:t>
      </w:r>
      <w:bookmarkEnd w:id="152"/>
    </w:p>
    <w:p w14:paraId="348EF409" w14:textId="7E619D29" w:rsidR="00360E75" w:rsidRPr="00B47B1D" w:rsidRDefault="00360E75" w:rsidP="00A24854">
      <w:pPr>
        <w:pStyle w:val="Heading3"/>
        <w:numPr>
          <w:ilvl w:val="0"/>
          <w:numId w:val="21"/>
        </w:numPr>
        <w:pBdr>
          <w:top w:val="single" w:sz="4" w:space="1" w:color="auto"/>
        </w:pBdr>
        <w:bidi/>
        <w:spacing w:before="240" w:after="0"/>
        <w:jc w:val="both"/>
        <w:rPr>
          <w:rFonts w:ascii="DIN Next LT Arabic" w:hAnsi="DIN Next LT Arabic" w:cs="DIN Next LT Arabic"/>
          <w:color w:val="000000"/>
          <w:szCs w:val="24"/>
          <w:rtl/>
        </w:rPr>
      </w:pPr>
      <w:bookmarkStart w:id="153" w:name="_Toc20302781"/>
      <w:bookmarkStart w:id="154" w:name="_Toc20303196"/>
      <w:bookmarkStart w:id="155" w:name="_Toc26293191"/>
      <w:bookmarkStart w:id="156" w:name="_Toc28805172"/>
      <w:bookmarkStart w:id="157" w:name="_Toc139360167"/>
      <w:bookmarkStart w:id="158" w:name="_Toc213127645"/>
      <w:r w:rsidRPr="00B47B1D">
        <w:rPr>
          <w:rFonts w:ascii="DIN Next LT Arabic" w:hAnsi="DIN Next LT Arabic" w:cs="DIN Next LT Arabic"/>
          <w:color w:val="000000" w:themeColor="text1"/>
          <w:szCs w:val="24"/>
          <w:rtl/>
        </w:rPr>
        <w:t xml:space="preserve">فريق </w:t>
      </w:r>
      <w:r w:rsidRPr="00B47B1D">
        <w:rPr>
          <w:rFonts w:ascii="DIN Next LT Arabic" w:hAnsi="DIN Next LT Arabic" w:cs="DIN Next LT Arabic"/>
          <w:color w:val="auto"/>
          <w:szCs w:val="24"/>
          <w:rtl/>
        </w:rPr>
        <w:t>العمل</w:t>
      </w:r>
      <w:bookmarkEnd w:id="153"/>
      <w:bookmarkEnd w:id="154"/>
      <w:bookmarkEnd w:id="155"/>
      <w:bookmarkEnd w:id="156"/>
      <w:bookmarkEnd w:id="157"/>
      <w:bookmarkEnd w:id="158"/>
    </w:p>
    <w:p w14:paraId="6B34C1E7" w14:textId="77777777" w:rsidR="00360E75" w:rsidRPr="00B47B1D" w:rsidRDefault="00360E75" w:rsidP="00360E75">
      <w:pPr>
        <w:pStyle w:val="BodyText"/>
        <w:bidi/>
        <w:spacing w:before="240" w:after="0"/>
        <w:jc w:val="both"/>
        <w:rPr>
          <w:rFonts w:ascii="DIN Next LT Arabic" w:hAnsi="DIN Next LT Arabic" w:cs="DIN Next LT Arabic"/>
          <w:b/>
          <w:bCs/>
          <w:sz w:val="24"/>
          <w:szCs w:val="24"/>
          <w:rtl/>
        </w:rPr>
      </w:pPr>
      <w:r w:rsidRPr="00B47B1D">
        <w:rPr>
          <w:rFonts w:ascii="DIN Next LT Arabic" w:hAnsi="DIN Next LT Arabic" w:cs="DIN Next LT Arabic"/>
          <w:b/>
          <w:bCs/>
          <w:sz w:val="24"/>
          <w:szCs w:val="24"/>
          <w:rtl/>
        </w:rPr>
        <w:t xml:space="preserve">الشروط الخاصة بفريق العمل </w:t>
      </w:r>
    </w:p>
    <w:p w14:paraId="272E0EE1"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bookmarkStart w:id="159" w:name="_Hlk116289999"/>
      <w:r w:rsidRPr="002D3A35">
        <w:rPr>
          <w:rFonts w:ascii="DIN Next LT Arabic" w:hAnsi="DIN Next LT Arabic" w:cs="DIN Next LT Arabic"/>
          <w:color w:val="000000" w:themeColor="text1"/>
          <w:sz w:val="24"/>
          <w:szCs w:val="24"/>
          <w:rtl/>
        </w:rPr>
        <w:t>يجب على المتعاقد أن يتخذ الترتيبات الخاصة؛ لاستخدام العمال ومعاملتهم -مواطنين كانوا أو أجانب- وفقًا لأحكام نظام العمل ونظام التأمينات الاجتماعية والأنظمة الأخرى ذات العلاقة</w:t>
      </w:r>
    </w:p>
    <w:p w14:paraId="2CFD85A3"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الالتزام بدفع أتعاب الموظفين</w:t>
      </w:r>
      <w:r w:rsidRPr="002D3A35">
        <w:rPr>
          <w:rFonts w:ascii="DIN Next LT Arabic" w:hAnsi="DIN Next LT Arabic" w:cs="DIN Next LT Arabic"/>
          <w:color w:val="000000" w:themeColor="text1"/>
          <w:sz w:val="24"/>
          <w:szCs w:val="24"/>
        </w:rPr>
        <w:t>.</w:t>
      </w:r>
      <w:r w:rsidRPr="002D3A35">
        <w:rPr>
          <w:rFonts w:ascii="DIN Next LT Arabic" w:hAnsi="DIN Next LT Arabic" w:cs="DIN Next LT Arabic"/>
          <w:color w:val="000000" w:themeColor="text1"/>
          <w:sz w:val="24"/>
          <w:szCs w:val="24"/>
          <w:rtl/>
        </w:rPr>
        <w:t xml:space="preserve"> </w:t>
      </w:r>
    </w:p>
    <w:p w14:paraId="14FC8506"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باستثناء ما قد ينص عليه العقد فيما بعد، لا يجوز القيام بتنفيذ العمل أثناء الليل أو خلال أيام الجمع، أو أيام الإجازات الرسمية الأخرى بدون إذن مكتوب من الجهة الحكومية أو ممثل الجهة إلا إذا كان العمل ضروريًّا أو لا يمكن الاستغناء عنه مطلقًا من أجل إنقاذ الأرواح أو الممتلكات أو من أجل ضمان سلامة الأعمال، على أن يخطر المتعاقد في مثل هذه الحالة الجهة الحكومية أو ممثل الجهة فورًا، ويُراعى دائمًا أن أحكام هذه الفقرة لا تكون واجبة التَّطبيق في الحالات التي يكون فيها من المعتاد تنفيذ العمل بالتناوب أو على فترتين. </w:t>
      </w:r>
    </w:p>
    <w:p w14:paraId="3688039C"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يجب على المتعاقد في جميع الأوقات اتخاذ جميع الاحتياطات اللازمة؛ للحفاظ على صحة موظفيه وسلامتهم. وتعيين مسؤول؛ للحفاظ على السلامة والوقاية من الحوادث داخل الموقع، وتكون له سلطة إصدار التعليمات واتخاذ التَّدابير الوقائية لمنع وقوع الحوادث، ويجب على المتعاقد إرسال تفاصيل أي حادث إلى ممثل الجهة في أقرب وقت ممكن بعد وقوعه. يجب على المتعاقد الاحتفاظ بالسجلات وتقديم تقارير بشأن صحة وسلامة العمال والأضرار التي لحقت بالممتلكات. يجب على المتعاقد القيام ببرامج توعوية عن الأمراض واتخاذ التَّدابير الأخرى اللازمة؛ للحد من </w:t>
      </w:r>
      <w:proofErr w:type="gramStart"/>
      <w:r w:rsidRPr="002D3A35">
        <w:rPr>
          <w:rFonts w:ascii="DIN Next LT Arabic" w:hAnsi="DIN Next LT Arabic" w:cs="DIN Next LT Arabic"/>
          <w:color w:val="000000" w:themeColor="text1"/>
          <w:sz w:val="24"/>
          <w:szCs w:val="24"/>
          <w:rtl/>
        </w:rPr>
        <w:t>مخاطر</w:t>
      </w:r>
      <w:proofErr w:type="gramEnd"/>
      <w:r w:rsidRPr="002D3A35">
        <w:rPr>
          <w:rFonts w:ascii="DIN Next LT Arabic" w:hAnsi="DIN Next LT Arabic" w:cs="DIN Next LT Arabic"/>
          <w:color w:val="000000" w:themeColor="text1"/>
          <w:sz w:val="24"/>
          <w:szCs w:val="24"/>
          <w:rtl/>
        </w:rPr>
        <w:t xml:space="preserve"> انتقالها بين موظفيه. </w:t>
      </w:r>
    </w:p>
    <w:p w14:paraId="1AFF35A4"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توفير القوى العاملة ذات الخبرة اللازمة بناءً على المؤهلات المطلوبة لكل وظيفة موضحة في جدول مواصفات العمالة، وللجهة الحكومية حق الموافقة على قبول السعوديين في الوظائف المستهدفة في حال توفر الحد الأدنى من المؤهلات اللازمة لشغل الوظيفة.</w:t>
      </w:r>
    </w:p>
    <w:p w14:paraId="4BB9905F"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يلتزم المتعاقد بنقل جميع الموظفين السعوديين الموجودين بالعقد الحالي، بحيث لا تقل الرواتب والمزايا عما كانوا يحصلون عليه على العقد السابق وتسكينهم في الوظائف الموضحة في جدول كميات القوى العاملة. </w:t>
      </w:r>
    </w:p>
    <w:p w14:paraId="28E46468"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تزويد الجهة الحكومية بسجلات مفصلة لفريق عمله مصنفين حسب المهارات. حيث يتم تقديم هذه السجلات إلى ممثل الجهة شهريًّا، باستعمال النماذج التي يوافق عليها ممثل الجهة، وذلك إلى أن ينجز المتعاقد الأعمال المطلوبة.</w:t>
      </w:r>
    </w:p>
    <w:p w14:paraId="5CEC9FBA"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lastRenderedPageBreak/>
        <w:t xml:space="preserve">يجب على المتعاقد التأكد من أن جميع أعضاء فريق العمل على كفالته أو كفالة المتعاقد من الباطن المتفق عليهم في هذا العقد. ويجب كذلك وجود عقد عمل رسمي لهم معتمد من الجهة الحكومية. </w:t>
      </w:r>
    </w:p>
    <w:p w14:paraId="7CB89A61" w14:textId="77777777" w:rsidR="00360E75" w:rsidRPr="002D3A35" w:rsidRDefault="00360E75" w:rsidP="00360E75">
      <w:pPr>
        <w:pStyle w:val="BodyText"/>
        <w:bidi/>
        <w:spacing w:before="240" w:after="240"/>
        <w:ind w:left="720"/>
        <w:jc w:val="both"/>
        <w:rPr>
          <w:rFonts w:ascii="DIN Next LT Arabic" w:hAnsi="DIN Next LT Arabic" w:cs="DIN Next LT Arabic"/>
          <w:color w:val="000000" w:themeColor="text1"/>
          <w:sz w:val="24"/>
          <w:szCs w:val="24"/>
        </w:rPr>
      </w:pPr>
    </w:p>
    <w:p w14:paraId="51076616"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باستخراج الإقامات اللازمة للموظفين حسب الإجراءات النظامية وفقاً للأنظمة المعمول بها في المملكة.</w:t>
      </w:r>
    </w:p>
    <w:p w14:paraId="23E434BB"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بتأمين الموظفين حسب المسمى الوظيفي والمؤهلات والخبرة المبينة بالجدول التالي (جدول مواصفات فريق العمل).</w:t>
      </w:r>
    </w:p>
    <w:p w14:paraId="51B27D2E" w14:textId="1ABB9D85" w:rsidR="002D3A35" w:rsidRPr="00B60F83" w:rsidRDefault="00360E75" w:rsidP="00B60F83">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بتخصيص موظفات للعمل في الأقسام النسائية أو المواقع التي تتطلب ذلك.</w:t>
      </w:r>
    </w:p>
    <w:bookmarkEnd w:id="159"/>
    <w:p w14:paraId="2E436932" w14:textId="77777777" w:rsidR="00360E75" w:rsidRPr="00B47B1D" w:rsidRDefault="00360E75" w:rsidP="00360E75">
      <w:pPr>
        <w:pStyle w:val="BodyText"/>
        <w:bidi/>
        <w:spacing w:before="240" w:after="0"/>
        <w:jc w:val="both"/>
        <w:rPr>
          <w:rFonts w:ascii="DIN Next LT Arabic" w:hAnsi="DIN Next LT Arabic" w:cs="DIN Next LT Arabic"/>
          <w:b/>
          <w:bCs/>
          <w:sz w:val="24"/>
          <w:szCs w:val="24"/>
          <w:rtl/>
        </w:rPr>
      </w:pPr>
      <w:r w:rsidRPr="00B47B1D">
        <w:rPr>
          <w:rFonts w:ascii="DIN Next LT Arabic" w:hAnsi="DIN Next LT Arabic" w:cs="DIN Next LT Arabic"/>
          <w:b/>
          <w:bCs/>
          <w:sz w:val="24"/>
          <w:szCs w:val="24"/>
          <w:u w:val="single"/>
          <w:rtl/>
        </w:rPr>
        <w:t xml:space="preserve">ثانياً: </w:t>
      </w:r>
      <w:r w:rsidRPr="00B47B1D">
        <w:rPr>
          <w:rFonts w:ascii="DIN Next LT Arabic" w:hAnsi="DIN Next LT Arabic" w:cs="DIN Next LT Arabic"/>
          <w:b/>
          <w:bCs/>
          <w:sz w:val="24"/>
          <w:szCs w:val="24"/>
          <w:rtl/>
        </w:rPr>
        <w:t>جدول مواصفات فريق العمل</w:t>
      </w:r>
    </w:p>
    <w:p w14:paraId="6B276B05" w14:textId="31A37A23" w:rsidR="00360E75" w:rsidRPr="00B47B1D" w:rsidRDefault="00360E75" w:rsidP="00360E75">
      <w:pPr>
        <w:pStyle w:val="BodyText"/>
        <w:bidi/>
        <w:spacing w:before="240" w:after="0"/>
        <w:jc w:val="both"/>
        <w:rPr>
          <w:rFonts w:ascii="DIN Next LT Arabic" w:hAnsi="DIN Next LT Arabic" w:cs="DIN Next LT Arabic"/>
          <w:color w:val="0070C0"/>
          <w:sz w:val="24"/>
          <w:szCs w:val="24"/>
          <w:u w:val="single"/>
          <w:rtl/>
        </w:rPr>
      </w:pPr>
    </w:p>
    <w:tbl>
      <w:tblPr>
        <w:tblStyle w:val="TableGrid"/>
        <w:bidiVisual/>
        <w:tblW w:w="0" w:type="auto"/>
        <w:jc w:val="center"/>
        <w:tblLook w:val="04A0" w:firstRow="1" w:lastRow="0" w:firstColumn="1" w:lastColumn="0" w:noHBand="0" w:noVBand="1"/>
      </w:tblPr>
      <w:tblGrid>
        <w:gridCol w:w="685"/>
        <w:gridCol w:w="2633"/>
        <w:gridCol w:w="2907"/>
        <w:gridCol w:w="2522"/>
      </w:tblGrid>
      <w:tr w:rsidR="00360E75" w:rsidRPr="00B47B1D" w14:paraId="6F1F51CA" w14:textId="77777777" w:rsidTr="00FA071B">
        <w:trPr>
          <w:jc w:val="center"/>
        </w:trPr>
        <w:tc>
          <w:tcPr>
            <w:tcW w:w="685" w:type="dxa"/>
            <w:shd w:val="clear" w:color="auto" w:fill="595959" w:themeFill="text1" w:themeFillTint="A6"/>
            <w:vAlign w:val="center"/>
          </w:tcPr>
          <w:p w14:paraId="62418012"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الرقم</w:t>
            </w:r>
          </w:p>
        </w:tc>
        <w:tc>
          <w:tcPr>
            <w:tcW w:w="2633" w:type="dxa"/>
            <w:shd w:val="clear" w:color="auto" w:fill="595959" w:themeFill="text1" w:themeFillTint="A6"/>
            <w:vAlign w:val="center"/>
          </w:tcPr>
          <w:p w14:paraId="05DB2A0E"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مسمى الوظيفة</w:t>
            </w:r>
          </w:p>
        </w:tc>
        <w:tc>
          <w:tcPr>
            <w:tcW w:w="2907" w:type="dxa"/>
            <w:shd w:val="clear" w:color="auto" w:fill="595959" w:themeFill="text1" w:themeFillTint="A6"/>
            <w:vAlign w:val="center"/>
          </w:tcPr>
          <w:p w14:paraId="43E903B2"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أقل مؤهل للقبول</w:t>
            </w:r>
          </w:p>
        </w:tc>
        <w:tc>
          <w:tcPr>
            <w:tcW w:w="2522" w:type="dxa"/>
            <w:shd w:val="clear" w:color="auto" w:fill="595959" w:themeFill="text1" w:themeFillTint="A6"/>
            <w:vAlign w:val="center"/>
          </w:tcPr>
          <w:p w14:paraId="5D3FAEBC"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الحد الأدنى لسنوات الخبرة</w:t>
            </w:r>
          </w:p>
        </w:tc>
      </w:tr>
      <w:tr w:rsidR="00360E75" w:rsidRPr="00B47B1D" w14:paraId="3D061316" w14:textId="77777777" w:rsidTr="00FA071B">
        <w:trPr>
          <w:jc w:val="center"/>
        </w:trPr>
        <w:tc>
          <w:tcPr>
            <w:tcW w:w="685" w:type="dxa"/>
            <w:vAlign w:val="center"/>
          </w:tcPr>
          <w:p w14:paraId="1F919704"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1</w:t>
            </w:r>
          </w:p>
        </w:tc>
        <w:tc>
          <w:tcPr>
            <w:tcW w:w="2633" w:type="dxa"/>
            <w:vAlign w:val="center"/>
          </w:tcPr>
          <w:p w14:paraId="2F5B25D5"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مدير المشروع</w:t>
            </w:r>
          </w:p>
        </w:tc>
        <w:tc>
          <w:tcPr>
            <w:tcW w:w="2907" w:type="dxa"/>
            <w:vAlign w:val="center"/>
          </w:tcPr>
          <w:p w14:paraId="56C72AC1"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بكالوريوس إدارة أعمال</w:t>
            </w:r>
          </w:p>
        </w:tc>
        <w:tc>
          <w:tcPr>
            <w:tcW w:w="2522" w:type="dxa"/>
            <w:vAlign w:val="center"/>
          </w:tcPr>
          <w:p w14:paraId="31C007CE" w14:textId="77777777" w:rsidR="00360E75" w:rsidRPr="00C64076" w:rsidRDefault="00360E75" w:rsidP="00C64076">
            <w:pPr>
              <w:pStyle w:val="BodyText"/>
              <w:bidi/>
              <w:rPr>
                <w:rFonts w:ascii="DIN Next LT Arabic" w:hAnsi="DIN Next LT Arabic" w:cs="DIN Next LT Arabic"/>
                <w:color w:val="C00000"/>
                <w:sz w:val="24"/>
                <w:szCs w:val="24"/>
                <w:lang w:val="en-GB"/>
              </w:rPr>
            </w:pPr>
            <w:r w:rsidRPr="00C64076">
              <w:rPr>
                <w:rFonts w:ascii="DIN Next LT Arabic" w:hAnsi="DIN Next LT Arabic" w:cs="DIN Next LT Arabic"/>
                <w:color w:val="C00000"/>
                <w:sz w:val="24"/>
                <w:szCs w:val="24"/>
                <w:rtl/>
              </w:rPr>
              <w:t>– الخبرة العمليّة في المملكة العربية السعودية</w:t>
            </w:r>
          </w:p>
          <w:p w14:paraId="2EF82D93"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rtl/>
              </w:rPr>
              <w:t xml:space="preserve"> الخبرة في خدمات الجودة والدراسات</w:t>
            </w:r>
          </w:p>
          <w:p w14:paraId="01F91BAD"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الخبرة في القطاع العام</w:t>
            </w:r>
          </w:p>
          <w:p w14:paraId="4C8C4A2A" w14:textId="223E560B"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 xml:space="preserve"> المتابعة والتقييم</w:t>
            </w:r>
          </w:p>
        </w:tc>
      </w:tr>
      <w:tr w:rsidR="00360E75" w:rsidRPr="00B47B1D" w14:paraId="1D92F2CD" w14:textId="77777777" w:rsidTr="00FA071B">
        <w:trPr>
          <w:jc w:val="center"/>
        </w:trPr>
        <w:tc>
          <w:tcPr>
            <w:tcW w:w="685" w:type="dxa"/>
            <w:vAlign w:val="center"/>
          </w:tcPr>
          <w:p w14:paraId="2D170710"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2</w:t>
            </w:r>
          </w:p>
        </w:tc>
        <w:tc>
          <w:tcPr>
            <w:tcW w:w="2633" w:type="dxa"/>
            <w:vAlign w:val="center"/>
          </w:tcPr>
          <w:p w14:paraId="6776C302"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نائب مدير المشروع</w:t>
            </w:r>
          </w:p>
        </w:tc>
        <w:tc>
          <w:tcPr>
            <w:tcW w:w="2907" w:type="dxa"/>
            <w:vAlign w:val="center"/>
          </w:tcPr>
          <w:p w14:paraId="52240788"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بكالوريوس هندسة</w:t>
            </w:r>
          </w:p>
        </w:tc>
        <w:tc>
          <w:tcPr>
            <w:tcW w:w="2522" w:type="dxa"/>
            <w:vAlign w:val="center"/>
          </w:tcPr>
          <w:p w14:paraId="4B41C426" w14:textId="77777777" w:rsidR="00360E75" w:rsidRPr="00C64076" w:rsidRDefault="00360E75" w:rsidP="00C64076">
            <w:pPr>
              <w:pStyle w:val="BodyText"/>
              <w:bidi/>
              <w:rPr>
                <w:rFonts w:ascii="DIN Next LT Arabic" w:hAnsi="DIN Next LT Arabic" w:cs="DIN Next LT Arabic"/>
                <w:color w:val="C00000"/>
                <w:sz w:val="24"/>
                <w:szCs w:val="24"/>
                <w:lang w:val="en-GB"/>
              </w:rPr>
            </w:pPr>
            <w:r w:rsidRPr="00C64076">
              <w:rPr>
                <w:rFonts w:ascii="DIN Next LT Arabic" w:hAnsi="DIN Next LT Arabic" w:cs="DIN Next LT Arabic"/>
                <w:color w:val="C00000"/>
                <w:sz w:val="24"/>
                <w:szCs w:val="24"/>
                <w:rtl/>
              </w:rPr>
              <w:t>– الخبرة العمليّة في المملكة العربية السعودية</w:t>
            </w:r>
          </w:p>
          <w:p w14:paraId="10232267"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الخبرة في القطاع العام</w:t>
            </w:r>
          </w:p>
          <w:p w14:paraId="2EEB8D28"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 xml:space="preserve"> المتابعة والتقييم</w:t>
            </w:r>
          </w:p>
        </w:tc>
      </w:tr>
    </w:tbl>
    <w:p w14:paraId="29796FF3" w14:textId="77777777" w:rsidR="00360E75" w:rsidRDefault="00360E75" w:rsidP="00C64076">
      <w:pPr>
        <w:pStyle w:val="BodyText"/>
        <w:bidi/>
        <w:spacing w:before="240" w:after="240"/>
        <w:ind w:left="360"/>
        <w:rPr>
          <w:rFonts w:ascii="DIN Next LT Arabic" w:hAnsi="DIN Next LT Arabic" w:cs="DIN Next LT Arabic"/>
          <w:color w:val="00B050"/>
          <w:sz w:val="24"/>
          <w:szCs w:val="24"/>
        </w:rPr>
      </w:pPr>
    </w:p>
    <w:p w14:paraId="75AC4B2B" w14:textId="77777777" w:rsidR="00B60F83" w:rsidRDefault="00B60F83" w:rsidP="00B60F83">
      <w:pPr>
        <w:pStyle w:val="BodyText"/>
        <w:bidi/>
        <w:spacing w:before="240" w:after="240"/>
        <w:ind w:left="360"/>
        <w:rPr>
          <w:rFonts w:ascii="DIN Next LT Arabic" w:hAnsi="DIN Next LT Arabic" w:cs="DIN Next LT Arabic"/>
          <w:color w:val="00B050"/>
          <w:sz w:val="24"/>
          <w:szCs w:val="24"/>
        </w:rPr>
      </w:pPr>
    </w:p>
    <w:p w14:paraId="6D179E90" w14:textId="77777777" w:rsidR="00B60F83" w:rsidRPr="00B47B1D" w:rsidRDefault="00B60F83" w:rsidP="00B60F83">
      <w:pPr>
        <w:pStyle w:val="BodyText"/>
        <w:bidi/>
        <w:spacing w:before="240" w:after="240"/>
        <w:ind w:left="360"/>
        <w:rPr>
          <w:rFonts w:ascii="DIN Next LT Arabic" w:hAnsi="DIN Next LT Arabic" w:cs="DIN Next LT Arabic"/>
          <w:color w:val="00B050"/>
          <w:sz w:val="24"/>
          <w:szCs w:val="24"/>
        </w:rPr>
      </w:pPr>
    </w:p>
    <w:p w14:paraId="53867A0C" w14:textId="195B9E0B" w:rsidR="00BE0D48" w:rsidRPr="00B83CDC" w:rsidRDefault="005D7608" w:rsidP="00C64076">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60" w:name="_Toc213127646"/>
      <w:r w:rsidRPr="00B47B1D">
        <w:rPr>
          <w:rFonts w:ascii="DIN Next LT Arabic" w:hAnsi="DIN Next LT Arabic" w:cs="DIN Next LT Arabic"/>
          <w:color w:val="000000"/>
          <w:szCs w:val="24"/>
          <w:rtl/>
        </w:rPr>
        <w:lastRenderedPageBreak/>
        <w:t>الأصناف و</w:t>
      </w:r>
      <w:r w:rsidR="00BE0D48" w:rsidRPr="00B47B1D">
        <w:rPr>
          <w:rFonts w:ascii="DIN Next LT Arabic" w:hAnsi="DIN Next LT Arabic" w:cs="DIN Next LT Arabic"/>
          <w:color w:val="000000"/>
          <w:szCs w:val="24"/>
          <w:rtl/>
        </w:rPr>
        <w:t>المواد</w:t>
      </w:r>
      <w:bookmarkEnd w:id="160"/>
    </w:p>
    <w:p w14:paraId="6904F2E0" w14:textId="76137962" w:rsidR="00BE0D48" w:rsidRPr="00B83CDC" w:rsidRDefault="00BE0D48" w:rsidP="00C64076">
      <w:pPr>
        <w:pStyle w:val="BodyText"/>
        <w:bidi/>
        <w:spacing w:before="240" w:after="0"/>
        <w:rPr>
          <w:rFonts w:ascii="DIN Next LT Arabic" w:hAnsi="DIN Next LT Arabic" w:cs="DIN Next LT Arabic"/>
          <w:b/>
          <w:bCs/>
          <w:sz w:val="24"/>
          <w:szCs w:val="24"/>
          <w:rtl/>
        </w:rPr>
      </w:pPr>
      <w:r w:rsidRPr="00B83CDC">
        <w:rPr>
          <w:rFonts w:ascii="DIN Next LT Arabic" w:hAnsi="DIN Next LT Arabic" w:cs="DIN Next LT Arabic"/>
          <w:b/>
          <w:bCs/>
          <w:sz w:val="24"/>
          <w:szCs w:val="24"/>
          <w:u w:val="single"/>
          <w:rtl/>
        </w:rPr>
        <w:t xml:space="preserve">أولاً: </w:t>
      </w:r>
      <w:r w:rsidRPr="00B83CDC">
        <w:rPr>
          <w:rFonts w:ascii="DIN Next LT Arabic" w:hAnsi="DIN Next LT Arabic" w:cs="DIN Next LT Arabic"/>
          <w:b/>
          <w:bCs/>
          <w:sz w:val="24"/>
          <w:szCs w:val="24"/>
          <w:rtl/>
        </w:rPr>
        <w:t xml:space="preserve">الشروط الخاصة </w:t>
      </w:r>
      <w:r w:rsidR="005D7608" w:rsidRPr="00B83CDC">
        <w:rPr>
          <w:rFonts w:ascii="DIN Next LT Arabic" w:hAnsi="DIN Next LT Arabic" w:cs="DIN Next LT Arabic"/>
          <w:b/>
          <w:bCs/>
          <w:sz w:val="24"/>
          <w:szCs w:val="24"/>
          <w:rtl/>
        </w:rPr>
        <w:t>بالأصناف والمواد</w:t>
      </w:r>
    </w:p>
    <w:p w14:paraId="1635EC25" w14:textId="1637CAE1" w:rsidR="009E5FDC" w:rsidRPr="00B83CDC" w:rsidRDefault="00BE0D48" w:rsidP="00C64076">
      <w:pPr>
        <w:pStyle w:val="BodyText"/>
        <w:bidi/>
        <w:spacing w:before="240" w:after="0"/>
        <w:rPr>
          <w:rFonts w:ascii="DIN Next LT Arabic" w:hAnsi="DIN Next LT Arabic" w:cs="DIN Next LT Arabic"/>
          <w:color w:val="000000" w:themeColor="text1"/>
          <w:sz w:val="24"/>
          <w:szCs w:val="24"/>
        </w:rPr>
      </w:pPr>
      <w:r w:rsidRPr="00B83CDC">
        <w:rPr>
          <w:rFonts w:ascii="DIN Next LT Arabic" w:hAnsi="DIN Next LT Arabic" w:cs="DIN Next LT Arabic"/>
          <w:color w:val="000000" w:themeColor="text1"/>
          <w:sz w:val="24"/>
          <w:szCs w:val="24"/>
          <w:rtl/>
        </w:rPr>
        <w:t>تخضع المواد المستخدمة في تنفيذ الأعمال للمواصفات والمقاييس المعمول بها في المملكة العربية السعودية.</w:t>
      </w:r>
    </w:p>
    <w:p w14:paraId="6945BDF7" w14:textId="77777777"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lang w:bidi="ar-EG"/>
        </w:rPr>
      </w:pPr>
      <w:r w:rsidRPr="00B83CDC">
        <w:rPr>
          <w:rFonts w:ascii="DIN Next LT Arabic" w:hAnsi="DIN Next LT Arabic" w:cs="DIN Next LT Arabic"/>
          <w:color w:val="000000" w:themeColor="text1"/>
          <w:sz w:val="24"/>
          <w:szCs w:val="24"/>
          <w:rtl/>
        </w:rPr>
        <w:t xml:space="preserve">يقيم المتعاقد المواد المستخدمة في تنفيذ الأعمال للتأكد من مطابقتها لمواصفات العرض والمقاييس العالمية كما يطلع على نتائج الاختبارات المعمولة للمواد وإعطاء الموافقة (أو عدمها) عليها وتسجيلها والاحتفاظ بنسخة منها، ويجب كذلك أن </w:t>
      </w:r>
      <w:r w:rsidRPr="00B83CDC">
        <w:rPr>
          <w:rFonts w:ascii="DIN Next LT Arabic" w:hAnsi="DIN Next LT Arabic" w:cs="DIN Next LT Arabic"/>
          <w:color w:val="000000" w:themeColor="text1"/>
          <w:sz w:val="24"/>
          <w:szCs w:val="24"/>
          <w:rtl/>
        </w:rPr>
        <w:tab/>
        <w:t>تكون المواد المستخدمة سواء المحلية أو المستوردة لتنفيذ العقد مطابقة للمواصفات القياسية السعودية وما لم تشمله منها هذه المواصفات فيجب أن يكون مطابقة لإحدى المواصفات العالمية المعروفة والتي تحددها الجهة أو من يمثلها.</w:t>
      </w:r>
    </w:p>
    <w:p w14:paraId="33958FB6" w14:textId="77777777"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lang w:bidi="ar-EG"/>
        </w:rPr>
      </w:pPr>
      <w:r w:rsidRPr="00B83CDC">
        <w:rPr>
          <w:rFonts w:ascii="DIN Next LT Arabic" w:hAnsi="DIN Next LT Arabic" w:cs="DIN Next LT Arabic"/>
          <w:color w:val="000000" w:themeColor="text1"/>
          <w:sz w:val="24"/>
          <w:szCs w:val="24"/>
          <w:rtl/>
          <w:lang w:bidi="ar-EG"/>
        </w:rPr>
        <w:t xml:space="preserve">ويجوز لممثل الجهة أن يطلب من المتعاقد إعداد بيان واضح ومفصل عن ماهية المواد المستخدمة وعن كل مادة على حدة يرى ممثل الجهة ضرورة استبيانها، وعلى المتعاقد إعداد ذلك البيان كتابةً خلال فترة (10) عشرة أيام من تاريخ طلبها. </w:t>
      </w:r>
    </w:p>
    <w:p w14:paraId="71306954" w14:textId="725532B9"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lang w:bidi="ar-EG"/>
        </w:rPr>
        <w:t>وإذا أخل المتعاقد بتوضيح ماهية المواد المستخدمة في الموعد المحدد فتعتبر تلك المواد خلاف ما تم الاتفاق عليه بالعقد، ولممثل الجهة اتخاذ ما يلزم حسب تقديره من تعليمات أو إجراءات لمعالجة ذلك</w:t>
      </w:r>
      <w:r w:rsidRPr="00B83CDC">
        <w:rPr>
          <w:rFonts w:ascii="DIN Next LT Arabic" w:hAnsi="DIN Next LT Arabic" w:cs="DIN Next LT Arabic"/>
          <w:color w:val="000000" w:themeColor="text1"/>
          <w:sz w:val="24"/>
          <w:szCs w:val="24"/>
          <w:rtl/>
        </w:rPr>
        <w:t xml:space="preserve">. </w:t>
      </w:r>
    </w:p>
    <w:p w14:paraId="2B1575A5" w14:textId="4F13B0E6" w:rsidR="00BE0D48" w:rsidRPr="00B83CDC" w:rsidRDefault="00BE0D48" w:rsidP="00C64076">
      <w:pPr>
        <w:pStyle w:val="BodyText"/>
        <w:bidi/>
        <w:spacing w:before="240" w:after="0"/>
        <w:rPr>
          <w:rFonts w:ascii="DIN Next LT Arabic" w:hAnsi="DIN Next LT Arabic" w:cs="DIN Next LT Arabic"/>
          <w:b/>
          <w:bCs/>
          <w:sz w:val="24"/>
          <w:szCs w:val="24"/>
        </w:rPr>
      </w:pPr>
      <w:r w:rsidRPr="00B83CDC">
        <w:rPr>
          <w:rFonts w:ascii="DIN Next LT Arabic" w:hAnsi="DIN Next LT Arabic" w:cs="DIN Next LT Arabic"/>
          <w:b/>
          <w:bCs/>
          <w:sz w:val="24"/>
          <w:szCs w:val="24"/>
          <w:u w:val="single"/>
          <w:rtl/>
        </w:rPr>
        <w:t xml:space="preserve">ثانياً: </w:t>
      </w:r>
      <w:r w:rsidRPr="00B83CDC">
        <w:rPr>
          <w:rFonts w:ascii="DIN Next LT Arabic" w:hAnsi="DIN Next LT Arabic" w:cs="DIN Next LT Arabic"/>
          <w:b/>
          <w:bCs/>
          <w:sz w:val="24"/>
          <w:szCs w:val="24"/>
          <w:rtl/>
        </w:rPr>
        <w:t>جدول مواصفات المواد</w:t>
      </w:r>
    </w:p>
    <w:p w14:paraId="417634F5" w14:textId="77777777" w:rsidR="00C64076" w:rsidRPr="00B83CDC" w:rsidRDefault="00C64076" w:rsidP="00C64076">
      <w:pPr>
        <w:pStyle w:val="BodyText"/>
        <w:bidi/>
        <w:spacing w:before="240" w:after="0"/>
        <w:rPr>
          <w:rFonts w:ascii="DIN Next LT Arabic" w:hAnsi="DIN Next LT Arabic" w:cs="DIN Next LT Arabic"/>
          <w:b/>
          <w:bCs/>
          <w:sz w:val="24"/>
          <w:szCs w:val="24"/>
        </w:rPr>
      </w:pPr>
    </w:p>
    <w:p w14:paraId="08B1826E" w14:textId="77777777" w:rsidR="00C64076" w:rsidRPr="00B83CDC" w:rsidRDefault="00C64076" w:rsidP="00C64076">
      <w:pPr>
        <w:jc w:val="right"/>
        <w:rPr>
          <w:color w:val="C00000"/>
          <w:sz w:val="24"/>
          <w:szCs w:val="24"/>
        </w:rPr>
      </w:pPr>
      <w:r w:rsidRPr="00B83CDC">
        <w:rPr>
          <w:rFonts w:ascii="DIN Next LT Arabic" w:hAnsi="DIN Next LT Arabic" w:cs="DIN Next LT Arabic"/>
          <w:b/>
          <w:bCs/>
          <w:color w:val="C00000"/>
          <w:sz w:val="24"/>
          <w:szCs w:val="24"/>
        </w:rPr>
        <w:t xml:space="preserve">  </w:t>
      </w:r>
      <w:r w:rsidRPr="00B83CDC">
        <w:rPr>
          <w:color w:val="C00000"/>
          <w:sz w:val="24"/>
          <w:szCs w:val="24"/>
        </w:rPr>
        <w:t xml:space="preserve"/>
      </w:r>
    </w:p>
    <w:p w14:paraId="55466A75" w14:textId="08438212" w:rsidR="00C64076" w:rsidRPr="00B83CDC" w:rsidRDefault="00C64076" w:rsidP="00C64076">
      <w:pPr>
        <w:pStyle w:val="BodyText"/>
        <w:bidi/>
        <w:spacing w:before="240" w:after="0"/>
        <w:rPr>
          <w:rFonts w:ascii="DIN Next LT Arabic" w:hAnsi="DIN Next LT Arabic" w:cs="DIN Next LT Arabic"/>
          <w:b/>
          <w:bCs/>
          <w:sz w:val="24"/>
          <w:szCs w:val="24"/>
          <w:u w:val="single"/>
        </w:rPr>
      </w:pPr>
    </w:p>
    <w:p w14:paraId="20E1AA82" w14:textId="3059D97F" w:rsidR="00C64076" w:rsidRPr="00B83CDC" w:rsidRDefault="00C64076" w:rsidP="00C64076">
      <w:pPr>
        <w:pStyle w:val="BodyText"/>
        <w:bidi/>
        <w:spacing w:before="240" w:after="0"/>
        <w:rPr>
          <w:rFonts w:ascii="DIN Next LT Arabic" w:hAnsi="DIN Next LT Arabic" w:cs="DIN Next LT Arabic"/>
          <w:b/>
          <w:bCs/>
          <w:sz w:val="24"/>
          <w:szCs w:val="24"/>
          <w:u w:val="single"/>
        </w:rPr>
      </w:pPr>
    </w:p>
    <w:p w14:paraId="01F99A6F" w14:textId="2A9F2BB9" w:rsidR="00C64076" w:rsidRDefault="00C64076" w:rsidP="00C64076">
      <w:pPr>
        <w:pStyle w:val="BodyText"/>
        <w:bidi/>
        <w:spacing w:before="240" w:after="0"/>
        <w:rPr>
          <w:rFonts w:ascii="DIN Next LT Arabic" w:hAnsi="DIN Next LT Arabic" w:cs="DIN Next LT Arabic"/>
          <w:b/>
          <w:bCs/>
          <w:sz w:val="24"/>
          <w:szCs w:val="24"/>
          <w:u w:val="single"/>
        </w:rPr>
      </w:pPr>
    </w:p>
    <w:p w14:paraId="375D20F7" w14:textId="4A73DE12" w:rsidR="00C64076" w:rsidRDefault="00C64076" w:rsidP="00C64076">
      <w:pPr>
        <w:pStyle w:val="BodyText"/>
        <w:bidi/>
        <w:spacing w:before="240" w:after="0"/>
        <w:rPr>
          <w:rFonts w:ascii="DIN Next LT Arabic" w:hAnsi="DIN Next LT Arabic" w:cs="DIN Next LT Arabic"/>
          <w:b/>
          <w:bCs/>
          <w:sz w:val="24"/>
          <w:szCs w:val="24"/>
          <w:u w:val="single"/>
        </w:rPr>
      </w:pPr>
    </w:p>
    <w:p w14:paraId="5A1B3EF7" w14:textId="6B2DF80A" w:rsidR="00C64076" w:rsidRDefault="00C64076" w:rsidP="00C64076">
      <w:pPr>
        <w:pStyle w:val="BodyText"/>
        <w:bidi/>
        <w:spacing w:before="240" w:after="0"/>
        <w:rPr>
          <w:rFonts w:ascii="DIN Next LT Arabic" w:hAnsi="DIN Next LT Arabic" w:cs="DIN Next LT Arabic"/>
          <w:b/>
          <w:bCs/>
          <w:sz w:val="24"/>
          <w:szCs w:val="24"/>
          <w:u w:val="single"/>
        </w:rPr>
      </w:pPr>
    </w:p>
    <w:p w14:paraId="7F7DCAA9" w14:textId="77777777" w:rsidR="00B60F83" w:rsidRDefault="00B60F83" w:rsidP="00B60F83">
      <w:pPr>
        <w:pStyle w:val="BodyText"/>
        <w:bidi/>
        <w:spacing w:before="240" w:after="0"/>
        <w:rPr>
          <w:rFonts w:ascii="DIN Next LT Arabic" w:hAnsi="DIN Next LT Arabic" w:cs="DIN Next LT Arabic"/>
          <w:b/>
          <w:bCs/>
          <w:sz w:val="24"/>
          <w:szCs w:val="24"/>
          <w:u w:val="single"/>
        </w:rPr>
      </w:pPr>
    </w:p>
    <w:p w14:paraId="5D91937D" w14:textId="77777777" w:rsidR="00C64076" w:rsidRPr="00B83CDC" w:rsidRDefault="00C64076" w:rsidP="00E72561">
      <w:pPr>
        <w:pStyle w:val="BodyText"/>
        <w:bidi/>
        <w:spacing w:before="240" w:after="0"/>
        <w:jc w:val="both"/>
        <w:rPr>
          <w:rFonts w:ascii="DIN Next LT Arabic" w:hAnsi="DIN Next LT Arabic" w:cs="DIN Next LT Arabic"/>
          <w:b/>
          <w:bCs/>
          <w:sz w:val="24"/>
          <w:szCs w:val="24"/>
          <w:u w:val="single"/>
          <w:rtl/>
        </w:rPr>
      </w:pPr>
    </w:p>
    <w:p w14:paraId="5E6B1B03"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61" w:name="_Toc20321650"/>
      <w:bookmarkStart w:id="162" w:name="_Toc20322363"/>
      <w:bookmarkStart w:id="163" w:name="_Toc213127647"/>
      <w:r w:rsidRPr="00B83CDC">
        <w:rPr>
          <w:rFonts w:ascii="DIN Next LT Arabic" w:hAnsi="DIN Next LT Arabic" w:cs="DIN Next LT Arabic"/>
          <w:color w:val="000000"/>
          <w:szCs w:val="24"/>
          <w:rtl/>
        </w:rPr>
        <w:lastRenderedPageBreak/>
        <w:t>المعدات</w:t>
      </w:r>
      <w:bookmarkEnd w:id="161"/>
      <w:bookmarkEnd w:id="162"/>
      <w:bookmarkEnd w:id="163"/>
    </w:p>
    <w:p w14:paraId="4DF8399A" w14:textId="77777777" w:rsidR="00BE0D48" w:rsidRPr="00B83CDC" w:rsidRDefault="00BE0D48" w:rsidP="00E72561">
      <w:pPr>
        <w:pStyle w:val="BodyText"/>
        <w:bidi/>
        <w:spacing w:before="240" w:after="0"/>
        <w:jc w:val="both"/>
        <w:rPr>
          <w:rFonts w:ascii="DIN Next LT Arabic" w:hAnsi="DIN Next LT Arabic" w:cs="DIN Next LT Arabic"/>
          <w:b/>
          <w:bCs/>
          <w:sz w:val="24"/>
          <w:szCs w:val="24"/>
          <w:rtl/>
        </w:rPr>
      </w:pPr>
      <w:r w:rsidRPr="00B83CDC">
        <w:rPr>
          <w:rFonts w:ascii="DIN Next LT Arabic" w:hAnsi="DIN Next LT Arabic" w:cs="DIN Next LT Arabic"/>
          <w:b/>
          <w:bCs/>
          <w:sz w:val="24"/>
          <w:szCs w:val="24"/>
          <w:u w:val="single"/>
          <w:rtl/>
        </w:rPr>
        <w:t xml:space="preserve">أولاً: </w:t>
      </w:r>
      <w:r w:rsidRPr="00B83CDC">
        <w:rPr>
          <w:rFonts w:ascii="DIN Next LT Arabic" w:hAnsi="DIN Next LT Arabic" w:cs="DIN Next LT Arabic"/>
          <w:b/>
          <w:bCs/>
          <w:sz w:val="24"/>
          <w:szCs w:val="24"/>
          <w:rtl/>
        </w:rPr>
        <w:t>الشروط الخاصة بالمعدات</w:t>
      </w:r>
    </w:p>
    <w:p w14:paraId="46C697EB" w14:textId="77777777" w:rsidR="00BE0D48" w:rsidRPr="00B83CDC" w:rsidRDefault="00BE0D48" w:rsidP="00E72561">
      <w:pPr>
        <w:pStyle w:val="BodyText"/>
        <w:bidi/>
        <w:spacing w:before="240" w:after="0"/>
        <w:jc w:val="both"/>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تخضع المعدات المستخدمة في تنفيذ الأعمال للمواصفات والمقاييس المعمول بها في المملكة العربية السعودية.</w:t>
      </w:r>
    </w:p>
    <w:p w14:paraId="5DF911F9" w14:textId="77777777" w:rsidR="00830402" w:rsidRPr="00B83CDC" w:rsidRDefault="00830402" w:rsidP="00E72561">
      <w:pPr>
        <w:pStyle w:val="BodyText"/>
        <w:bidi/>
        <w:spacing w:before="240" w:after="0"/>
        <w:rPr>
          <w:rFonts w:ascii="DIN Next LT Arabic" w:hAnsi="DIN Next LT Arabic" w:cs="DIN Next LT Arabic"/>
          <w:color w:val="000000" w:themeColor="text1"/>
          <w:sz w:val="24"/>
          <w:szCs w:val="24"/>
        </w:rPr>
      </w:pPr>
      <w:r w:rsidRPr="00B83CDC">
        <w:rPr>
          <w:rFonts w:ascii="DIN Next LT Arabic" w:hAnsi="DIN Next LT Arabic" w:cs="DIN Next LT Arabic"/>
          <w:color w:val="000000" w:themeColor="text1"/>
          <w:sz w:val="24"/>
          <w:szCs w:val="24"/>
          <w:rtl/>
        </w:rPr>
        <w:t>ويفحص المتعاقد جميع المعدات ويوصي باعتمادها في حال كانت مطابقة من جميع النواحي للمواصفات والمقاييس العالمية كما يجب عليه فحص جميع شهادات اختبار هذه المعدات التي أجريت في المصنع ومراقبة وتصديق اختباراتها في الموقع أو مكان الصنع وفي جميع الحالات التي تنص فيها شروط توريد المعدات أو المقاييس العالمية على إجراء هذه الاختبارات كما يجب عليه أن يحتفظ بشهادات الاختبارات التي تجري بهذا الخصوص ويجوز إعادة الاختبارات لمرة واحدة فقط.</w:t>
      </w:r>
    </w:p>
    <w:p w14:paraId="517AC1FC" w14:textId="3E4DCA74" w:rsidR="009E5FDC" w:rsidRPr="00B83CDC" w:rsidRDefault="00BE0D48" w:rsidP="00E72561">
      <w:pPr>
        <w:pStyle w:val="BodyText"/>
        <w:bidi/>
        <w:spacing w:before="240" w:after="0"/>
        <w:rPr>
          <w:rFonts w:ascii="DIN Next LT Arabic" w:hAnsi="DIN Next LT Arabic" w:cs="DIN Next LT Arabic"/>
          <w:b/>
          <w:bCs/>
          <w:sz w:val="24"/>
          <w:szCs w:val="24"/>
        </w:rPr>
      </w:pPr>
      <w:r w:rsidRPr="00B83CDC">
        <w:rPr>
          <w:rFonts w:ascii="DIN Next LT Arabic" w:hAnsi="DIN Next LT Arabic" w:cs="DIN Next LT Arabic"/>
          <w:b/>
          <w:bCs/>
          <w:sz w:val="24"/>
          <w:szCs w:val="24"/>
          <w:u w:val="single"/>
          <w:rtl/>
        </w:rPr>
        <w:t xml:space="preserve">ثانياً: </w:t>
      </w:r>
      <w:r w:rsidR="00C64076" w:rsidRPr="00B83CDC">
        <w:rPr>
          <w:rFonts w:ascii="DIN Next LT Arabic" w:hAnsi="DIN Next LT Arabic" w:cs="DIN Next LT Arabic"/>
          <w:b/>
          <w:bCs/>
          <w:sz w:val="24"/>
          <w:szCs w:val="24"/>
          <w:rtl/>
        </w:rPr>
        <w:t>جدول مواصفات المعدات</w:t>
      </w:r>
    </w:p>
    <w:p w14:paraId="495C87E0" w14:textId="77777777" w:rsidR="00C64076" w:rsidRPr="00B83CDC" w:rsidRDefault="00C64076" w:rsidP="00E72561">
      <w:pPr>
        <w:pStyle w:val="BodyText"/>
        <w:bidi/>
        <w:spacing w:before="240" w:after="0"/>
        <w:rPr>
          <w:rFonts w:ascii="DIN Next LT Arabic" w:hAnsi="DIN Next LT Arabic" w:cs="DIN Next LT Arabic"/>
          <w:b/>
          <w:bCs/>
          <w:sz w:val="24"/>
          <w:szCs w:val="24"/>
        </w:rPr>
      </w:pPr>
    </w:p>
    <w:p w14:paraId="471F193D" w14:textId="19F6AC5D" w:rsidR="00C64076" w:rsidRPr="00B83CDC" w:rsidRDefault="00C64076" w:rsidP="00E72561">
      <w:pPr>
        <w:jc w:val="right"/>
        <w:rPr>
          <w:color w:val="C00000"/>
          <w:sz w:val="24"/>
          <w:szCs w:val="24"/>
        </w:rPr>
      </w:pPr>
      <w:r w:rsidRPr="00B83CDC">
        <w:rPr>
          <w:rFonts w:ascii="DIN Next LT Arabic" w:hAnsi="DIN Next LT Arabic" w:cs="DIN Next LT Arabic"/>
          <w:b/>
          <w:bCs/>
          <w:color w:val="C00000"/>
          <w:sz w:val="24"/>
          <w:szCs w:val="24"/>
        </w:rPr>
        <w:t xml:space="preserve">  </w:t>
      </w:r>
      <w:r w:rsidRPr="00B83CDC">
        <w:rPr>
          <w:color w:val="C00000"/>
          <w:sz w:val="24"/>
          <w:szCs w:val="24"/>
        </w:rPr>
        <w:t xml:space="preserve"/>
      </w:r>
    </w:p>
    <w:p w14:paraId="07662C23" w14:textId="439F3CD4" w:rsidR="00BE0D48" w:rsidRPr="00B83CDC" w:rsidRDefault="00464619"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64" w:name="_Toc20321651"/>
      <w:bookmarkStart w:id="165" w:name="_Toc20322364"/>
      <w:bookmarkStart w:id="166" w:name="_Toc213127648"/>
      <w:r w:rsidRPr="00B83CDC">
        <w:rPr>
          <w:rFonts w:ascii="DIN Next LT Arabic" w:hAnsi="DIN Next LT Arabic" w:cs="DIN Next LT Arabic"/>
          <w:color w:val="000000"/>
          <w:szCs w:val="24"/>
          <w:rtl/>
        </w:rPr>
        <w:t>كيفية</w:t>
      </w:r>
      <w:r w:rsidR="00A401DD" w:rsidRPr="00B83CDC">
        <w:rPr>
          <w:rFonts w:ascii="DIN Next LT Arabic" w:hAnsi="DIN Next LT Arabic" w:cs="DIN Next LT Arabic"/>
          <w:color w:val="000000"/>
          <w:szCs w:val="24"/>
          <w:rtl/>
        </w:rPr>
        <w:t xml:space="preserve"> </w:t>
      </w:r>
      <w:r w:rsidR="00BE0D48" w:rsidRPr="00B83CDC">
        <w:rPr>
          <w:rFonts w:ascii="DIN Next LT Arabic" w:hAnsi="DIN Next LT Arabic" w:cs="DIN Next LT Arabic"/>
          <w:color w:val="000000"/>
          <w:szCs w:val="24"/>
          <w:rtl/>
        </w:rPr>
        <w:t>تنفيذ الخدمات</w:t>
      </w:r>
      <w:bookmarkEnd w:id="164"/>
      <w:bookmarkEnd w:id="165"/>
      <w:bookmarkEnd w:id="166"/>
    </w:p>
    <w:p w14:paraId="3A6CAC9A" w14:textId="77777777" w:rsidR="00C64076" w:rsidRPr="00B83CDC" w:rsidRDefault="00C64076" w:rsidP="00E72561">
      <w:pPr>
        <w:jc w:val="right"/>
        <w:rPr>
          <w:color w:val="C00000"/>
          <w:sz w:val="24"/>
          <w:szCs w:val="24"/>
          <w:rtl/>
        </w:rPr>
      </w:pPr>
      <w:bookmarkStart w:id="167" w:name="_Hlk141705476"/>
      <w:r w:rsidRPr="00B83CDC">
        <w:rPr>
          <w:rFonts w:ascii="DIN Next LT Arabic" w:hAnsi="DIN Next LT Arabic" w:cs="DIN Next LT Arabic"/>
          <w:color w:val="C00000"/>
          <w:sz w:val="24"/>
          <w:szCs w:val="24"/>
        </w:rPr>
        <w:t xml:space="preserve">  </w:t>
      </w:r>
      <w:r w:rsidRPr="00B83CDC">
        <w:rPr>
          <w:color w:val="C00000"/>
          <w:sz w:val="24"/>
          <w:szCs w:val="24"/>
        </w:rPr>
        <w:t xml:space="preserve">منهجية تنفيذ الخدمات</w:t>
        <w:br/>
        <w:t xml:space="preserve"/>
        <w:br/>
        <w:t xml:space="preserve">تعتمد منهجية تنفيذ الخدمات على نهج منظم ومتكامل يبدأ بتحليل احتياجات الجهة المستفيدة وتقييم الوضع الحالي لتحديد نطاق العمل والأهداف، ثم وضع خطة تنفيذية تشمل تحديد المخرجات، الموارد المطلوبة، والجداول الزمنية المرحلية، يلي ذلك مرحلة الإعداد والتجهيز التي تتضمن تصميم الحلول واختبارها والتحقق من ملاءمتها، ثم مرحلة التنفيذ الميداني التي تتم وفق معايير جودة محددة وإجراءات واضحة لإدارة التغيير والمخاطر، ويتم توثيق كل الأنشطة في تقارير مرحلية توضح الأعمال المنجزة، الانحرافات عن الخطة، والتوصيات التصحيحية، مع إعداد تقرير ختامي يلخص النتائج ومؤشرات الأداء المحققة والدروس المستفادة؛ كما تُعتمد آليات للمتابعة الدورية تشمل اجتماعات متابعة منتظمة، مراجعات أداء دورية، وأنظمة لإبلاغ الملاحظات ومعالجتها، إلى جانب مؤشرات قياس قابلة للقياس وآليات تصعيد للحالات الطارئة لضمان استمرارية التحسين وتحقيق أهداف الخدمة وفق المعايير المتفق عليها.</w:t>
      </w:r>
    </w:p>
    <w:p w14:paraId="53C7D940" w14:textId="4A53F362" w:rsidR="00610C9F" w:rsidRPr="00B83CDC" w:rsidRDefault="00610C9F" w:rsidP="00E72561">
      <w:pPr>
        <w:pStyle w:val="BodyText"/>
        <w:bidi/>
        <w:spacing w:before="240" w:after="0"/>
        <w:rPr>
          <w:rFonts w:ascii="DIN Next LT Arabic" w:hAnsi="DIN Next LT Arabic" w:cs="DIN Next LT Arabic"/>
          <w:color w:val="0070C0"/>
          <w:sz w:val="24"/>
          <w:szCs w:val="24"/>
          <w:rtl/>
        </w:rPr>
      </w:pPr>
    </w:p>
    <w:p w14:paraId="59F20CDF"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Pr>
      </w:pPr>
      <w:bookmarkStart w:id="168" w:name="_Toc20322365"/>
      <w:bookmarkStart w:id="169" w:name="_Toc213127649"/>
      <w:bookmarkEnd w:id="167"/>
      <w:r w:rsidRPr="00B83CDC">
        <w:rPr>
          <w:rFonts w:ascii="DIN Next LT Arabic" w:hAnsi="DIN Next LT Arabic" w:cs="DIN Next LT Arabic"/>
          <w:color w:val="000000"/>
          <w:szCs w:val="24"/>
          <w:rtl/>
        </w:rPr>
        <w:t>مواصفات الجودة</w:t>
      </w:r>
      <w:bookmarkEnd w:id="168"/>
      <w:bookmarkEnd w:id="169"/>
    </w:p>
    <w:p w14:paraId="7C72EBC0" w14:textId="3E115367" w:rsidR="00E72561" w:rsidRPr="00B83CDC" w:rsidRDefault="00BE0D48" w:rsidP="00E72561">
      <w:pPr>
        <w:pStyle w:val="BodyText"/>
        <w:bidi/>
        <w:spacing w:before="240" w:after="0"/>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يلتزم المتعاقد بمواصفات الجودة المطلوبة في تنفيذ </w:t>
      </w:r>
      <w:r w:rsidR="00B64B5C" w:rsidRPr="00B83CDC">
        <w:rPr>
          <w:rFonts w:ascii="DIN Next LT Arabic" w:hAnsi="DIN Next LT Arabic" w:cs="DIN Next LT Arabic"/>
          <w:sz w:val="24"/>
          <w:szCs w:val="24"/>
          <w:rtl/>
        </w:rPr>
        <w:t>ال</w:t>
      </w:r>
      <w:r w:rsidRPr="00B83CDC">
        <w:rPr>
          <w:rFonts w:ascii="DIN Next LT Arabic" w:hAnsi="DIN Next LT Arabic" w:cs="DIN Next LT Arabic"/>
          <w:sz w:val="24"/>
          <w:szCs w:val="24"/>
          <w:rtl/>
        </w:rPr>
        <w:t>نطاق</w:t>
      </w:r>
      <w:r w:rsidR="00B64B5C" w:rsidRPr="00B83CDC">
        <w:rPr>
          <w:rFonts w:ascii="DIN Next LT Arabic" w:hAnsi="DIN Next LT Arabic" w:cs="DIN Next LT Arabic"/>
          <w:sz w:val="24"/>
          <w:szCs w:val="24"/>
          <w:rtl/>
        </w:rPr>
        <w:t xml:space="preserve"> المطلوب</w:t>
      </w:r>
      <w:r w:rsidRPr="00B83CDC">
        <w:rPr>
          <w:rFonts w:ascii="DIN Next LT Arabic" w:hAnsi="DIN Next LT Arabic" w:cs="DIN Next LT Arabic"/>
          <w:sz w:val="24"/>
          <w:szCs w:val="24"/>
          <w:rtl/>
        </w:rPr>
        <w:t>. ويجب على المتعاقد إخطار الجهة</w:t>
      </w:r>
      <w:r w:rsidR="0038724B" w:rsidRPr="00B83CDC">
        <w:rPr>
          <w:rFonts w:ascii="DIN Next LT Arabic" w:hAnsi="DIN Next LT Arabic" w:cs="DIN Next LT Arabic"/>
          <w:sz w:val="24"/>
          <w:szCs w:val="24"/>
          <w:rtl/>
        </w:rPr>
        <w:t xml:space="preserve"> الحكومية</w:t>
      </w:r>
      <w:r w:rsidRPr="00B83CDC">
        <w:rPr>
          <w:rFonts w:ascii="DIN Next LT Arabic" w:hAnsi="DIN Next LT Arabic" w:cs="DIN Next LT Arabic"/>
          <w:sz w:val="24"/>
          <w:szCs w:val="24"/>
          <w:rtl/>
        </w:rPr>
        <w:t xml:space="preserve"> بما يتسبب او قد يتسبب في عدم الامتثال لمتطلبات الجودة في السلع الموّردة وال</w:t>
      </w:r>
      <w:r w:rsidR="00B64B5C" w:rsidRPr="00B83CDC">
        <w:rPr>
          <w:rFonts w:ascii="DIN Next LT Arabic" w:hAnsi="DIN Next LT Arabic" w:cs="DIN Next LT Arabic"/>
          <w:sz w:val="24"/>
          <w:szCs w:val="24"/>
          <w:rtl/>
        </w:rPr>
        <w:t>أعمال</w:t>
      </w:r>
      <w:r w:rsidRPr="00B83CDC">
        <w:rPr>
          <w:rFonts w:ascii="DIN Next LT Arabic" w:hAnsi="DIN Next LT Arabic" w:cs="DIN Next LT Arabic"/>
          <w:sz w:val="24"/>
          <w:szCs w:val="24"/>
          <w:rtl/>
        </w:rPr>
        <w:t xml:space="preserve"> المقدمة وبأي تغييرات أو تعديلات قد تؤثر على هذه الجودة كتغيير موقع تصنيع المواد، أو تغيير المواد الخام ونسبها المستعملة في تصنيع السلع الموّردة.</w:t>
      </w:r>
    </w:p>
    <w:p w14:paraId="39B95A61" w14:textId="77777777" w:rsidR="00E72561" w:rsidRPr="00B83CDC" w:rsidRDefault="00E72561" w:rsidP="00E72561">
      <w:pPr>
        <w:pStyle w:val="BodyText"/>
        <w:bidi/>
        <w:spacing w:before="240" w:after="0"/>
        <w:rPr>
          <w:rFonts w:ascii="DIN Next LT Arabic" w:hAnsi="DIN Next LT Arabic" w:cs="DIN Next LT Arabic"/>
          <w:sz w:val="24"/>
          <w:szCs w:val="24"/>
        </w:rPr>
      </w:pPr>
    </w:p>
    <w:p w14:paraId="108437F8" w14:textId="38B13A63" w:rsidR="00E72561" w:rsidRPr="00B83CDC" w:rsidRDefault="00E72561" w:rsidP="00E72561">
      <w:pPr>
        <w:jc w:val="right"/>
        <w:rPr>
          <w:color w:val="FDDC38" w:themeColor="accent4" w:themeTint="99"/>
          <w:sz w:val="24"/>
          <w:szCs w:val="24"/>
        </w:rPr>
      </w:pPr>
      <w:r w:rsidRPr="00B83CDC">
        <w:rPr>
          <w:color w:val="FDDC38" w:themeColor="accent4" w:themeTint="99"/>
          <w:sz w:val="24"/>
          <w:szCs w:val="24"/>
        </w:rPr>
        <w:t xml:space="preserve"/>
      </w:r>
    </w:p>
    <w:p w14:paraId="4AFC873D"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70" w:name="_Toc20322366"/>
      <w:bookmarkStart w:id="171" w:name="_Toc213127650"/>
      <w:r w:rsidRPr="00B83CDC">
        <w:rPr>
          <w:rFonts w:ascii="DIN Next LT Arabic" w:hAnsi="DIN Next LT Arabic" w:cs="DIN Next LT Arabic"/>
          <w:color w:val="000000"/>
          <w:szCs w:val="24"/>
          <w:rtl/>
        </w:rPr>
        <w:t>مواصفات السلامة</w:t>
      </w:r>
      <w:bookmarkEnd w:id="170"/>
      <w:bookmarkEnd w:id="171"/>
    </w:p>
    <w:p w14:paraId="54DD0687" w14:textId="5DA7FF04" w:rsidR="00BE0D48" w:rsidRPr="00B83CDC" w:rsidRDefault="00BE0D48" w:rsidP="00E72561">
      <w:pPr>
        <w:pStyle w:val="BodyText"/>
        <w:bidi/>
        <w:spacing w:before="240" w:after="0"/>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يلتزم المتعاقد خلال جميع مراحل التنفيذ بجميع الأنظمة والقواعد المطبقة في المملكة بشأن السلامة والصحة والبيئة، وأي أنظمة وقواعد تحددها الجهة </w:t>
      </w:r>
      <w:r w:rsidR="0038724B" w:rsidRPr="00B83CDC">
        <w:rPr>
          <w:rFonts w:ascii="DIN Next LT Arabic" w:hAnsi="DIN Next LT Arabic" w:cs="DIN Next LT Arabic"/>
          <w:color w:val="000000" w:themeColor="text1"/>
          <w:sz w:val="24"/>
          <w:szCs w:val="24"/>
          <w:rtl/>
        </w:rPr>
        <w:t xml:space="preserve">الحكومية </w:t>
      </w:r>
      <w:r w:rsidRPr="00B83CDC">
        <w:rPr>
          <w:rFonts w:ascii="DIN Next LT Arabic" w:hAnsi="DIN Next LT Arabic" w:cs="DIN Next LT Arabic"/>
          <w:color w:val="000000" w:themeColor="text1"/>
          <w:sz w:val="24"/>
          <w:szCs w:val="24"/>
          <w:rtl/>
        </w:rPr>
        <w:t xml:space="preserve">في نطاق </w:t>
      </w:r>
      <w:r w:rsidRPr="00B83CDC">
        <w:rPr>
          <w:rFonts w:ascii="DIN Next LT Arabic" w:hAnsi="DIN Next LT Arabic" w:cs="DIN Next LT Arabic"/>
          <w:sz w:val="24"/>
          <w:szCs w:val="24"/>
          <w:rtl/>
        </w:rPr>
        <w:t>عمل المشروع، ويضمن اتخاذ جميع الإجراءات والاحتياطات اللازمة للامتثال لهذه الأنظمة والقواعد.</w:t>
      </w:r>
    </w:p>
    <w:p w14:paraId="0C12AD60" w14:textId="77777777" w:rsidR="00B25C5D" w:rsidRPr="00B47B1D" w:rsidRDefault="00B25C5D" w:rsidP="00E72561">
      <w:pPr>
        <w:pStyle w:val="Heading1"/>
        <w:bidi/>
        <w:spacing w:before="240" w:after="240"/>
        <w:ind w:left="360"/>
        <w:rPr>
          <w:rFonts w:ascii="DIN Next LT Arabic" w:hAnsi="DIN Next LT Arabic" w:cs="DIN Next LT Arabic"/>
          <w:sz w:val="32"/>
          <w:szCs w:val="32"/>
        </w:rPr>
      </w:pPr>
      <w:bookmarkStart w:id="172" w:name="_Toc213127651"/>
      <w:bookmarkStart w:id="173" w:name="_Hlk115700696"/>
      <w:bookmarkEnd w:id="140"/>
      <w:r w:rsidRPr="00B47B1D">
        <w:rPr>
          <w:rFonts w:ascii="DIN Next LT Arabic" w:hAnsi="DIN Next LT Arabic" w:cs="DIN Next LT Arabic"/>
          <w:sz w:val="32"/>
          <w:szCs w:val="32"/>
          <w:rtl/>
        </w:rPr>
        <w:lastRenderedPageBreak/>
        <w:t>القسم التاسع: متطلبات المحتوى المحلي</w:t>
      </w:r>
      <w:bookmarkEnd w:id="172"/>
    </w:p>
    <w:p w14:paraId="23813E72" w14:textId="3572212C" w:rsidR="0072397F" w:rsidRPr="00B47B1D" w:rsidRDefault="0072397F"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74" w:name="_Toc27047376"/>
      <w:bookmarkStart w:id="175" w:name="_Toc84248333"/>
      <w:bookmarkStart w:id="176" w:name="_Toc213127652"/>
      <w:r w:rsidRPr="00B47B1D">
        <w:rPr>
          <w:rFonts w:ascii="DIN Next LT Arabic" w:hAnsi="DIN Next LT Arabic" w:cs="DIN Next LT Arabic"/>
          <w:color w:val="000000" w:themeColor="text1"/>
          <w:szCs w:val="24"/>
          <w:rtl/>
        </w:rPr>
        <w:t>القائمة الإلزامية</w:t>
      </w:r>
      <w:bookmarkEnd w:id="174"/>
      <w:bookmarkEnd w:id="175"/>
      <w:bookmarkEnd w:id="176"/>
    </w:p>
    <w:p w14:paraId="2A2B9034" w14:textId="77777777" w:rsidR="004D6E76" w:rsidRPr="00B47B1D" w:rsidRDefault="004D6E76" w:rsidP="00E72561">
      <w:pPr>
        <w:bidi/>
        <w:spacing w:after="120"/>
        <w:rPr>
          <w:rFonts w:ascii="DIN Next LT Arabic" w:eastAsia="Times New Roman" w:hAnsi="DIN Next LT Arabic" w:cs="DIN Next LT Arabic"/>
          <w:szCs w:val="24"/>
          <w:rtl/>
        </w:rPr>
      </w:pPr>
      <w:r w:rsidRPr="00B47B1D">
        <w:rPr>
          <w:rFonts w:ascii="DIN Next LT Arabic" w:eastAsia="Times New Roman" w:hAnsi="DIN Next LT Arabic" w:cs="DIN Next LT Arabic"/>
          <w:sz w:val="24"/>
          <w:szCs w:val="24"/>
          <w:rtl/>
        </w:rPr>
        <w:t>في حال اشتمال نطاق العمل على منتجات ضمن القائمة الإلزامية؛ فتطبق الشروط التالية:</w:t>
      </w:r>
    </w:p>
    <w:p w14:paraId="6447D5B5"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يجب على المتنافس الالتزام بالقائمة الإلزامية وذلك عند توريد الأصناف والمواد أو المشتريات، أو تنفيذ الأعمال، أو عند إعداد الدراسات والتقارير والتصاميم.</w:t>
      </w:r>
    </w:p>
    <w:p w14:paraId="32DE7126" w14:textId="77777777" w:rsidR="004D6E76" w:rsidRPr="00B47B1D" w:rsidRDefault="004D6E76" w:rsidP="00E72561">
      <w:pPr>
        <w:numPr>
          <w:ilvl w:val="0"/>
          <w:numId w:val="37"/>
        </w:numPr>
        <w:bidi/>
        <w:spacing w:after="120"/>
        <w:rPr>
          <w:rFonts w:ascii="DIN Next LT Arabic" w:eastAsia="Times New Roman" w:hAnsi="DIN Next LT Arabic" w:cs="DIN Next LT Arabic"/>
          <w:color w:val="000000"/>
          <w:sz w:val="24"/>
          <w:szCs w:val="24"/>
        </w:rPr>
      </w:pPr>
      <w:r w:rsidRPr="00B47B1D">
        <w:rPr>
          <w:rFonts w:ascii="DIN Next LT Arabic" w:eastAsia="Times New Roman" w:hAnsi="DIN Next LT Arabic" w:cs="DIN Next LT Arabic"/>
          <w:color w:val="000000"/>
          <w:sz w:val="24"/>
          <w:szCs w:val="24"/>
          <w:rtl/>
        </w:rPr>
        <w:t>ستقوم الجهة الحكومية أو الاستشاري المشرف على المشروع – إن وجد - بمراقبة أداء المتعاقد في تنفيذ التزاماته بشأن القائمة الإلزامية أثناء تنفيذ العقد، ولن تستلم أي منتجات مدرجة في القائمة الإلزامية في حال كان بلد المنشأ غير وطني، ويستثنى من ذلك المنتجات التي حصل المتعاقد على استثناء لها بموجب الضوابط ذات العلاقة الصادرة عن هيئة المحتوى المحلي والمشتريات الحكومية</w:t>
      </w:r>
      <w:r w:rsidRPr="00B47B1D">
        <w:rPr>
          <w:rFonts w:ascii="DIN Next LT Arabic" w:eastAsia="Times New Roman" w:hAnsi="DIN Next LT Arabic" w:cs="DIN Next LT Arabic"/>
          <w:color w:val="000000"/>
          <w:sz w:val="24"/>
          <w:szCs w:val="24"/>
        </w:rPr>
        <w:t>.</w:t>
      </w:r>
    </w:p>
    <w:p w14:paraId="1AA783F7" w14:textId="1D613AC2"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 xml:space="preserve">على المتنافس الالتزام بالتعليمات الخاصة بتسليم المنتجات </w:t>
      </w:r>
      <w:r w:rsidR="00F3692C" w:rsidRPr="00B47B1D">
        <w:rPr>
          <w:rFonts w:ascii="DIN Next LT Arabic" w:eastAsia="Times New Roman" w:hAnsi="DIN Next LT Arabic" w:cs="DIN Next LT Arabic"/>
          <w:sz w:val="24"/>
          <w:szCs w:val="24"/>
          <w:rtl/>
        </w:rPr>
        <w:t>المدرجة في القائمة الإلزامية</w:t>
      </w:r>
      <w:r w:rsidRPr="00B47B1D">
        <w:rPr>
          <w:rFonts w:ascii="DIN Next LT Arabic" w:eastAsia="Times New Roman" w:hAnsi="DIN Next LT Arabic" w:cs="DIN Next LT Arabic"/>
          <w:sz w:val="24"/>
          <w:szCs w:val="24"/>
          <w:rtl/>
        </w:rPr>
        <w:t xml:space="preserve"> الصادرة عن هيئة المحتوى المحلي والمشتريات الحكومية.</w:t>
      </w:r>
    </w:p>
    <w:p w14:paraId="277E674F"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على المتنافس الالتزام بالضوابط الخاصة بالاستثناء من القائمة الإلزامية الصادرة عن هيئة المحتوى المحلي والمشتريات الحكومية.</w:t>
      </w:r>
    </w:p>
    <w:p w14:paraId="374E0D9A"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يستبعد في منافسات التوريد أو المنافسات المختلطة المشتملة على بنود توريد، العرض الذي لم يلتزم فيه المتنافس بالقائمة الإلزامية. وفي حال كانت المنافسة قابلة للتجزئة، فتستبعد البنود التي لم يلتزم فيها المتنافس بالقائمة الإلزامية.</w:t>
      </w:r>
    </w:p>
    <w:p w14:paraId="486CA6DC" w14:textId="77777777" w:rsidR="004D6E76" w:rsidRPr="00B47B1D" w:rsidRDefault="004D6E76" w:rsidP="00E72561">
      <w:pPr>
        <w:numPr>
          <w:ilvl w:val="0"/>
          <w:numId w:val="37"/>
        </w:numPr>
        <w:bidi/>
        <w:spacing w:after="120"/>
        <w:rPr>
          <w:rFonts w:ascii="DIN Next LT Arabic" w:eastAsia="Times New Roman" w:hAnsi="DIN Next LT Arabic" w:cs="DIN Next LT Arabic"/>
          <w:color w:val="0070C0"/>
          <w:sz w:val="24"/>
          <w:szCs w:val="24"/>
        </w:rPr>
      </w:pPr>
      <w:r w:rsidRPr="00B47B1D">
        <w:rPr>
          <w:rFonts w:ascii="DIN Next LT Arabic" w:eastAsia="Times New Roman" w:hAnsi="DIN Next LT Arabic" w:cs="DIN Next LT Arabic"/>
          <w:sz w:val="24"/>
          <w:szCs w:val="24"/>
          <w:rtl/>
        </w:rPr>
        <w:t>في حال انطباق اشتراط شهادة المحتوى المحلي (خط الأساس) على المنتجات المدرجة في القائمة الإلزامية؛ فيلتزم المتنافس بأن تكون منتجات القائمة الالزامية المضمنة في عرضه من مزودي الخدمات والمصانع المستوفية لهذا الاشتراط.</w:t>
      </w:r>
    </w:p>
    <w:p w14:paraId="715D56B8" w14:textId="77777777" w:rsidR="004D6E76" w:rsidRPr="00B47B1D" w:rsidRDefault="004D6E76" w:rsidP="00E72561">
      <w:pPr>
        <w:bidi/>
        <w:spacing w:after="120"/>
        <w:ind w:left="360"/>
        <w:rPr>
          <w:rFonts w:ascii="DIN Next LT Arabic" w:eastAsiaTheme="majorEastAsia" w:hAnsi="DIN Next LT Arabic" w:cs="DIN Next LT Arabic"/>
          <w:bCs/>
          <w:color w:val="00B050"/>
          <w:sz w:val="24"/>
          <w:szCs w:val="24"/>
        </w:rPr>
      </w:pPr>
    </w:p>
    <w:bookmarkEnd w:id="173"/>
    <w:p w14:paraId="6CA6F394" w14:textId="3A0F5978" w:rsidR="00EC1271" w:rsidRPr="00B47B1D" w:rsidRDefault="00EC1271" w:rsidP="00E72561">
      <w:pPr>
        <w:pStyle w:val="Heading3"/>
        <w:pBdr>
          <w:top w:val="single" w:sz="4" w:space="0" w:color="auto"/>
        </w:pBdr>
        <w:bidi/>
        <w:spacing w:before="100" w:beforeAutospacing="1" w:after="120"/>
        <w:ind w:left="432"/>
        <w:contextualSpacing/>
        <w:rPr>
          <w:rFonts w:ascii="DIN Next LT Arabic" w:hAnsi="DIN Next LT Arabic" w:cs="DIN Next LT Arabic"/>
          <w:szCs w:val="24"/>
          <w:rtl/>
        </w:rPr>
      </w:pPr>
    </w:p>
    <w:p w14:paraId="5CCD8A9A" w14:textId="4AE18540" w:rsidR="0072397F" w:rsidRPr="00B47B1D" w:rsidRDefault="0072397F" w:rsidP="00E72561">
      <w:pPr>
        <w:bidi/>
        <w:spacing w:before="240"/>
        <w:rPr>
          <w:rFonts w:ascii="DIN Next LT Arabic" w:hAnsi="DIN Next LT Arabic" w:cs="DIN Next LT Arabic"/>
          <w:sz w:val="24"/>
          <w:szCs w:val="24"/>
          <w:rtl/>
        </w:rPr>
      </w:pPr>
    </w:p>
    <w:p w14:paraId="415A4F15" w14:textId="3EB02D1B" w:rsidR="00B25C5D" w:rsidRDefault="00B25C5D" w:rsidP="00E72561">
      <w:pPr>
        <w:pStyle w:val="Heading1"/>
        <w:bidi/>
        <w:spacing w:before="240" w:after="240"/>
        <w:jc w:val="both"/>
        <w:rPr>
          <w:rFonts w:ascii="DIN Next LT Arabic" w:hAnsi="DIN Next LT Arabic" w:cs="DIN Next LT Arabic"/>
          <w:sz w:val="32"/>
          <w:szCs w:val="32"/>
        </w:rPr>
      </w:pPr>
      <w:bookmarkStart w:id="177" w:name="_Toc213127653"/>
      <w:r w:rsidRPr="00B47B1D">
        <w:rPr>
          <w:rFonts w:ascii="DIN Next LT Arabic" w:hAnsi="DIN Next LT Arabic" w:cs="DIN Next LT Arabic"/>
          <w:sz w:val="32"/>
          <w:szCs w:val="32"/>
          <w:rtl/>
        </w:rPr>
        <w:lastRenderedPageBreak/>
        <w:t xml:space="preserve">القسم </w:t>
      </w:r>
      <w:r w:rsidR="00BE74D0" w:rsidRPr="00B47B1D">
        <w:rPr>
          <w:rFonts w:ascii="DIN Next LT Arabic" w:hAnsi="DIN Next LT Arabic" w:cs="DIN Next LT Arabic"/>
          <w:sz w:val="32"/>
          <w:szCs w:val="32"/>
          <w:rtl/>
        </w:rPr>
        <w:t>الحادي عشر</w:t>
      </w:r>
      <w:r w:rsidRPr="00B47B1D">
        <w:rPr>
          <w:rFonts w:ascii="DIN Next LT Arabic" w:hAnsi="DIN Next LT Arabic" w:cs="DIN Next LT Arabic"/>
          <w:sz w:val="32"/>
          <w:szCs w:val="32"/>
          <w:rtl/>
        </w:rPr>
        <w:t>: الشروط الخاصة</w:t>
      </w:r>
      <w:bookmarkEnd w:id="177"/>
    </w:p>
    <w:p w14:paraId="5812D820" w14:textId="77777777" w:rsidR="00E72561" w:rsidRPr="00B83CDC" w:rsidRDefault="00E72561" w:rsidP="00E72561">
      <w:pPr>
        <w:jc w:val="right"/>
        <w:rPr>
          <w:color w:val="C00000"/>
          <w:sz w:val="24"/>
          <w:szCs w:val="24"/>
        </w:rPr>
      </w:pPr>
      <w:r w:rsidRPr="00B83CDC">
        <w:rPr>
          <w:sz w:val="24"/>
          <w:szCs w:val="24"/>
        </w:rPr>
        <w:t xml:space="preserve">  </w:t>
      </w:r>
      <w:r w:rsidRPr="00B83CDC">
        <w:rPr>
          <w:color w:val="C00000"/>
          <w:sz w:val="24"/>
          <w:szCs w:val="24"/>
        </w:rPr>
        <w:t xml:space="preserve"/>
      </w:r>
    </w:p>
    <w:p w14:paraId="07BF43BF" w14:textId="30C736BF" w:rsidR="00E72561" w:rsidRPr="00E72561" w:rsidRDefault="00E72561" w:rsidP="00E72561">
      <w:pPr>
        <w:pStyle w:val="Heading3"/>
        <w:bidi/>
        <w:rPr>
          <w:rtl/>
        </w:rPr>
      </w:pPr>
    </w:p>
    <w:p w14:paraId="6688033A" w14:textId="77777777" w:rsidR="0072397F" w:rsidRPr="00B47B1D" w:rsidRDefault="0072397F" w:rsidP="0072397F">
      <w:pPr>
        <w:pStyle w:val="Heading1"/>
        <w:bidi/>
        <w:spacing w:before="240" w:after="240"/>
        <w:ind w:left="360"/>
        <w:jc w:val="both"/>
        <w:rPr>
          <w:rFonts w:ascii="DIN Next LT Arabic" w:hAnsi="DIN Next LT Arabic" w:cs="DIN Next LT Arabic"/>
          <w:sz w:val="32"/>
          <w:szCs w:val="32"/>
          <w:rtl/>
        </w:rPr>
      </w:pPr>
      <w:bookmarkStart w:id="178" w:name="_Toc27047380"/>
      <w:bookmarkStart w:id="179" w:name="_Toc21536388"/>
      <w:bookmarkStart w:id="180" w:name="_Toc84248336"/>
      <w:bookmarkStart w:id="181" w:name="_Toc213127654"/>
      <w:bookmarkStart w:id="182" w:name="_Hlk115700863"/>
      <w:bookmarkEnd w:id="141"/>
      <w:bookmarkEnd w:id="142"/>
      <w:bookmarkEnd w:id="143"/>
      <w:bookmarkEnd w:id="144"/>
      <w:r w:rsidRPr="00B47B1D">
        <w:rPr>
          <w:rFonts w:ascii="DIN Next LT Arabic" w:hAnsi="DIN Next LT Arabic" w:cs="DIN Next LT Arabic"/>
          <w:sz w:val="32"/>
          <w:szCs w:val="32"/>
          <w:rtl/>
        </w:rPr>
        <w:lastRenderedPageBreak/>
        <w:t>القسم الثاني عشر: الملحقات</w:t>
      </w:r>
      <w:bookmarkEnd w:id="178"/>
      <w:bookmarkEnd w:id="179"/>
      <w:bookmarkEnd w:id="180"/>
      <w:bookmarkEnd w:id="181"/>
    </w:p>
    <w:p w14:paraId="00A93B02" w14:textId="77777777" w:rsidR="00E72561" w:rsidRPr="00E72561" w:rsidRDefault="00E72561" w:rsidP="00E72561">
      <w:pPr>
        <w:jc w:val="right"/>
        <w:rPr>
          <w:color w:val="C00000"/>
          <w:sz w:val="24"/>
          <w:szCs w:val="24"/>
        </w:rPr>
      </w:pPr>
      <w:bookmarkStart w:id="183" w:name="_Toc129089395"/>
      <w:bookmarkStart w:id="184" w:name="_Toc129089649"/>
      <w:bookmarkStart w:id="185" w:name="_Toc129089396"/>
      <w:bookmarkStart w:id="186" w:name="_Toc129089650"/>
      <w:bookmarkStart w:id="187" w:name="_Toc129089397"/>
      <w:bookmarkStart w:id="188" w:name="_Toc129089651"/>
      <w:bookmarkStart w:id="189" w:name="_Toc129089398"/>
      <w:bookmarkStart w:id="190" w:name="_Toc129089652"/>
      <w:bookmarkStart w:id="191" w:name="_Toc129089399"/>
      <w:bookmarkStart w:id="192" w:name="_Toc129089653"/>
      <w:bookmarkStart w:id="193" w:name="_Toc129089400"/>
      <w:bookmarkStart w:id="194" w:name="_Toc129089654"/>
      <w:bookmarkStart w:id="195" w:name="_Toc129089401"/>
      <w:bookmarkStart w:id="196" w:name="_Toc129089655"/>
      <w:bookmarkStart w:id="197" w:name="_Toc129089402"/>
      <w:bookmarkStart w:id="198" w:name="_Toc129089656"/>
      <w:bookmarkStart w:id="199" w:name="_Toc129089403"/>
      <w:bookmarkStart w:id="200" w:name="_Toc129089657"/>
      <w:bookmarkStart w:id="201" w:name="_Toc129089404"/>
      <w:bookmarkStart w:id="202" w:name="_Toc129089658"/>
      <w:bookmarkStart w:id="203" w:name="_Toc129089405"/>
      <w:bookmarkStart w:id="204" w:name="_Toc129089659"/>
      <w:bookmarkStart w:id="205" w:name="_Toc129089406"/>
      <w:bookmarkStart w:id="206" w:name="_Toc129089660"/>
      <w:bookmarkStart w:id="207" w:name="_Toc129089407"/>
      <w:bookmarkStart w:id="208" w:name="_Toc129089661"/>
      <w:bookmarkStart w:id="209" w:name="_Toc129089408"/>
      <w:bookmarkStart w:id="210" w:name="_Toc129089662"/>
      <w:bookmarkStart w:id="211" w:name="_Toc129089409"/>
      <w:bookmarkStart w:id="212" w:name="_Toc129089663"/>
      <w:bookmarkStart w:id="213" w:name="_Toc129089410"/>
      <w:bookmarkStart w:id="214" w:name="_Toc129089664"/>
      <w:bookmarkStart w:id="215" w:name="_Toc129089411"/>
      <w:bookmarkStart w:id="216" w:name="_Toc129089665"/>
      <w:bookmarkStart w:id="217" w:name="_Toc129089412"/>
      <w:bookmarkStart w:id="218" w:name="_Toc129089666"/>
      <w:bookmarkStart w:id="219" w:name="_Toc129089413"/>
      <w:bookmarkStart w:id="220" w:name="_Toc129089667"/>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r w:rsidRPr="00E72561">
        <w:rPr>
          <w:rFonts w:ascii="DIN Next LT Arabic" w:hAnsi="DIN Next LT Arabic" w:cs="DIN Next LT Arabic"/>
          <w:color w:val="C00000"/>
          <w:sz w:val="24"/>
          <w:szCs w:val="24"/>
        </w:rPr>
        <w:t xml:space="preserve">  </w:t>
      </w:r>
      <w:bookmarkStart w:id="221" w:name="_Toc21536389"/>
      <w:bookmarkStart w:id="222" w:name="_Toc27045733"/>
      <w:r w:rsidRPr="00E72561">
        <w:rPr>
          <w:color w:val="C00000"/>
          <w:sz w:val="24"/>
          <w:szCs w:val="24"/>
        </w:rPr>
        <w:t xml:space="preserve"/>
      </w:r>
    </w:p>
    <w:bookmarkEnd w:id="221"/>
    <w:bookmarkEnd w:id="222"/>
    <w:p w14:paraId="5F5229D9" w14:textId="0A34AA1F" w:rsidR="001A73BC" w:rsidRPr="00B47B1D" w:rsidRDefault="001A73BC" w:rsidP="00D90285">
      <w:pPr>
        <w:pStyle w:val="Heading3"/>
        <w:bidi/>
        <w:rPr>
          <w:rFonts w:ascii="DIN Next LT Arabic" w:eastAsia="Calibri" w:hAnsi="DIN Next LT Arabic" w:cs="DIN Next LT Arabic"/>
          <w:b/>
          <w:rtl/>
        </w:rPr>
      </w:pPr>
    </w:p>
    <w:sectPr w:rsidR="001A73BC" w:rsidRPr="00B47B1D" w:rsidSect="00262D85">
      <w:headerReference w:type="even" r:id="rId12"/>
      <w:headerReference w:type="default" r:id="rId13"/>
      <w:footerReference w:type="default" r:id="rId14"/>
      <w:headerReference w:type="first" r:id="rId15"/>
      <w:footerReference w:type="first" r:id="rId16"/>
      <w:pgSz w:w="11907" w:h="16839" w:code="9"/>
      <w:pgMar w:top="720" w:right="922" w:bottom="1267" w:left="1080" w:header="288" w:footer="432" w:gutter="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1570E1" w14:textId="77777777" w:rsidR="000027F2" w:rsidRDefault="000027F2" w:rsidP="00512E7D">
      <w:r>
        <w:separator/>
      </w:r>
    </w:p>
    <w:p w14:paraId="70984180" w14:textId="77777777" w:rsidR="000027F2" w:rsidRDefault="000027F2"/>
  </w:endnote>
  <w:endnote w:type="continuationSeparator" w:id="0">
    <w:p w14:paraId="08EFE444" w14:textId="77777777" w:rsidR="000027F2" w:rsidRDefault="000027F2" w:rsidP="00512E7D">
      <w:r>
        <w:continuationSeparator/>
      </w:r>
    </w:p>
    <w:p w14:paraId="7614B328" w14:textId="77777777" w:rsidR="000027F2" w:rsidRDefault="000027F2"/>
  </w:endnote>
  <w:endnote w:type="continuationNotice" w:id="1">
    <w:p w14:paraId="4BF76864" w14:textId="77777777" w:rsidR="000027F2" w:rsidRDefault="000027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IN Next LT Arabic">
    <w:altName w:val="Dubai"/>
    <w:panose1 w:val="020B0604020202020204"/>
    <w:charset w:val="00"/>
    <w:family w:val="swiss"/>
    <w:pitch w:val="variable"/>
    <w:sig w:usb0="8000202F" w:usb1="C000A04A"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ndor Corp S">
    <w:altName w:val="Times New Roman"/>
    <w:panose1 w:val="020B0604020202020204"/>
    <w:charset w:val="00"/>
    <w:family w:val="auto"/>
    <w:pitch w:val="variable"/>
    <w:sig w:usb0="00000001" w:usb1="500078FB" w:usb2="00000000" w:usb3="00000000" w:csb0="0000009F" w:csb1="00000000"/>
  </w:font>
  <w:font w:name="Frutiger LT Std 45 Light">
    <w:altName w:val="Arial"/>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WCC 4- Bold">
    <w:altName w:val="Courier New"/>
    <w:panose1 w:val="020B0604020202020204"/>
    <w:charset w:val="00"/>
    <w:family w:val="auto"/>
    <w:pitch w:val="variable"/>
    <w:sig w:usb0="8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5356203"/>
      <w:docPartObj>
        <w:docPartGallery w:val="Page Numbers (Bottom of Page)"/>
        <w:docPartUnique/>
      </w:docPartObj>
    </w:sdtPr>
    <w:sdtEndPr>
      <w:rPr>
        <w:rFonts w:ascii="DIN Next LT Arabic" w:hAnsi="DIN Next LT Arabic" w:cs="DIN Next LT Arabic"/>
        <w:noProof/>
        <w:rtl/>
      </w:rPr>
    </w:sdtEndPr>
    <w:sdtContent>
      <w:p w14:paraId="54F02239" w14:textId="77777777" w:rsidR="00262D85" w:rsidRDefault="00262D85" w:rsidP="008E1253">
        <w:pPr>
          <w:pStyle w:val="Footer"/>
        </w:pPr>
      </w:p>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262D85" w:rsidRPr="00D2373C" w14:paraId="29527C8F" w14:textId="77777777" w:rsidTr="00FA071B">
          <w:trPr>
            <w:cantSplit/>
            <w:trHeight w:val="259"/>
            <w:jc w:val="center"/>
          </w:trPr>
          <w:tc>
            <w:tcPr>
              <w:tcW w:w="2536" w:type="dxa"/>
              <w:vAlign w:val="center"/>
            </w:tcPr>
            <w:p w14:paraId="1B5DBF4C" w14:textId="6701D406" w:rsidR="00262D85" w:rsidRPr="00D2373C" w:rsidRDefault="00262D85" w:rsidP="008E1253">
              <w:pPr>
                <w:tabs>
                  <w:tab w:val="left" w:pos="110"/>
                </w:tabs>
                <w:bidi/>
                <w:ind w:left="144"/>
                <w:jc w:val="center"/>
                <w:rPr>
                  <w:rFonts w:ascii="DIN Next LT Arabic" w:eastAsiaTheme="majorEastAsia" w:hAnsi="DIN Next LT Arabic" w:cs="DIN Next LT Arabic"/>
                  <w:sz w:val="20"/>
                  <w:szCs w:val="20"/>
                </w:rPr>
              </w:pPr>
              <w:r w:rsidRPr="00D2373C">
                <w:rPr>
                  <w:rFonts w:ascii="DIN Next LT Arabic" w:hAnsi="DIN Next LT Arabic" w:cs="DIN Next LT Arabic"/>
                  <w:sz w:val="20"/>
                  <w:szCs w:val="20"/>
                  <w:rtl/>
                </w:rPr>
                <w:t>رقم الصفحة</w:t>
              </w:r>
              <w:r w:rsidRPr="00D2373C">
                <w:rPr>
                  <w:rFonts w:ascii="DIN Next LT Arabic" w:hAnsi="DIN Next LT Arabic" w:cs="DIN Next LT Arabic"/>
                  <w:sz w:val="20"/>
                  <w:szCs w:val="20"/>
                </w:rPr>
                <w:br/>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PAGE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w:t>
              </w:r>
              <w:r w:rsidRPr="00D2373C">
                <w:rPr>
                  <w:rFonts w:ascii="DIN Next LT Arabic" w:hAnsi="DIN Next LT Arabic" w:cs="DIN Next LT Arabic"/>
                  <w:sz w:val="20"/>
                  <w:szCs w:val="20"/>
                </w:rPr>
                <w:fldChar w:fldCharType="end"/>
              </w:r>
              <w:r w:rsidRPr="00D2373C">
                <w:rPr>
                  <w:rFonts w:ascii="DIN Next LT Arabic" w:hAnsi="DIN Next LT Arabic" w:cs="DIN Next LT Arabic"/>
                  <w:sz w:val="20"/>
                  <w:szCs w:val="20"/>
                  <w:rtl/>
                </w:rPr>
                <w:t xml:space="preserve"> من </w:t>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NUMPAGES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28</w:t>
              </w:r>
              <w:r w:rsidRPr="00D2373C">
                <w:rPr>
                  <w:rFonts w:ascii="DIN Next LT Arabic" w:hAnsi="DIN Next LT Arabic" w:cs="DIN Next LT Arabic"/>
                  <w:sz w:val="20"/>
                  <w:szCs w:val="20"/>
                </w:rPr>
                <w:fldChar w:fldCharType="end"/>
              </w:r>
            </w:p>
          </w:tc>
          <w:tc>
            <w:tcPr>
              <w:tcW w:w="2536" w:type="dxa"/>
              <w:vAlign w:val="center"/>
            </w:tcPr>
            <w:p w14:paraId="7680913C" w14:textId="77777777" w:rsidR="00262D85" w:rsidRPr="00D2373C" w:rsidRDefault="00262D85" w:rsidP="008E1253">
              <w:pPr>
                <w:tabs>
                  <w:tab w:val="left" w:pos="110"/>
                </w:tabs>
                <w:bidi/>
                <w:ind w:left="144"/>
                <w:jc w:val="center"/>
                <w:rPr>
                  <w:rFonts w:ascii="DIN Next LT Arabic" w:hAnsi="DIN Next LT Arabic" w:cs="DIN Next LT Arabic"/>
                  <w:sz w:val="20"/>
                  <w:szCs w:val="20"/>
                </w:rPr>
              </w:pPr>
              <w:r w:rsidRPr="00D2373C">
                <w:rPr>
                  <w:rFonts w:ascii="DIN Next LT Arabic" w:eastAsiaTheme="majorEastAsia" w:hAnsi="DIN Next LT Arabic" w:cs="DIN Next LT Arabic"/>
                  <w:sz w:val="20"/>
                  <w:szCs w:val="20"/>
                  <w:rtl/>
                </w:rPr>
                <w:t xml:space="preserve">تاريخ </w:t>
              </w:r>
              <w:proofErr w:type="gramStart"/>
              <w:r w:rsidRPr="00D2373C">
                <w:rPr>
                  <w:rFonts w:ascii="DIN Next LT Arabic" w:eastAsiaTheme="majorEastAsia" w:hAnsi="DIN Next LT Arabic" w:cs="DIN Next LT Arabic"/>
                  <w:sz w:val="20"/>
                  <w:szCs w:val="20"/>
                  <w:rtl/>
                </w:rPr>
                <w:t>الإصدار:_</w:t>
              </w:r>
              <w:proofErr w:type="gramEnd"/>
              <w:r w:rsidRPr="00D2373C">
                <w:rPr>
                  <w:rFonts w:ascii="DIN Next LT Arabic" w:eastAsiaTheme="majorEastAsia" w:hAnsi="DIN Next LT Arabic" w:cs="DIN Next LT Arabic"/>
                  <w:sz w:val="20"/>
                  <w:szCs w:val="20"/>
                  <w:rtl/>
                </w:rPr>
                <w:t>__________</w:t>
              </w:r>
            </w:p>
          </w:tc>
          <w:tc>
            <w:tcPr>
              <w:tcW w:w="2536" w:type="dxa"/>
              <w:vAlign w:val="center"/>
            </w:tcPr>
            <w:p w14:paraId="3D50A7B4" w14:textId="77777777" w:rsidR="00262D85" w:rsidRPr="00D2373C" w:rsidRDefault="00262D85" w:rsidP="008E1253">
              <w:pPr>
                <w:tabs>
                  <w:tab w:val="left" w:pos="-630"/>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رقم النسخة: الثانية</w:t>
              </w:r>
            </w:p>
          </w:tc>
          <w:tc>
            <w:tcPr>
              <w:tcW w:w="2537" w:type="dxa"/>
              <w:vAlign w:val="center"/>
            </w:tcPr>
            <w:p w14:paraId="5A3E7670" w14:textId="01F5C3EE" w:rsidR="00262D85" w:rsidRPr="00D2373C" w:rsidRDefault="00262D85" w:rsidP="008E1253">
              <w:pPr>
                <w:tabs>
                  <w:tab w:val="left" w:pos="314"/>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 xml:space="preserve">رقم </w:t>
              </w:r>
              <w:proofErr w:type="gramStart"/>
              <w:r w:rsidRPr="00D2373C">
                <w:rPr>
                  <w:rFonts w:ascii="DIN Next LT Arabic" w:hAnsi="DIN Next LT Arabic" w:cs="DIN Next LT Arabic"/>
                  <w:sz w:val="20"/>
                  <w:szCs w:val="20"/>
                  <w:rtl/>
                </w:rPr>
                <w:t>الكراسة:_</w:t>
              </w:r>
              <w:proofErr w:type="gramEnd"/>
              <w:r w:rsidRPr="00D2373C">
                <w:rPr>
                  <w:rFonts w:ascii="DIN Next LT Arabic" w:hAnsi="DIN Next LT Arabic" w:cs="DIN Next LT Arabic"/>
                  <w:sz w:val="20"/>
                  <w:szCs w:val="20"/>
                  <w:rtl/>
                </w:rPr>
                <w:t>__________</w:t>
              </w:r>
            </w:p>
          </w:tc>
        </w:tr>
      </w:tbl>
    </w:sdtContent>
  </w:sdt>
  <w:p w14:paraId="0A751954" w14:textId="77777777" w:rsidR="00262D85" w:rsidRPr="003525EE" w:rsidRDefault="00262D85" w:rsidP="007C1108">
    <w:pPr>
      <w:bidi/>
      <w:ind w:left="144"/>
      <w:rPr>
        <w:rFonts w:ascii="Calibri" w:hAnsi="Calibri" w:cs="Calibr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262D85" w:rsidRPr="00D2373C" w14:paraId="2983E422" w14:textId="77777777" w:rsidTr="00FA071B">
      <w:trPr>
        <w:cantSplit/>
        <w:trHeight w:val="259"/>
        <w:jc w:val="center"/>
      </w:trPr>
      <w:tc>
        <w:tcPr>
          <w:tcW w:w="2536" w:type="dxa"/>
          <w:vAlign w:val="center"/>
        </w:tcPr>
        <w:p w14:paraId="3096869F" w14:textId="265BE75D" w:rsidR="00262D85" w:rsidRPr="00D2373C" w:rsidRDefault="00262D85" w:rsidP="008E1253">
          <w:pPr>
            <w:tabs>
              <w:tab w:val="left" w:pos="110"/>
            </w:tabs>
            <w:bidi/>
            <w:ind w:left="144"/>
            <w:jc w:val="center"/>
            <w:rPr>
              <w:rFonts w:ascii="DIN Next LT Arabic" w:eastAsiaTheme="majorEastAsia" w:hAnsi="DIN Next LT Arabic" w:cs="DIN Next LT Arabic"/>
              <w:sz w:val="20"/>
              <w:szCs w:val="20"/>
            </w:rPr>
          </w:pPr>
          <w:r w:rsidRPr="00D2373C">
            <w:rPr>
              <w:rFonts w:ascii="DIN Next LT Arabic" w:hAnsi="DIN Next LT Arabic" w:cs="DIN Next LT Arabic"/>
              <w:sz w:val="20"/>
              <w:szCs w:val="20"/>
              <w:rtl/>
            </w:rPr>
            <w:t>رقم الصفحة</w:t>
          </w:r>
          <w:r w:rsidRPr="00D2373C">
            <w:rPr>
              <w:rFonts w:ascii="DIN Next LT Arabic" w:hAnsi="DIN Next LT Arabic" w:cs="DIN Next LT Arabic"/>
              <w:sz w:val="20"/>
              <w:szCs w:val="20"/>
            </w:rPr>
            <w:br/>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PAGE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1</w:t>
          </w:r>
          <w:r w:rsidRPr="00D2373C">
            <w:rPr>
              <w:rFonts w:ascii="DIN Next LT Arabic" w:hAnsi="DIN Next LT Arabic" w:cs="DIN Next LT Arabic"/>
              <w:sz w:val="20"/>
              <w:szCs w:val="20"/>
            </w:rPr>
            <w:fldChar w:fldCharType="end"/>
          </w:r>
          <w:r w:rsidRPr="00D2373C">
            <w:rPr>
              <w:rFonts w:ascii="DIN Next LT Arabic" w:hAnsi="DIN Next LT Arabic" w:cs="DIN Next LT Arabic"/>
              <w:sz w:val="20"/>
              <w:szCs w:val="20"/>
              <w:rtl/>
            </w:rPr>
            <w:t xml:space="preserve"> من </w:t>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NUMPAGES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28</w:t>
          </w:r>
          <w:r w:rsidRPr="00D2373C">
            <w:rPr>
              <w:rFonts w:ascii="DIN Next LT Arabic" w:hAnsi="DIN Next LT Arabic" w:cs="DIN Next LT Arabic"/>
              <w:sz w:val="20"/>
              <w:szCs w:val="20"/>
            </w:rPr>
            <w:fldChar w:fldCharType="end"/>
          </w:r>
        </w:p>
      </w:tc>
      <w:tc>
        <w:tcPr>
          <w:tcW w:w="2536" w:type="dxa"/>
          <w:vAlign w:val="center"/>
        </w:tcPr>
        <w:p w14:paraId="19B74952" w14:textId="77777777" w:rsidR="00262D85" w:rsidRPr="00D2373C" w:rsidRDefault="00262D85" w:rsidP="008E1253">
          <w:pPr>
            <w:tabs>
              <w:tab w:val="left" w:pos="110"/>
            </w:tabs>
            <w:bidi/>
            <w:ind w:left="144"/>
            <w:jc w:val="center"/>
            <w:rPr>
              <w:rFonts w:ascii="DIN Next LT Arabic" w:hAnsi="DIN Next LT Arabic" w:cs="DIN Next LT Arabic"/>
              <w:sz w:val="20"/>
              <w:szCs w:val="20"/>
            </w:rPr>
          </w:pPr>
          <w:r w:rsidRPr="00D2373C">
            <w:rPr>
              <w:rFonts w:ascii="DIN Next LT Arabic" w:eastAsiaTheme="majorEastAsia" w:hAnsi="DIN Next LT Arabic" w:cs="DIN Next LT Arabic"/>
              <w:sz w:val="20"/>
              <w:szCs w:val="20"/>
              <w:rtl/>
            </w:rPr>
            <w:t xml:space="preserve">تاريخ </w:t>
          </w:r>
          <w:proofErr w:type="gramStart"/>
          <w:r w:rsidRPr="00D2373C">
            <w:rPr>
              <w:rFonts w:ascii="DIN Next LT Arabic" w:eastAsiaTheme="majorEastAsia" w:hAnsi="DIN Next LT Arabic" w:cs="DIN Next LT Arabic"/>
              <w:sz w:val="20"/>
              <w:szCs w:val="20"/>
              <w:rtl/>
            </w:rPr>
            <w:t>الإصدار:_</w:t>
          </w:r>
          <w:proofErr w:type="gramEnd"/>
          <w:r w:rsidRPr="00D2373C">
            <w:rPr>
              <w:rFonts w:ascii="DIN Next LT Arabic" w:eastAsiaTheme="majorEastAsia" w:hAnsi="DIN Next LT Arabic" w:cs="DIN Next LT Arabic"/>
              <w:sz w:val="20"/>
              <w:szCs w:val="20"/>
              <w:rtl/>
            </w:rPr>
            <w:t>__________</w:t>
          </w:r>
        </w:p>
      </w:tc>
      <w:tc>
        <w:tcPr>
          <w:tcW w:w="2536" w:type="dxa"/>
          <w:vAlign w:val="center"/>
        </w:tcPr>
        <w:p w14:paraId="2784942D" w14:textId="77777777" w:rsidR="00262D85" w:rsidRPr="00D2373C" w:rsidRDefault="00262D85" w:rsidP="008E1253">
          <w:pPr>
            <w:tabs>
              <w:tab w:val="left" w:pos="-630"/>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رقم النسخة: الثانية</w:t>
          </w:r>
        </w:p>
      </w:tc>
      <w:tc>
        <w:tcPr>
          <w:tcW w:w="2537" w:type="dxa"/>
          <w:vAlign w:val="center"/>
        </w:tcPr>
        <w:p w14:paraId="24353D78" w14:textId="77777777" w:rsidR="00262D85" w:rsidRPr="00D2373C" w:rsidRDefault="00262D85" w:rsidP="008E1253">
          <w:pPr>
            <w:tabs>
              <w:tab w:val="left" w:pos="314"/>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 xml:space="preserve">رقم </w:t>
          </w:r>
          <w:proofErr w:type="gramStart"/>
          <w:r w:rsidRPr="00D2373C">
            <w:rPr>
              <w:rFonts w:ascii="DIN Next LT Arabic" w:hAnsi="DIN Next LT Arabic" w:cs="DIN Next LT Arabic"/>
              <w:sz w:val="20"/>
              <w:szCs w:val="20"/>
              <w:rtl/>
            </w:rPr>
            <w:t>الكراسة:_</w:t>
          </w:r>
          <w:proofErr w:type="gramEnd"/>
          <w:r w:rsidRPr="00D2373C">
            <w:rPr>
              <w:rFonts w:ascii="DIN Next LT Arabic" w:hAnsi="DIN Next LT Arabic" w:cs="DIN Next LT Arabic"/>
              <w:sz w:val="20"/>
              <w:szCs w:val="20"/>
              <w:rtl/>
            </w:rPr>
            <w:t>__________</w:t>
          </w:r>
        </w:p>
      </w:tc>
    </w:tr>
  </w:tbl>
  <w:p w14:paraId="23C88FDB" w14:textId="77777777" w:rsidR="00262D85" w:rsidRPr="00601270" w:rsidRDefault="00262D85">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36B5F7" w14:textId="77777777" w:rsidR="000027F2" w:rsidRDefault="000027F2" w:rsidP="00512E7D">
      <w:r>
        <w:separator/>
      </w:r>
    </w:p>
    <w:p w14:paraId="79EF8311" w14:textId="77777777" w:rsidR="000027F2" w:rsidRDefault="000027F2"/>
  </w:footnote>
  <w:footnote w:type="continuationSeparator" w:id="0">
    <w:p w14:paraId="0D0609B6" w14:textId="77777777" w:rsidR="000027F2" w:rsidRDefault="000027F2" w:rsidP="00512E7D">
      <w:r>
        <w:continuationSeparator/>
      </w:r>
    </w:p>
    <w:p w14:paraId="3BAF49FC" w14:textId="77777777" w:rsidR="000027F2" w:rsidRDefault="000027F2"/>
  </w:footnote>
  <w:footnote w:type="continuationNotice" w:id="1">
    <w:p w14:paraId="38D9C999" w14:textId="77777777" w:rsidR="000027F2" w:rsidRDefault="000027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C6BF80" w14:textId="77777777" w:rsidR="00262D85" w:rsidRDefault="00262D85">
    <w:pPr>
      <w:pStyle w:val="Header"/>
    </w:pPr>
    <w:r>
      <w:rPr>
        <w:noProof/>
      </w:rPr>
      <mc:AlternateContent>
        <mc:Choice Requires="wps">
          <w:drawing>
            <wp:anchor distT="0" distB="0" distL="114300" distR="114300" simplePos="0" relativeHeight="251658241" behindDoc="1" locked="0" layoutInCell="0" allowOverlap="1" wp14:anchorId="188E955D" wp14:editId="3104DF76">
              <wp:simplePos x="0" y="0"/>
              <wp:positionH relativeFrom="margin">
                <wp:align>center</wp:align>
              </wp:positionH>
              <wp:positionV relativeFrom="margin">
                <wp:align>center</wp:align>
              </wp:positionV>
              <wp:extent cx="5237480" cy="3142615"/>
              <wp:effectExtent l="0" t="0" r="0" b="0"/>
              <wp:wrapNone/>
              <wp:docPr id="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79E5157" w14:textId="77777777" w:rsidR="00262D85" w:rsidRDefault="00262D85" w:rsidP="00572947">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88E955D" id="_x0000_t202" coordsize="21600,21600" o:spt="202" path="m,l,21600r21600,l21600,xe">
              <v:stroke joinstyle="miter"/>
              <v:path gradientshapeok="t" o:connecttype="rect"/>
            </v:shapetype>
            <v:shape id="WordArt 4" o:spid="_x0000_s1026" type="#_x0000_t202" style="position:absolute;margin-left:0;margin-top:0;width:412.4pt;height:247.4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" o:allowincell="f" filled="f" stroked="f">
              <v:stroke joinstyle="round"/>
              <o:lock v:ext="edit" shapetype="t"/>
              <v:textbox style="mso-fit-shape-to-text:t">
                <w:txbxContent>
                  <w:p w14:paraId="579E5157" w14:textId="77777777" w:rsidR="00262D85" w:rsidRDefault="00262D85" w:rsidP="00572947">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r>
      <w:rPr>
        <w:rFonts w:ascii="Georgia" w:eastAsiaTheme="majorEastAsia" w:hAnsi="Georgia" w:cstheme="majorBidi"/>
        <w:b/>
        <w:bCs/>
        <w:noProof/>
        <w:color w:val="0066AF"/>
      </w:rPr>
      <mc:AlternateContent>
        <mc:Choice Requires="wps">
          <w:drawing>
            <wp:anchor distT="0" distB="0" distL="114300" distR="114300" simplePos="0" relativeHeight="251658240" behindDoc="1" locked="0" layoutInCell="0" allowOverlap="1" wp14:anchorId="22FD8112" wp14:editId="724D42CA">
              <wp:simplePos x="0" y="0"/>
              <wp:positionH relativeFrom="margin">
                <wp:align>center</wp:align>
              </wp:positionH>
              <wp:positionV relativeFrom="margin">
                <wp:align>center</wp:align>
              </wp:positionV>
              <wp:extent cx="5237480" cy="3142615"/>
              <wp:effectExtent l="0" t="0" r="0"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8EFE476" w14:textId="77777777" w:rsidR="00262D85" w:rsidRDefault="00262D85" w:rsidP="009F6B32">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2FD8112" id="WordArt 5" o:spid="_x0000_s1027" type="#_x0000_t202" style="position:absolute;margin-left:0;margin-top:0;width:412.4pt;height:247.4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" o:allowincell="f" filled="f" stroked="f">
              <v:stroke joinstyle="round"/>
              <o:lock v:ext="edit" shapetype="t"/>
              <v:textbox style="mso-fit-shape-to-text:t">
                <w:txbxContent>
                  <w:p w14:paraId="68EFE476" w14:textId="77777777" w:rsidR="00262D85" w:rsidRDefault="00262D85" w:rsidP="009F6B32">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p>
  <w:p w14:paraId="5FAD4F50" w14:textId="22B75BDD" w:rsidR="00262D85" w:rsidRDefault="00262D85">
    <w:r>
      <w:rPr>
        <w:rFonts w:ascii="SWCC 4- Bold" w:hAnsi="SWCC 4- Bold" w:cs="SWCC 4- Bold"/>
        <w:bCs/>
        <w:noProof/>
        <w:sz w:val="24"/>
        <w:szCs w:val="24"/>
      </w:rPr>
      <mc:AlternateContent>
        <mc:Choice Requires="wps">
          <w:drawing>
            <wp:anchor distT="0" distB="0" distL="114300" distR="114300" simplePos="0" relativeHeight="251658245" behindDoc="1" locked="0" layoutInCell="1" allowOverlap="1" wp14:anchorId="6F4BF032" wp14:editId="4F4A8FDF">
              <wp:simplePos x="0" y="0"/>
              <wp:positionH relativeFrom="margin">
                <wp:align>left</wp:align>
              </wp:positionH>
              <wp:positionV relativeFrom="topMargin">
                <wp:align>top</wp:align>
              </wp:positionV>
              <wp:extent cx="790575" cy="26860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790575" cy="268605"/>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3BFEA0D7" w14:textId="799E84CD" w:rsidR="00262D85" w:rsidRDefault="00262D85" w:rsidP="00F37EF1">
                          <w:pPr>
                            <w:jc w:val="center"/>
                          </w:pPr>
                          <w:fldSimple w:instr="DOCPROPERTY bjHeaderEvenTextBox \* MERGEFORMAT" w:fldLock="1">
                            <w:r w:rsidRPr="00A8210D">
                              <w:rPr>
                                <w:rFonts w:ascii="Times New Roman" w:hAnsi="Times New Roman" w:cs="Times New Roman"/>
                                <w:color w:val="99CC00"/>
                                <w:sz w:val="24"/>
                                <w:szCs w:val="24"/>
                              </w:rPr>
                              <w:t xml:space="preserve">Public - </w:t>
                            </w:r>
                            <w:r w:rsidRPr="00A8210D">
                              <w:rPr>
                                <w:rFonts w:ascii="Times New Roman" w:hAnsi="Times New Roman"/>
                                <w:color w:val="99CC00"/>
                                <w:sz w:val="24"/>
                                <w:szCs w:val="24"/>
                                <w:rtl/>
                              </w:rPr>
                              <w:t>عام</w:t>
                            </w:r>
                          </w:fldSimple>
                        </w:p>
                      </w:txbxContent>
                    </wps:txbx>
                    <wps:bodyPr rot="0" spcFirstLastPara="0" vertOverflow="overflow" horzOverflow="overflow" vert="horz" wrap="square" lIns="152400" tIns="152400" rIns="152400" bIns="152400" numCol="1" spcCol="0" rtlCol="0" fromWordArt="0" anchor="t" anchorCtr="0" forceAA="0" compatLnSpc="1">
                      <a:prstTxWarp prst="textNoShape">
                        <a:avLst/>
                      </a:prstTxWarp>
                      <a:noAutofit/>
                    </wps:bodyPr>
                  </wps:wsp>
                </a:graphicData>
              </a:graphic>
              <wp14:sizeRelH relativeFrom="margin">
                <wp14:pctWidth>100000</wp14:pctWidth>
              </wp14:sizeRelH>
              <wp14:sizeRelV relativeFrom="topMargin">
                <wp14:pctHeight>100000</wp14:pctHeight>
              </wp14:sizeRelV>
            </wp:anchor>
          </w:drawing>
        </mc:Choice>
        <mc:Fallback>
          <w:pict>
            <v:shape w14:anchorId="6F4BF032" id="Text Box 10" o:spid="_x0000_s1028" type="#_x0000_t202" style="position:absolute;margin-left:0;margin-top:0;width:62.25pt;height:21.15pt;z-index:-251658235;visibility:visible;mso-wrap-style:square;mso-width-percent:1000;mso-height-percent:1000;mso-wrap-distance-left:9pt;mso-wrap-distance-top:0;mso-wrap-distance-right:9pt;mso-wrap-distance-bottom:0;mso-position-horizontal:left;mso-position-horizontal-relative:margin;mso-position-vertical:top;mso-position-vertical-relative:top-margin-area;mso-width-percent:1000;mso-height-percent:1000;mso-width-relative:margin;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" filled="f" stroked="f" strokeweight=".5pt">
              <v:textbox inset="12pt,12pt,12pt,12pt">
                <w:txbxContent>
                  <w:p w14:paraId="3BFEA0D7" w14:textId="799E84CD" w:rsidR="00262D85" w:rsidRDefault="00262D85" w:rsidP="00F37EF1">
                    <w:pPr>
                      <w:jc w:val="center"/>
                    </w:pPr>
                    <w:fldSimple w:instr="DOCPROPERTY bjHeaderEvenTextBox \* MERGEFORMAT" w:fldLock="1">
                      <w:r w:rsidRPr="00A8210D">
                        <w:rPr>
                          <w:rFonts w:ascii="Times New Roman" w:hAnsi="Times New Roman" w:cs="Times New Roman"/>
                          <w:color w:val="99CC00"/>
                          <w:sz w:val="24"/>
                          <w:szCs w:val="24"/>
                        </w:rPr>
                        <w:t xml:space="preserve">Public - </w:t>
                      </w:r>
                      <w:r w:rsidRPr="00A8210D">
                        <w:rPr>
                          <w:rFonts w:ascii="Times New Roman" w:hAnsi="Times New Roman"/>
                          <w:color w:val="99CC00"/>
                          <w:sz w:val="24"/>
                          <w:szCs w:val="24"/>
                          <w:rtl/>
                        </w:rPr>
                        <w:t>عام</w:t>
                      </w:r>
                    </w:fldSimple>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EA0E6"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noProof/>
        <w:rtl/>
      </w:rPr>
      <mc:AlternateContent>
        <mc:Choice Requires="wps">
          <w:drawing>
            <wp:anchor distT="0" distB="0" distL="114300" distR="114300" simplePos="0" relativeHeight="251658242" behindDoc="0" locked="0" layoutInCell="1" allowOverlap="1" wp14:anchorId="0E270E73" wp14:editId="0B61F752">
              <wp:simplePos x="0" y="0"/>
              <wp:positionH relativeFrom="column">
                <wp:posOffset>-490220</wp:posOffset>
              </wp:positionH>
              <wp:positionV relativeFrom="paragraph">
                <wp:posOffset>22860</wp:posOffset>
              </wp:positionV>
              <wp:extent cx="1085215" cy="809625"/>
              <wp:effectExtent l="0" t="0" r="635" b="9525"/>
              <wp:wrapNone/>
              <wp:docPr id="7" name="Rounded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215" cy="809625"/>
                      </a:xfrm>
                      <a:prstGeom prst="roundRect">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EA54A8" w14:textId="6E0AE64E" w:rsidR="00262D85" w:rsidRPr="00644B41" w:rsidRDefault="00262D85" w:rsidP="00097292">
                          <w:pPr>
                            <w:bidi/>
                            <w:jc w:val="center"/>
                            <w:rPr>
                              <w:rFonts w:ascii="DIN Next LT Arabic" w:hAnsi="DIN Next LT Arabic" w:cs="DIN Next LT Arabic"/>
                              <w:sz w:val="28"/>
                              <w:szCs w:val="28"/>
                              <w:rtl/>
                            </w:rPr>
                          </w:pPr>
                          <w:r w:rsidRPr="00644B41">
                            <w:rPr>
                              <w:rFonts w:ascii="DIN Next LT Arabic" w:hAnsi="DIN Next LT Arabic" w:cs="DIN Next LT Arabic"/>
                              <w:sz w:val="28"/>
                              <w:szCs w:val="28"/>
                              <w:rtl/>
                            </w:rPr>
                            <w:t>شعار الجهة</w:t>
                          </w:r>
                          <w:r>
                            <w:rPr>
                              <w:rFonts w:ascii="DIN Next LT Arabic" w:hAnsi="DIN Next LT Arabic" w:cs="DIN Next LT Arabic"/>
                              <w:sz w:val="28"/>
                              <w:szCs w:val="28"/>
                            </w:rPr>
                            <w:t xml:space="preserve"> </w:t>
                          </w:r>
                          <w:r>
                            <w:rPr>
                              <w:rFonts w:ascii="DIN Next LT Arabic" w:hAnsi="DIN Next LT Arabic" w:cs="DIN Next LT Arabic" w:hint="cs"/>
                              <w:sz w:val="28"/>
                              <w:szCs w:val="28"/>
                              <w:rtl/>
                            </w:rPr>
                            <w:t>الحكومية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270E73" id="Rounded Rectangle 7" o:spid="_x0000_s1029" style="position:absolute;left:0;text-align:left;margin-left:-38.6pt;margin-top:1.8pt;width:85.45pt;height:63.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" fillcolor="#272727 [2749]" strokecolor="#111b24 [1604]" strokeweight="2pt">
              <v:path arrowok="t"/>
              <v:textbox>
                <w:txbxContent>
                  <w:p w14:paraId="71EA54A8" w14:textId="6E0AE64E" w:rsidR="00262D85" w:rsidRPr="00644B41" w:rsidRDefault="00262D85" w:rsidP="00097292">
                    <w:pPr>
                      <w:bidi/>
                      <w:jc w:val="center"/>
                      <w:rPr>
                        <w:rFonts w:ascii="DIN Next LT Arabic" w:hAnsi="DIN Next LT Arabic" w:cs="DIN Next LT Arabic"/>
                        <w:sz w:val="28"/>
                        <w:szCs w:val="28"/>
                        <w:rtl/>
                      </w:rPr>
                    </w:pPr>
                    <w:r w:rsidRPr="00644B41">
                      <w:rPr>
                        <w:rFonts w:ascii="DIN Next LT Arabic" w:hAnsi="DIN Next LT Arabic" w:cs="DIN Next LT Arabic"/>
                        <w:sz w:val="28"/>
                        <w:szCs w:val="28"/>
                        <w:rtl/>
                      </w:rPr>
                      <w:t>شعار الجهة</w:t>
                    </w:r>
                    <w:r>
                      <w:rPr>
                        <w:rFonts w:ascii="DIN Next LT Arabic" w:hAnsi="DIN Next LT Arabic" w:cs="DIN Next LT Arabic"/>
                        <w:sz w:val="28"/>
                        <w:szCs w:val="28"/>
                      </w:rPr>
                      <w:t xml:space="preserve"> </w:t>
                    </w:r>
                    <w:r>
                      <w:rPr>
                        <w:rFonts w:ascii="DIN Next LT Arabic" w:hAnsi="DIN Next LT Arabic" w:cs="DIN Next LT Arabic" w:hint="cs"/>
                        <w:sz w:val="28"/>
                        <w:szCs w:val="28"/>
                        <w:rtl/>
                      </w:rPr>
                      <w:t>الحكومية</w:t>
                    </w:r>
                  </w:p>
                </w:txbxContent>
              </v:textbox>
            </v:roundrect>
          </w:pict>
        </mc:Fallback>
      </mc:AlternateContent>
    </w:r>
    <w:r w:rsidRPr="00644B41">
      <w:rPr>
        <w:rFonts w:ascii="DIN Next LT Arabic" w:hAnsi="DIN Next LT Arabic" w:cs="DIN Next LT Arabic"/>
        <w:rtl/>
      </w:rPr>
      <w:t>المملكة العربية السعودية</w:t>
    </w:r>
  </w:p>
  <w:p w14:paraId="3D2F78BD"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الجهة الحكومية</w:t>
    </w:r>
  </w:p>
  <w:p w14:paraId="6137B4B0"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الإدارة</w:t>
    </w:r>
  </w:p>
  <w:p w14:paraId="311BAF76"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النموذج</w:t>
    </w:r>
  </w:p>
  <w:p w14:paraId="32DE59D9" w14:textId="362B9A76" w:rsidR="00262D85" w:rsidRPr="00097292" w:rsidRDefault="00262D85" w:rsidP="00097292">
    <w:pPr>
      <w:pStyle w:val="Header"/>
      <w:rPr>
        <w:rFonts w:cs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6B911" w14:textId="77777777" w:rsidR="00262D85" w:rsidRPr="00F323F8" w:rsidRDefault="00262D85" w:rsidP="0014622D">
    <w:pPr>
      <w:tabs>
        <w:tab w:val="center" w:pos="4952"/>
      </w:tabs>
      <w:bidi/>
      <w:spacing w:after="200" w:line="276" w:lineRule="auto"/>
      <w:jc w:val="both"/>
      <w:rPr>
        <w:rFonts w:ascii="DIN Next LT Arabic" w:eastAsia="SimSun" w:hAnsi="DIN Next LT Arabic" w:cs="DIN Next LT Arabic"/>
        <w:color w:val="000000" w:themeColor="text1"/>
        <w:sz w:val="52"/>
      </w:rPr>
    </w:pPr>
    <w:r>
      <w:rPr>
        <w:noProof/>
      </w:rPr>
      <w:drawing>
        <wp:anchor distT="0" distB="0" distL="114300" distR="114300" simplePos="0" relativeHeight="251658244" behindDoc="0" locked="0" layoutInCell="1" allowOverlap="1" wp14:anchorId="35976F94" wp14:editId="0DA04D0C">
          <wp:simplePos x="0" y="0"/>
          <wp:positionH relativeFrom="margin">
            <wp:posOffset>0</wp:posOffset>
          </wp:positionH>
          <wp:positionV relativeFrom="paragraph">
            <wp:posOffset>51435</wp:posOffset>
          </wp:positionV>
          <wp:extent cx="1695450" cy="742315"/>
          <wp:effectExtent l="0" t="0" r="0" b="0"/>
          <wp:wrapNone/>
          <wp:docPr id="4" name="Picture 8">
            <a:extLst xmlns:a="http://schemas.openxmlformats.org/drawingml/2006/main">
              <a:ext uri="{FF2B5EF4-FFF2-40B4-BE49-F238E27FC236}">
                <a16:creationId xmlns:a16="http://schemas.microsoft.com/office/drawing/2014/main" id="{49A23798-439C-D84A-8688-2115BB8051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a:extLst>
                      <a:ext uri="{FF2B5EF4-FFF2-40B4-BE49-F238E27FC236}">
                        <a16:creationId xmlns:a16="http://schemas.microsoft.com/office/drawing/2014/main" id="{49A23798-439C-D84A-8688-2115BB8051A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95450" cy="7423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0" locked="0" layoutInCell="1" allowOverlap="1" wp14:anchorId="59B87563" wp14:editId="1F4ACC65">
          <wp:simplePos x="0" y="0"/>
          <wp:positionH relativeFrom="margin">
            <wp:posOffset>4030980</wp:posOffset>
          </wp:positionH>
          <wp:positionV relativeFrom="paragraph">
            <wp:posOffset>-236855</wp:posOffset>
          </wp:positionV>
          <wp:extent cx="2257736" cy="1388110"/>
          <wp:effectExtent l="0" t="0" r="9525"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
                    <a:extLst>
                      <a:ext uri="{28A0092B-C50C-407E-A947-70E740481C1C}">
                        <a14:useLocalDpi xmlns:a14="http://schemas.microsoft.com/office/drawing/2010/main" val="0"/>
                      </a:ext>
                    </a:extLst>
                  </a:blip>
                  <a:srcRect l="58455" b="-476"/>
                  <a:stretch/>
                </pic:blipFill>
                <pic:spPr bwMode="auto">
                  <a:xfrm>
                    <a:off x="0" y="0"/>
                    <a:ext cx="2257736" cy="1388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36B3AC" w14:textId="77777777" w:rsidR="00262D85" w:rsidRPr="0066630C" w:rsidRDefault="00262D85" w:rsidP="0014622D">
    <w:pPr>
      <w:tabs>
        <w:tab w:val="left" w:pos="3709"/>
      </w:tabs>
      <w:bidi/>
      <w:spacing w:after="200" w:line="276" w:lineRule="auto"/>
      <w:jc w:val="both"/>
      <w:rPr>
        <w:rFonts w:ascii="DIN Next LT Arabic" w:eastAsia="SimSun" w:hAnsi="DIN Next LT Arabic" w:cs="DIN Next LT Arabic"/>
        <w:color w:val="000000" w:themeColor="text1"/>
        <w:sz w:val="52"/>
        <w:rtl/>
      </w:rPr>
    </w:pPr>
  </w:p>
  <w:p w14:paraId="33D3ED63" w14:textId="35377E55" w:rsidR="00262D85" w:rsidRDefault="00262D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72F89"/>
    <w:multiLevelType w:val="multilevel"/>
    <w:tmpl w:val="2A12649C"/>
    <w:lvl w:ilvl="0">
      <w:start w:val="1"/>
      <w:numFmt w:val="lowerRoman"/>
      <w:pStyle w:val="Listroman"/>
      <w:lvlText w:val="%1."/>
      <w:lvlJc w:val="left"/>
      <w:pPr>
        <w:tabs>
          <w:tab w:val="num" w:pos="900"/>
        </w:tabs>
        <w:ind w:left="900" w:hanging="360"/>
      </w:pPr>
      <w:rPr>
        <w:rFonts w:asciiTheme="minorHAnsi" w:hAnsiTheme="minorHAnsi" w:hint="default"/>
        <w:b w:val="0"/>
        <w:i w:val="0"/>
        <w:sz w:val="22"/>
      </w:rPr>
    </w:lvl>
    <w:lvl w:ilvl="1">
      <w:start w:val="1"/>
      <w:numFmt w:val="lowerRoman"/>
      <w:lvlText w:val="%2."/>
      <w:lvlJc w:val="left"/>
      <w:pPr>
        <w:tabs>
          <w:tab w:val="num" w:pos="1260"/>
        </w:tabs>
        <w:ind w:left="1260" w:hanging="360"/>
      </w:pPr>
      <w:rPr>
        <w:rFonts w:asciiTheme="minorHAnsi" w:hAnsiTheme="minorHAnsi" w:hint="default"/>
        <w:b w:val="0"/>
        <w:i w:val="0"/>
        <w:sz w:val="22"/>
      </w:rPr>
    </w:lvl>
    <w:lvl w:ilvl="2">
      <w:start w:val="1"/>
      <w:numFmt w:val="lowerRoman"/>
      <w:lvlText w:val="%3."/>
      <w:lvlJc w:val="left"/>
      <w:pPr>
        <w:tabs>
          <w:tab w:val="num" w:pos="1620"/>
        </w:tabs>
        <w:ind w:left="1620" w:hanging="360"/>
      </w:pPr>
      <w:rPr>
        <w:rFonts w:asciiTheme="minorHAnsi" w:hAnsiTheme="minorHAnsi" w:hint="default"/>
        <w:b w:val="0"/>
        <w:i w:val="0"/>
        <w:sz w:val="22"/>
      </w:rPr>
    </w:lvl>
    <w:lvl w:ilvl="3">
      <w:start w:val="1"/>
      <w:numFmt w:val="lowerRoman"/>
      <w:lvlText w:val="%4."/>
      <w:lvlJc w:val="left"/>
      <w:pPr>
        <w:tabs>
          <w:tab w:val="num" w:pos="1980"/>
        </w:tabs>
        <w:ind w:left="1980" w:hanging="360"/>
      </w:pPr>
      <w:rPr>
        <w:rFonts w:asciiTheme="minorHAnsi" w:hAnsiTheme="minorHAnsi" w:hint="default"/>
        <w:b w:val="0"/>
        <w:i w:val="0"/>
        <w:sz w:val="22"/>
      </w:rPr>
    </w:lvl>
    <w:lvl w:ilvl="4">
      <w:start w:val="1"/>
      <w:numFmt w:val="lowerRoman"/>
      <w:lvlText w:val="%5."/>
      <w:lvlJc w:val="left"/>
      <w:pPr>
        <w:tabs>
          <w:tab w:val="num" w:pos="2340"/>
        </w:tabs>
        <w:ind w:left="2340" w:hanging="360"/>
      </w:pPr>
      <w:rPr>
        <w:rFonts w:asciiTheme="minorHAnsi" w:hAnsiTheme="minorHAnsi" w:hint="default"/>
        <w:b w:val="0"/>
        <w:i w:val="0"/>
        <w:sz w:val="22"/>
      </w:rPr>
    </w:lvl>
    <w:lvl w:ilvl="5">
      <w:start w:val="1"/>
      <w:numFmt w:val="lowerRoman"/>
      <w:lvlText w:val="%6."/>
      <w:lvlJc w:val="left"/>
      <w:pPr>
        <w:tabs>
          <w:tab w:val="num" w:pos="2700"/>
        </w:tabs>
        <w:ind w:left="2700" w:hanging="360"/>
      </w:pPr>
      <w:rPr>
        <w:rFonts w:asciiTheme="minorHAnsi" w:hAnsiTheme="minorHAnsi" w:hint="default"/>
        <w:b w:val="0"/>
        <w:i w:val="0"/>
        <w:sz w:val="22"/>
      </w:rPr>
    </w:lvl>
    <w:lvl w:ilvl="6">
      <w:start w:val="1"/>
      <w:numFmt w:val="lowerRoman"/>
      <w:lvlText w:val="%7."/>
      <w:lvlJc w:val="left"/>
      <w:pPr>
        <w:tabs>
          <w:tab w:val="num" w:pos="3060"/>
        </w:tabs>
        <w:ind w:left="3060" w:hanging="360"/>
      </w:pPr>
      <w:rPr>
        <w:rFonts w:asciiTheme="minorHAnsi" w:hAnsiTheme="minorHAnsi" w:hint="default"/>
        <w:b w:val="0"/>
        <w:i w:val="0"/>
        <w:sz w:val="22"/>
      </w:rPr>
    </w:lvl>
    <w:lvl w:ilvl="7">
      <w:start w:val="1"/>
      <w:numFmt w:val="lowerRoman"/>
      <w:lvlText w:val="%8."/>
      <w:lvlJc w:val="left"/>
      <w:pPr>
        <w:tabs>
          <w:tab w:val="num" w:pos="3420"/>
        </w:tabs>
        <w:ind w:left="3420" w:hanging="360"/>
      </w:pPr>
      <w:rPr>
        <w:rFonts w:asciiTheme="minorHAnsi" w:hAnsiTheme="minorHAnsi" w:hint="default"/>
        <w:b w:val="0"/>
        <w:i w:val="0"/>
        <w:sz w:val="22"/>
      </w:rPr>
    </w:lvl>
    <w:lvl w:ilvl="8">
      <w:start w:val="1"/>
      <w:numFmt w:val="lowerRoman"/>
      <w:lvlText w:val="%9."/>
      <w:lvlJc w:val="left"/>
      <w:pPr>
        <w:tabs>
          <w:tab w:val="num" w:pos="3780"/>
        </w:tabs>
        <w:ind w:left="3780" w:hanging="360"/>
      </w:pPr>
      <w:rPr>
        <w:rFonts w:asciiTheme="minorHAnsi" w:hAnsiTheme="minorHAnsi" w:hint="default"/>
        <w:b w:val="0"/>
        <w:i w:val="0"/>
        <w:sz w:val="22"/>
      </w:rPr>
    </w:lvl>
  </w:abstractNum>
  <w:abstractNum w:abstractNumId="1" w15:restartNumberingAfterBreak="0">
    <w:nsid w:val="01E14A16"/>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2" w15:restartNumberingAfterBreak="0">
    <w:nsid w:val="033A0213"/>
    <w:multiLevelType w:val="multilevel"/>
    <w:tmpl w:val="CBE6C674"/>
    <w:lvl w:ilvl="0">
      <w:start w:val="1"/>
      <w:numFmt w:val="lowerLetter"/>
      <w:pStyle w:val="Listalpha"/>
      <w:lvlText w:val="%1)"/>
      <w:lvlJc w:val="left"/>
      <w:pPr>
        <w:tabs>
          <w:tab w:val="num" w:pos="360"/>
        </w:tabs>
        <w:ind w:left="360" w:hanging="360"/>
      </w:pPr>
      <w:rPr>
        <w:rFonts w:asciiTheme="minorHAnsi" w:hAnsiTheme="minorHAnsi" w:hint="default"/>
        <w:b w:val="0"/>
        <w:i w:val="0"/>
        <w:sz w:val="22"/>
      </w:rPr>
    </w:lvl>
    <w:lvl w:ilvl="1">
      <w:start w:val="1"/>
      <w:numFmt w:val="lowerLetter"/>
      <w:pStyle w:val="ListAlpha2"/>
      <w:lvlText w:val="%2)"/>
      <w:lvlJc w:val="left"/>
      <w:pPr>
        <w:tabs>
          <w:tab w:val="num" w:pos="720"/>
        </w:tabs>
        <w:ind w:left="720" w:hanging="360"/>
      </w:pPr>
      <w:rPr>
        <w:rFonts w:asciiTheme="minorHAnsi" w:hAnsiTheme="minorHAnsi" w:hint="default"/>
        <w:b w:val="0"/>
        <w:i w:val="0"/>
        <w:sz w:val="22"/>
      </w:rPr>
    </w:lvl>
    <w:lvl w:ilvl="2">
      <w:start w:val="1"/>
      <w:numFmt w:val="lowerLetter"/>
      <w:pStyle w:val="ListAlpha3"/>
      <w:lvlText w:val="%3)"/>
      <w:lvlJc w:val="left"/>
      <w:pPr>
        <w:tabs>
          <w:tab w:val="num" w:pos="1080"/>
        </w:tabs>
        <w:ind w:left="1080" w:hanging="360"/>
      </w:pPr>
      <w:rPr>
        <w:rFonts w:asciiTheme="minorHAnsi" w:hAnsiTheme="minorHAnsi" w:hint="default"/>
        <w:b w:val="0"/>
        <w:i w:val="0"/>
        <w:sz w:val="22"/>
      </w:rPr>
    </w:lvl>
    <w:lvl w:ilvl="3">
      <w:start w:val="1"/>
      <w:numFmt w:val="lowerLetter"/>
      <w:pStyle w:val="ListAlpha4"/>
      <w:lvlText w:val="%4)"/>
      <w:lvlJc w:val="left"/>
      <w:pPr>
        <w:tabs>
          <w:tab w:val="num" w:pos="1440"/>
        </w:tabs>
        <w:ind w:left="1440" w:hanging="360"/>
      </w:pPr>
      <w:rPr>
        <w:rFonts w:asciiTheme="minorHAnsi" w:hAnsiTheme="minorHAnsi" w:hint="default"/>
        <w:b w:val="0"/>
        <w:i w:val="0"/>
        <w:sz w:val="22"/>
      </w:rPr>
    </w:lvl>
    <w:lvl w:ilvl="4">
      <w:start w:val="1"/>
      <w:numFmt w:val="lowerLetter"/>
      <w:pStyle w:val="ListAlpha5"/>
      <w:lvlText w:val="%5)"/>
      <w:lvlJc w:val="left"/>
      <w:pPr>
        <w:tabs>
          <w:tab w:val="num" w:pos="1800"/>
        </w:tabs>
        <w:ind w:left="1800" w:hanging="360"/>
      </w:pPr>
      <w:rPr>
        <w:rFonts w:asciiTheme="minorHAnsi" w:hAnsiTheme="minorHAnsi" w:hint="default"/>
        <w:b w:val="0"/>
        <w:i w:val="0"/>
        <w:sz w:val="22"/>
      </w:rPr>
    </w:lvl>
    <w:lvl w:ilvl="5">
      <w:start w:val="1"/>
      <w:numFmt w:val="lowerLetter"/>
      <w:pStyle w:val="ListAlpha6"/>
      <w:lvlText w:val="%6)"/>
      <w:lvlJc w:val="left"/>
      <w:pPr>
        <w:tabs>
          <w:tab w:val="num" w:pos="2160"/>
        </w:tabs>
        <w:ind w:left="2160" w:hanging="360"/>
      </w:pPr>
      <w:rPr>
        <w:rFonts w:hint="default"/>
      </w:rPr>
    </w:lvl>
    <w:lvl w:ilvl="6">
      <w:start w:val="1"/>
      <w:numFmt w:val="lowerLetter"/>
      <w:pStyle w:val="ListAlpha7"/>
      <w:lvlText w:val="%7)"/>
      <w:lvlJc w:val="left"/>
      <w:pPr>
        <w:tabs>
          <w:tab w:val="num" w:pos="2520"/>
        </w:tabs>
        <w:ind w:left="2520" w:hanging="360"/>
      </w:pPr>
      <w:rPr>
        <w:rFonts w:hint="default"/>
      </w:rPr>
    </w:lvl>
    <w:lvl w:ilvl="7">
      <w:start w:val="1"/>
      <w:numFmt w:val="lowerLetter"/>
      <w:pStyle w:val="ListAlpha8"/>
      <w:lvlText w:val="%8)"/>
      <w:lvlJc w:val="left"/>
      <w:pPr>
        <w:tabs>
          <w:tab w:val="num" w:pos="2880"/>
        </w:tabs>
        <w:ind w:left="2880" w:hanging="360"/>
      </w:pPr>
      <w:rPr>
        <w:rFonts w:hint="default"/>
      </w:rPr>
    </w:lvl>
    <w:lvl w:ilvl="8">
      <w:start w:val="1"/>
      <w:numFmt w:val="lowerLetter"/>
      <w:pStyle w:val="ListAlpha9"/>
      <w:lvlText w:val="%9)"/>
      <w:lvlJc w:val="left"/>
      <w:pPr>
        <w:tabs>
          <w:tab w:val="num" w:pos="3240"/>
        </w:tabs>
        <w:ind w:left="3240" w:hanging="360"/>
      </w:pPr>
      <w:rPr>
        <w:rFonts w:hint="default"/>
      </w:rPr>
    </w:lvl>
  </w:abstractNum>
  <w:abstractNum w:abstractNumId="3" w15:restartNumberingAfterBreak="0">
    <w:nsid w:val="09F24814"/>
    <w:multiLevelType w:val="hybridMultilevel"/>
    <w:tmpl w:val="71E27902"/>
    <w:lvl w:ilvl="0" w:tplc="0409000F">
      <w:start w:val="1"/>
      <w:numFmt w:val="decimal"/>
      <w:lvlText w:val="%1."/>
      <w:lvlJc w:val="left"/>
      <w:pPr>
        <w:ind w:left="864" w:hanging="504"/>
      </w:pPr>
      <w:rPr>
        <w:rFonts w:hint="default"/>
        <w:bCs w:val="0"/>
        <w:i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83192"/>
    <w:multiLevelType w:val="hybridMultilevel"/>
    <w:tmpl w:val="DA184EAE"/>
    <w:lvl w:ilvl="0" w:tplc="8586F6AC">
      <w:start w:val="1"/>
      <w:numFmt w:val="lowerLetter"/>
      <w:pStyle w:val="TDICLevel3numbering"/>
      <w:lvlText w:val="%1)"/>
      <w:lvlJc w:val="left"/>
      <w:pPr>
        <w:ind w:left="900" w:hanging="360"/>
      </w:pPr>
      <w:rPr>
        <w:rFonts w:hint="default"/>
      </w:rPr>
    </w:lvl>
    <w:lvl w:ilvl="1" w:tplc="04090003">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5" w15:restartNumberingAfterBreak="0">
    <w:nsid w:val="123D6EC2"/>
    <w:multiLevelType w:val="hybridMultilevel"/>
    <w:tmpl w:val="D8B2C7EA"/>
    <w:lvl w:ilvl="0" w:tplc="39C6E188">
      <w:start w:val="1"/>
      <w:numFmt w:val="arabicAlpha"/>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 w15:restartNumberingAfterBreak="0">
    <w:nsid w:val="1334676C"/>
    <w:multiLevelType w:val="hybridMultilevel"/>
    <w:tmpl w:val="48B84F30"/>
    <w:lvl w:ilvl="0" w:tplc="F1E6963E">
      <w:numFmt w:val="bullet"/>
      <w:pStyle w:val="Heading8"/>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77DD0"/>
    <w:multiLevelType w:val="multilevel"/>
    <w:tmpl w:val="872C42CE"/>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color w:val="002060"/>
      </w:rPr>
    </w:lvl>
    <w:lvl w:ilvl="2">
      <w:start w:val="1"/>
      <w:numFmt w:val="decimal"/>
      <w:pStyle w:val="H2"/>
      <w:lvlText w:val="%1.%2.%3"/>
      <w:lvlJc w:val="left"/>
      <w:pPr>
        <w:ind w:left="27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8B9247D"/>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32F0A"/>
    <w:multiLevelType w:val="hybridMultilevel"/>
    <w:tmpl w:val="B044A632"/>
    <w:lvl w:ilvl="0" w:tplc="40F44794">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692CC3"/>
    <w:multiLevelType w:val="hybridMultilevel"/>
    <w:tmpl w:val="AFB2EC72"/>
    <w:lvl w:ilvl="0" w:tplc="04090001">
      <w:start w:val="1"/>
      <w:numFmt w:val="bullet"/>
      <w:pStyle w:val="Heading9"/>
      <w:lvlText w:val=""/>
      <w:lvlJc w:val="left"/>
      <w:pPr>
        <w:ind w:left="720" w:hanging="360"/>
      </w:pPr>
      <w:rPr>
        <w:rFonts w:ascii="Symbol" w:hAnsi="Symbol" w:hint="default"/>
      </w:rPr>
    </w:lvl>
    <w:lvl w:ilvl="1" w:tplc="5596DF34">
      <w:numFmt w:val="bullet"/>
      <w:lvlText w:val="•"/>
      <w:lvlJc w:val="left"/>
      <w:pPr>
        <w:ind w:left="1440" w:hanging="360"/>
      </w:pPr>
      <w:rPr>
        <w:rFonts w:ascii="Arial" w:eastAsia="Times New Roman" w:hAnsi="Arial"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0F04D3C"/>
    <w:multiLevelType w:val="hybridMultilevel"/>
    <w:tmpl w:val="D8BAEDC6"/>
    <w:lvl w:ilvl="0" w:tplc="386037EE">
      <w:start w:val="1"/>
      <w:numFmt w:val="arabicAbjad"/>
      <w:lvlText w:val="%1."/>
      <w:lvlJc w:val="left"/>
      <w:pPr>
        <w:ind w:left="420" w:hanging="360"/>
      </w:pPr>
      <w:rPr>
        <w:rFonts w:hint="default"/>
        <w:color w:val="00B05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224617AA"/>
    <w:multiLevelType w:val="multilevel"/>
    <w:tmpl w:val="5A66958E"/>
    <w:lvl w:ilvl="0">
      <w:start w:val="1"/>
      <w:numFmt w:val="decimal"/>
      <w:pStyle w:val="ListNumber"/>
      <w:lvlText w:val="%1."/>
      <w:lvlJc w:val="left"/>
      <w:pPr>
        <w:tabs>
          <w:tab w:val="num" w:pos="360"/>
        </w:tabs>
        <w:ind w:left="360" w:hanging="360"/>
      </w:pPr>
      <w:rPr>
        <w:rFonts w:asciiTheme="minorHAnsi" w:hAnsiTheme="minorHAnsi" w:hint="default"/>
        <w:b w:val="0"/>
        <w:i w:val="0"/>
        <w:sz w:val="22"/>
      </w:rPr>
    </w:lvl>
    <w:lvl w:ilvl="1">
      <w:start w:val="1"/>
      <w:numFmt w:val="decimal"/>
      <w:lvlText w:val="%2."/>
      <w:lvlJc w:val="left"/>
      <w:pPr>
        <w:tabs>
          <w:tab w:val="num" w:pos="720"/>
        </w:tabs>
        <w:ind w:left="720" w:hanging="360"/>
      </w:pPr>
      <w:rPr>
        <w:rFonts w:asciiTheme="minorHAnsi" w:hAnsiTheme="minorHAnsi" w:hint="default"/>
        <w:b w:val="0"/>
        <w:i w:val="0"/>
        <w:sz w:val="22"/>
      </w:rPr>
    </w:lvl>
    <w:lvl w:ilvl="2">
      <w:start w:val="1"/>
      <w:numFmt w:val="decimal"/>
      <w:lvlText w:val="%3."/>
      <w:lvlJc w:val="left"/>
      <w:pPr>
        <w:tabs>
          <w:tab w:val="num" w:pos="1080"/>
        </w:tabs>
        <w:ind w:left="1080" w:hanging="360"/>
      </w:pPr>
      <w:rPr>
        <w:rFonts w:asciiTheme="minorHAnsi" w:hAnsiTheme="minorHAnsi" w:hint="default"/>
        <w:b w:val="0"/>
        <w:i w:val="0"/>
        <w:sz w:val="22"/>
      </w:rPr>
    </w:lvl>
    <w:lvl w:ilvl="3">
      <w:start w:val="1"/>
      <w:numFmt w:val="decimal"/>
      <w:lvlText w:val="%4."/>
      <w:lvlJc w:val="left"/>
      <w:pPr>
        <w:tabs>
          <w:tab w:val="num" w:pos="1440"/>
        </w:tabs>
        <w:ind w:left="1440" w:hanging="360"/>
      </w:pPr>
      <w:rPr>
        <w:rFonts w:asciiTheme="minorHAnsi" w:hAnsiTheme="minorHAnsi" w:hint="default"/>
        <w:b w:val="0"/>
        <w:i w:val="0"/>
        <w:sz w:val="22"/>
      </w:rPr>
    </w:lvl>
    <w:lvl w:ilvl="4">
      <w:start w:val="1"/>
      <w:numFmt w:val="decimal"/>
      <w:lvlText w:val="%5."/>
      <w:lvlJc w:val="left"/>
      <w:pPr>
        <w:tabs>
          <w:tab w:val="num" w:pos="1800"/>
        </w:tabs>
        <w:ind w:left="1800" w:hanging="360"/>
      </w:pPr>
      <w:rPr>
        <w:rFonts w:asciiTheme="minorHAnsi" w:hAnsiTheme="minorHAnsi"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3" w15:restartNumberingAfterBreak="0">
    <w:nsid w:val="246B4414"/>
    <w:multiLevelType w:val="hybridMultilevel"/>
    <w:tmpl w:val="47A26148"/>
    <w:lvl w:ilvl="0" w:tplc="8AB85702">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FC6119"/>
    <w:multiLevelType w:val="hybridMultilevel"/>
    <w:tmpl w:val="90022632"/>
    <w:lvl w:ilvl="0" w:tplc="79F65DB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76A5657"/>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B61AFE"/>
    <w:multiLevelType w:val="hybridMultilevel"/>
    <w:tmpl w:val="3A6E08A2"/>
    <w:lvl w:ilvl="0" w:tplc="7A9AF754">
      <w:start w:val="1"/>
      <w:numFmt w:val="arabicAbjad"/>
      <w:lvlText w:val="%1."/>
      <w:lvlJc w:val="left"/>
      <w:pPr>
        <w:ind w:left="864" w:hanging="504"/>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171064"/>
    <w:multiLevelType w:val="hybridMultilevel"/>
    <w:tmpl w:val="26341628"/>
    <w:lvl w:ilvl="0" w:tplc="4808C406">
      <w:start w:val="1"/>
      <w:numFmt w:val="arabicAlpha"/>
      <w:lvlText w:val="%1-"/>
      <w:lvlJc w:val="left"/>
      <w:pPr>
        <w:ind w:left="720" w:hanging="360"/>
      </w:pPr>
      <w:rPr>
        <w:rFonts w:hint="default"/>
        <w:color w:val="00B05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315F81"/>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4F28E1"/>
    <w:multiLevelType w:val="hybridMultilevel"/>
    <w:tmpl w:val="F6A47D64"/>
    <w:lvl w:ilvl="0" w:tplc="FE2A56FA">
      <w:start w:val="1"/>
      <w:numFmt w:val="arabicAbjad"/>
      <w:lvlText w:val="%1."/>
      <w:lvlJc w:val="left"/>
      <w:pPr>
        <w:ind w:left="864" w:hanging="504"/>
      </w:pPr>
      <w:rPr>
        <w:rFonts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E07105"/>
    <w:multiLevelType w:val="multilevel"/>
    <w:tmpl w:val="93E2AEC8"/>
    <w:styleLink w:val="Style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41B1C5D"/>
    <w:multiLevelType w:val="hybridMultilevel"/>
    <w:tmpl w:val="0E42744A"/>
    <w:lvl w:ilvl="0" w:tplc="A45020C6">
      <w:start w:val="1"/>
      <w:numFmt w:val="arabicAbjad"/>
      <w:lvlText w:val="%1."/>
      <w:lvlJc w:val="left"/>
      <w:pPr>
        <w:ind w:left="864" w:hanging="504"/>
      </w:pPr>
      <w:rPr>
        <w:rFonts w:hint="default"/>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60B045F"/>
    <w:multiLevelType w:val="hybridMultilevel"/>
    <w:tmpl w:val="85DCB29C"/>
    <w:lvl w:ilvl="0" w:tplc="616CD55A">
      <w:start w:val="1"/>
      <w:numFmt w:val="arabicAbjad"/>
      <w:lvlText w:val="%1."/>
      <w:lvlJc w:val="left"/>
      <w:pPr>
        <w:ind w:left="864" w:hanging="504"/>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043180"/>
    <w:multiLevelType w:val="multilevel"/>
    <w:tmpl w:val="0F30F890"/>
    <w:lvl w:ilvl="0">
      <w:start w:val="1"/>
      <w:numFmt w:val="decimal"/>
      <w:suff w:val="space"/>
      <w:lvlText w:val="Exhibit %1. -"/>
      <w:lvlJc w:val="left"/>
      <w:pPr>
        <w:ind w:left="0" w:firstLine="0"/>
      </w:pPr>
      <w:rPr>
        <w:rFonts w:asciiTheme="majorHAnsi" w:hAnsiTheme="majorHAnsi" w:hint="default"/>
      </w:rPr>
    </w:lvl>
    <w:lvl w:ilvl="1">
      <w:start w:val="1"/>
      <w:numFmt w:val="decimal"/>
      <w:suff w:val="space"/>
      <w:lvlText w:val="%1.%2."/>
      <w:lvlJc w:val="left"/>
      <w:pPr>
        <w:ind w:left="612" w:hanging="612"/>
      </w:pPr>
      <w:rPr>
        <w:rFonts w:asciiTheme="majorHAnsi" w:hAnsiTheme="majorHAnsi" w:hint="default"/>
      </w:rPr>
    </w:lvl>
    <w:lvl w:ilvl="2">
      <w:start w:val="1"/>
      <w:numFmt w:val="decimal"/>
      <w:pStyle w:val="ExhibitHeading3"/>
      <w:suff w:val="space"/>
      <w:lvlText w:val="%1.%2.%3."/>
      <w:lvlJc w:val="left"/>
      <w:pPr>
        <w:ind w:left="777" w:hanging="777"/>
      </w:pPr>
      <w:rPr>
        <w:rFonts w:asciiTheme="majorHAnsi" w:hAnsiTheme="majorHAnsi" w:hint="default"/>
      </w:rPr>
    </w:lvl>
    <w:lvl w:ilvl="3">
      <w:start w:val="1"/>
      <w:numFmt w:val="decimal"/>
      <w:pStyle w:val="ExhibitHeading4"/>
      <w:suff w:val="space"/>
      <w:lvlText w:val="%1.%2.%3.%4."/>
      <w:lvlJc w:val="left"/>
      <w:pPr>
        <w:ind w:left="862" w:hanging="862"/>
      </w:pPr>
      <w:rPr>
        <w:rFonts w:asciiTheme="majorHAnsi" w:hAnsiTheme="majorHAnsi" w:hint="default"/>
      </w:rPr>
    </w:lvl>
    <w:lvl w:ilvl="4">
      <w:start w:val="1"/>
      <w:numFmt w:val="decimal"/>
      <w:suff w:val="space"/>
      <w:lvlText w:val="%1.%2.%3.%4.%5."/>
      <w:lvlJc w:val="left"/>
      <w:pPr>
        <w:ind w:left="919" w:hanging="919"/>
      </w:pPr>
      <w:rPr>
        <w:rFonts w:asciiTheme="majorHAnsi" w:hAnsiTheme="majorHAnsi" w:hint="default"/>
      </w:rPr>
    </w:lvl>
    <w:lvl w:ilvl="5">
      <w:start w:val="1"/>
      <w:numFmt w:val="decimal"/>
      <w:suff w:val="space"/>
      <w:lvlText w:val="%1.%2.%3.%4.%5.%6."/>
      <w:lvlJc w:val="left"/>
      <w:pPr>
        <w:ind w:left="2736" w:hanging="2736"/>
      </w:pPr>
      <w:rPr>
        <w:rFonts w:asciiTheme="majorHAnsi" w:hAnsiTheme="majorHAnsi" w:hint="default"/>
      </w:rPr>
    </w:lvl>
    <w:lvl w:ilvl="6">
      <w:start w:val="1"/>
      <w:numFmt w:val="decimal"/>
      <w:suff w:val="space"/>
      <w:lvlText w:val="%1.%2.%3.%4.%5.%6.%7."/>
      <w:lvlJc w:val="left"/>
      <w:pPr>
        <w:ind w:left="3240" w:hanging="3240"/>
      </w:pPr>
      <w:rPr>
        <w:rFonts w:asciiTheme="majorHAnsi" w:hAnsiTheme="majorHAnsi" w:hint="default"/>
      </w:rPr>
    </w:lvl>
    <w:lvl w:ilvl="7">
      <w:start w:val="1"/>
      <w:numFmt w:val="decimal"/>
      <w:suff w:val="space"/>
      <w:lvlText w:val="%1.%2.%3.%4.%5.%6.%7.%8."/>
      <w:lvlJc w:val="left"/>
      <w:pPr>
        <w:ind w:left="3744" w:hanging="3744"/>
      </w:pPr>
      <w:rPr>
        <w:rFonts w:asciiTheme="majorHAnsi" w:hAnsiTheme="majorHAnsi" w:hint="default"/>
      </w:rPr>
    </w:lvl>
    <w:lvl w:ilvl="8">
      <w:start w:val="1"/>
      <w:numFmt w:val="decimal"/>
      <w:suff w:val="space"/>
      <w:lvlText w:val="%1.%2.%3.%4.%5.%6.%7.%8.%9."/>
      <w:lvlJc w:val="left"/>
      <w:pPr>
        <w:ind w:left="4320" w:hanging="4320"/>
      </w:pPr>
      <w:rPr>
        <w:rFonts w:asciiTheme="majorHAnsi" w:hAnsiTheme="majorHAnsi" w:hint="default"/>
      </w:rPr>
    </w:lvl>
  </w:abstractNum>
  <w:abstractNum w:abstractNumId="24" w15:restartNumberingAfterBreak="0">
    <w:nsid w:val="40524B83"/>
    <w:multiLevelType w:val="hybridMultilevel"/>
    <w:tmpl w:val="ECF4131C"/>
    <w:lvl w:ilvl="0" w:tplc="873453EA">
      <w:start w:val="1"/>
      <w:numFmt w:val="decimal"/>
      <w:pStyle w:val="SAIIClevel1new"/>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D7116D"/>
    <w:multiLevelType w:val="hybridMultilevel"/>
    <w:tmpl w:val="465478F4"/>
    <w:lvl w:ilvl="0" w:tplc="600AB6E0">
      <w:start w:val="1"/>
      <w:numFmt w:val="bullet"/>
      <w:lvlText w:val="-"/>
      <w:lvlJc w:val="left"/>
      <w:pPr>
        <w:ind w:left="720" w:hanging="360"/>
      </w:pPr>
      <w:rPr>
        <w:rFonts w:ascii="Calibri" w:eastAsia="Times New Roman" w:hAnsi="Calibri" w:cs="Calibri" w:hint="default"/>
      </w:rPr>
    </w:lvl>
    <w:lvl w:ilvl="1" w:tplc="04090003">
      <w:start w:val="1"/>
      <w:numFmt w:val="bullet"/>
      <w:pStyle w:val="Heading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E73EC3"/>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7A425C"/>
    <w:multiLevelType w:val="hybridMultilevel"/>
    <w:tmpl w:val="0E425E76"/>
    <w:lvl w:ilvl="0" w:tplc="58007EA6">
      <w:start w:val="1"/>
      <w:numFmt w:val="arabicAlpha"/>
      <w:lvlText w:val="%1."/>
      <w:lvlJc w:val="left"/>
      <w:pPr>
        <w:ind w:left="1476" w:hanging="360"/>
      </w:pPr>
      <w:rPr>
        <w:rFonts w:hint="default"/>
      </w:r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tentative="1">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28" w15:restartNumberingAfterBreak="0">
    <w:nsid w:val="51D34A82"/>
    <w:multiLevelType w:val="hybridMultilevel"/>
    <w:tmpl w:val="BCA8EC06"/>
    <w:lvl w:ilvl="0" w:tplc="43964DE6">
      <w:start w:val="1"/>
      <w:numFmt w:val="bullet"/>
      <w:pStyle w:val="Style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871D15"/>
    <w:multiLevelType w:val="singleLevel"/>
    <w:tmpl w:val="342E2382"/>
    <w:lvl w:ilvl="0">
      <w:start w:val="1"/>
      <w:numFmt w:val="bullet"/>
      <w:pStyle w:val="Bullets"/>
      <w:lvlText w:val=""/>
      <w:lvlJc w:val="left"/>
      <w:pPr>
        <w:tabs>
          <w:tab w:val="num" w:pos="360"/>
        </w:tabs>
        <w:ind w:left="360" w:hanging="360"/>
      </w:pPr>
      <w:rPr>
        <w:rFonts w:ascii="Symbol" w:hAnsi="Symbol" w:hint="default"/>
      </w:rPr>
    </w:lvl>
  </w:abstractNum>
  <w:abstractNum w:abstractNumId="30" w15:restartNumberingAfterBreak="0">
    <w:nsid w:val="58131C2A"/>
    <w:multiLevelType w:val="hybridMultilevel"/>
    <w:tmpl w:val="7422C60E"/>
    <w:lvl w:ilvl="0" w:tplc="6DD4FBA0">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582B68"/>
    <w:multiLevelType w:val="hybridMultilevel"/>
    <w:tmpl w:val="4AF639BE"/>
    <w:lvl w:ilvl="0" w:tplc="9EF6B814">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9906E0"/>
    <w:multiLevelType w:val="hybridMultilevel"/>
    <w:tmpl w:val="33C8CC38"/>
    <w:lvl w:ilvl="0" w:tplc="A656AE88">
      <w:start w:val="1"/>
      <w:numFmt w:val="decimal"/>
      <w:pStyle w:val="TableNumber"/>
      <w:lvlText w:val="%1."/>
      <w:lvlJc w:val="left"/>
      <w:pPr>
        <w:ind w:left="630" w:hanging="360"/>
      </w:pPr>
      <w:rPr>
        <w:rFonts w:hint="default"/>
      </w:r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33" w15:restartNumberingAfterBreak="0">
    <w:nsid w:val="631159AC"/>
    <w:multiLevelType w:val="hybridMultilevel"/>
    <w:tmpl w:val="722EB79E"/>
    <w:lvl w:ilvl="0" w:tplc="DCE4B62E">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1C2F69"/>
    <w:multiLevelType w:val="hybridMultilevel"/>
    <w:tmpl w:val="F216E4C0"/>
    <w:lvl w:ilvl="0" w:tplc="4FDE8AB4">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E837E9"/>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9F3EB0"/>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37" w15:restartNumberingAfterBreak="0">
    <w:nsid w:val="6BF02270"/>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AE27BD"/>
    <w:multiLevelType w:val="hybridMultilevel"/>
    <w:tmpl w:val="FD762750"/>
    <w:lvl w:ilvl="0" w:tplc="0D1409D6">
      <w:start w:val="1"/>
      <w:numFmt w:val="arabicAbjad"/>
      <w:lvlText w:val="%1."/>
      <w:lvlJc w:val="left"/>
      <w:pPr>
        <w:ind w:left="720" w:hanging="360"/>
      </w:pPr>
      <w:rPr>
        <w:rFonts w:hint="default"/>
        <w:bCs w:val="0"/>
        <w:iCs w:val="0"/>
        <w:u w:val="none"/>
      </w:rPr>
    </w:lvl>
    <w:lvl w:ilvl="1" w:tplc="ADE223D4">
      <w:start w:val="1"/>
      <w:numFmt w:val="arabicAbjad"/>
      <w:lvlText w:val="%2-"/>
      <w:lvlJc w:val="left"/>
      <w:pPr>
        <w:ind w:left="1440" w:hanging="360"/>
      </w:pPr>
      <w:rPr>
        <w:rFonts w:ascii="DIN Next LT Arabic" w:hAnsi="DIN Next LT Arabic" w:cs="DIN Next LT Arabic" w:hint="default"/>
        <w:b/>
        <w:bCs w:val="0"/>
        <w:color w:val="auto"/>
        <w:lang w:bidi="ar-SA"/>
      </w:rPr>
    </w:lvl>
    <w:lvl w:ilvl="2" w:tplc="787C8BA4">
      <w:start w:val="1"/>
      <w:numFmt w:val="decimal"/>
      <w:lvlText w:val="%3-"/>
      <w:lvlJc w:val="left"/>
      <w:pPr>
        <w:ind w:left="2340" w:hanging="360"/>
      </w:pPr>
      <w:rPr>
        <w:rFonts w:ascii="DIN Next LT Arabic" w:hAnsi="DIN Next LT Arabic" w:cs="DIN Next LT Arabic" w:hint="default"/>
        <w:color w:val="575555"/>
        <w:sz w:val="34"/>
      </w:rPr>
    </w:lvl>
    <w:lvl w:ilvl="3" w:tplc="D71CE39A">
      <w:start w:val="1"/>
      <w:numFmt w:val="decimal"/>
      <w:lvlText w:val="%4"/>
      <w:lvlJc w:val="left"/>
      <w:pPr>
        <w:ind w:left="450" w:hanging="360"/>
      </w:pPr>
      <w:rPr>
        <w:rFonts w:ascii="DIN Next LT Arabic" w:hAnsi="DIN Next LT Arabic" w:cs="DIN Next LT Arabic" w:hint="default"/>
        <w:color w:val="00B050"/>
        <w:sz w:val="34"/>
      </w:rPr>
    </w:lvl>
    <w:lvl w:ilvl="4" w:tplc="F82EA534">
      <w:start w:val="1"/>
      <w:numFmt w:val="decimal"/>
      <w:lvlText w:val="%5."/>
      <w:lvlJc w:val="left"/>
      <w:pPr>
        <w:ind w:left="3600" w:hanging="360"/>
      </w:pPr>
      <w:rPr>
        <w:rFonts w:hint="default"/>
      </w:rPr>
    </w:lvl>
    <w:lvl w:ilvl="5" w:tplc="375AC248">
      <w:start w:val="1"/>
      <w:numFmt w:val="arabicAbjad"/>
      <w:lvlText w:val="%6."/>
      <w:lvlJc w:val="left"/>
      <w:pPr>
        <w:ind w:left="720" w:hanging="360"/>
      </w:pPr>
      <w:rPr>
        <w:rFonts w:hint="default"/>
        <w:color w:val="00B050"/>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9016DE"/>
    <w:multiLevelType w:val="hybridMultilevel"/>
    <w:tmpl w:val="05C0F6F8"/>
    <w:lvl w:ilvl="0" w:tplc="FFFFFFFF">
      <w:start w:val="1"/>
      <w:numFmt w:val="arabicAbjad"/>
      <w:lvlText w:val="%1."/>
      <w:lvlJc w:val="left"/>
      <w:pPr>
        <w:ind w:left="864" w:hanging="504"/>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1B86441"/>
    <w:multiLevelType w:val="hybridMultilevel"/>
    <w:tmpl w:val="0D0A8B48"/>
    <w:lvl w:ilvl="0" w:tplc="DAAC7CCC">
      <w:start w:val="1"/>
      <w:numFmt w:val="decimal"/>
      <w:pStyle w:val="TDICDefinitionsFontterm"/>
      <w:lvlText w:val="%1."/>
      <w:lvlJc w:val="left"/>
      <w:pPr>
        <w:ind w:left="720" w:hanging="360"/>
      </w:pPr>
      <w:rPr>
        <w:rFonts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1" w15:restartNumberingAfterBreak="0">
    <w:nsid w:val="761C5559"/>
    <w:multiLevelType w:val="multilevel"/>
    <w:tmpl w:val="84066634"/>
    <w:lvl w:ilvl="0">
      <w:start w:val="1"/>
      <w:numFmt w:val="bullet"/>
      <w:pStyle w:val="ListBullet"/>
      <w:lvlText w:val="•"/>
      <w:lvlJc w:val="left"/>
      <w:pPr>
        <w:tabs>
          <w:tab w:val="num" w:pos="360"/>
        </w:tabs>
        <w:ind w:left="360" w:hanging="360"/>
      </w:pPr>
      <w:rPr>
        <w:rFonts w:asciiTheme="minorHAnsi" w:hAnsiTheme="minorHAnsi" w:cs="Times New Roman" w:hint="default"/>
        <w:b w:val="0"/>
        <w:i w:val="0"/>
        <w:sz w:val="22"/>
      </w:rPr>
    </w:lvl>
    <w:lvl w:ilvl="1">
      <w:start w:val="1"/>
      <w:numFmt w:val="bullet"/>
      <w:pStyle w:val="ListBullet2"/>
      <w:lvlText w:val="–"/>
      <w:lvlJc w:val="left"/>
      <w:pPr>
        <w:tabs>
          <w:tab w:val="num" w:pos="720"/>
        </w:tabs>
        <w:ind w:left="720" w:hanging="360"/>
      </w:pPr>
      <w:rPr>
        <w:rFonts w:ascii="Times New Roman" w:hAnsi="Times New Roman" w:cs="Times New Roman" w:hint="default"/>
        <w:b w:val="0"/>
        <w:i w:val="0"/>
        <w:sz w:val="22"/>
      </w:rPr>
    </w:lvl>
    <w:lvl w:ilvl="2">
      <w:start w:val="1"/>
      <w:numFmt w:val="bullet"/>
      <w:pStyle w:val="ListBullet3"/>
      <w:lvlText w:val=""/>
      <w:lvlJc w:val="left"/>
      <w:pPr>
        <w:tabs>
          <w:tab w:val="num" w:pos="1080"/>
        </w:tabs>
        <w:ind w:left="1080" w:hanging="360"/>
      </w:pPr>
      <w:rPr>
        <w:rFonts w:ascii="Symbol" w:hAnsi="Symbol" w:hint="default"/>
        <w:sz w:val="22"/>
      </w:rPr>
    </w:lvl>
    <w:lvl w:ilvl="3">
      <w:start w:val="1"/>
      <w:numFmt w:val="bullet"/>
      <w:pStyle w:val="ListBullet4"/>
      <w:lvlText w:val="»"/>
      <w:lvlJc w:val="left"/>
      <w:pPr>
        <w:tabs>
          <w:tab w:val="num" w:pos="1440"/>
        </w:tabs>
        <w:ind w:left="1440" w:hanging="360"/>
      </w:pPr>
      <w:rPr>
        <w:rFonts w:ascii="Times New Roman" w:hAnsi="Times New Roman" w:cs="Times New Roman" w:hint="default"/>
        <w:b w:val="0"/>
        <w:i w:val="0"/>
        <w:sz w:val="22"/>
      </w:rPr>
    </w:lvl>
    <w:lvl w:ilvl="4">
      <w:start w:val="1"/>
      <w:numFmt w:val="bullet"/>
      <w:pStyle w:val="ListBullet5"/>
      <w:lvlText w:val="•"/>
      <w:lvlJc w:val="left"/>
      <w:pPr>
        <w:tabs>
          <w:tab w:val="num" w:pos="1800"/>
        </w:tabs>
        <w:ind w:left="1800" w:hanging="360"/>
      </w:pPr>
      <w:rPr>
        <w:rFonts w:ascii="Times New Roman" w:hAnsi="Times New Roman" w:cs="Times New Roman" w:hint="default"/>
        <w:b w:val="0"/>
        <w:i w:val="0"/>
        <w:sz w:val="22"/>
      </w:rPr>
    </w:lvl>
    <w:lvl w:ilvl="5">
      <w:start w:val="1"/>
      <w:numFmt w:val="none"/>
      <w:pStyle w:val="ListBullet6"/>
      <w:lvlText w:val=""/>
      <w:lvlJc w:val="left"/>
      <w:pPr>
        <w:tabs>
          <w:tab w:val="num" w:pos="2160"/>
        </w:tabs>
        <w:ind w:left="2160" w:hanging="360"/>
      </w:pPr>
      <w:rPr>
        <w:rFonts w:hint="default"/>
      </w:rPr>
    </w:lvl>
    <w:lvl w:ilvl="6">
      <w:numFmt w:val="none"/>
      <w:pStyle w:val="ListBullet7"/>
      <w:lvlText w:val=""/>
      <w:lvlJc w:val="left"/>
      <w:pPr>
        <w:tabs>
          <w:tab w:val="num" w:pos="2520"/>
        </w:tabs>
        <w:ind w:left="2520" w:hanging="360"/>
      </w:pPr>
      <w:rPr>
        <w:rFonts w:hint="default"/>
      </w:rPr>
    </w:lvl>
    <w:lvl w:ilvl="7">
      <w:start w:val="1"/>
      <w:numFmt w:val="none"/>
      <w:pStyle w:val="ListBullet8"/>
      <w:lvlText w:val=""/>
      <w:lvlJc w:val="left"/>
      <w:pPr>
        <w:tabs>
          <w:tab w:val="num" w:pos="2880"/>
        </w:tabs>
        <w:ind w:left="2880" w:hanging="360"/>
      </w:pPr>
      <w:rPr>
        <w:rFonts w:hint="default"/>
      </w:rPr>
    </w:lvl>
    <w:lvl w:ilvl="8">
      <w:start w:val="1"/>
      <w:numFmt w:val="none"/>
      <w:pStyle w:val="ListBullet9"/>
      <w:lvlText w:val=""/>
      <w:lvlJc w:val="left"/>
      <w:pPr>
        <w:tabs>
          <w:tab w:val="num" w:pos="3240"/>
        </w:tabs>
        <w:ind w:left="3240" w:hanging="360"/>
      </w:pPr>
      <w:rPr>
        <w:rFonts w:hint="default"/>
      </w:rPr>
    </w:lvl>
  </w:abstractNum>
  <w:abstractNum w:abstractNumId="42" w15:restartNumberingAfterBreak="0">
    <w:nsid w:val="7D771A42"/>
    <w:multiLevelType w:val="multilevel"/>
    <w:tmpl w:val="0D6EB710"/>
    <w:lvl w:ilvl="0">
      <w:start w:val="1"/>
      <w:numFmt w:val="decimal"/>
      <w:lvlText w:val="%1"/>
      <w:lvlJc w:val="left"/>
      <w:pPr>
        <w:ind w:left="432" w:hanging="432"/>
      </w:pPr>
      <w:rPr>
        <w:rFonts w:ascii="DIN Next LT Arabic" w:hAnsi="DIN Next LT Arabic" w:cs="DIN Next LT Arabic" w:hint="default"/>
        <w:b/>
        <w:bCs/>
        <w:color w:val="000000" w:themeColor="text1"/>
        <w:sz w:val="24"/>
        <w:szCs w:val="24"/>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EE452CA"/>
    <w:multiLevelType w:val="hybridMultilevel"/>
    <w:tmpl w:val="8766FAB6"/>
    <w:lvl w:ilvl="0" w:tplc="9EC0C2A4">
      <w:start w:val="1"/>
      <w:numFmt w:val="arabicAbjad"/>
      <w:lvlText w:val="%1-"/>
      <w:lvlJc w:val="left"/>
      <w:pPr>
        <w:ind w:left="720" w:hanging="360"/>
      </w:pPr>
      <w:rPr>
        <w:rFonts w:ascii="DIN Next LT Arabic" w:hAnsi="DIN Next LT Arabic" w:cs="DIN Next LT Arabic" w:hint="default"/>
        <w:b/>
        <w:bCs w:val="0"/>
        <w:color w:val="00B050"/>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A524F7"/>
    <w:multiLevelType w:val="multilevel"/>
    <w:tmpl w:val="D07803EA"/>
    <w:lvl w:ilvl="0">
      <w:start w:val="1"/>
      <w:numFmt w:val="arabicAbjad"/>
      <w:lvlText w:val="%1."/>
      <w:lvlJc w:val="left"/>
      <w:pPr>
        <w:ind w:left="432" w:hanging="432"/>
      </w:pPr>
      <w:rPr>
        <w:rFonts w:hint="default"/>
        <w:bCs w:val="0"/>
        <w:iCs w:val="0"/>
        <w:u w:val="none"/>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FF828D2"/>
    <w:multiLevelType w:val="hybridMultilevel"/>
    <w:tmpl w:val="A6D6F924"/>
    <w:lvl w:ilvl="0" w:tplc="33AEF132">
      <w:start w:val="1"/>
      <w:numFmt w:val="arabicAbjad"/>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9224073">
    <w:abstractNumId w:val="23"/>
  </w:num>
  <w:num w:numId="2" w16cid:durableId="964509316">
    <w:abstractNumId w:val="28"/>
  </w:num>
  <w:num w:numId="3" w16cid:durableId="756630964">
    <w:abstractNumId w:val="29"/>
  </w:num>
  <w:num w:numId="4" w16cid:durableId="1701971019">
    <w:abstractNumId w:val="40"/>
  </w:num>
  <w:num w:numId="5" w16cid:durableId="2099326038">
    <w:abstractNumId w:val="4"/>
  </w:num>
  <w:num w:numId="6" w16cid:durableId="2034650528">
    <w:abstractNumId w:val="7"/>
  </w:num>
  <w:num w:numId="7" w16cid:durableId="387267934">
    <w:abstractNumId w:val="32"/>
  </w:num>
  <w:num w:numId="8" w16cid:durableId="646709307">
    <w:abstractNumId w:val="25"/>
  </w:num>
  <w:num w:numId="9" w16cid:durableId="189102753">
    <w:abstractNumId w:val="6"/>
  </w:num>
  <w:num w:numId="10" w16cid:durableId="1005547366">
    <w:abstractNumId w:val="10"/>
  </w:num>
  <w:num w:numId="11" w16cid:durableId="664623650">
    <w:abstractNumId w:val="24"/>
  </w:num>
  <w:num w:numId="12" w16cid:durableId="2026590046">
    <w:abstractNumId w:val="41"/>
  </w:num>
  <w:num w:numId="13" w16cid:durableId="2057509824">
    <w:abstractNumId w:val="12"/>
  </w:num>
  <w:num w:numId="14" w16cid:durableId="380599897">
    <w:abstractNumId w:val="2"/>
  </w:num>
  <w:num w:numId="15" w16cid:durableId="1629624295">
    <w:abstractNumId w:val="0"/>
  </w:num>
  <w:num w:numId="16" w16cid:durableId="2037848803">
    <w:abstractNumId w:val="20"/>
  </w:num>
  <w:num w:numId="17" w16cid:durableId="186796430">
    <w:abstractNumId w:val="15"/>
  </w:num>
  <w:num w:numId="18" w16cid:durableId="1295214513">
    <w:abstractNumId w:val="13"/>
  </w:num>
  <w:num w:numId="19" w16cid:durableId="1917128985">
    <w:abstractNumId w:val="37"/>
  </w:num>
  <w:num w:numId="20" w16cid:durableId="737215768">
    <w:abstractNumId w:val="22"/>
  </w:num>
  <w:num w:numId="21" w16cid:durableId="1389456500">
    <w:abstractNumId w:val="42"/>
  </w:num>
  <w:num w:numId="22" w16cid:durableId="647054145">
    <w:abstractNumId w:val="3"/>
  </w:num>
  <w:num w:numId="23" w16cid:durableId="1665089699">
    <w:abstractNumId w:val="1"/>
  </w:num>
  <w:num w:numId="24" w16cid:durableId="3552285">
    <w:abstractNumId w:val="44"/>
  </w:num>
  <w:num w:numId="25" w16cid:durableId="1258052958">
    <w:abstractNumId w:val="31"/>
  </w:num>
  <w:num w:numId="26" w16cid:durableId="1685472934">
    <w:abstractNumId w:val="36"/>
  </w:num>
  <w:num w:numId="27" w16cid:durableId="209342036">
    <w:abstractNumId w:val="26"/>
  </w:num>
  <w:num w:numId="28" w16cid:durableId="1391346263">
    <w:abstractNumId w:val="33"/>
  </w:num>
  <w:num w:numId="29" w16cid:durableId="1858537243">
    <w:abstractNumId w:val="45"/>
  </w:num>
  <w:num w:numId="30" w16cid:durableId="937912367">
    <w:abstractNumId w:val="38"/>
  </w:num>
  <w:num w:numId="31" w16cid:durableId="2086875325">
    <w:abstractNumId w:val="43"/>
  </w:num>
  <w:num w:numId="32" w16cid:durableId="473715689">
    <w:abstractNumId w:val="35"/>
  </w:num>
  <w:num w:numId="33" w16cid:durableId="1482310233">
    <w:abstractNumId w:val="18"/>
  </w:num>
  <w:num w:numId="34" w16cid:durableId="27263800">
    <w:abstractNumId w:val="8"/>
  </w:num>
  <w:num w:numId="35" w16cid:durableId="603809072">
    <w:abstractNumId w:val="34"/>
  </w:num>
  <w:num w:numId="36" w16cid:durableId="149249562">
    <w:abstractNumId w:val="42"/>
  </w:num>
  <w:num w:numId="37" w16cid:durableId="1966111589">
    <w:abstractNumId w:val="16"/>
  </w:num>
  <w:num w:numId="38" w16cid:durableId="1605260182">
    <w:abstractNumId w:val="19"/>
  </w:num>
  <w:num w:numId="39" w16cid:durableId="1949434480">
    <w:abstractNumId w:val="11"/>
  </w:num>
  <w:num w:numId="40" w16cid:durableId="8535003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3789896">
    <w:abstractNumId w:val="9"/>
  </w:num>
  <w:num w:numId="42" w16cid:durableId="339552519">
    <w:abstractNumId w:val="30"/>
  </w:num>
  <w:num w:numId="43" w16cid:durableId="1461453871">
    <w:abstractNumId w:val="17"/>
  </w:num>
  <w:num w:numId="44" w16cid:durableId="1520699884">
    <w:abstractNumId w:val="5"/>
  </w:num>
  <w:num w:numId="45" w16cid:durableId="283731479">
    <w:abstractNumId w:val="27"/>
  </w:num>
  <w:num w:numId="46" w16cid:durableId="290283203">
    <w:abstractNumId w:val="39"/>
  </w:num>
  <w:num w:numId="47" w16cid:durableId="889077569">
    <w:abstractNumId w:val="2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activeWritingStyle w:appName="MSWord" w:lang="en-GB" w:vendorID="64" w:dllVersion="0" w:nlCheck="1" w:checkStyle="0"/>
  <w:activeWritingStyle w:appName="MSWord" w:lang="ar-SA" w:vendorID="64" w:dllVersion="6" w:nlCheck="1" w:checkStyle="0"/>
  <w:activeWritingStyle w:appName="MSWord" w:lang="en-US" w:vendorID="64" w:dllVersion="6" w:nlCheck="1" w:checkStyle="0"/>
  <w:activeWritingStyle w:appName="MSWord" w:lang="en-GB" w:vendorID="64" w:dllVersion="6" w:nlCheck="1" w:checkStyle="0"/>
  <w:activeWritingStyle w:appName="MSWord" w:lang="ar-EG" w:vendorID="64" w:dllVersion="6" w:nlCheck="1" w:checkStyle="0"/>
  <w:activeWritingStyle w:appName="MSWord" w:lang="ar-SA" w:vendorID="64" w:dllVersion="0" w:nlCheck="1" w:checkStyle="0"/>
  <w:activeWritingStyle w:appName="MSWord" w:lang="en-US"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09D"/>
    <w:rsid w:val="00000401"/>
    <w:rsid w:val="0000053D"/>
    <w:rsid w:val="0000072D"/>
    <w:rsid w:val="00000733"/>
    <w:rsid w:val="00000947"/>
    <w:rsid w:val="00000AAE"/>
    <w:rsid w:val="00000B5C"/>
    <w:rsid w:val="00000E08"/>
    <w:rsid w:val="00000F98"/>
    <w:rsid w:val="00000FD7"/>
    <w:rsid w:val="000010F9"/>
    <w:rsid w:val="000011CD"/>
    <w:rsid w:val="000012A8"/>
    <w:rsid w:val="000013A8"/>
    <w:rsid w:val="000015D1"/>
    <w:rsid w:val="000015D3"/>
    <w:rsid w:val="000016C6"/>
    <w:rsid w:val="00001849"/>
    <w:rsid w:val="00001E25"/>
    <w:rsid w:val="00001E5F"/>
    <w:rsid w:val="00001EBB"/>
    <w:rsid w:val="00002100"/>
    <w:rsid w:val="0000251A"/>
    <w:rsid w:val="00002628"/>
    <w:rsid w:val="0000271B"/>
    <w:rsid w:val="0000273D"/>
    <w:rsid w:val="000027F2"/>
    <w:rsid w:val="00002AC7"/>
    <w:rsid w:val="00002BC1"/>
    <w:rsid w:val="00002D1E"/>
    <w:rsid w:val="00002E00"/>
    <w:rsid w:val="0000315E"/>
    <w:rsid w:val="000031A9"/>
    <w:rsid w:val="00003226"/>
    <w:rsid w:val="00003271"/>
    <w:rsid w:val="00003B39"/>
    <w:rsid w:val="00003B4E"/>
    <w:rsid w:val="00003E36"/>
    <w:rsid w:val="00003F61"/>
    <w:rsid w:val="0000403A"/>
    <w:rsid w:val="0000422B"/>
    <w:rsid w:val="0000444E"/>
    <w:rsid w:val="00004472"/>
    <w:rsid w:val="000044B2"/>
    <w:rsid w:val="000044D6"/>
    <w:rsid w:val="000047B8"/>
    <w:rsid w:val="000047D1"/>
    <w:rsid w:val="000047F6"/>
    <w:rsid w:val="00004828"/>
    <w:rsid w:val="00004A31"/>
    <w:rsid w:val="00004F1A"/>
    <w:rsid w:val="00005179"/>
    <w:rsid w:val="000053C6"/>
    <w:rsid w:val="000053E9"/>
    <w:rsid w:val="00005400"/>
    <w:rsid w:val="0000542C"/>
    <w:rsid w:val="00005558"/>
    <w:rsid w:val="00005630"/>
    <w:rsid w:val="000056A0"/>
    <w:rsid w:val="000059CB"/>
    <w:rsid w:val="00005A09"/>
    <w:rsid w:val="00005B0C"/>
    <w:rsid w:val="00005B6D"/>
    <w:rsid w:val="00005DE6"/>
    <w:rsid w:val="00006166"/>
    <w:rsid w:val="000061D5"/>
    <w:rsid w:val="000064E6"/>
    <w:rsid w:val="000065A5"/>
    <w:rsid w:val="0000673F"/>
    <w:rsid w:val="0000680D"/>
    <w:rsid w:val="0000691D"/>
    <w:rsid w:val="0000698E"/>
    <w:rsid w:val="000069EF"/>
    <w:rsid w:val="00006B58"/>
    <w:rsid w:val="00006CA5"/>
    <w:rsid w:val="00006E98"/>
    <w:rsid w:val="00006F5D"/>
    <w:rsid w:val="00006FE5"/>
    <w:rsid w:val="0000706C"/>
    <w:rsid w:val="0000714E"/>
    <w:rsid w:val="000072A5"/>
    <w:rsid w:val="00007353"/>
    <w:rsid w:val="00007376"/>
    <w:rsid w:val="0000742A"/>
    <w:rsid w:val="000074A6"/>
    <w:rsid w:val="0000766D"/>
    <w:rsid w:val="00007718"/>
    <w:rsid w:val="00007903"/>
    <w:rsid w:val="0000790E"/>
    <w:rsid w:val="00007A0A"/>
    <w:rsid w:val="00007A7A"/>
    <w:rsid w:val="00007B6F"/>
    <w:rsid w:val="00007DE2"/>
    <w:rsid w:val="00007E31"/>
    <w:rsid w:val="00007F97"/>
    <w:rsid w:val="000104EB"/>
    <w:rsid w:val="000109C9"/>
    <w:rsid w:val="00010ACF"/>
    <w:rsid w:val="00010B37"/>
    <w:rsid w:val="00010B8B"/>
    <w:rsid w:val="00010C1A"/>
    <w:rsid w:val="00010C7E"/>
    <w:rsid w:val="00010EF5"/>
    <w:rsid w:val="00010F6F"/>
    <w:rsid w:val="0001104E"/>
    <w:rsid w:val="000113AB"/>
    <w:rsid w:val="00011480"/>
    <w:rsid w:val="00011642"/>
    <w:rsid w:val="00011680"/>
    <w:rsid w:val="00011760"/>
    <w:rsid w:val="000117D1"/>
    <w:rsid w:val="00011927"/>
    <w:rsid w:val="00011B00"/>
    <w:rsid w:val="00011E62"/>
    <w:rsid w:val="00011FA0"/>
    <w:rsid w:val="00012159"/>
    <w:rsid w:val="000122CD"/>
    <w:rsid w:val="00012598"/>
    <w:rsid w:val="00012605"/>
    <w:rsid w:val="0001263A"/>
    <w:rsid w:val="00012772"/>
    <w:rsid w:val="00012D3D"/>
    <w:rsid w:val="00013027"/>
    <w:rsid w:val="00013084"/>
    <w:rsid w:val="000130F0"/>
    <w:rsid w:val="00013595"/>
    <w:rsid w:val="00013644"/>
    <w:rsid w:val="000139CB"/>
    <w:rsid w:val="000139F1"/>
    <w:rsid w:val="00013BDB"/>
    <w:rsid w:val="00013CCE"/>
    <w:rsid w:val="00013D02"/>
    <w:rsid w:val="00013D7F"/>
    <w:rsid w:val="00013EB0"/>
    <w:rsid w:val="000140E2"/>
    <w:rsid w:val="00014112"/>
    <w:rsid w:val="000144AA"/>
    <w:rsid w:val="000147DA"/>
    <w:rsid w:val="00014D5E"/>
    <w:rsid w:val="00014E6F"/>
    <w:rsid w:val="0001515F"/>
    <w:rsid w:val="000151FE"/>
    <w:rsid w:val="0001520F"/>
    <w:rsid w:val="00015386"/>
    <w:rsid w:val="0001551E"/>
    <w:rsid w:val="00015944"/>
    <w:rsid w:val="000159E1"/>
    <w:rsid w:val="00015B42"/>
    <w:rsid w:val="00015C4B"/>
    <w:rsid w:val="00015CC9"/>
    <w:rsid w:val="00015DA2"/>
    <w:rsid w:val="0001607C"/>
    <w:rsid w:val="0001618A"/>
    <w:rsid w:val="00016350"/>
    <w:rsid w:val="000164A9"/>
    <w:rsid w:val="000168D6"/>
    <w:rsid w:val="00016904"/>
    <w:rsid w:val="000169EC"/>
    <w:rsid w:val="00016ACD"/>
    <w:rsid w:val="00016C7C"/>
    <w:rsid w:val="00016ECE"/>
    <w:rsid w:val="00016ED9"/>
    <w:rsid w:val="00016F26"/>
    <w:rsid w:val="00017044"/>
    <w:rsid w:val="000171C1"/>
    <w:rsid w:val="000171F0"/>
    <w:rsid w:val="00017390"/>
    <w:rsid w:val="00017400"/>
    <w:rsid w:val="000174BD"/>
    <w:rsid w:val="000176DD"/>
    <w:rsid w:val="00017AF6"/>
    <w:rsid w:val="00017BFF"/>
    <w:rsid w:val="00017FAC"/>
    <w:rsid w:val="0002004F"/>
    <w:rsid w:val="00020099"/>
    <w:rsid w:val="00020196"/>
    <w:rsid w:val="000201BA"/>
    <w:rsid w:val="00020328"/>
    <w:rsid w:val="0002047A"/>
    <w:rsid w:val="0002088F"/>
    <w:rsid w:val="00020990"/>
    <w:rsid w:val="00020AD1"/>
    <w:rsid w:val="00020D40"/>
    <w:rsid w:val="00020D6C"/>
    <w:rsid w:val="00020F9E"/>
    <w:rsid w:val="0002102F"/>
    <w:rsid w:val="0002105D"/>
    <w:rsid w:val="0002110E"/>
    <w:rsid w:val="000212C8"/>
    <w:rsid w:val="000215F6"/>
    <w:rsid w:val="00021DA8"/>
    <w:rsid w:val="00021E25"/>
    <w:rsid w:val="00021F30"/>
    <w:rsid w:val="00022019"/>
    <w:rsid w:val="000224D8"/>
    <w:rsid w:val="000226E5"/>
    <w:rsid w:val="000226F9"/>
    <w:rsid w:val="00022741"/>
    <w:rsid w:val="0002291B"/>
    <w:rsid w:val="00022984"/>
    <w:rsid w:val="000229A9"/>
    <w:rsid w:val="00022A2F"/>
    <w:rsid w:val="00022C40"/>
    <w:rsid w:val="00022D68"/>
    <w:rsid w:val="00022F39"/>
    <w:rsid w:val="00022F51"/>
    <w:rsid w:val="00022F81"/>
    <w:rsid w:val="00023024"/>
    <w:rsid w:val="00023101"/>
    <w:rsid w:val="000231A2"/>
    <w:rsid w:val="000231EA"/>
    <w:rsid w:val="00023282"/>
    <w:rsid w:val="000232D4"/>
    <w:rsid w:val="00023453"/>
    <w:rsid w:val="0002353E"/>
    <w:rsid w:val="00023842"/>
    <w:rsid w:val="00023864"/>
    <w:rsid w:val="00023AFA"/>
    <w:rsid w:val="00023B4A"/>
    <w:rsid w:val="00023BE0"/>
    <w:rsid w:val="00023CAC"/>
    <w:rsid w:val="00023D8F"/>
    <w:rsid w:val="00023F58"/>
    <w:rsid w:val="00023FA0"/>
    <w:rsid w:val="00024008"/>
    <w:rsid w:val="000240E3"/>
    <w:rsid w:val="0002412D"/>
    <w:rsid w:val="00024205"/>
    <w:rsid w:val="0002425D"/>
    <w:rsid w:val="000242E2"/>
    <w:rsid w:val="000243CF"/>
    <w:rsid w:val="000247A5"/>
    <w:rsid w:val="0002482B"/>
    <w:rsid w:val="000248CC"/>
    <w:rsid w:val="00024AD5"/>
    <w:rsid w:val="00024D27"/>
    <w:rsid w:val="00024DB8"/>
    <w:rsid w:val="00024E1A"/>
    <w:rsid w:val="000251BE"/>
    <w:rsid w:val="0002521D"/>
    <w:rsid w:val="00025604"/>
    <w:rsid w:val="0002561B"/>
    <w:rsid w:val="00025711"/>
    <w:rsid w:val="00025798"/>
    <w:rsid w:val="000257FB"/>
    <w:rsid w:val="00025863"/>
    <w:rsid w:val="00025936"/>
    <w:rsid w:val="00025A03"/>
    <w:rsid w:val="00025A5A"/>
    <w:rsid w:val="00025B71"/>
    <w:rsid w:val="00025C5B"/>
    <w:rsid w:val="00025D54"/>
    <w:rsid w:val="00025DA8"/>
    <w:rsid w:val="00025E24"/>
    <w:rsid w:val="00025ED7"/>
    <w:rsid w:val="00025F8F"/>
    <w:rsid w:val="00026293"/>
    <w:rsid w:val="00026361"/>
    <w:rsid w:val="00026525"/>
    <w:rsid w:val="00026625"/>
    <w:rsid w:val="000267F7"/>
    <w:rsid w:val="000268A8"/>
    <w:rsid w:val="0002694A"/>
    <w:rsid w:val="000269CD"/>
    <w:rsid w:val="00026BAA"/>
    <w:rsid w:val="00026BE3"/>
    <w:rsid w:val="00026EEE"/>
    <w:rsid w:val="00026F43"/>
    <w:rsid w:val="00027140"/>
    <w:rsid w:val="0002719D"/>
    <w:rsid w:val="000272BC"/>
    <w:rsid w:val="00027436"/>
    <w:rsid w:val="0002764B"/>
    <w:rsid w:val="0002767F"/>
    <w:rsid w:val="00027695"/>
    <w:rsid w:val="00027727"/>
    <w:rsid w:val="000278E8"/>
    <w:rsid w:val="00027B6E"/>
    <w:rsid w:val="00027BFB"/>
    <w:rsid w:val="00027C5A"/>
    <w:rsid w:val="00027CD8"/>
    <w:rsid w:val="00027E23"/>
    <w:rsid w:val="00030400"/>
    <w:rsid w:val="00030506"/>
    <w:rsid w:val="0003057E"/>
    <w:rsid w:val="000307B4"/>
    <w:rsid w:val="0003081B"/>
    <w:rsid w:val="000309A1"/>
    <w:rsid w:val="00030AC9"/>
    <w:rsid w:val="00030C5A"/>
    <w:rsid w:val="00030DEE"/>
    <w:rsid w:val="00030E68"/>
    <w:rsid w:val="00030F19"/>
    <w:rsid w:val="00031243"/>
    <w:rsid w:val="00031528"/>
    <w:rsid w:val="0003152E"/>
    <w:rsid w:val="000315AE"/>
    <w:rsid w:val="00031770"/>
    <w:rsid w:val="00031896"/>
    <w:rsid w:val="0003192E"/>
    <w:rsid w:val="00031A7F"/>
    <w:rsid w:val="00031AC3"/>
    <w:rsid w:val="00031AFC"/>
    <w:rsid w:val="00031DB7"/>
    <w:rsid w:val="00031DD4"/>
    <w:rsid w:val="00031F54"/>
    <w:rsid w:val="000320B1"/>
    <w:rsid w:val="000321AA"/>
    <w:rsid w:val="00032236"/>
    <w:rsid w:val="00032388"/>
    <w:rsid w:val="0003254E"/>
    <w:rsid w:val="000326A2"/>
    <w:rsid w:val="00032903"/>
    <w:rsid w:val="0003291A"/>
    <w:rsid w:val="0003292F"/>
    <w:rsid w:val="00032B87"/>
    <w:rsid w:val="00032C3D"/>
    <w:rsid w:val="00032C8A"/>
    <w:rsid w:val="00032E73"/>
    <w:rsid w:val="00032E9A"/>
    <w:rsid w:val="000330FD"/>
    <w:rsid w:val="00033237"/>
    <w:rsid w:val="000332FE"/>
    <w:rsid w:val="000333E6"/>
    <w:rsid w:val="000334EE"/>
    <w:rsid w:val="0003355F"/>
    <w:rsid w:val="00033617"/>
    <w:rsid w:val="0003368D"/>
    <w:rsid w:val="000337D3"/>
    <w:rsid w:val="00033890"/>
    <w:rsid w:val="000339B1"/>
    <w:rsid w:val="00033A90"/>
    <w:rsid w:val="00033B11"/>
    <w:rsid w:val="00033B85"/>
    <w:rsid w:val="00033D04"/>
    <w:rsid w:val="00033D61"/>
    <w:rsid w:val="00033F06"/>
    <w:rsid w:val="00034028"/>
    <w:rsid w:val="000342B5"/>
    <w:rsid w:val="000342D2"/>
    <w:rsid w:val="000349DB"/>
    <w:rsid w:val="00034D04"/>
    <w:rsid w:val="00034D3F"/>
    <w:rsid w:val="00034D4D"/>
    <w:rsid w:val="00034DE3"/>
    <w:rsid w:val="00034E1C"/>
    <w:rsid w:val="00034EDF"/>
    <w:rsid w:val="00034FBF"/>
    <w:rsid w:val="00035026"/>
    <w:rsid w:val="00035062"/>
    <w:rsid w:val="000354B3"/>
    <w:rsid w:val="000355B0"/>
    <w:rsid w:val="000356A2"/>
    <w:rsid w:val="00035776"/>
    <w:rsid w:val="0003579C"/>
    <w:rsid w:val="000359AB"/>
    <w:rsid w:val="000359AE"/>
    <w:rsid w:val="00035BA1"/>
    <w:rsid w:val="00035CA7"/>
    <w:rsid w:val="00035F25"/>
    <w:rsid w:val="0003615D"/>
    <w:rsid w:val="00036171"/>
    <w:rsid w:val="000362DE"/>
    <w:rsid w:val="00036603"/>
    <w:rsid w:val="00036754"/>
    <w:rsid w:val="000367D3"/>
    <w:rsid w:val="00036801"/>
    <w:rsid w:val="0003693D"/>
    <w:rsid w:val="00036B8F"/>
    <w:rsid w:val="00036CEE"/>
    <w:rsid w:val="00036D40"/>
    <w:rsid w:val="00036DDE"/>
    <w:rsid w:val="00036E77"/>
    <w:rsid w:val="00036EB8"/>
    <w:rsid w:val="000372E2"/>
    <w:rsid w:val="0003740E"/>
    <w:rsid w:val="00037563"/>
    <w:rsid w:val="00037685"/>
    <w:rsid w:val="00037721"/>
    <w:rsid w:val="00037750"/>
    <w:rsid w:val="00037768"/>
    <w:rsid w:val="000377CD"/>
    <w:rsid w:val="0003798F"/>
    <w:rsid w:val="00037AF2"/>
    <w:rsid w:val="00037F14"/>
    <w:rsid w:val="0004007B"/>
    <w:rsid w:val="000401AB"/>
    <w:rsid w:val="000403C1"/>
    <w:rsid w:val="00040496"/>
    <w:rsid w:val="000406A9"/>
    <w:rsid w:val="000408A9"/>
    <w:rsid w:val="000408B6"/>
    <w:rsid w:val="00040971"/>
    <w:rsid w:val="00040A29"/>
    <w:rsid w:val="00040BDE"/>
    <w:rsid w:val="00040C70"/>
    <w:rsid w:val="0004130E"/>
    <w:rsid w:val="000415D7"/>
    <w:rsid w:val="000416B9"/>
    <w:rsid w:val="00041749"/>
    <w:rsid w:val="000418D3"/>
    <w:rsid w:val="00041922"/>
    <w:rsid w:val="00041A4E"/>
    <w:rsid w:val="00041A8D"/>
    <w:rsid w:val="00041B98"/>
    <w:rsid w:val="00041C28"/>
    <w:rsid w:val="00041D9D"/>
    <w:rsid w:val="00041DED"/>
    <w:rsid w:val="00041E68"/>
    <w:rsid w:val="00041F4D"/>
    <w:rsid w:val="0004204D"/>
    <w:rsid w:val="00042249"/>
    <w:rsid w:val="00042408"/>
    <w:rsid w:val="000425EB"/>
    <w:rsid w:val="00042839"/>
    <w:rsid w:val="00042ACD"/>
    <w:rsid w:val="00042D50"/>
    <w:rsid w:val="00042D89"/>
    <w:rsid w:val="00042FF8"/>
    <w:rsid w:val="00043376"/>
    <w:rsid w:val="00043498"/>
    <w:rsid w:val="000435F6"/>
    <w:rsid w:val="00043652"/>
    <w:rsid w:val="000436B2"/>
    <w:rsid w:val="00043950"/>
    <w:rsid w:val="000439AF"/>
    <w:rsid w:val="00043C9E"/>
    <w:rsid w:val="00043F4E"/>
    <w:rsid w:val="00043F59"/>
    <w:rsid w:val="00044396"/>
    <w:rsid w:val="000445AB"/>
    <w:rsid w:val="000446BB"/>
    <w:rsid w:val="00044C35"/>
    <w:rsid w:val="00044C39"/>
    <w:rsid w:val="00044D81"/>
    <w:rsid w:val="0004518B"/>
    <w:rsid w:val="0004526A"/>
    <w:rsid w:val="000452F0"/>
    <w:rsid w:val="0004543A"/>
    <w:rsid w:val="000455F2"/>
    <w:rsid w:val="000457A6"/>
    <w:rsid w:val="000459E5"/>
    <w:rsid w:val="00045A36"/>
    <w:rsid w:val="00045AE8"/>
    <w:rsid w:val="00045BE5"/>
    <w:rsid w:val="00045CCD"/>
    <w:rsid w:val="00045E6E"/>
    <w:rsid w:val="00045E72"/>
    <w:rsid w:val="00045FF7"/>
    <w:rsid w:val="00046024"/>
    <w:rsid w:val="0004603A"/>
    <w:rsid w:val="00046179"/>
    <w:rsid w:val="000462A1"/>
    <w:rsid w:val="00046395"/>
    <w:rsid w:val="00046511"/>
    <w:rsid w:val="0004674C"/>
    <w:rsid w:val="00046798"/>
    <w:rsid w:val="000467A9"/>
    <w:rsid w:val="00046816"/>
    <w:rsid w:val="000468EF"/>
    <w:rsid w:val="00046994"/>
    <w:rsid w:val="00046A92"/>
    <w:rsid w:val="00046C73"/>
    <w:rsid w:val="00046E08"/>
    <w:rsid w:val="000472BD"/>
    <w:rsid w:val="000472D0"/>
    <w:rsid w:val="000473C2"/>
    <w:rsid w:val="000473C7"/>
    <w:rsid w:val="0004744A"/>
    <w:rsid w:val="00047543"/>
    <w:rsid w:val="000478D3"/>
    <w:rsid w:val="00047CD5"/>
    <w:rsid w:val="00047DFC"/>
    <w:rsid w:val="00047F8D"/>
    <w:rsid w:val="000500E1"/>
    <w:rsid w:val="0005010E"/>
    <w:rsid w:val="00050501"/>
    <w:rsid w:val="00050539"/>
    <w:rsid w:val="00050556"/>
    <w:rsid w:val="00050823"/>
    <w:rsid w:val="000508F2"/>
    <w:rsid w:val="00050BAD"/>
    <w:rsid w:val="00050C34"/>
    <w:rsid w:val="00050C71"/>
    <w:rsid w:val="00050CC0"/>
    <w:rsid w:val="00050CFE"/>
    <w:rsid w:val="00050D13"/>
    <w:rsid w:val="00050DE0"/>
    <w:rsid w:val="00050F37"/>
    <w:rsid w:val="00050F4D"/>
    <w:rsid w:val="00051593"/>
    <w:rsid w:val="0005199E"/>
    <w:rsid w:val="00051A18"/>
    <w:rsid w:val="00051A34"/>
    <w:rsid w:val="00051A60"/>
    <w:rsid w:val="00051A7C"/>
    <w:rsid w:val="00051ADB"/>
    <w:rsid w:val="00051C27"/>
    <w:rsid w:val="00051CB0"/>
    <w:rsid w:val="0005273A"/>
    <w:rsid w:val="0005276B"/>
    <w:rsid w:val="000527DC"/>
    <w:rsid w:val="000528D0"/>
    <w:rsid w:val="000529D8"/>
    <w:rsid w:val="00052C69"/>
    <w:rsid w:val="00052CA9"/>
    <w:rsid w:val="00052CFC"/>
    <w:rsid w:val="00052DA9"/>
    <w:rsid w:val="00052E25"/>
    <w:rsid w:val="000532B4"/>
    <w:rsid w:val="00053335"/>
    <w:rsid w:val="0005334B"/>
    <w:rsid w:val="00053461"/>
    <w:rsid w:val="00053462"/>
    <w:rsid w:val="000535E3"/>
    <w:rsid w:val="00053739"/>
    <w:rsid w:val="00053759"/>
    <w:rsid w:val="00053798"/>
    <w:rsid w:val="000538F1"/>
    <w:rsid w:val="00053922"/>
    <w:rsid w:val="00053ADF"/>
    <w:rsid w:val="0005409C"/>
    <w:rsid w:val="00054119"/>
    <w:rsid w:val="00054141"/>
    <w:rsid w:val="00054304"/>
    <w:rsid w:val="000543CD"/>
    <w:rsid w:val="000543E8"/>
    <w:rsid w:val="0005456F"/>
    <w:rsid w:val="000546FE"/>
    <w:rsid w:val="00054861"/>
    <w:rsid w:val="000549F6"/>
    <w:rsid w:val="00054A0A"/>
    <w:rsid w:val="00054B69"/>
    <w:rsid w:val="00054BA5"/>
    <w:rsid w:val="0005502C"/>
    <w:rsid w:val="000550C5"/>
    <w:rsid w:val="00055145"/>
    <w:rsid w:val="000553EA"/>
    <w:rsid w:val="00055497"/>
    <w:rsid w:val="00055513"/>
    <w:rsid w:val="00055688"/>
    <w:rsid w:val="0005589E"/>
    <w:rsid w:val="00055A6B"/>
    <w:rsid w:val="00055B2E"/>
    <w:rsid w:val="00055B4C"/>
    <w:rsid w:val="00055BF0"/>
    <w:rsid w:val="00055C30"/>
    <w:rsid w:val="00055D76"/>
    <w:rsid w:val="00055DE8"/>
    <w:rsid w:val="00055E69"/>
    <w:rsid w:val="00055EB3"/>
    <w:rsid w:val="00055F4A"/>
    <w:rsid w:val="000560C2"/>
    <w:rsid w:val="00056182"/>
    <w:rsid w:val="000561B0"/>
    <w:rsid w:val="000561D2"/>
    <w:rsid w:val="00056332"/>
    <w:rsid w:val="000564EB"/>
    <w:rsid w:val="0005652E"/>
    <w:rsid w:val="00056554"/>
    <w:rsid w:val="0005660E"/>
    <w:rsid w:val="000566E2"/>
    <w:rsid w:val="00056716"/>
    <w:rsid w:val="000568F9"/>
    <w:rsid w:val="000569C9"/>
    <w:rsid w:val="00056ABD"/>
    <w:rsid w:val="00056BDB"/>
    <w:rsid w:val="00056C3E"/>
    <w:rsid w:val="00056D28"/>
    <w:rsid w:val="00056F33"/>
    <w:rsid w:val="00057225"/>
    <w:rsid w:val="00057338"/>
    <w:rsid w:val="000573D4"/>
    <w:rsid w:val="0005752C"/>
    <w:rsid w:val="000578AF"/>
    <w:rsid w:val="00057944"/>
    <w:rsid w:val="0005794A"/>
    <w:rsid w:val="0005796E"/>
    <w:rsid w:val="00057A03"/>
    <w:rsid w:val="00057B14"/>
    <w:rsid w:val="00057BCE"/>
    <w:rsid w:val="00057DD2"/>
    <w:rsid w:val="00057F17"/>
    <w:rsid w:val="00060119"/>
    <w:rsid w:val="0006015C"/>
    <w:rsid w:val="00060222"/>
    <w:rsid w:val="00060396"/>
    <w:rsid w:val="000603E9"/>
    <w:rsid w:val="0006041C"/>
    <w:rsid w:val="00060476"/>
    <w:rsid w:val="00060478"/>
    <w:rsid w:val="00060648"/>
    <w:rsid w:val="000609D2"/>
    <w:rsid w:val="00060A95"/>
    <w:rsid w:val="00060AAB"/>
    <w:rsid w:val="00060D22"/>
    <w:rsid w:val="00060D4E"/>
    <w:rsid w:val="00060DAA"/>
    <w:rsid w:val="00060E54"/>
    <w:rsid w:val="00061089"/>
    <w:rsid w:val="000610D5"/>
    <w:rsid w:val="0006112C"/>
    <w:rsid w:val="00061141"/>
    <w:rsid w:val="00061810"/>
    <w:rsid w:val="00061B75"/>
    <w:rsid w:val="00061D61"/>
    <w:rsid w:val="00061F20"/>
    <w:rsid w:val="0006201D"/>
    <w:rsid w:val="000621CE"/>
    <w:rsid w:val="000622D7"/>
    <w:rsid w:val="000622E9"/>
    <w:rsid w:val="00062391"/>
    <w:rsid w:val="000623CA"/>
    <w:rsid w:val="0006243D"/>
    <w:rsid w:val="000625EA"/>
    <w:rsid w:val="00062780"/>
    <w:rsid w:val="00062853"/>
    <w:rsid w:val="000629B2"/>
    <w:rsid w:val="00062ECB"/>
    <w:rsid w:val="000632A6"/>
    <w:rsid w:val="000632A8"/>
    <w:rsid w:val="00063523"/>
    <w:rsid w:val="000635B9"/>
    <w:rsid w:val="000636BA"/>
    <w:rsid w:val="00063809"/>
    <w:rsid w:val="00063867"/>
    <w:rsid w:val="000638A3"/>
    <w:rsid w:val="00063C9C"/>
    <w:rsid w:val="00064014"/>
    <w:rsid w:val="0006408B"/>
    <w:rsid w:val="0006422E"/>
    <w:rsid w:val="000642C6"/>
    <w:rsid w:val="00064353"/>
    <w:rsid w:val="000644A5"/>
    <w:rsid w:val="00064584"/>
    <w:rsid w:val="000646DC"/>
    <w:rsid w:val="00064861"/>
    <w:rsid w:val="000649A9"/>
    <w:rsid w:val="00064F42"/>
    <w:rsid w:val="00064F73"/>
    <w:rsid w:val="00064FF7"/>
    <w:rsid w:val="00065027"/>
    <w:rsid w:val="00065191"/>
    <w:rsid w:val="000654CD"/>
    <w:rsid w:val="000655EF"/>
    <w:rsid w:val="00065662"/>
    <w:rsid w:val="00065714"/>
    <w:rsid w:val="00065B53"/>
    <w:rsid w:val="00065C54"/>
    <w:rsid w:val="00065C84"/>
    <w:rsid w:val="00065CA7"/>
    <w:rsid w:val="00065D01"/>
    <w:rsid w:val="00065DA2"/>
    <w:rsid w:val="000661DA"/>
    <w:rsid w:val="0006637D"/>
    <w:rsid w:val="0006638B"/>
    <w:rsid w:val="00066699"/>
    <w:rsid w:val="00066764"/>
    <w:rsid w:val="00066946"/>
    <w:rsid w:val="000669B5"/>
    <w:rsid w:val="00066A8A"/>
    <w:rsid w:val="000673B3"/>
    <w:rsid w:val="000675DF"/>
    <w:rsid w:val="000678E4"/>
    <w:rsid w:val="00067BF6"/>
    <w:rsid w:val="00067DE3"/>
    <w:rsid w:val="00067DF0"/>
    <w:rsid w:val="00067E85"/>
    <w:rsid w:val="00067EE0"/>
    <w:rsid w:val="00067FE8"/>
    <w:rsid w:val="0007000F"/>
    <w:rsid w:val="000701F7"/>
    <w:rsid w:val="0007038A"/>
    <w:rsid w:val="00070740"/>
    <w:rsid w:val="000708D2"/>
    <w:rsid w:val="00070A35"/>
    <w:rsid w:val="00070B42"/>
    <w:rsid w:val="00070CAA"/>
    <w:rsid w:val="000713C2"/>
    <w:rsid w:val="000713F6"/>
    <w:rsid w:val="00071478"/>
    <w:rsid w:val="0007148B"/>
    <w:rsid w:val="0007178E"/>
    <w:rsid w:val="0007195C"/>
    <w:rsid w:val="000719BC"/>
    <w:rsid w:val="00071AE7"/>
    <w:rsid w:val="00071CE3"/>
    <w:rsid w:val="00071D99"/>
    <w:rsid w:val="00071E33"/>
    <w:rsid w:val="00071E70"/>
    <w:rsid w:val="000720DC"/>
    <w:rsid w:val="00072280"/>
    <w:rsid w:val="000724F2"/>
    <w:rsid w:val="0007265B"/>
    <w:rsid w:val="000727C2"/>
    <w:rsid w:val="00072A99"/>
    <w:rsid w:val="00072D14"/>
    <w:rsid w:val="00072FCF"/>
    <w:rsid w:val="00073358"/>
    <w:rsid w:val="000734BA"/>
    <w:rsid w:val="00073825"/>
    <w:rsid w:val="00073865"/>
    <w:rsid w:val="000739FC"/>
    <w:rsid w:val="00073AE1"/>
    <w:rsid w:val="00073B97"/>
    <w:rsid w:val="00073B9F"/>
    <w:rsid w:val="00073E78"/>
    <w:rsid w:val="00073F6B"/>
    <w:rsid w:val="00074028"/>
    <w:rsid w:val="00074137"/>
    <w:rsid w:val="000744CB"/>
    <w:rsid w:val="000744D0"/>
    <w:rsid w:val="000744F1"/>
    <w:rsid w:val="00074672"/>
    <w:rsid w:val="00074815"/>
    <w:rsid w:val="000748DE"/>
    <w:rsid w:val="0007490D"/>
    <w:rsid w:val="00074A4C"/>
    <w:rsid w:val="00074CF4"/>
    <w:rsid w:val="00075155"/>
    <w:rsid w:val="00075179"/>
    <w:rsid w:val="00075352"/>
    <w:rsid w:val="00075409"/>
    <w:rsid w:val="00075545"/>
    <w:rsid w:val="00075686"/>
    <w:rsid w:val="00075697"/>
    <w:rsid w:val="0007569A"/>
    <w:rsid w:val="000757DB"/>
    <w:rsid w:val="00075AF4"/>
    <w:rsid w:val="00075B09"/>
    <w:rsid w:val="00075C73"/>
    <w:rsid w:val="00075D80"/>
    <w:rsid w:val="00075D85"/>
    <w:rsid w:val="00075E2F"/>
    <w:rsid w:val="00075FB4"/>
    <w:rsid w:val="00076136"/>
    <w:rsid w:val="00076164"/>
    <w:rsid w:val="00076196"/>
    <w:rsid w:val="000761E0"/>
    <w:rsid w:val="00076287"/>
    <w:rsid w:val="000762F9"/>
    <w:rsid w:val="00076485"/>
    <w:rsid w:val="00076637"/>
    <w:rsid w:val="00076915"/>
    <w:rsid w:val="0007695E"/>
    <w:rsid w:val="00076982"/>
    <w:rsid w:val="00076A59"/>
    <w:rsid w:val="00076BFD"/>
    <w:rsid w:val="00076CE9"/>
    <w:rsid w:val="00076D83"/>
    <w:rsid w:val="00076F07"/>
    <w:rsid w:val="00076FA6"/>
    <w:rsid w:val="00077022"/>
    <w:rsid w:val="000771D4"/>
    <w:rsid w:val="00077241"/>
    <w:rsid w:val="000774D7"/>
    <w:rsid w:val="00077594"/>
    <w:rsid w:val="0007779B"/>
    <w:rsid w:val="000779FB"/>
    <w:rsid w:val="00077B09"/>
    <w:rsid w:val="00077B20"/>
    <w:rsid w:val="000800CE"/>
    <w:rsid w:val="0008010D"/>
    <w:rsid w:val="00080177"/>
    <w:rsid w:val="000801F1"/>
    <w:rsid w:val="00080349"/>
    <w:rsid w:val="00080486"/>
    <w:rsid w:val="00080891"/>
    <w:rsid w:val="000808D7"/>
    <w:rsid w:val="00080913"/>
    <w:rsid w:val="00080A89"/>
    <w:rsid w:val="00080B7D"/>
    <w:rsid w:val="00080DE9"/>
    <w:rsid w:val="00080E85"/>
    <w:rsid w:val="00081019"/>
    <w:rsid w:val="000811B9"/>
    <w:rsid w:val="00081277"/>
    <w:rsid w:val="00081279"/>
    <w:rsid w:val="0008128A"/>
    <w:rsid w:val="000813D8"/>
    <w:rsid w:val="000815B0"/>
    <w:rsid w:val="0008160B"/>
    <w:rsid w:val="0008175C"/>
    <w:rsid w:val="0008188A"/>
    <w:rsid w:val="0008188C"/>
    <w:rsid w:val="00081958"/>
    <w:rsid w:val="000819C2"/>
    <w:rsid w:val="00081ACB"/>
    <w:rsid w:val="00081AF3"/>
    <w:rsid w:val="0008219C"/>
    <w:rsid w:val="000821C5"/>
    <w:rsid w:val="00082306"/>
    <w:rsid w:val="000825C7"/>
    <w:rsid w:val="0008266B"/>
    <w:rsid w:val="00082BFB"/>
    <w:rsid w:val="00082C45"/>
    <w:rsid w:val="00082CA1"/>
    <w:rsid w:val="00082E41"/>
    <w:rsid w:val="00083018"/>
    <w:rsid w:val="0008306A"/>
    <w:rsid w:val="000831F9"/>
    <w:rsid w:val="00083491"/>
    <w:rsid w:val="000834AA"/>
    <w:rsid w:val="0008352F"/>
    <w:rsid w:val="00083679"/>
    <w:rsid w:val="000836AA"/>
    <w:rsid w:val="000836BF"/>
    <w:rsid w:val="00083873"/>
    <w:rsid w:val="000838D5"/>
    <w:rsid w:val="00083903"/>
    <w:rsid w:val="00083925"/>
    <w:rsid w:val="00083A24"/>
    <w:rsid w:val="00083AD9"/>
    <w:rsid w:val="00083B01"/>
    <w:rsid w:val="00083C7A"/>
    <w:rsid w:val="00083DF9"/>
    <w:rsid w:val="00083E04"/>
    <w:rsid w:val="00083E31"/>
    <w:rsid w:val="00083E40"/>
    <w:rsid w:val="00083EA1"/>
    <w:rsid w:val="00083EAB"/>
    <w:rsid w:val="00083F5C"/>
    <w:rsid w:val="0008404A"/>
    <w:rsid w:val="000840CD"/>
    <w:rsid w:val="00084275"/>
    <w:rsid w:val="00084301"/>
    <w:rsid w:val="00084389"/>
    <w:rsid w:val="000843E8"/>
    <w:rsid w:val="0008478D"/>
    <w:rsid w:val="00084A55"/>
    <w:rsid w:val="00084BBA"/>
    <w:rsid w:val="00084DA4"/>
    <w:rsid w:val="00085045"/>
    <w:rsid w:val="0008518F"/>
    <w:rsid w:val="0008528B"/>
    <w:rsid w:val="000852C0"/>
    <w:rsid w:val="00085336"/>
    <w:rsid w:val="0008583C"/>
    <w:rsid w:val="0008598C"/>
    <w:rsid w:val="00085BB0"/>
    <w:rsid w:val="00085CC3"/>
    <w:rsid w:val="00085DCA"/>
    <w:rsid w:val="00085E4B"/>
    <w:rsid w:val="00085E4C"/>
    <w:rsid w:val="00085FC4"/>
    <w:rsid w:val="00086124"/>
    <w:rsid w:val="00086186"/>
    <w:rsid w:val="000861E4"/>
    <w:rsid w:val="000861ED"/>
    <w:rsid w:val="00086417"/>
    <w:rsid w:val="0008650E"/>
    <w:rsid w:val="00086640"/>
    <w:rsid w:val="000867D1"/>
    <w:rsid w:val="00086893"/>
    <w:rsid w:val="00086926"/>
    <w:rsid w:val="00086ACE"/>
    <w:rsid w:val="00086B00"/>
    <w:rsid w:val="00086B4D"/>
    <w:rsid w:val="00086C52"/>
    <w:rsid w:val="00086D6F"/>
    <w:rsid w:val="00086EA6"/>
    <w:rsid w:val="00086EE4"/>
    <w:rsid w:val="00086F0E"/>
    <w:rsid w:val="00087108"/>
    <w:rsid w:val="0008742B"/>
    <w:rsid w:val="0008744B"/>
    <w:rsid w:val="00087612"/>
    <w:rsid w:val="00087762"/>
    <w:rsid w:val="00087781"/>
    <w:rsid w:val="0008778B"/>
    <w:rsid w:val="00087821"/>
    <w:rsid w:val="00087A9E"/>
    <w:rsid w:val="00087B2D"/>
    <w:rsid w:val="00087B30"/>
    <w:rsid w:val="00087B7A"/>
    <w:rsid w:val="00087CC3"/>
    <w:rsid w:val="00087D15"/>
    <w:rsid w:val="00087D30"/>
    <w:rsid w:val="00087E2D"/>
    <w:rsid w:val="00090527"/>
    <w:rsid w:val="00090540"/>
    <w:rsid w:val="000905D7"/>
    <w:rsid w:val="000907F8"/>
    <w:rsid w:val="00090A9D"/>
    <w:rsid w:val="00090A9E"/>
    <w:rsid w:val="00090B22"/>
    <w:rsid w:val="00090E7A"/>
    <w:rsid w:val="00090E83"/>
    <w:rsid w:val="00090FF7"/>
    <w:rsid w:val="000910E0"/>
    <w:rsid w:val="00091226"/>
    <w:rsid w:val="000913B6"/>
    <w:rsid w:val="0009167B"/>
    <w:rsid w:val="00091A04"/>
    <w:rsid w:val="00091A66"/>
    <w:rsid w:val="00091B11"/>
    <w:rsid w:val="00091C17"/>
    <w:rsid w:val="00091EFF"/>
    <w:rsid w:val="00091F68"/>
    <w:rsid w:val="0009208F"/>
    <w:rsid w:val="0009212A"/>
    <w:rsid w:val="0009222A"/>
    <w:rsid w:val="000922A4"/>
    <w:rsid w:val="0009230C"/>
    <w:rsid w:val="000924D7"/>
    <w:rsid w:val="000925C0"/>
    <w:rsid w:val="00092723"/>
    <w:rsid w:val="00092794"/>
    <w:rsid w:val="000927A9"/>
    <w:rsid w:val="000927EB"/>
    <w:rsid w:val="00092802"/>
    <w:rsid w:val="00092845"/>
    <w:rsid w:val="00092B08"/>
    <w:rsid w:val="00092C81"/>
    <w:rsid w:val="00092CDA"/>
    <w:rsid w:val="00092F3C"/>
    <w:rsid w:val="00093009"/>
    <w:rsid w:val="0009330A"/>
    <w:rsid w:val="000933AB"/>
    <w:rsid w:val="000934CB"/>
    <w:rsid w:val="00093518"/>
    <w:rsid w:val="00093963"/>
    <w:rsid w:val="00093C6A"/>
    <w:rsid w:val="00093E1F"/>
    <w:rsid w:val="00093E81"/>
    <w:rsid w:val="00094110"/>
    <w:rsid w:val="000941D6"/>
    <w:rsid w:val="00094208"/>
    <w:rsid w:val="00094289"/>
    <w:rsid w:val="000942B8"/>
    <w:rsid w:val="00094374"/>
    <w:rsid w:val="000944B2"/>
    <w:rsid w:val="00094559"/>
    <w:rsid w:val="0009455D"/>
    <w:rsid w:val="0009458D"/>
    <w:rsid w:val="00094666"/>
    <w:rsid w:val="00094708"/>
    <w:rsid w:val="0009472A"/>
    <w:rsid w:val="00094835"/>
    <w:rsid w:val="00094CC7"/>
    <w:rsid w:val="00094CFF"/>
    <w:rsid w:val="00094DA9"/>
    <w:rsid w:val="00094DF4"/>
    <w:rsid w:val="0009533A"/>
    <w:rsid w:val="00095678"/>
    <w:rsid w:val="000957E8"/>
    <w:rsid w:val="000957FB"/>
    <w:rsid w:val="00095817"/>
    <w:rsid w:val="00095856"/>
    <w:rsid w:val="000958A9"/>
    <w:rsid w:val="00095962"/>
    <w:rsid w:val="00095B3C"/>
    <w:rsid w:val="00095C81"/>
    <w:rsid w:val="00095CFD"/>
    <w:rsid w:val="00095F23"/>
    <w:rsid w:val="0009619C"/>
    <w:rsid w:val="000963A8"/>
    <w:rsid w:val="00096888"/>
    <w:rsid w:val="0009688B"/>
    <w:rsid w:val="000968B5"/>
    <w:rsid w:val="00096902"/>
    <w:rsid w:val="000969C0"/>
    <w:rsid w:val="00096B87"/>
    <w:rsid w:val="00096CDC"/>
    <w:rsid w:val="00096E34"/>
    <w:rsid w:val="000970FA"/>
    <w:rsid w:val="000971E4"/>
    <w:rsid w:val="0009724A"/>
    <w:rsid w:val="0009726A"/>
    <w:rsid w:val="00097270"/>
    <w:rsid w:val="00097292"/>
    <w:rsid w:val="00097521"/>
    <w:rsid w:val="00097585"/>
    <w:rsid w:val="00097769"/>
    <w:rsid w:val="00097CEA"/>
    <w:rsid w:val="00097DE2"/>
    <w:rsid w:val="000A0063"/>
    <w:rsid w:val="000A025A"/>
    <w:rsid w:val="000A02AB"/>
    <w:rsid w:val="000A0347"/>
    <w:rsid w:val="000A0400"/>
    <w:rsid w:val="000A0466"/>
    <w:rsid w:val="000A0C5C"/>
    <w:rsid w:val="000A0C7E"/>
    <w:rsid w:val="000A0DF8"/>
    <w:rsid w:val="000A0E92"/>
    <w:rsid w:val="000A0FA1"/>
    <w:rsid w:val="000A10B6"/>
    <w:rsid w:val="000A1438"/>
    <w:rsid w:val="000A1621"/>
    <w:rsid w:val="000A1762"/>
    <w:rsid w:val="000A180F"/>
    <w:rsid w:val="000A18D3"/>
    <w:rsid w:val="000A19F7"/>
    <w:rsid w:val="000A1DB3"/>
    <w:rsid w:val="000A20D0"/>
    <w:rsid w:val="000A2145"/>
    <w:rsid w:val="000A240C"/>
    <w:rsid w:val="000A252C"/>
    <w:rsid w:val="000A2553"/>
    <w:rsid w:val="000A28A9"/>
    <w:rsid w:val="000A2953"/>
    <w:rsid w:val="000A2A02"/>
    <w:rsid w:val="000A2AF0"/>
    <w:rsid w:val="000A2B3B"/>
    <w:rsid w:val="000A2B6A"/>
    <w:rsid w:val="000A2C1A"/>
    <w:rsid w:val="000A2C6C"/>
    <w:rsid w:val="000A2E90"/>
    <w:rsid w:val="000A2F50"/>
    <w:rsid w:val="000A318E"/>
    <w:rsid w:val="000A336B"/>
    <w:rsid w:val="000A35F6"/>
    <w:rsid w:val="000A3777"/>
    <w:rsid w:val="000A37B0"/>
    <w:rsid w:val="000A3AE3"/>
    <w:rsid w:val="000A3EE0"/>
    <w:rsid w:val="000A4055"/>
    <w:rsid w:val="000A42AE"/>
    <w:rsid w:val="000A4394"/>
    <w:rsid w:val="000A43AA"/>
    <w:rsid w:val="000A44C5"/>
    <w:rsid w:val="000A4575"/>
    <w:rsid w:val="000A479D"/>
    <w:rsid w:val="000A48B0"/>
    <w:rsid w:val="000A490F"/>
    <w:rsid w:val="000A4B0D"/>
    <w:rsid w:val="000A4BC8"/>
    <w:rsid w:val="000A4C01"/>
    <w:rsid w:val="000A4C8E"/>
    <w:rsid w:val="000A4DA8"/>
    <w:rsid w:val="000A4E71"/>
    <w:rsid w:val="000A5437"/>
    <w:rsid w:val="000A5796"/>
    <w:rsid w:val="000A57E7"/>
    <w:rsid w:val="000A588F"/>
    <w:rsid w:val="000A58D8"/>
    <w:rsid w:val="000A595C"/>
    <w:rsid w:val="000A5972"/>
    <w:rsid w:val="000A5AAF"/>
    <w:rsid w:val="000A5AE8"/>
    <w:rsid w:val="000A5C5E"/>
    <w:rsid w:val="000A5D83"/>
    <w:rsid w:val="000A5DAD"/>
    <w:rsid w:val="000A5DB8"/>
    <w:rsid w:val="000A5EE2"/>
    <w:rsid w:val="000A644E"/>
    <w:rsid w:val="000A6761"/>
    <w:rsid w:val="000A6AC6"/>
    <w:rsid w:val="000A6E24"/>
    <w:rsid w:val="000A6EBE"/>
    <w:rsid w:val="000A6EF1"/>
    <w:rsid w:val="000A7060"/>
    <w:rsid w:val="000A7224"/>
    <w:rsid w:val="000A7485"/>
    <w:rsid w:val="000A7782"/>
    <w:rsid w:val="000A78A1"/>
    <w:rsid w:val="000A7B1E"/>
    <w:rsid w:val="000A7B87"/>
    <w:rsid w:val="000A7EBF"/>
    <w:rsid w:val="000B01BA"/>
    <w:rsid w:val="000B0298"/>
    <w:rsid w:val="000B035F"/>
    <w:rsid w:val="000B0489"/>
    <w:rsid w:val="000B07BA"/>
    <w:rsid w:val="000B0826"/>
    <w:rsid w:val="000B0862"/>
    <w:rsid w:val="000B0A3E"/>
    <w:rsid w:val="000B0A7B"/>
    <w:rsid w:val="000B0DC2"/>
    <w:rsid w:val="000B0DE8"/>
    <w:rsid w:val="000B104D"/>
    <w:rsid w:val="000B114F"/>
    <w:rsid w:val="000B1502"/>
    <w:rsid w:val="000B15D3"/>
    <w:rsid w:val="000B1981"/>
    <w:rsid w:val="000B1A61"/>
    <w:rsid w:val="000B1C36"/>
    <w:rsid w:val="000B1D19"/>
    <w:rsid w:val="000B1DD7"/>
    <w:rsid w:val="000B1F5E"/>
    <w:rsid w:val="000B20D8"/>
    <w:rsid w:val="000B2158"/>
    <w:rsid w:val="000B2229"/>
    <w:rsid w:val="000B22AF"/>
    <w:rsid w:val="000B27EF"/>
    <w:rsid w:val="000B2896"/>
    <w:rsid w:val="000B2B37"/>
    <w:rsid w:val="000B2C80"/>
    <w:rsid w:val="000B2CB5"/>
    <w:rsid w:val="000B312A"/>
    <w:rsid w:val="000B336C"/>
    <w:rsid w:val="000B33DC"/>
    <w:rsid w:val="000B3732"/>
    <w:rsid w:val="000B3762"/>
    <w:rsid w:val="000B380F"/>
    <w:rsid w:val="000B386C"/>
    <w:rsid w:val="000B39DE"/>
    <w:rsid w:val="000B3A55"/>
    <w:rsid w:val="000B3C85"/>
    <w:rsid w:val="000B42FD"/>
    <w:rsid w:val="000B43BF"/>
    <w:rsid w:val="000B44AA"/>
    <w:rsid w:val="000B47CD"/>
    <w:rsid w:val="000B49FE"/>
    <w:rsid w:val="000B4A33"/>
    <w:rsid w:val="000B4BF8"/>
    <w:rsid w:val="000B4CE3"/>
    <w:rsid w:val="000B4CEB"/>
    <w:rsid w:val="000B4E17"/>
    <w:rsid w:val="000B4EBB"/>
    <w:rsid w:val="000B4F25"/>
    <w:rsid w:val="000B4FBB"/>
    <w:rsid w:val="000B4FE7"/>
    <w:rsid w:val="000B5163"/>
    <w:rsid w:val="000B585D"/>
    <w:rsid w:val="000B596F"/>
    <w:rsid w:val="000B5A90"/>
    <w:rsid w:val="000B5BF5"/>
    <w:rsid w:val="000B5D0C"/>
    <w:rsid w:val="000B5D93"/>
    <w:rsid w:val="000B5F6A"/>
    <w:rsid w:val="000B60C1"/>
    <w:rsid w:val="000B62E6"/>
    <w:rsid w:val="000B6378"/>
    <w:rsid w:val="000B63A8"/>
    <w:rsid w:val="000B63FB"/>
    <w:rsid w:val="000B6623"/>
    <w:rsid w:val="000B6A53"/>
    <w:rsid w:val="000B6ACB"/>
    <w:rsid w:val="000B6D54"/>
    <w:rsid w:val="000B6DAF"/>
    <w:rsid w:val="000B6DED"/>
    <w:rsid w:val="000B6DF0"/>
    <w:rsid w:val="000B6F33"/>
    <w:rsid w:val="000B6F47"/>
    <w:rsid w:val="000B71AB"/>
    <w:rsid w:val="000B728A"/>
    <w:rsid w:val="000B72F7"/>
    <w:rsid w:val="000B7519"/>
    <w:rsid w:val="000B7746"/>
    <w:rsid w:val="000B77B6"/>
    <w:rsid w:val="000B77FB"/>
    <w:rsid w:val="000B78B3"/>
    <w:rsid w:val="000B7A14"/>
    <w:rsid w:val="000B7AE4"/>
    <w:rsid w:val="000B7B79"/>
    <w:rsid w:val="000B7C03"/>
    <w:rsid w:val="000C0025"/>
    <w:rsid w:val="000C0030"/>
    <w:rsid w:val="000C0122"/>
    <w:rsid w:val="000C01CE"/>
    <w:rsid w:val="000C02DC"/>
    <w:rsid w:val="000C04D0"/>
    <w:rsid w:val="000C06BC"/>
    <w:rsid w:val="000C06E2"/>
    <w:rsid w:val="000C0BC3"/>
    <w:rsid w:val="000C0BF2"/>
    <w:rsid w:val="000C0E0E"/>
    <w:rsid w:val="000C0ED5"/>
    <w:rsid w:val="000C0EDC"/>
    <w:rsid w:val="000C1552"/>
    <w:rsid w:val="000C1573"/>
    <w:rsid w:val="000C15B6"/>
    <w:rsid w:val="000C1968"/>
    <w:rsid w:val="000C19CB"/>
    <w:rsid w:val="000C1AD8"/>
    <w:rsid w:val="000C1E0C"/>
    <w:rsid w:val="000C2182"/>
    <w:rsid w:val="000C240C"/>
    <w:rsid w:val="000C2671"/>
    <w:rsid w:val="000C278C"/>
    <w:rsid w:val="000C27D1"/>
    <w:rsid w:val="000C28E7"/>
    <w:rsid w:val="000C2A83"/>
    <w:rsid w:val="000C2B13"/>
    <w:rsid w:val="000C2EE2"/>
    <w:rsid w:val="000C2FD2"/>
    <w:rsid w:val="000C301A"/>
    <w:rsid w:val="000C30B2"/>
    <w:rsid w:val="000C3266"/>
    <w:rsid w:val="000C3279"/>
    <w:rsid w:val="000C34A1"/>
    <w:rsid w:val="000C3516"/>
    <w:rsid w:val="000C3582"/>
    <w:rsid w:val="000C366E"/>
    <w:rsid w:val="000C377F"/>
    <w:rsid w:val="000C37E6"/>
    <w:rsid w:val="000C3810"/>
    <w:rsid w:val="000C3879"/>
    <w:rsid w:val="000C3927"/>
    <w:rsid w:val="000C3B15"/>
    <w:rsid w:val="000C3B39"/>
    <w:rsid w:val="000C3C3F"/>
    <w:rsid w:val="000C3C7C"/>
    <w:rsid w:val="000C4189"/>
    <w:rsid w:val="000C422D"/>
    <w:rsid w:val="000C4434"/>
    <w:rsid w:val="000C44C3"/>
    <w:rsid w:val="000C4842"/>
    <w:rsid w:val="000C48F7"/>
    <w:rsid w:val="000C4991"/>
    <w:rsid w:val="000C4BD1"/>
    <w:rsid w:val="000C4D53"/>
    <w:rsid w:val="000C4E86"/>
    <w:rsid w:val="000C4EDE"/>
    <w:rsid w:val="000C4F0B"/>
    <w:rsid w:val="000C505D"/>
    <w:rsid w:val="000C512D"/>
    <w:rsid w:val="000C5240"/>
    <w:rsid w:val="000C5254"/>
    <w:rsid w:val="000C5589"/>
    <w:rsid w:val="000C5607"/>
    <w:rsid w:val="000C5872"/>
    <w:rsid w:val="000C59DB"/>
    <w:rsid w:val="000C5B19"/>
    <w:rsid w:val="000C5C30"/>
    <w:rsid w:val="000C5DE0"/>
    <w:rsid w:val="000C5E18"/>
    <w:rsid w:val="000C63CB"/>
    <w:rsid w:val="000C640E"/>
    <w:rsid w:val="000C6575"/>
    <w:rsid w:val="000C657D"/>
    <w:rsid w:val="000C688D"/>
    <w:rsid w:val="000C6A08"/>
    <w:rsid w:val="000C6A41"/>
    <w:rsid w:val="000C6AC9"/>
    <w:rsid w:val="000C7010"/>
    <w:rsid w:val="000C7114"/>
    <w:rsid w:val="000C72DB"/>
    <w:rsid w:val="000C7404"/>
    <w:rsid w:val="000C7462"/>
    <w:rsid w:val="000C748F"/>
    <w:rsid w:val="000C75C9"/>
    <w:rsid w:val="000C79D3"/>
    <w:rsid w:val="000C7A0B"/>
    <w:rsid w:val="000C7AA8"/>
    <w:rsid w:val="000C7CB7"/>
    <w:rsid w:val="000C7D58"/>
    <w:rsid w:val="000C7EC7"/>
    <w:rsid w:val="000D00E1"/>
    <w:rsid w:val="000D00E4"/>
    <w:rsid w:val="000D017B"/>
    <w:rsid w:val="000D02E3"/>
    <w:rsid w:val="000D0314"/>
    <w:rsid w:val="000D04EE"/>
    <w:rsid w:val="000D0545"/>
    <w:rsid w:val="000D06D9"/>
    <w:rsid w:val="000D0747"/>
    <w:rsid w:val="000D07B7"/>
    <w:rsid w:val="000D0882"/>
    <w:rsid w:val="000D0883"/>
    <w:rsid w:val="000D0A20"/>
    <w:rsid w:val="000D0A27"/>
    <w:rsid w:val="000D0A9E"/>
    <w:rsid w:val="000D0C87"/>
    <w:rsid w:val="000D0CF8"/>
    <w:rsid w:val="000D0D42"/>
    <w:rsid w:val="000D0D60"/>
    <w:rsid w:val="000D0D99"/>
    <w:rsid w:val="000D0E56"/>
    <w:rsid w:val="000D1080"/>
    <w:rsid w:val="000D115B"/>
    <w:rsid w:val="000D13CD"/>
    <w:rsid w:val="000D155C"/>
    <w:rsid w:val="000D1624"/>
    <w:rsid w:val="000D1734"/>
    <w:rsid w:val="000D18B3"/>
    <w:rsid w:val="000D1B95"/>
    <w:rsid w:val="000D1BFE"/>
    <w:rsid w:val="000D20F0"/>
    <w:rsid w:val="000D21D9"/>
    <w:rsid w:val="000D23EF"/>
    <w:rsid w:val="000D2410"/>
    <w:rsid w:val="000D2462"/>
    <w:rsid w:val="000D24F7"/>
    <w:rsid w:val="000D25D3"/>
    <w:rsid w:val="000D2832"/>
    <w:rsid w:val="000D28C5"/>
    <w:rsid w:val="000D29BB"/>
    <w:rsid w:val="000D2AB6"/>
    <w:rsid w:val="000D2BAA"/>
    <w:rsid w:val="000D2DC0"/>
    <w:rsid w:val="000D2F54"/>
    <w:rsid w:val="000D2FEC"/>
    <w:rsid w:val="000D3078"/>
    <w:rsid w:val="000D3206"/>
    <w:rsid w:val="000D33D5"/>
    <w:rsid w:val="000D35AC"/>
    <w:rsid w:val="000D3C0F"/>
    <w:rsid w:val="000D3D41"/>
    <w:rsid w:val="000D3D51"/>
    <w:rsid w:val="000D3F02"/>
    <w:rsid w:val="000D414B"/>
    <w:rsid w:val="000D4305"/>
    <w:rsid w:val="000D447D"/>
    <w:rsid w:val="000D44A7"/>
    <w:rsid w:val="000D44CA"/>
    <w:rsid w:val="000D45F7"/>
    <w:rsid w:val="000D48B3"/>
    <w:rsid w:val="000D4B5D"/>
    <w:rsid w:val="000D4CAC"/>
    <w:rsid w:val="000D4D03"/>
    <w:rsid w:val="000D4D21"/>
    <w:rsid w:val="000D4E50"/>
    <w:rsid w:val="000D4E81"/>
    <w:rsid w:val="000D508F"/>
    <w:rsid w:val="000D5149"/>
    <w:rsid w:val="000D514F"/>
    <w:rsid w:val="000D51EC"/>
    <w:rsid w:val="000D534A"/>
    <w:rsid w:val="000D55F6"/>
    <w:rsid w:val="000D5887"/>
    <w:rsid w:val="000D5895"/>
    <w:rsid w:val="000D58FC"/>
    <w:rsid w:val="000D5A01"/>
    <w:rsid w:val="000D5AA2"/>
    <w:rsid w:val="000D5CB3"/>
    <w:rsid w:val="000D5DAC"/>
    <w:rsid w:val="000D5DD4"/>
    <w:rsid w:val="000D6068"/>
    <w:rsid w:val="000D628C"/>
    <w:rsid w:val="000D6394"/>
    <w:rsid w:val="000D65EE"/>
    <w:rsid w:val="000D6673"/>
    <w:rsid w:val="000D67CA"/>
    <w:rsid w:val="000D699B"/>
    <w:rsid w:val="000D6AF3"/>
    <w:rsid w:val="000D6C72"/>
    <w:rsid w:val="000D6EFC"/>
    <w:rsid w:val="000D6FAB"/>
    <w:rsid w:val="000D700D"/>
    <w:rsid w:val="000D70B5"/>
    <w:rsid w:val="000D7137"/>
    <w:rsid w:val="000D7190"/>
    <w:rsid w:val="000D71D0"/>
    <w:rsid w:val="000D7251"/>
    <w:rsid w:val="000D72C7"/>
    <w:rsid w:val="000D7308"/>
    <w:rsid w:val="000D74F4"/>
    <w:rsid w:val="000D771A"/>
    <w:rsid w:val="000D79BD"/>
    <w:rsid w:val="000D79EE"/>
    <w:rsid w:val="000D7A40"/>
    <w:rsid w:val="000D7CF2"/>
    <w:rsid w:val="000D7F10"/>
    <w:rsid w:val="000D7F3B"/>
    <w:rsid w:val="000D7FC7"/>
    <w:rsid w:val="000E001E"/>
    <w:rsid w:val="000E00CA"/>
    <w:rsid w:val="000E0211"/>
    <w:rsid w:val="000E05F9"/>
    <w:rsid w:val="000E08F9"/>
    <w:rsid w:val="000E09F0"/>
    <w:rsid w:val="000E0A4A"/>
    <w:rsid w:val="000E0ACC"/>
    <w:rsid w:val="000E0CA4"/>
    <w:rsid w:val="000E0D27"/>
    <w:rsid w:val="000E105D"/>
    <w:rsid w:val="000E11D9"/>
    <w:rsid w:val="000E1614"/>
    <w:rsid w:val="000E16DE"/>
    <w:rsid w:val="000E1710"/>
    <w:rsid w:val="000E1750"/>
    <w:rsid w:val="000E186C"/>
    <w:rsid w:val="000E189B"/>
    <w:rsid w:val="000E1A78"/>
    <w:rsid w:val="000E1CA0"/>
    <w:rsid w:val="000E1ECD"/>
    <w:rsid w:val="000E201B"/>
    <w:rsid w:val="000E20FA"/>
    <w:rsid w:val="000E224D"/>
    <w:rsid w:val="000E247A"/>
    <w:rsid w:val="000E24F2"/>
    <w:rsid w:val="000E266F"/>
    <w:rsid w:val="000E2AA6"/>
    <w:rsid w:val="000E2C1A"/>
    <w:rsid w:val="000E2DCB"/>
    <w:rsid w:val="000E2F9D"/>
    <w:rsid w:val="000E311A"/>
    <w:rsid w:val="000E3190"/>
    <w:rsid w:val="000E33B8"/>
    <w:rsid w:val="000E33F4"/>
    <w:rsid w:val="000E35C9"/>
    <w:rsid w:val="000E35EA"/>
    <w:rsid w:val="000E3675"/>
    <w:rsid w:val="000E37C3"/>
    <w:rsid w:val="000E3918"/>
    <w:rsid w:val="000E3963"/>
    <w:rsid w:val="000E39C3"/>
    <w:rsid w:val="000E3B2E"/>
    <w:rsid w:val="000E3BC2"/>
    <w:rsid w:val="000E3C5C"/>
    <w:rsid w:val="000E3D59"/>
    <w:rsid w:val="000E3D60"/>
    <w:rsid w:val="000E4274"/>
    <w:rsid w:val="000E42D4"/>
    <w:rsid w:val="000E4503"/>
    <w:rsid w:val="000E46E0"/>
    <w:rsid w:val="000E47BF"/>
    <w:rsid w:val="000E4B71"/>
    <w:rsid w:val="000E4F5F"/>
    <w:rsid w:val="000E5135"/>
    <w:rsid w:val="000E525E"/>
    <w:rsid w:val="000E52BD"/>
    <w:rsid w:val="000E533C"/>
    <w:rsid w:val="000E56A9"/>
    <w:rsid w:val="000E5858"/>
    <w:rsid w:val="000E5886"/>
    <w:rsid w:val="000E58FF"/>
    <w:rsid w:val="000E5BB9"/>
    <w:rsid w:val="000E5C23"/>
    <w:rsid w:val="000E5D8B"/>
    <w:rsid w:val="000E5D97"/>
    <w:rsid w:val="000E5E16"/>
    <w:rsid w:val="000E5F4A"/>
    <w:rsid w:val="000E6065"/>
    <w:rsid w:val="000E6108"/>
    <w:rsid w:val="000E61BE"/>
    <w:rsid w:val="000E63CB"/>
    <w:rsid w:val="000E658A"/>
    <w:rsid w:val="000E658C"/>
    <w:rsid w:val="000E65DF"/>
    <w:rsid w:val="000E6685"/>
    <w:rsid w:val="000E66A5"/>
    <w:rsid w:val="000E66CB"/>
    <w:rsid w:val="000E6772"/>
    <w:rsid w:val="000E67D7"/>
    <w:rsid w:val="000E6869"/>
    <w:rsid w:val="000E694C"/>
    <w:rsid w:val="000E69DB"/>
    <w:rsid w:val="000E6B04"/>
    <w:rsid w:val="000E6C79"/>
    <w:rsid w:val="000E6CEF"/>
    <w:rsid w:val="000E7019"/>
    <w:rsid w:val="000E7250"/>
    <w:rsid w:val="000E72C6"/>
    <w:rsid w:val="000E7344"/>
    <w:rsid w:val="000E739A"/>
    <w:rsid w:val="000E74A5"/>
    <w:rsid w:val="000E7602"/>
    <w:rsid w:val="000E77BA"/>
    <w:rsid w:val="000E7A77"/>
    <w:rsid w:val="000E7ABA"/>
    <w:rsid w:val="000E7B27"/>
    <w:rsid w:val="000E7BAB"/>
    <w:rsid w:val="000E7C1A"/>
    <w:rsid w:val="000E7DD1"/>
    <w:rsid w:val="000F01CA"/>
    <w:rsid w:val="000F0310"/>
    <w:rsid w:val="000F05D1"/>
    <w:rsid w:val="000F05FF"/>
    <w:rsid w:val="000F063F"/>
    <w:rsid w:val="000F0693"/>
    <w:rsid w:val="000F0744"/>
    <w:rsid w:val="000F075A"/>
    <w:rsid w:val="000F0778"/>
    <w:rsid w:val="000F0A63"/>
    <w:rsid w:val="000F0E01"/>
    <w:rsid w:val="000F0EEC"/>
    <w:rsid w:val="000F0F11"/>
    <w:rsid w:val="000F0FBA"/>
    <w:rsid w:val="000F1085"/>
    <w:rsid w:val="000F10DF"/>
    <w:rsid w:val="000F137B"/>
    <w:rsid w:val="000F1598"/>
    <w:rsid w:val="000F15BA"/>
    <w:rsid w:val="000F176C"/>
    <w:rsid w:val="000F185A"/>
    <w:rsid w:val="000F1A1B"/>
    <w:rsid w:val="000F1A21"/>
    <w:rsid w:val="000F1B3D"/>
    <w:rsid w:val="000F1DEC"/>
    <w:rsid w:val="000F1EDD"/>
    <w:rsid w:val="000F1EE9"/>
    <w:rsid w:val="000F20E9"/>
    <w:rsid w:val="000F2332"/>
    <w:rsid w:val="000F2355"/>
    <w:rsid w:val="000F236A"/>
    <w:rsid w:val="000F247A"/>
    <w:rsid w:val="000F26E8"/>
    <w:rsid w:val="000F290B"/>
    <w:rsid w:val="000F2A24"/>
    <w:rsid w:val="000F2A52"/>
    <w:rsid w:val="000F2AC9"/>
    <w:rsid w:val="000F2BA8"/>
    <w:rsid w:val="000F2D7F"/>
    <w:rsid w:val="000F2EDA"/>
    <w:rsid w:val="000F2F3B"/>
    <w:rsid w:val="000F2F6D"/>
    <w:rsid w:val="000F2F9D"/>
    <w:rsid w:val="000F30E3"/>
    <w:rsid w:val="000F3142"/>
    <w:rsid w:val="000F3246"/>
    <w:rsid w:val="000F36A6"/>
    <w:rsid w:val="000F37A1"/>
    <w:rsid w:val="000F38AE"/>
    <w:rsid w:val="000F3B95"/>
    <w:rsid w:val="000F3BB9"/>
    <w:rsid w:val="000F3BCF"/>
    <w:rsid w:val="000F3D94"/>
    <w:rsid w:val="000F3E70"/>
    <w:rsid w:val="000F3EC4"/>
    <w:rsid w:val="000F40DA"/>
    <w:rsid w:val="000F4295"/>
    <w:rsid w:val="000F42C1"/>
    <w:rsid w:val="000F462E"/>
    <w:rsid w:val="000F4735"/>
    <w:rsid w:val="000F4758"/>
    <w:rsid w:val="000F4CC4"/>
    <w:rsid w:val="000F4E95"/>
    <w:rsid w:val="000F4EE6"/>
    <w:rsid w:val="000F50C1"/>
    <w:rsid w:val="000F521A"/>
    <w:rsid w:val="000F5264"/>
    <w:rsid w:val="000F566A"/>
    <w:rsid w:val="000F571A"/>
    <w:rsid w:val="000F5A9F"/>
    <w:rsid w:val="000F5B24"/>
    <w:rsid w:val="000F5CB8"/>
    <w:rsid w:val="000F6196"/>
    <w:rsid w:val="000F62B1"/>
    <w:rsid w:val="000F64CA"/>
    <w:rsid w:val="000F65A4"/>
    <w:rsid w:val="000F6655"/>
    <w:rsid w:val="000F6663"/>
    <w:rsid w:val="000F6A1F"/>
    <w:rsid w:val="000F6B21"/>
    <w:rsid w:val="000F6C24"/>
    <w:rsid w:val="000F6D1E"/>
    <w:rsid w:val="000F6EF7"/>
    <w:rsid w:val="000F70CA"/>
    <w:rsid w:val="000F7303"/>
    <w:rsid w:val="000F73FF"/>
    <w:rsid w:val="000F748A"/>
    <w:rsid w:val="000F7626"/>
    <w:rsid w:val="000F7644"/>
    <w:rsid w:val="000F77DA"/>
    <w:rsid w:val="000F7F3F"/>
    <w:rsid w:val="00100403"/>
    <w:rsid w:val="001005D2"/>
    <w:rsid w:val="001006DD"/>
    <w:rsid w:val="001006F3"/>
    <w:rsid w:val="001007AD"/>
    <w:rsid w:val="001009E8"/>
    <w:rsid w:val="00100B6B"/>
    <w:rsid w:val="00100CF7"/>
    <w:rsid w:val="00100D38"/>
    <w:rsid w:val="00100D56"/>
    <w:rsid w:val="00100DFE"/>
    <w:rsid w:val="00100ED4"/>
    <w:rsid w:val="00100F66"/>
    <w:rsid w:val="001011A6"/>
    <w:rsid w:val="0010137F"/>
    <w:rsid w:val="001017C1"/>
    <w:rsid w:val="0010186C"/>
    <w:rsid w:val="00101A63"/>
    <w:rsid w:val="00101ED3"/>
    <w:rsid w:val="00101FAB"/>
    <w:rsid w:val="00102159"/>
    <w:rsid w:val="001022B6"/>
    <w:rsid w:val="001022F0"/>
    <w:rsid w:val="001022FA"/>
    <w:rsid w:val="0010235B"/>
    <w:rsid w:val="001023AE"/>
    <w:rsid w:val="0010281F"/>
    <w:rsid w:val="001029E0"/>
    <w:rsid w:val="00102BFE"/>
    <w:rsid w:val="00102C2D"/>
    <w:rsid w:val="00102E21"/>
    <w:rsid w:val="00102E46"/>
    <w:rsid w:val="00102EAA"/>
    <w:rsid w:val="00102EE5"/>
    <w:rsid w:val="00102F5B"/>
    <w:rsid w:val="00102F8F"/>
    <w:rsid w:val="00103135"/>
    <w:rsid w:val="001033C7"/>
    <w:rsid w:val="0010346A"/>
    <w:rsid w:val="001036DE"/>
    <w:rsid w:val="00103801"/>
    <w:rsid w:val="001038A4"/>
    <w:rsid w:val="00103A53"/>
    <w:rsid w:val="00103B0E"/>
    <w:rsid w:val="00103B23"/>
    <w:rsid w:val="00103DD3"/>
    <w:rsid w:val="00103E53"/>
    <w:rsid w:val="00103E99"/>
    <w:rsid w:val="00103EB9"/>
    <w:rsid w:val="00103EF7"/>
    <w:rsid w:val="001043D0"/>
    <w:rsid w:val="001044C2"/>
    <w:rsid w:val="00104517"/>
    <w:rsid w:val="0010468B"/>
    <w:rsid w:val="001049F2"/>
    <w:rsid w:val="00104C57"/>
    <w:rsid w:val="00105090"/>
    <w:rsid w:val="00105329"/>
    <w:rsid w:val="001054D6"/>
    <w:rsid w:val="001055B7"/>
    <w:rsid w:val="00105682"/>
    <w:rsid w:val="001058A7"/>
    <w:rsid w:val="00105C06"/>
    <w:rsid w:val="00105E2F"/>
    <w:rsid w:val="00105F08"/>
    <w:rsid w:val="00106528"/>
    <w:rsid w:val="001068E6"/>
    <w:rsid w:val="00106B1D"/>
    <w:rsid w:val="00106B45"/>
    <w:rsid w:val="00106C2D"/>
    <w:rsid w:val="00106DB3"/>
    <w:rsid w:val="00106E4B"/>
    <w:rsid w:val="00107583"/>
    <w:rsid w:val="0010759B"/>
    <w:rsid w:val="00107657"/>
    <w:rsid w:val="001076A3"/>
    <w:rsid w:val="00107A74"/>
    <w:rsid w:val="00107C2C"/>
    <w:rsid w:val="00107C89"/>
    <w:rsid w:val="00107D8D"/>
    <w:rsid w:val="00107E24"/>
    <w:rsid w:val="00107E2D"/>
    <w:rsid w:val="00107E94"/>
    <w:rsid w:val="00107FCD"/>
    <w:rsid w:val="0011031A"/>
    <w:rsid w:val="00110328"/>
    <w:rsid w:val="0011040E"/>
    <w:rsid w:val="001106D9"/>
    <w:rsid w:val="001107E4"/>
    <w:rsid w:val="00110B11"/>
    <w:rsid w:val="00110DCA"/>
    <w:rsid w:val="00110F44"/>
    <w:rsid w:val="00111077"/>
    <w:rsid w:val="00111469"/>
    <w:rsid w:val="0011146C"/>
    <w:rsid w:val="001115A4"/>
    <w:rsid w:val="001115C5"/>
    <w:rsid w:val="001116FD"/>
    <w:rsid w:val="00111701"/>
    <w:rsid w:val="00111703"/>
    <w:rsid w:val="00111785"/>
    <w:rsid w:val="0011181B"/>
    <w:rsid w:val="001118AD"/>
    <w:rsid w:val="00111915"/>
    <w:rsid w:val="001119EF"/>
    <w:rsid w:val="00111A07"/>
    <w:rsid w:val="00111AA5"/>
    <w:rsid w:val="00111B65"/>
    <w:rsid w:val="00111EA1"/>
    <w:rsid w:val="001123CF"/>
    <w:rsid w:val="00112555"/>
    <w:rsid w:val="001129A6"/>
    <w:rsid w:val="00112A0F"/>
    <w:rsid w:val="00112AF8"/>
    <w:rsid w:val="00112BC6"/>
    <w:rsid w:val="00112C21"/>
    <w:rsid w:val="00112D15"/>
    <w:rsid w:val="00112E5E"/>
    <w:rsid w:val="00112F0E"/>
    <w:rsid w:val="00113039"/>
    <w:rsid w:val="00113086"/>
    <w:rsid w:val="0011320A"/>
    <w:rsid w:val="00113344"/>
    <w:rsid w:val="001135C5"/>
    <w:rsid w:val="001138B0"/>
    <w:rsid w:val="001139B6"/>
    <w:rsid w:val="00113A4B"/>
    <w:rsid w:val="00113D5B"/>
    <w:rsid w:val="00113E50"/>
    <w:rsid w:val="00113EB5"/>
    <w:rsid w:val="00114275"/>
    <w:rsid w:val="001143F6"/>
    <w:rsid w:val="0011445B"/>
    <w:rsid w:val="00114667"/>
    <w:rsid w:val="00114687"/>
    <w:rsid w:val="00114705"/>
    <w:rsid w:val="001147B2"/>
    <w:rsid w:val="001148F3"/>
    <w:rsid w:val="00114941"/>
    <w:rsid w:val="00114A00"/>
    <w:rsid w:val="00114B70"/>
    <w:rsid w:val="00114BB5"/>
    <w:rsid w:val="00114BEA"/>
    <w:rsid w:val="00114CEE"/>
    <w:rsid w:val="00115196"/>
    <w:rsid w:val="001151D6"/>
    <w:rsid w:val="00115293"/>
    <w:rsid w:val="00115478"/>
    <w:rsid w:val="0011558A"/>
    <w:rsid w:val="001155BB"/>
    <w:rsid w:val="00115757"/>
    <w:rsid w:val="00115BDD"/>
    <w:rsid w:val="00115BF3"/>
    <w:rsid w:val="00115F19"/>
    <w:rsid w:val="00116233"/>
    <w:rsid w:val="00116238"/>
    <w:rsid w:val="0011665A"/>
    <w:rsid w:val="00116B15"/>
    <w:rsid w:val="00116DF8"/>
    <w:rsid w:val="001170AF"/>
    <w:rsid w:val="001171E2"/>
    <w:rsid w:val="001172B9"/>
    <w:rsid w:val="001172DE"/>
    <w:rsid w:val="001174A0"/>
    <w:rsid w:val="001175FD"/>
    <w:rsid w:val="0011774B"/>
    <w:rsid w:val="001178DE"/>
    <w:rsid w:val="00117AA4"/>
    <w:rsid w:val="00117BB3"/>
    <w:rsid w:val="00117C58"/>
    <w:rsid w:val="00117CD8"/>
    <w:rsid w:val="00117D01"/>
    <w:rsid w:val="00117F09"/>
    <w:rsid w:val="00117F68"/>
    <w:rsid w:val="001200DB"/>
    <w:rsid w:val="00120513"/>
    <w:rsid w:val="0012051A"/>
    <w:rsid w:val="001205DB"/>
    <w:rsid w:val="0012064C"/>
    <w:rsid w:val="00120782"/>
    <w:rsid w:val="00120784"/>
    <w:rsid w:val="001207F2"/>
    <w:rsid w:val="0012091E"/>
    <w:rsid w:val="00120935"/>
    <w:rsid w:val="00120AF7"/>
    <w:rsid w:val="00120CE0"/>
    <w:rsid w:val="00121051"/>
    <w:rsid w:val="00121614"/>
    <w:rsid w:val="00121671"/>
    <w:rsid w:val="001217D8"/>
    <w:rsid w:val="001217E6"/>
    <w:rsid w:val="0012199C"/>
    <w:rsid w:val="001219BD"/>
    <w:rsid w:val="00121AAC"/>
    <w:rsid w:val="00121BE9"/>
    <w:rsid w:val="00121D56"/>
    <w:rsid w:val="00121D63"/>
    <w:rsid w:val="00121E76"/>
    <w:rsid w:val="0012219C"/>
    <w:rsid w:val="00122342"/>
    <w:rsid w:val="00122495"/>
    <w:rsid w:val="001224AD"/>
    <w:rsid w:val="0012256C"/>
    <w:rsid w:val="001227FD"/>
    <w:rsid w:val="001228F0"/>
    <w:rsid w:val="00122E91"/>
    <w:rsid w:val="00123610"/>
    <w:rsid w:val="00123633"/>
    <w:rsid w:val="001236FB"/>
    <w:rsid w:val="0012389A"/>
    <w:rsid w:val="001239B3"/>
    <w:rsid w:val="001239D8"/>
    <w:rsid w:val="00123B4E"/>
    <w:rsid w:val="00123BFA"/>
    <w:rsid w:val="00123DFE"/>
    <w:rsid w:val="00123F7C"/>
    <w:rsid w:val="00124080"/>
    <w:rsid w:val="0012414C"/>
    <w:rsid w:val="0012416B"/>
    <w:rsid w:val="001241BA"/>
    <w:rsid w:val="00124299"/>
    <w:rsid w:val="00124308"/>
    <w:rsid w:val="00124494"/>
    <w:rsid w:val="001245B0"/>
    <w:rsid w:val="0012474D"/>
    <w:rsid w:val="00124AAE"/>
    <w:rsid w:val="00124B82"/>
    <w:rsid w:val="00124DC0"/>
    <w:rsid w:val="00124F7B"/>
    <w:rsid w:val="00125422"/>
    <w:rsid w:val="001255BF"/>
    <w:rsid w:val="00125823"/>
    <w:rsid w:val="001258AF"/>
    <w:rsid w:val="00125930"/>
    <w:rsid w:val="00125A8C"/>
    <w:rsid w:val="00125B27"/>
    <w:rsid w:val="00125DD1"/>
    <w:rsid w:val="00125E3A"/>
    <w:rsid w:val="00125E9C"/>
    <w:rsid w:val="00125F64"/>
    <w:rsid w:val="00125F99"/>
    <w:rsid w:val="00126091"/>
    <w:rsid w:val="0012610C"/>
    <w:rsid w:val="0012615D"/>
    <w:rsid w:val="001263B2"/>
    <w:rsid w:val="0012647E"/>
    <w:rsid w:val="001264B1"/>
    <w:rsid w:val="00126713"/>
    <w:rsid w:val="00126825"/>
    <w:rsid w:val="0012684E"/>
    <w:rsid w:val="00126B1C"/>
    <w:rsid w:val="00126B6A"/>
    <w:rsid w:val="00126D39"/>
    <w:rsid w:val="00126D99"/>
    <w:rsid w:val="00126FEE"/>
    <w:rsid w:val="00127327"/>
    <w:rsid w:val="00127328"/>
    <w:rsid w:val="0012735E"/>
    <w:rsid w:val="00127782"/>
    <w:rsid w:val="00127805"/>
    <w:rsid w:val="0012785B"/>
    <w:rsid w:val="00127936"/>
    <w:rsid w:val="00127945"/>
    <w:rsid w:val="0012796E"/>
    <w:rsid w:val="00127A43"/>
    <w:rsid w:val="00127ABD"/>
    <w:rsid w:val="00127C83"/>
    <w:rsid w:val="00127EB9"/>
    <w:rsid w:val="00127F25"/>
    <w:rsid w:val="001300A4"/>
    <w:rsid w:val="0013025C"/>
    <w:rsid w:val="00130320"/>
    <w:rsid w:val="00130368"/>
    <w:rsid w:val="0013044F"/>
    <w:rsid w:val="001306BF"/>
    <w:rsid w:val="001306C2"/>
    <w:rsid w:val="001308E4"/>
    <w:rsid w:val="00130B89"/>
    <w:rsid w:val="00130D0E"/>
    <w:rsid w:val="00130D8F"/>
    <w:rsid w:val="00130E0B"/>
    <w:rsid w:val="00130E10"/>
    <w:rsid w:val="00130FD6"/>
    <w:rsid w:val="00131129"/>
    <w:rsid w:val="0013134D"/>
    <w:rsid w:val="0013135C"/>
    <w:rsid w:val="001314BA"/>
    <w:rsid w:val="00131564"/>
    <w:rsid w:val="001316CB"/>
    <w:rsid w:val="0013174D"/>
    <w:rsid w:val="00131A18"/>
    <w:rsid w:val="00131AC3"/>
    <w:rsid w:val="00131AFB"/>
    <w:rsid w:val="00131BE0"/>
    <w:rsid w:val="00131E8A"/>
    <w:rsid w:val="00131EF9"/>
    <w:rsid w:val="00131FFB"/>
    <w:rsid w:val="001324C1"/>
    <w:rsid w:val="001324CE"/>
    <w:rsid w:val="00132505"/>
    <w:rsid w:val="00132733"/>
    <w:rsid w:val="00132763"/>
    <w:rsid w:val="00132797"/>
    <w:rsid w:val="001327DF"/>
    <w:rsid w:val="00132958"/>
    <w:rsid w:val="00132AEF"/>
    <w:rsid w:val="00132AF7"/>
    <w:rsid w:val="00132BEB"/>
    <w:rsid w:val="00132D5E"/>
    <w:rsid w:val="001330A8"/>
    <w:rsid w:val="0013316F"/>
    <w:rsid w:val="0013322B"/>
    <w:rsid w:val="0013325C"/>
    <w:rsid w:val="001333B0"/>
    <w:rsid w:val="001337A1"/>
    <w:rsid w:val="00133835"/>
    <w:rsid w:val="00133ED7"/>
    <w:rsid w:val="00134BB2"/>
    <w:rsid w:val="00134CE7"/>
    <w:rsid w:val="00134D88"/>
    <w:rsid w:val="00134D94"/>
    <w:rsid w:val="00134E66"/>
    <w:rsid w:val="00135019"/>
    <w:rsid w:val="001350CA"/>
    <w:rsid w:val="00135241"/>
    <w:rsid w:val="00135349"/>
    <w:rsid w:val="0013566E"/>
    <w:rsid w:val="001359F0"/>
    <w:rsid w:val="00135A35"/>
    <w:rsid w:val="00135AF2"/>
    <w:rsid w:val="00135B41"/>
    <w:rsid w:val="00135C1E"/>
    <w:rsid w:val="00135CAB"/>
    <w:rsid w:val="00135D0A"/>
    <w:rsid w:val="00135EA7"/>
    <w:rsid w:val="00135EAB"/>
    <w:rsid w:val="0013605F"/>
    <w:rsid w:val="00136064"/>
    <w:rsid w:val="0013607C"/>
    <w:rsid w:val="001360D9"/>
    <w:rsid w:val="001361B6"/>
    <w:rsid w:val="001364CD"/>
    <w:rsid w:val="00136636"/>
    <w:rsid w:val="0013664D"/>
    <w:rsid w:val="0013666E"/>
    <w:rsid w:val="00136B4E"/>
    <w:rsid w:val="00136C57"/>
    <w:rsid w:val="00136CC2"/>
    <w:rsid w:val="0013714E"/>
    <w:rsid w:val="00137292"/>
    <w:rsid w:val="00137370"/>
    <w:rsid w:val="001374F7"/>
    <w:rsid w:val="0013764E"/>
    <w:rsid w:val="0013794D"/>
    <w:rsid w:val="00137B68"/>
    <w:rsid w:val="00137E64"/>
    <w:rsid w:val="00137F10"/>
    <w:rsid w:val="00137FAF"/>
    <w:rsid w:val="0014007D"/>
    <w:rsid w:val="00140363"/>
    <w:rsid w:val="00140678"/>
    <w:rsid w:val="001406C5"/>
    <w:rsid w:val="001407D9"/>
    <w:rsid w:val="0014082B"/>
    <w:rsid w:val="0014095C"/>
    <w:rsid w:val="00140A74"/>
    <w:rsid w:val="00140AA9"/>
    <w:rsid w:val="00140CD3"/>
    <w:rsid w:val="00141177"/>
    <w:rsid w:val="0014122F"/>
    <w:rsid w:val="001413AE"/>
    <w:rsid w:val="00141484"/>
    <w:rsid w:val="0014174F"/>
    <w:rsid w:val="001417CF"/>
    <w:rsid w:val="001418BD"/>
    <w:rsid w:val="00141962"/>
    <w:rsid w:val="00141AA2"/>
    <w:rsid w:val="00141B95"/>
    <w:rsid w:val="00141C38"/>
    <w:rsid w:val="00141D80"/>
    <w:rsid w:val="00141E18"/>
    <w:rsid w:val="00141F8F"/>
    <w:rsid w:val="00142013"/>
    <w:rsid w:val="001422CB"/>
    <w:rsid w:val="001423DD"/>
    <w:rsid w:val="0014271D"/>
    <w:rsid w:val="00142939"/>
    <w:rsid w:val="00142942"/>
    <w:rsid w:val="00142999"/>
    <w:rsid w:val="00142AA8"/>
    <w:rsid w:val="00142ABD"/>
    <w:rsid w:val="00142EB2"/>
    <w:rsid w:val="00143379"/>
    <w:rsid w:val="0014358F"/>
    <w:rsid w:val="001435C3"/>
    <w:rsid w:val="001438C6"/>
    <w:rsid w:val="001439B6"/>
    <w:rsid w:val="00143B20"/>
    <w:rsid w:val="00143D26"/>
    <w:rsid w:val="00143EDF"/>
    <w:rsid w:val="00143F3A"/>
    <w:rsid w:val="00143FD0"/>
    <w:rsid w:val="00144053"/>
    <w:rsid w:val="001440AE"/>
    <w:rsid w:val="001442D7"/>
    <w:rsid w:val="001446AD"/>
    <w:rsid w:val="001449E2"/>
    <w:rsid w:val="00144AB8"/>
    <w:rsid w:val="00144B24"/>
    <w:rsid w:val="00144F4A"/>
    <w:rsid w:val="001452FC"/>
    <w:rsid w:val="00145467"/>
    <w:rsid w:val="0014549C"/>
    <w:rsid w:val="0014549D"/>
    <w:rsid w:val="00145522"/>
    <w:rsid w:val="00145528"/>
    <w:rsid w:val="00145708"/>
    <w:rsid w:val="00145A61"/>
    <w:rsid w:val="00145A7E"/>
    <w:rsid w:val="00145B02"/>
    <w:rsid w:val="00145BD0"/>
    <w:rsid w:val="00145C61"/>
    <w:rsid w:val="0014603A"/>
    <w:rsid w:val="0014608D"/>
    <w:rsid w:val="00146161"/>
    <w:rsid w:val="00146164"/>
    <w:rsid w:val="0014622D"/>
    <w:rsid w:val="00146333"/>
    <w:rsid w:val="0014637C"/>
    <w:rsid w:val="00146694"/>
    <w:rsid w:val="00146762"/>
    <w:rsid w:val="00146786"/>
    <w:rsid w:val="001467EB"/>
    <w:rsid w:val="00146B4D"/>
    <w:rsid w:val="00146B8D"/>
    <w:rsid w:val="00146D7F"/>
    <w:rsid w:val="00146DC6"/>
    <w:rsid w:val="00146FD7"/>
    <w:rsid w:val="00147391"/>
    <w:rsid w:val="001474BC"/>
    <w:rsid w:val="00147544"/>
    <w:rsid w:val="001475B9"/>
    <w:rsid w:val="001477F8"/>
    <w:rsid w:val="0014786C"/>
    <w:rsid w:val="00147BC0"/>
    <w:rsid w:val="00147DD4"/>
    <w:rsid w:val="00147F2B"/>
    <w:rsid w:val="00147F77"/>
    <w:rsid w:val="001501EE"/>
    <w:rsid w:val="00150230"/>
    <w:rsid w:val="00150341"/>
    <w:rsid w:val="00150528"/>
    <w:rsid w:val="0015069E"/>
    <w:rsid w:val="001506C6"/>
    <w:rsid w:val="001508F4"/>
    <w:rsid w:val="0015098A"/>
    <w:rsid w:val="001509A3"/>
    <w:rsid w:val="00150A4A"/>
    <w:rsid w:val="00150A56"/>
    <w:rsid w:val="00150A9E"/>
    <w:rsid w:val="00150C5E"/>
    <w:rsid w:val="00150ED6"/>
    <w:rsid w:val="00150F81"/>
    <w:rsid w:val="00150FE3"/>
    <w:rsid w:val="00151081"/>
    <w:rsid w:val="00151221"/>
    <w:rsid w:val="001512C3"/>
    <w:rsid w:val="00151541"/>
    <w:rsid w:val="001515E2"/>
    <w:rsid w:val="00151647"/>
    <w:rsid w:val="0015165E"/>
    <w:rsid w:val="00151684"/>
    <w:rsid w:val="00151889"/>
    <w:rsid w:val="001518F9"/>
    <w:rsid w:val="00151C7F"/>
    <w:rsid w:val="00151D9E"/>
    <w:rsid w:val="00151ED1"/>
    <w:rsid w:val="00152275"/>
    <w:rsid w:val="0015251D"/>
    <w:rsid w:val="0015256D"/>
    <w:rsid w:val="0015265C"/>
    <w:rsid w:val="001526BD"/>
    <w:rsid w:val="001527C3"/>
    <w:rsid w:val="0015292D"/>
    <w:rsid w:val="0015295C"/>
    <w:rsid w:val="00152AE7"/>
    <w:rsid w:val="00152B79"/>
    <w:rsid w:val="00152B99"/>
    <w:rsid w:val="00152D84"/>
    <w:rsid w:val="00152DB9"/>
    <w:rsid w:val="00152E00"/>
    <w:rsid w:val="00152EC0"/>
    <w:rsid w:val="00152F62"/>
    <w:rsid w:val="00152FCC"/>
    <w:rsid w:val="00153080"/>
    <w:rsid w:val="0015310D"/>
    <w:rsid w:val="00153458"/>
    <w:rsid w:val="001534CC"/>
    <w:rsid w:val="00153626"/>
    <w:rsid w:val="00153693"/>
    <w:rsid w:val="00153CE4"/>
    <w:rsid w:val="00153D19"/>
    <w:rsid w:val="00153DC5"/>
    <w:rsid w:val="00153E01"/>
    <w:rsid w:val="001540CF"/>
    <w:rsid w:val="00154168"/>
    <w:rsid w:val="001543AF"/>
    <w:rsid w:val="00154FFE"/>
    <w:rsid w:val="001553B8"/>
    <w:rsid w:val="001555C2"/>
    <w:rsid w:val="0015571F"/>
    <w:rsid w:val="00155735"/>
    <w:rsid w:val="001558F1"/>
    <w:rsid w:val="00155906"/>
    <w:rsid w:val="00155AE7"/>
    <w:rsid w:val="00155BF1"/>
    <w:rsid w:val="00155DD2"/>
    <w:rsid w:val="00155DF2"/>
    <w:rsid w:val="00156444"/>
    <w:rsid w:val="001568CA"/>
    <w:rsid w:val="001568F3"/>
    <w:rsid w:val="001569EC"/>
    <w:rsid w:val="00156A5F"/>
    <w:rsid w:val="00156ADA"/>
    <w:rsid w:val="00156AF2"/>
    <w:rsid w:val="00156BD5"/>
    <w:rsid w:val="00156CA2"/>
    <w:rsid w:val="0015711E"/>
    <w:rsid w:val="00157323"/>
    <w:rsid w:val="0015735F"/>
    <w:rsid w:val="00157BE5"/>
    <w:rsid w:val="00157BF6"/>
    <w:rsid w:val="00157D8F"/>
    <w:rsid w:val="00157D94"/>
    <w:rsid w:val="00157E8F"/>
    <w:rsid w:val="00157F5B"/>
    <w:rsid w:val="00157F6F"/>
    <w:rsid w:val="00157FE0"/>
    <w:rsid w:val="00160168"/>
    <w:rsid w:val="001601B4"/>
    <w:rsid w:val="001601E8"/>
    <w:rsid w:val="0016025E"/>
    <w:rsid w:val="001603A4"/>
    <w:rsid w:val="001603CC"/>
    <w:rsid w:val="00160668"/>
    <w:rsid w:val="00160782"/>
    <w:rsid w:val="00160804"/>
    <w:rsid w:val="001609DA"/>
    <w:rsid w:val="00160A91"/>
    <w:rsid w:val="00160DFC"/>
    <w:rsid w:val="00161022"/>
    <w:rsid w:val="0016114F"/>
    <w:rsid w:val="001614EE"/>
    <w:rsid w:val="0016156A"/>
    <w:rsid w:val="0016162F"/>
    <w:rsid w:val="001618DD"/>
    <w:rsid w:val="00162100"/>
    <w:rsid w:val="00162153"/>
    <w:rsid w:val="001622BB"/>
    <w:rsid w:val="001623AA"/>
    <w:rsid w:val="0016250F"/>
    <w:rsid w:val="00162667"/>
    <w:rsid w:val="00162810"/>
    <w:rsid w:val="001628DD"/>
    <w:rsid w:val="001628F5"/>
    <w:rsid w:val="00162BC3"/>
    <w:rsid w:val="00162BD0"/>
    <w:rsid w:val="00162E32"/>
    <w:rsid w:val="00162ED0"/>
    <w:rsid w:val="00162EEF"/>
    <w:rsid w:val="00163103"/>
    <w:rsid w:val="001631EB"/>
    <w:rsid w:val="00163429"/>
    <w:rsid w:val="00163599"/>
    <w:rsid w:val="001638E8"/>
    <w:rsid w:val="00163BBA"/>
    <w:rsid w:val="00163BD0"/>
    <w:rsid w:val="00163F67"/>
    <w:rsid w:val="001640A5"/>
    <w:rsid w:val="00164671"/>
    <w:rsid w:val="00164690"/>
    <w:rsid w:val="001646F3"/>
    <w:rsid w:val="00164769"/>
    <w:rsid w:val="00164ADE"/>
    <w:rsid w:val="00164B32"/>
    <w:rsid w:val="00164C9B"/>
    <w:rsid w:val="00164F92"/>
    <w:rsid w:val="00165059"/>
    <w:rsid w:val="001650D4"/>
    <w:rsid w:val="00165206"/>
    <w:rsid w:val="0016537C"/>
    <w:rsid w:val="00165428"/>
    <w:rsid w:val="001654F6"/>
    <w:rsid w:val="00165986"/>
    <w:rsid w:val="00165987"/>
    <w:rsid w:val="001659DE"/>
    <w:rsid w:val="00165A04"/>
    <w:rsid w:val="00165B46"/>
    <w:rsid w:val="00165BC3"/>
    <w:rsid w:val="00165BE7"/>
    <w:rsid w:val="00165D27"/>
    <w:rsid w:val="00165F0F"/>
    <w:rsid w:val="00165F85"/>
    <w:rsid w:val="001660F1"/>
    <w:rsid w:val="0016622B"/>
    <w:rsid w:val="0016628F"/>
    <w:rsid w:val="00166317"/>
    <w:rsid w:val="001667DD"/>
    <w:rsid w:val="00166A0C"/>
    <w:rsid w:val="00166D2A"/>
    <w:rsid w:val="00166F59"/>
    <w:rsid w:val="0016708F"/>
    <w:rsid w:val="00167725"/>
    <w:rsid w:val="00167825"/>
    <w:rsid w:val="00167B22"/>
    <w:rsid w:val="00167C52"/>
    <w:rsid w:val="00167D81"/>
    <w:rsid w:val="001700A0"/>
    <w:rsid w:val="001700ED"/>
    <w:rsid w:val="00170113"/>
    <w:rsid w:val="00170158"/>
    <w:rsid w:val="00170164"/>
    <w:rsid w:val="00170207"/>
    <w:rsid w:val="00170247"/>
    <w:rsid w:val="00170337"/>
    <w:rsid w:val="001704CE"/>
    <w:rsid w:val="001705D5"/>
    <w:rsid w:val="001705D6"/>
    <w:rsid w:val="0017084C"/>
    <w:rsid w:val="00170A2E"/>
    <w:rsid w:val="00170B0B"/>
    <w:rsid w:val="00170B0F"/>
    <w:rsid w:val="00170BDD"/>
    <w:rsid w:val="00170BF2"/>
    <w:rsid w:val="00170CCE"/>
    <w:rsid w:val="00170D6A"/>
    <w:rsid w:val="00170E5E"/>
    <w:rsid w:val="00170F4C"/>
    <w:rsid w:val="00170F6E"/>
    <w:rsid w:val="00171254"/>
    <w:rsid w:val="0017131D"/>
    <w:rsid w:val="0017143F"/>
    <w:rsid w:val="001714A0"/>
    <w:rsid w:val="00171675"/>
    <w:rsid w:val="0017174C"/>
    <w:rsid w:val="00171801"/>
    <w:rsid w:val="00171ABC"/>
    <w:rsid w:val="00171B2A"/>
    <w:rsid w:val="00171C82"/>
    <w:rsid w:val="0017212B"/>
    <w:rsid w:val="001721E8"/>
    <w:rsid w:val="00172390"/>
    <w:rsid w:val="001727D3"/>
    <w:rsid w:val="00172A82"/>
    <w:rsid w:val="00172B89"/>
    <w:rsid w:val="00172F00"/>
    <w:rsid w:val="00172FA2"/>
    <w:rsid w:val="00173050"/>
    <w:rsid w:val="00173161"/>
    <w:rsid w:val="0017332A"/>
    <w:rsid w:val="00173584"/>
    <w:rsid w:val="00173B7D"/>
    <w:rsid w:val="00173C7B"/>
    <w:rsid w:val="00173E9F"/>
    <w:rsid w:val="0017411C"/>
    <w:rsid w:val="001742BC"/>
    <w:rsid w:val="001744F1"/>
    <w:rsid w:val="00174564"/>
    <w:rsid w:val="001745DD"/>
    <w:rsid w:val="00174628"/>
    <w:rsid w:val="001747F6"/>
    <w:rsid w:val="0017491A"/>
    <w:rsid w:val="00174B0F"/>
    <w:rsid w:val="00174BB2"/>
    <w:rsid w:val="00174D79"/>
    <w:rsid w:val="00174DDC"/>
    <w:rsid w:val="00174E16"/>
    <w:rsid w:val="00175215"/>
    <w:rsid w:val="0017542E"/>
    <w:rsid w:val="0017547C"/>
    <w:rsid w:val="00175491"/>
    <w:rsid w:val="001755B3"/>
    <w:rsid w:val="00175656"/>
    <w:rsid w:val="001756CF"/>
    <w:rsid w:val="00175B99"/>
    <w:rsid w:val="00175D7E"/>
    <w:rsid w:val="00175E5E"/>
    <w:rsid w:val="00175F46"/>
    <w:rsid w:val="00176064"/>
    <w:rsid w:val="001763C9"/>
    <w:rsid w:val="001764B1"/>
    <w:rsid w:val="0017658B"/>
    <w:rsid w:val="001768E2"/>
    <w:rsid w:val="00176B36"/>
    <w:rsid w:val="00176E84"/>
    <w:rsid w:val="00176EF4"/>
    <w:rsid w:val="00176FE2"/>
    <w:rsid w:val="00177445"/>
    <w:rsid w:val="001776D8"/>
    <w:rsid w:val="00177852"/>
    <w:rsid w:val="00177965"/>
    <w:rsid w:val="00177ACE"/>
    <w:rsid w:val="00177F18"/>
    <w:rsid w:val="00177FEF"/>
    <w:rsid w:val="00180115"/>
    <w:rsid w:val="001802CA"/>
    <w:rsid w:val="0018038A"/>
    <w:rsid w:val="001804D4"/>
    <w:rsid w:val="001804DB"/>
    <w:rsid w:val="0018060F"/>
    <w:rsid w:val="00180647"/>
    <w:rsid w:val="00180871"/>
    <w:rsid w:val="00180928"/>
    <w:rsid w:val="00180A2F"/>
    <w:rsid w:val="00180AB8"/>
    <w:rsid w:val="00180D66"/>
    <w:rsid w:val="00180F73"/>
    <w:rsid w:val="00180FF4"/>
    <w:rsid w:val="00181022"/>
    <w:rsid w:val="00181167"/>
    <w:rsid w:val="00181393"/>
    <w:rsid w:val="001813DA"/>
    <w:rsid w:val="001814B6"/>
    <w:rsid w:val="0018174C"/>
    <w:rsid w:val="00181C58"/>
    <w:rsid w:val="00181EAF"/>
    <w:rsid w:val="00181FC5"/>
    <w:rsid w:val="0018200E"/>
    <w:rsid w:val="001821CD"/>
    <w:rsid w:val="00182227"/>
    <w:rsid w:val="0018224A"/>
    <w:rsid w:val="0018232D"/>
    <w:rsid w:val="001824BA"/>
    <w:rsid w:val="001824E8"/>
    <w:rsid w:val="00182768"/>
    <w:rsid w:val="00182931"/>
    <w:rsid w:val="00182AA7"/>
    <w:rsid w:val="00182CFE"/>
    <w:rsid w:val="00182E5F"/>
    <w:rsid w:val="00182F48"/>
    <w:rsid w:val="00182F71"/>
    <w:rsid w:val="00182F80"/>
    <w:rsid w:val="00183028"/>
    <w:rsid w:val="00183163"/>
    <w:rsid w:val="001836B9"/>
    <w:rsid w:val="001837B9"/>
    <w:rsid w:val="001838AA"/>
    <w:rsid w:val="00183958"/>
    <w:rsid w:val="00183A1A"/>
    <w:rsid w:val="00183DF7"/>
    <w:rsid w:val="00183E36"/>
    <w:rsid w:val="00183E71"/>
    <w:rsid w:val="00183E7B"/>
    <w:rsid w:val="00183F17"/>
    <w:rsid w:val="00184016"/>
    <w:rsid w:val="00184023"/>
    <w:rsid w:val="0018432E"/>
    <w:rsid w:val="00184359"/>
    <w:rsid w:val="00184395"/>
    <w:rsid w:val="001843D3"/>
    <w:rsid w:val="001844A8"/>
    <w:rsid w:val="00184633"/>
    <w:rsid w:val="001846ED"/>
    <w:rsid w:val="00184729"/>
    <w:rsid w:val="0018478B"/>
    <w:rsid w:val="00184844"/>
    <w:rsid w:val="00184BD1"/>
    <w:rsid w:val="00184E75"/>
    <w:rsid w:val="00184F58"/>
    <w:rsid w:val="0018506D"/>
    <w:rsid w:val="0018507B"/>
    <w:rsid w:val="00185254"/>
    <w:rsid w:val="001852ED"/>
    <w:rsid w:val="001853E0"/>
    <w:rsid w:val="00185461"/>
    <w:rsid w:val="001855D6"/>
    <w:rsid w:val="0018577A"/>
    <w:rsid w:val="001857C6"/>
    <w:rsid w:val="0018584C"/>
    <w:rsid w:val="001858C6"/>
    <w:rsid w:val="0018597F"/>
    <w:rsid w:val="001859BB"/>
    <w:rsid w:val="00185AEC"/>
    <w:rsid w:val="00185CDB"/>
    <w:rsid w:val="00185EC6"/>
    <w:rsid w:val="0018614E"/>
    <w:rsid w:val="001863FD"/>
    <w:rsid w:val="0018653E"/>
    <w:rsid w:val="0018699D"/>
    <w:rsid w:val="00186AAF"/>
    <w:rsid w:val="00186B99"/>
    <w:rsid w:val="00186B9D"/>
    <w:rsid w:val="00186DCB"/>
    <w:rsid w:val="00186ECC"/>
    <w:rsid w:val="00186F6A"/>
    <w:rsid w:val="00187083"/>
    <w:rsid w:val="00187153"/>
    <w:rsid w:val="00187275"/>
    <w:rsid w:val="001873E7"/>
    <w:rsid w:val="001875F6"/>
    <w:rsid w:val="00187948"/>
    <w:rsid w:val="00187BE8"/>
    <w:rsid w:val="00187C20"/>
    <w:rsid w:val="00187D4F"/>
    <w:rsid w:val="00187D50"/>
    <w:rsid w:val="00187F4C"/>
    <w:rsid w:val="00187FAB"/>
    <w:rsid w:val="00190356"/>
    <w:rsid w:val="00190517"/>
    <w:rsid w:val="001905B3"/>
    <w:rsid w:val="001905EE"/>
    <w:rsid w:val="001906A1"/>
    <w:rsid w:val="00190992"/>
    <w:rsid w:val="00190A45"/>
    <w:rsid w:val="00190C38"/>
    <w:rsid w:val="00190C44"/>
    <w:rsid w:val="001910FB"/>
    <w:rsid w:val="00191198"/>
    <w:rsid w:val="00191312"/>
    <w:rsid w:val="001916CB"/>
    <w:rsid w:val="001917D0"/>
    <w:rsid w:val="001918BC"/>
    <w:rsid w:val="00191C98"/>
    <w:rsid w:val="00191FBE"/>
    <w:rsid w:val="0019207E"/>
    <w:rsid w:val="0019215F"/>
    <w:rsid w:val="0019231A"/>
    <w:rsid w:val="001923EF"/>
    <w:rsid w:val="00192550"/>
    <w:rsid w:val="00192719"/>
    <w:rsid w:val="00192891"/>
    <w:rsid w:val="00192A1F"/>
    <w:rsid w:val="00192A24"/>
    <w:rsid w:val="00192C82"/>
    <w:rsid w:val="00192CA3"/>
    <w:rsid w:val="00192E0A"/>
    <w:rsid w:val="00192E6A"/>
    <w:rsid w:val="0019304D"/>
    <w:rsid w:val="00193162"/>
    <w:rsid w:val="001931F7"/>
    <w:rsid w:val="001936E3"/>
    <w:rsid w:val="00193939"/>
    <w:rsid w:val="00193970"/>
    <w:rsid w:val="00193A10"/>
    <w:rsid w:val="00193B0C"/>
    <w:rsid w:val="00193B57"/>
    <w:rsid w:val="00193D0D"/>
    <w:rsid w:val="00193F86"/>
    <w:rsid w:val="0019415F"/>
    <w:rsid w:val="0019440B"/>
    <w:rsid w:val="00194487"/>
    <w:rsid w:val="001945F2"/>
    <w:rsid w:val="0019471D"/>
    <w:rsid w:val="001948FB"/>
    <w:rsid w:val="001949F7"/>
    <w:rsid w:val="00194A03"/>
    <w:rsid w:val="00194B23"/>
    <w:rsid w:val="00194CA2"/>
    <w:rsid w:val="00194D69"/>
    <w:rsid w:val="00194EFD"/>
    <w:rsid w:val="0019513F"/>
    <w:rsid w:val="001951FF"/>
    <w:rsid w:val="001954A8"/>
    <w:rsid w:val="0019552F"/>
    <w:rsid w:val="001955D2"/>
    <w:rsid w:val="0019560C"/>
    <w:rsid w:val="0019568B"/>
    <w:rsid w:val="001958A5"/>
    <w:rsid w:val="001958DF"/>
    <w:rsid w:val="00195A77"/>
    <w:rsid w:val="00195C48"/>
    <w:rsid w:val="00195D02"/>
    <w:rsid w:val="00195D81"/>
    <w:rsid w:val="00195F13"/>
    <w:rsid w:val="001961BD"/>
    <w:rsid w:val="0019632D"/>
    <w:rsid w:val="001966A0"/>
    <w:rsid w:val="0019670B"/>
    <w:rsid w:val="00196985"/>
    <w:rsid w:val="00196BE5"/>
    <w:rsid w:val="00196E0A"/>
    <w:rsid w:val="00196E1E"/>
    <w:rsid w:val="00196EB1"/>
    <w:rsid w:val="00196F87"/>
    <w:rsid w:val="00196FD2"/>
    <w:rsid w:val="00196FFE"/>
    <w:rsid w:val="0019723C"/>
    <w:rsid w:val="001974E1"/>
    <w:rsid w:val="001975AF"/>
    <w:rsid w:val="00197952"/>
    <w:rsid w:val="00197A80"/>
    <w:rsid w:val="00197BC1"/>
    <w:rsid w:val="00197C16"/>
    <w:rsid w:val="00197D8B"/>
    <w:rsid w:val="00197D9E"/>
    <w:rsid w:val="00197DAD"/>
    <w:rsid w:val="00197FF9"/>
    <w:rsid w:val="001A00DC"/>
    <w:rsid w:val="001A00F6"/>
    <w:rsid w:val="001A02BE"/>
    <w:rsid w:val="001A031F"/>
    <w:rsid w:val="001A035B"/>
    <w:rsid w:val="001A03CF"/>
    <w:rsid w:val="001A0418"/>
    <w:rsid w:val="001A0500"/>
    <w:rsid w:val="001A054F"/>
    <w:rsid w:val="001A05C0"/>
    <w:rsid w:val="001A07B0"/>
    <w:rsid w:val="001A07E9"/>
    <w:rsid w:val="001A0920"/>
    <w:rsid w:val="001A0BD8"/>
    <w:rsid w:val="001A0C27"/>
    <w:rsid w:val="001A0C45"/>
    <w:rsid w:val="001A0D46"/>
    <w:rsid w:val="001A0D8E"/>
    <w:rsid w:val="001A0DB8"/>
    <w:rsid w:val="001A14B6"/>
    <w:rsid w:val="001A14EB"/>
    <w:rsid w:val="001A16A6"/>
    <w:rsid w:val="001A17AC"/>
    <w:rsid w:val="001A1832"/>
    <w:rsid w:val="001A186C"/>
    <w:rsid w:val="001A1A7E"/>
    <w:rsid w:val="001A1AD5"/>
    <w:rsid w:val="001A1D34"/>
    <w:rsid w:val="001A1DA9"/>
    <w:rsid w:val="001A1DDF"/>
    <w:rsid w:val="001A1EC3"/>
    <w:rsid w:val="001A21A2"/>
    <w:rsid w:val="001A21E1"/>
    <w:rsid w:val="001A2339"/>
    <w:rsid w:val="001A24B0"/>
    <w:rsid w:val="001A252F"/>
    <w:rsid w:val="001A25B5"/>
    <w:rsid w:val="001A25C3"/>
    <w:rsid w:val="001A269B"/>
    <w:rsid w:val="001A26BB"/>
    <w:rsid w:val="001A28FC"/>
    <w:rsid w:val="001A2AA9"/>
    <w:rsid w:val="001A2AAC"/>
    <w:rsid w:val="001A2D57"/>
    <w:rsid w:val="001A2D8F"/>
    <w:rsid w:val="001A32C1"/>
    <w:rsid w:val="001A3999"/>
    <w:rsid w:val="001A3D30"/>
    <w:rsid w:val="001A3D4A"/>
    <w:rsid w:val="001A3DA0"/>
    <w:rsid w:val="001A3ECD"/>
    <w:rsid w:val="001A3EE9"/>
    <w:rsid w:val="001A3FB6"/>
    <w:rsid w:val="001A3FB7"/>
    <w:rsid w:val="001A4268"/>
    <w:rsid w:val="001A492F"/>
    <w:rsid w:val="001A49AB"/>
    <w:rsid w:val="001A4A07"/>
    <w:rsid w:val="001A4B8C"/>
    <w:rsid w:val="001A4C18"/>
    <w:rsid w:val="001A4C42"/>
    <w:rsid w:val="001A4D05"/>
    <w:rsid w:val="001A4EAF"/>
    <w:rsid w:val="001A4EC9"/>
    <w:rsid w:val="001A4F92"/>
    <w:rsid w:val="001A5171"/>
    <w:rsid w:val="001A57D6"/>
    <w:rsid w:val="001A59E1"/>
    <w:rsid w:val="001A5BAB"/>
    <w:rsid w:val="001A5C99"/>
    <w:rsid w:val="001A5D1A"/>
    <w:rsid w:val="001A5D6D"/>
    <w:rsid w:val="001A5E63"/>
    <w:rsid w:val="001A5FB0"/>
    <w:rsid w:val="001A61EE"/>
    <w:rsid w:val="001A660C"/>
    <w:rsid w:val="001A6850"/>
    <w:rsid w:val="001A6BAB"/>
    <w:rsid w:val="001A6C4B"/>
    <w:rsid w:val="001A72F7"/>
    <w:rsid w:val="001A73BC"/>
    <w:rsid w:val="001A73CB"/>
    <w:rsid w:val="001A7401"/>
    <w:rsid w:val="001A74B7"/>
    <w:rsid w:val="001A751B"/>
    <w:rsid w:val="001A75E6"/>
    <w:rsid w:val="001A77F0"/>
    <w:rsid w:val="001A7891"/>
    <w:rsid w:val="001A79D4"/>
    <w:rsid w:val="001A7AD9"/>
    <w:rsid w:val="001A7ADD"/>
    <w:rsid w:val="001A7D75"/>
    <w:rsid w:val="001A7D92"/>
    <w:rsid w:val="001A7E7D"/>
    <w:rsid w:val="001A7FB8"/>
    <w:rsid w:val="001B02CF"/>
    <w:rsid w:val="001B0642"/>
    <w:rsid w:val="001B0A3D"/>
    <w:rsid w:val="001B0BD4"/>
    <w:rsid w:val="001B0E23"/>
    <w:rsid w:val="001B0E77"/>
    <w:rsid w:val="001B0F1D"/>
    <w:rsid w:val="001B0F25"/>
    <w:rsid w:val="001B0F33"/>
    <w:rsid w:val="001B1053"/>
    <w:rsid w:val="001B13F2"/>
    <w:rsid w:val="001B15AD"/>
    <w:rsid w:val="001B1620"/>
    <w:rsid w:val="001B164E"/>
    <w:rsid w:val="001B170C"/>
    <w:rsid w:val="001B1816"/>
    <w:rsid w:val="001B1AD1"/>
    <w:rsid w:val="001B1B81"/>
    <w:rsid w:val="001B1EA6"/>
    <w:rsid w:val="001B1F7E"/>
    <w:rsid w:val="001B1FD0"/>
    <w:rsid w:val="001B2012"/>
    <w:rsid w:val="001B20F6"/>
    <w:rsid w:val="001B23D7"/>
    <w:rsid w:val="001B2410"/>
    <w:rsid w:val="001B2583"/>
    <w:rsid w:val="001B2810"/>
    <w:rsid w:val="001B28A2"/>
    <w:rsid w:val="001B2909"/>
    <w:rsid w:val="001B2A3F"/>
    <w:rsid w:val="001B2B89"/>
    <w:rsid w:val="001B2C2E"/>
    <w:rsid w:val="001B2CA4"/>
    <w:rsid w:val="001B2CCE"/>
    <w:rsid w:val="001B2DFF"/>
    <w:rsid w:val="001B2E21"/>
    <w:rsid w:val="001B2F31"/>
    <w:rsid w:val="001B308C"/>
    <w:rsid w:val="001B3101"/>
    <w:rsid w:val="001B3133"/>
    <w:rsid w:val="001B3538"/>
    <w:rsid w:val="001B35FE"/>
    <w:rsid w:val="001B3642"/>
    <w:rsid w:val="001B37A9"/>
    <w:rsid w:val="001B3992"/>
    <w:rsid w:val="001B3B58"/>
    <w:rsid w:val="001B3C52"/>
    <w:rsid w:val="001B4192"/>
    <w:rsid w:val="001B4197"/>
    <w:rsid w:val="001B43FC"/>
    <w:rsid w:val="001B4617"/>
    <w:rsid w:val="001B4780"/>
    <w:rsid w:val="001B478C"/>
    <w:rsid w:val="001B47E0"/>
    <w:rsid w:val="001B4A25"/>
    <w:rsid w:val="001B4AF6"/>
    <w:rsid w:val="001B4B12"/>
    <w:rsid w:val="001B4CF6"/>
    <w:rsid w:val="001B4DE8"/>
    <w:rsid w:val="001B4E97"/>
    <w:rsid w:val="001B4EB3"/>
    <w:rsid w:val="001B5043"/>
    <w:rsid w:val="001B514B"/>
    <w:rsid w:val="001B521C"/>
    <w:rsid w:val="001B54D5"/>
    <w:rsid w:val="001B574A"/>
    <w:rsid w:val="001B57B9"/>
    <w:rsid w:val="001B58D8"/>
    <w:rsid w:val="001B5A0B"/>
    <w:rsid w:val="001B5AD9"/>
    <w:rsid w:val="001B5C00"/>
    <w:rsid w:val="001B5DF2"/>
    <w:rsid w:val="001B5E7E"/>
    <w:rsid w:val="001B5F40"/>
    <w:rsid w:val="001B63EF"/>
    <w:rsid w:val="001B6477"/>
    <w:rsid w:val="001B66C7"/>
    <w:rsid w:val="001B685E"/>
    <w:rsid w:val="001B68F6"/>
    <w:rsid w:val="001B6925"/>
    <w:rsid w:val="001B6D9E"/>
    <w:rsid w:val="001B6EC7"/>
    <w:rsid w:val="001B7298"/>
    <w:rsid w:val="001B7658"/>
    <w:rsid w:val="001B7A00"/>
    <w:rsid w:val="001B7AAC"/>
    <w:rsid w:val="001B7B7B"/>
    <w:rsid w:val="001B7B9D"/>
    <w:rsid w:val="001B7E0F"/>
    <w:rsid w:val="001B7E52"/>
    <w:rsid w:val="001C020C"/>
    <w:rsid w:val="001C0214"/>
    <w:rsid w:val="001C0220"/>
    <w:rsid w:val="001C04D8"/>
    <w:rsid w:val="001C0613"/>
    <w:rsid w:val="001C0636"/>
    <w:rsid w:val="001C0782"/>
    <w:rsid w:val="001C0806"/>
    <w:rsid w:val="001C0833"/>
    <w:rsid w:val="001C09E0"/>
    <w:rsid w:val="001C0AE3"/>
    <w:rsid w:val="001C0C00"/>
    <w:rsid w:val="001C0C79"/>
    <w:rsid w:val="001C0F8D"/>
    <w:rsid w:val="001C1045"/>
    <w:rsid w:val="001C1286"/>
    <w:rsid w:val="001C149C"/>
    <w:rsid w:val="001C1618"/>
    <w:rsid w:val="001C16B3"/>
    <w:rsid w:val="001C17FD"/>
    <w:rsid w:val="001C183C"/>
    <w:rsid w:val="001C192E"/>
    <w:rsid w:val="001C1AE0"/>
    <w:rsid w:val="001C1FBC"/>
    <w:rsid w:val="001C215C"/>
    <w:rsid w:val="001C2446"/>
    <w:rsid w:val="001C2770"/>
    <w:rsid w:val="001C280E"/>
    <w:rsid w:val="001C28A9"/>
    <w:rsid w:val="001C29A6"/>
    <w:rsid w:val="001C2B08"/>
    <w:rsid w:val="001C2D8D"/>
    <w:rsid w:val="001C2E84"/>
    <w:rsid w:val="001C307A"/>
    <w:rsid w:val="001C3205"/>
    <w:rsid w:val="001C3241"/>
    <w:rsid w:val="001C3277"/>
    <w:rsid w:val="001C328E"/>
    <w:rsid w:val="001C364C"/>
    <w:rsid w:val="001C375C"/>
    <w:rsid w:val="001C3B0A"/>
    <w:rsid w:val="001C3BB6"/>
    <w:rsid w:val="001C3CB2"/>
    <w:rsid w:val="001C3E40"/>
    <w:rsid w:val="001C4029"/>
    <w:rsid w:val="001C40E8"/>
    <w:rsid w:val="001C428A"/>
    <w:rsid w:val="001C42B3"/>
    <w:rsid w:val="001C4392"/>
    <w:rsid w:val="001C43DD"/>
    <w:rsid w:val="001C4455"/>
    <w:rsid w:val="001C44CD"/>
    <w:rsid w:val="001C4586"/>
    <w:rsid w:val="001C465A"/>
    <w:rsid w:val="001C46E0"/>
    <w:rsid w:val="001C471C"/>
    <w:rsid w:val="001C47B9"/>
    <w:rsid w:val="001C4970"/>
    <w:rsid w:val="001C4A2F"/>
    <w:rsid w:val="001C4B1A"/>
    <w:rsid w:val="001C4B1C"/>
    <w:rsid w:val="001C4B1D"/>
    <w:rsid w:val="001C4B2D"/>
    <w:rsid w:val="001C4E93"/>
    <w:rsid w:val="001C4FFA"/>
    <w:rsid w:val="001C523B"/>
    <w:rsid w:val="001C566A"/>
    <w:rsid w:val="001C5811"/>
    <w:rsid w:val="001C5898"/>
    <w:rsid w:val="001C58B4"/>
    <w:rsid w:val="001C5A20"/>
    <w:rsid w:val="001C5BFF"/>
    <w:rsid w:val="001C5DFE"/>
    <w:rsid w:val="001C6013"/>
    <w:rsid w:val="001C60CB"/>
    <w:rsid w:val="001C6515"/>
    <w:rsid w:val="001C65CC"/>
    <w:rsid w:val="001C684B"/>
    <w:rsid w:val="001C6D55"/>
    <w:rsid w:val="001C6ED1"/>
    <w:rsid w:val="001C6F2C"/>
    <w:rsid w:val="001C716B"/>
    <w:rsid w:val="001C7265"/>
    <w:rsid w:val="001C7297"/>
    <w:rsid w:val="001C72AE"/>
    <w:rsid w:val="001C753A"/>
    <w:rsid w:val="001C75DC"/>
    <w:rsid w:val="001C7896"/>
    <w:rsid w:val="001C78A3"/>
    <w:rsid w:val="001D006C"/>
    <w:rsid w:val="001D00A9"/>
    <w:rsid w:val="001D0238"/>
    <w:rsid w:val="001D043E"/>
    <w:rsid w:val="001D044D"/>
    <w:rsid w:val="001D04BD"/>
    <w:rsid w:val="001D0500"/>
    <w:rsid w:val="001D05D0"/>
    <w:rsid w:val="001D078D"/>
    <w:rsid w:val="001D090B"/>
    <w:rsid w:val="001D0A03"/>
    <w:rsid w:val="001D0A72"/>
    <w:rsid w:val="001D0E7E"/>
    <w:rsid w:val="001D1075"/>
    <w:rsid w:val="001D1533"/>
    <w:rsid w:val="001D1A19"/>
    <w:rsid w:val="001D1D4E"/>
    <w:rsid w:val="001D1DBB"/>
    <w:rsid w:val="001D1DF7"/>
    <w:rsid w:val="001D201D"/>
    <w:rsid w:val="001D22AB"/>
    <w:rsid w:val="001D2348"/>
    <w:rsid w:val="001D2428"/>
    <w:rsid w:val="001D256B"/>
    <w:rsid w:val="001D270C"/>
    <w:rsid w:val="001D2A75"/>
    <w:rsid w:val="001D2B82"/>
    <w:rsid w:val="001D2C12"/>
    <w:rsid w:val="001D2D00"/>
    <w:rsid w:val="001D2ED2"/>
    <w:rsid w:val="001D2FBA"/>
    <w:rsid w:val="001D313A"/>
    <w:rsid w:val="001D3289"/>
    <w:rsid w:val="001D32DD"/>
    <w:rsid w:val="001D3432"/>
    <w:rsid w:val="001D351A"/>
    <w:rsid w:val="001D359A"/>
    <w:rsid w:val="001D3615"/>
    <w:rsid w:val="001D3726"/>
    <w:rsid w:val="001D3B4E"/>
    <w:rsid w:val="001D3CB7"/>
    <w:rsid w:val="001D3DFC"/>
    <w:rsid w:val="001D3E8A"/>
    <w:rsid w:val="001D3EFA"/>
    <w:rsid w:val="001D3F38"/>
    <w:rsid w:val="001D40C4"/>
    <w:rsid w:val="001D42C7"/>
    <w:rsid w:val="001D4543"/>
    <w:rsid w:val="001D4711"/>
    <w:rsid w:val="001D4732"/>
    <w:rsid w:val="001D499F"/>
    <w:rsid w:val="001D4A75"/>
    <w:rsid w:val="001D4A98"/>
    <w:rsid w:val="001D4EEF"/>
    <w:rsid w:val="001D5228"/>
    <w:rsid w:val="001D5343"/>
    <w:rsid w:val="001D558B"/>
    <w:rsid w:val="001D5B40"/>
    <w:rsid w:val="001D60B6"/>
    <w:rsid w:val="001D6152"/>
    <w:rsid w:val="001D61D0"/>
    <w:rsid w:val="001D6292"/>
    <w:rsid w:val="001D6479"/>
    <w:rsid w:val="001D6679"/>
    <w:rsid w:val="001D67CE"/>
    <w:rsid w:val="001D6907"/>
    <w:rsid w:val="001D6AAB"/>
    <w:rsid w:val="001D6FDD"/>
    <w:rsid w:val="001D7110"/>
    <w:rsid w:val="001D7673"/>
    <w:rsid w:val="001D7DF6"/>
    <w:rsid w:val="001D7E61"/>
    <w:rsid w:val="001D7FDD"/>
    <w:rsid w:val="001E0164"/>
    <w:rsid w:val="001E07F9"/>
    <w:rsid w:val="001E09B3"/>
    <w:rsid w:val="001E0D6F"/>
    <w:rsid w:val="001E1297"/>
    <w:rsid w:val="001E1322"/>
    <w:rsid w:val="001E1404"/>
    <w:rsid w:val="001E1531"/>
    <w:rsid w:val="001E162B"/>
    <w:rsid w:val="001E1675"/>
    <w:rsid w:val="001E169A"/>
    <w:rsid w:val="001E1AC1"/>
    <w:rsid w:val="001E1AC5"/>
    <w:rsid w:val="001E1CB3"/>
    <w:rsid w:val="001E1CE6"/>
    <w:rsid w:val="001E1F5A"/>
    <w:rsid w:val="001E2142"/>
    <w:rsid w:val="001E2369"/>
    <w:rsid w:val="001E25BF"/>
    <w:rsid w:val="001E26BA"/>
    <w:rsid w:val="001E2791"/>
    <w:rsid w:val="001E2AF3"/>
    <w:rsid w:val="001E310C"/>
    <w:rsid w:val="001E373D"/>
    <w:rsid w:val="001E3895"/>
    <w:rsid w:val="001E38EC"/>
    <w:rsid w:val="001E39EF"/>
    <w:rsid w:val="001E3AE7"/>
    <w:rsid w:val="001E3AED"/>
    <w:rsid w:val="001E3C85"/>
    <w:rsid w:val="001E3FCE"/>
    <w:rsid w:val="001E406A"/>
    <w:rsid w:val="001E4170"/>
    <w:rsid w:val="001E41F0"/>
    <w:rsid w:val="001E432D"/>
    <w:rsid w:val="001E451B"/>
    <w:rsid w:val="001E471D"/>
    <w:rsid w:val="001E4786"/>
    <w:rsid w:val="001E47B5"/>
    <w:rsid w:val="001E4906"/>
    <w:rsid w:val="001E495C"/>
    <w:rsid w:val="001E4F80"/>
    <w:rsid w:val="001E4FC5"/>
    <w:rsid w:val="001E591B"/>
    <w:rsid w:val="001E5F5B"/>
    <w:rsid w:val="001E6035"/>
    <w:rsid w:val="001E6076"/>
    <w:rsid w:val="001E60B7"/>
    <w:rsid w:val="001E6111"/>
    <w:rsid w:val="001E6255"/>
    <w:rsid w:val="001E649A"/>
    <w:rsid w:val="001E653A"/>
    <w:rsid w:val="001E6577"/>
    <w:rsid w:val="001E6652"/>
    <w:rsid w:val="001E67EF"/>
    <w:rsid w:val="001E6CD6"/>
    <w:rsid w:val="001E6E50"/>
    <w:rsid w:val="001E6F11"/>
    <w:rsid w:val="001E6FA9"/>
    <w:rsid w:val="001E7134"/>
    <w:rsid w:val="001E7229"/>
    <w:rsid w:val="001E761F"/>
    <w:rsid w:val="001E797D"/>
    <w:rsid w:val="001E7B24"/>
    <w:rsid w:val="001E7D3E"/>
    <w:rsid w:val="001F00CA"/>
    <w:rsid w:val="001F02FC"/>
    <w:rsid w:val="001F0563"/>
    <w:rsid w:val="001F097D"/>
    <w:rsid w:val="001F09C7"/>
    <w:rsid w:val="001F0A99"/>
    <w:rsid w:val="001F0B38"/>
    <w:rsid w:val="001F0B6D"/>
    <w:rsid w:val="001F0BED"/>
    <w:rsid w:val="001F0D31"/>
    <w:rsid w:val="001F0E90"/>
    <w:rsid w:val="001F0FB7"/>
    <w:rsid w:val="001F1457"/>
    <w:rsid w:val="001F161F"/>
    <w:rsid w:val="001F166C"/>
    <w:rsid w:val="001F1855"/>
    <w:rsid w:val="001F18B4"/>
    <w:rsid w:val="001F19E2"/>
    <w:rsid w:val="001F1A9B"/>
    <w:rsid w:val="001F1B3E"/>
    <w:rsid w:val="001F1C13"/>
    <w:rsid w:val="001F1FFF"/>
    <w:rsid w:val="001F2026"/>
    <w:rsid w:val="001F2117"/>
    <w:rsid w:val="001F22CD"/>
    <w:rsid w:val="001F230B"/>
    <w:rsid w:val="001F24C5"/>
    <w:rsid w:val="001F24D4"/>
    <w:rsid w:val="001F24E7"/>
    <w:rsid w:val="001F2546"/>
    <w:rsid w:val="001F2844"/>
    <w:rsid w:val="001F285C"/>
    <w:rsid w:val="001F2984"/>
    <w:rsid w:val="001F2BF0"/>
    <w:rsid w:val="001F2E1B"/>
    <w:rsid w:val="001F2E8C"/>
    <w:rsid w:val="001F2FF9"/>
    <w:rsid w:val="001F30DF"/>
    <w:rsid w:val="001F31E5"/>
    <w:rsid w:val="001F331C"/>
    <w:rsid w:val="001F36A8"/>
    <w:rsid w:val="001F3A6D"/>
    <w:rsid w:val="001F3E61"/>
    <w:rsid w:val="001F3EA4"/>
    <w:rsid w:val="001F4060"/>
    <w:rsid w:val="001F45D6"/>
    <w:rsid w:val="001F47AD"/>
    <w:rsid w:val="001F489B"/>
    <w:rsid w:val="001F4C73"/>
    <w:rsid w:val="001F4EAF"/>
    <w:rsid w:val="001F4EF5"/>
    <w:rsid w:val="001F4EFD"/>
    <w:rsid w:val="001F4FA8"/>
    <w:rsid w:val="001F50C0"/>
    <w:rsid w:val="001F51D2"/>
    <w:rsid w:val="001F5290"/>
    <w:rsid w:val="001F5677"/>
    <w:rsid w:val="001F57FF"/>
    <w:rsid w:val="001F589F"/>
    <w:rsid w:val="001F5995"/>
    <w:rsid w:val="001F5B1F"/>
    <w:rsid w:val="001F5BF1"/>
    <w:rsid w:val="001F5CDA"/>
    <w:rsid w:val="001F622A"/>
    <w:rsid w:val="001F63DB"/>
    <w:rsid w:val="001F6463"/>
    <w:rsid w:val="001F665B"/>
    <w:rsid w:val="001F6669"/>
    <w:rsid w:val="001F66E0"/>
    <w:rsid w:val="001F6849"/>
    <w:rsid w:val="001F6A58"/>
    <w:rsid w:val="001F6A8F"/>
    <w:rsid w:val="001F6B81"/>
    <w:rsid w:val="001F6BB9"/>
    <w:rsid w:val="001F6C9A"/>
    <w:rsid w:val="001F6D9B"/>
    <w:rsid w:val="001F6EDF"/>
    <w:rsid w:val="001F70E1"/>
    <w:rsid w:val="001F75D7"/>
    <w:rsid w:val="001F77A9"/>
    <w:rsid w:val="001F7802"/>
    <w:rsid w:val="001F7810"/>
    <w:rsid w:val="001F7B3F"/>
    <w:rsid w:val="001F7C88"/>
    <w:rsid w:val="001F7CCC"/>
    <w:rsid w:val="001F7D61"/>
    <w:rsid w:val="001F7DEB"/>
    <w:rsid w:val="001F7DFF"/>
    <w:rsid w:val="001F7EF9"/>
    <w:rsid w:val="001F7F6A"/>
    <w:rsid w:val="002000CE"/>
    <w:rsid w:val="002001B6"/>
    <w:rsid w:val="00200611"/>
    <w:rsid w:val="00200F3B"/>
    <w:rsid w:val="00201047"/>
    <w:rsid w:val="00201093"/>
    <w:rsid w:val="00201094"/>
    <w:rsid w:val="002011C1"/>
    <w:rsid w:val="002013D1"/>
    <w:rsid w:val="002014CA"/>
    <w:rsid w:val="00201913"/>
    <w:rsid w:val="00201A73"/>
    <w:rsid w:val="00201B0D"/>
    <w:rsid w:val="00201D6B"/>
    <w:rsid w:val="00201E30"/>
    <w:rsid w:val="00201FA9"/>
    <w:rsid w:val="0020218D"/>
    <w:rsid w:val="00202275"/>
    <w:rsid w:val="00202325"/>
    <w:rsid w:val="0020238B"/>
    <w:rsid w:val="00202746"/>
    <w:rsid w:val="002028E5"/>
    <w:rsid w:val="00202A1A"/>
    <w:rsid w:val="00202C7E"/>
    <w:rsid w:val="00202EA0"/>
    <w:rsid w:val="00203145"/>
    <w:rsid w:val="00203484"/>
    <w:rsid w:val="00203629"/>
    <w:rsid w:val="00204347"/>
    <w:rsid w:val="00204440"/>
    <w:rsid w:val="0020452A"/>
    <w:rsid w:val="002046A9"/>
    <w:rsid w:val="00204814"/>
    <w:rsid w:val="002049FD"/>
    <w:rsid w:val="00204BD9"/>
    <w:rsid w:val="00204C54"/>
    <w:rsid w:val="00204DD4"/>
    <w:rsid w:val="00204E99"/>
    <w:rsid w:val="00204EBA"/>
    <w:rsid w:val="00204F05"/>
    <w:rsid w:val="0020500A"/>
    <w:rsid w:val="002051F4"/>
    <w:rsid w:val="00205221"/>
    <w:rsid w:val="002052CE"/>
    <w:rsid w:val="00205302"/>
    <w:rsid w:val="002053F2"/>
    <w:rsid w:val="002055AE"/>
    <w:rsid w:val="00205921"/>
    <w:rsid w:val="00205E81"/>
    <w:rsid w:val="00205EDD"/>
    <w:rsid w:val="00205F56"/>
    <w:rsid w:val="00205FBB"/>
    <w:rsid w:val="002061A7"/>
    <w:rsid w:val="002061E0"/>
    <w:rsid w:val="0020639D"/>
    <w:rsid w:val="002065CC"/>
    <w:rsid w:val="00206A39"/>
    <w:rsid w:val="00206B01"/>
    <w:rsid w:val="00206D4A"/>
    <w:rsid w:val="00206DC6"/>
    <w:rsid w:val="00206ED0"/>
    <w:rsid w:val="00207009"/>
    <w:rsid w:val="00207198"/>
    <w:rsid w:val="002073D8"/>
    <w:rsid w:val="002073FD"/>
    <w:rsid w:val="0020756A"/>
    <w:rsid w:val="0020781B"/>
    <w:rsid w:val="00207898"/>
    <w:rsid w:val="00207ACF"/>
    <w:rsid w:val="00207BAF"/>
    <w:rsid w:val="00207CA2"/>
    <w:rsid w:val="00207EF9"/>
    <w:rsid w:val="00207F83"/>
    <w:rsid w:val="00210033"/>
    <w:rsid w:val="0021021A"/>
    <w:rsid w:val="00210531"/>
    <w:rsid w:val="002105C4"/>
    <w:rsid w:val="0021060D"/>
    <w:rsid w:val="0021067E"/>
    <w:rsid w:val="002106D5"/>
    <w:rsid w:val="00210C17"/>
    <w:rsid w:val="00210CBE"/>
    <w:rsid w:val="00210D31"/>
    <w:rsid w:val="002110E1"/>
    <w:rsid w:val="00211143"/>
    <w:rsid w:val="002113E6"/>
    <w:rsid w:val="00211497"/>
    <w:rsid w:val="002114B6"/>
    <w:rsid w:val="00211624"/>
    <w:rsid w:val="00211771"/>
    <w:rsid w:val="002119E0"/>
    <w:rsid w:val="00211A6B"/>
    <w:rsid w:val="00211AAB"/>
    <w:rsid w:val="00211CA2"/>
    <w:rsid w:val="00211D38"/>
    <w:rsid w:val="00211D48"/>
    <w:rsid w:val="00211E72"/>
    <w:rsid w:val="00211FCE"/>
    <w:rsid w:val="00212102"/>
    <w:rsid w:val="002121BE"/>
    <w:rsid w:val="002121C7"/>
    <w:rsid w:val="0021228F"/>
    <w:rsid w:val="002122C8"/>
    <w:rsid w:val="0021242D"/>
    <w:rsid w:val="00212BC9"/>
    <w:rsid w:val="00212BDC"/>
    <w:rsid w:val="00212C35"/>
    <w:rsid w:val="00213002"/>
    <w:rsid w:val="00213327"/>
    <w:rsid w:val="0021337C"/>
    <w:rsid w:val="0021344F"/>
    <w:rsid w:val="0021364F"/>
    <w:rsid w:val="00213661"/>
    <w:rsid w:val="00213820"/>
    <w:rsid w:val="0021382D"/>
    <w:rsid w:val="00213A59"/>
    <w:rsid w:val="00213B3E"/>
    <w:rsid w:val="00213C3C"/>
    <w:rsid w:val="00213CF9"/>
    <w:rsid w:val="00213DD8"/>
    <w:rsid w:val="002141C5"/>
    <w:rsid w:val="0021430E"/>
    <w:rsid w:val="00214359"/>
    <w:rsid w:val="002143FD"/>
    <w:rsid w:val="0021449A"/>
    <w:rsid w:val="0021478C"/>
    <w:rsid w:val="00214B1F"/>
    <w:rsid w:val="00215547"/>
    <w:rsid w:val="002155C0"/>
    <w:rsid w:val="002156C2"/>
    <w:rsid w:val="002156D7"/>
    <w:rsid w:val="002156D9"/>
    <w:rsid w:val="00215806"/>
    <w:rsid w:val="00215838"/>
    <w:rsid w:val="00215B97"/>
    <w:rsid w:val="00215DCD"/>
    <w:rsid w:val="00215EE7"/>
    <w:rsid w:val="002160CA"/>
    <w:rsid w:val="00216326"/>
    <w:rsid w:val="002164CC"/>
    <w:rsid w:val="0021650D"/>
    <w:rsid w:val="0021659E"/>
    <w:rsid w:val="00216651"/>
    <w:rsid w:val="002167A1"/>
    <w:rsid w:val="0021691C"/>
    <w:rsid w:val="0021696C"/>
    <w:rsid w:val="00216BAA"/>
    <w:rsid w:val="00216CC2"/>
    <w:rsid w:val="00216F28"/>
    <w:rsid w:val="00217146"/>
    <w:rsid w:val="00217309"/>
    <w:rsid w:val="002173BC"/>
    <w:rsid w:val="002175CD"/>
    <w:rsid w:val="002176DD"/>
    <w:rsid w:val="00217803"/>
    <w:rsid w:val="00217867"/>
    <w:rsid w:val="00217870"/>
    <w:rsid w:val="002178C6"/>
    <w:rsid w:val="00217BF0"/>
    <w:rsid w:val="00217C51"/>
    <w:rsid w:val="00217D53"/>
    <w:rsid w:val="00217EB6"/>
    <w:rsid w:val="00217F05"/>
    <w:rsid w:val="00217F1A"/>
    <w:rsid w:val="00217F1E"/>
    <w:rsid w:val="002200C5"/>
    <w:rsid w:val="0022049A"/>
    <w:rsid w:val="00220720"/>
    <w:rsid w:val="002208BC"/>
    <w:rsid w:val="00220C42"/>
    <w:rsid w:val="00220E2E"/>
    <w:rsid w:val="002210A1"/>
    <w:rsid w:val="0022110A"/>
    <w:rsid w:val="0022132C"/>
    <w:rsid w:val="002218B1"/>
    <w:rsid w:val="00221B77"/>
    <w:rsid w:val="00221BBC"/>
    <w:rsid w:val="00221D52"/>
    <w:rsid w:val="00221DA4"/>
    <w:rsid w:val="00221F17"/>
    <w:rsid w:val="002220BE"/>
    <w:rsid w:val="00222233"/>
    <w:rsid w:val="0022254D"/>
    <w:rsid w:val="002226D9"/>
    <w:rsid w:val="002227EE"/>
    <w:rsid w:val="00222826"/>
    <w:rsid w:val="00222B4B"/>
    <w:rsid w:val="00222CB5"/>
    <w:rsid w:val="00222CF6"/>
    <w:rsid w:val="00222D4A"/>
    <w:rsid w:val="002232B7"/>
    <w:rsid w:val="00223460"/>
    <w:rsid w:val="002234E8"/>
    <w:rsid w:val="002236AB"/>
    <w:rsid w:val="002236B0"/>
    <w:rsid w:val="00223848"/>
    <w:rsid w:val="00223D6C"/>
    <w:rsid w:val="0022405D"/>
    <w:rsid w:val="002241E6"/>
    <w:rsid w:val="002244D5"/>
    <w:rsid w:val="00224562"/>
    <w:rsid w:val="002248FD"/>
    <w:rsid w:val="00224913"/>
    <w:rsid w:val="0022494A"/>
    <w:rsid w:val="00224ACE"/>
    <w:rsid w:val="00224B2A"/>
    <w:rsid w:val="00224EEC"/>
    <w:rsid w:val="00224FDF"/>
    <w:rsid w:val="00225111"/>
    <w:rsid w:val="002251CF"/>
    <w:rsid w:val="00225239"/>
    <w:rsid w:val="00225320"/>
    <w:rsid w:val="00225372"/>
    <w:rsid w:val="002253DA"/>
    <w:rsid w:val="002253DF"/>
    <w:rsid w:val="00225C19"/>
    <w:rsid w:val="00225CC1"/>
    <w:rsid w:val="00225DE3"/>
    <w:rsid w:val="00225E28"/>
    <w:rsid w:val="0022609B"/>
    <w:rsid w:val="00226241"/>
    <w:rsid w:val="0022652E"/>
    <w:rsid w:val="00226788"/>
    <w:rsid w:val="00226946"/>
    <w:rsid w:val="0022695E"/>
    <w:rsid w:val="00226A82"/>
    <w:rsid w:val="00226A9A"/>
    <w:rsid w:val="00226D9B"/>
    <w:rsid w:val="00226E1A"/>
    <w:rsid w:val="00226E27"/>
    <w:rsid w:val="00227099"/>
    <w:rsid w:val="00227165"/>
    <w:rsid w:val="0022790E"/>
    <w:rsid w:val="002279CA"/>
    <w:rsid w:val="00227A2D"/>
    <w:rsid w:val="00227F6D"/>
    <w:rsid w:val="002300BA"/>
    <w:rsid w:val="002303F1"/>
    <w:rsid w:val="00230A7F"/>
    <w:rsid w:val="00230A8A"/>
    <w:rsid w:val="00230C03"/>
    <w:rsid w:val="00230D4D"/>
    <w:rsid w:val="00230DB8"/>
    <w:rsid w:val="00230DF2"/>
    <w:rsid w:val="002310DE"/>
    <w:rsid w:val="00231785"/>
    <w:rsid w:val="00231835"/>
    <w:rsid w:val="00231863"/>
    <w:rsid w:val="00231A75"/>
    <w:rsid w:val="00231C4F"/>
    <w:rsid w:val="00231D58"/>
    <w:rsid w:val="00231EC4"/>
    <w:rsid w:val="00232141"/>
    <w:rsid w:val="002323A1"/>
    <w:rsid w:val="002324A8"/>
    <w:rsid w:val="0023295E"/>
    <w:rsid w:val="002329C2"/>
    <w:rsid w:val="00232A67"/>
    <w:rsid w:val="00232D52"/>
    <w:rsid w:val="00232DA3"/>
    <w:rsid w:val="00232FAB"/>
    <w:rsid w:val="00233526"/>
    <w:rsid w:val="00233954"/>
    <w:rsid w:val="0023398D"/>
    <w:rsid w:val="002339F4"/>
    <w:rsid w:val="00233B19"/>
    <w:rsid w:val="00233FBD"/>
    <w:rsid w:val="00234082"/>
    <w:rsid w:val="00234287"/>
    <w:rsid w:val="002342E5"/>
    <w:rsid w:val="0023433D"/>
    <w:rsid w:val="002343E3"/>
    <w:rsid w:val="002344AC"/>
    <w:rsid w:val="002344BA"/>
    <w:rsid w:val="002345D9"/>
    <w:rsid w:val="002349E8"/>
    <w:rsid w:val="00234C23"/>
    <w:rsid w:val="00234D9C"/>
    <w:rsid w:val="00234DF3"/>
    <w:rsid w:val="00234FA8"/>
    <w:rsid w:val="0023513B"/>
    <w:rsid w:val="002352A7"/>
    <w:rsid w:val="0023534D"/>
    <w:rsid w:val="002354FB"/>
    <w:rsid w:val="00235547"/>
    <w:rsid w:val="00235619"/>
    <w:rsid w:val="00235622"/>
    <w:rsid w:val="0023562D"/>
    <w:rsid w:val="002358FC"/>
    <w:rsid w:val="00235952"/>
    <w:rsid w:val="0023597E"/>
    <w:rsid w:val="002359E3"/>
    <w:rsid w:val="00235A9E"/>
    <w:rsid w:val="00235CA4"/>
    <w:rsid w:val="00235D8C"/>
    <w:rsid w:val="00235DAB"/>
    <w:rsid w:val="00235F73"/>
    <w:rsid w:val="002360BD"/>
    <w:rsid w:val="002360CC"/>
    <w:rsid w:val="002362D0"/>
    <w:rsid w:val="002362FF"/>
    <w:rsid w:val="00236349"/>
    <w:rsid w:val="00236547"/>
    <w:rsid w:val="002365A1"/>
    <w:rsid w:val="002365DF"/>
    <w:rsid w:val="00236975"/>
    <w:rsid w:val="002369B0"/>
    <w:rsid w:val="00236DDB"/>
    <w:rsid w:val="00236EEB"/>
    <w:rsid w:val="00237256"/>
    <w:rsid w:val="002375DB"/>
    <w:rsid w:val="002378B4"/>
    <w:rsid w:val="002378C9"/>
    <w:rsid w:val="00237BB4"/>
    <w:rsid w:val="00237CF0"/>
    <w:rsid w:val="002401B8"/>
    <w:rsid w:val="0024030E"/>
    <w:rsid w:val="002405D3"/>
    <w:rsid w:val="00240AE5"/>
    <w:rsid w:val="00240B75"/>
    <w:rsid w:val="00240C95"/>
    <w:rsid w:val="00240D73"/>
    <w:rsid w:val="00240F56"/>
    <w:rsid w:val="00240FFE"/>
    <w:rsid w:val="00241911"/>
    <w:rsid w:val="00241917"/>
    <w:rsid w:val="00241A98"/>
    <w:rsid w:val="00241BC6"/>
    <w:rsid w:val="00241C56"/>
    <w:rsid w:val="00241C92"/>
    <w:rsid w:val="00241E14"/>
    <w:rsid w:val="00241E48"/>
    <w:rsid w:val="00241F96"/>
    <w:rsid w:val="00242166"/>
    <w:rsid w:val="002422DF"/>
    <w:rsid w:val="0024242B"/>
    <w:rsid w:val="002424BA"/>
    <w:rsid w:val="00242561"/>
    <w:rsid w:val="002426CD"/>
    <w:rsid w:val="00242761"/>
    <w:rsid w:val="002427AF"/>
    <w:rsid w:val="0024299E"/>
    <w:rsid w:val="00242A07"/>
    <w:rsid w:val="00242AAF"/>
    <w:rsid w:val="00242CF0"/>
    <w:rsid w:val="00242EE9"/>
    <w:rsid w:val="002431AC"/>
    <w:rsid w:val="00243252"/>
    <w:rsid w:val="002432DA"/>
    <w:rsid w:val="00243309"/>
    <w:rsid w:val="0024366F"/>
    <w:rsid w:val="002437E5"/>
    <w:rsid w:val="002438A0"/>
    <w:rsid w:val="00243A5E"/>
    <w:rsid w:val="00243B35"/>
    <w:rsid w:val="00243B4D"/>
    <w:rsid w:val="00243D0D"/>
    <w:rsid w:val="00243D57"/>
    <w:rsid w:val="00243DE7"/>
    <w:rsid w:val="00243E09"/>
    <w:rsid w:val="00244035"/>
    <w:rsid w:val="00244039"/>
    <w:rsid w:val="0024421A"/>
    <w:rsid w:val="0024429E"/>
    <w:rsid w:val="00244420"/>
    <w:rsid w:val="0024450F"/>
    <w:rsid w:val="002445DB"/>
    <w:rsid w:val="002445EF"/>
    <w:rsid w:val="00244910"/>
    <w:rsid w:val="00244923"/>
    <w:rsid w:val="00244A44"/>
    <w:rsid w:val="00244B8D"/>
    <w:rsid w:val="00244CEA"/>
    <w:rsid w:val="00244DCB"/>
    <w:rsid w:val="00244E31"/>
    <w:rsid w:val="00244E51"/>
    <w:rsid w:val="002451D8"/>
    <w:rsid w:val="0024526F"/>
    <w:rsid w:val="00245272"/>
    <w:rsid w:val="0024562C"/>
    <w:rsid w:val="00245646"/>
    <w:rsid w:val="00245733"/>
    <w:rsid w:val="0024589B"/>
    <w:rsid w:val="00245B91"/>
    <w:rsid w:val="00245BAC"/>
    <w:rsid w:val="00245C1E"/>
    <w:rsid w:val="00245EA2"/>
    <w:rsid w:val="00245EC0"/>
    <w:rsid w:val="00246228"/>
    <w:rsid w:val="002462C0"/>
    <w:rsid w:val="00246425"/>
    <w:rsid w:val="00246497"/>
    <w:rsid w:val="002465F3"/>
    <w:rsid w:val="0024663C"/>
    <w:rsid w:val="002467A9"/>
    <w:rsid w:val="00246834"/>
    <w:rsid w:val="00246A49"/>
    <w:rsid w:val="00246A60"/>
    <w:rsid w:val="00246CE5"/>
    <w:rsid w:val="00246D78"/>
    <w:rsid w:val="00246D7E"/>
    <w:rsid w:val="00246DD3"/>
    <w:rsid w:val="00247171"/>
    <w:rsid w:val="002471C6"/>
    <w:rsid w:val="0024729E"/>
    <w:rsid w:val="00247512"/>
    <w:rsid w:val="002477F1"/>
    <w:rsid w:val="00247BA5"/>
    <w:rsid w:val="00247BCC"/>
    <w:rsid w:val="00247C30"/>
    <w:rsid w:val="00247C85"/>
    <w:rsid w:val="00247F65"/>
    <w:rsid w:val="00247F8E"/>
    <w:rsid w:val="00247FB3"/>
    <w:rsid w:val="00247FFA"/>
    <w:rsid w:val="0025003B"/>
    <w:rsid w:val="002501DC"/>
    <w:rsid w:val="002501FB"/>
    <w:rsid w:val="0025033F"/>
    <w:rsid w:val="002504C5"/>
    <w:rsid w:val="002504D7"/>
    <w:rsid w:val="002504E4"/>
    <w:rsid w:val="00250517"/>
    <w:rsid w:val="00250600"/>
    <w:rsid w:val="002506E9"/>
    <w:rsid w:val="00250779"/>
    <w:rsid w:val="002509C2"/>
    <w:rsid w:val="00250CD1"/>
    <w:rsid w:val="00250DD6"/>
    <w:rsid w:val="00250F07"/>
    <w:rsid w:val="00250FC8"/>
    <w:rsid w:val="00251087"/>
    <w:rsid w:val="00251362"/>
    <w:rsid w:val="00251391"/>
    <w:rsid w:val="002513AB"/>
    <w:rsid w:val="00251526"/>
    <w:rsid w:val="0025178F"/>
    <w:rsid w:val="00251A9F"/>
    <w:rsid w:val="00251C0B"/>
    <w:rsid w:val="00251C13"/>
    <w:rsid w:val="00251C1A"/>
    <w:rsid w:val="00251C99"/>
    <w:rsid w:val="00251C9D"/>
    <w:rsid w:val="00251DB1"/>
    <w:rsid w:val="00251DD2"/>
    <w:rsid w:val="00251E8A"/>
    <w:rsid w:val="00252446"/>
    <w:rsid w:val="00252546"/>
    <w:rsid w:val="002527A9"/>
    <w:rsid w:val="00252DB9"/>
    <w:rsid w:val="00252E6B"/>
    <w:rsid w:val="00252EDA"/>
    <w:rsid w:val="00252FBC"/>
    <w:rsid w:val="002530A6"/>
    <w:rsid w:val="002532F6"/>
    <w:rsid w:val="002535B5"/>
    <w:rsid w:val="002535D4"/>
    <w:rsid w:val="00253727"/>
    <w:rsid w:val="0025372B"/>
    <w:rsid w:val="002539C5"/>
    <w:rsid w:val="002539D4"/>
    <w:rsid w:val="002539F1"/>
    <w:rsid w:val="00253AC1"/>
    <w:rsid w:val="00253C2C"/>
    <w:rsid w:val="00253D18"/>
    <w:rsid w:val="00253D2A"/>
    <w:rsid w:val="00253DFB"/>
    <w:rsid w:val="00253F32"/>
    <w:rsid w:val="00253FE2"/>
    <w:rsid w:val="00254299"/>
    <w:rsid w:val="002544BC"/>
    <w:rsid w:val="002544D9"/>
    <w:rsid w:val="002545A3"/>
    <w:rsid w:val="0025472B"/>
    <w:rsid w:val="00254E0E"/>
    <w:rsid w:val="00255282"/>
    <w:rsid w:val="00255366"/>
    <w:rsid w:val="002553F9"/>
    <w:rsid w:val="002556EB"/>
    <w:rsid w:val="0025591D"/>
    <w:rsid w:val="00255935"/>
    <w:rsid w:val="00255961"/>
    <w:rsid w:val="0025598F"/>
    <w:rsid w:val="002559BE"/>
    <w:rsid w:val="00255B6B"/>
    <w:rsid w:val="00255C58"/>
    <w:rsid w:val="00255C60"/>
    <w:rsid w:val="00255CCE"/>
    <w:rsid w:val="00255FB9"/>
    <w:rsid w:val="002560DD"/>
    <w:rsid w:val="0025638A"/>
    <w:rsid w:val="002567B9"/>
    <w:rsid w:val="0025696E"/>
    <w:rsid w:val="002569ED"/>
    <w:rsid w:val="00256B7C"/>
    <w:rsid w:val="00256D0A"/>
    <w:rsid w:val="00256FBB"/>
    <w:rsid w:val="00257076"/>
    <w:rsid w:val="00257304"/>
    <w:rsid w:val="00257505"/>
    <w:rsid w:val="0025750C"/>
    <w:rsid w:val="00257528"/>
    <w:rsid w:val="002576EC"/>
    <w:rsid w:val="00257972"/>
    <w:rsid w:val="00257BC6"/>
    <w:rsid w:val="002601C7"/>
    <w:rsid w:val="00260327"/>
    <w:rsid w:val="00260328"/>
    <w:rsid w:val="00260494"/>
    <w:rsid w:val="00260588"/>
    <w:rsid w:val="002605C2"/>
    <w:rsid w:val="0026060F"/>
    <w:rsid w:val="002606DE"/>
    <w:rsid w:val="002607BC"/>
    <w:rsid w:val="0026099F"/>
    <w:rsid w:val="00260CEF"/>
    <w:rsid w:val="00260D57"/>
    <w:rsid w:val="00260D96"/>
    <w:rsid w:val="00260DFF"/>
    <w:rsid w:val="00260EBB"/>
    <w:rsid w:val="00260F68"/>
    <w:rsid w:val="00261075"/>
    <w:rsid w:val="002612C2"/>
    <w:rsid w:val="0026136E"/>
    <w:rsid w:val="0026139B"/>
    <w:rsid w:val="002613F7"/>
    <w:rsid w:val="0026152F"/>
    <w:rsid w:val="0026184A"/>
    <w:rsid w:val="00261A04"/>
    <w:rsid w:val="00261A65"/>
    <w:rsid w:val="00261AF7"/>
    <w:rsid w:val="00261C02"/>
    <w:rsid w:val="00261CC1"/>
    <w:rsid w:val="00261DE7"/>
    <w:rsid w:val="00261F10"/>
    <w:rsid w:val="00261FF0"/>
    <w:rsid w:val="0026204C"/>
    <w:rsid w:val="002620F4"/>
    <w:rsid w:val="002623D7"/>
    <w:rsid w:val="002628FD"/>
    <w:rsid w:val="002629DF"/>
    <w:rsid w:val="00262A51"/>
    <w:rsid w:val="00262C65"/>
    <w:rsid w:val="00262CA4"/>
    <w:rsid w:val="00262D85"/>
    <w:rsid w:val="00262FDA"/>
    <w:rsid w:val="00263071"/>
    <w:rsid w:val="0026329D"/>
    <w:rsid w:val="002634DC"/>
    <w:rsid w:val="00263701"/>
    <w:rsid w:val="002638F3"/>
    <w:rsid w:val="002639C9"/>
    <w:rsid w:val="002639D8"/>
    <w:rsid w:val="00263A39"/>
    <w:rsid w:val="00264094"/>
    <w:rsid w:val="00264370"/>
    <w:rsid w:val="002643BD"/>
    <w:rsid w:val="0026448A"/>
    <w:rsid w:val="00264572"/>
    <w:rsid w:val="002645C4"/>
    <w:rsid w:val="00264651"/>
    <w:rsid w:val="0026494E"/>
    <w:rsid w:val="002649DB"/>
    <w:rsid w:val="00264A42"/>
    <w:rsid w:val="00264B37"/>
    <w:rsid w:val="00264B75"/>
    <w:rsid w:val="00264D3E"/>
    <w:rsid w:val="00264F09"/>
    <w:rsid w:val="00264F42"/>
    <w:rsid w:val="00265141"/>
    <w:rsid w:val="002651CC"/>
    <w:rsid w:val="00265200"/>
    <w:rsid w:val="0026520C"/>
    <w:rsid w:val="00265990"/>
    <w:rsid w:val="00265A10"/>
    <w:rsid w:val="00265E77"/>
    <w:rsid w:val="00265EEE"/>
    <w:rsid w:val="00265F63"/>
    <w:rsid w:val="00265F92"/>
    <w:rsid w:val="00265FBD"/>
    <w:rsid w:val="00266348"/>
    <w:rsid w:val="0026648F"/>
    <w:rsid w:val="0026658C"/>
    <w:rsid w:val="0026668A"/>
    <w:rsid w:val="00266A2F"/>
    <w:rsid w:val="00266A76"/>
    <w:rsid w:val="00266ABB"/>
    <w:rsid w:val="00266AFE"/>
    <w:rsid w:val="00266B5D"/>
    <w:rsid w:val="00266B9A"/>
    <w:rsid w:val="00266CF9"/>
    <w:rsid w:val="00266F89"/>
    <w:rsid w:val="0026721B"/>
    <w:rsid w:val="00267417"/>
    <w:rsid w:val="002678EE"/>
    <w:rsid w:val="00267AF7"/>
    <w:rsid w:val="00267C27"/>
    <w:rsid w:val="00267D35"/>
    <w:rsid w:val="00267D9D"/>
    <w:rsid w:val="00267DD9"/>
    <w:rsid w:val="00267F47"/>
    <w:rsid w:val="00267F8E"/>
    <w:rsid w:val="0027009D"/>
    <w:rsid w:val="002700E3"/>
    <w:rsid w:val="00270466"/>
    <w:rsid w:val="002705B1"/>
    <w:rsid w:val="002705BE"/>
    <w:rsid w:val="00270797"/>
    <w:rsid w:val="0027081F"/>
    <w:rsid w:val="00270901"/>
    <w:rsid w:val="0027097D"/>
    <w:rsid w:val="00270D3C"/>
    <w:rsid w:val="00271112"/>
    <w:rsid w:val="002711A9"/>
    <w:rsid w:val="00271277"/>
    <w:rsid w:val="00271335"/>
    <w:rsid w:val="00271511"/>
    <w:rsid w:val="002715CA"/>
    <w:rsid w:val="00271730"/>
    <w:rsid w:val="0027178C"/>
    <w:rsid w:val="0027189D"/>
    <w:rsid w:val="002719E7"/>
    <w:rsid w:val="00271A52"/>
    <w:rsid w:val="00271E0E"/>
    <w:rsid w:val="00271E39"/>
    <w:rsid w:val="0027203A"/>
    <w:rsid w:val="002722A4"/>
    <w:rsid w:val="002722BE"/>
    <w:rsid w:val="002723A7"/>
    <w:rsid w:val="0027291C"/>
    <w:rsid w:val="00272AD7"/>
    <w:rsid w:val="00272B44"/>
    <w:rsid w:val="00272B83"/>
    <w:rsid w:val="00272C04"/>
    <w:rsid w:val="00272D6F"/>
    <w:rsid w:val="00272DDA"/>
    <w:rsid w:val="00272E46"/>
    <w:rsid w:val="00272F59"/>
    <w:rsid w:val="00272F97"/>
    <w:rsid w:val="0027307B"/>
    <w:rsid w:val="002733B9"/>
    <w:rsid w:val="0027353E"/>
    <w:rsid w:val="00273727"/>
    <w:rsid w:val="0027398E"/>
    <w:rsid w:val="00273ACD"/>
    <w:rsid w:val="00273DC8"/>
    <w:rsid w:val="00273DF6"/>
    <w:rsid w:val="00273DF8"/>
    <w:rsid w:val="00273E03"/>
    <w:rsid w:val="00274000"/>
    <w:rsid w:val="00274019"/>
    <w:rsid w:val="00274407"/>
    <w:rsid w:val="0027459C"/>
    <w:rsid w:val="0027468F"/>
    <w:rsid w:val="002746EE"/>
    <w:rsid w:val="00274760"/>
    <w:rsid w:val="002747E1"/>
    <w:rsid w:val="0027483E"/>
    <w:rsid w:val="002748D9"/>
    <w:rsid w:val="00274AF6"/>
    <w:rsid w:val="00274CE5"/>
    <w:rsid w:val="00274E94"/>
    <w:rsid w:val="00275013"/>
    <w:rsid w:val="0027513B"/>
    <w:rsid w:val="0027520A"/>
    <w:rsid w:val="00275351"/>
    <w:rsid w:val="00275450"/>
    <w:rsid w:val="00275803"/>
    <w:rsid w:val="00275A33"/>
    <w:rsid w:val="00275ACF"/>
    <w:rsid w:val="00275AD5"/>
    <w:rsid w:val="00275B8D"/>
    <w:rsid w:val="00275C90"/>
    <w:rsid w:val="00275F3B"/>
    <w:rsid w:val="002763D7"/>
    <w:rsid w:val="002763F7"/>
    <w:rsid w:val="002764ED"/>
    <w:rsid w:val="002764F1"/>
    <w:rsid w:val="002764F5"/>
    <w:rsid w:val="002767D4"/>
    <w:rsid w:val="002767F3"/>
    <w:rsid w:val="002768B6"/>
    <w:rsid w:val="002768C4"/>
    <w:rsid w:val="002769B0"/>
    <w:rsid w:val="00276D86"/>
    <w:rsid w:val="00276E1C"/>
    <w:rsid w:val="00276E23"/>
    <w:rsid w:val="00277041"/>
    <w:rsid w:val="00277532"/>
    <w:rsid w:val="0027759B"/>
    <w:rsid w:val="0027778E"/>
    <w:rsid w:val="00277E26"/>
    <w:rsid w:val="002800BB"/>
    <w:rsid w:val="00280424"/>
    <w:rsid w:val="002806B4"/>
    <w:rsid w:val="00280766"/>
    <w:rsid w:val="0028091C"/>
    <w:rsid w:val="00280A65"/>
    <w:rsid w:val="00280B15"/>
    <w:rsid w:val="00280BBD"/>
    <w:rsid w:val="00280D54"/>
    <w:rsid w:val="00280DAB"/>
    <w:rsid w:val="00281094"/>
    <w:rsid w:val="002812DF"/>
    <w:rsid w:val="0028153A"/>
    <w:rsid w:val="00281557"/>
    <w:rsid w:val="002816E2"/>
    <w:rsid w:val="00281852"/>
    <w:rsid w:val="002819A6"/>
    <w:rsid w:val="00281A11"/>
    <w:rsid w:val="00281B57"/>
    <w:rsid w:val="00281F31"/>
    <w:rsid w:val="00281F50"/>
    <w:rsid w:val="00281FF9"/>
    <w:rsid w:val="00282197"/>
    <w:rsid w:val="002823E6"/>
    <w:rsid w:val="002824E2"/>
    <w:rsid w:val="0028252A"/>
    <w:rsid w:val="00282C63"/>
    <w:rsid w:val="00282CE7"/>
    <w:rsid w:val="00282E38"/>
    <w:rsid w:val="002830C6"/>
    <w:rsid w:val="00283213"/>
    <w:rsid w:val="00283459"/>
    <w:rsid w:val="00283566"/>
    <w:rsid w:val="00283638"/>
    <w:rsid w:val="00283726"/>
    <w:rsid w:val="00283848"/>
    <w:rsid w:val="00283A84"/>
    <w:rsid w:val="00283ABE"/>
    <w:rsid w:val="00283B59"/>
    <w:rsid w:val="00283C54"/>
    <w:rsid w:val="00283CC4"/>
    <w:rsid w:val="00283E0C"/>
    <w:rsid w:val="00283E9C"/>
    <w:rsid w:val="00283EF2"/>
    <w:rsid w:val="00283F67"/>
    <w:rsid w:val="00283FB8"/>
    <w:rsid w:val="002843C4"/>
    <w:rsid w:val="0028452A"/>
    <w:rsid w:val="00284674"/>
    <w:rsid w:val="00284949"/>
    <w:rsid w:val="00284A4D"/>
    <w:rsid w:val="00284B88"/>
    <w:rsid w:val="00284C66"/>
    <w:rsid w:val="00284D56"/>
    <w:rsid w:val="00284EA4"/>
    <w:rsid w:val="00284EB0"/>
    <w:rsid w:val="0028530A"/>
    <w:rsid w:val="002854D3"/>
    <w:rsid w:val="0028550B"/>
    <w:rsid w:val="00285C66"/>
    <w:rsid w:val="00285F9A"/>
    <w:rsid w:val="00286026"/>
    <w:rsid w:val="00286069"/>
    <w:rsid w:val="002860D2"/>
    <w:rsid w:val="0028629E"/>
    <w:rsid w:val="002862BB"/>
    <w:rsid w:val="002864D1"/>
    <w:rsid w:val="002864DA"/>
    <w:rsid w:val="00286579"/>
    <w:rsid w:val="002867FB"/>
    <w:rsid w:val="002868C6"/>
    <w:rsid w:val="00286AE3"/>
    <w:rsid w:val="00286D5A"/>
    <w:rsid w:val="00286E43"/>
    <w:rsid w:val="00286F5B"/>
    <w:rsid w:val="0028722D"/>
    <w:rsid w:val="002872ED"/>
    <w:rsid w:val="00287584"/>
    <w:rsid w:val="00287926"/>
    <w:rsid w:val="00287E9A"/>
    <w:rsid w:val="00287E9E"/>
    <w:rsid w:val="002904C7"/>
    <w:rsid w:val="002905B2"/>
    <w:rsid w:val="00290769"/>
    <w:rsid w:val="002908AD"/>
    <w:rsid w:val="00290A05"/>
    <w:rsid w:val="00290A63"/>
    <w:rsid w:val="00290B53"/>
    <w:rsid w:val="00290DE0"/>
    <w:rsid w:val="00290FC1"/>
    <w:rsid w:val="0029136B"/>
    <w:rsid w:val="00291464"/>
    <w:rsid w:val="0029170D"/>
    <w:rsid w:val="00291F24"/>
    <w:rsid w:val="0029204D"/>
    <w:rsid w:val="00292238"/>
    <w:rsid w:val="002924D0"/>
    <w:rsid w:val="002925AE"/>
    <w:rsid w:val="002926FE"/>
    <w:rsid w:val="002929AF"/>
    <w:rsid w:val="00292AE0"/>
    <w:rsid w:val="00292BBD"/>
    <w:rsid w:val="00292F48"/>
    <w:rsid w:val="0029329F"/>
    <w:rsid w:val="002934C4"/>
    <w:rsid w:val="002935A6"/>
    <w:rsid w:val="00293887"/>
    <w:rsid w:val="00293952"/>
    <w:rsid w:val="002939F3"/>
    <w:rsid w:val="002939FA"/>
    <w:rsid w:val="00293A5B"/>
    <w:rsid w:val="00293A60"/>
    <w:rsid w:val="00293C50"/>
    <w:rsid w:val="00293EE6"/>
    <w:rsid w:val="0029412B"/>
    <w:rsid w:val="002942D5"/>
    <w:rsid w:val="002942E6"/>
    <w:rsid w:val="0029449C"/>
    <w:rsid w:val="002945DC"/>
    <w:rsid w:val="00294695"/>
    <w:rsid w:val="00294ABA"/>
    <w:rsid w:val="00294D5B"/>
    <w:rsid w:val="00294F36"/>
    <w:rsid w:val="00294FCA"/>
    <w:rsid w:val="00295158"/>
    <w:rsid w:val="002952B6"/>
    <w:rsid w:val="0029539A"/>
    <w:rsid w:val="002956A6"/>
    <w:rsid w:val="00295A5C"/>
    <w:rsid w:val="00295AD8"/>
    <w:rsid w:val="00295D18"/>
    <w:rsid w:val="00295DC2"/>
    <w:rsid w:val="00295EC5"/>
    <w:rsid w:val="00295F1F"/>
    <w:rsid w:val="00295F97"/>
    <w:rsid w:val="00295FD0"/>
    <w:rsid w:val="00296163"/>
    <w:rsid w:val="00296205"/>
    <w:rsid w:val="00296554"/>
    <w:rsid w:val="0029655E"/>
    <w:rsid w:val="00296663"/>
    <w:rsid w:val="0029696B"/>
    <w:rsid w:val="002969B2"/>
    <w:rsid w:val="00296A0B"/>
    <w:rsid w:val="00296E98"/>
    <w:rsid w:val="00296F61"/>
    <w:rsid w:val="002970BB"/>
    <w:rsid w:val="002971B9"/>
    <w:rsid w:val="002971FE"/>
    <w:rsid w:val="0029737B"/>
    <w:rsid w:val="00297466"/>
    <w:rsid w:val="002975AD"/>
    <w:rsid w:val="00297648"/>
    <w:rsid w:val="002976B9"/>
    <w:rsid w:val="002978C2"/>
    <w:rsid w:val="00297E66"/>
    <w:rsid w:val="002A004F"/>
    <w:rsid w:val="002A0086"/>
    <w:rsid w:val="002A0180"/>
    <w:rsid w:val="002A0538"/>
    <w:rsid w:val="002A05DF"/>
    <w:rsid w:val="002A05E7"/>
    <w:rsid w:val="002A06AC"/>
    <w:rsid w:val="002A0A00"/>
    <w:rsid w:val="002A0E94"/>
    <w:rsid w:val="002A0FC3"/>
    <w:rsid w:val="002A11C0"/>
    <w:rsid w:val="002A13E5"/>
    <w:rsid w:val="002A1702"/>
    <w:rsid w:val="002A1925"/>
    <w:rsid w:val="002A196F"/>
    <w:rsid w:val="002A1A2F"/>
    <w:rsid w:val="002A1B9E"/>
    <w:rsid w:val="002A1EC5"/>
    <w:rsid w:val="002A1EE9"/>
    <w:rsid w:val="002A1F1A"/>
    <w:rsid w:val="002A1FFF"/>
    <w:rsid w:val="002A221C"/>
    <w:rsid w:val="002A2463"/>
    <w:rsid w:val="002A2506"/>
    <w:rsid w:val="002A259F"/>
    <w:rsid w:val="002A25B1"/>
    <w:rsid w:val="002A2693"/>
    <w:rsid w:val="002A284B"/>
    <w:rsid w:val="002A2A67"/>
    <w:rsid w:val="002A2AB6"/>
    <w:rsid w:val="002A3124"/>
    <w:rsid w:val="002A3181"/>
    <w:rsid w:val="002A328C"/>
    <w:rsid w:val="002A32B9"/>
    <w:rsid w:val="002A3459"/>
    <w:rsid w:val="002A361D"/>
    <w:rsid w:val="002A36A5"/>
    <w:rsid w:val="002A3769"/>
    <w:rsid w:val="002A37C4"/>
    <w:rsid w:val="002A3948"/>
    <w:rsid w:val="002A39E0"/>
    <w:rsid w:val="002A3C46"/>
    <w:rsid w:val="002A3CD0"/>
    <w:rsid w:val="002A3CF6"/>
    <w:rsid w:val="002A408A"/>
    <w:rsid w:val="002A40F9"/>
    <w:rsid w:val="002A465C"/>
    <w:rsid w:val="002A4864"/>
    <w:rsid w:val="002A48FB"/>
    <w:rsid w:val="002A4B6F"/>
    <w:rsid w:val="002A4B83"/>
    <w:rsid w:val="002A4F55"/>
    <w:rsid w:val="002A4FC8"/>
    <w:rsid w:val="002A505B"/>
    <w:rsid w:val="002A5207"/>
    <w:rsid w:val="002A52DE"/>
    <w:rsid w:val="002A53A8"/>
    <w:rsid w:val="002A56AC"/>
    <w:rsid w:val="002A5AD6"/>
    <w:rsid w:val="002A5B90"/>
    <w:rsid w:val="002A5C7B"/>
    <w:rsid w:val="002A5D2B"/>
    <w:rsid w:val="002A5D7E"/>
    <w:rsid w:val="002A60EA"/>
    <w:rsid w:val="002A6264"/>
    <w:rsid w:val="002A6281"/>
    <w:rsid w:val="002A6340"/>
    <w:rsid w:val="002A63EE"/>
    <w:rsid w:val="002A641A"/>
    <w:rsid w:val="002A649F"/>
    <w:rsid w:val="002A64E9"/>
    <w:rsid w:val="002A6619"/>
    <w:rsid w:val="002A6719"/>
    <w:rsid w:val="002A676A"/>
    <w:rsid w:val="002A67B0"/>
    <w:rsid w:val="002A6BDE"/>
    <w:rsid w:val="002A6C9A"/>
    <w:rsid w:val="002A6D03"/>
    <w:rsid w:val="002A6ED4"/>
    <w:rsid w:val="002A70D4"/>
    <w:rsid w:val="002A735A"/>
    <w:rsid w:val="002A735D"/>
    <w:rsid w:val="002A7696"/>
    <w:rsid w:val="002A76E8"/>
    <w:rsid w:val="002A7837"/>
    <w:rsid w:val="002A78D8"/>
    <w:rsid w:val="002A7A55"/>
    <w:rsid w:val="002A7CD5"/>
    <w:rsid w:val="002A7D5D"/>
    <w:rsid w:val="002A7E05"/>
    <w:rsid w:val="002A7E25"/>
    <w:rsid w:val="002A7EA1"/>
    <w:rsid w:val="002A7FC3"/>
    <w:rsid w:val="002A7FFE"/>
    <w:rsid w:val="002B0194"/>
    <w:rsid w:val="002B052D"/>
    <w:rsid w:val="002B0586"/>
    <w:rsid w:val="002B0810"/>
    <w:rsid w:val="002B0827"/>
    <w:rsid w:val="002B08AE"/>
    <w:rsid w:val="002B09F0"/>
    <w:rsid w:val="002B0B50"/>
    <w:rsid w:val="002B0C1C"/>
    <w:rsid w:val="002B0FFD"/>
    <w:rsid w:val="002B1400"/>
    <w:rsid w:val="002B1681"/>
    <w:rsid w:val="002B17BB"/>
    <w:rsid w:val="002B1866"/>
    <w:rsid w:val="002B19F4"/>
    <w:rsid w:val="002B1C2E"/>
    <w:rsid w:val="002B1E3B"/>
    <w:rsid w:val="002B1E7F"/>
    <w:rsid w:val="002B2148"/>
    <w:rsid w:val="002B21DB"/>
    <w:rsid w:val="002B2218"/>
    <w:rsid w:val="002B227D"/>
    <w:rsid w:val="002B23D4"/>
    <w:rsid w:val="002B25F8"/>
    <w:rsid w:val="002B26DE"/>
    <w:rsid w:val="002B27B1"/>
    <w:rsid w:val="002B2801"/>
    <w:rsid w:val="002B2A50"/>
    <w:rsid w:val="002B2B68"/>
    <w:rsid w:val="002B2DCE"/>
    <w:rsid w:val="002B2EBB"/>
    <w:rsid w:val="002B3070"/>
    <w:rsid w:val="002B3256"/>
    <w:rsid w:val="002B3345"/>
    <w:rsid w:val="002B346F"/>
    <w:rsid w:val="002B34AA"/>
    <w:rsid w:val="002B35A0"/>
    <w:rsid w:val="002B3971"/>
    <w:rsid w:val="002B3B01"/>
    <w:rsid w:val="002B3B5D"/>
    <w:rsid w:val="002B3C10"/>
    <w:rsid w:val="002B3C5F"/>
    <w:rsid w:val="002B3C65"/>
    <w:rsid w:val="002B3C8E"/>
    <w:rsid w:val="002B3E37"/>
    <w:rsid w:val="002B3ED0"/>
    <w:rsid w:val="002B3F7C"/>
    <w:rsid w:val="002B3FC6"/>
    <w:rsid w:val="002B4124"/>
    <w:rsid w:val="002B4331"/>
    <w:rsid w:val="002B43A5"/>
    <w:rsid w:val="002B4644"/>
    <w:rsid w:val="002B483B"/>
    <w:rsid w:val="002B4849"/>
    <w:rsid w:val="002B4898"/>
    <w:rsid w:val="002B49E3"/>
    <w:rsid w:val="002B49ED"/>
    <w:rsid w:val="002B4A5B"/>
    <w:rsid w:val="002B4B45"/>
    <w:rsid w:val="002B4BCE"/>
    <w:rsid w:val="002B4CFE"/>
    <w:rsid w:val="002B4E07"/>
    <w:rsid w:val="002B4FD5"/>
    <w:rsid w:val="002B5266"/>
    <w:rsid w:val="002B527A"/>
    <w:rsid w:val="002B52AE"/>
    <w:rsid w:val="002B533C"/>
    <w:rsid w:val="002B53F8"/>
    <w:rsid w:val="002B565A"/>
    <w:rsid w:val="002B58B7"/>
    <w:rsid w:val="002B5CF1"/>
    <w:rsid w:val="002B5D14"/>
    <w:rsid w:val="002B5E19"/>
    <w:rsid w:val="002B5E54"/>
    <w:rsid w:val="002B5F95"/>
    <w:rsid w:val="002B60C9"/>
    <w:rsid w:val="002B6233"/>
    <w:rsid w:val="002B632F"/>
    <w:rsid w:val="002B6386"/>
    <w:rsid w:val="002B6597"/>
    <w:rsid w:val="002B65E2"/>
    <w:rsid w:val="002B6751"/>
    <w:rsid w:val="002B699B"/>
    <w:rsid w:val="002B69B9"/>
    <w:rsid w:val="002B6A91"/>
    <w:rsid w:val="002B6AEE"/>
    <w:rsid w:val="002B6B3F"/>
    <w:rsid w:val="002B6BA4"/>
    <w:rsid w:val="002B6BED"/>
    <w:rsid w:val="002B6CCC"/>
    <w:rsid w:val="002B6E60"/>
    <w:rsid w:val="002B7050"/>
    <w:rsid w:val="002B70F3"/>
    <w:rsid w:val="002B7346"/>
    <w:rsid w:val="002B74D2"/>
    <w:rsid w:val="002B75BE"/>
    <w:rsid w:val="002B7631"/>
    <w:rsid w:val="002B76C0"/>
    <w:rsid w:val="002B7748"/>
    <w:rsid w:val="002B7878"/>
    <w:rsid w:val="002B7A54"/>
    <w:rsid w:val="002B7B07"/>
    <w:rsid w:val="002B7C03"/>
    <w:rsid w:val="002B7D83"/>
    <w:rsid w:val="002B7F1E"/>
    <w:rsid w:val="002B7FD5"/>
    <w:rsid w:val="002C0069"/>
    <w:rsid w:val="002C00DB"/>
    <w:rsid w:val="002C01DC"/>
    <w:rsid w:val="002C02CF"/>
    <w:rsid w:val="002C03E0"/>
    <w:rsid w:val="002C048B"/>
    <w:rsid w:val="002C049D"/>
    <w:rsid w:val="002C053C"/>
    <w:rsid w:val="002C0579"/>
    <w:rsid w:val="002C08D8"/>
    <w:rsid w:val="002C0902"/>
    <w:rsid w:val="002C0BA1"/>
    <w:rsid w:val="002C0C0F"/>
    <w:rsid w:val="002C0CB8"/>
    <w:rsid w:val="002C0DF0"/>
    <w:rsid w:val="002C1816"/>
    <w:rsid w:val="002C18D8"/>
    <w:rsid w:val="002C18F9"/>
    <w:rsid w:val="002C19D2"/>
    <w:rsid w:val="002C1A3C"/>
    <w:rsid w:val="002C1E90"/>
    <w:rsid w:val="002C2155"/>
    <w:rsid w:val="002C21F0"/>
    <w:rsid w:val="002C239C"/>
    <w:rsid w:val="002C248D"/>
    <w:rsid w:val="002C2491"/>
    <w:rsid w:val="002C2716"/>
    <w:rsid w:val="002C2994"/>
    <w:rsid w:val="002C2AEA"/>
    <w:rsid w:val="002C2CC4"/>
    <w:rsid w:val="002C2E9A"/>
    <w:rsid w:val="002C31B5"/>
    <w:rsid w:val="002C3301"/>
    <w:rsid w:val="002C33AC"/>
    <w:rsid w:val="002C357D"/>
    <w:rsid w:val="002C36A6"/>
    <w:rsid w:val="002C37A6"/>
    <w:rsid w:val="002C37F2"/>
    <w:rsid w:val="002C383F"/>
    <w:rsid w:val="002C396C"/>
    <w:rsid w:val="002C3A38"/>
    <w:rsid w:val="002C3BC5"/>
    <w:rsid w:val="002C3C45"/>
    <w:rsid w:val="002C3C72"/>
    <w:rsid w:val="002C3D0B"/>
    <w:rsid w:val="002C3D5A"/>
    <w:rsid w:val="002C3DFA"/>
    <w:rsid w:val="002C3E22"/>
    <w:rsid w:val="002C3F94"/>
    <w:rsid w:val="002C3FC6"/>
    <w:rsid w:val="002C4083"/>
    <w:rsid w:val="002C41A0"/>
    <w:rsid w:val="002C444A"/>
    <w:rsid w:val="002C45FA"/>
    <w:rsid w:val="002C46A5"/>
    <w:rsid w:val="002C4754"/>
    <w:rsid w:val="002C47DC"/>
    <w:rsid w:val="002C48AD"/>
    <w:rsid w:val="002C4962"/>
    <w:rsid w:val="002C4AB3"/>
    <w:rsid w:val="002C4AE5"/>
    <w:rsid w:val="002C4B7D"/>
    <w:rsid w:val="002C4C94"/>
    <w:rsid w:val="002C5125"/>
    <w:rsid w:val="002C552C"/>
    <w:rsid w:val="002C55F0"/>
    <w:rsid w:val="002C5708"/>
    <w:rsid w:val="002C570B"/>
    <w:rsid w:val="002C5744"/>
    <w:rsid w:val="002C57C7"/>
    <w:rsid w:val="002C583A"/>
    <w:rsid w:val="002C5950"/>
    <w:rsid w:val="002C5CCF"/>
    <w:rsid w:val="002C5D72"/>
    <w:rsid w:val="002C5E9A"/>
    <w:rsid w:val="002C5FA4"/>
    <w:rsid w:val="002C6091"/>
    <w:rsid w:val="002C6193"/>
    <w:rsid w:val="002C62AF"/>
    <w:rsid w:val="002C63A0"/>
    <w:rsid w:val="002C6591"/>
    <w:rsid w:val="002C6635"/>
    <w:rsid w:val="002C6987"/>
    <w:rsid w:val="002C6A0B"/>
    <w:rsid w:val="002C6A23"/>
    <w:rsid w:val="002C6BC9"/>
    <w:rsid w:val="002C6C21"/>
    <w:rsid w:val="002C6CC1"/>
    <w:rsid w:val="002C6F50"/>
    <w:rsid w:val="002C6F93"/>
    <w:rsid w:val="002C6FD3"/>
    <w:rsid w:val="002C7212"/>
    <w:rsid w:val="002C72F7"/>
    <w:rsid w:val="002C75C8"/>
    <w:rsid w:val="002C776A"/>
    <w:rsid w:val="002C7ABF"/>
    <w:rsid w:val="002C7C23"/>
    <w:rsid w:val="002C7CDD"/>
    <w:rsid w:val="002C7CFF"/>
    <w:rsid w:val="002C7E37"/>
    <w:rsid w:val="002C7E4D"/>
    <w:rsid w:val="002D0149"/>
    <w:rsid w:val="002D02EC"/>
    <w:rsid w:val="002D04E0"/>
    <w:rsid w:val="002D0596"/>
    <w:rsid w:val="002D06B1"/>
    <w:rsid w:val="002D07EB"/>
    <w:rsid w:val="002D07FF"/>
    <w:rsid w:val="002D0875"/>
    <w:rsid w:val="002D08A2"/>
    <w:rsid w:val="002D0949"/>
    <w:rsid w:val="002D0A0A"/>
    <w:rsid w:val="002D0D1D"/>
    <w:rsid w:val="002D0E79"/>
    <w:rsid w:val="002D1153"/>
    <w:rsid w:val="002D1355"/>
    <w:rsid w:val="002D1831"/>
    <w:rsid w:val="002D18E2"/>
    <w:rsid w:val="002D1942"/>
    <w:rsid w:val="002D1A7E"/>
    <w:rsid w:val="002D1B38"/>
    <w:rsid w:val="002D1F18"/>
    <w:rsid w:val="002D1F45"/>
    <w:rsid w:val="002D1F8A"/>
    <w:rsid w:val="002D1FF8"/>
    <w:rsid w:val="002D21DB"/>
    <w:rsid w:val="002D2220"/>
    <w:rsid w:val="002D226A"/>
    <w:rsid w:val="002D22FC"/>
    <w:rsid w:val="002D26D2"/>
    <w:rsid w:val="002D2814"/>
    <w:rsid w:val="002D29D6"/>
    <w:rsid w:val="002D2A13"/>
    <w:rsid w:val="002D2B9B"/>
    <w:rsid w:val="002D2C09"/>
    <w:rsid w:val="002D2E48"/>
    <w:rsid w:val="002D2ED1"/>
    <w:rsid w:val="002D2F00"/>
    <w:rsid w:val="002D30B7"/>
    <w:rsid w:val="002D3197"/>
    <w:rsid w:val="002D325E"/>
    <w:rsid w:val="002D34C9"/>
    <w:rsid w:val="002D36D9"/>
    <w:rsid w:val="002D3A35"/>
    <w:rsid w:val="002D3B00"/>
    <w:rsid w:val="002D3C3B"/>
    <w:rsid w:val="002D3CAF"/>
    <w:rsid w:val="002D40E6"/>
    <w:rsid w:val="002D4687"/>
    <w:rsid w:val="002D46E8"/>
    <w:rsid w:val="002D4710"/>
    <w:rsid w:val="002D474B"/>
    <w:rsid w:val="002D4810"/>
    <w:rsid w:val="002D48B5"/>
    <w:rsid w:val="002D497E"/>
    <w:rsid w:val="002D49C4"/>
    <w:rsid w:val="002D49FC"/>
    <w:rsid w:val="002D4A95"/>
    <w:rsid w:val="002D4B24"/>
    <w:rsid w:val="002D4DE1"/>
    <w:rsid w:val="002D4F77"/>
    <w:rsid w:val="002D5031"/>
    <w:rsid w:val="002D5101"/>
    <w:rsid w:val="002D51F7"/>
    <w:rsid w:val="002D5235"/>
    <w:rsid w:val="002D53CE"/>
    <w:rsid w:val="002D58C9"/>
    <w:rsid w:val="002D58E5"/>
    <w:rsid w:val="002D5B4F"/>
    <w:rsid w:val="002D5BB1"/>
    <w:rsid w:val="002D5E5B"/>
    <w:rsid w:val="002D5F52"/>
    <w:rsid w:val="002D602A"/>
    <w:rsid w:val="002D62C2"/>
    <w:rsid w:val="002D63C4"/>
    <w:rsid w:val="002D63D9"/>
    <w:rsid w:val="002D6462"/>
    <w:rsid w:val="002D647B"/>
    <w:rsid w:val="002D64D2"/>
    <w:rsid w:val="002D65CC"/>
    <w:rsid w:val="002D6653"/>
    <w:rsid w:val="002D6791"/>
    <w:rsid w:val="002D67EF"/>
    <w:rsid w:val="002D6858"/>
    <w:rsid w:val="002D6A38"/>
    <w:rsid w:val="002D6ABE"/>
    <w:rsid w:val="002D6D7E"/>
    <w:rsid w:val="002D6F60"/>
    <w:rsid w:val="002D6F9F"/>
    <w:rsid w:val="002D6FBB"/>
    <w:rsid w:val="002D7157"/>
    <w:rsid w:val="002D73C4"/>
    <w:rsid w:val="002D75E1"/>
    <w:rsid w:val="002D768B"/>
    <w:rsid w:val="002D77BF"/>
    <w:rsid w:val="002D789D"/>
    <w:rsid w:val="002D7A2F"/>
    <w:rsid w:val="002D7A4E"/>
    <w:rsid w:val="002D7A70"/>
    <w:rsid w:val="002D7AF5"/>
    <w:rsid w:val="002D7C6D"/>
    <w:rsid w:val="002D7D59"/>
    <w:rsid w:val="002D7DE1"/>
    <w:rsid w:val="002D7E01"/>
    <w:rsid w:val="002E0294"/>
    <w:rsid w:val="002E0353"/>
    <w:rsid w:val="002E035C"/>
    <w:rsid w:val="002E03AC"/>
    <w:rsid w:val="002E04B5"/>
    <w:rsid w:val="002E08C7"/>
    <w:rsid w:val="002E0994"/>
    <w:rsid w:val="002E09B8"/>
    <w:rsid w:val="002E0ADE"/>
    <w:rsid w:val="002E0C3A"/>
    <w:rsid w:val="002E0C7F"/>
    <w:rsid w:val="002E0D2B"/>
    <w:rsid w:val="002E0D6B"/>
    <w:rsid w:val="002E0FDC"/>
    <w:rsid w:val="002E0FE7"/>
    <w:rsid w:val="002E1140"/>
    <w:rsid w:val="002E1737"/>
    <w:rsid w:val="002E1962"/>
    <w:rsid w:val="002E1B06"/>
    <w:rsid w:val="002E1B8B"/>
    <w:rsid w:val="002E1D7F"/>
    <w:rsid w:val="002E1D85"/>
    <w:rsid w:val="002E1F52"/>
    <w:rsid w:val="002E1F56"/>
    <w:rsid w:val="002E1F96"/>
    <w:rsid w:val="002E20D8"/>
    <w:rsid w:val="002E22C8"/>
    <w:rsid w:val="002E2321"/>
    <w:rsid w:val="002E23E5"/>
    <w:rsid w:val="002E2424"/>
    <w:rsid w:val="002E267A"/>
    <w:rsid w:val="002E280B"/>
    <w:rsid w:val="002E2D0E"/>
    <w:rsid w:val="002E3208"/>
    <w:rsid w:val="002E3394"/>
    <w:rsid w:val="002E33F6"/>
    <w:rsid w:val="002E3417"/>
    <w:rsid w:val="002E3555"/>
    <w:rsid w:val="002E3670"/>
    <w:rsid w:val="002E39B7"/>
    <w:rsid w:val="002E39E4"/>
    <w:rsid w:val="002E3BB7"/>
    <w:rsid w:val="002E3C7B"/>
    <w:rsid w:val="002E3CA9"/>
    <w:rsid w:val="002E4109"/>
    <w:rsid w:val="002E415B"/>
    <w:rsid w:val="002E420A"/>
    <w:rsid w:val="002E437F"/>
    <w:rsid w:val="002E440A"/>
    <w:rsid w:val="002E44D8"/>
    <w:rsid w:val="002E4A6A"/>
    <w:rsid w:val="002E4C61"/>
    <w:rsid w:val="002E4D5B"/>
    <w:rsid w:val="002E4EFB"/>
    <w:rsid w:val="002E5376"/>
    <w:rsid w:val="002E53E1"/>
    <w:rsid w:val="002E545C"/>
    <w:rsid w:val="002E568F"/>
    <w:rsid w:val="002E569A"/>
    <w:rsid w:val="002E56AF"/>
    <w:rsid w:val="002E56D5"/>
    <w:rsid w:val="002E57A6"/>
    <w:rsid w:val="002E5833"/>
    <w:rsid w:val="002E59A3"/>
    <w:rsid w:val="002E5C3B"/>
    <w:rsid w:val="002E5D13"/>
    <w:rsid w:val="002E5D27"/>
    <w:rsid w:val="002E5D6A"/>
    <w:rsid w:val="002E5F59"/>
    <w:rsid w:val="002E6412"/>
    <w:rsid w:val="002E682D"/>
    <w:rsid w:val="002E6952"/>
    <w:rsid w:val="002E6955"/>
    <w:rsid w:val="002E6A5B"/>
    <w:rsid w:val="002E6AC1"/>
    <w:rsid w:val="002E6AC9"/>
    <w:rsid w:val="002E6AE9"/>
    <w:rsid w:val="002E6CFC"/>
    <w:rsid w:val="002E6F91"/>
    <w:rsid w:val="002E704E"/>
    <w:rsid w:val="002E72D7"/>
    <w:rsid w:val="002E7498"/>
    <w:rsid w:val="002E74CC"/>
    <w:rsid w:val="002E750E"/>
    <w:rsid w:val="002E7A6B"/>
    <w:rsid w:val="002E7B42"/>
    <w:rsid w:val="002E7B71"/>
    <w:rsid w:val="002E7CC9"/>
    <w:rsid w:val="002E7DD8"/>
    <w:rsid w:val="002E7E53"/>
    <w:rsid w:val="002E7EAD"/>
    <w:rsid w:val="002F027C"/>
    <w:rsid w:val="002F03DC"/>
    <w:rsid w:val="002F0678"/>
    <w:rsid w:val="002F073C"/>
    <w:rsid w:val="002F07A9"/>
    <w:rsid w:val="002F0932"/>
    <w:rsid w:val="002F0C62"/>
    <w:rsid w:val="002F0D0D"/>
    <w:rsid w:val="002F0DB9"/>
    <w:rsid w:val="002F0F71"/>
    <w:rsid w:val="002F0FB1"/>
    <w:rsid w:val="002F0FF9"/>
    <w:rsid w:val="002F1020"/>
    <w:rsid w:val="002F1082"/>
    <w:rsid w:val="002F14BD"/>
    <w:rsid w:val="002F15A4"/>
    <w:rsid w:val="002F15EF"/>
    <w:rsid w:val="002F1721"/>
    <w:rsid w:val="002F18B0"/>
    <w:rsid w:val="002F19BA"/>
    <w:rsid w:val="002F1B7D"/>
    <w:rsid w:val="002F1C10"/>
    <w:rsid w:val="002F1CE4"/>
    <w:rsid w:val="002F1D7B"/>
    <w:rsid w:val="002F1F3B"/>
    <w:rsid w:val="002F202A"/>
    <w:rsid w:val="002F2062"/>
    <w:rsid w:val="002F219A"/>
    <w:rsid w:val="002F2297"/>
    <w:rsid w:val="002F23D3"/>
    <w:rsid w:val="002F257C"/>
    <w:rsid w:val="002F2655"/>
    <w:rsid w:val="002F270D"/>
    <w:rsid w:val="002F2807"/>
    <w:rsid w:val="002F29AB"/>
    <w:rsid w:val="002F2ADC"/>
    <w:rsid w:val="002F2B32"/>
    <w:rsid w:val="002F2B5B"/>
    <w:rsid w:val="002F2BD0"/>
    <w:rsid w:val="002F2DB0"/>
    <w:rsid w:val="002F2EA0"/>
    <w:rsid w:val="002F2FD4"/>
    <w:rsid w:val="002F3661"/>
    <w:rsid w:val="002F3666"/>
    <w:rsid w:val="002F36C6"/>
    <w:rsid w:val="002F4043"/>
    <w:rsid w:val="002F411F"/>
    <w:rsid w:val="002F49C9"/>
    <w:rsid w:val="002F4BDC"/>
    <w:rsid w:val="002F4FE9"/>
    <w:rsid w:val="002F50B5"/>
    <w:rsid w:val="002F50BD"/>
    <w:rsid w:val="002F5334"/>
    <w:rsid w:val="002F5647"/>
    <w:rsid w:val="002F5677"/>
    <w:rsid w:val="002F57E6"/>
    <w:rsid w:val="002F5827"/>
    <w:rsid w:val="002F5A45"/>
    <w:rsid w:val="002F5B4D"/>
    <w:rsid w:val="002F5F70"/>
    <w:rsid w:val="002F5FD5"/>
    <w:rsid w:val="002F6022"/>
    <w:rsid w:val="002F60ED"/>
    <w:rsid w:val="002F6143"/>
    <w:rsid w:val="002F61CD"/>
    <w:rsid w:val="002F633C"/>
    <w:rsid w:val="002F646D"/>
    <w:rsid w:val="002F670D"/>
    <w:rsid w:val="002F672A"/>
    <w:rsid w:val="002F68BA"/>
    <w:rsid w:val="002F6902"/>
    <w:rsid w:val="002F6909"/>
    <w:rsid w:val="002F69F5"/>
    <w:rsid w:val="002F6A8C"/>
    <w:rsid w:val="002F6BA2"/>
    <w:rsid w:val="002F6C34"/>
    <w:rsid w:val="002F6C6E"/>
    <w:rsid w:val="002F6C96"/>
    <w:rsid w:val="002F6CF7"/>
    <w:rsid w:val="002F6EE9"/>
    <w:rsid w:val="002F7056"/>
    <w:rsid w:val="002F72E4"/>
    <w:rsid w:val="002F747C"/>
    <w:rsid w:val="002F74C2"/>
    <w:rsid w:val="002F758F"/>
    <w:rsid w:val="002F7653"/>
    <w:rsid w:val="002F7697"/>
    <w:rsid w:val="002F793B"/>
    <w:rsid w:val="002F7942"/>
    <w:rsid w:val="002F79FB"/>
    <w:rsid w:val="002F7A13"/>
    <w:rsid w:val="002F7AB2"/>
    <w:rsid w:val="002F7B45"/>
    <w:rsid w:val="002F7C39"/>
    <w:rsid w:val="002F7CC2"/>
    <w:rsid w:val="002F7E84"/>
    <w:rsid w:val="003002FE"/>
    <w:rsid w:val="00300649"/>
    <w:rsid w:val="0030075D"/>
    <w:rsid w:val="00300A86"/>
    <w:rsid w:val="00300B87"/>
    <w:rsid w:val="00300EC6"/>
    <w:rsid w:val="00300ED6"/>
    <w:rsid w:val="00301031"/>
    <w:rsid w:val="003010B1"/>
    <w:rsid w:val="00301141"/>
    <w:rsid w:val="00301169"/>
    <w:rsid w:val="0030121E"/>
    <w:rsid w:val="0030141E"/>
    <w:rsid w:val="00301598"/>
    <w:rsid w:val="00301692"/>
    <w:rsid w:val="0030175E"/>
    <w:rsid w:val="003019BE"/>
    <w:rsid w:val="00301AB5"/>
    <w:rsid w:val="00301B3F"/>
    <w:rsid w:val="00301C8E"/>
    <w:rsid w:val="00301F42"/>
    <w:rsid w:val="0030205E"/>
    <w:rsid w:val="00302080"/>
    <w:rsid w:val="00302082"/>
    <w:rsid w:val="00302111"/>
    <w:rsid w:val="003021B5"/>
    <w:rsid w:val="0030220D"/>
    <w:rsid w:val="0030229B"/>
    <w:rsid w:val="00302303"/>
    <w:rsid w:val="00302545"/>
    <w:rsid w:val="003025F2"/>
    <w:rsid w:val="00302821"/>
    <w:rsid w:val="003028C9"/>
    <w:rsid w:val="003028F8"/>
    <w:rsid w:val="00302A91"/>
    <w:rsid w:val="00302BC1"/>
    <w:rsid w:val="00302BEB"/>
    <w:rsid w:val="00302CEC"/>
    <w:rsid w:val="00302ECD"/>
    <w:rsid w:val="00303120"/>
    <w:rsid w:val="0030325C"/>
    <w:rsid w:val="00303370"/>
    <w:rsid w:val="003033C6"/>
    <w:rsid w:val="003033F2"/>
    <w:rsid w:val="00303427"/>
    <w:rsid w:val="00303484"/>
    <w:rsid w:val="003034A3"/>
    <w:rsid w:val="00303509"/>
    <w:rsid w:val="003037EF"/>
    <w:rsid w:val="00303B2D"/>
    <w:rsid w:val="00304044"/>
    <w:rsid w:val="003041E0"/>
    <w:rsid w:val="00304253"/>
    <w:rsid w:val="0030426A"/>
    <w:rsid w:val="00304283"/>
    <w:rsid w:val="00304297"/>
    <w:rsid w:val="0030439E"/>
    <w:rsid w:val="003043EC"/>
    <w:rsid w:val="003044B8"/>
    <w:rsid w:val="003045D5"/>
    <w:rsid w:val="003045F1"/>
    <w:rsid w:val="00304743"/>
    <w:rsid w:val="00304823"/>
    <w:rsid w:val="0030486C"/>
    <w:rsid w:val="003048AD"/>
    <w:rsid w:val="0030497C"/>
    <w:rsid w:val="00304A95"/>
    <w:rsid w:val="00304AB7"/>
    <w:rsid w:val="00304F73"/>
    <w:rsid w:val="00305163"/>
    <w:rsid w:val="003051A6"/>
    <w:rsid w:val="003053B0"/>
    <w:rsid w:val="003053D9"/>
    <w:rsid w:val="00305589"/>
    <w:rsid w:val="003055E5"/>
    <w:rsid w:val="00305661"/>
    <w:rsid w:val="0030581E"/>
    <w:rsid w:val="0030584C"/>
    <w:rsid w:val="003058E6"/>
    <w:rsid w:val="00305CAD"/>
    <w:rsid w:val="00305EB1"/>
    <w:rsid w:val="0030634C"/>
    <w:rsid w:val="003063D0"/>
    <w:rsid w:val="00306430"/>
    <w:rsid w:val="00306693"/>
    <w:rsid w:val="0030680C"/>
    <w:rsid w:val="00306E1F"/>
    <w:rsid w:val="00306F96"/>
    <w:rsid w:val="00307265"/>
    <w:rsid w:val="003072C8"/>
    <w:rsid w:val="003077B4"/>
    <w:rsid w:val="00307836"/>
    <w:rsid w:val="0030785C"/>
    <w:rsid w:val="00307CCA"/>
    <w:rsid w:val="00307E8A"/>
    <w:rsid w:val="00307E9B"/>
    <w:rsid w:val="003102E3"/>
    <w:rsid w:val="003106AE"/>
    <w:rsid w:val="0031071B"/>
    <w:rsid w:val="00310A6C"/>
    <w:rsid w:val="00310B9D"/>
    <w:rsid w:val="00310BFF"/>
    <w:rsid w:val="00310CC7"/>
    <w:rsid w:val="00310D42"/>
    <w:rsid w:val="00310D5E"/>
    <w:rsid w:val="003110DD"/>
    <w:rsid w:val="0031153A"/>
    <w:rsid w:val="003116C2"/>
    <w:rsid w:val="0031195F"/>
    <w:rsid w:val="00311979"/>
    <w:rsid w:val="00311D4F"/>
    <w:rsid w:val="00311FAB"/>
    <w:rsid w:val="00312084"/>
    <w:rsid w:val="003120F2"/>
    <w:rsid w:val="00312104"/>
    <w:rsid w:val="00312116"/>
    <w:rsid w:val="00312325"/>
    <w:rsid w:val="003123B2"/>
    <w:rsid w:val="003125D0"/>
    <w:rsid w:val="00312672"/>
    <w:rsid w:val="003129B8"/>
    <w:rsid w:val="003129D3"/>
    <w:rsid w:val="00312A42"/>
    <w:rsid w:val="00312CA0"/>
    <w:rsid w:val="00312D33"/>
    <w:rsid w:val="00312F20"/>
    <w:rsid w:val="0031323E"/>
    <w:rsid w:val="00313259"/>
    <w:rsid w:val="00313274"/>
    <w:rsid w:val="00313577"/>
    <w:rsid w:val="0031358F"/>
    <w:rsid w:val="003138EC"/>
    <w:rsid w:val="00313931"/>
    <w:rsid w:val="003139B8"/>
    <w:rsid w:val="00313C1E"/>
    <w:rsid w:val="00313DDC"/>
    <w:rsid w:val="00313E2A"/>
    <w:rsid w:val="00313F45"/>
    <w:rsid w:val="00314074"/>
    <w:rsid w:val="0031418C"/>
    <w:rsid w:val="0031434D"/>
    <w:rsid w:val="0031435D"/>
    <w:rsid w:val="0031472D"/>
    <w:rsid w:val="00314777"/>
    <w:rsid w:val="0031512E"/>
    <w:rsid w:val="00315190"/>
    <w:rsid w:val="00315312"/>
    <w:rsid w:val="003154C4"/>
    <w:rsid w:val="00315529"/>
    <w:rsid w:val="00315584"/>
    <w:rsid w:val="003155E6"/>
    <w:rsid w:val="00315B90"/>
    <w:rsid w:val="00315C95"/>
    <w:rsid w:val="00315CE2"/>
    <w:rsid w:val="00315EC1"/>
    <w:rsid w:val="00315F9C"/>
    <w:rsid w:val="00315FFD"/>
    <w:rsid w:val="00316034"/>
    <w:rsid w:val="00316492"/>
    <w:rsid w:val="00316631"/>
    <w:rsid w:val="00316750"/>
    <w:rsid w:val="00316845"/>
    <w:rsid w:val="00316994"/>
    <w:rsid w:val="00316A89"/>
    <w:rsid w:val="00316BE1"/>
    <w:rsid w:val="00316C08"/>
    <w:rsid w:val="00316E98"/>
    <w:rsid w:val="0031706E"/>
    <w:rsid w:val="00317283"/>
    <w:rsid w:val="003172BE"/>
    <w:rsid w:val="00317356"/>
    <w:rsid w:val="003173BE"/>
    <w:rsid w:val="00317594"/>
    <w:rsid w:val="003175EF"/>
    <w:rsid w:val="003176DC"/>
    <w:rsid w:val="00317AEF"/>
    <w:rsid w:val="00317B47"/>
    <w:rsid w:val="00317BAB"/>
    <w:rsid w:val="00317D1B"/>
    <w:rsid w:val="00317EF3"/>
    <w:rsid w:val="00317F21"/>
    <w:rsid w:val="00320069"/>
    <w:rsid w:val="003201CD"/>
    <w:rsid w:val="00320261"/>
    <w:rsid w:val="00320375"/>
    <w:rsid w:val="00320491"/>
    <w:rsid w:val="003207B0"/>
    <w:rsid w:val="003208F4"/>
    <w:rsid w:val="003209AD"/>
    <w:rsid w:val="00320A48"/>
    <w:rsid w:val="00320AD5"/>
    <w:rsid w:val="00320BD9"/>
    <w:rsid w:val="00320C97"/>
    <w:rsid w:val="00320CFE"/>
    <w:rsid w:val="00320EBB"/>
    <w:rsid w:val="00320FBB"/>
    <w:rsid w:val="003210E2"/>
    <w:rsid w:val="003210F4"/>
    <w:rsid w:val="00321150"/>
    <w:rsid w:val="003213E5"/>
    <w:rsid w:val="00321515"/>
    <w:rsid w:val="00321745"/>
    <w:rsid w:val="003217A7"/>
    <w:rsid w:val="003218C8"/>
    <w:rsid w:val="00321944"/>
    <w:rsid w:val="00321AB7"/>
    <w:rsid w:val="00321B65"/>
    <w:rsid w:val="00321CA9"/>
    <w:rsid w:val="00321E21"/>
    <w:rsid w:val="00321EAD"/>
    <w:rsid w:val="00321F1F"/>
    <w:rsid w:val="003221BB"/>
    <w:rsid w:val="003221EB"/>
    <w:rsid w:val="00322294"/>
    <w:rsid w:val="003223AB"/>
    <w:rsid w:val="00322544"/>
    <w:rsid w:val="00322829"/>
    <w:rsid w:val="0032282B"/>
    <w:rsid w:val="00322A75"/>
    <w:rsid w:val="00322A9B"/>
    <w:rsid w:val="00322EED"/>
    <w:rsid w:val="0032303A"/>
    <w:rsid w:val="003230CC"/>
    <w:rsid w:val="00323118"/>
    <w:rsid w:val="0032325E"/>
    <w:rsid w:val="003237FC"/>
    <w:rsid w:val="00323840"/>
    <w:rsid w:val="00323943"/>
    <w:rsid w:val="00323BE3"/>
    <w:rsid w:val="00323D07"/>
    <w:rsid w:val="00323D83"/>
    <w:rsid w:val="00323EEC"/>
    <w:rsid w:val="00323F5D"/>
    <w:rsid w:val="00323F84"/>
    <w:rsid w:val="0032409B"/>
    <w:rsid w:val="003240A9"/>
    <w:rsid w:val="00324184"/>
    <w:rsid w:val="003241EC"/>
    <w:rsid w:val="0032426D"/>
    <w:rsid w:val="0032486C"/>
    <w:rsid w:val="003248F9"/>
    <w:rsid w:val="00324A33"/>
    <w:rsid w:val="00324CA3"/>
    <w:rsid w:val="00324D0F"/>
    <w:rsid w:val="00324F57"/>
    <w:rsid w:val="00324F62"/>
    <w:rsid w:val="00324FFB"/>
    <w:rsid w:val="003251FE"/>
    <w:rsid w:val="00325313"/>
    <w:rsid w:val="003254AB"/>
    <w:rsid w:val="003255FC"/>
    <w:rsid w:val="003257A7"/>
    <w:rsid w:val="00325844"/>
    <w:rsid w:val="003258A1"/>
    <w:rsid w:val="00325E07"/>
    <w:rsid w:val="00325FE6"/>
    <w:rsid w:val="0032607F"/>
    <w:rsid w:val="0032615B"/>
    <w:rsid w:val="0032615C"/>
    <w:rsid w:val="003261C7"/>
    <w:rsid w:val="00326262"/>
    <w:rsid w:val="0032633A"/>
    <w:rsid w:val="0032647D"/>
    <w:rsid w:val="003264C3"/>
    <w:rsid w:val="003265DE"/>
    <w:rsid w:val="00326664"/>
    <w:rsid w:val="003267E5"/>
    <w:rsid w:val="00326A07"/>
    <w:rsid w:val="00326A5E"/>
    <w:rsid w:val="00326BEF"/>
    <w:rsid w:val="00326C1B"/>
    <w:rsid w:val="00326D89"/>
    <w:rsid w:val="00326DE3"/>
    <w:rsid w:val="0032705B"/>
    <w:rsid w:val="0032707D"/>
    <w:rsid w:val="00327199"/>
    <w:rsid w:val="003274F0"/>
    <w:rsid w:val="0032798C"/>
    <w:rsid w:val="0032799D"/>
    <w:rsid w:val="00327B08"/>
    <w:rsid w:val="00327C57"/>
    <w:rsid w:val="00327C6B"/>
    <w:rsid w:val="00327CFE"/>
    <w:rsid w:val="00327D70"/>
    <w:rsid w:val="00327F60"/>
    <w:rsid w:val="00327FC5"/>
    <w:rsid w:val="00330040"/>
    <w:rsid w:val="00330096"/>
    <w:rsid w:val="003300F8"/>
    <w:rsid w:val="00330166"/>
    <w:rsid w:val="00330248"/>
    <w:rsid w:val="003302B1"/>
    <w:rsid w:val="00330376"/>
    <w:rsid w:val="0033047E"/>
    <w:rsid w:val="003305E3"/>
    <w:rsid w:val="00330732"/>
    <w:rsid w:val="00330796"/>
    <w:rsid w:val="00330BC4"/>
    <w:rsid w:val="00330E70"/>
    <w:rsid w:val="00330F93"/>
    <w:rsid w:val="00331045"/>
    <w:rsid w:val="003310CD"/>
    <w:rsid w:val="0033114F"/>
    <w:rsid w:val="003311FE"/>
    <w:rsid w:val="0033127A"/>
    <w:rsid w:val="00331327"/>
    <w:rsid w:val="00331397"/>
    <w:rsid w:val="00331464"/>
    <w:rsid w:val="0033150C"/>
    <w:rsid w:val="0033151A"/>
    <w:rsid w:val="00331676"/>
    <w:rsid w:val="003317A8"/>
    <w:rsid w:val="0033181A"/>
    <w:rsid w:val="00331877"/>
    <w:rsid w:val="003318FF"/>
    <w:rsid w:val="00331A2F"/>
    <w:rsid w:val="00331B07"/>
    <w:rsid w:val="00331DAD"/>
    <w:rsid w:val="00331F2A"/>
    <w:rsid w:val="003324E3"/>
    <w:rsid w:val="0033252A"/>
    <w:rsid w:val="00332560"/>
    <w:rsid w:val="003325DF"/>
    <w:rsid w:val="003326C0"/>
    <w:rsid w:val="003327D4"/>
    <w:rsid w:val="003328A2"/>
    <w:rsid w:val="003328F8"/>
    <w:rsid w:val="0033296F"/>
    <w:rsid w:val="00332A09"/>
    <w:rsid w:val="00332A6E"/>
    <w:rsid w:val="00332C0D"/>
    <w:rsid w:val="00332EA5"/>
    <w:rsid w:val="00332EBA"/>
    <w:rsid w:val="003331B4"/>
    <w:rsid w:val="00333259"/>
    <w:rsid w:val="0033339C"/>
    <w:rsid w:val="0033340D"/>
    <w:rsid w:val="003334DD"/>
    <w:rsid w:val="0033364E"/>
    <w:rsid w:val="003337DC"/>
    <w:rsid w:val="003338B7"/>
    <w:rsid w:val="003338D4"/>
    <w:rsid w:val="0033397A"/>
    <w:rsid w:val="003339C7"/>
    <w:rsid w:val="00333A5B"/>
    <w:rsid w:val="00333ACC"/>
    <w:rsid w:val="00333B2B"/>
    <w:rsid w:val="00333C1C"/>
    <w:rsid w:val="00333D81"/>
    <w:rsid w:val="00333F9A"/>
    <w:rsid w:val="00333FBA"/>
    <w:rsid w:val="003342E6"/>
    <w:rsid w:val="0033432F"/>
    <w:rsid w:val="00334409"/>
    <w:rsid w:val="00334508"/>
    <w:rsid w:val="00334517"/>
    <w:rsid w:val="00334560"/>
    <w:rsid w:val="003346EB"/>
    <w:rsid w:val="003348F2"/>
    <w:rsid w:val="00334AC0"/>
    <w:rsid w:val="00334B59"/>
    <w:rsid w:val="00334D0E"/>
    <w:rsid w:val="00334D87"/>
    <w:rsid w:val="00334F77"/>
    <w:rsid w:val="00334FC8"/>
    <w:rsid w:val="00335009"/>
    <w:rsid w:val="003350D0"/>
    <w:rsid w:val="00335294"/>
    <w:rsid w:val="0033552A"/>
    <w:rsid w:val="00335604"/>
    <w:rsid w:val="003356A8"/>
    <w:rsid w:val="00335775"/>
    <w:rsid w:val="00335B17"/>
    <w:rsid w:val="00335C06"/>
    <w:rsid w:val="00335CF4"/>
    <w:rsid w:val="00335D98"/>
    <w:rsid w:val="003360BC"/>
    <w:rsid w:val="00336103"/>
    <w:rsid w:val="00336334"/>
    <w:rsid w:val="003363C4"/>
    <w:rsid w:val="003364C0"/>
    <w:rsid w:val="0033664F"/>
    <w:rsid w:val="00336D4A"/>
    <w:rsid w:val="00336EB3"/>
    <w:rsid w:val="00336FD6"/>
    <w:rsid w:val="0033707A"/>
    <w:rsid w:val="003370C2"/>
    <w:rsid w:val="00337213"/>
    <w:rsid w:val="003374F4"/>
    <w:rsid w:val="00337511"/>
    <w:rsid w:val="003378D2"/>
    <w:rsid w:val="00337BEE"/>
    <w:rsid w:val="00337EB0"/>
    <w:rsid w:val="00337EC7"/>
    <w:rsid w:val="00337FD6"/>
    <w:rsid w:val="0034002B"/>
    <w:rsid w:val="003401C5"/>
    <w:rsid w:val="003402DD"/>
    <w:rsid w:val="0034033E"/>
    <w:rsid w:val="00340493"/>
    <w:rsid w:val="00340689"/>
    <w:rsid w:val="003407DD"/>
    <w:rsid w:val="003407EC"/>
    <w:rsid w:val="00340931"/>
    <w:rsid w:val="00340B16"/>
    <w:rsid w:val="00340BB3"/>
    <w:rsid w:val="00340BF7"/>
    <w:rsid w:val="00340CBE"/>
    <w:rsid w:val="00340DE9"/>
    <w:rsid w:val="00340E36"/>
    <w:rsid w:val="00340F32"/>
    <w:rsid w:val="00340F5D"/>
    <w:rsid w:val="003410D5"/>
    <w:rsid w:val="0034113F"/>
    <w:rsid w:val="003412E6"/>
    <w:rsid w:val="00341380"/>
    <w:rsid w:val="00341434"/>
    <w:rsid w:val="003414CF"/>
    <w:rsid w:val="003415C4"/>
    <w:rsid w:val="0034168B"/>
    <w:rsid w:val="003416E3"/>
    <w:rsid w:val="0034175E"/>
    <w:rsid w:val="003417FA"/>
    <w:rsid w:val="00341833"/>
    <w:rsid w:val="00341A83"/>
    <w:rsid w:val="00341BE2"/>
    <w:rsid w:val="00341C46"/>
    <w:rsid w:val="00341D16"/>
    <w:rsid w:val="00341E76"/>
    <w:rsid w:val="003420AF"/>
    <w:rsid w:val="003420B6"/>
    <w:rsid w:val="003421F4"/>
    <w:rsid w:val="00342437"/>
    <w:rsid w:val="003424B3"/>
    <w:rsid w:val="00342583"/>
    <w:rsid w:val="00342712"/>
    <w:rsid w:val="00342718"/>
    <w:rsid w:val="00342812"/>
    <w:rsid w:val="003428AC"/>
    <w:rsid w:val="00342E63"/>
    <w:rsid w:val="00342F74"/>
    <w:rsid w:val="003430AA"/>
    <w:rsid w:val="003433E4"/>
    <w:rsid w:val="003435A4"/>
    <w:rsid w:val="003435DE"/>
    <w:rsid w:val="00343642"/>
    <w:rsid w:val="00343997"/>
    <w:rsid w:val="00343C68"/>
    <w:rsid w:val="00343F14"/>
    <w:rsid w:val="00343FBD"/>
    <w:rsid w:val="00344015"/>
    <w:rsid w:val="003442BA"/>
    <w:rsid w:val="003442E7"/>
    <w:rsid w:val="0034469E"/>
    <w:rsid w:val="003446E1"/>
    <w:rsid w:val="00344869"/>
    <w:rsid w:val="00344DD8"/>
    <w:rsid w:val="00344E9B"/>
    <w:rsid w:val="00345228"/>
    <w:rsid w:val="00345248"/>
    <w:rsid w:val="00345424"/>
    <w:rsid w:val="00345561"/>
    <w:rsid w:val="003456DF"/>
    <w:rsid w:val="00345881"/>
    <w:rsid w:val="00345C76"/>
    <w:rsid w:val="00345CFC"/>
    <w:rsid w:val="00345DFF"/>
    <w:rsid w:val="00345E10"/>
    <w:rsid w:val="00345E92"/>
    <w:rsid w:val="003463CC"/>
    <w:rsid w:val="0034653C"/>
    <w:rsid w:val="003465BB"/>
    <w:rsid w:val="003467BA"/>
    <w:rsid w:val="003469B8"/>
    <w:rsid w:val="00346D21"/>
    <w:rsid w:val="00346D59"/>
    <w:rsid w:val="00346DC8"/>
    <w:rsid w:val="00346DEC"/>
    <w:rsid w:val="00347380"/>
    <w:rsid w:val="003473C8"/>
    <w:rsid w:val="0034740B"/>
    <w:rsid w:val="003475BC"/>
    <w:rsid w:val="0034779E"/>
    <w:rsid w:val="00347802"/>
    <w:rsid w:val="00347EFE"/>
    <w:rsid w:val="00347F0A"/>
    <w:rsid w:val="00347F14"/>
    <w:rsid w:val="003501DB"/>
    <w:rsid w:val="00350231"/>
    <w:rsid w:val="003502B3"/>
    <w:rsid w:val="00350350"/>
    <w:rsid w:val="00350367"/>
    <w:rsid w:val="0035037E"/>
    <w:rsid w:val="003503A9"/>
    <w:rsid w:val="003503F3"/>
    <w:rsid w:val="00350789"/>
    <w:rsid w:val="00350881"/>
    <w:rsid w:val="00350BD4"/>
    <w:rsid w:val="00350C73"/>
    <w:rsid w:val="00350CC4"/>
    <w:rsid w:val="00350DEA"/>
    <w:rsid w:val="00351300"/>
    <w:rsid w:val="00351627"/>
    <w:rsid w:val="00351967"/>
    <w:rsid w:val="00351B13"/>
    <w:rsid w:val="00351B32"/>
    <w:rsid w:val="00351D00"/>
    <w:rsid w:val="00351F3C"/>
    <w:rsid w:val="00351F7A"/>
    <w:rsid w:val="003522A6"/>
    <w:rsid w:val="003523FB"/>
    <w:rsid w:val="003524E1"/>
    <w:rsid w:val="00352502"/>
    <w:rsid w:val="00352714"/>
    <w:rsid w:val="003527B9"/>
    <w:rsid w:val="00352805"/>
    <w:rsid w:val="00352932"/>
    <w:rsid w:val="00352A69"/>
    <w:rsid w:val="00352B4C"/>
    <w:rsid w:val="00352B95"/>
    <w:rsid w:val="00352FB8"/>
    <w:rsid w:val="003530F2"/>
    <w:rsid w:val="00353279"/>
    <w:rsid w:val="00353320"/>
    <w:rsid w:val="0035337B"/>
    <w:rsid w:val="003534A4"/>
    <w:rsid w:val="003537EF"/>
    <w:rsid w:val="00353973"/>
    <w:rsid w:val="00353995"/>
    <w:rsid w:val="00353998"/>
    <w:rsid w:val="00353B0F"/>
    <w:rsid w:val="00353BB2"/>
    <w:rsid w:val="0035413C"/>
    <w:rsid w:val="0035415E"/>
    <w:rsid w:val="003541BA"/>
    <w:rsid w:val="00354252"/>
    <w:rsid w:val="00354402"/>
    <w:rsid w:val="003546AD"/>
    <w:rsid w:val="0035472F"/>
    <w:rsid w:val="003547F6"/>
    <w:rsid w:val="003548E2"/>
    <w:rsid w:val="003549C2"/>
    <w:rsid w:val="00354BAD"/>
    <w:rsid w:val="00354C30"/>
    <w:rsid w:val="00354E44"/>
    <w:rsid w:val="003550FD"/>
    <w:rsid w:val="00355213"/>
    <w:rsid w:val="003552D9"/>
    <w:rsid w:val="00355385"/>
    <w:rsid w:val="003554A0"/>
    <w:rsid w:val="003554D5"/>
    <w:rsid w:val="003555EF"/>
    <w:rsid w:val="003558C7"/>
    <w:rsid w:val="00355CC3"/>
    <w:rsid w:val="00355CF8"/>
    <w:rsid w:val="00355E26"/>
    <w:rsid w:val="00356173"/>
    <w:rsid w:val="003561C7"/>
    <w:rsid w:val="003561CD"/>
    <w:rsid w:val="00356225"/>
    <w:rsid w:val="003562D0"/>
    <w:rsid w:val="003562F0"/>
    <w:rsid w:val="003563A5"/>
    <w:rsid w:val="0035658E"/>
    <w:rsid w:val="00356722"/>
    <w:rsid w:val="003567D7"/>
    <w:rsid w:val="003568CC"/>
    <w:rsid w:val="00356AA5"/>
    <w:rsid w:val="00356AD0"/>
    <w:rsid w:val="00356D3D"/>
    <w:rsid w:val="00356DC2"/>
    <w:rsid w:val="00356E92"/>
    <w:rsid w:val="003572EC"/>
    <w:rsid w:val="00357333"/>
    <w:rsid w:val="00357408"/>
    <w:rsid w:val="00357842"/>
    <w:rsid w:val="00357927"/>
    <w:rsid w:val="00357A4D"/>
    <w:rsid w:val="00357CAC"/>
    <w:rsid w:val="003600BB"/>
    <w:rsid w:val="00360466"/>
    <w:rsid w:val="003606C8"/>
    <w:rsid w:val="0036071B"/>
    <w:rsid w:val="003607E4"/>
    <w:rsid w:val="0036083B"/>
    <w:rsid w:val="003608CD"/>
    <w:rsid w:val="003608DF"/>
    <w:rsid w:val="00360C79"/>
    <w:rsid w:val="00360C7A"/>
    <w:rsid w:val="00360E75"/>
    <w:rsid w:val="00360E89"/>
    <w:rsid w:val="00360EE6"/>
    <w:rsid w:val="00360FC7"/>
    <w:rsid w:val="00360FE0"/>
    <w:rsid w:val="00360FE9"/>
    <w:rsid w:val="0036101D"/>
    <w:rsid w:val="003610C4"/>
    <w:rsid w:val="003611AB"/>
    <w:rsid w:val="00361583"/>
    <w:rsid w:val="00361E05"/>
    <w:rsid w:val="0036225B"/>
    <w:rsid w:val="003622A9"/>
    <w:rsid w:val="003622CE"/>
    <w:rsid w:val="0036233C"/>
    <w:rsid w:val="00362345"/>
    <w:rsid w:val="003626FE"/>
    <w:rsid w:val="003628B3"/>
    <w:rsid w:val="00362ABB"/>
    <w:rsid w:val="00362B52"/>
    <w:rsid w:val="00362D7C"/>
    <w:rsid w:val="00362DEE"/>
    <w:rsid w:val="00362E06"/>
    <w:rsid w:val="00363055"/>
    <w:rsid w:val="0036326B"/>
    <w:rsid w:val="0036333F"/>
    <w:rsid w:val="00363789"/>
    <w:rsid w:val="00363813"/>
    <w:rsid w:val="0036384B"/>
    <w:rsid w:val="0036396D"/>
    <w:rsid w:val="00363A13"/>
    <w:rsid w:val="00363BAE"/>
    <w:rsid w:val="00363C29"/>
    <w:rsid w:val="00363E72"/>
    <w:rsid w:val="00363F25"/>
    <w:rsid w:val="0036407E"/>
    <w:rsid w:val="0036445C"/>
    <w:rsid w:val="00364843"/>
    <w:rsid w:val="0036485E"/>
    <w:rsid w:val="00364A58"/>
    <w:rsid w:val="00364A5C"/>
    <w:rsid w:val="00364ABE"/>
    <w:rsid w:val="00364CEE"/>
    <w:rsid w:val="00364E0D"/>
    <w:rsid w:val="00365025"/>
    <w:rsid w:val="003650D6"/>
    <w:rsid w:val="003651EB"/>
    <w:rsid w:val="00365264"/>
    <w:rsid w:val="00365320"/>
    <w:rsid w:val="003654B7"/>
    <w:rsid w:val="0036553B"/>
    <w:rsid w:val="00365697"/>
    <w:rsid w:val="00365944"/>
    <w:rsid w:val="00365AED"/>
    <w:rsid w:val="00365B98"/>
    <w:rsid w:val="0036600B"/>
    <w:rsid w:val="003662E0"/>
    <w:rsid w:val="0036631E"/>
    <w:rsid w:val="003664AF"/>
    <w:rsid w:val="003664E5"/>
    <w:rsid w:val="003665D1"/>
    <w:rsid w:val="003666F7"/>
    <w:rsid w:val="003667BF"/>
    <w:rsid w:val="00366957"/>
    <w:rsid w:val="00366AA5"/>
    <w:rsid w:val="00366AE8"/>
    <w:rsid w:val="00366BCC"/>
    <w:rsid w:val="00366CD5"/>
    <w:rsid w:val="00366CF6"/>
    <w:rsid w:val="00366E35"/>
    <w:rsid w:val="00366E97"/>
    <w:rsid w:val="00367064"/>
    <w:rsid w:val="00367321"/>
    <w:rsid w:val="003674B4"/>
    <w:rsid w:val="00367857"/>
    <w:rsid w:val="003678DE"/>
    <w:rsid w:val="003678E9"/>
    <w:rsid w:val="00367979"/>
    <w:rsid w:val="0036798A"/>
    <w:rsid w:val="00367A00"/>
    <w:rsid w:val="00367A1C"/>
    <w:rsid w:val="00367C90"/>
    <w:rsid w:val="00367D4C"/>
    <w:rsid w:val="00367D54"/>
    <w:rsid w:val="00370171"/>
    <w:rsid w:val="003702A2"/>
    <w:rsid w:val="0037036D"/>
    <w:rsid w:val="00370488"/>
    <w:rsid w:val="003704A9"/>
    <w:rsid w:val="00370521"/>
    <w:rsid w:val="00370567"/>
    <w:rsid w:val="0037068F"/>
    <w:rsid w:val="003708C9"/>
    <w:rsid w:val="00370C32"/>
    <w:rsid w:val="00370F77"/>
    <w:rsid w:val="0037107A"/>
    <w:rsid w:val="003711DC"/>
    <w:rsid w:val="00371268"/>
    <w:rsid w:val="00371369"/>
    <w:rsid w:val="00371725"/>
    <w:rsid w:val="0037193F"/>
    <w:rsid w:val="00371A3F"/>
    <w:rsid w:val="00371AA0"/>
    <w:rsid w:val="00371CFA"/>
    <w:rsid w:val="00371DDD"/>
    <w:rsid w:val="00371E2E"/>
    <w:rsid w:val="0037229E"/>
    <w:rsid w:val="0037236B"/>
    <w:rsid w:val="003723DE"/>
    <w:rsid w:val="003723FB"/>
    <w:rsid w:val="00372479"/>
    <w:rsid w:val="00372697"/>
    <w:rsid w:val="0037287E"/>
    <w:rsid w:val="00372898"/>
    <w:rsid w:val="00372AF4"/>
    <w:rsid w:val="00372B65"/>
    <w:rsid w:val="00373469"/>
    <w:rsid w:val="003735A8"/>
    <w:rsid w:val="00373819"/>
    <w:rsid w:val="003738AB"/>
    <w:rsid w:val="003739CF"/>
    <w:rsid w:val="003739E1"/>
    <w:rsid w:val="00373A8A"/>
    <w:rsid w:val="00373BC6"/>
    <w:rsid w:val="00373BD1"/>
    <w:rsid w:val="00373D5F"/>
    <w:rsid w:val="00373DB9"/>
    <w:rsid w:val="00373DD5"/>
    <w:rsid w:val="00373EA4"/>
    <w:rsid w:val="00374115"/>
    <w:rsid w:val="003743FC"/>
    <w:rsid w:val="00374519"/>
    <w:rsid w:val="00374810"/>
    <w:rsid w:val="00374A3B"/>
    <w:rsid w:val="00374B5E"/>
    <w:rsid w:val="00374D29"/>
    <w:rsid w:val="00374E3C"/>
    <w:rsid w:val="00375098"/>
    <w:rsid w:val="003751B0"/>
    <w:rsid w:val="003752A0"/>
    <w:rsid w:val="0037556A"/>
    <w:rsid w:val="0037580C"/>
    <w:rsid w:val="0037589D"/>
    <w:rsid w:val="003758A0"/>
    <w:rsid w:val="00375AA7"/>
    <w:rsid w:val="00375BE3"/>
    <w:rsid w:val="00375BE4"/>
    <w:rsid w:val="00375C01"/>
    <w:rsid w:val="00375C33"/>
    <w:rsid w:val="00375DD6"/>
    <w:rsid w:val="00375E0E"/>
    <w:rsid w:val="00375EAA"/>
    <w:rsid w:val="00375F3C"/>
    <w:rsid w:val="0037608A"/>
    <w:rsid w:val="00376500"/>
    <w:rsid w:val="00376BDC"/>
    <w:rsid w:val="00376C1C"/>
    <w:rsid w:val="00376D3F"/>
    <w:rsid w:val="00376ED3"/>
    <w:rsid w:val="0037714E"/>
    <w:rsid w:val="00377345"/>
    <w:rsid w:val="003773C2"/>
    <w:rsid w:val="003774B9"/>
    <w:rsid w:val="00377576"/>
    <w:rsid w:val="003775B9"/>
    <w:rsid w:val="003776D9"/>
    <w:rsid w:val="003779E7"/>
    <w:rsid w:val="00377C96"/>
    <w:rsid w:val="00377DFF"/>
    <w:rsid w:val="00377F3A"/>
    <w:rsid w:val="00380068"/>
    <w:rsid w:val="00380337"/>
    <w:rsid w:val="00380369"/>
    <w:rsid w:val="0038059A"/>
    <w:rsid w:val="00380602"/>
    <w:rsid w:val="00380681"/>
    <w:rsid w:val="003808FA"/>
    <w:rsid w:val="00380993"/>
    <w:rsid w:val="00380BFE"/>
    <w:rsid w:val="00380D76"/>
    <w:rsid w:val="003818A4"/>
    <w:rsid w:val="00381974"/>
    <w:rsid w:val="00381B33"/>
    <w:rsid w:val="00381CB9"/>
    <w:rsid w:val="00381CE7"/>
    <w:rsid w:val="00381D99"/>
    <w:rsid w:val="00382041"/>
    <w:rsid w:val="003821D6"/>
    <w:rsid w:val="00382394"/>
    <w:rsid w:val="0038240C"/>
    <w:rsid w:val="0038253C"/>
    <w:rsid w:val="00382596"/>
    <w:rsid w:val="00382706"/>
    <w:rsid w:val="0038283A"/>
    <w:rsid w:val="0038286D"/>
    <w:rsid w:val="0038288E"/>
    <w:rsid w:val="00382932"/>
    <w:rsid w:val="00382ABF"/>
    <w:rsid w:val="00382AEB"/>
    <w:rsid w:val="00382BC4"/>
    <w:rsid w:val="00382E1F"/>
    <w:rsid w:val="00383165"/>
    <w:rsid w:val="0038326A"/>
    <w:rsid w:val="00383334"/>
    <w:rsid w:val="00383487"/>
    <w:rsid w:val="003838B7"/>
    <w:rsid w:val="00383A60"/>
    <w:rsid w:val="00383C43"/>
    <w:rsid w:val="00383D44"/>
    <w:rsid w:val="00383DE3"/>
    <w:rsid w:val="003841E6"/>
    <w:rsid w:val="0038460D"/>
    <w:rsid w:val="00384738"/>
    <w:rsid w:val="00384968"/>
    <w:rsid w:val="00384C90"/>
    <w:rsid w:val="00384C9B"/>
    <w:rsid w:val="00384EB3"/>
    <w:rsid w:val="00384F32"/>
    <w:rsid w:val="0038502D"/>
    <w:rsid w:val="00385800"/>
    <w:rsid w:val="00385885"/>
    <w:rsid w:val="003858B6"/>
    <w:rsid w:val="003858E4"/>
    <w:rsid w:val="00385CB0"/>
    <w:rsid w:val="00385CC8"/>
    <w:rsid w:val="00385D67"/>
    <w:rsid w:val="00385D73"/>
    <w:rsid w:val="00385D8E"/>
    <w:rsid w:val="00385E14"/>
    <w:rsid w:val="00385F09"/>
    <w:rsid w:val="003860E7"/>
    <w:rsid w:val="00386342"/>
    <w:rsid w:val="00386433"/>
    <w:rsid w:val="0038651D"/>
    <w:rsid w:val="003867D8"/>
    <w:rsid w:val="00386846"/>
    <w:rsid w:val="003869C1"/>
    <w:rsid w:val="003869D5"/>
    <w:rsid w:val="00386BEB"/>
    <w:rsid w:val="00386C67"/>
    <w:rsid w:val="0038724B"/>
    <w:rsid w:val="0038724E"/>
    <w:rsid w:val="00387506"/>
    <w:rsid w:val="00387550"/>
    <w:rsid w:val="00387732"/>
    <w:rsid w:val="00387A43"/>
    <w:rsid w:val="00387B25"/>
    <w:rsid w:val="00387BBE"/>
    <w:rsid w:val="00387DF5"/>
    <w:rsid w:val="003900FA"/>
    <w:rsid w:val="003902B8"/>
    <w:rsid w:val="0039041A"/>
    <w:rsid w:val="00390596"/>
    <w:rsid w:val="00390653"/>
    <w:rsid w:val="00390777"/>
    <w:rsid w:val="00390AFC"/>
    <w:rsid w:val="00390B93"/>
    <w:rsid w:val="00391208"/>
    <w:rsid w:val="00391279"/>
    <w:rsid w:val="00391390"/>
    <w:rsid w:val="00391422"/>
    <w:rsid w:val="0039153B"/>
    <w:rsid w:val="003915BF"/>
    <w:rsid w:val="00391752"/>
    <w:rsid w:val="00391777"/>
    <w:rsid w:val="00391837"/>
    <w:rsid w:val="00391856"/>
    <w:rsid w:val="00391916"/>
    <w:rsid w:val="00391925"/>
    <w:rsid w:val="00391CC1"/>
    <w:rsid w:val="00391DFC"/>
    <w:rsid w:val="00391F19"/>
    <w:rsid w:val="00391F34"/>
    <w:rsid w:val="003921E4"/>
    <w:rsid w:val="003925AE"/>
    <w:rsid w:val="00392685"/>
    <w:rsid w:val="00392A9D"/>
    <w:rsid w:val="00392B02"/>
    <w:rsid w:val="00392BDA"/>
    <w:rsid w:val="00392CA2"/>
    <w:rsid w:val="00392EEE"/>
    <w:rsid w:val="0039321F"/>
    <w:rsid w:val="00393456"/>
    <w:rsid w:val="00393458"/>
    <w:rsid w:val="003936B5"/>
    <w:rsid w:val="00393740"/>
    <w:rsid w:val="00393786"/>
    <w:rsid w:val="003938C0"/>
    <w:rsid w:val="003939BC"/>
    <w:rsid w:val="00393B87"/>
    <w:rsid w:val="00393C7B"/>
    <w:rsid w:val="00393D30"/>
    <w:rsid w:val="00393DD3"/>
    <w:rsid w:val="00393F14"/>
    <w:rsid w:val="00393F2E"/>
    <w:rsid w:val="00393F64"/>
    <w:rsid w:val="003941D8"/>
    <w:rsid w:val="003941F0"/>
    <w:rsid w:val="00394601"/>
    <w:rsid w:val="0039465D"/>
    <w:rsid w:val="0039467E"/>
    <w:rsid w:val="003946FF"/>
    <w:rsid w:val="00394827"/>
    <w:rsid w:val="00394A87"/>
    <w:rsid w:val="00394BDF"/>
    <w:rsid w:val="00394DE6"/>
    <w:rsid w:val="00394E3C"/>
    <w:rsid w:val="00395413"/>
    <w:rsid w:val="003954A5"/>
    <w:rsid w:val="0039583A"/>
    <w:rsid w:val="00395A59"/>
    <w:rsid w:val="00395AE4"/>
    <w:rsid w:val="00395D6A"/>
    <w:rsid w:val="00395F5C"/>
    <w:rsid w:val="00396157"/>
    <w:rsid w:val="00396177"/>
    <w:rsid w:val="0039618C"/>
    <w:rsid w:val="00396A52"/>
    <w:rsid w:val="00396AC9"/>
    <w:rsid w:val="00396BA2"/>
    <w:rsid w:val="00396D92"/>
    <w:rsid w:val="00396DAB"/>
    <w:rsid w:val="00397033"/>
    <w:rsid w:val="003971F8"/>
    <w:rsid w:val="00397279"/>
    <w:rsid w:val="0039733A"/>
    <w:rsid w:val="00397377"/>
    <w:rsid w:val="0039750D"/>
    <w:rsid w:val="0039751B"/>
    <w:rsid w:val="003975B9"/>
    <w:rsid w:val="00397707"/>
    <w:rsid w:val="0039791D"/>
    <w:rsid w:val="00397938"/>
    <w:rsid w:val="00397AB1"/>
    <w:rsid w:val="00397B49"/>
    <w:rsid w:val="00397CE5"/>
    <w:rsid w:val="00397EF1"/>
    <w:rsid w:val="00397F90"/>
    <w:rsid w:val="003A0049"/>
    <w:rsid w:val="003A01D4"/>
    <w:rsid w:val="003A01EB"/>
    <w:rsid w:val="003A0423"/>
    <w:rsid w:val="003A0624"/>
    <w:rsid w:val="003A083B"/>
    <w:rsid w:val="003A091A"/>
    <w:rsid w:val="003A0D00"/>
    <w:rsid w:val="003A0D1F"/>
    <w:rsid w:val="003A10BD"/>
    <w:rsid w:val="003A128E"/>
    <w:rsid w:val="003A12B5"/>
    <w:rsid w:val="003A1301"/>
    <w:rsid w:val="003A133D"/>
    <w:rsid w:val="003A13A4"/>
    <w:rsid w:val="003A1AD1"/>
    <w:rsid w:val="003A1AE2"/>
    <w:rsid w:val="003A1D00"/>
    <w:rsid w:val="003A1D9B"/>
    <w:rsid w:val="003A1DA8"/>
    <w:rsid w:val="003A1DD5"/>
    <w:rsid w:val="003A1DEB"/>
    <w:rsid w:val="003A1E1A"/>
    <w:rsid w:val="003A1E33"/>
    <w:rsid w:val="003A1F8E"/>
    <w:rsid w:val="003A1F92"/>
    <w:rsid w:val="003A2169"/>
    <w:rsid w:val="003A2289"/>
    <w:rsid w:val="003A23BC"/>
    <w:rsid w:val="003A2A8C"/>
    <w:rsid w:val="003A2C28"/>
    <w:rsid w:val="003A2D49"/>
    <w:rsid w:val="003A2D4A"/>
    <w:rsid w:val="003A2D68"/>
    <w:rsid w:val="003A2D9C"/>
    <w:rsid w:val="003A2E1A"/>
    <w:rsid w:val="003A2E54"/>
    <w:rsid w:val="003A3015"/>
    <w:rsid w:val="003A321C"/>
    <w:rsid w:val="003A328A"/>
    <w:rsid w:val="003A32F8"/>
    <w:rsid w:val="003A3317"/>
    <w:rsid w:val="003A33F4"/>
    <w:rsid w:val="003A3478"/>
    <w:rsid w:val="003A34C8"/>
    <w:rsid w:val="003A3554"/>
    <w:rsid w:val="003A36F0"/>
    <w:rsid w:val="003A39B8"/>
    <w:rsid w:val="003A3BE0"/>
    <w:rsid w:val="003A3CFD"/>
    <w:rsid w:val="003A3D26"/>
    <w:rsid w:val="003A411E"/>
    <w:rsid w:val="003A427D"/>
    <w:rsid w:val="003A432C"/>
    <w:rsid w:val="003A44F2"/>
    <w:rsid w:val="003A4625"/>
    <w:rsid w:val="003A472D"/>
    <w:rsid w:val="003A478D"/>
    <w:rsid w:val="003A4831"/>
    <w:rsid w:val="003A49F6"/>
    <w:rsid w:val="003A4AC7"/>
    <w:rsid w:val="003A4C6B"/>
    <w:rsid w:val="003A4C8E"/>
    <w:rsid w:val="003A4E79"/>
    <w:rsid w:val="003A4E7D"/>
    <w:rsid w:val="003A5006"/>
    <w:rsid w:val="003A584B"/>
    <w:rsid w:val="003A59CD"/>
    <w:rsid w:val="003A5A31"/>
    <w:rsid w:val="003A5C36"/>
    <w:rsid w:val="003A5C48"/>
    <w:rsid w:val="003A5F53"/>
    <w:rsid w:val="003A6148"/>
    <w:rsid w:val="003A617F"/>
    <w:rsid w:val="003A633F"/>
    <w:rsid w:val="003A64AD"/>
    <w:rsid w:val="003A65CB"/>
    <w:rsid w:val="003A663C"/>
    <w:rsid w:val="003A68A3"/>
    <w:rsid w:val="003A6905"/>
    <w:rsid w:val="003A6949"/>
    <w:rsid w:val="003A6A27"/>
    <w:rsid w:val="003A6D8A"/>
    <w:rsid w:val="003A6F68"/>
    <w:rsid w:val="003A7066"/>
    <w:rsid w:val="003A710C"/>
    <w:rsid w:val="003A769B"/>
    <w:rsid w:val="003A76D5"/>
    <w:rsid w:val="003A7717"/>
    <w:rsid w:val="003A7900"/>
    <w:rsid w:val="003A7C6E"/>
    <w:rsid w:val="003A7CBD"/>
    <w:rsid w:val="003A7DB0"/>
    <w:rsid w:val="003A7E79"/>
    <w:rsid w:val="003A7EEA"/>
    <w:rsid w:val="003A7EF1"/>
    <w:rsid w:val="003A7FD2"/>
    <w:rsid w:val="003B00B6"/>
    <w:rsid w:val="003B030D"/>
    <w:rsid w:val="003B032C"/>
    <w:rsid w:val="003B0468"/>
    <w:rsid w:val="003B064F"/>
    <w:rsid w:val="003B06C2"/>
    <w:rsid w:val="003B06DF"/>
    <w:rsid w:val="003B076D"/>
    <w:rsid w:val="003B085C"/>
    <w:rsid w:val="003B0986"/>
    <w:rsid w:val="003B09FB"/>
    <w:rsid w:val="003B0A55"/>
    <w:rsid w:val="003B0D3D"/>
    <w:rsid w:val="003B0DD5"/>
    <w:rsid w:val="003B10C3"/>
    <w:rsid w:val="003B12CA"/>
    <w:rsid w:val="003B13A9"/>
    <w:rsid w:val="003B197B"/>
    <w:rsid w:val="003B23AD"/>
    <w:rsid w:val="003B2408"/>
    <w:rsid w:val="003B2427"/>
    <w:rsid w:val="003B2507"/>
    <w:rsid w:val="003B2518"/>
    <w:rsid w:val="003B253B"/>
    <w:rsid w:val="003B29A2"/>
    <w:rsid w:val="003B2AD0"/>
    <w:rsid w:val="003B2F78"/>
    <w:rsid w:val="003B2F7B"/>
    <w:rsid w:val="003B2FD4"/>
    <w:rsid w:val="003B351A"/>
    <w:rsid w:val="003B35A7"/>
    <w:rsid w:val="003B3A70"/>
    <w:rsid w:val="003B3ABE"/>
    <w:rsid w:val="003B3DB7"/>
    <w:rsid w:val="003B3E50"/>
    <w:rsid w:val="003B3FA4"/>
    <w:rsid w:val="003B3FAD"/>
    <w:rsid w:val="003B4167"/>
    <w:rsid w:val="003B458F"/>
    <w:rsid w:val="003B4784"/>
    <w:rsid w:val="003B47CE"/>
    <w:rsid w:val="003B4923"/>
    <w:rsid w:val="003B4FAB"/>
    <w:rsid w:val="003B507C"/>
    <w:rsid w:val="003B519E"/>
    <w:rsid w:val="003B51EF"/>
    <w:rsid w:val="003B51FC"/>
    <w:rsid w:val="003B5351"/>
    <w:rsid w:val="003B5E51"/>
    <w:rsid w:val="003B6003"/>
    <w:rsid w:val="003B652A"/>
    <w:rsid w:val="003B6536"/>
    <w:rsid w:val="003B66DA"/>
    <w:rsid w:val="003B6780"/>
    <w:rsid w:val="003B6888"/>
    <w:rsid w:val="003B6AAB"/>
    <w:rsid w:val="003B6B75"/>
    <w:rsid w:val="003B6C17"/>
    <w:rsid w:val="003B6D4C"/>
    <w:rsid w:val="003B6F8E"/>
    <w:rsid w:val="003B701B"/>
    <w:rsid w:val="003B71F3"/>
    <w:rsid w:val="003B7327"/>
    <w:rsid w:val="003B73C0"/>
    <w:rsid w:val="003B752E"/>
    <w:rsid w:val="003B7587"/>
    <w:rsid w:val="003B7723"/>
    <w:rsid w:val="003B7B00"/>
    <w:rsid w:val="003B7C9F"/>
    <w:rsid w:val="003B7DB2"/>
    <w:rsid w:val="003B7E62"/>
    <w:rsid w:val="003B7F9F"/>
    <w:rsid w:val="003C003A"/>
    <w:rsid w:val="003C004A"/>
    <w:rsid w:val="003C031F"/>
    <w:rsid w:val="003C03BB"/>
    <w:rsid w:val="003C071F"/>
    <w:rsid w:val="003C08F8"/>
    <w:rsid w:val="003C0B24"/>
    <w:rsid w:val="003C0B6A"/>
    <w:rsid w:val="003C0CE4"/>
    <w:rsid w:val="003C0D1A"/>
    <w:rsid w:val="003C0EE9"/>
    <w:rsid w:val="003C0F77"/>
    <w:rsid w:val="003C0FB5"/>
    <w:rsid w:val="003C106D"/>
    <w:rsid w:val="003C107E"/>
    <w:rsid w:val="003C10FA"/>
    <w:rsid w:val="003C1221"/>
    <w:rsid w:val="003C122D"/>
    <w:rsid w:val="003C128C"/>
    <w:rsid w:val="003C12AF"/>
    <w:rsid w:val="003C1439"/>
    <w:rsid w:val="003C1549"/>
    <w:rsid w:val="003C1566"/>
    <w:rsid w:val="003C1A13"/>
    <w:rsid w:val="003C1C22"/>
    <w:rsid w:val="003C1C34"/>
    <w:rsid w:val="003C1D45"/>
    <w:rsid w:val="003C1D7B"/>
    <w:rsid w:val="003C1E2E"/>
    <w:rsid w:val="003C1E49"/>
    <w:rsid w:val="003C206C"/>
    <w:rsid w:val="003C217A"/>
    <w:rsid w:val="003C222B"/>
    <w:rsid w:val="003C2310"/>
    <w:rsid w:val="003C255D"/>
    <w:rsid w:val="003C2597"/>
    <w:rsid w:val="003C262F"/>
    <w:rsid w:val="003C2828"/>
    <w:rsid w:val="003C2894"/>
    <w:rsid w:val="003C28E4"/>
    <w:rsid w:val="003C297D"/>
    <w:rsid w:val="003C2A95"/>
    <w:rsid w:val="003C2AED"/>
    <w:rsid w:val="003C3555"/>
    <w:rsid w:val="003C35ED"/>
    <w:rsid w:val="003C3613"/>
    <w:rsid w:val="003C37D2"/>
    <w:rsid w:val="003C3978"/>
    <w:rsid w:val="003C39D6"/>
    <w:rsid w:val="003C3AF1"/>
    <w:rsid w:val="003C3B04"/>
    <w:rsid w:val="003C3B54"/>
    <w:rsid w:val="003C3BBD"/>
    <w:rsid w:val="003C3EF5"/>
    <w:rsid w:val="003C3F69"/>
    <w:rsid w:val="003C3FB7"/>
    <w:rsid w:val="003C4102"/>
    <w:rsid w:val="003C43DD"/>
    <w:rsid w:val="003C44DC"/>
    <w:rsid w:val="003C4579"/>
    <w:rsid w:val="003C4A03"/>
    <w:rsid w:val="003C4D47"/>
    <w:rsid w:val="003C4D6B"/>
    <w:rsid w:val="003C4E69"/>
    <w:rsid w:val="003C50C9"/>
    <w:rsid w:val="003C5148"/>
    <w:rsid w:val="003C522C"/>
    <w:rsid w:val="003C5238"/>
    <w:rsid w:val="003C53D3"/>
    <w:rsid w:val="003C5414"/>
    <w:rsid w:val="003C54E5"/>
    <w:rsid w:val="003C5561"/>
    <w:rsid w:val="003C5852"/>
    <w:rsid w:val="003C59A5"/>
    <w:rsid w:val="003C5B2E"/>
    <w:rsid w:val="003C5D4A"/>
    <w:rsid w:val="003C5E80"/>
    <w:rsid w:val="003C5F16"/>
    <w:rsid w:val="003C60AD"/>
    <w:rsid w:val="003C61ED"/>
    <w:rsid w:val="003C6366"/>
    <w:rsid w:val="003C6508"/>
    <w:rsid w:val="003C661C"/>
    <w:rsid w:val="003C6859"/>
    <w:rsid w:val="003C68D0"/>
    <w:rsid w:val="003C6977"/>
    <w:rsid w:val="003C6A32"/>
    <w:rsid w:val="003C6AEE"/>
    <w:rsid w:val="003C6BEF"/>
    <w:rsid w:val="003C7078"/>
    <w:rsid w:val="003C71FB"/>
    <w:rsid w:val="003C7238"/>
    <w:rsid w:val="003C749D"/>
    <w:rsid w:val="003C76FB"/>
    <w:rsid w:val="003C7A23"/>
    <w:rsid w:val="003C7A5C"/>
    <w:rsid w:val="003C7CA3"/>
    <w:rsid w:val="003C7D59"/>
    <w:rsid w:val="003C7FB4"/>
    <w:rsid w:val="003D00EE"/>
    <w:rsid w:val="003D011E"/>
    <w:rsid w:val="003D015C"/>
    <w:rsid w:val="003D019B"/>
    <w:rsid w:val="003D0276"/>
    <w:rsid w:val="003D03F5"/>
    <w:rsid w:val="003D0518"/>
    <w:rsid w:val="003D058D"/>
    <w:rsid w:val="003D0803"/>
    <w:rsid w:val="003D0990"/>
    <w:rsid w:val="003D0E1F"/>
    <w:rsid w:val="003D1204"/>
    <w:rsid w:val="003D1528"/>
    <w:rsid w:val="003D155D"/>
    <w:rsid w:val="003D156C"/>
    <w:rsid w:val="003D1602"/>
    <w:rsid w:val="003D17EF"/>
    <w:rsid w:val="003D18C7"/>
    <w:rsid w:val="003D1987"/>
    <w:rsid w:val="003D19A9"/>
    <w:rsid w:val="003D19CD"/>
    <w:rsid w:val="003D1A29"/>
    <w:rsid w:val="003D1BE3"/>
    <w:rsid w:val="003D1BE8"/>
    <w:rsid w:val="003D1C93"/>
    <w:rsid w:val="003D1D8D"/>
    <w:rsid w:val="003D1E5F"/>
    <w:rsid w:val="003D1EAF"/>
    <w:rsid w:val="003D1F9D"/>
    <w:rsid w:val="003D1FE3"/>
    <w:rsid w:val="003D21DE"/>
    <w:rsid w:val="003D237E"/>
    <w:rsid w:val="003D23E0"/>
    <w:rsid w:val="003D2479"/>
    <w:rsid w:val="003D2612"/>
    <w:rsid w:val="003D265D"/>
    <w:rsid w:val="003D2669"/>
    <w:rsid w:val="003D290B"/>
    <w:rsid w:val="003D29CB"/>
    <w:rsid w:val="003D2B17"/>
    <w:rsid w:val="003D2BB4"/>
    <w:rsid w:val="003D2C1C"/>
    <w:rsid w:val="003D2D0E"/>
    <w:rsid w:val="003D2EE6"/>
    <w:rsid w:val="003D2F30"/>
    <w:rsid w:val="003D359E"/>
    <w:rsid w:val="003D35E5"/>
    <w:rsid w:val="003D37D1"/>
    <w:rsid w:val="003D3A2D"/>
    <w:rsid w:val="003D3ABF"/>
    <w:rsid w:val="003D3B93"/>
    <w:rsid w:val="003D3CC2"/>
    <w:rsid w:val="003D3E71"/>
    <w:rsid w:val="003D406D"/>
    <w:rsid w:val="003D41A5"/>
    <w:rsid w:val="003D421D"/>
    <w:rsid w:val="003D4239"/>
    <w:rsid w:val="003D42D7"/>
    <w:rsid w:val="003D455C"/>
    <w:rsid w:val="003D45A4"/>
    <w:rsid w:val="003D462E"/>
    <w:rsid w:val="003D47DE"/>
    <w:rsid w:val="003D48B6"/>
    <w:rsid w:val="003D4AC8"/>
    <w:rsid w:val="003D4B78"/>
    <w:rsid w:val="003D4F22"/>
    <w:rsid w:val="003D4F9D"/>
    <w:rsid w:val="003D503B"/>
    <w:rsid w:val="003D50B3"/>
    <w:rsid w:val="003D5285"/>
    <w:rsid w:val="003D5425"/>
    <w:rsid w:val="003D54CD"/>
    <w:rsid w:val="003D5708"/>
    <w:rsid w:val="003D5833"/>
    <w:rsid w:val="003D5894"/>
    <w:rsid w:val="003D5BC4"/>
    <w:rsid w:val="003D5BED"/>
    <w:rsid w:val="003D615E"/>
    <w:rsid w:val="003D626D"/>
    <w:rsid w:val="003D6581"/>
    <w:rsid w:val="003D66F4"/>
    <w:rsid w:val="003D6781"/>
    <w:rsid w:val="003D6820"/>
    <w:rsid w:val="003D686E"/>
    <w:rsid w:val="003D68B8"/>
    <w:rsid w:val="003D6A8A"/>
    <w:rsid w:val="003D6B97"/>
    <w:rsid w:val="003D6C07"/>
    <w:rsid w:val="003D6C9F"/>
    <w:rsid w:val="003D6E05"/>
    <w:rsid w:val="003D6E63"/>
    <w:rsid w:val="003D71A2"/>
    <w:rsid w:val="003D7374"/>
    <w:rsid w:val="003D73A2"/>
    <w:rsid w:val="003D7A15"/>
    <w:rsid w:val="003D7A86"/>
    <w:rsid w:val="003D7B30"/>
    <w:rsid w:val="003D7C7A"/>
    <w:rsid w:val="003D7ED2"/>
    <w:rsid w:val="003D7FF8"/>
    <w:rsid w:val="003E018C"/>
    <w:rsid w:val="003E02AC"/>
    <w:rsid w:val="003E030F"/>
    <w:rsid w:val="003E0367"/>
    <w:rsid w:val="003E0412"/>
    <w:rsid w:val="003E04D4"/>
    <w:rsid w:val="003E0874"/>
    <w:rsid w:val="003E0A8A"/>
    <w:rsid w:val="003E0B2B"/>
    <w:rsid w:val="003E0B4C"/>
    <w:rsid w:val="003E0D99"/>
    <w:rsid w:val="003E0DB9"/>
    <w:rsid w:val="003E0F67"/>
    <w:rsid w:val="003E0FCF"/>
    <w:rsid w:val="003E1236"/>
    <w:rsid w:val="003E139F"/>
    <w:rsid w:val="003E143F"/>
    <w:rsid w:val="003E1489"/>
    <w:rsid w:val="003E171E"/>
    <w:rsid w:val="003E17CB"/>
    <w:rsid w:val="003E18CE"/>
    <w:rsid w:val="003E1A59"/>
    <w:rsid w:val="003E214E"/>
    <w:rsid w:val="003E227D"/>
    <w:rsid w:val="003E228C"/>
    <w:rsid w:val="003E23C7"/>
    <w:rsid w:val="003E2491"/>
    <w:rsid w:val="003E24C4"/>
    <w:rsid w:val="003E25AA"/>
    <w:rsid w:val="003E269D"/>
    <w:rsid w:val="003E2B29"/>
    <w:rsid w:val="003E2C64"/>
    <w:rsid w:val="003E3003"/>
    <w:rsid w:val="003E3084"/>
    <w:rsid w:val="003E32E5"/>
    <w:rsid w:val="003E3352"/>
    <w:rsid w:val="003E3393"/>
    <w:rsid w:val="003E35BD"/>
    <w:rsid w:val="003E365C"/>
    <w:rsid w:val="003E374D"/>
    <w:rsid w:val="003E38E1"/>
    <w:rsid w:val="003E3942"/>
    <w:rsid w:val="003E3979"/>
    <w:rsid w:val="003E39AB"/>
    <w:rsid w:val="003E3B8C"/>
    <w:rsid w:val="003E3C3D"/>
    <w:rsid w:val="003E3CA4"/>
    <w:rsid w:val="003E3E05"/>
    <w:rsid w:val="003E3F50"/>
    <w:rsid w:val="003E3FF2"/>
    <w:rsid w:val="003E400B"/>
    <w:rsid w:val="003E412F"/>
    <w:rsid w:val="003E41A1"/>
    <w:rsid w:val="003E42D5"/>
    <w:rsid w:val="003E4522"/>
    <w:rsid w:val="003E4830"/>
    <w:rsid w:val="003E4958"/>
    <w:rsid w:val="003E4B3F"/>
    <w:rsid w:val="003E503E"/>
    <w:rsid w:val="003E5095"/>
    <w:rsid w:val="003E518E"/>
    <w:rsid w:val="003E52BC"/>
    <w:rsid w:val="003E52E2"/>
    <w:rsid w:val="003E56F4"/>
    <w:rsid w:val="003E5748"/>
    <w:rsid w:val="003E57A5"/>
    <w:rsid w:val="003E5810"/>
    <w:rsid w:val="003E593F"/>
    <w:rsid w:val="003E5A2C"/>
    <w:rsid w:val="003E5BAF"/>
    <w:rsid w:val="003E5BCE"/>
    <w:rsid w:val="003E5D89"/>
    <w:rsid w:val="003E5D91"/>
    <w:rsid w:val="003E5E3B"/>
    <w:rsid w:val="003E5E3C"/>
    <w:rsid w:val="003E5E6A"/>
    <w:rsid w:val="003E6202"/>
    <w:rsid w:val="003E624E"/>
    <w:rsid w:val="003E62CD"/>
    <w:rsid w:val="003E62D2"/>
    <w:rsid w:val="003E654D"/>
    <w:rsid w:val="003E6607"/>
    <w:rsid w:val="003E6684"/>
    <w:rsid w:val="003E6715"/>
    <w:rsid w:val="003E6940"/>
    <w:rsid w:val="003E6980"/>
    <w:rsid w:val="003E7841"/>
    <w:rsid w:val="003E7881"/>
    <w:rsid w:val="003E7BA8"/>
    <w:rsid w:val="003E7C0E"/>
    <w:rsid w:val="003E7CA8"/>
    <w:rsid w:val="003E7EC5"/>
    <w:rsid w:val="003F00D3"/>
    <w:rsid w:val="003F0263"/>
    <w:rsid w:val="003F03A6"/>
    <w:rsid w:val="003F03C7"/>
    <w:rsid w:val="003F0740"/>
    <w:rsid w:val="003F092B"/>
    <w:rsid w:val="003F0A12"/>
    <w:rsid w:val="003F0B75"/>
    <w:rsid w:val="003F0CFF"/>
    <w:rsid w:val="003F0E44"/>
    <w:rsid w:val="003F1336"/>
    <w:rsid w:val="003F15E5"/>
    <w:rsid w:val="003F1942"/>
    <w:rsid w:val="003F1A7F"/>
    <w:rsid w:val="003F1C90"/>
    <w:rsid w:val="003F1F54"/>
    <w:rsid w:val="003F2602"/>
    <w:rsid w:val="003F2747"/>
    <w:rsid w:val="003F2A51"/>
    <w:rsid w:val="003F2BDF"/>
    <w:rsid w:val="003F2DFB"/>
    <w:rsid w:val="003F2ED6"/>
    <w:rsid w:val="003F3006"/>
    <w:rsid w:val="003F315A"/>
    <w:rsid w:val="003F3287"/>
    <w:rsid w:val="003F3381"/>
    <w:rsid w:val="003F3404"/>
    <w:rsid w:val="003F363A"/>
    <w:rsid w:val="003F3826"/>
    <w:rsid w:val="003F39BF"/>
    <w:rsid w:val="003F3B67"/>
    <w:rsid w:val="003F3C8B"/>
    <w:rsid w:val="003F3E0B"/>
    <w:rsid w:val="003F4154"/>
    <w:rsid w:val="003F43C8"/>
    <w:rsid w:val="003F4624"/>
    <w:rsid w:val="003F46C6"/>
    <w:rsid w:val="003F46DA"/>
    <w:rsid w:val="003F4704"/>
    <w:rsid w:val="003F479E"/>
    <w:rsid w:val="003F479F"/>
    <w:rsid w:val="003F49B7"/>
    <w:rsid w:val="003F4D56"/>
    <w:rsid w:val="003F4DCF"/>
    <w:rsid w:val="003F4FAE"/>
    <w:rsid w:val="003F50A3"/>
    <w:rsid w:val="003F527B"/>
    <w:rsid w:val="003F534B"/>
    <w:rsid w:val="003F5366"/>
    <w:rsid w:val="003F552A"/>
    <w:rsid w:val="003F5A02"/>
    <w:rsid w:val="003F5A68"/>
    <w:rsid w:val="003F5A9B"/>
    <w:rsid w:val="003F5B3C"/>
    <w:rsid w:val="003F5D15"/>
    <w:rsid w:val="003F604E"/>
    <w:rsid w:val="003F6081"/>
    <w:rsid w:val="003F6381"/>
    <w:rsid w:val="003F652D"/>
    <w:rsid w:val="003F65DE"/>
    <w:rsid w:val="003F660C"/>
    <w:rsid w:val="003F669D"/>
    <w:rsid w:val="003F66D0"/>
    <w:rsid w:val="003F67B6"/>
    <w:rsid w:val="003F690E"/>
    <w:rsid w:val="003F69B2"/>
    <w:rsid w:val="003F6A0B"/>
    <w:rsid w:val="003F6A7F"/>
    <w:rsid w:val="003F6B9E"/>
    <w:rsid w:val="003F6D07"/>
    <w:rsid w:val="003F6E1A"/>
    <w:rsid w:val="003F6EBE"/>
    <w:rsid w:val="003F6FB4"/>
    <w:rsid w:val="003F7399"/>
    <w:rsid w:val="003F73CC"/>
    <w:rsid w:val="003F7581"/>
    <w:rsid w:val="003F7585"/>
    <w:rsid w:val="003F7796"/>
    <w:rsid w:val="003F78C2"/>
    <w:rsid w:val="003F7CA5"/>
    <w:rsid w:val="003F7D8C"/>
    <w:rsid w:val="003F7D90"/>
    <w:rsid w:val="003F7EC5"/>
    <w:rsid w:val="0040033E"/>
    <w:rsid w:val="004003C2"/>
    <w:rsid w:val="00400577"/>
    <w:rsid w:val="00400994"/>
    <w:rsid w:val="00400999"/>
    <w:rsid w:val="00400CB7"/>
    <w:rsid w:val="00400D7E"/>
    <w:rsid w:val="00400E84"/>
    <w:rsid w:val="00400EC4"/>
    <w:rsid w:val="00400F93"/>
    <w:rsid w:val="004010D3"/>
    <w:rsid w:val="0040127B"/>
    <w:rsid w:val="004014A8"/>
    <w:rsid w:val="004014D9"/>
    <w:rsid w:val="004015F0"/>
    <w:rsid w:val="00401BE6"/>
    <w:rsid w:val="00401D8C"/>
    <w:rsid w:val="00401E3F"/>
    <w:rsid w:val="00402094"/>
    <w:rsid w:val="0040221E"/>
    <w:rsid w:val="00402471"/>
    <w:rsid w:val="004024AB"/>
    <w:rsid w:val="00402503"/>
    <w:rsid w:val="00402518"/>
    <w:rsid w:val="00402610"/>
    <w:rsid w:val="004027A0"/>
    <w:rsid w:val="004027E3"/>
    <w:rsid w:val="00402B42"/>
    <w:rsid w:val="00402D20"/>
    <w:rsid w:val="00402D66"/>
    <w:rsid w:val="00403239"/>
    <w:rsid w:val="004033B0"/>
    <w:rsid w:val="004036DC"/>
    <w:rsid w:val="00403703"/>
    <w:rsid w:val="00403850"/>
    <w:rsid w:val="004038B9"/>
    <w:rsid w:val="00403A31"/>
    <w:rsid w:val="00403A56"/>
    <w:rsid w:val="00403B4A"/>
    <w:rsid w:val="00403BBB"/>
    <w:rsid w:val="00403BD5"/>
    <w:rsid w:val="00403C52"/>
    <w:rsid w:val="00403D30"/>
    <w:rsid w:val="00403D34"/>
    <w:rsid w:val="0040407F"/>
    <w:rsid w:val="004040A4"/>
    <w:rsid w:val="00404164"/>
    <w:rsid w:val="00404407"/>
    <w:rsid w:val="0040466F"/>
    <w:rsid w:val="0040489F"/>
    <w:rsid w:val="00404A3A"/>
    <w:rsid w:val="00404B61"/>
    <w:rsid w:val="00404DC5"/>
    <w:rsid w:val="00404E32"/>
    <w:rsid w:val="00404F1E"/>
    <w:rsid w:val="00405190"/>
    <w:rsid w:val="00405399"/>
    <w:rsid w:val="0040540D"/>
    <w:rsid w:val="0040559C"/>
    <w:rsid w:val="00405931"/>
    <w:rsid w:val="0040594A"/>
    <w:rsid w:val="00405B9C"/>
    <w:rsid w:val="00405C28"/>
    <w:rsid w:val="00405C8D"/>
    <w:rsid w:val="004060CA"/>
    <w:rsid w:val="004060CB"/>
    <w:rsid w:val="0040636D"/>
    <w:rsid w:val="00406A8B"/>
    <w:rsid w:val="00406C68"/>
    <w:rsid w:val="00406C7B"/>
    <w:rsid w:val="00406CAF"/>
    <w:rsid w:val="00406EF7"/>
    <w:rsid w:val="00406F07"/>
    <w:rsid w:val="00406F45"/>
    <w:rsid w:val="0040706A"/>
    <w:rsid w:val="00407091"/>
    <w:rsid w:val="004071E6"/>
    <w:rsid w:val="0040741C"/>
    <w:rsid w:val="0040782A"/>
    <w:rsid w:val="00407833"/>
    <w:rsid w:val="00407836"/>
    <w:rsid w:val="004078CF"/>
    <w:rsid w:val="004079E1"/>
    <w:rsid w:val="00407E3A"/>
    <w:rsid w:val="00410143"/>
    <w:rsid w:val="0041014B"/>
    <w:rsid w:val="00410525"/>
    <w:rsid w:val="0041056F"/>
    <w:rsid w:val="00410573"/>
    <w:rsid w:val="00410590"/>
    <w:rsid w:val="004105A9"/>
    <w:rsid w:val="00410638"/>
    <w:rsid w:val="00410639"/>
    <w:rsid w:val="004108E2"/>
    <w:rsid w:val="00410B19"/>
    <w:rsid w:val="00410D0F"/>
    <w:rsid w:val="00410E83"/>
    <w:rsid w:val="004110BE"/>
    <w:rsid w:val="00411445"/>
    <w:rsid w:val="0041158F"/>
    <w:rsid w:val="004116A0"/>
    <w:rsid w:val="00411791"/>
    <w:rsid w:val="00411B8E"/>
    <w:rsid w:val="00412054"/>
    <w:rsid w:val="00412278"/>
    <w:rsid w:val="0041297B"/>
    <w:rsid w:val="00412A05"/>
    <w:rsid w:val="00412E31"/>
    <w:rsid w:val="00412F1A"/>
    <w:rsid w:val="0041315F"/>
    <w:rsid w:val="004131BA"/>
    <w:rsid w:val="00413207"/>
    <w:rsid w:val="004132DD"/>
    <w:rsid w:val="004134E9"/>
    <w:rsid w:val="004135F3"/>
    <w:rsid w:val="00413630"/>
    <w:rsid w:val="00413727"/>
    <w:rsid w:val="004138F8"/>
    <w:rsid w:val="00413BD0"/>
    <w:rsid w:val="00413CAC"/>
    <w:rsid w:val="00413DBA"/>
    <w:rsid w:val="00413FBA"/>
    <w:rsid w:val="004140C6"/>
    <w:rsid w:val="0041411C"/>
    <w:rsid w:val="0041416C"/>
    <w:rsid w:val="0041428C"/>
    <w:rsid w:val="004145BB"/>
    <w:rsid w:val="004148CD"/>
    <w:rsid w:val="004148DC"/>
    <w:rsid w:val="00414903"/>
    <w:rsid w:val="00414B79"/>
    <w:rsid w:val="00414D5B"/>
    <w:rsid w:val="0041528A"/>
    <w:rsid w:val="00415303"/>
    <w:rsid w:val="0041548C"/>
    <w:rsid w:val="0041555A"/>
    <w:rsid w:val="004155EC"/>
    <w:rsid w:val="00415A27"/>
    <w:rsid w:val="00415BEF"/>
    <w:rsid w:val="00415C03"/>
    <w:rsid w:val="00415D61"/>
    <w:rsid w:val="00415F22"/>
    <w:rsid w:val="004160F9"/>
    <w:rsid w:val="0041645C"/>
    <w:rsid w:val="00416470"/>
    <w:rsid w:val="00416557"/>
    <w:rsid w:val="00416575"/>
    <w:rsid w:val="004169B6"/>
    <w:rsid w:val="00416A30"/>
    <w:rsid w:val="00416A8F"/>
    <w:rsid w:val="00416DDD"/>
    <w:rsid w:val="00416F83"/>
    <w:rsid w:val="004171C8"/>
    <w:rsid w:val="00417206"/>
    <w:rsid w:val="00417232"/>
    <w:rsid w:val="004173B7"/>
    <w:rsid w:val="004174EC"/>
    <w:rsid w:val="00417827"/>
    <w:rsid w:val="0041787D"/>
    <w:rsid w:val="00417932"/>
    <w:rsid w:val="00417C6A"/>
    <w:rsid w:val="00417CE2"/>
    <w:rsid w:val="00417D1E"/>
    <w:rsid w:val="00417D75"/>
    <w:rsid w:val="00417E1F"/>
    <w:rsid w:val="00417F09"/>
    <w:rsid w:val="00417F40"/>
    <w:rsid w:val="00417FF6"/>
    <w:rsid w:val="00420105"/>
    <w:rsid w:val="00420154"/>
    <w:rsid w:val="00420578"/>
    <w:rsid w:val="00420716"/>
    <w:rsid w:val="00420765"/>
    <w:rsid w:val="00420835"/>
    <w:rsid w:val="004208A6"/>
    <w:rsid w:val="00420A10"/>
    <w:rsid w:val="00420BC6"/>
    <w:rsid w:val="00420CE9"/>
    <w:rsid w:val="00420ECB"/>
    <w:rsid w:val="004212BB"/>
    <w:rsid w:val="00421523"/>
    <w:rsid w:val="00421534"/>
    <w:rsid w:val="0042169E"/>
    <w:rsid w:val="00421839"/>
    <w:rsid w:val="0042192B"/>
    <w:rsid w:val="00421938"/>
    <w:rsid w:val="0042196B"/>
    <w:rsid w:val="004219AD"/>
    <w:rsid w:val="00421B6C"/>
    <w:rsid w:val="00421E00"/>
    <w:rsid w:val="00421EF9"/>
    <w:rsid w:val="004220F2"/>
    <w:rsid w:val="00422196"/>
    <w:rsid w:val="004222AE"/>
    <w:rsid w:val="004223C7"/>
    <w:rsid w:val="0042258E"/>
    <w:rsid w:val="00422596"/>
    <w:rsid w:val="004227BA"/>
    <w:rsid w:val="00422843"/>
    <w:rsid w:val="004228AB"/>
    <w:rsid w:val="00422952"/>
    <w:rsid w:val="00422A3E"/>
    <w:rsid w:val="00422CA2"/>
    <w:rsid w:val="00422D5F"/>
    <w:rsid w:val="00422DDF"/>
    <w:rsid w:val="0042365A"/>
    <w:rsid w:val="00423682"/>
    <w:rsid w:val="004236CA"/>
    <w:rsid w:val="00423829"/>
    <w:rsid w:val="004239BE"/>
    <w:rsid w:val="00423E5F"/>
    <w:rsid w:val="004240B1"/>
    <w:rsid w:val="00424168"/>
    <w:rsid w:val="004241D3"/>
    <w:rsid w:val="004242F2"/>
    <w:rsid w:val="004243F8"/>
    <w:rsid w:val="0042441A"/>
    <w:rsid w:val="0042449C"/>
    <w:rsid w:val="00424916"/>
    <w:rsid w:val="00424A35"/>
    <w:rsid w:val="00424A7B"/>
    <w:rsid w:val="00424C7C"/>
    <w:rsid w:val="00424D9E"/>
    <w:rsid w:val="00424F39"/>
    <w:rsid w:val="00424FAE"/>
    <w:rsid w:val="00424FFD"/>
    <w:rsid w:val="0042537F"/>
    <w:rsid w:val="004254CE"/>
    <w:rsid w:val="00425560"/>
    <w:rsid w:val="00425577"/>
    <w:rsid w:val="00425650"/>
    <w:rsid w:val="00425812"/>
    <w:rsid w:val="00425868"/>
    <w:rsid w:val="0042594C"/>
    <w:rsid w:val="00425ABC"/>
    <w:rsid w:val="00425C05"/>
    <w:rsid w:val="00426132"/>
    <w:rsid w:val="004261FB"/>
    <w:rsid w:val="004262D1"/>
    <w:rsid w:val="00426508"/>
    <w:rsid w:val="0042650D"/>
    <w:rsid w:val="00426966"/>
    <w:rsid w:val="00426B18"/>
    <w:rsid w:val="0042722D"/>
    <w:rsid w:val="00427253"/>
    <w:rsid w:val="00427277"/>
    <w:rsid w:val="0042727F"/>
    <w:rsid w:val="0042747A"/>
    <w:rsid w:val="00427481"/>
    <w:rsid w:val="0042748E"/>
    <w:rsid w:val="00427598"/>
    <w:rsid w:val="00427609"/>
    <w:rsid w:val="00427611"/>
    <w:rsid w:val="0042772D"/>
    <w:rsid w:val="004278E1"/>
    <w:rsid w:val="0042798E"/>
    <w:rsid w:val="00427A97"/>
    <w:rsid w:val="00427BFF"/>
    <w:rsid w:val="00427C7E"/>
    <w:rsid w:val="00427CA7"/>
    <w:rsid w:val="00427CE2"/>
    <w:rsid w:val="00427FE5"/>
    <w:rsid w:val="004302E3"/>
    <w:rsid w:val="0043033B"/>
    <w:rsid w:val="0043045E"/>
    <w:rsid w:val="00430528"/>
    <w:rsid w:val="004307CD"/>
    <w:rsid w:val="00430D49"/>
    <w:rsid w:val="00430DFC"/>
    <w:rsid w:val="00430EF2"/>
    <w:rsid w:val="0043122F"/>
    <w:rsid w:val="00431236"/>
    <w:rsid w:val="004312D9"/>
    <w:rsid w:val="0043139D"/>
    <w:rsid w:val="00431587"/>
    <w:rsid w:val="004315DE"/>
    <w:rsid w:val="0043184F"/>
    <w:rsid w:val="0043188A"/>
    <w:rsid w:val="00431949"/>
    <w:rsid w:val="00431970"/>
    <w:rsid w:val="00431BD5"/>
    <w:rsid w:val="00431C59"/>
    <w:rsid w:val="00431C8E"/>
    <w:rsid w:val="00431E67"/>
    <w:rsid w:val="00431EC7"/>
    <w:rsid w:val="004321C7"/>
    <w:rsid w:val="00432266"/>
    <w:rsid w:val="004322EB"/>
    <w:rsid w:val="0043259E"/>
    <w:rsid w:val="00432629"/>
    <w:rsid w:val="004326F8"/>
    <w:rsid w:val="004329F0"/>
    <w:rsid w:val="00432BA2"/>
    <w:rsid w:val="00432DE4"/>
    <w:rsid w:val="00432E03"/>
    <w:rsid w:val="0043309B"/>
    <w:rsid w:val="00433206"/>
    <w:rsid w:val="00433520"/>
    <w:rsid w:val="00433617"/>
    <w:rsid w:val="00433699"/>
    <w:rsid w:val="00433716"/>
    <w:rsid w:val="0043372C"/>
    <w:rsid w:val="0043377D"/>
    <w:rsid w:val="0043378C"/>
    <w:rsid w:val="0043400E"/>
    <w:rsid w:val="004341ED"/>
    <w:rsid w:val="0043423F"/>
    <w:rsid w:val="00434368"/>
    <w:rsid w:val="004348D5"/>
    <w:rsid w:val="004348E8"/>
    <w:rsid w:val="004348F1"/>
    <w:rsid w:val="004349DC"/>
    <w:rsid w:val="00434A2A"/>
    <w:rsid w:val="00434A64"/>
    <w:rsid w:val="00434C48"/>
    <w:rsid w:val="00434D1C"/>
    <w:rsid w:val="00434D7C"/>
    <w:rsid w:val="00434E97"/>
    <w:rsid w:val="0043537F"/>
    <w:rsid w:val="004356B6"/>
    <w:rsid w:val="00435930"/>
    <w:rsid w:val="004359D8"/>
    <w:rsid w:val="00435A35"/>
    <w:rsid w:val="00435B2D"/>
    <w:rsid w:val="00435BC9"/>
    <w:rsid w:val="00435E1D"/>
    <w:rsid w:val="00436083"/>
    <w:rsid w:val="004360BF"/>
    <w:rsid w:val="00436359"/>
    <w:rsid w:val="00436368"/>
    <w:rsid w:val="00436479"/>
    <w:rsid w:val="004364A2"/>
    <w:rsid w:val="00436C09"/>
    <w:rsid w:val="00436C62"/>
    <w:rsid w:val="00436CCE"/>
    <w:rsid w:val="00436E68"/>
    <w:rsid w:val="00436E7B"/>
    <w:rsid w:val="00437003"/>
    <w:rsid w:val="00437307"/>
    <w:rsid w:val="00437476"/>
    <w:rsid w:val="00437534"/>
    <w:rsid w:val="004377BB"/>
    <w:rsid w:val="004377E6"/>
    <w:rsid w:val="00437848"/>
    <w:rsid w:val="004379A1"/>
    <w:rsid w:val="00437BCF"/>
    <w:rsid w:val="00437DE6"/>
    <w:rsid w:val="00437EDC"/>
    <w:rsid w:val="00440074"/>
    <w:rsid w:val="004400CC"/>
    <w:rsid w:val="00440434"/>
    <w:rsid w:val="0044052E"/>
    <w:rsid w:val="004405DD"/>
    <w:rsid w:val="0044062A"/>
    <w:rsid w:val="0044087A"/>
    <w:rsid w:val="004408EF"/>
    <w:rsid w:val="00440934"/>
    <w:rsid w:val="00440C93"/>
    <w:rsid w:val="00440D42"/>
    <w:rsid w:val="00440E1D"/>
    <w:rsid w:val="00440EBD"/>
    <w:rsid w:val="004415B2"/>
    <w:rsid w:val="004416C0"/>
    <w:rsid w:val="004417EA"/>
    <w:rsid w:val="00441947"/>
    <w:rsid w:val="004419DB"/>
    <w:rsid w:val="00441ACD"/>
    <w:rsid w:val="00441B1B"/>
    <w:rsid w:val="00441BAC"/>
    <w:rsid w:val="00441CFD"/>
    <w:rsid w:val="00441DF1"/>
    <w:rsid w:val="0044200C"/>
    <w:rsid w:val="00442021"/>
    <w:rsid w:val="004421B6"/>
    <w:rsid w:val="004421FC"/>
    <w:rsid w:val="00442248"/>
    <w:rsid w:val="004422FB"/>
    <w:rsid w:val="0044259F"/>
    <w:rsid w:val="00442680"/>
    <w:rsid w:val="004426AF"/>
    <w:rsid w:val="004426E2"/>
    <w:rsid w:val="00442792"/>
    <w:rsid w:val="0044299E"/>
    <w:rsid w:val="00442A19"/>
    <w:rsid w:val="00442C95"/>
    <w:rsid w:val="00442E78"/>
    <w:rsid w:val="00442F2A"/>
    <w:rsid w:val="00442F4C"/>
    <w:rsid w:val="00442FD8"/>
    <w:rsid w:val="00443028"/>
    <w:rsid w:val="00443116"/>
    <w:rsid w:val="00443311"/>
    <w:rsid w:val="00443590"/>
    <w:rsid w:val="004435ED"/>
    <w:rsid w:val="0044365B"/>
    <w:rsid w:val="004437AC"/>
    <w:rsid w:val="004438D8"/>
    <w:rsid w:val="00443C3D"/>
    <w:rsid w:val="00443E3A"/>
    <w:rsid w:val="00443F5F"/>
    <w:rsid w:val="00444053"/>
    <w:rsid w:val="004440F6"/>
    <w:rsid w:val="0044415F"/>
    <w:rsid w:val="004441A1"/>
    <w:rsid w:val="004443F6"/>
    <w:rsid w:val="004444BC"/>
    <w:rsid w:val="004445F8"/>
    <w:rsid w:val="00444CED"/>
    <w:rsid w:val="00444D18"/>
    <w:rsid w:val="00444FC2"/>
    <w:rsid w:val="00444FC4"/>
    <w:rsid w:val="00445033"/>
    <w:rsid w:val="0044525C"/>
    <w:rsid w:val="004453F6"/>
    <w:rsid w:val="00445576"/>
    <w:rsid w:val="004455FB"/>
    <w:rsid w:val="00445A31"/>
    <w:rsid w:val="00445A5F"/>
    <w:rsid w:val="00445B00"/>
    <w:rsid w:val="00445B86"/>
    <w:rsid w:val="0044624C"/>
    <w:rsid w:val="00446376"/>
    <w:rsid w:val="004465E5"/>
    <w:rsid w:val="00446712"/>
    <w:rsid w:val="0044679E"/>
    <w:rsid w:val="004467F0"/>
    <w:rsid w:val="00446C46"/>
    <w:rsid w:val="00446C66"/>
    <w:rsid w:val="00446CCA"/>
    <w:rsid w:val="00446DA9"/>
    <w:rsid w:val="00446E05"/>
    <w:rsid w:val="00447067"/>
    <w:rsid w:val="0044711F"/>
    <w:rsid w:val="0044715E"/>
    <w:rsid w:val="00447689"/>
    <w:rsid w:val="004476F6"/>
    <w:rsid w:val="0044785A"/>
    <w:rsid w:val="00447897"/>
    <w:rsid w:val="00447924"/>
    <w:rsid w:val="00447B0E"/>
    <w:rsid w:val="00447BEC"/>
    <w:rsid w:val="00447EDA"/>
    <w:rsid w:val="0045001A"/>
    <w:rsid w:val="00450056"/>
    <w:rsid w:val="00450119"/>
    <w:rsid w:val="004503A7"/>
    <w:rsid w:val="00450450"/>
    <w:rsid w:val="004506EB"/>
    <w:rsid w:val="004506FB"/>
    <w:rsid w:val="00450754"/>
    <w:rsid w:val="004508A6"/>
    <w:rsid w:val="004508E1"/>
    <w:rsid w:val="00450921"/>
    <w:rsid w:val="00450926"/>
    <w:rsid w:val="00450AFA"/>
    <w:rsid w:val="00450CCC"/>
    <w:rsid w:val="00450D2A"/>
    <w:rsid w:val="00450E78"/>
    <w:rsid w:val="00450E88"/>
    <w:rsid w:val="0045110A"/>
    <w:rsid w:val="0045121A"/>
    <w:rsid w:val="0045141C"/>
    <w:rsid w:val="00451426"/>
    <w:rsid w:val="004517A4"/>
    <w:rsid w:val="00451CCE"/>
    <w:rsid w:val="00452027"/>
    <w:rsid w:val="00452042"/>
    <w:rsid w:val="004520EF"/>
    <w:rsid w:val="004521E6"/>
    <w:rsid w:val="00452408"/>
    <w:rsid w:val="0045243B"/>
    <w:rsid w:val="004527AC"/>
    <w:rsid w:val="0045299E"/>
    <w:rsid w:val="004529FA"/>
    <w:rsid w:val="00452AD8"/>
    <w:rsid w:val="00452AFF"/>
    <w:rsid w:val="00452B08"/>
    <w:rsid w:val="00452E87"/>
    <w:rsid w:val="004532A8"/>
    <w:rsid w:val="00453307"/>
    <w:rsid w:val="00453308"/>
    <w:rsid w:val="0045378A"/>
    <w:rsid w:val="004538AF"/>
    <w:rsid w:val="00453BBD"/>
    <w:rsid w:val="00453C31"/>
    <w:rsid w:val="00453D28"/>
    <w:rsid w:val="00453D4C"/>
    <w:rsid w:val="00453E37"/>
    <w:rsid w:val="00453E7B"/>
    <w:rsid w:val="00453EE8"/>
    <w:rsid w:val="00453F1B"/>
    <w:rsid w:val="00453F8E"/>
    <w:rsid w:val="00453FD9"/>
    <w:rsid w:val="004540D8"/>
    <w:rsid w:val="00454161"/>
    <w:rsid w:val="004542F3"/>
    <w:rsid w:val="0045441C"/>
    <w:rsid w:val="00454585"/>
    <w:rsid w:val="004549DA"/>
    <w:rsid w:val="00454A9D"/>
    <w:rsid w:val="00454DD0"/>
    <w:rsid w:val="00454E49"/>
    <w:rsid w:val="00454F3F"/>
    <w:rsid w:val="00454F7E"/>
    <w:rsid w:val="00454F82"/>
    <w:rsid w:val="0045532F"/>
    <w:rsid w:val="0045564E"/>
    <w:rsid w:val="0045574B"/>
    <w:rsid w:val="00455904"/>
    <w:rsid w:val="00455D3B"/>
    <w:rsid w:val="00455F2F"/>
    <w:rsid w:val="00455F9F"/>
    <w:rsid w:val="00456058"/>
    <w:rsid w:val="004560A2"/>
    <w:rsid w:val="004563B1"/>
    <w:rsid w:val="00456474"/>
    <w:rsid w:val="00456627"/>
    <w:rsid w:val="00456641"/>
    <w:rsid w:val="00456863"/>
    <w:rsid w:val="00456991"/>
    <w:rsid w:val="00456A21"/>
    <w:rsid w:val="00456A9B"/>
    <w:rsid w:val="00456B80"/>
    <w:rsid w:val="00456FA7"/>
    <w:rsid w:val="004570F6"/>
    <w:rsid w:val="00457430"/>
    <w:rsid w:val="0045755F"/>
    <w:rsid w:val="00457734"/>
    <w:rsid w:val="004577C1"/>
    <w:rsid w:val="004579CA"/>
    <w:rsid w:val="00457B6A"/>
    <w:rsid w:val="00457DA7"/>
    <w:rsid w:val="00457EC9"/>
    <w:rsid w:val="00457F36"/>
    <w:rsid w:val="00460338"/>
    <w:rsid w:val="0046049D"/>
    <w:rsid w:val="00460513"/>
    <w:rsid w:val="004605E4"/>
    <w:rsid w:val="004606D0"/>
    <w:rsid w:val="0046074D"/>
    <w:rsid w:val="0046083B"/>
    <w:rsid w:val="00460A5F"/>
    <w:rsid w:val="00460EEA"/>
    <w:rsid w:val="00460F75"/>
    <w:rsid w:val="00460FCB"/>
    <w:rsid w:val="0046115A"/>
    <w:rsid w:val="0046141A"/>
    <w:rsid w:val="004616B3"/>
    <w:rsid w:val="004619E8"/>
    <w:rsid w:val="00461D58"/>
    <w:rsid w:val="004620B1"/>
    <w:rsid w:val="00462170"/>
    <w:rsid w:val="00462252"/>
    <w:rsid w:val="00462420"/>
    <w:rsid w:val="004624D0"/>
    <w:rsid w:val="0046275C"/>
    <w:rsid w:val="00462983"/>
    <w:rsid w:val="00462B6A"/>
    <w:rsid w:val="00462C3A"/>
    <w:rsid w:val="00462C55"/>
    <w:rsid w:val="00462D34"/>
    <w:rsid w:val="00462D36"/>
    <w:rsid w:val="00462E66"/>
    <w:rsid w:val="004631D8"/>
    <w:rsid w:val="004634A7"/>
    <w:rsid w:val="0046369C"/>
    <w:rsid w:val="004636D6"/>
    <w:rsid w:val="00463977"/>
    <w:rsid w:val="00463B38"/>
    <w:rsid w:val="00463BDC"/>
    <w:rsid w:val="00463CAA"/>
    <w:rsid w:val="00463D4F"/>
    <w:rsid w:val="00464047"/>
    <w:rsid w:val="00464144"/>
    <w:rsid w:val="0046415B"/>
    <w:rsid w:val="0046416F"/>
    <w:rsid w:val="0046420A"/>
    <w:rsid w:val="004642B1"/>
    <w:rsid w:val="004644CF"/>
    <w:rsid w:val="004644F8"/>
    <w:rsid w:val="00464559"/>
    <w:rsid w:val="00464619"/>
    <w:rsid w:val="004647E0"/>
    <w:rsid w:val="004649FB"/>
    <w:rsid w:val="00464E63"/>
    <w:rsid w:val="004650AF"/>
    <w:rsid w:val="00465113"/>
    <w:rsid w:val="0046548D"/>
    <w:rsid w:val="00465530"/>
    <w:rsid w:val="00465815"/>
    <w:rsid w:val="004659B5"/>
    <w:rsid w:val="00465AAA"/>
    <w:rsid w:val="00465BF5"/>
    <w:rsid w:val="00465D53"/>
    <w:rsid w:val="00465DF1"/>
    <w:rsid w:val="00465E68"/>
    <w:rsid w:val="00465EE6"/>
    <w:rsid w:val="00465FE8"/>
    <w:rsid w:val="00466399"/>
    <w:rsid w:val="004664A0"/>
    <w:rsid w:val="004664D2"/>
    <w:rsid w:val="004664F6"/>
    <w:rsid w:val="0046677C"/>
    <w:rsid w:val="004667AC"/>
    <w:rsid w:val="00466978"/>
    <w:rsid w:val="00466AA5"/>
    <w:rsid w:val="00466B81"/>
    <w:rsid w:val="00466B8D"/>
    <w:rsid w:val="00466BCE"/>
    <w:rsid w:val="00466E02"/>
    <w:rsid w:val="00466F79"/>
    <w:rsid w:val="00467285"/>
    <w:rsid w:val="00467624"/>
    <w:rsid w:val="004676C1"/>
    <w:rsid w:val="00467704"/>
    <w:rsid w:val="00467845"/>
    <w:rsid w:val="00467899"/>
    <w:rsid w:val="004678B6"/>
    <w:rsid w:val="004679EF"/>
    <w:rsid w:val="00467E1D"/>
    <w:rsid w:val="004700B5"/>
    <w:rsid w:val="0047030A"/>
    <w:rsid w:val="00470456"/>
    <w:rsid w:val="00470468"/>
    <w:rsid w:val="00470642"/>
    <w:rsid w:val="00470A51"/>
    <w:rsid w:val="00470B8A"/>
    <w:rsid w:val="00470C1D"/>
    <w:rsid w:val="00470D3B"/>
    <w:rsid w:val="00470D58"/>
    <w:rsid w:val="00470F1A"/>
    <w:rsid w:val="0047107B"/>
    <w:rsid w:val="00471189"/>
    <w:rsid w:val="004712EB"/>
    <w:rsid w:val="00471992"/>
    <w:rsid w:val="00471B63"/>
    <w:rsid w:val="00471C1E"/>
    <w:rsid w:val="00471C39"/>
    <w:rsid w:val="00471C7D"/>
    <w:rsid w:val="00471F48"/>
    <w:rsid w:val="0047227F"/>
    <w:rsid w:val="00472491"/>
    <w:rsid w:val="004726C1"/>
    <w:rsid w:val="004727E6"/>
    <w:rsid w:val="00472D2C"/>
    <w:rsid w:val="00472F6E"/>
    <w:rsid w:val="00472FFB"/>
    <w:rsid w:val="00473056"/>
    <w:rsid w:val="004731EC"/>
    <w:rsid w:val="004733E1"/>
    <w:rsid w:val="00473590"/>
    <w:rsid w:val="004737AF"/>
    <w:rsid w:val="00473954"/>
    <w:rsid w:val="00473A1A"/>
    <w:rsid w:val="00473CA8"/>
    <w:rsid w:val="0047400C"/>
    <w:rsid w:val="004740B6"/>
    <w:rsid w:val="004743A3"/>
    <w:rsid w:val="004745EB"/>
    <w:rsid w:val="0047473E"/>
    <w:rsid w:val="004747B7"/>
    <w:rsid w:val="004748CF"/>
    <w:rsid w:val="00474B1A"/>
    <w:rsid w:val="00474B87"/>
    <w:rsid w:val="00474DAF"/>
    <w:rsid w:val="0047509A"/>
    <w:rsid w:val="004751DA"/>
    <w:rsid w:val="00475537"/>
    <w:rsid w:val="00475673"/>
    <w:rsid w:val="00475A43"/>
    <w:rsid w:val="00475E32"/>
    <w:rsid w:val="00475F86"/>
    <w:rsid w:val="00476232"/>
    <w:rsid w:val="004762BF"/>
    <w:rsid w:val="00476338"/>
    <w:rsid w:val="00476360"/>
    <w:rsid w:val="0047638F"/>
    <w:rsid w:val="00476673"/>
    <w:rsid w:val="0047670F"/>
    <w:rsid w:val="00476778"/>
    <w:rsid w:val="00476791"/>
    <w:rsid w:val="004767EE"/>
    <w:rsid w:val="0047683B"/>
    <w:rsid w:val="004770A7"/>
    <w:rsid w:val="004770B0"/>
    <w:rsid w:val="004770E0"/>
    <w:rsid w:val="0047719B"/>
    <w:rsid w:val="004771C0"/>
    <w:rsid w:val="004771D3"/>
    <w:rsid w:val="00477261"/>
    <w:rsid w:val="00477952"/>
    <w:rsid w:val="00477A35"/>
    <w:rsid w:val="00477A36"/>
    <w:rsid w:val="00477AD9"/>
    <w:rsid w:val="00477B64"/>
    <w:rsid w:val="00480087"/>
    <w:rsid w:val="004800D4"/>
    <w:rsid w:val="004805B6"/>
    <w:rsid w:val="00480780"/>
    <w:rsid w:val="004808A3"/>
    <w:rsid w:val="004808EE"/>
    <w:rsid w:val="00480A23"/>
    <w:rsid w:val="00480A7C"/>
    <w:rsid w:val="00480AE8"/>
    <w:rsid w:val="00480D98"/>
    <w:rsid w:val="0048104A"/>
    <w:rsid w:val="00481497"/>
    <w:rsid w:val="004816E1"/>
    <w:rsid w:val="00481831"/>
    <w:rsid w:val="00481878"/>
    <w:rsid w:val="004819A7"/>
    <w:rsid w:val="00481BAC"/>
    <w:rsid w:val="00481DBE"/>
    <w:rsid w:val="00481ECB"/>
    <w:rsid w:val="0048205A"/>
    <w:rsid w:val="004820C6"/>
    <w:rsid w:val="0048216F"/>
    <w:rsid w:val="004821DF"/>
    <w:rsid w:val="0048222D"/>
    <w:rsid w:val="00482254"/>
    <w:rsid w:val="004824AB"/>
    <w:rsid w:val="00482927"/>
    <w:rsid w:val="004829FC"/>
    <w:rsid w:val="00482A24"/>
    <w:rsid w:val="00482B32"/>
    <w:rsid w:val="00482B61"/>
    <w:rsid w:val="00482BC3"/>
    <w:rsid w:val="00482BED"/>
    <w:rsid w:val="00482C0F"/>
    <w:rsid w:val="00482C35"/>
    <w:rsid w:val="00482CEC"/>
    <w:rsid w:val="00482E99"/>
    <w:rsid w:val="00482EB0"/>
    <w:rsid w:val="00483234"/>
    <w:rsid w:val="00483302"/>
    <w:rsid w:val="0048331E"/>
    <w:rsid w:val="00483459"/>
    <w:rsid w:val="0048348A"/>
    <w:rsid w:val="0048349C"/>
    <w:rsid w:val="0048361D"/>
    <w:rsid w:val="0048362A"/>
    <w:rsid w:val="00483665"/>
    <w:rsid w:val="00483BE2"/>
    <w:rsid w:val="00483F28"/>
    <w:rsid w:val="00483F57"/>
    <w:rsid w:val="00483FEC"/>
    <w:rsid w:val="0048422B"/>
    <w:rsid w:val="00484375"/>
    <w:rsid w:val="00484403"/>
    <w:rsid w:val="0048450C"/>
    <w:rsid w:val="0048455E"/>
    <w:rsid w:val="00484913"/>
    <w:rsid w:val="0048493F"/>
    <w:rsid w:val="00484A30"/>
    <w:rsid w:val="00484A6E"/>
    <w:rsid w:val="00484BEE"/>
    <w:rsid w:val="00484CD0"/>
    <w:rsid w:val="00484CE9"/>
    <w:rsid w:val="00484D08"/>
    <w:rsid w:val="00484EAE"/>
    <w:rsid w:val="004853BB"/>
    <w:rsid w:val="00485EE7"/>
    <w:rsid w:val="00485F3A"/>
    <w:rsid w:val="00485FD9"/>
    <w:rsid w:val="00485FF5"/>
    <w:rsid w:val="004863E3"/>
    <w:rsid w:val="0048645D"/>
    <w:rsid w:val="00486662"/>
    <w:rsid w:val="00486674"/>
    <w:rsid w:val="00486874"/>
    <w:rsid w:val="004869E0"/>
    <w:rsid w:val="00486A53"/>
    <w:rsid w:val="00486C55"/>
    <w:rsid w:val="00486E0B"/>
    <w:rsid w:val="00486E12"/>
    <w:rsid w:val="00486F22"/>
    <w:rsid w:val="004872A4"/>
    <w:rsid w:val="004872B7"/>
    <w:rsid w:val="004874A8"/>
    <w:rsid w:val="0048751E"/>
    <w:rsid w:val="00487535"/>
    <w:rsid w:val="00487753"/>
    <w:rsid w:val="004879C9"/>
    <w:rsid w:val="00487B56"/>
    <w:rsid w:val="00490033"/>
    <w:rsid w:val="00490087"/>
    <w:rsid w:val="00490177"/>
    <w:rsid w:val="0049019A"/>
    <w:rsid w:val="004901C3"/>
    <w:rsid w:val="00490349"/>
    <w:rsid w:val="00490478"/>
    <w:rsid w:val="004906AA"/>
    <w:rsid w:val="004907B7"/>
    <w:rsid w:val="00490A35"/>
    <w:rsid w:val="00490A36"/>
    <w:rsid w:val="00490CC0"/>
    <w:rsid w:val="00490CD4"/>
    <w:rsid w:val="00490F1B"/>
    <w:rsid w:val="00490F64"/>
    <w:rsid w:val="00490FE3"/>
    <w:rsid w:val="00491175"/>
    <w:rsid w:val="0049136F"/>
    <w:rsid w:val="0049138C"/>
    <w:rsid w:val="004913D6"/>
    <w:rsid w:val="00491466"/>
    <w:rsid w:val="004915B1"/>
    <w:rsid w:val="004916B3"/>
    <w:rsid w:val="0049188C"/>
    <w:rsid w:val="00491A53"/>
    <w:rsid w:val="00491A82"/>
    <w:rsid w:val="00491BB9"/>
    <w:rsid w:val="00491D5F"/>
    <w:rsid w:val="00491ED0"/>
    <w:rsid w:val="0049201F"/>
    <w:rsid w:val="00492198"/>
    <w:rsid w:val="004921DB"/>
    <w:rsid w:val="004922E2"/>
    <w:rsid w:val="0049231E"/>
    <w:rsid w:val="004923DB"/>
    <w:rsid w:val="004923EE"/>
    <w:rsid w:val="0049269F"/>
    <w:rsid w:val="00492704"/>
    <w:rsid w:val="00492827"/>
    <w:rsid w:val="004928CB"/>
    <w:rsid w:val="00492A17"/>
    <w:rsid w:val="00492A44"/>
    <w:rsid w:val="00492A59"/>
    <w:rsid w:val="00492E1C"/>
    <w:rsid w:val="00492F7F"/>
    <w:rsid w:val="00492FE9"/>
    <w:rsid w:val="00493020"/>
    <w:rsid w:val="0049340F"/>
    <w:rsid w:val="00493461"/>
    <w:rsid w:val="00493797"/>
    <w:rsid w:val="00493A2E"/>
    <w:rsid w:val="00493D34"/>
    <w:rsid w:val="00494029"/>
    <w:rsid w:val="004940BC"/>
    <w:rsid w:val="00494136"/>
    <w:rsid w:val="00494227"/>
    <w:rsid w:val="0049423F"/>
    <w:rsid w:val="004943B6"/>
    <w:rsid w:val="004943D3"/>
    <w:rsid w:val="0049442B"/>
    <w:rsid w:val="0049446E"/>
    <w:rsid w:val="0049465D"/>
    <w:rsid w:val="00494940"/>
    <w:rsid w:val="00494ABB"/>
    <w:rsid w:val="00494ADD"/>
    <w:rsid w:val="00494B03"/>
    <w:rsid w:val="00494D47"/>
    <w:rsid w:val="00494D8E"/>
    <w:rsid w:val="00494E7D"/>
    <w:rsid w:val="00494E99"/>
    <w:rsid w:val="00494FBD"/>
    <w:rsid w:val="00495162"/>
    <w:rsid w:val="00495163"/>
    <w:rsid w:val="004954B8"/>
    <w:rsid w:val="004954BF"/>
    <w:rsid w:val="00495983"/>
    <w:rsid w:val="00495993"/>
    <w:rsid w:val="00495AF3"/>
    <w:rsid w:val="00495B15"/>
    <w:rsid w:val="00495DEB"/>
    <w:rsid w:val="00495ED4"/>
    <w:rsid w:val="00495F22"/>
    <w:rsid w:val="00495F95"/>
    <w:rsid w:val="00495FC1"/>
    <w:rsid w:val="0049617E"/>
    <w:rsid w:val="004963CC"/>
    <w:rsid w:val="004963FA"/>
    <w:rsid w:val="004966A1"/>
    <w:rsid w:val="004967C8"/>
    <w:rsid w:val="004967DD"/>
    <w:rsid w:val="00496A13"/>
    <w:rsid w:val="00496AF5"/>
    <w:rsid w:val="00496C89"/>
    <w:rsid w:val="00496C94"/>
    <w:rsid w:val="00496DFD"/>
    <w:rsid w:val="00496E27"/>
    <w:rsid w:val="00497104"/>
    <w:rsid w:val="004971C4"/>
    <w:rsid w:val="004973CC"/>
    <w:rsid w:val="004976E5"/>
    <w:rsid w:val="004977BD"/>
    <w:rsid w:val="00497A34"/>
    <w:rsid w:val="00497CB4"/>
    <w:rsid w:val="00497D07"/>
    <w:rsid w:val="00497D12"/>
    <w:rsid w:val="004A0380"/>
    <w:rsid w:val="004A0396"/>
    <w:rsid w:val="004A05D5"/>
    <w:rsid w:val="004A08CA"/>
    <w:rsid w:val="004A0A96"/>
    <w:rsid w:val="004A0B9A"/>
    <w:rsid w:val="004A0BBA"/>
    <w:rsid w:val="004A0C56"/>
    <w:rsid w:val="004A0C9F"/>
    <w:rsid w:val="004A0D6F"/>
    <w:rsid w:val="004A0D8E"/>
    <w:rsid w:val="004A1075"/>
    <w:rsid w:val="004A1161"/>
    <w:rsid w:val="004A117C"/>
    <w:rsid w:val="004A13FF"/>
    <w:rsid w:val="004A1404"/>
    <w:rsid w:val="004A1609"/>
    <w:rsid w:val="004A176A"/>
    <w:rsid w:val="004A1D6F"/>
    <w:rsid w:val="004A2017"/>
    <w:rsid w:val="004A226E"/>
    <w:rsid w:val="004A239B"/>
    <w:rsid w:val="004A24B9"/>
    <w:rsid w:val="004A2616"/>
    <w:rsid w:val="004A279C"/>
    <w:rsid w:val="004A28CF"/>
    <w:rsid w:val="004A2C7B"/>
    <w:rsid w:val="004A2C7D"/>
    <w:rsid w:val="004A3114"/>
    <w:rsid w:val="004A3149"/>
    <w:rsid w:val="004A3181"/>
    <w:rsid w:val="004A31F4"/>
    <w:rsid w:val="004A3233"/>
    <w:rsid w:val="004A33DD"/>
    <w:rsid w:val="004A33EE"/>
    <w:rsid w:val="004A35A9"/>
    <w:rsid w:val="004A36A1"/>
    <w:rsid w:val="004A36B4"/>
    <w:rsid w:val="004A3998"/>
    <w:rsid w:val="004A39E8"/>
    <w:rsid w:val="004A3B38"/>
    <w:rsid w:val="004A3B91"/>
    <w:rsid w:val="004A3DA5"/>
    <w:rsid w:val="004A3E0E"/>
    <w:rsid w:val="004A422D"/>
    <w:rsid w:val="004A4240"/>
    <w:rsid w:val="004A43D3"/>
    <w:rsid w:val="004A43E0"/>
    <w:rsid w:val="004A4684"/>
    <w:rsid w:val="004A4691"/>
    <w:rsid w:val="004A49A0"/>
    <w:rsid w:val="004A49CD"/>
    <w:rsid w:val="004A49F6"/>
    <w:rsid w:val="004A4F02"/>
    <w:rsid w:val="004A524D"/>
    <w:rsid w:val="004A547E"/>
    <w:rsid w:val="004A5496"/>
    <w:rsid w:val="004A551E"/>
    <w:rsid w:val="004A5673"/>
    <w:rsid w:val="004A5805"/>
    <w:rsid w:val="004A5B5A"/>
    <w:rsid w:val="004A5C49"/>
    <w:rsid w:val="004A5F3B"/>
    <w:rsid w:val="004A5FAA"/>
    <w:rsid w:val="004A6181"/>
    <w:rsid w:val="004A636D"/>
    <w:rsid w:val="004A63FD"/>
    <w:rsid w:val="004A64CF"/>
    <w:rsid w:val="004A64F9"/>
    <w:rsid w:val="004A65F9"/>
    <w:rsid w:val="004A67FD"/>
    <w:rsid w:val="004A68E0"/>
    <w:rsid w:val="004A697C"/>
    <w:rsid w:val="004A69C3"/>
    <w:rsid w:val="004A6A32"/>
    <w:rsid w:val="004A6CBD"/>
    <w:rsid w:val="004A6CEE"/>
    <w:rsid w:val="004A6D2D"/>
    <w:rsid w:val="004A7001"/>
    <w:rsid w:val="004A70B5"/>
    <w:rsid w:val="004A70D3"/>
    <w:rsid w:val="004A727E"/>
    <w:rsid w:val="004A7360"/>
    <w:rsid w:val="004A74E2"/>
    <w:rsid w:val="004A7658"/>
    <w:rsid w:val="004A77B7"/>
    <w:rsid w:val="004A77CA"/>
    <w:rsid w:val="004B029F"/>
    <w:rsid w:val="004B03EC"/>
    <w:rsid w:val="004B04FB"/>
    <w:rsid w:val="004B058C"/>
    <w:rsid w:val="004B0AD5"/>
    <w:rsid w:val="004B0B37"/>
    <w:rsid w:val="004B0BFD"/>
    <w:rsid w:val="004B1189"/>
    <w:rsid w:val="004B1312"/>
    <w:rsid w:val="004B1433"/>
    <w:rsid w:val="004B14E2"/>
    <w:rsid w:val="004B1567"/>
    <w:rsid w:val="004B1620"/>
    <w:rsid w:val="004B176A"/>
    <w:rsid w:val="004B178E"/>
    <w:rsid w:val="004B1853"/>
    <w:rsid w:val="004B1B3F"/>
    <w:rsid w:val="004B1F6C"/>
    <w:rsid w:val="004B1FC5"/>
    <w:rsid w:val="004B2363"/>
    <w:rsid w:val="004B23C9"/>
    <w:rsid w:val="004B2621"/>
    <w:rsid w:val="004B264B"/>
    <w:rsid w:val="004B2684"/>
    <w:rsid w:val="004B285C"/>
    <w:rsid w:val="004B288B"/>
    <w:rsid w:val="004B29A8"/>
    <w:rsid w:val="004B29DC"/>
    <w:rsid w:val="004B2BB8"/>
    <w:rsid w:val="004B2C9E"/>
    <w:rsid w:val="004B2DB2"/>
    <w:rsid w:val="004B2E16"/>
    <w:rsid w:val="004B2FED"/>
    <w:rsid w:val="004B30F4"/>
    <w:rsid w:val="004B3173"/>
    <w:rsid w:val="004B3440"/>
    <w:rsid w:val="004B3510"/>
    <w:rsid w:val="004B3643"/>
    <w:rsid w:val="004B38CE"/>
    <w:rsid w:val="004B3B04"/>
    <w:rsid w:val="004B3E04"/>
    <w:rsid w:val="004B3EC1"/>
    <w:rsid w:val="004B413E"/>
    <w:rsid w:val="004B4467"/>
    <w:rsid w:val="004B448D"/>
    <w:rsid w:val="004B45D2"/>
    <w:rsid w:val="004B462D"/>
    <w:rsid w:val="004B46B4"/>
    <w:rsid w:val="004B48FF"/>
    <w:rsid w:val="004B4A33"/>
    <w:rsid w:val="004B4A7E"/>
    <w:rsid w:val="004B4DEC"/>
    <w:rsid w:val="004B4F70"/>
    <w:rsid w:val="004B5062"/>
    <w:rsid w:val="004B55BE"/>
    <w:rsid w:val="004B5770"/>
    <w:rsid w:val="004B59A9"/>
    <w:rsid w:val="004B59B6"/>
    <w:rsid w:val="004B5A67"/>
    <w:rsid w:val="004B5BC5"/>
    <w:rsid w:val="004B61A1"/>
    <w:rsid w:val="004B621E"/>
    <w:rsid w:val="004B641B"/>
    <w:rsid w:val="004B646B"/>
    <w:rsid w:val="004B647A"/>
    <w:rsid w:val="004B648A"/>
    <w:rsid w:val="004B6570"/>
    <w:rsid w:val="004B6600"/>
    <w:rsid w:val="004B66DA"/>
    <w:rsid w:val="004B677E"/>
    <w:rsid w:val="004B69B0"/>
    <w:rsid w:val="004B6C1F"/>
    <w:rsid w:val="004B6D38"/>
    <w:rsid w:val="004B6D83"/>
    <w:rsid w:val="004B6F9B"/>
    <w:rsid w:val="004B718B"/>
    <w:rsid w:val="004B71CB"/>
    <w:rsid w:val="004B7279"/>
    <w:rsid w:val="004B72EE"/>
    <w:rsid w:val="004B753C"/>
    <w:rsid w:val="004B7692"/>
    <w:rsid w:val="004B7786"/>
    <w:rsid w:val="004B78F5"/>
    <w:rsid w:val="004B7A62"/>
    <w:rsid w:val="004B7BD2"/>
    <w:rsid w:val="004B7DCD"/>
    <w:rsid w:val="004B7E28"/>
    <w:rsid w:val="004B7FB8"/>
    <w:rsid w:val="004C01D7"/>
    <w:rsid w:val="004C02CE"/>
    <w:rsid w:val="004C067A"/>
    <w:rsid w:val="004C083A"/>
    <w:rsid w:val="004C0846"/>
    <w:rsid w:val="004C0A24"/>
    <w:rsid w:val="004C0B1C"/>
    <w:rsid w:val="004C0D13"/>
    <w:rsid w:val="004C1031"/>
    <w:rsid w:val="004C10BF"/>
    <w:rsid w:val="004C1107"/>
    <w:rsid w:val="004C117D"/>
    <w:rsid w:val="004C1290"/>
    <w:rsid w:val="004C141A"/>
    <w:rsid w:val="004C15AC"/>
    <w:rsid w:val="004C175B"/>
    <w:rsid w:val="004C17AA"/>
    <w:rsid w:val="004C18D8"/>
    <w:rsid w:val="004C190B"/>
    <w:rsid w:val="004C197A"/>
    <w:rsid w:val="004C1AA6"/>
    <w:rsid w:val="004C1AF6"/>
    <w:rsid w:val="004C1E17"/>
    <w:rsid w:val="004C2113"/>
    <w:rsid w:val="004C237E"/>
    <w:rsid w:val="004C23BE"/>
    <w:rsid w:val="004C2464"/>
    <w:rsid w:val="004C2478"/>
    <w:rsid w:val="004C2483"/>
    <w:rsid w:val="004C251C"/>
    <w:rsid w:val="004C269E"/>
    <w:rsid w:val="004C2900"/>
    <w:rsid w:val="004C2A4F"/>
    <w:rsid w:val="004C2B15"/>
    <w:rsid w:val="004C2C3A"/>
    <w:rsid w:val="004C2DB7"/>
    <w:rsid w:val="004C2EAA"/>
    <w:rsid w:val="004C3045"/>
    <w:rsid w:val="004C32A6"/>
    <w:rsid w:val="004C32E0"/>
    <w:rsid w:val="004C32FE"/>
    <w:rsid w:val="004C33F3"/>
    <w:rsid w:val="004C3423"/>
    <w:rsid w:val="004C3483"/>
    <w:rsid w:val="004C3561"/>
    <w:rsid w:val="004C3845"/>
    <w:rsid w:val="004C3AFB"/>
    <w:rsid w:val="004C3B0C"/>
    <w:rsid w:val="004C3CFE"/>
    <w:rsid w:val="004C3EB3"/>
    <w:rsid w:val="004C3F3F"/>
    <w:rsid w:val="004C4111"/>
    <w:rsid w:val="004C41D9"/>
    <w:rsid w:val="004C42F0"/>
    <w:rsid w:val="004C42F8"/>
    <w:rsid w:val="004C43CF"/>
    <w:rsid w:val="004C46B6"/>
    <w:rsid w:val="004C46BA"/>
    <w:rsid w:val="004C4776"/>
    <w:rsid w:val="004C4A10"/>
    <w:rsid w:val="004C4F2A"/>
    <w:rsid w:val="004C4F65"/>
    <w:rsid w:val="004C53CA"/>
    <w:rsid w:val="004C5679"/>
    <w:rsid w:val="004C5753"/>
    <w:rsid w:val="004C5964"/>
    <w:rsid w:val="004C5A8D"/>
    <w:rsid w:val="004C5B2A"/>
    <w:rsid w:val="004C5D72"/>
    <w:rsid w:val="004C5FE6"/>
    <w:rsid w:val="004C65C1"/>
    <w:rsid w:val="004C6718"/>
    <w:rsid w:val="004C6920"/>
    <w:rsid w:val="004C6BB2"/>
    <w:rsid w:val="004C6E62"/>
    <w:rsid w:val="004C6EA7"/>
    <w:rsid w:val="004C6FBE"/>
    <w:rsid w:val="004C704D"/>
    <w:rsid w:val="004C70E1"/>
    <w:rsid w:val="004C7181"/>
    <w:rsid w:val="004C76FB"/>
    <w:rsid w:val="004C772D"/>
    <w:rsid w:val="004C7798"/>
    <w:rsid w:val="004C780B"/>
    <w:rsid w:val="004C78C4"/>
    <w:rsid w:val="004C79A8"/>
    <w:rsid w:val="004C7A13"/>
    <w:rsid w:val="004C7BFE"/>
    <w:rsid w:val="004C7CFB"/>
    <w:rsid w:val="004C7ED2"/>
    <w:rsid w:val="004C7F13"/>
    <w:rsid w:val="004C7F86"/>
    <w:rsid w:val="004C7FCF"/>
    <w:rsid w:val="004D00D0"/>
    <w:rsid w:val="004D01D4"/>
    <w:rsid w:val="004D047D"/>
    <w:rsid w:val="004D04C9"/>
    <w:rsid w:val="004D0568"/>
    <w:rsid w:val="004D05E6"/>
    <w:rsid w:val="004D0693"/>
    <w:rsid w:val="004D0AC6"/>
    <w:rsid w:val="004D0CDF"/>
    <w:rsid w:val="004D0F5F"/>
    <w:rsid w:val="004D0F7B"/>
    <w:rsid w:val="004D1025"/>
    <w:rsid w:val="004D123C"/>
    <w:rsid w:val="004D1278"/>
    <w:rsid w:val="004D139A"/>
    <w:rsid w:val="004D1453"/>
    <w:rsid w:val="004D14A8"/>
    <w:rsid w:val="004D1663"/>
    <w:rsid w:val="004D178B"/>
    <w:rsid w:val="004D1835"/>
    <w:rsid w:val="004D1991"/>
    <w:rsid w:val="004D1B30"/>
    <w:rsid w:val="004D1BCE"/>
    <w:rsid w:val="004D1BDD"/>
    <w:rsid w:val="004D1C15"/>
    <w:rsid w:val="004D1CD5"/>
    <w:rsid w:val="004D1EF7"/>
    <w:rsid w:val="004D201A"/>
    <w:rsid w:val="004D20F1"/>
    <w:rsid w:val="004D23EB"/>
    <w:rsid w:val="004D2443"/>
    <w:rsid w:val="004D24F2"/>
    <w:rsid w:val="004D2677"/>
    <w:rsid w:val="004D27B2"/>
    <w:rsid w:val="004D2889"/>
    <w:rsid w:val="004D2B12"/>
    <w:rsid w:val="004D2CEC"/>
    <w:rsid w:val="004D2D3A"/>
    <w:rsid w:val="004D2F35"/>
    <w:rsid w:val="004D2F7F"/>
    <w:rsid w:val="004D315C"/>
    <w:rsid w:val="004D31BB"/>
    <w:rsid w:val="004D3460"/>
    <w:rsid w:val="004D3468"/>
    <w:rsid w:val="004D3897"/>
    <w:rsid w:val="004D3AE3"/>
    <w:rsid w:val="004D3C1A"/>
    <w:rsid w:val="004D3C30"/>
    <w:rsid w:val="004D3CFB"/>
    <w:rsid w:val="004D3CFF"/>
    <w:rsid w:val="004D3E1C"/>
    <w:rsid w:val="004D3EAA"/>
    <w:rsid w:val="004D3F67"/>
    <w:rsid w:val="004D3FE1"/>
    <w:rsid w:val="004D40D5"/>
    <w:rsid w:val="004D41FA"/>
    <w:rsid w:val="004D42A5"/>
    <w:rsid w:val="004D42C3"/>
    <w:rsid w:val="004D4346"/>
    <w:rsid w:val="004D4423"/>
    <w:rsid w:val="004D44CE"/>
    <w:rsid w:val="004D473F"/>
    <w:rsid w:val="004D4B1E"/>
    <w:rsid w:val="004D4B55"/>
    <w:rsid w:val="004D4DA1"/>
    <w:rsid w:val="004D4DF2"/>
    <w:rsid w:val="004D4ECF"/>
    <w:rsid w:val="004D4EEF"/>
    <w:rsid w:val="004D4F17"/>
    <w:rsid w:val="004D4F82"/>
    <w:rsid w:val="004D4FE9"/>
    <w:rsid w:val="004D507C"/>
    <w:rsid w:val="004D5352"/>
    <w:rsid w:val="004D536C"/>
    <w:rsid w:val="004D5830"/>
    <w:rsid w:val="004D5B3C"/>
    <w:rsid w:val="004D5BBA"/>
    <w:rsid w:val="004D5FA4"/>
    <w:rsid w:val="004D6351"/>
    <w:rsid w:val="004D637C"/>
    <w:rsid w:val="004D65FF"/>
    <w:rsid w:val="004D6822"/>
    <w:rsid w:val="004D6839"/>
    <w:rsid w:val="004D6991"/>
    <w:rsid w:val="004D6AC5"/>
    <w:rsid w:val="004D6E76"/>
    <w:rsid w:val="004D6E95"/>
    <w:rsid w:val="004D7187"/>
    <w:rsid w:val="004D7216"/>
    <w:rsid w:val="004D7305"/>
    <w:rsid w:val="004D73E8"/>
    <w:rsid w:val="004D7547"/>
    <w:rsid w:val="004D757B"/>
    <w:rsid w:val="004D75A9"/>
    <w:rsid w:val="004D75E2"/>
    <w:rsid w:val="004D76AE"/>
    <w:rsid w:val="004D7781"/>
    <w:rsid w:val="004D79E0"/>
    <w:rsid w:val="004D7BA8"/>
    <w:rsid w:val="004D7C4A"/>
    <w:rsid w:val="004D7CA1"/>
    <w:rsid w:val="004D7E3E"/>
    <w:rsid w:val="004D7E4D"/>
    <w:rsid w:val="004D7F80"/>
    <w:rsid w:val="004D7FC2"/>
    <w:rsid w:val="004E0004"/>
    <w:rsid w:val="004E01B5"/>
    <w:rsid w:val="004E0348"/>
    <w:rsid w:val="004E03AF"/>
    <w:rsid w:val="004E0A92"/>
    <w:rsid w:val="004E0B1B"/>
    <w:rsid w:val="004E0BC2"/>
    <w:rsid w:val="004E0CEE"/>
    <w:rsid w:val="004E0ECC"/>
    <w:rsid w:val="004E11A2"/>
    <w:rsid w:val="004E11E9"/>
    <w:rsid w:val="004E1292"/>
    <w:rsid w:val="004E14FF"/>
    <w:rsid w:val="004E15EE"/>
    <w:rsid w:val="004E1679"/>
    <w:rsid w:val="004E181F"/>
    <w:rsid w:val="004E1CFC"/>
    <w:rsid w:val="004E2082"/>
    <w:rsid w:val="004E21E9"/>
    <w:rsid w:val="004E230F"/>
    <w:rsid w:val="004E233A"/>
    <w:rsid w:val="004E237C"/>
    <w:rsid w:val="004E238C"/>
    <w:rsid w:val="004E2409"/>
    <w:rsid w:val="004E2837"/>
    <w:rsid w:val="004E2AFD"/>
    <w:rsid w:val="004E2CAE"/>
    <w:rsid w:val="004E2E15"/>
    <w:rsid w:val="004E2F18"/>
    <w:rsid w:val="004E2F1B"/>
    <w:rsid w:val="004E30CB"/>
    <w:rsid w:val="004E3730"/>
    <w:rsid w:val="004E37A2"/>
    <w:rsid w:val="004E3936"/>
    <w:rsid w:val="004E39BE"/>
    <w:rsid w:val="004E3C54"/>
    <w:rsid w:val="004E3D7D"/>
    <w:rsid w:val="004E3FBA"/>
    <w:rsid w:val="004E422F"/>
    <w:rsid w:val="004E45BB"/>
    <w:rsid w:val="004E46F5"/>
    <w:rsid w:val="004E4837"/>
    <w:rsid w:val="004E489E"/>
    <w:rsid w:val="004E49D1"/>
    <w:rsid w:val="004E4A13"/>
    <w:rsid w:val="004E4B65"/>
    <w:rsid w:val="004E4CD5"/>
    <w:rsid w:val="004E4F70"/>
    <w:rsid w:val="004E4FC4"/>
    <w:rsid w:val="004E4FD1"/>
    <w:rsid w:val="004E5019"/>
    <w:rsid w:val="004E5342"/>
    <w:rsid w:val="004E5587"/>
    <w:rsid w:val="004E58D1"/>
    <w:rsid w:val="004E58F5"/>
    <w:rsid w:val="004E6083"/>
    <w:rsid w:val="004E60D2"/>
    <w:rsid w:val="004E6152"/>
    <w:rsid w:val="004E618C"/>
    <w:rsid w:val="004E65A0"/>
    <w:rsid w:val="004E6617"/>
    <w:rsid w:val="004E6653"/>
    <w:rsid w:val="004E66B3"/>
    <w:rsid w:val="004E6A58"/>
    <w:rsid w:val="004E6ADE"/>
    <w:rsid w:val="004E6C31"/>
    <w:rsid w:val="004E71C1"/>
    <w:rsid w:val="004E7223"/>
    <w:rsid w:val="004E7602"/>
    <w:rsid w:val="004E7633"/>
    <w:rsid w:val="004E7688"/>
    <w:rsid w:val="004E78F2"/>
    <w:rsid w:val="004E79A8"/>
    <w:rsid w:val="004E79F7"/>
    <w:rsid w:val="004E7B38"/>
    <w:rsid w:val="004E7BBD"/>
    <w:rsid w:val="004E7CAB"/>
    <w:rsid w:val="004E7F7B"/>
    <w:rsid w:val="004E7F91"/>
    <w:rsid w:val="004F046A"/>
    <w:rsid w:val="004F0555"/>
    <w:rsid w:val="004F0646"/>
    <w:rsid w:val="004F076D"/>
    <w:rsid w:val="004F079D"/>
    <w:rsid w:val="004F0948"/>
    <w:rsid w:val="004F0A42"/>
    <w:rsid w:val="004F0A74"/>
    <w:rsid w:val="004F0C8F"/>
    <w:rsid w:val="004F0CBB"/>
    <w:rsid w:val="004F0D9E"/>
    <w:rsid w:val="004F0E4C"/>
    <w:rsid w:val="004F0E57"/>
    <w:rsid w:val="004F102B"/>
    <w:rsid w:val="004F136B"/>
    <w:rsid w:val="004F1473"/>
    <w:rsid w:val="004F153D"/>
    <w:rsid w:val="004F15EC"/>
    <w:rsid w:val="004F16F0"/>
    <w:rsid w:val="004F1901"/>
    <w:rsid w:val="004F194C"/>
    <w:rsid w:val="004F197A"/>
    <w:rsid w:val="004F1A9A"/>
    <w:rsid w:val="004F1BB6"/>
    <w:rsid w:val="004F1C86"/>
    <w:rsid w:val="004F1F12"/>
    <w:rsid w:val="004F1FF1"/>
    <w:rsid w:val="004F20D5"/>
    <w:rsid w:val="004F2183"/>
    <w:rsid w:val="004F21FB"/>
    <w:rsid w:val="004F22DA"/>
    <w:rsid w:val="004F256F"/>
    <w:rsid w:val="004F25F4"/>
    <w:rsid w:val="004F269A"/>
    <w:rsid w:val="004F27E3"/>
    <w:rsid w:val="004F2814"/>
    <w:rsid w:val="004F289A"/>
    <w:rsid w:val="004F28D5"/>
    <w:rsid w:val="004F28D9"/>
    <w:rsid w:val="004F2979"/>
    <w:rsid w:val="004F2CBA"/>
    <w:rsid w:val="004F2E64"/>
    <w:rsid w:val="004F314B"/>
    <w:rsid w:val="004F3163"/>
    <w:rsid w:val="004F3177"/>
    <w:rsid w:val="004F355E"/>
    <w:rsid w:val="004F369E"/>
    <w:rsid w:val="004F3727"/>
    <w:rsid w:val="004F37B0"/>
    <w:rsid w:val="004F38E9"/>
    <w:rsid w:val="004F3948"/>
    <w:rsid w:val="004F3A11"/>
    <w:rsid w:val="004F3CD2"/>
    <w:rsid w:val="004F3FC1"/>
    <w:rsid w:val="004F405D"/>
    <w:rsid w:val="004F4091"/>
    <w:rsid w:val="004F4515"/>
    <w:rsid w:val="004F45D5"/>
    <w:rsid w:val="004F4692"/>
    <w:rsid w:val="004F4A9E"/>
    <w:rsid w:val="004F4AFE"/>
    <w:rsid w:val="004F4C4A"/>
    <w:rsid w:val="004F4C55"/>
    <w:rsid w:val="004F4E02"/>
    <w:rsid w:val="004F4E43"/>
    <w:rsid w:val="004F4EA0"/>
    <w:rsid w:val="004F4ED3"/>
    <w:rsid w:val="004F5122"/>
    <w:rsid w:val="004F51F1"/>
    <w:rsid w:val="004F5338"/>
    <w:rsid w:val="004F5473"/>
    <w:rsid w:val="004F561C"/>
    <w:rsid w:val="004F58EC"/>
    <w:rsid w:val="004F58F4"/>
    <w:rsid w:val="004F597D"/>
    <w:rsid w:val="004F59E4"/>
    <w:rsid w:val="004F5EBF"/>
    <w:rsid w:val="004F60B9"/>
    <w:rsid w:val="004F6812"/>
    <w:rsid w:val="004F687E"/>
    <w:rsid w:val="004F6911"/>
    <w:rsid w:val="004F692F"/>
    <w:rsid w:val="004F6A4C"/>
    <w:rsid w:val="004F6A87"/>
    <w:rsid w:val="004F6AB7"/>
    <w:rsid w:val="004F6B24"/>
    <w:rsid w:val="004F6BC8"/>
    <w:rsid w:val="004F6CE4"/>
    <w:rsid w:val="004F6DB1"/>
    <w:rsid w:val="004F6FD4"/>
    <w:rsid w:val="004F7189"/>
    <w:rsid w:val="004F7209"/>
    <w:rsid w:val="004F77E3"/>
    <w:rsid w:val="004F789F"/>
    <w:rsid w:val="004F78E4"/>
    <w:rsid w:val="004F794E"/>
    <w:rsid w:val="004F798A"/>
    <w:rsid w:val="004F79F2"/>
    <w:rsid w:val="004F7C54"/>
    <w:rsid w:val="004F7FE1"/>
    <w:rsid w:val="0050001E"/>
    <w:rsid w:val="0050021F"/>
    <w:rsid w:val="00500C3B"/>
    <w:rsid w:val="00500DC2"/>
    <w:rsid w:val="00500E0C"/>
    <w:rsid w:val="00500EAD"/>
    <w:rsid w:val="00500F39"/>
    <w:rsid w:val="00501113"/>
    <w:rsid w:val="005011AC"/>
    <w:rsid w:val="00501762"/>
    <w:rsid w:val="00501780"/>
    <w:rsid w:val="00501803"/>
    <w:rsid w:val="0050190B"/>
    <w:rsid w:val="00501AB1"/>
    <w:rsid w:val="00501AB9"/>
    <w:rsid w:val="00501B45"/>
    <w:rsid w:val="00501BF5"/>
    <w:rsid w:val="00501C52"/>
    <w:rsid w:val="00501CA2"/>
    <w:rsid w:val="00501D94"/>
    <w:rsid w:val="00501ED0"/>
    <w:rsid w:val="0050211A"/>
    <w:rsid w:val="00502153"/>
    <w:rsid w:val="00502231"/>
    <w:rsid w:val="005025FA"/>
    <w:rsid w:val="00502697"/>
    <w:rsid w:val="005026CC"/>
    <w:rsid w:val="005026F5"/>
    <w:rsid w:val="0050294D"/>
    <w:rsid w:val="005029C9"/>
    <w:rsid w:val="00502E83"/>
    <w:rsid w:val="00503032"/>
    <w:rsid w:val="005032A8"/>
    <w:rsid w:val="00503519"/>
    <w:rsid w:val="00503695"/>
    <w:rsid w:val="00503742"/>
    <w:rsid w:val="00503A21"/>
    <w:rsid w:val="00503A51"/>
    <w:rsid w:val="00503A76"/>
    <w:rsid w:val="00503B4D"/>
    <w:rsid w:val="00503FF3"/>
    <w:rsid w:val="0050409B"/>
    <w:rsid w:val="00504221"/>
    <w:rsid w:val="005043FB"/>
    <w:rsid w:val="0050451F"/>
    <w:rsid w:val="005045B3"/>
    <w:rsid w:val="005045B9"/>
    <w:rsid w:val="0050472A"/>
    <w:rsid w:val="00504934"/>
    <w:rsid w:val="0050494E"/>
    <w:rsid w:val="00504957"/>
    <w:rsid w:val="00504C46"/>
    <w:rsid w:val="00504C92"/>
    <w:rsid w:val="00504CFB"/>
    <w:rsid w:val="00504DFB"/>
    <w:rsid w:val="00504E37"/>
    <w:rsid w:val="0050519B"/>
    <w:rsid w:val="005054A2"/>
    <w:rsid w:val="005054BC"/>
    <w:rsid w:val="005054F3"/>
    <w:rsid w:val="0050587E"/>
    <w:rsid w:val="00505930"/>
    <w:rsid w:val="00505DE1"/>
    <w:rsid w:val="00505E07"/>
    <w:rsid w:val="00506048"/>
    <w:rsid w:val="00506162"/>
    <w:rsid w:val="0050620E"/>
    <w:rsid w:val="00506224"/>
    <w:rsid w:val="005063CE"/>
    <w:rsid w:val="005064A4"/>
    <w:rsid w:val="005065E5"/>
    <w:rsid w:val="0050678F"/>
    <w:rsid w:val="005068CE"/>
    <w:rsid w:val="00506962"/>
    <w:rsid w:val="00506D85"/>
    <w:rsid w:val="005071E4"/>
    <w:rsid w:val="00507289"/>
    <w:rsid w:val="005073C9"/>
    <w:rsid w:val="00507643"/>
    <w:rsid w:val="005078B6"/>
    <w:rsid w:val="005078E5"/>
    <w:rsid w:val="00507A1B"/>
    <w:rsid w:val="00507A33"/>
    <w:rsid w:val="00507C6B"/>
    <w:rsid w:val="00507C6C"/>
    <w:rsid w:val="00507D75"/>
    <w:rsid w:val="005100F7"/>
    <w:rsid w:val="00510121"/>
    <w:rsid w:val="00510334"/>
    <w:rsid w:val="00510387"/>
    <w:rsid w:val="005104B6"/>
    <w:rsid w:val="00510502"/>
    <w:rsid w:val="00510603"/>
    <w:rsid w:val="00510632"/>
    <w:rsid w:val="005107B3"/>
    <w:rsid w:val="0051080C"/>
    <w:rsid w:val="0051093E"/>
    <w:rsid w:val="005109EF"/>
    <w:rsid w:val="00510C38"/>
    <w:rsid w:val="00511171"/>
    <w:rsid w:val="005112B4"/>
    <w:rsid w:val="005115A0"/>
    <w:rsid w:val="005115B1"/>
    <w:rsid w:val="0051193F"/>
    <w:rsid w:val="005119E2"/>
    <w:rsid w:val="00511A92"/>
    <w:rsid w:val="00511B55"/>
    <w:rsid w:val="00511BEC"/>
    <w:rsid w:val="00511F52"/>
    <w:rsid w:val="00512365"/>
    <w:rsid w:val="00512568"/>
    <w:rsid w:val="005127C3"/>
    <w:rsid w:val="0051287F"/>
    <w:rsid w:val="005128FE"/>
    <w:rsid w:val="00512A65"/>
    <w:rsid w:val="00512D0A"/>
    <w:rsid w:val="00512E16"/>
    <w:rsid w:val="00512E6F"/>
    <w:rsid w:val="00512E7D"/>
    <w:rsid w:val="0051305D"/>
    <w:rsid w:val="00513159"/>
    <w:rsid w:val="0051319C"/>
    <w:rsid w:val="005131BF"/>
    <w:rsid w:val="005138ED"/>
    <w:rsid w:val="00513978"/>
    <w:rsid w:val="00513AF4"/>
    <w:rsid w:val="00513B51"/>
    <w:rsid w:val="00513C9F"/>
    <w:rsid w:val="00513D10"/>
    <w:rsid w:val="00513D64"/>
    <w:rsid w:val="00513FFA"/>
    <w:rsid w:val="005140BE"/>
    <w:rsid w:val="005141A2"/>
    <w:rsid w:val="00514235"/>
    <w:rsid w:val="00514314"/>
    <w:rsid w:val="0051451E"/>
    <w:rsid w:val="005145B0"/>
    <w:rsid w:val="00514DBA"/>
    <w:rsid w:val="00514EF2"/>
    <w:rsid w:val="00514FBF"/>
    <w:rsid w:val="00515291"/>
    <w:rsid w:val="005153FC"/>
    <w:rsid w:val="005154C2"/>
    <w:rsid w:val="00515604"/>
    <w:rsid w:val="00515726"/>
    <w:rsid w:val="00515871"/>
    <w:rsid w:val="005159F5"/>
    <w:rsid w:val="00515AB1"/>
    <w:rsid w:val="00515ABC"/>
    <w:rsid w:val="005160C0"/>
    <w:rsid w:val="005160CF"/>
    <w:rsid w:val="00516158"/>
    <w:rsid w:val="0051620A"/>
    <w:rsid w:val="00516298"/>
    <w:rsid w:val="00516403"/>
    <w:rsid w:val="005165DF"/>
    <w:rsid w:val="0051677C"/>
    <w:rsid w:val="0051697F"/>
    <w:rsid w:val="005169A4"/>
    <w:rsid w:val="00516A6C"/>
    <w:rsid w:val="00516CD2"/>
    <w:rsid w:val="00516D40"/>
    <w:rsid w:val="00516E66"/>
    <w:rsid w:val="005171C0"/>
    <w:rsid w:val="00517392"/>
    <w:rsid w:val="00517562"/>
    <w:rsid w:val="005175D1"/>
    <w:rsid w:val="0051763F"/>
    <w:rsid w:val="005177D0"/>
    <w:rsid w:val="005177FC"/>
    <w:rsid w:val="005179E4"/>
    <w:rsid w:val="00517A00"/>
    <w:rsid w:val="00517AB9"/>
    <w:rsid w:val="00517B49"/>
    <w:rsid w:val="00517C27"/>
    <w:rsid w:val="00517CE5"/>
    <w:rsid w:val="00517D61"/>
    <w:rsid w:val="00517DD6"/>
    <w:rsid w:val="00517E7F"/>
    <w:rsid w:val="00517EA8"/>
    <w:rsid w:val="00517F42"/>
    <w:rsid w:val="0052005D"/>
    <w:rsid w:val="005200A8"/>
    <w:rsid w:val="005200FB"/>
    <w:rsid w:val="00520189"/>
    <w:rsid w:val="005203A7"/>
    <w:rsid w:val="005203EA"/>
    <w:rsid w:val="0052051D"/>
    <w:rsid w:val="005205FF"/>
    <w:rsid w:val="00520806"/>
    <w:rsid w:val="00520B65"/>
    <w:rsid w:val="00520BD9"/>
    <w:rsid w:val="00520D67"/>
    <w:rsid w:val="00520F21"/>
    <w:rsid w:val="00520F3C"/>
    <w:rsid w:val="00521039"/>
    <w:rsid w:val="00521314"/>
    <w:rsid w:val="00521315"/>
    <w:rsid w:val="00521562"/>
    <w:rsid w:val="005216D7"/>
    <w:rsid w:val="00521901"/>
    <w:rsid w:val="00521944"/>
    <w:rsid w:val="005219F4"/>
    <w:rsid w:val="00521DA4"/>
    <w:rsid w:val="00521DC1"/>
    <w:rsid w:val="00521F63"/>
    <w:rsid w:val="00522086"/>
    <w:rsid w:val="00522137"/>
    <w:rsid w:val="005221CF"/>
    <w:rsid w:val="0052222F"/>
    <w:rsid w:val="00522306"/>
    <w:rsid w:val="00522313"/>
    <w:rsid w:val="005226D5"/>
    <w:rsid w:val="00522965"/>
    <w:rsid w:val="00522988"/>
    <w:rsid w:val="005229A5"/>
    <w:rsid w:val="0052344E"/>
    <w:rsid w:val="00523486"/>
    <w:rsid w:val="005235DB"/>
    <w:rsid w:val="005235F3"/>
    <w:rsid w:val="00523644"/>
    <w:rsid w:val="00523662"/>
    <w:rsid w:val="005236FA"/>
    <w:rsid w:val="0052370D"/>
    <w:rsid w:val="0052393C"/>
    <w:rsid w:val="00523958"/>
    <w:rsid w:val="00523990"/>
    <w:rsid w:val="00523A75"/>
    <w:rsid w:val="00523D6D"/>
    <w:rsid w:val="00523E3D"/>
    <w:rsid w:val="00523E41"/>
    <w:rsid w:val="0052407D"/>
    <w:rsid w:val="005240EC"/>
    <w:rsid w:val="005244DD"/>
    <w:rsid w:val="005244F8"/>
    <w:rsid w:val="00524665"/>
    <w:rsid w:val="005247FF"/>
    <w:rsid w:val="00524AF8"/>
    <w:rsid w:val="00524E3F"/>
    <w:rsid w:val="00524E4B"/>
    <w:rsid w:val="00524F61"/>
    <w:rsid w:val="00524F78"/>
    <w:rsid w:val="00524FA9"/>
    <w:rsid w:val="00524FED"/>
    <w:rsid w:val="00525090"/>
    <w:rsid w:val="005250BD"/>
    <w:rsid w:val="00525222"/>
    <w:rsid w:val="00525769"/>
    <w:rsid w:val="005257D5"/>
    <w:rsid w:val="00525957"/>
    <w:rsid w:val="00525C52"/>
    <w:rsid w:val="00525DBF"/>
    <w:rsid w:val="00526118"/>
    <w:rsid w:val="0052618C"/>
    <w:rsid w:val="00526382"/>
    <w:rsid w:val="005269B7"/>
    <w:rsid w:val="00526C1E"/>
    <w:rsid w:val="00526C61"/>
    <w:rsid w:val="00526CFF"/>
    <w:rsid w:val="00526D17"/>
    <w:rsid w:val="00526DA6"/>
    <w:rsid w:val="00526E08"/>
    <w:rsid w:val="00526EAF"/>
    <w:rsid w:val="00526F6D"/>
    <w:rsid w:val="00527132"/>
    <w:rsid w:val="0052745D"/>
    <w:rsid w:val="005275AF"/>
    <w:rsid w:val="00527692"/>
    <w:rsid w:val="005278FA"/>
    <w:rsid w:val="00527978"/>
    <w:rsid w:val="00527AC5"/>
    <w:rsid w:val="00527CEA"/>
    <w:rsid w:val="00527E10"/>
    <w:rsid w:val="00530023"/>
    <w:rsid w:val="0053004A"/>
    <w:rsid w:val="00530143"/>
    <w:rsid w:val="005301C2"/>
    <w:rsid w:val="005301CF"/>
    <w:rsid w:val="00530226"/>
    <w:rsid w:val="005304D7"/>
    <w:rsid w:val="00530515"/>
    <w:rsid w:val="00530551"/>
    <w:rsid w:val="0053056C"/>
    <w:rsid w:val="00530A20"/>
    <w:rsid w:val="00530A84"/>
    <w:rsid w:val="00530AD6"/>
    <w:rsid w:val="00530AE1"/>
    <w:rsid w:val="00530D69"/>
    <w:rsid w:val="00531164"/>
    <w:rsid w:val="0053123A"/>
    <w:rsid w:val="005312E4"/>
    <w:rsid w:val="00531358"/>
    <w:rsid w:val="00531454"/>
    <w:rsid w:val="0053149B"/>
    <w:rsid w:val="005314BF"/>
    <w:rsid w:val="00531579"/>
    <w:rsid w:val="00531701"/>
    <w:rsid w:val="005317A8"/>
    <w:rsid w:val="005319F3"/>
    <w:rsid w:val="00531A54"/>
    <w:rsid w:val="00531B0C"/>
    <w:rsid w:val="00531B2A"/>
    <w:rsid w:val="00531C79"/>
    <w:rsid w:val="00531ED7"/>
    <w:rsid w:val="00531EF8"/>
    <w:rsid w:val="005320EC"/>
    <w:rsid w:val="005322BE"/>
    <w:rsid w:val="00532376"/>
    <w:rsid w:val="0053274C"/>
    <w:rsid w:val="005328B3"/>
    <w:rsid w:val="00532A6B"/>
    <w:rsid w:val="00532B67"/>
    <w:rsid w:val="00532D9E"/>
    <w:rsid w:val="00533066"/>
    <w:rsid w:val="00533364"/>
    <w:rsid w:val="0053364F"/>
    <w:rsid w:val="00533802"/>
    <w:rsid w:val="005339E2"/>
    <w:rsid w:val="00533B11"/>
    <w:rsid w:val="00533B29"/>
    <w:rsid w:val="00533BE1"/>
    <w:rsid w:val="00533D35"/>
    <w:rsid w:val="00533D5B"/>
    <w:rsid w:val="00533DFB"/>
    <w:rsid w:val="00533F0F"/>
    <w:rsid w:val="005340C1"/>
    <w:rsid w:val="005340D3"/>
    <w:rsid w:val="00534103"/>
    <w:rsid w:val="0053424A"/>
    <w:rsid w:val="0053455C"/>
    <w:rsid w:val="00534735"/>
    <w:rsid w:val="00534739"/>
    <w:rsid w:val="00534864"/>
    <w:rsid w:val="0053486B"/>
    <w:rsid w:val="0053497E"/>
    <w:rsid w:val="0053498B"/>
    <w:rsid w:val="005349BE"/>
    <w:rsid w:val="00534BF9"/>
    <w:rsid w:val="00534FD3"/>
    <w:rsid w:val="00535044"/>
    <w:rsid w:val="00535229"/>
    <w:rsid w:val="0053523B"/>
    <w:rsid w:val="005352EF"/>
    <w:rsid w:val="0053535B"/>
    <w:rsid w:val="005358A9"/>
    <w:rsid w:val="00535C23"/>
    <w:rsid w:val="00535CA3"/>
    <w:rsid w:val="00535D16"/>
    <w:rsid w:val="00536082"/>
    <w:rsid w:val="00536360"/>
    <w:rsid w:val="005363AD"/>
    <w:rsid w:val="005365B6"/>
    <w:rsid w:val="00536819"/>
    <w:rsid w:val="0053687E"/>
    <w:rsid w:val="005368C0"/>
    <w:rsid w:val="005368DA"/>
    <w:rsid w:val="00536936"/>
    <w:rsid w:val="00536B90"/>
    <w:rsid w:val="00536C0A"/>
    <w:rsid w:val="00536D27"/>
    <w:rsid w:val="005370A0"/>
    <w:rsid w:val="005370E0"/>
    <w:rsid w:val="00537391"/>
    <w:rsid w:val="0053747C"/>
    <w:rsid w:val="005374AF"/>
    <w:rsid w:val="005375AA"/>
    <w:rsid w:val="00537717"/>
    <w:rsid w:val="00537E20"/>
    <w:rsid w:val="00537E6E"/>
    <w:rsid w:val="00537F24"/>
    <w:rsid w:val="00537F40"/>
    <w:rsid w:val="00537FF5"/>
    <w:rsid w:val="005400FD"/>
    <w:rsid w:val="005401C9"/>
    <w:rsid w:val="00540297"/>
    <w:rsid w:val="00540419"/>
    <w:rsid w:val="0054041F"/>
    <w:rsid w:val="0054045C"/>
    <w:rsid w:val="00540560"/>
    <w:rsid w:val="00540694"/>
    <w:rsid w:val="005406FB"/>
    <w:rsid w:val="00540702"/>
    <w:rsid w:val="00540761"/>
    <w:rsid w:val="005408B4"/>
    <w:rsid w:val="00540E4A"/>
    <w:rsid w:val="00540F3C"/>
    <w:rsid w:val="00541023"/>
    <w:rsid w:val="0054102E"/>
    <w:rsid w:val="00541124"/>
    <w:rsid w:val="0054118F"/>
    <w:rsid w:val="005411D9"/>
    <w:rsid w:val="00541277"/>
    <w:rsid w:val="00541410"/>
    <w:rsid w:val="005415C3"/>
    <w:rsid w:val="005415FB"/>
    <w:rsid w:val="0054166E"/>
    <w:rsid w:val="00541749"/>
    <w:rsid w:val="005418B6"/>
    <w:rsid w:val="00541950"/>
    <w:rsid w:val="00541C31"/>
    <w:rsid w:val="00541DA4"/>
    <w:rsid w:val="00541E71"/>
    <w:rsid w:val="00541FC9"/>
    <w:rsid w:val="0054203A"/>
    <w:rsid w:val="00542193"/>
    <w:rsid w:val="005422F2"/>
    <w:rsid w:val="00542438"/>
    <w:rsid w:val="0054244F"/>
    <w:rsid w:val="00542584"/>
    <w:rsid w:val="005425CE"/>
    <w:rsid w:val="00542BFB"/>
    <w:rsid w:val="00542C15"/>
    <w:rsid w:val="00542CB0"/>
    <w:rsid w:val="00543078"/>
    <w:rsid w:val="00543095"/>
    <w:rsid w:val="0054321D"/>
    <w:rsid w:val="00543332"/>
    <w:rsid w:val="00543356"/>
    <w:rsid w:val="005433B8"/>
    <w:rsid w:val="005433F2"/>
    <w:rsid w:val="00543426"/>
    <w:rsid w:val="00543762"/>
    <w:rsid w:val="005437AD"/>
    <w:rsid w:val="00543867"/>
    <w:rsid w:val="00543AC2"/>
    <w:rsid w:val="00543E49"/>
    <w:rsid w:val="00543F53"/>
    <w:rsid w:val="005441CB"/>
    <w:rsid w:val="005442E5"/>
    <w:rsid w:val="00544372"/>
    <w:rsid w:val="005443F4"/>
    <w:rsid w:val="00544430"/>
    <w:rsid w:val="005444AC"/>
    <w:rsid w:val="00544742"/>
    <w:rsid w:val="0054477B"/>
    <w:rsid w:val="0054479E"/>
    <w:rsid w:val="0054482A"/>
    <w:rsid w:val="00544948"/>
    <w:rsid w:val="005449CE"/>
    <w:rsid w:val="00544BF9"/>
    <w:rsid w:val="00544D3C"/>
    <w:rsid w:val="00544FF8"/>
    <w:rsid w:val="00545024"/>
    <w:rsid w:val="00545461"/>
    <w:rsid w:val="00545533"/>
    <w:rsid w:val="0054575C"/>
    <w:rsid w:val="00545A80"/>
    <w:rsid w:val="00545BB8"/>
    <w:rsid w:val="00545D25"/>
    <w:rsid w:val="00545E8F"/>
    <w:rsid w:val="00546412"/>
    <w:rsid w:val="00546479"/>
    <w:rsid w:val="00546557"/>
    <w:rsid w:val="005466C8"/>
    <w:rsid w:val="005467F4"/>
    <w:rsid w:val="00546A6C"/>
    <w:rsid w:val="00546BA8"/>
    <w:rsid w:val="00546C46"/>
    <w:rsid w:val="00546E99"/>
    <w:rsid w:val="00546EC8"/>
    <w:rsid w:val="0054702F"/>
    <w:rsid w:val="00547073"/>
    <w:rsid w:val="005470F1"/>
    <w:rsid w:val="005473A6"/>
    <w:rsid w:val="005473C1"/>
    <w:rsid w:val="005474B6"/>
    <w:rsid w:val="005475D4"/>
    <w:rsid w:val="005476C0"/>
    <w:rsid w:val="0054788C"/>
    <w:rsid w:val="005478BC"/>
    <w:rsid w:val="00547CE5"/>
    <w:rsid w:val="00547DC4"/>
    <w:rsid w:val="00547E72"/>
    <w:rsid w:val="00547F95"/>
    <w:rsid w:val="0055017F"/>
    <w:rsid w:val="005502D1"/>
    <w:rsid w:val="0055080E"/>
    <w:rsid w:val="0055083C"/>
    <w:rsid w:val="005508C9"/>
    <w:rsid w:val="00550AF5"/>
    <w:rsid w:val="00550B14"/>
    <w:rsid w:val="00550BDB"/>
    <w:rsid w:val="00550C3A"/>
    <w:rsid w:val="00550C59"/>
    <w:rsid w:val="00550CEC"/>
    <w:rsid w:val="00550DD7"/>
    <w:rsid w:val="00550E17"/>
    <w:rsid w:val="00550EC2"/>
    <w:rsid w:val="00551001"/>
    <w:rsid w:val="00551239"/>
    <w:rsid w:val="0055172F"/>
    <w:rsid w:val="00551C5F"/>
    <w:rsid w:val="00551D26"/>
    <w:rsid w:val="00551EA9"/>
    <w:rsid w:val="00552258"/>
    <w:rsid w:val="005523CA"/>
    <w:rsid w:val="00552577"/>
    <w:rsid w:val="00552584"/>
    <w:rsid w:val="00552763"/>
    <w:rsid w:val="005528B2"/>
    <w:rsid w:val="00552B9A"/>
    <w:rsid w:val="00552CE1"/>
    <w:rsid w:val="00552D1A"/>
    <w:rsid w:val="00552EBB"/>
    <w:rsid w:val="00553240"/>
    <w:rsid w:val="00553300"/>
    <w:rsid w:val="00553397"/>
    <w:rsid w:val="005533B4"/>
    <w:rsid w:val="0055361B"/>
    <w:rsid w:val="0055372A"/>
    <w:rsid w:val="005537F5"/>
    <w:rsid w:val="00553947"/>
    <w:rsid w:val="005539D3"/>
    <w:rsid w:val="00553AF6"/>
    <w:rsid w:val="00553DA2"/>
    <w:rsid w:val="00554101"/>
    <w:rsid w:val="005541E1"/>
    <w:rsid w:val="00554ADF"/>
    <w:rsid w:val="00554D36"/>
    <w:rsid w:val="00554EE0"/>
    <w:rsid w:val="00554EF1"/>
    <w:rsid w:val="00555048"/>
    <w:rsid w:val="005550EC"/>
    <w:rsid w:val="00555287"/>
    <w:rsid w:val="00555300"/>
    <w:rsid w:val="0055568D"/>
    <w:rsid w:val="005557A7"/>
    <w:rsid w:val="0055581B"/>
    <w:rsid w:val="00555894"/>
    <w:rsid w:val="005558D8"/>
    <w:rsid w:val="005559ED"/>
    <w:rsid w:val="00555A3D"/>
    <w:rsid w:val="00555AD6"/>
    <w:rsid w:val="00555B13"/>
    <w:rsid w:val="00555C2E"/>
    <w:rsid w:val="00555E87"/>
    <w:rsid w:val="00555EA2"/>
    <w:rsid w:val="005560C0"/>
    <w:rsid w:val="005565DF"/>
    <w:rsid w:val="00556927"/>
    <w:rsid w:val="00556A54"/>
    <w:rsid w:val="00556AB6"/>
    <w:rsid w:val="00556C4C"/>
    <w:rsid w:val="00556DF8"/>
    <w:rsid w:val="00556DFB"/>
    <w:rsid w:val="00556E6C"/>
    <w:rsid w:val="00556F2C"/>
    <w:rsid w:val="005571D2"/>
    <w:rsid w:val="005572BE"/>
    <w:rsid w:val="00557351"/>
    <w:rsid w:val="00557A85"/>
    <w:rsid w:val="00557C27"/>
    <w:rsid w:val="00557C57"/>
    <w:rsid w:val="00557ECD"/>
    <w:rsid w:val="005602E4"/>
    <w:rsid w:val="00560506"/>
    <w:rsid w:val="00560514"/>
    <w:rsid w:val="0056081B"/>
    <w:rsid w:val="005608E0"/>
    <w:rsid w:val="00560A60"/>
    <w:rsid w:val="00560BE7"/>
    <w:rsid w:val="00560E0E"/>
    <w:rsid w:val="005611F0"/>
    <w:rsid w:val="0056122E"/>
    <w:rsid w:val="005613D2"/>
    <w:rsid w:val="005613F0"/>
    <w:rsid w:val="005616E9"/>
    <w:rsid w:val="00561795"/>
    <w:rsid w:val="0056179B"/>
    <w:rsid w:val="00561E3F"/>
    <w:rsid w:val="00561EEE"/>
    <w:rsid w:val="00561FB2"/>
    <w:rsid w:val="0056203E"/>
    <w:rsid w:val="005622D5"/>
    <w:rsid w:val="00562346"/>
    <w:rsid w:val="005625C0"/>
    <w:rsid w:val="005627B4"/>
    <w:rsid w:val="00562879"/>
    <w:rsid w:val="005628BB"/>
    <w:rsid w:val="00562A16"/>
    <w:rsid w:val="00562BA7"/>
    <w:rsid w:val="00562DDB"/>
    <w:rsid w:val="00562DF6"/>
    <w:rsid w:val="00562E0E"/>
    <w:rsid w:val="00563178"/>
    <w:rsid w:val="005633CA"/>
    <w:rsid w:val="005633F6"/>
    <w:rsid w:val="00563427"/>
    <w:rsid w:val="005637BB"/>
    <w:rsid w:val="005637C7"/>
    <w:rsid w:val="0056382C"/>
    <w:rsid w:val="00563CD8"/>
    <w:rsid w:val="00563F2B"/>
    <w:rsid w:val="00563FA7"/>
    <w:rsid w:val="00563FFB"/>
    <w:rsid w:val="0056404A"/>
    <w:rsid w:val="0056440F"/>
    <w:rsid w:val="00564612"/>
    <w:rsid w:val="0056489E"/>
    <w:rsid w:val="00564A0A"/>
    <w:rsid w:val="00564BE5"/>
    <w:rsid w:val="00564BEF"/>
    <w:rsid w:val="00564E17"/>
    <w:rsid w:val="00564FCE"/>
    <w:rsid w:val="005650B0"/>
    <w:rsid w:val="00565225"/>
    <w:rsid w:val="00565B45"/>
    <w:rsid w:val="00565B8A"/>
    <w:rsid w:val="00565C57"/>
    <w:rsid w:val="00565D02"/>
    <w:rsid w:val="00565D8C"/>
    <w:rsid w:val="00565F14"/>
    <w:rsid w:val="005661F3"/>
    <w:rsid w:val="00566225"/>
    <w:rsid w:val="0056629B"/>
    <w:rsid w:val="00566533"/>
    <w:rsid w:val="00566681"/>
    <w:rsid w:val="00566719"/>
    <w:rsid w:val="00566787"/>
    <w:rsid w:val="00566986"/>
    <w:rsid w:val="00566997"/>
    <w:rsid w:val="00566C70"/>
    <w:rsid w:val="00566C81"/>
    <w:rsid w:val="00566FA9"/>
    <w:rsid w:val="0056721C"/>
    <w:rsid w:val="00567294"/>
    <w:rsid w:val="00567AA4"/>
    <w:rsid w:val="00567AB7"/>
    <w:rsid w:val="00567B21"/>
    <w:rsid w:val="00567CD8"/>
    <w:rsid w:val="00567CE2"/>
    <w:rsid w:val="00567DBC"/>
    <w:rsid w:val="00567E5B"/>
    <w:rsid w:val="00567EA5"/>
    <w:rsid w:val="00570060"/>
    <w:rsid w:val="00570102"/>
    <w:rsid w:val="00570108"/>
    <w:rsid w:val="00570146"/>
    <w:rsid w:val="005702AB"/>
    <w:rsid w:val="00570649"/>
    <w:rsid w:val="00570865"/>
    <w:rsid w:val="00570987"/>
    <w:rsid w:val="005709D9"/>
    <w:rsid w:val="005709FA"/>
    <w:rsid w:val="00570C89"/>
    <w:rsid w:val="00570ED1"/>
    <w:rsid w:val="00570FEE"/>
    <w:rsid w:val="00571061"/>
    <w:rsid w:val="005711C0"/>
    <w:rsid w:val="005711C3"/>
    <w:rsid w:val="005713DC"/>
    <w:rsid w:val="005714DD"/>
    <w:rsid w:val="00571501"/>
    <w:rsid w:val="00571725"/>
    <w:rsid w:val="005718E9"/>
    <w:rsid w:val="005719C2"/>
    <w:rsid w:val="00571A79"/>
    <w:rsid w:val="00571A8F"/>
    <w:rsid w:val="00571AD1"/>
    <w:rsid w:val="00571B77"/>
    <w:rsid w:val="00571BD8"/>
    <w:rsid w:val="00572494"/>
    <w:rsid w:val="0057249D"/>
    <w:rsid w:val="00572633"/>
    <w:rsid w:val="00572798"/>
    <w:rsid w:val="005727E6"/>
    <w:rsid w:val="00572918"/>
    <w:rsid w:val="00572947"/>
    <w:rsid w:val="005729FD"/>
    <w:rsid w:val="00572B1F"/>
    <w:rsid w:val="00572B6D"/>
    <w:rsid w:val="00572EF9"/>
    <w:rsid w:val="00572F79"/>
    <w:rsid w:val="00572FD0"/>
    <w:rsid w:val="0057318F"/>
    <w:rsid w:val="005731CA"/>
    <w:rsid w:val="00573313"/>
    <w:rsid w:val="005734C6"/>
    <w:rsid w:val="005734F9"/>
    <w:rsid w:val="00573621"/>
    <w:rsid w:val="0057368E"/>
    <w:rsid w:val="00573706"/>
    <w:rsid w:val="00573A34"/>
    <w:rsid w:val="00573A40"/>
    <w:rsid w:val="00573C83"/>
    <w:rsid w:val="00573E9A"/>
    <w:rsid w:val="00573F7B"/>
    <w:rsid w:val="00574261"/>
    <w:rsid w:val="00574291"/>
    <w:rsid w:val="0057431F"/>
    <w:rsid w:val="005743A0"/>
    <w:rsid w:val="00574520"/>
    <w:rsid w:val="0057478C"/>
    <w:rsid w:val="005747BB"/>
    <w:rsid w:val="005748D0"/>
    <w:rsid w:val="005748D2"/>
    <w:rsid w:val="00574A1F"/>
    <w:rsid w:val="00574C26"/>
    <w:rsid w:val="00574CC6"/>
    <w:rsid w:val="00574D67"/>
    <w:rsid w:val="00574F58"/>
    <w:rsid w:val="00574F82"/>
    <w:rsid w:val="0057535C"/>
    <w:rsid w:val="00575570"/>
    <w:rsid w:val="00575971"/>
    <w:rsid w:val="00575975"/>
    <w:rsid w:val="00575978"/>
    <w:rsid w:val="00575A8A"/>
    <w:rsid w:val="00575C10"/>
    <w:rsid w:val="00575C32"/>
    <w:rsid w:val="00575CC2"/>
    <w:rsid w:val="0057608D"/>
    <w:rsid w:val="005760DF"/>
    <w:rsid w:val="0057628B"/>
    <w:rsid w:val="005762AC"/>
    <w:rsid w:val="00576319"/>
    <w:rsid w:val="0057645B"/>
    <w:rsid w:val="005769F0"/>
    <w:rsid w:val="00576A89"/>
    <w:rsid w:val="00576A96"/>
    <w:rsid w:val="00576B06"/>
    <w:rsid w:val="0057707F"/>
    <w:rsid w:val="005770BF"/>
    <w:rsid w:val="005772B0"/>
    <w:rsid w:val="0057757A"/>
    <w:rsid w:val="005776A1"/>
    <w:rsid w:val="00577887"/>
    <w:rsid w:val="005778BF"/>
    <w:rsid w:val="00577A4A"/>
    <w:rsid w:val="00577A6D"/>
    <w:rsid w:val="00577E12"/>
    <w:rsid w:val="00577FDD"/>
    <w:rsid w:val="00580072"/>
    <w:rsid w:val="00580101"/>
    <w:rsid w:val="005803A7"/>
    <w:rsid w:val="005809E2"/>
    <w:rsid w:val="00580AE2"/>
    <w:rsid w:val="00580EA4"/>
    <w:rsid w:val="00580EAA"/>
    <w:rsid w:val="0058121D"/>
    <w:rsid w:val="0058146E"/>
    <w:rsid w:val="005815A1"/>
    <w:rsid w:val="0058191E"/>
    <w:rsid w:val="005819AA"/>
    <w:rsid w:val="00581CA9"/>
    <w:rsid w:val="00581D9F"/>
    <w:rsid w:val="00581F22"/>
    <w:rsid w:val="00582024"/>
    <w:rsid w:val="00582207"/>
    <w:rsid w:val="005822F5"/>
    <w:rsid w:val="0058231B"/>
    <w:rsid w:val="0058250B"/>
    <w:rsid w:val="00582856"/>
    <w:rsid w:val="00582BE9"/>
    <w:rsid w:val="00582C8F"/>
    <w:rsid w:val="00582CFB"/>
    <w:rsid w:val="0058306B"/>
    <w:rsid w:val="0058309C"/>
    <w:rsid w:val="0058355D"/>
    <w:rsid w:val="00583650"/>
    <w:rsid w:val="005836F9"/>
    <w:rsid w:val="005837D0"/>
    <w:rsid w:val="005839B1"/>
    <w:rsid w:val="00583BC5"/>
    <w:rsid w:val="00583BE1"/>
    <w:rsid w:val="00583BFA"/>
    <w:rsid w:val="00583C61"/>
    <w:rsid w:val="00583F82"/>
    <w:rsid w:val="00583FDA"/>
    <w:rsid w:val="00584272"/>
    <w:rsid w:val="00584295"/>
    <w:rsid w:val="005842B1"/>
    <w:rsid w:val="00584397"/>
    <w:rsid w:val="005844AE"/>
    <w:rsid w:val="005844E8"/>
    <w:rsid w:val="005845AC"/>
    <w:rsid w:val="005847A8"/>
    <w:rsid w:val="00584834"/>
    <w:rsid w:val="00584AF5"/>
    <w:rsid w:val="00584CFC"/>
    <w:rsid w:val="00584DAF"/>
    <w:rsid w:val="00584E6C"/>
    <w:rsid w:val="00584E7F"/>
    <w:rsid w:val="00585496"/>
    <w:rsid w:val="00585592"/>
    <w:rsid w:val="005858BF"/>
    <w:rsid w:val="005858DC"/>
    <w:rsid w:val="005858E2"/>
    <w:rsid w:val="005859BF"/>
    <w:rsid w:val="00585ACA"/>
    <w:rsid w:val="00585BA5"/>
    <w:rsid w:val="00585CFE"/>
    <w:rsid w:val="00585D37"/>
    <w:rsid w:val="00585FAE"/>
    <w:rsid w:val="005860D1"/>
    <w:rsid w:val="0058617F"/>
    <w:rsid w:val="0058620C"/>
    <w:rsid w:val="005862BC"/>
    <w:rsid w:val="00586331"/>
    <w:rsid w:val="00586479"/>
    <w:rsid w:val="0058648D"/>
    <w:rsid w:val="005864A1"/>
    <w:rsid w:val="0058651B"/>
    <w:rsid w:val="0058666B"/>
    <w:rsid w:val="00586677"/>
    <w:rsid w:val="0058667A"/>
    <w:rsid w:val="0058668A"/>
    <w:rsid w:val="00586740"/>
    <w:rsid w:val="005867D4"/>
    <w:rsid w:val="0058684E"/>
    <w:rsid w:val="005868F6"/>
    <w:rsid w:val="00586962"/>
    <w:rsid w:val="00586AC3"/>
    <w:rsid w:val="00586B4A"/>
    <w:rsid w:val="00586D07"/>
    <w:rsid w:val="00586D19"/>
    <w:rsid w:val="00586E28"/>
    <w:rsid w:val="00586EE9"/>
    <w:rsid w:val="00586FDE"/>
    <w:rsid w:val="0058773B"/>
    <w:rsid w:val="00587774"/>
    <w:rsid w:val="005878F6"/>
    <w:rsid w:val="0058797D"/>
    <w:rsid w:val="00587BD3"/>
    <w:rsid w:val="00587BFA"/>
    <w:rsid w:val="00587EF4"/>
    <w:rsid w:val="0059006D"/>
    <w:rsid w:val="005903B6"/>
    <w:rsid w:val="00590462"/>
    <w:rsid w:val="005906B6"/>
    <w:rsid w:val="005906F4"/>
    <w:rsid w:val="0059091C"/>
    <w:rsid w:val="00590A6D"/>
    <w:rsid w:val="0059111E"/>
    <w:rsid w:val="00591668"/>
    <w:rsid w:val="00591768"/>
    <w:rsid w:val="00591A54"/>
    <w:rsid w:val="00591A98"/>
    <w:rsid w:val="00591D04"/>
    <w:rsid w:val="00591ED3"/>
    <w:rsid w:val="00592196"/>
    <w:rsid w:val="00592386"/>
    <w:rsid w:val="005923F9"/>
    <w:rsid w:val="0059252A"/>
    <w:rsid w:val="00592617"/>
    <w:rsid w:val="005928D8"/>
    <w:rsid w:val="00592999"/>
    <w:rsid w:val="005929D9"/>
    <w:rsid w:val="00592BE1"/>
    <w:rsid w:val="00592CD1"/>
    <w:rsid w:val="00592D52"/>
    <w:rsid w:val="00592E59"/>
    <w:rsid w:val="00592E67"/>
    <w:rsid w:val="00592ED9"/>
    <w:rsid w:val="00592F2F"/>
    <w:rsid w:val="0059329B"/>
    <w:rsid w:val="00593489"/>
    <w:rsid w:val="00593B53"/>
    <w:rsid w:val="00593B6F"/>
    <w:rsid w:val="00593EAC"/>
    <w:rsid w:val="00593F7C"/>
    <w:rsid w:val="00594089"/>
    <w:rsid w:val="00594104"/>
    <w:rsid w:val="00594301"/>
    <w:rsid w:val="0059453A"/>
    <w:rsid w:val="0059489D"/>
    <w:rsid w:val="00594C97"/>
    <w:rsid w:val="0059530D"/>
    <w:rsid w:val="005956BB"/>
    <w:rsid w:val="005957E7"/>
    <w:rsid w:val="005958D8"/>
    <w:rsid w:val="00595A26"/>
    <w:rsid w:val="00595A87"/>
    <w:rsid w:val="00595D87"/>
    <w:rsid w:val="00595E1E"/>
    <w:rsid w:val="00595FC1"/>
    <w:rsid w:val="00596821"/>
    <w:rsid w:val="00596995"/>
    <w:rsid w:val="00596A3B"/>
    <w:rsid w:val="00596B3A"/>
    <w:rsid w:val="00596CE7"/>
    <w:rsid w:val="00597056"/>
    <w:rsid w:val="0059715E"/>
    <w:rsid w:val="0059726B"/>
    <w:rsid w:val="005973B5"/>
    <w:rsid w:val="005973DA"/>
    <w:rsid w:val="0059746C"/>
    <w:rsid w:val="00597477"/>
    <w:rsid w:val="005A00DD"/>
    <w:rsid w:val="005A0114"/>
    <w:rsid w:val="005A029B"/>
    <w:rsid w:val="005A03B5"/>
    <w:rsid w:val="005A05DA"/>
    <w:rsid w:val="005A07D1"/>
    <w:rsid w:val="005A0803"/>
    <w:rsid w:val="005A0CCB"/>
    <w:rsid w:val="005A0D95"/>
    <w:rsid w:val="005A0E4A"/>
    <w:rsid w:val="005A0E88"/>
    <w:rsid w:val="005A1260"/>
    <w:rsid w:val="005A12A3"/>
    <w:rsid w:val="005A13F3"/>
    <w:rsid w:val="005A176F"/>
    <w:rsid w:val="005A1AF3"/>
    <w:rsid w:val="005A1BA3"/>
    <w:rsid w:val="005A1EC2"/>
    <w:rsid w:val="005A201F"/>
    <w:rsid w:val="005A241F"/>
    <w:rsid w:val="005A26EC"/>
    <w:rsid w:val="005A2799"/>
    <w:rsid w:val="005A2868"/>
    <w:rsid w:val="005A28EE"/>
    <w:rsid w:val="005A291F"/>
    <w:rsid w:val="005A2B3A"/>
    <w:rsid w:val="005A2CEE"/>
    <w:rsid w:val="005A3124"/>
    <w:rsid w:val="005A337D"/>
    <w:rsid w:val="005A34BA"/>
    <w:rsid w:val="005A34E8"/>
    <w:rsid w:val="005A3570"/>
    <w:rsid w:val="005A363B"/>
    <w:rsid w:val="005A36ED"/>
    <w:rsid w:val="005A3760"/>
    <w:rsid w:val="005A3972"/>
    <w:rsid w:val="005A39B8"/>
    <w:rsid w:val="005A3D1C"/>
    <w:rsid w:val="005A4140"/>
    <w:rsid w:val="005A4217"/>
    <w:rsid w:val="005A42C9"/>
    <w:rsid w:val="005A46AB"/>
    <w:rsid w:val="005A4973"/>
    <w:rsid w:val="005A4D61"/>
    <w:rsid w:val="005A4F73"/>
    <w:rsid w:val="005A50F2"/>
    <w:rsid w:val="005A5243"/>
    <w:rsid w:val="005A54E9"/>
    <w:rsid w:val="005A56B0"/>
    <w:rsid w:val="005A57AB"/>
    <w:rsid w:val="005A589A"/>
    <w:rsid w:val="005A5976"/>
    <w:rsid w:val="005A5D13"/>
    <w:rsid w:val="005A5E40"/>
    <w:rsid w:val="005A6212"/>
    <w:rsid w:val="005A6216"/>
    <w:rsid w:val="005A64AD"/>
    <w:rsid w:val="005A6561"/>
    <w:rsid w:val="005A6726"/>
    <w:rsid w:val="005A6903"/>
    <w:rsid w:val="005A693B"/>
    <w:rsid w:val="005A6D3A"/>
    <w:rsid w:val="005A6DC1"/>
    <w:rsid w:val="005A6F5B"/>
    <w:rsid w:val="005A7066"/>
    <w:rsid w:val="005A7193"/>
    <w:rsid w:val="005A72CD"/>
    <w:rsid w:val="005A751C"/>
    <w:rsid w:val="005A76B1"/>
    <w:rsid w:val="005A7725"/>
    <w:rsid w:val="005A782A"/>
    <w:rsid w:val="005A7C71"/>
    <w:rsid w:val="005A7D24"/>
    <w:rsid w:val="005A7DDC"/>
    <w:rsid w:val="005A7E2B"/>
    <w:rsid w:val="005B0331"/>
    <w:rsid w:val="005B03D0"/>
    <w:rsid w:val="005B04B9"/>
    <w:rsid w:val="005B052A"/>
    <w:rsid w:val="005B067B"/>
    <w:rsid w:val="005B0AFF"/>
    <w:rsid w:val="005B0B38"/>
    <w:rsid w:val="005B0B65"/>
    <w:rsid w:val="005B1110"/>
    <w:rsid w:val="005B11C3"/>
    <w:rsid w:val="005B1448"/>
    <w:rsid w:val="005B1532"/>
    <w:rsid w:val="005B1B7A"/>
    <w:rsid w:val="005B1BD3"/>
    <w:rsid w:val="005B1DD9"/>
    <w:rsid w:val="005B1F13"/>
    <w:rsid w:val="005B2502"/>
    <w:rsid w:val="005B2729"/>
    <w:rsid w:val="005B27E7"/>
    <w:rsid w:val="005B2961"/>
    <w:rsid w:val="005B2AAE"/>
    <w:rsid w:val="005B2D53"/>
    <w:rsid w:val="005B2E28"/>
    <w:rsid w:val="005B2FB9"/>
    <w:rsid w:val="005B3044"/>
    <w:rsid w:val="005B3178"/>
    <w:rsid w:val="005B3284"/>
    <w:rsid w:val="005B32C5"/>
    <w:rsid w:val="005B352C"/>
    <w:rsid w:val="005B37EE"/>
    <w:rsid w:val="005B3AE8"/>
    <w:rsid w:val="005B3C95"/>
    <w:rsid w:val="005B3D89"/>
    <w:rsid w:val="005B4270"/>
    <w:rsid w:val="005B470A"/>
    <w:rsid w:val="005B4A9B"/>
    <w:rsid w:val="005B4A9E"/>
    <w:rsid w:val="005B4B60"/>
    <w:rsid w:val="005B4D30"/>
    <w:rsid w:val="005B4E18"/>
    <w:rsid w:val="005B4F7B"/>
    <w:rsid w:val="005B5244"/>
    <w:rsid w:val="005B524E"/>
    <w:rsid w:val="005B5860"/>
    <w:rsid w:val="005B5AF0"/>
    <w:rsid w:val="005B5B87"/>
    <w:rsid w:val="005B5BA6"/>
    <w:rsid w:val="005B5BE1"/>
    <w:rsid w:val="005B5DA2"/>
    <w:rsid w:val="005B5E79"/>
    <w:rsid w:val="005B60EB"/>
    <w:rsid w:val="005B619E"/>
    <w:rsid w:val="005B61A8"/>
    <w:rsid w:val="005B62A3"/>
    <w:rsid w:val="005B634A"/>
    <w:rsid w:val="005B645F"/>
    <w:rsid w:val="005B6784"/>
    <w:rsid w:val="005B67CB"/>
    <w:rsid w:val="005B6BFE"/>
    <w:rsid w:val="005B6D98"/>
    <w:rsid w:val="005B6DA9"/>
    <w:rsid w:val="005B6E20"/>
    <w:rsid w:val="005B6EB4"/>
    <w:rsid w:val="005B7295"/>
    <w:rsid w:val="005B72A3"/>
    <w:rsid w:val="005B7357"/>
    <w:rsid w:val="005B73F4"/>
    <w:rsid w:val="005B76FB"/>
    <w:rsid w:val="005B7704"/>
    <w:rsid w:val="005B7742"/>
    <w:rsid w:val="005B7913"/>
    <w:rsid w:val="005B7BC8"/>
    <w:rsid w:val="005B7C76"/>
    <w:rsid w:val="005B7F2B"/>
    <w:rsid w:val="005C02B1"/>
    <w:rsid w:val="005C0371"/>
    <w:rsid w:val="005C03D5"/>
    <w:rsid w:val="005C0562"/>
    <w:rsid w:val="005C0579"/>
    <w:rsid w:val="005C07FA"/>
    <w:rsid w:val="005C08F8"/>
    <w:rsid w:val="005C09B7"/>
    <w:rsid w:val="005C0B1F"/>
    <w:rsid w:val="005C0B9A"/>
    <w:rsid w:val="005C0CEC"/>
    <w:rsid w:val="005C0DAA"/>
    <w:rsid w:val="005C0DE5"/>
    <w:rsid w:val="005C0E32"/>
    <w:rsid w:val="005C0EFF"/>
    <w:rsid w:val="005C0FA5"/>
    <w:rsid w:val="005C1073"/>
    <w:rsid w:val="005C1333"/>
    <w:rsid w:val="005C1353"/>
    <w:rsid w:val="005C1B25"/>
    <w:rsid w:val="005C1B46"/>
    <w:rsid w:val="005C1E88"/>
    <w:rsid w:val="005C1ECD"/>
    <w:rsid w:val="005C1FC0"/>
    <w:rsid w:val="005C201C"/>
    <w:rsid w:val="005C20E3"/>
    <w:rsid w:val="005C21E0"/>
    <w:rsid w:val="005C22DD"/>
    <w:rsid w:val="005C23C8"/>
    <w:rsid w:val="005C23DE"/>
    <w:rsid w:val="005C26A6"/>
    <w:rsid w:val="005C27D7"/>
    <w:rsid w:val="005C2A61"/>
    <w:rsid w:val="005C2A9B"/>
    <w:rsid w:val="005C2B63"/>
    <w:rsid w:val="005C2CE4"/>
    <w:rsid w:val="005C2FC2"/>
    <w:rsid w:val="005C314A"/>
    <w:rsid w:val="005C322F"/>
    <w:rsid w:val="005C3315"/>
    <w:rsid w:val="005C34BF"/>
    <w:rsid w:val="005C36F0"/>
    <w:rsid w:val="005C3824"/>
    <w:rsid w:val="005C3904"/>
    <w:rsid w:val="005C397D"/>
    <w:rsid w:val="005C3A40"/>
    <w:rsid w:val="005C3B87"/>
    <w:rsid w:val="005C3C09"/>
    <w:rsid w:val="005C3D1B"/>
    <w:rsid w:val="005C3FAE"/>
    <w:rsid w:val="005C4061"/>
    <w:rsid w:val="005C4137"/>
    <w:rsid w:val="005C420F"/>
    <w:rsid w:val="005C455B"/>
    <w:rsid w:val="005C45C5"/>
    <w:rsid w:val="005C461A"/>
    <w:rsid w:val="005C4860"/>
    <w:rsid w:val="005C48ED"/>
    <w:rsid w:val="005C49B2"/>
    <w:rsid w:val="005C4D3E"/>
    <w:rsid w:val="005C4D7A"/>
    <w:rsid w:val="005C4D95"/>
    <w:rsid w:val="005C4D9A"/>
    <w:rsid w:val="005C4E81"/>
    <w:rsid w:val="005C529D"/>
    <w:rsid w:val="005C548F"/>
    <w:rsid w:val="005C54A3"/>
    <w:rsid w:val="005C5537"/>
    <w:rsid w:val="005C5589"/>
    <w:rsid w:val="005C5914"/>
    <w:rsid w:val="005C5AF8"/>
    <w:rsid w:val="005C5C28"/>
    <w:rsid w:val="005C5C39"/>
    <w:rsid w:val="005C5D7B"/>
    <w:rsid w:val="005C5F14"/>
    <w:rsid w:val="005C5F32"/>
    <w:rsid w:val="005C6094"/>
    <w:rsid w:val="005C61DC"/>
    <w:rsid w:val="005C62EA"/>
    <w:rsid w:val="005C632A"/>
    <w:rsid w:val="005C64F3"/>
    <w:rsid w:val="005C668F"/>
    <w:rsid w:val="005C6908"/>
    <w:rsid w:val="005C6A0D"/>
    <w:rsid w:val="005C6A10"/>
    <w:rsid w:val="005C6AA4"/>
    <w:rsid w:val="005C6D3D"/>
    <w:rsid w:val="005C6D7E"/>
    <w:rsid w:val="005C6DC4"/>
    <w:rsid w:val="005C6E4F"/>
    <w:rsid w:val="005C6E6B"/>
    <w:rsid w:val="005C6EE8"/>
    <w:rsid w:val="005C6F86"/>
    <w:rsid w:val="005C7055"/>
    <w:rsid w:val="005C720E"/>
    <w:rsid w:val="005C7239"/>
    <w:rsid w:val="005C72D5"/>
    <w:rsid w:val="005C72D9"/>
    <w:rsid w:val="005C7555"/>
    <w:rsid w:val="005C7A1E"/>
    <w:rsid w:val="005C7AB7"/>
    <w:rsid w:val="005C7BDB"/>
    <w:rsid w:val="005C7D6E"/>
    <w:rsid w:val="005C7EF2"/>
    <w:rsid w:val="005D0186"/>
    <w:rsid w:val="005D01E0"/>
    <w:rsid w:val="005D0309"/>
    <w:rsid w:val="005D0343"/>
    <w:rsid w:val="005D035A"/>
    <w:rsid w:val="005D06D2"/>
    <w:rsid w:val="005D06E7"/>
    <w:rsid w:val="005D0AF4"/>
    <w:rsid w:val="005D0BA9"/>
    <w:rsid w:val="005D0BB8"/>
    <w:rsid w:val="005D0BDE"/>
    <w:rsid w:val="005D0EC4"/>
    <w:rsid w:val="005D1029"/>
    <w:rsid w:val="005D10E1"/>
    <w:rsid w:val="005D1163"/>
    <w:rsid w:val="005D11B8"/>
    <w:rsid w:val="005D1231"/>
    <w:rsid w:val="005D1271"/>
    <w:rsid w:val="005D1356"/>
    <w:rsid w:val="005D13EA"/>
    <w:rsid w:val="005D140E"/>
    <w:rsid w:val="005D1604"/>
    <w:rsid w:val="005D160E"/>
    <w:rsid w:val="005D162F"/>
    <w:rsid w:val="005D17AD"/>
    <w:rsid w:val="005D1B63"/>
    <w:rsid w:val="005D1FA2"/>
    <w:rsid w:val="005D205B"/>
    <w:rsid w:val="005D2304"/>
    <w:rsid w:val="005D24A2"/>
    <w:rsid w:val="005D24F5"/>
    <w:rsid w:val="005D2927"/>
    <w:rsid w:val="005D2A2B"/>
    <w:rsid w:val="005D2AFC"/>
    <w:rsid w:val="005D2DAF"/>
    <w:rsid w:val="005D2E78"/>
    <w:rsid w:val="005D2ECD"/>
    <w:rsid w:val="005D302C"/>
    <w:rsid w:val="005D304F"/>
    <w:rsid w:val="005D30E7"/>
    <w:rsid w:val="005D30F0"/>
    <w:rsid w:val="005D318B"/>
    <w:rsid w:val="005D32E6"/>
    <w:rsid w:val="005D333C"/>
    <w:rsid w:val="005D3464"/>
    <w:rsid w:val="005D35E4"/>
    <w:rsid w:val="005D35EF"/>
    <w:rsid w:val="005D3644"/>
    <w:rsid w:val="005D37C2"/>
    <w:rsid w:val="005D3809"/>
    <w:rsid w:val="005D3A64"/>
    <w:rsid w:val="005D3AB5"/>
    <w:rsid w:val="005D3C38"/>
    <w:rsid w:val="005D3C56"/>
    <w:rsid w:val="005D3D55"/>
    <w:rsid w:val="005D40E7"/>
    <w:rsid w:val="005D4116"/>
    <w:rsid w:val="005D425C"/>
    <w:rsid w:val="005D4405"/>
    <w:rsid w:val="005D4916"/>
    <w:rsid w:val="005D4BEF"/>
    <w:rsid w:val="005D4C01"/>
    <w:rsid w:val="005D50B5"/>
    <w:rsid w:val="005D5288"/>
    <w:rsid w:val="005D533C"/>
    <w:rsid w:val="005D5345"/>
    <w:rsid w:val="005D534D"/>
    <w:rsid w:val="005D5360"/>
    <w:rsid w:val="005D5883"/>
    <w:rsid w:val="005D59AF"/>
    <w:rsid w:val="005D59E1"/>
    <w:rsid w:val="005D59E9"/>
    <w:rsid w:val="005D5B07"/>
    <w:rsid w:val="005D5E7A"/>
    <w:rsid w:val="005D61B1"/>
    <w:rsid w:val="005D61F5"/>
    <w:rsid w:val="005D62D3"/>
    <w:rsid w:val="005D635A"/>
    <w:rsid w:val="005D637F"/>
    <w:rsid w:val="005D64B8"/>
    <w:rsid w:val="005D6BD0"/>
    <w:rsid w:val="005D6C4E"/>
    <w:rsid w:val="005D6EC1"/>
    <w:rsid w:val="005D6EE2"/>
    <w:rsid w:val="005D7089"/>
    <w:rsid w:val="005D71C4"/>
    <w:rsid w:val="005D721F"/>
    <w:rsid w:val="005D727E"/>
    <w:rsid w:val="005D7608"/>
    <w:rsid w:val="005D7629"/>
    <w:rsid w:val="005D76EF"/>
    <w:rsid w:val="005D770C"/>
    <w:rsid w:val="005D77FF"/>
    <w:rsid w:val="005D7986"/>
    <w:rsid w:val="005D799D"/>
    <w:rsid w:val="005D7D56"/>
    <w:rsid w:val="005E010D"/>
    <w:rsid w:val="005E03DE"/>
    <w:rsid w:val="005E046E"/>
    <w:rsid w:val="005E0862"/>
    <w:rsid w:val="005E0933"/>
    <w:rsid w:val="005E098B"/>
    <w:rsid w:val="005E0A43"/>
    <w:rsid w:val="005E0A6D"/>
    <w:rsid w:val="005E104E"/>
    <w:rsid w:val="005E1054"/>
    <w:rsid w:val="005E113F"/>
    <w:rsid w:val="005E11C4"/>
    <w:rsid w:val="005E11F9"/>
    <w:rsid w:val="005E13A1"/>
    <w:rsid w:val="005E13A3"/>
    <w:rsid w:val="005E1524"/>
    <w:rsid w:val="005E1612"/>
    <w:rsid w:val="005E1653"/>
    <w:rsid w:val="005E168E"/>
    <w:rsid w:val="005E1775"/>
    <w:rsid w:val="005E17D5"/>
    <w:rsid w:val="005E180B"/>
    <w:rsid w:val="005E185F"/>
    <w:rsid w:val="005E1A09"/>
    <w:rsid w:val="005E1A0A"/>
    <w:rsid w:val="005E1AC7"/>
    <w:rsid w:val="005E1BA3"/>
    <w:rsid w:val="005E1C17"/>
    <w:rsid w:val="005E1CDF"/>
    <w:rsid w:val="005E1F00"/>
    <w:rsid w:val="005E1F32"/>
    <w:rsid w:val="005E23F8"/>
    <w:rsid w:val="005E259E"/>
    <w:rsid w:val="005E262F"/>
    <w:rsid w:val="005E264A"/>
    <w:rsid w:val="005E27C8"/>
    <w:rsid w:val="005E2893"/>
    <w:rsid w:val="005E294F"/>
    <w:rsid w:val="005E29FA"/>
    <w:rsid w:val="005E2BD8"/>
    <w:rsid w:val="005E2BDD"/>
    <w:rsid w:val="005E2C2F"/>
    <w:rsid w:val="005E2DFF"/>
    <w:rsid w:val="005E2F0E"/>
    <w:rsid w:val="005E30DD"/>
    <w:rsid w:val="005E33AB"/>
    <w:rsid w:val="005E3488"/>
    <w:rsid w:val="005E3621"/>
    <w:rsid w:val="005E36EE"/>
    <w:rsid w:val="005E37AC"/>
    <w:rsid w:val="005E3A31"/>
    <w:rsid w:val="005E3A89"/>
    <w:rsid w:val="005E3B34"/>
    <w:rsid w:val="005E3CA1"/>
    <w:rsid w:val="005E3D7E"/>
    <w:rsid w:val="005E3E99"/>
    <w:rsid w:val="005E42A1"/>
    <w:rsid w:val="005E43B3"/>
    <w:rsid w:val="005E4B7E"/>
    <w:rsid w:val="005E4B8C"/>
    <w:rsid w:val="005E4C86"/>
    <w:rsid w:val="005E4C8E"/>
    <w:rsid w:val="005E4CCC"/>
    <w:rsid w:val="005E4F30"/>
    <w:rsid w:val="005E4F51"/>
    <w:rsid w:val="005E512C"/>
    <w:rsid w:val="005E5142"/>
    <w:rsid w:val="005E51BE"/>
    <w:rsid w:val="005E5530"/>
    <w:rsid w:val="005E5646"/>
    <w:rsid w:val="005E570E"/>
    <w:rsid w:val="005E5753"/>
    <w:rsid w:val="005E5A75"/>
    <w:rsid w:val="005E5C96"/>
    <w:rsid w:val="005E5C98"/>
    <w:rsid w:val="005E5DD4"/>
    <w:rsid w:val="005E60DB"/>
    <w:rsid w:val="005E6277"/>
    <w:rsid w:val="005E633F"/>
    <w:rsid w:val="005E6340"/>
    <w:rsid w:val="005E66C6"/>
    <w:rsid w:val="005E66E5"/>
    <w:rsid w:val="005E6A7D"/>
    <w:rsid w:val="005E6B44"/>
    <w:rsid w:val="005E6B92"/>
    <w:rsid w:val="005E7550"/>
    <w:rsid w:val="005E770D"/>
    <w:rsid w:val="005E7741"/>
    <w:rsid w:val="005E7A83"/>
    <w:rsid w:val="005E7D31"/>
    <w:rsid w:val="005E7D9E"/>
    <w:rsid w:val="005E7FEE"/>
    <w:rsid w:val="005F0198"/>
    <w:rsid w:val="005F01E3"/>
    <w:rsid w:val="005F0443"/>
    <w:rsid w:val="005F0479"/>
    <w:rsid w:val="005F069A"/>
    <w:rsid w:val="005F07BC"/>
    <w:rsid w:val="005F0B94"/>
    <w:rsid w:val="005F0CDA"/>
    <w:rsid w:val="005F0D4D"/>
    <w:rsid w:val="005F0DBD"/>
    <w:rsid w:val="005F0DE8"/>
    <w:rsid w:val="005F0E4A"/>
    <w:rsid w:val="005F0FBC"/>
    <w:rsid w:val="005F103D"/>
    <w:rsid w:val="005F113E"/>
    <w:rsid w:val="005F12C9"/>
    <w:rsid w:val="005F13BA"/>
    <w:rsid w:val="005F147B"/>
    <w:rsid w:val="005F147C"/>
    <w:rsid w:val="005F164D"/>
    <w:rsid w:val="005F16F9"/>
    <w:rsid w:val="005F1775"/>
    <w:rsid w:val="005F177F"/>
    <w:rsid w:val="005F17B9"/>
    <w:rsid w:val="005F1907"/>
    <w:rsid w:val="005F1BA0"/>
    <w:rsid w:val="005F1E19"/>
    <w:rsid w:val="005F1E7E"/>
    <w:rsid w:val="005F1F66"/>
    <w:rsid w:val="005F2074"/>
    <w:rsid w:val="005F20EC"/>
    <w:rsid w:val="005F250D"/>
    <w:rsid w:val="005F264A"/>
    <w:rsid w:val="005F2650"/>
    <w:rsid w:val="005F26B5"/>
    <w:rsid w:val="005F2876"/>
    <w:rsid w:val="005F28BC"/>
    <w:rsid w:val="005F2AB0"/>
    <w:rsid w:val="005F2AF4"/>
    <w:rsid w:val="005F2BA6"/>
    <w:rsid w:val="005F2D3E"/>
    <w:rsid w:val="005F2E1D"/>
    <w:rsid w:val="005F2FA6"/>
    <w:rsid w:val="005F2FDB"/>
    <w:rsid w:val="005F2FF8"/>
    <w:rsid w:val="005F2FFA"/>
    <w:rsid w:val="005F306E"/>
    <w:rsid w:val="005F32D8"/>
    <w:rsid w:val="005F3462"/>
    <w:rsid w:val="005F354D"/>
    <w:rsid w:val="005F3550"/>
    <w:rsid w:val="005F35D3"/>
    <w:rsid w:val="005F37FC"/>
    <w:rsid w:val="005F3854"/>
    <w:rsid w:val="005F38A8"/>
    <w:rsid w:val="005F3A0F"/>
    <w:rsid w:val="005F3C8B"/>
    <w:rsid w:val="005F3D8F"/>
    <w:rsid w:val="005F3F5B"/>
    <w:rsid w:val="005F401C"/>
    <w:rsid w:val="005F41D9"/>
    <w:rsid w:val="005F4292"/>
    <w:rsid w:val="005F4442"/>
    <w:rsid w:val="005F44C3"/>
    <w:rsid w:val="005F4597"/>
    <w:rsid w:val="005F47CE"/>
    <w:rsid w:val="005F47DB"/>
    <w:rsid w:val="005F4899"/>
    <w:rsid w:val="005F49BB"/>
    <w:rsid w:val="005F4A9C"/>
    <w:rsid w:val="005F4D9B"/>
    <w:rsid w:val="005F4EAB"/>
    <w:rsid w:val="005F4FC2"/>
    <w:rsid w:val="005F502E"/>
    <w:rsid w:val="005F524B"/>
    <w:rsid w:val="005F5517"/>
    <w:rsid w:val="005F56F2"/>
    <w:rsid w:val="005F5996"/>
    <w:rsid w:val="005F5C46"/>
    <w:rsid w:val="005F5C69"/>
    <w:rsid w:val="005F5E30"/>
    <w:rsid w:val="005F60FC"/>
    <w:rsid w:val="005F66F0"/>
    <w:rsid w:val="005F6C84"/>
    <w:rsid w:val="005F6E15"/>
    <w:rsid w:val="005F70FF"/>
    <w:rsid w:val="005F71B9"/>
    <w:rsid w:val="005F76BF"/>
    <w:rsid w:val="005F7819"/>
    <w:rsid w:val="005F7BCA"/>
    <w:rsid w:val="005F7C3F"/>
    <w:rsid w:val="005F7C95"/>
    <w:rsid w:val="005F7CEA"/>
    <w:rsid w:val="005F7D54"/>
    <w:rsid w:val="005F7D84"/>
    <w:rsid w:val="005F7DF4"/>
    <w:rsid w:val="00600125"/>
    <w:rsid w:val="00600133"/>
    <w:rsid w:val="00600306"/>
    <w:rsid w:val="00600382"/>
    <w:rsid w:val="006004BF"/>
    <w:rsid w:val="006005BB"/>
    <w:rsid w:val="00600C1A"/>
    <w:rsid w:val="00600C4C"/>
    <w:rsid w:val="00600FD9"/>
    <w:rsid w:val="006010E5"/>
    <w:rsid w:val="006010ED"/>
    <w:rsid w:val="0060120F"/>
    <w:rsid w:val="00601A07"/>
    <w:rsid w:val="00601EB2"/>
    <w:rsid w:val="006020E7"/>
    <w:rsid w:val="00602115"/>
    <w:rsid w:val="00602132"/>
    <w:rsid w:val="006021A5"/>
    <w:rsid w:val="0060232D"/>
    <w:rsid w:val="006023BB"/>
    <w:rsid w:val="00602565"/>
    <w:rsid w:val="00602590"/>
    <w:rsid w:val="00602883"/>
    <w:rsid w:val="00602BAE"/>
    <w:rsid w:val="00602BFF"/>
    <w:rsid w:val="00602F36"/>
    <w:rsid w:val="00602F7A"/>
    <w:rsid w:val="006031A2"/>
    <w:rsid w:val="006031BE"/>
    <w:rsid w:val="006035FC"/>
    <w:rsid w:val="00603829"/>
    <w:rsid w:val="00603C16"/>
    <w:rsid w:val="00603FDD"/>
    <w:rsid w:val="00603FED"/>
    <w:rsid w:val="006040FF"/>
    <w:rsid w:val="00604223"/>
    <w:rsid w:val="0060423E"/>
    <w:rsid w:val="00604319"/>
    <w:rsid w:val="00604395"/>
    <w:rsid w:val="006046E3"/>
    <w:rsid w:val="00604966"/>
    <w:rsid w:val="00604AC3"/>
    <w:rsid w:val="00604ADD"/>
    <w:rsid w:val="00604CCA"/>
    <w:rsid w:val="00604E30"/>
    <w:rsid w:val="00604E40"/>
    <w:rsid w:val="00604F84"/>
    <w:rsid w:val="0060505D"/>
    <w:rsid w:val="00605264"/>
    <w:rsid w:val="006056C9"/>
    <w:rsid w:val="00605944"/>
    <w:rsid w:val="00605D1C"/>
    <w:rsid w:val="00605D77"/>
    <w:rsid w:val="00605DE2"/>
    <w:rsid w:val="00606038"/>
    <w:rsid w:val="00606102"/>
    <w:rsid w:val="006062B8"/>
    <w:rsid w:val="006064A2"/>
    <w:rsid w:val="00606583"/>
    <w:rsid w:val="00606819"/>
    <w:rsid w:val="00606A54"/>
    <w:rsid w:val="00606B9C"/>
    <w:rsid w:val="00606CFF"/>
    <w:rsid w:val="00606D60"/>
    <w:rsid w:val="00607468"/>
    <w:rsid w:val="00607566"/>
    <w:rsid w:val="006076C1"/>
    <w:rsid w:val="00607701"/>
    <w:rsid w:val="00607782"/>
    <w:rsid w:val="00607914"/>
    <w:rsid w:val="00607D35"/>
    <w:rsid w:val="0061025E"/>
    <w:rsid w:val="00610305"/>
    <w:rsid w:val="0061034F"/>
    <w:rsid w:val="00610441"/>
    <w:rsid w:val="00610749"/>
    <w:rsid w:val="006107A3"/>
    <w:rsid w:val="006107D7"/>
    <w:rsid w:val="00610C9F"/>
    <w:rsid w:val="00610D5C"/>
    <w:rsid w:val="00610DB5"/>
    <w:rsid w:val="006110D5"/>
    <w:rsid w:val="0061116F"/>
    <w:rsid w:val="006111B3"/>
    <w:rsid w:val="0061138B"/>
    <w:rsid w:val="006113BA"/>
    <w:rsid w:val="006116EF"/>
    <w:rsid w:val="00611982"/>
    <w:rsid w:val="006119A1"/>
    <w:rsid w:val="00611A58"/>
    <w:rsid w:val="00611B72"/>
    <w:rsid w:val="00611C37"/>
    <w:rsid w:val="00611F87"/>
    <w:rsid w:val="006121C7"/>
    <w:rsid w:val="006122EB"/>
    <w:rsid w:val="006124BB"/>
    <w:rsid w:val="00612C02"/>
    <w:rsid w:val="00612C2B"/>
    <w:rsid w:val="00612D3A"/>
    <w:rsid w:val="00612E0F"/>
    <w:rsid w:val="00612F6E"/>
    <w:rsid w:val="0061301B"/>
    <w:rsid w:val="0061312D"/>
    <w:rsid w:val="006132B8"/>
    <w:rsid w:val="00613325"/>
    <w:rsid w:val="00613635"/>
    <w:rsid w:val="0061363D"/>
    <w:rsid w:val="006136CA"/>
    <w:rsid w:val="006137DC"/>
    <w:rsid w:val="00613A39"/>
    <w:rsid w:val="00613C2C"/>
    <w:rsid w:val="00613E4B"/>
    <w:rsid w:val="00613F46"/>
    <w:rsid w:val="006140A3"/>
    <w:rsid w:val="00614349"/>
    <w:rsid w:val="00614599"/>
    <w:rsid w:val="00614898"/>
    <w:rsid w:val="00614984"/>
    <w:rsid w:val="00614A73"/>
    <w:rsid w:val="00614C02"/>
    <w:rsid w:val="00614ECE"/>
    <w:rsid w:val="0061504F"/>
    <w:rsid w:val="00615069"/>
    <w:rsid w:val="006151EF"/>
    <w:rsid w:val="0061520A"/>
    <w:rsid w:val="006154DD"/>
    <w:rsid w:val="00615526"/>
    <w:rsid w:val="00615D3B"/>
    <w:rsid w:val="00615DF9"/>
    <w:rsid w:val="0061618B"/>
    <w:rsid w:val="00616288"/>
    <w:rsid w:val="006167F3"/>
    <w:rsid w:val="00616C56"/>
    <w:rsid w:val="00616D3B"/>
    <w:rsid w:val="00616E09"/>
    <w:rsid w:val="00616E6F"/>
    <w:rsid w:val="00616EA5"/>
    <w:rsid w:val="00616F14"/>
    <w:rsid w:val="006172A5"/>
    <w:rsid w:val="006173CE"/>
    <w:rsid w:val="00617459"/>
    <w:rsid w:val="00617562"/>
    <w:rsid w:val="006178AF"/>
    <w:rsid w:val="00617948"/>
    <w:rsid w:val="00617D8F"/>
    <w:rsid w:val="00617DFF"/>
    <w:rsid w:val="006201F5"/>
    <w:rsid w:val="00620262"/>
    <w:rsid w:val="00620438"/>
    <w:rsid w:val="00620667"/>
    <w:rsid w:val="006206C7"/>
    <w:rsid w:val="006207DC"/>
    <w:rsid w:val="006208D3"/>
    <w:rsid w:val="00620A4C"/>
    <w:rsid w:val="00620C56"/>
    <w:rsid w:val="00620D84"/>
    <w:rsid w:val="00621072"/>
    <w:rsid w:val="006211CD"/>
    <w:rsid w:val="00621295"/>
    <w:rsid w:val="0062132C"/>
    <w:rsid w:val="006213AC"/>
    <w:rsid w:val="00621507"/>
    <w:rsid w:val="006215EF"/>
    <w:rsid w:val="0062162E"/>
    <w:rsid w:val="0062167D"/>
    <w:rsid w:val="0062175C"/>
    <w:rsid w:val="0062188B"/>
    <w:rsid w:val="006218C7"/>
    <w:rsid w:val="00621A17"/>
    <w:rsid w:val="00621A19"/>
    <w:rsid w:val="00621A66"/>
    <w:rsid w:val="00621BA4"/>
    <w:rsid w:val="00621D14"/>
    <w:rsid w:val="00621D80"/>
    <w:rsid w:val="00621E0F"/>
    <w:rsid w:val="00621F50"/>
    <w:rsid w:val="00621FD7"/>
    <w:rsid w:val="00622102"/>
    <w:rsid w:val="006222A7"/>
    <w:rsid w:val="00622349"/>
    <w:rsid w:val="00622450"/>
    <w:rsid w:val="00622788"/>
    <w:rsid w:val="00622866"/>
    <w:rsid w:val="00622934"/>
    <w:rsid w:val="00622C19"/>
    <w:rsid w:val="00622F95"/>
    <w:rsid w:val="006231E8"/>
    <w:rsid w:val="00623324"/>
    <w:rsid w:val="00623461"/>
    <w:rsid w:val="0062351E"/>
    <w:rsid w:val="0062351F"/>
    <w:rsid w:val="0062386A"/>
    <w:rsid w:val="006239FB"/>
    <w:rsid w:val="00623B61"/>
    <w:rsid w:val="00624017"/>
    <w:rsid w:val="00624313"/>
    <w:rsid w:val="006243D4"/>
    <w:rsid w:val="0062462E"/>
    <w:rsid w:val="0062468C"/>
    <w:rsid w:val="00624719"/>
    <w:rsid w:val="0062487B"/>
    <w:rsid w:val="00624B6D"/>
    <w:rsid w:val="00624BAC"/>
    <w:rsid w:val="00624C26"/>
    <w:rsid w:val="00624C76"/>
    <w:rsid w:val="00624C7D"/>
    <w:rsid w:val="00624D83"/>
    <w:rsid w:val="00624EEE"/>
    <w:rsid w:val="00625533"/>
    <w:rsid w:val="006255DB"/>
    <w:rsid w:val="0062566F"/>
    <w:rsid w:val="00625A79"/>
    <w:rsid w:val="00625AA7"/>
    <w:rsid w:val="00625EB5"/>
    <w:rsid w:val="00625F98"/>
    <w:rsid w:val="0062608B"/>
    <w:rsid w:val="00626575"/>
    <w:rsid w:val="00626646"/>
    <w:rsid w:val="00626663"/>
    <w:rsid w:val="0062679E"/>
    <w:rsid w:val="006268C3"/>
    <w:rsid w:val="00626903"/>
    <w:rsid w:val="0062697A"/>
    <w:rsid w:val="00626A5F"/>
    <w:rsid w:val="00626AEC"/>
    <w:rsid w:val="00626BC0"/>
    <w:rsid w:val="00626C76"/>
    <w:rsid w:val="0062713D"/>
    <w:rsid w:val="00627208"/>
    <w:rsid w:val="00627332"/>
    <w:rsid w:val="006273D4"/>
    <w:rsid w:val="006275CC"/>
    <w:rsid w:val="00627B33"/>
    <w:rsid w:val="00627C69"/>
    <w:rsid w:val="00627DCB"/>
    <w:rsid w:val="006300A3"/>
    <w:rsid w:val="006300F4"/>
    <w:rsid w:val="0063018E"/>
    <w:rsid w:val="00630252"/>
    <w:rsid w:val="006302C6"/>
    <w:rsid w:val="00630356"/>
    <w:rsid w:val="006303C1"/>
    <w:rsid w:val="006306AB"/>
    <w:rsid w:val="0063081D"/>
    <w:rsid w:val="00630A64"/>
    <w:rsid w:val="00630AE1"/>
    <w:rsid w:val="00630C77"/>
    <w:rsid w:val="00630CD8"/>
    <w:rsid w:val="00630F0B"/>
    <w:rsid w:val="00631174"/>
    <w:rsid w:val="006311BC"/>
    <w:rsid w:val="006311CF"/>
    <w:rsid w:val="00631274"/>
    <w:rsid w:val="00631598"/>
    <w:rsid w:val="0063176B"/>
    <w:rsid w:val="0063188A"/>
    <w:rsid w:val="00631A49"/>
    <w:rsid w:val="0063231A"/>
    <w:rsid w:val="0063247A"/>
    <w:rsid w:val="00632546"/>
    <w:rsid w:val="00632547"/>
    <w:rsid w:val="006325AC"/>
    <w:rsid w:val="006325F2"/>
    <w:rsid w:val="0063288A"/>
    <w:rsid w:val="00632AA7"/>
    <w:rsid w:val="00632BD9"/>
    <w:rsid w:val="00632D7C"/>
    <w:rsid w:val="00632F61"/>
    <w:rsid w:val="00632FE3"/>
    <w:rsid w:val="0063314C"/>
    <w:rsid w:val="00633176"/>
    <w:rsid w:val="00633220"/>
    <w:rsid w:val="00633226"/>
    <w:rsid w:val="0063338A"/>
    <w:rsid w:val="006335AC"/>
    <w:rsid w:val="0063379E"/>
    <w:rsid w:val="00633865"/>
    <w:rsid w:val="00633901"/>
    <w:rsid w:val="00633BB8"/>
    <w:rsid w:val="00633C6A"/>
    <w:rsid w:val="00633EB3"/>
    <w:rsid w:val="00634570"/>
    <w:rsid w:val="006346CC"/>
    <w:rsid w:val="00634725"/>
    <w:rsid w:val="00634736"/>
    <w:rsid w:val="00634813"/>
    <w:rsid w:val="00634853"/>
    <w:rsid w:val="0063490D"/>
    <w:rsid w:val="00634A99"/>
    <w:rsid w:val="00634A9C"/>
    <w:rsid w:val="00634B1E"/>
    <w:rsid w:val="00634BB7"/>
    <w:rsid w:val="00634C5C"/>
    <w:rsid w:val="00634F0C"/>
    <w:rsid w:val="0063508A"/>
    <w:rsid w:val="0063533F"/>
    <w:rsid w:val="00635486"/>
    <w:rsid w:val="006355F7"/>
    <w:rsid w:val="006358BA"/>
    <w:rsid w:val="00635A1B"/>
    <w:rsid w:val="00635C1F"/>
    <w:rsid w:val="00635EF3"/>
    <w:rsid w:val="00635FC8"/>
    <w:rsid w:val="0063614A"/>
    <w:rsid w:val="00636255"/>
    <w:rsid w:val="00636AAC"/>
    <w:rsid w:val="00636B35"/>
    <w:rsid w:val="00636B6F"/>
    <w:rsid w:val="00636BCE"/>
    <w:rsid w:val="00636D3D"/>
    <w:rsid w:val="00636D72"/>
    <w:rsid w:val="00636EFE"/>
    <w:rsid w:val="00636F01"/>
    <w:rsid w:val="00637244"/>
    <w:rsid w:val="0063749C"/>
    <w:rsid w:val="006375ED"/>
    <w:rsid w:val="0063776C"/>
    <w:rsid w:val="00637804"/>
    <w:rsid w:val="00637881"/>
    <w:rsid w:val="006378DF"/>
    <w:rsid w:val="00637A16"/>
    <w:rsid w:val="00637BFA"/>
    <w:rsid w:val="00637C6E"/>
    <w:rsid w:val="00637EF7"/>
    <w:rsid w:val="00637FB7"/>
    <w:rsid w:val="00637FBD"/>
    <w:rsid w:val="006402CC"/>
    <w:rsid w:val="006403E1"/>
    <w:rsid w:val="0064042D"/>
    <w:rsid w:val="0064062C"/>
    <w:rsid w:val="006407DD"/>
    <w:rsid w:val="006409A8"/>
    <w:rsid w:val="00640C2E"/>
    <w:rsid w:val="00640C67"/>
    <w:rsid w:val="00640E46"/>
    <w:rsid w:val="00641007"/>
    <w:rsid w:val="00641015"/>
    <w:rsid w:val="0064105F"/>
    <w:rsid w:val="006411C4"/>
    <w:rsid w:val="00641420"/>
    <w:rsid w:val="006416B8"/>
    <w:rsid w:val="00641CB4"/>
    <w:rsid w:val="00641D44"/>
    <w:rsid w:val="00641D84"/>
    <w:rsid w:val="00641DD8"/>
    <w:rsid w:val="00641EAD"/>
    <w:rsid w:val="00641F47"/>
    <w:rsid w:val="00641F57"/>
    <w:rsid w:val="0064261D"/>
    <w:rsid w:val="00642886"/>
    <w:rsid w:val="006428B5"/>
    <w:rsid w:val="006428FB"/>
    <w:rsid w:val="006429EF"/>
    <w:rsid w:val="00642A91"/>
    <w:rsid w:val="00642ED8"/>
    <w:rsid w:val="0064305C"/>
    <w:rsid w:val="006432D6"/>
    <w:rsid w:val="006434BA"/>
    <w:rsid w:val="006435B2"/>
    <w:rsid w:val="00643657"/>
    <w:rsid w:val="006437BA"/>
    <w:rsid w:val="00643824"/>
    <w:rsid w:val="00643A93"/>
    <w:rsid w:val="00643AEF"/>
    <w:rsid w:val="00643C4C"/>
    <w:rsid w:val="00643D64"/>
    <w:rsid w:val="00643F2F"/>
    <w:rsid w:val="00643F8F"/>
    <w:rsid w:val="00643FAC"/>
    <w:rsid w:val="006440B8"/>
    <w:rsid w:val="0064421B"/>
    <w:rsid w:val="00644549"/>
    <w:rsid w:val="00644823"/>
    <w:rsid w:val="00644A7D"/>
    <w:rsid w:val="00644B41"/>
    <w:rsid w:val="00644D1A"/>
    <w:rsid w:val="00644F01"/>
    <w:rsid w:val="00645082"/>
    <w:rsid w:val="006452E1"/>
    <w:rsid w:val="00645344"/>
    <w:rsid w:val="00645726"/>
    <w:rsid w:val="00645998"/>
    <w:rsid w:val="00645A3D"/>
    <w:rsid w:val="00645B5A"/>
    <w:rsid w:val="00645ED4"/>
    <w:rsid w:val="00645F27"/>
    <w:rsid w:val="006460DC"/>
    <w:rsid w:val="006461B2"/>
    <w:rsid w:val="006463B6"/>
    <w:rsid w:val="006465DF"/>
    <w:rsid w:val="00646AF2"/>
    <w:rsid w:val="00646B59"/>
    <w:rsid w:val="00646B92"/>
    <w:rsid w:val="00646CCF"/>
    <w:rsid w:val="006470BF"/>
    <w:rsid w:val="00647179"/>
    <w:rsid w:val="006476A7"/>
    <w:rsid w:val="00647744"/>
    <w:rsid w:val="006479EF"/>
    <w:rsid w:val="00647A5C"/>
    <w:rsid w:val="00647C6A"/>
    <w:rsid w:val="00647F07"/>
    <w:rsid w:val="006500B3"/>
    <w:rsid w:val="00650103"/>
    <w:rsid w:val="006501E0"/>
    <w:rsid w:val="0065058C"/>
    <w:rsid w:val="0065077C"/>
    <w:rsid w:val="0065077F"/>
    <w:rsid w:val="006509DE"/>
    <w:rsid w:val="00650AF7"/>
    <w:rsid w:val="00650B17"/>
    <w:rsid w:val="00650BCA"/>
    <w:rsid w:val="00650EEC"/>
    <w:rsid w:val="00650FE8"/>
    <w:rsid w:val="006510ED"/>
    <w:rsid w:val="006513B4"/>
    <w:rsid w:val="006514D8"/>
    <w:rsid w:val="006514E9"/>
    <w:rsid w:val="006515FA"/>
    <w:rsid w:val="0065169B"/>
    <w:rsid w:val="00651811"/>
    <w:rsid w:val="00651897"/>
    <w:rsid w:val="00651998"/>
    <w:rsid w:val="00651AEE"/>
    <w:rsid w:val="00651B10"/>
    <w:rsid w:val="00651BC5"/>
    <w:rsid w:val="00651D60"/>
    <w:rsid w:val="00651DC7"/>
    <w:rsid w:val="00652076"/>
    <w:rsid w:val="00652222"/>
    <w:rsid w:val="00652428"/>
    <w:rsid w:val="006526EF"/>
    <w:rsid w:val="0065272B"/>
    <w:rsid w:val="00652919"/>
    <w:rsid w:val="0065299A"/>
    <w:rsid w:val="006529AA"/>
    <w:rsid w:val="006529C2"/>
    <w:rsid w:val="00652CE5"/>
    <w:rsid w:val="00652ECF"/>
    <w:rsid w:val="0065307C"/>
    <w:rsid w:val="006532C9"/>
    <w:rsid w:val="00653329"/>
    <w:rsid w:val="0065338A"/>
    <w:rsid w:val="006534CA"/>
    <w:rsid w:val="0065354F"/>
    <w:rsid w:val="00653977"/>
    <w:rsid w:val="00653B44"/>
    <w:rsid w:val="00653D31"/>
    <w:rsid w:val="00653EEF"/>
    <w:rsid w:val="00653F6B"/>
    <w:rsid w:val="0065408B"/>
    <w:rsid w:val="00654699"/>
    <w:rsid w:val="00654700"/>
    <w:rsid w:val="00655044"/>
    <w:rsid w:val="00655384"/>
    <w:rsid w:val="006553A5"/>
    <w:rsid w:val="006553D3"/>
    <w:rsid w:val="006553FC"/>
    <w:rsid w:val="006557B4"/>
    <w:rsid w:val="00655906"/>
    <w:rsid w:val="00655988"/>
    <w:rsid w:val="006559DE"/>
    <w:rsid w:val="00655A68"/>
    <w:rsid w:val="0065621A"/>
    <w:rsid w:val="006564C8"/>
    <w:rsid w:val="0065659C"/>
    <w:rsid w:val="006565FB"/>
    <w:rsid w:val="006566A5"/>
    <w:rsid w:val="006567F5"/>
    <w:rsid w:val="00656C33"/>
    <w:rsid w:val="00656E4C"/>
    <w:rsid w:val="00656FB6"/>
    <w:rsid w:val="00657031"/>
    <w:rsid w:val="006570EF"/>
    <w:rsid w:val="0065716B"/>
    <w:rsid w:val="006574C1"/>
    <w:rsid w:val="006574E9"/>
    <w:rsid w:val="00657574"/>
    <w:rsid w:val="00657DB8"/>
    <w:rsid w:val="00657E2C"/>
    <w:rsid w:val="00657F36"/>
    <w:rsid w:val="006602F2"/>
    <w:rsid w:val="00660341"/>
    <w:rsid w:val="006607F8"/>
    <w:rsid w:val="00660848"/>
    <w:rsid w:val="00660B25"/>
    <w:rsid w:val="00660B95"/>
    <w:rsid w:val="00660BD9"/>
    <w:rsid w:val="00660D6A"/>
    <w:rsid w:val="00660DEB"/>
    <w:rsid w:val="00660E52"/>
    <w:rsid w:val="00660ED6"/>
    <w:rsid w:val="00660F08"/>
    <w:rsid w:val="00660FCB"/>
    <w:rsid w:val="006613BD"/>
    <w:rsid w:val="0066141A"/>
    <w:rsid w:val="00661500"/>
    <w:rsid w:val="0066157F"/>
    <w:rsid w:val="006615DC"/>
    <w:rsid w:val="00661656"/>
    <w:rsid w:val="006617F5"/>
    <w:rsid w:val="0066191D"/>
    <w:rsid w:val="0066193D"/>
    <w:rsid w:val="00661BCB"/>
    <w:rsid w:val="00661F4D"/>
    <w:rsid w:val="00662090"/>
    <w:rsid w:val="00662523"/>
    <w:rsid w:val="006627E2"/>
    <w:rsid w:val="00662926"/>
    <w:rsid w:val="00662985"/>
    <w:rsid w:val="00662C91"/>
    <w:rsid w:val="00662DB0"/>
    <w:rsid w:val="00662EB4"/>
    <w:rsid w:val="00662F9F"/>
    <w:rsid w:val="006632A0"/>
    <w:rsid w:val="0066332F"/>
    <w:rsid w:val="006633FF"/>
    <w:rsid w:val="00663796"/>
    <w:rsid w:val="00663900"/>
    <w:rsid w:val="006639CB"/>
    <w:rsid w:val="00663B74"/>
    <w:rsid w:val="00663BD7"/>
    <w:rsid w:val="00663CF9"/>
    <w:rsid w:val="00663D23"/>
    <w:rsid w:val="00663E93"/>
    <w:rsid w:val="00663FDE"/>
    <w:rsid w:val="00664312"/>
    <w:rsid w:val="00664361"/>
    <w:rsid w:val="006647AC"/>
    <w:rsid w:val="00664957"/>
    <w:rsid w:val="006649FB"/>
    <w:rsid w:val="00664CFD"/>
    <w:rsid w:val="00664DC9"/>
    <w:rsid w:val="00664EA8"/>
    <w:rsid w:val="00664F0C"/>
    <w:rsid w:val="006650C1"/>
    <w:rsid w:val="00665245"/>
    <w:rsid w:val="00665296"/>
    <w:rsid w:val="00665528"/>
    <w:rsid w:val="00665638"/>
    <w:rsid w:val="0066591B"/>
    <w:rsid w:val="0066599E"/>
    <w:rsid w:val="00665D7F"/>
    <w:rsid w:val="00666064"/>
    <w:rsid w:val="006662EC"/>
    <w:rsid w:val="00666404"/>
    <w:rsid w:val="00666709"/>
    <w:rsid w:val="006667FA"/>
    <w:rsid w:val="006668B7"/>
    <w:rsid w:val="00666AE8"/>
    <w:rsid w:val="00666C8E"/>
    <w:rsid w:val="00666DA7"/>
    <w:rsid w:val="00666DE4"/>
    <w:rsid w:val="00666E0C"/>
    <w:rsid w:val="00666EE3"/>
    <w:rsid w:val="0066703B"/>
    <w:rsid w:val="00667196"/>
    <w:rsid w:val="0066728A"/>
    <w:rsid w:val="006672AF"/>
    <w:rsid w:val="00667493"/>
    <w:rsid w:val="006677C9"/>
    <w:rsid w:val="006679A2"/>
    <w:rsid w:val="00667BA2"/>
    <w:rsid w:val="0067024C"/>
    <w:rsid w:val="0067030C"/>
    <w:rsid w:val="00670350"/>
    <w:rsid w:val="006703E5"/>
    <w:rsid w:val="00670428"/>
    <w:rsid w:val="006707FA"/>
    <w:rsid w:val="0067082E"/>
    <w:rsid w:val="00670A43"/>
    <w:rsid w:val="00670B1E"/>
    <w:rsid w:val="00670FE0"/>
    <w:rsid w:val="006713B8"/>
    <w:rsid w:val="0067148B"/>
    <w:rsid w:val="0067161F"/>
    <w:rsid w:val="00671673"/>
    <w:rsid w:val="006716DF"/>
    <w:rsid w:val="0067172B"/>
    <w:rsid w:val="006719D4"/>
    <w:rsid w:val="00671A76"/>
    <w:rsid w:val="00671C20"/>
    <w:rsid w:val="00671C46"/>
    <w:rsid w:val="00671CDB"/>
    <w:rsid w:val="00671D16"/>
    <w:rsid w:val="00671E02"/>
    <w:rsid w:val="00672272"/>
    <w:rsid w:val="00672584"/>
    <w:rsid w:val="006727DF"/>
    <w:rsid w:val="00672BD8"/>
    <w:rsid w:val="00672DB4"/>
    <w:rsid w:val="00672E8F"/>
    <w:rsid w:val="00672F23"/>
    <w:rsid w:val="0067301C"/>
    <w:rsid w:val="00673116"/>
    <w:rsid w:val="00673195"/>
    <w:rsid w:val="006731F8"/>
    <w:rsid w:val="00673788"/>
    <w:rsid w:val="006737F8"/>
    <w:rsid w:val="00673A9B"/>
    <w:rsid w:val="00673BA5"/>
    <w:rsid w:val="00673BF4"/>
    <w:rsid w:val="00673CFC"/>
    <w:rsid w:val="00673DB1"/>
    <w:rsid w:val="00673E4E"/>
    <w:rsid w:val="00673EBD"/>
    <w:rsid w:val="00673FE9"/>
    <w:rsid w:val="0067401C"/>
    <w:rsid w:val="006740C9"/>
    <w:rsid w:val="00674192"/>
    <w:rsid w:val="006745C6"/>
    <w:rsid w:val="0067469B"/>
    <w:rsid w:val="006748ED"/>
    <w:rsid w:val="00674B01"/>
    <w:rsid w:val="00674C64"/>
    <w:rsid w:val="00674CE3"/>
    <w:rsid w:val="00674D4B"/>
    <w:rsid w:val="00674ED8"/>
    <w:rsid w:val="00674F10"/>
    <w:rsid w:val="00674F74"/>
    <w:rsid w:val="00675086"/>
    <w:rsid w:val="006750D5"/>
    <w:rsid w:val="006750FA"/>
    <w:rsid w:val="00675189"/>
    <w:rsid w:val="006753AE"/>
    <w:rsid w:val="00675537"/>
    <w:rsid w:val="00675599"/>
    <w:rsid w:val="006756C5"/>
    <w:rsid w:val="0067571A"/>
    <w:rsid w:val="006758C0"/>
    <w:rsid w:val="00675DAD"/>
    <w:rsid w:val="00675FD6"/>
    <w:rsid w:val="006760CB"/>
    <w:rsid w:val="006761ED"/>
    <w:rsid w:val="00676255"/>
    <w:rsid w:val="006764CB"/>
    <w:rsid w:val="00676551"/>
    <w:rsid w:val="00676755"/>
    <w:rsid w:val="0067690B"/>
    <w:rsid w:val="00676A87"/>
    <w:rsid w:val="00676C0A"/>
    <w:rsid w:val="00676CC0"/>
    <w:rsid w:val="00676D7A"/>
    <w:rsid w:val="00676DF0"/>
    <w:rsid w:val="00676E92"/>
    <w:rsid w:val="0067718A"/>
    <w:rsid w:val="00677254"/>
    <w:rsid w:val="006772D7"/>
    <w:rsid w:val="0067736F"/>
    <w:rsid w:val="00677571"/>
    <w:rsid w:val="00677643"/>
    <w:rsid w:val="00677A5D"/>
    <w:rsid w:val="00677CD3"/>
    <w:rsid w:val="00677DF9"/>
    <w:rsid w:val="00677EC1"/>
    <w:rsid w:val="00677F03"/>
    <w:rsid w:val="0068001E"/>
    <w:rsid w:val="00680063"/>
    <w:rsid w:val="00680082"/>
    <w:rsid w:val="006800BB"/>
    <w:rsid w:val="0068022F"/>
    <w:rsid w:val="006804A6"/>
    <w:rsid w:val="00680511"/>
    <w:rsid w:val="00680610"/>
    <w:rsid w:val="00680676"/>
    <w:rsid w:val="00680729"/>
    <w:rsid w:val="00680E8F"/>
    <w:rsid w:val="00680E98"/>
    <w:rsid w:val="00680FE3"/>
    <w:rsid w:val="006811BA"/>
    <w:rsid w:val="0068126C"/>
    <w:rsid w:val="006812AE"/>
    <w:rsid w:val="006815AE"/>
    <w:rsid w:val="00681680"/>
    <w:rsid w:val="006818E2"/>
    <w:rsid w:val="00681BE1"/>
    <w:rsid w:val="00681CDD"/>
    <w:rsid w:val="00681E02"/>
    <w:rsid w:val="0068205E"/>
    <w:rsid w:val="00682253"/>
    <w:rsid w:val="006823B0"/>
    <w:rsid w:val="006826BD"/>
    <w:rsid w:val="006828D4"/>
    <w:rsid w:val="006829BA"/>
    <w:rsid w:val="00682AD1"/>
    <w:rsid w:val="00682D85"/>
    <w:rsid w:val="00683008"/>
    <w:rsid w:val="0068317A"/>
    <w:rsid w:val="00683253"/>
    <w:rsid w:val="00683299"/>
    <w:rsid w:val="0068331B"/>
    <w:rsid w:val="00683340"/>
    <w:rsid w:val="00683349"/>
    <w:rsid w:val="00683392"/>
    <w:rsid w:val="0068359B"/>
    <w:rsid w:val="006835A4"/>
    <w:rsid w:val="006835C6"/>
    <w:rsid w:val="006836DD"/>
    <w:rsid w:val="006837CA"/>
    <w:rsid w:val="006837EB"/>
    <w:rsid w:val="00683868"/>
    <w:rsid w:val="00683973"/>
    <w:rsid w:val="00683B51"/>
    <w:rsid w:val="00683DC5"/>
    <w:rsid w:val="00683FC7"/>
    <w:rsid w:val="00684049"/>
    <w:rsid w:val="006840BE"/>
    <w:rsid w:val="006840D0"/>
    <w:rsid w:val="00684279"/>
    <w:rsid w:val="0068435A"/>
    <w:rsid w:val="006845FE"/>
    <w:rsid w:val="00684881"/>
    <w:rsid w:val="0068490A"/>
    <w:rsid w:val="00684A9F"/>
    <w:rsid w:val="00684B5A"/>
    <w:rsid w:val="00684B90"/>
    <w:rsid w:val="00684F3C"/>
    <w:rsid w:val="00685223"/>
    <w:rsid w:val="00685331"/>
    <w:rsid w:val="00685407"/>
    <w:rsid w:val="006854E4"/>
    <w:rsid w:val="006855C8"/>
    <w:rsid w:val="006856BA"/>
    <w:rsid w:val="00685A3B"/>
    <w:rsid w:val="00685FC4"/>
    <w:rsid w:val="006860D7"/>
    <w:rsid w:val="006860EC"/>
    <w:rsid w:val="00686254"/>
    <w:rsid w:val="00686351"/>
    <w:rsid w:val="0068637A"/>
    <w:rsid w:val="00686383"/>
    <w:rsid w:val="006867C8"/>
    <w:rsid w:val="0068695B"/>
    <w:rsid w:val="006869AE"/>
    <w:rsid w:val="00686CA8"/>
    <w:rsid w:val="00686CCC"/>
    <w:rsid w:val="00686D53"/>
    <w:rsid w:val="00686E97"/>
    <w:rsid w:val="00687145"/>
    <w:rsid w:val="00687166"/>
    <w:rsid w:val="00687171"/>
    <w:rsid w:val="0068728C"/>
    <w:rsid w:val="006872FA"/>
    <w:rsid w:val="0068766B"/>
    <w:rsid w:val="006879C5"/>
    <w:rsid w:val="00687AAB"/>
    <w:rsid w:val="00687CC7"/>
    <w:rsid w:val="00687D3E"/>
    <w:rsid w:val="00687F71"/>
    <w:rsid w:val="00687FAF"/>
    <w:rsid w:val="0069003C"/>
    <w:rsid w:val="00690141"/>
    <w:rsid w:val="006906FD"/>
    <w:rsid w:val="00690745"/>
    <w:rsid w:val="00690822"/>
    <w:rsid w:val="0069094A"/>
    <w:rsid w:val="006909F5"/>
    <w:rsid w:val="00690A21"/>
    <w:rsid w:val="00690ABE"/>
    <w:rsid w:val="00690C47"/>
    <w:rsid w:val="00690EB5"/>
    <w:rsid w:val="00690F56"/>
    <w:rsid w:val="00691037"/>
    <w:rsid w:val="00691152"/>
    <w:rsid w:val="0069115E"/>
    <w:rsid w:val="006912EF"/>
    <w:rsid w:val="0069138F"/>
    <w:rsid w:val="006915BA"/>
    <w:rsid w:val="0069162C"/>
    <w:rsid w:val="0069178A"/>
    <w:rsid w:val="006917F9"/>
    <w:rsid w:val="006918DB"/>
    <w:rsid w:val="006919F3"/>
    <w:rsid w:val="00691CFE"/>
    <w:rsid w:val="00691D0F"/>
    <w:rsid w:val="00691D22"/>
    <w:rsid w:val="00691E3C"/>
    <w:rsid w:val="00692053"/>
    <w:rsid w:val="006920C1"/>
    <w:rsid w:val="0069219C"/>
    <w:rsid w:val="006924EA"/>
    <w:rsid w:val="006927FA"/>
    <w:rsid w:val="00692891"/>
    <w:rsid w:val="00692B62"/>
    <w:rsid w:val="00692CD7"/>
    <w:rsid w:val="00692DAF"/>
    <w:rsid w:val="00692DBF"/>
    <w:rsid w:val="00692DC9"/>
    <w:rsid w:val="0069301C"/>
    <w:rsid w:val="00693048"/>
    <w:rsid w:val="00693090"/>
    <w:rsid w:val="00693176"/>
    <w:rsid w:val="00693241"/>
    <w:rsid w:val="006932AB"/>
    <w:rsid w:val="00693385"/>
    <w:rsid w:val="006934D4"/>
    <w:rsid w:val="0069371F"/>
    <w:rsid w:val="00693905"/>
    <w:rsid w:val="00693B6A"/>
    <w:rsid w:val="00693CC9"/>
    <w:rsid w:val="00693EA9"/>
    <w:rsid w:val="00693EAA"/>
    <w:rsid w:val="00694070"/>
    <w:rsid w:val="00694097"/>
    <w:rsid w:val="00694188"/>
    <w:rsid w:val="0069421E"/>
    <w:rsid w:val="006943CD"/>
    <w:rsid w:val="0069441C"/>
    <w:rsid w:val="00694654"/>
    <w:rsid w:val="00694986"/>
    <w:rsid w:val="006949ED"/>
    <w:rsid w:val="00694B01"/>
    <w:rsid w:val="00694C6B"/>
    <w:rsid w:val="00694CD5"/>
    <w:rsid w:val="00694D4D"/>
    <w:rsid w:val="00694F42"/>
    <w:rsid w:val="00694F65"/>
    <w:rsid w:val="0069518D"/>
    <w:rsid w:val="00695464"/>
    <w:rsid w:val="00695925"/>
    <w:rsid w:val="00695A25"/>
    <w:rsid w:val="00695BBC"/>
    <w:rsid w:val="00695C2E"/>
    <w:rsid w:val="00695C6F"/>
    <w:rsid w:val="00695D9C"/>
    <w:rsid w:val="00695DCB"/>
    <w:rsid w:val="00695FAE"/>
    <w:rsid w:val="00695FCF"/>
    <w:rsid w:val="00696698"/>
    <w:rsid w:val="00696780"/>
    <w:rsid w:val="00696AFD"/>
    <w:rsid w:val="00696B68"/>
    <w:rsid w:val="00696EDC"/>
    <w:rsid w:val="0069702C"/>
    <w:rsid w:val="0069707E"/>
    <w:rsid w:val="0069707F"/>
    <w:rsid w:val="006970BA"/>
    <w:rsid w:val="006970C7"/>
    <w:rsid w:val="006974FF"/>
    <w:rsid w:val="00697845"/>
    <w:rsid w:val="006979B4"/>
    <w:rsid w:val="00697B1B"/>
    <w:rsid w:val="00697BF7"/>
    <w:rsid w:val="00697DC4"/>
    <w:rsid w:val="00697FB0"/>
    <w:rsid w:val="006A015C"/>
    <w:rsid w:val="006A0168"/>
    <w:rsid w:val="006A01F2"/>
    <w:rsid w:val="006A03DB"/>
    <w:rsid w:val="006A05F5"/>
    <w:rsid w:val="006A0841"/>
    <w:rsid w:val="006A092A"/>
    <w:rsid w:val="006A0AEC"/>
    <w:rsid w:val="006A0B0C"/>
    <w:rsid w:val="006A0C7B"/>
    <w:rsid w:val="006A0E6F"/>
    <w:rsid w:val="006A1004"/>
    <w:rsid w:val="006A104A"/>
    <w:rsid w:val="006A1145"/>
    <w:rsid w:val="006A1255"/>
    <w:rsid w:val="006A14EE"/>
    <w:rsid w:val="006A1541"/>
    <w:rsid w:val="006A16E6"/>
    <w:rsid w:val="006A17E8"/>
    <w:rsid w:val="006A1907"/>
    <w:rsid w:val="006A195E"/>
    <w:rsid w:val="006A1BA9"/>
    <w:rsid w:val="006A1CDE"/>
    <w:rsid w:val="006A1DBB"/>
    <w:rsid w:val="006A1EB4"/>
    <w:rsid w:val="006A1FBA"/>
    <w:rsid w:val="006A21AA"/>
    <w:rsid w:val="006A2218"/>
    <w:rsid w:val="006A225D"/>
    <w:rsid w:val="006A22BA"/>
    <w:rsid w:val="006A2329"/>
    <w:rsid w:val="006A236A"/>
    <w:rsid w:val="006A2647"/>
    <w:rsid w:val="006A298C"/>
    <w:rsid w:val="006A2A29"/>
    <w:rsid w:val="006A2AF7"/>
    <w:rsid w:val="006A2E26"/>
    <w:rsid w:val="006A2E7F"/>
    <w:rsid w:val="006A2FE8"/>
    <w:rsid w:val="006A313D"/>
    <w:rsid w:val="006A34A7"/>
    <w:rsid w:val="006A34E9"/>
    <w:rsid w:val="006A379F"/>
    <w:rsid w:val="006A38BD"/>
    <w:rsid w:val="006A3904"/>
    <w:rsid w:val="006A397F"/>
    <w:rsid w:val="006A3C38"/>
    <w:rsid w:val="006A3CA9"/>
    <w:rsid w:val="006A3CE7"/>
    <w:rsid w:val="006A3F63"/>
    <w:rsid w:val="006A3F7E"/>
    <w:rsid w:val="006A4220"/>
    <w:rsid w:val="006A454C"/>
    <w:rsid w:val="006A45F8"/>
    <w:rsid w:val="006A46D4"/>
    <w:rsid w:val="006A48D9"/>
    <w:rsid w:val="006A48E4"/>
    <w:rsid w:val="006A4A9F"/>
    <w:rsid w:val="006A4C3A"/>
    <w:rsid w:val="006A4D25"/>
    <w:rsid w:val="006A4E40"/>
    <w:rsid w:val="006A4F38"/>
    <w:rsid w:val="006A4F9A"/>
    <w:rsid w:val="006A54AF"/>
    <w:rsid w:val="006A54B2"/>
    <w:rsid w:val="006A574C"/>
    <w:rsid w:val="006A5780"/>
    <w:rsid w:val="006A59DE"/>
    <w:rsid w:val="006A5A6A"/>
    <w:rsid w:val="006A5AB0"/>
    <w:rsid w:val="006A5B62"/>
    <w:rsid w:val="006A5B93"/>
    <w:rsid w:val="006A5C44"/>
    <w:rsid w:val="006A5CB0"/>
    <w:rsid w:val="006A5E36"/>
    <w:rsid w:val="006A61F5"/>
    <w:rsid w:val="006A6263"/>
    <w:rsid w:val="006A62BE"/>
    <w:rsid w:val="006A6475"/>
    <w:rsid w:val="006A6569"/>
    <w:rsid w:val="006A65B2"/>
    <w:rsid w:val="006A65FE"/>
    <w:rsid w:val="006A6844"/>
    <w:rsid w:val="006A689C"/>
    <w:rsid w:val="006A6B3C"/>
    <w:rsid w:val="006A6BFA"/>
    <w:rsid w:val="006A6D3A"/>
    <w:rsid w:val="006A6DB3"/>
    <w:rsid w:val="006A6E7A"/>
    <w:rsid w:val="006A6E81"/>
    <w:rsid w:val="006A6EC6"/>
    <w:rsid w:val="006A727A"/>
    <w:rsid w:val="006A738D"/>
    <w:rsid w:val="006A73A2"/>
    <w:rsid w:val="006A74FE"/>
    <w:rsid w:val="006A75A1"/>
    <w:rsid w:val="006A7634"/>
    <w:rsid w:val="006A7691"/>
    <w:rsid w:val="006A770E"/>
    <w:rsid w:val="006A7930"/>
    <w:rsid w:val="006A7A63"/>
    <w:rsid w:val="006A7C77"/>
    <w:rsid w:val="006A7EE0"/>
    <w:rsid w:val="006B01AF"/>
    <w:rsid w:val="006B026F"/>
    <w:rsid w:val="006B02F0"/>
    <w:rsid w:val="006B033D"/>
    <w:rsid w:val="006B047D"/>
    <w:rsid w:val="006B048E"/>
    <w:rsid w:val="006B06CF"/>
    <w:rsid w:val="006B06D3"/>
    <w:rsid w:val="006B0705"/>
    <w:rsid w:val="006B072B"/>
    <w:rsid w:val="006B09B1"/>
    <w:rsid w:val="006B09C5"/>
    <w:rsid w:val="006B09D4"/>
    <w:rsid w:val="006B0A81"/>
    <w:rsid w:val="006B0E24"/>
    <w:rsid w:val="006B10FA"/>
    <w:rsid w:val="006B118E"/>
    <w:rsid w:val="006B14D4"/>
    <w:rsid w:val="006B180D"/>
    <w:rsid w:val="006B18F6"/>
    <w:rsid w:val="006B1911"/>
    <w:rsid w:val="006B1C57"/>
    <w:rsid w:val="006B1CDE"/>
    <w:rsid w:val="006B1D36"/>
    <w:rsid w:val="006B1D64"/>
    <w:rsid w:val="006B1E13"/>
    <w:rsid w:val="006B1E50"/>
    <w:rsid w:val="006B2087"/>
    <w:rsid w:val="006B20AA"/>
    <w:rsid w:val="006B2179"/>
    <w:rsid w:val="006B21C0"/>
    <w:rsid w:val="006B267F"/>
    <w:rsid w:val="006B26A1"/>
    <w:rsid w:val="006B26C0"/>
    <w:rsid w:val="006B2715"/>
    <w:rsid w:val="006B286C"/>
    <w:rsid w:val="006B298B"/>
    <w:rsid w:val="006B2D6D"/>
    <w:rsid w:val="006B3028"/>
    <w:rsid w:val="006B30AF"/>
    <w:rsid w:val="006B3444"/>
    <w:rsid w:val="006B36F1"/>
    <w:rsid w:val="006B377F"/>
    <w:rsid w:val="006B3822"/>
    <w:rsid w:val="006B3A2C"/>
    <w:rsid w:val="006B3D9F"/>
    <w:rsid w:val="006B3EDD"/>
    <w:rsid w:val="006B3FC2"/>
    <w:rsid w:val="006B4064"/>
    <w:rsid w:val="006B46C2"/>
    <w:rsid w:val="006B4883"/>
    <w:rsid w:val="006B4973"/>
    <w:rsid w:val="006B4B18"/>
    <w:rsid w:val="006B4C07"/>
    <w:rsid w:val="006B4D91"/>
    <w:rsid w:val="006B4DBF"/>
    <w:rsid w:val="006B5036"/>
    <w:rsid w:val="006B5134"/>
    <w:rsid w:val="006B5677"/>
    <w:rsid w:val="006B57E7"/>
    <w:rsid w:val="006B5876"/>
    <w:rsid w:val="006B587D"/>
    <w:rsid w:val="006B5891"/>
    <w:rsid w:val="006B593D"/>
    <w:rsid w:val="006B597D"/>
    <w:rsid w:val="006B5A7B"/>
    <w:rsid w:val="006B5B37"/>
    <w:rsid w:val="006B5DD6"/>
    <w:rsid w:val="006B5E03"/>
    <w:rsid w:val="006B5E2A"/>
    <w:rsid w:val="006B5FDE"/>
    <w:rsid w:val="006B60DD"/>
    <w:rsid w:val="006B6453"/>
    <w:rsid w:val="006B65C2"/>
    <w:rsid w:val="006B65DE"/>
    <w:rsid w:val="006B6762"/>
    <w:rsid w:val="006B682A"/>
    <w:rsid w:val="006B6888"/>
    <w:rsid w:val="006B68A0"/>
    <w:rsid w:val="006B699C"/>
    <w:rsid w:val="006B6BD5"/>
    <w:rsid w:val="006B7108"/>
    <w:rsid w:val="006B720B"/>
    <w:rsid w:val="006B7501"/>
    <w:rsid w:val="006B784F"/>
    <w:rsid w:val="006B7882"/>
    <w:rsid w:val="006B78E0"/>
    <w:rsid w:val="006B7928"/>
    <w:rsid w:val="006B7A13"/>
    <w:rsid w:val="006B7AF8"/>
    <w:rsid w:val="006B7BD8"/>
    <w:rsid w:val="006C0112"/>
    <w:rsid w:val="006C0355"/>
    <w:rsid w:val="006C0361"/>
    <w:rsid w:val="006C03B2"/>
    <w:rsid w:val="006C049B"/>
    <w:rsid w:val="006C0650"/>
    <w:rsid w:val="006C0655"/>
    <w:rsid w:val="006C0702"/>
    <w:rsid w:val="006C0819"/>
    <w:rsid w:val="006C0A36"/>
    <w:rsid w:val="006C0C2D"/>
    <w:rsid w:val="006C0C4E"/>
    <w:rsid w:val="006C0CDA"/>
    <w:rsid w:val="006C0D63"/>
    <w:rsid w:val="006C0EEE"/>
    <w:rsid w:val="006C0F38"/>
    <w:rsid w:val="006C0F99"/>
    <w:rsid w:val="006C137E"/>
    <w:rsid w:val="006C13C4"/>
    <w:rsid w:val="006C1A99"/>
    <w:rsid w:val="006C1E1F"/>
    <w:rsid w:val="006C1E99"/>
    <w:rsid w:val="006C204E"/>
    <w:rsid w:val="006C242D"/>
    <w:rsid w:val="006C25F3"/>
    <w:rsid w:val="006C2738"/>
    <w:rsid w:val="006C2AC0"/>
    <w:rsid w:val="006C2B80"/>
    <w:rsid w:val="006C2E33"/>
    <w:rsid w:val="006C2F39"/>
    <w:rsid w:val="006C2F44"/>
    <w:rsid w:val="006C3953"/>
    <w:rsid w:val="006C3C96"/>
    <w:rsid w:val="006C4258"/>
    <w:rsid w:val="006C437F"/>
    <w:rsid w:val="006C44EB"/>
    <w:rsid w:val="006C47B4"/>
    <w:rsid w:val="006C4896"/>
    <w:rsid w:val="006C4A38"/>
    <w:rsid w:val="006C4B9B"/>
    <w:rsid w:val="006C4D01"/>
    <w:rsid w:val="006C4D61"/>
    <w:rsid w:val="006C4FA2"/>
    <w:rsid w:val="006C51C0"/>
    <w:rsid w:val="006C524E"/>
    <w:rsid w:val="006C5796"/>
    <w:rsid w:val="006C5831"/>
    <w:rsid w:val="006C590D"/>
    <w:rsid w:val="006C5A39"/>
    <w:rsid w:val="006C5BB3"/>
    <w:rsid w:val="006C5C45"/>
    <w:rsid w:val="006C6020"/>
    <w:rsid w:val="006C6033"/>
    <w:rsid w:val="006C60E9"/>
    <w:rsid w:val="006C644C"/>
    <w:rsid w:val="006C645A"/>
    <w:rsid w:val="006C684F"/>
    <w:rsid w:val="006C69F5"/>
    <w:rsid w:val="006C6A9E"/>
    <w:rsid w:val="006C6BC8"/>
    <w:rsid w:val="006C6D25"/>
    <w:rsid w:val="006C6DCE"/>
    <w:rsid w:val="006C7030"/>
    <w:rsid w:val="006C7494"/>
    <w:rsid w:val="006C74FE"/>
    <w:rsid w:val="006C7828"/>
    <w:rsid w:val="006C7961"/>
    <w:rsid w:val="006C7B4E"/>
    <w:rsid w:val="006C7DA2"/>
    <w:rsid w:val="006D0139"/>
    <w:rsid w:val="006D01AD"/>
    <w:rsid w:val="006D0215"/>
    <w:rsid w:val="006D0243"/>
    <w:rsid w:val="006D03B7"/>
    <w:rsid w:val="006D03C0"/>
    <w:rsid w:val="006D0514"/>
    <w:rsid w:val="006D0B24"/>
    <w:rsid w:val="006D0BAB"/>
    <w:rsid w:val="006D0F27"/>
    <w:rsid w:val="006D1069"/>
    <w:rsid w:val="006D1174"/>
    <w:rsid w:val="006D1233"/>
    <w:rsid w:val="006D141F"/>
    <w:rsid w:val="006D1462"/>
    <w:rsid w:val="006D16DF"/>
    <w:rsid w:val="006D17A5"/>
    <w:rsid w:val="006D17C7"/>
    <w:rsid w:val="006D1B67"/>
    <w:rsid w:val="006D1E83"/>
    <w:rsid w:val="006D1EC3"/>
    <w:rsid w:val="006D1EC8"/>
    <w:rsid w:val="006D1EFF"/>
    <w:rsid w:val="006D2079"/>
    <w:rsid w:val="006D2264"/>
    <w:rsid w:val="006D2425"/>
    <w:rsid w:val="006D25D8"/>
    <w:rsid w:val="006D266E"/>
    <w:rsid w:val="006D2822"/>
    <w:rsid w:val="006D2A82"/>
    <w:rsid w:val="006D2D90"/>
    <w:rsid w:val="006D2DD5"/>
    <w:rsid w:val="006D340C"/>
    <w:rsid w:val="006D370F"/>
    <w:rsid w:val="006D37A1"/>
    <w:rsid w:val="006D3B87"/>
    <w:rsid w:val="006D3BF7"/>
    <w:rsid w:val="006D3C19"/>
    <w:rsid w:val="006D3E7E"/>
    <w:rsid w:val="006D3ED6"/>
    <w:rsid w:val="006D3F16"/>
    <w:rsid w:val="006D3FEC"/>
    <w:rsid w:val="006D4236"/>
    <w:rsid w:val="006D425D"/>
    <w:rsid w:val="006D4685"/>
    <w:rsid w:val="006D46FE"/>
    <w:rsid w:val="006D4AB6"/>
    <w:rsid w:val="006D4B39"/>
    <w:rsid w:val="006D4CF0"/>
    <w:rsid w:val="006D4DB4"/>
    <w:rsid w:val="006D4E30"/>
    <w:rsid w:val="006D4E98"/>
    <w:rsid w:val="006D4ECD"/>
    <w:rsid w:val="006D4FD4"/>
    <w:rsid w:val="006D5017"/>
    <w:rsid w:val="006D53AD"/>
    <w:rsid w:val="006D546D"/>
    <w:rsid w:val="006D5632"/>
    <w:rsid w:val="006D5799"/>
    <w:rsid w:val="006D57D6"/>
    <w:rsid w:val="006D5A22"/>
    <w:rsid w:val="006D5AE1"/>
    <w:rsid w:val="006D5C66"/>
    <w:rsid w:val="006D5DEF"/>
    <w:rsid w:val="006D5EAA"/>
    <w:rsid w:val="006D5F7C"/>
    <w:rsid w:val="006D6031"/>
    <w:rsid w:val="006D6289"/>
    <w:rsid w:val="006D6472"/>
    <w:rsid w:val="006D686A"/>
    <w:rsid w:val="006D6B43"/>
    <w:rsid w:val="006D6BE3"/>
    <w:rsid w:val="006D6C25"/>
    <w:rsid w:val="006D6D52"/>
    <w:rsid w:val="006D6D88"/>
    <w:rsid w:val="006D6DE8"/>
    <w:rsid w:val="006D731E"/>
    <w:rsid w:val="006D733F"/>
    <w:rsid w:val="006D7461"/>
    <w:rsid w:val="006D746D"/>
    <w:rsid w:val="006D76CE"/>
    <w:rsid w:val="006D79B6"/>
    <w:rsid w:val="006D7A40"/>
    <w:rsid w:val="006D7C52"/>
    <w:rsid w:val="006D7CD6"/>
    <w:rsid w:val="006D7E1B"/>
    <w:rsid w:val="006D7E51"/>
    <w:rsid w:val="006D7ECC"/>
    <w:rsid w:val="006E01E2"/>
    <w:rsid w:val="006E0447"/>
    <w:rsid w:val="006E04EC"/>
    <w:rsid w:val="006E05CB"/>
    <w:rsid w:val="006E07B7"/>
    <w:rsid w:val="006E0870"/>
    <w:rsid w:val="006E0946"/>
    <w:rsid w:val="006E09EF"/>
    <w:rsid w:val="006E0AEB"/>
    <w:rsid w:val="006E0B15"/>
    <w:rsid w:val="006E0B67"/>
    <w:rsid w:val="006E0BB0"/>
    <w:rsid w:val="006E0C97"/>
    <w:rsid w:val="006E0CB2"/>
    <w:rsid w:val="006E0EB3"/>
    <w:rsid w:val="006E0F6D"/>
    <w:rsid w:val="006E100D"/>
    <w:rsid w:val="006E12CE"/>
    <w:rsid w:val="006E1300"/>
    <w:rsid w:val="006E1476"/>
    <w:rsid w:val="006E182D"/>
    <w:rsid w:val="006E1AB9"/>
    <w:rsid w:val="006E1B14"/>
    <w:rsid w:val="006E1B83"/>
    <w:rsid w:val="006E1CBE"/>
    <w:rsid w:val="006E1E27"/>
    <w:rsid w:val="006E1EC3"/>
    <w:rsid w:val="006E21B6"/>
    <w:rsid w:val="006E21CC"/>
    <w:rsid w:val="006E21D7"/>
    <w:rsid w:val="006E2293"/>
    <w:rsid w:val="006E23A4"/>
    <w:rsid w:val="006E23CF"/>
    <w:rsid w:val="006E2479"/>
    <w:rsid w:val="006E27B3"/>
    <w:rsid w:val="006E2A3B"/>
    <w:rsid w:val="006E3067"/>
    <w:rsid w:val="006E309C"/>
    <w:rsid w:val="006E3220"/>
    <w:rsid w:val="006E3246"/>
    <w:rsid w:val="006E3293"/>
    <w:rsid w:val="006E3310"/>
    <w:rsid w:val="006E3398"/>
    <w:rsid w:val="006E3400"/>
    <w:rsid w:val="006E346B"/>
    <w:rsid w:val="006E34AC"/>
    <w:rsid w:val="006E3995"/>
    <w:rsid w:val="006E39B5"/>
    <w:rsid w:val="006E3A67"/>
    <w:rsid w:val="006E3E27"/>
    <w:rsid w:val="006E3E54"/>
    <w:rsid w:val="006E3ECA"/>
    <w:rsid w:val="006E3F9D"/>
    <w:rsid w:val="006E41FE"/>
    <w:rsid w:val="006E4274"/>
    <w:rsid w:val="006E42BE"/>
    <w:rsid w:val="006E4529"/>
    <w:rsid w:val="006E453D"/>
    <w:rsid w:val="006E4663"/>
    <w:rsid w:val="006E4932"/>
    <w:rsid w:val="006E4DC7"/>
    <w:rsid w:val="006E4E6D"/>
    <w:rsid w:val="006E4E87"/>
    <w:rsid w:val="006E4F8D"/>
    <w:rsid w:val="006E4FBF"/>
    <w:rsid w:val="006E507A"/>
    <w:rsid w:val="006E5234"/>
    <w:rsid w:val="006E52D0"/>
    <w:rsid w:val="006E53E0"/>
    <w:rsid w:val="006E54CE"/>
    <w:rsid w:val="006E5591"/>
    <w:rsid w:val="006E56AB"/>
    <w:rsid w:val="006E5933"/>
    <w:rsid w:val="006E5D97"/>
    <w:rsid w:val="006E5F17"/>
    <w:rsid w:val="006E6007"/>
    <w:rsid w:val="006E6280"/>
    <w:rsid w:val="006E62E2"/>
    <w:rsid w:val="006E6392"/>
    <w:rsid w:val="006E6412"/>
    <w:rsid w:val="006E6874"/>
    <w:rsid w:val="006E6927"/>
    <w:rsid w:val="006E707D"/>
    <w:rsid w:val="006E72AD"/>
    <w:rsid w:val="006E73DB"/>
    <w:rsid w:val="006E7401"/>
    <w:rsid w:val="006E76DF"/>
    <w:rsid w:val="006E771D"/>
    <w:rsid w:val="006E789E"/>
    <w:rsid w:val="006E78D0"/>
    <w:rsid w:val="006E78FE"/>
    <w:rsid w:val="006E7B06"/>
    <w:rsid w:val="006E7B80"/>
    <w:rsid w:val="006E7BCF"/>
    <w:rsid w:val="006F002D"/>
    <w:rsid w:val="006F01E3"/>
    <w:rsid w:val="006F0361"/>
    <w:rsid w:val="006F04CC"/>
    <w:rsid w:val="006F0535"/>
    <w:rsid w:val="006F06DE"/>
    <w:rsid w:val="006F0E9C"/>
    <w:rsid w:val="006F0EAC"/>
    <w:rsid w:val="006F106D"/>
    <w:rsid w:val="006F10D4"/>
    <w:rsid w:val="006F126F"/>
    <w:rsid w:val="006F139B"/>
    <w:rsid w:val="006F14BD"/>
    <w:rsid w:val="006F14C2"/>
    <w:rsid w:val="006F14E9"/>
    <w:rsid w:val="006F1544"/>
    <w:rsid w:val="006F1853"/>
    <w:rsid w:val="006F1A27"/>
    <w:rsid w:val="006F1C54"/>
    <w:rsid w:val="006F1E40"/>
    <w:rsid w:val="006F1E78"/>
    <w:rsid w:val="006F201E"/>
    <w:rsid w:val="006F21B6"/>
    <w:rsid w:val="006F28DC"/>
    <w:rsid w:val="006F2C6C"/>
    <w:rsid w:val="006F2D1F"/>
    <w:rsid w:val="006F2DE7"/>
    <w:rsid w:val="006F2EBB"/>
    <w:rsid w:val="006F30A6"/>
    <w:rsid w:val="006F3270"/>
    <w:rsid w:val="006F3338"/>
    <w:rsid w:val="006F33AE"/>
    <w:rsid w:val="006F3474"/>
    <w:rsid w:val="006F3671"/>
    <w:rsid w:val="006F36EC"/>
    <w:rsid w:val="006F38E7"/>
    <w:rsid w:val="006F38F1"/>
    <w:rsid w:val="006F3ADE"/>
    <w:rsid w:val="006F3CA3"/>
    <w:rsid w:val="006F3F2B"/>
    <w:rsid w:val="006F3F86"/>
    <w:rsid w:val="006F401F"/>
    <w:rsid w:val="006F4062"/>
    <w:rsid w:val="006F41AE"/>
    <w:rsid w:val="006F4211"/>
    <w:rsid w:val="006F4688"/>
    <w:rsid w:val="006F490A"/>
    <w:rsid w:val="006F4943"/>
    <w:rsid w:val="006F49EF"/>
    <w:rsid w:val="006F4BF7"/>
    <w:rsid w:val="006F4BF8"/>
    <w:rsid w:val="006F4E7C"/>
    <w:rsid w:val="006F50CF"/>
    <w:rsid w:val="006F51B9"/>
    <w:rsid w:val="006F51E1"/>
    <w:rsid w:val="006F5241"/>
    <w:rsid w:val="006F5301"/>
    <w:rsid w:val="006F5524"/>
    <w:rsid w:val="006F5627"/>
    <w:rsid w:val="006F57EA"/>
    <w:rsid w:val="006F5847"/>
    <w:rsid w:val="006F589E"/>
    <w:rsid w:val="006F5955"/>
    <w:rsid w:val="006F5AAB"/>
    <w:rsid w:val="006F5BE0"/>
    <w:rsid w:val="006F5DAD"/>
    <w:rsid w:val="006F5DE4"/>
    <w:rsid w:val="006F5E32"/>
    <w:rsid w:val="006F5E6D"/>
    <w:rsid w:val="006F5F50"/>
    <w:rsid w:val="006F5F8E"/>
    <w:rsid w:val="006F5FA7"/>
    <w:rsid w:val="006F5FD5"/>
    <w:rsid w:val="006F5FFA"/>
    <w:rsid w:val="006F6026"/>
    <w:rsid w:val="006F639B"/>
    <w:rsid w:val="006F63E1"/>
    <w:rsid w:val="006F6416"/>
    <w:rsid w:val="006F669F"/>
    <w:rsid w:val="006F693D"/>
    <w:rsid w:val="006F699C"/>
    <w:rsid w:val="006F69AA"/>
    <w:rsid w:val="006F69DF"/>
    <w:rsid w:val="006F6BCA"/>
    <w:rsid w:val="006F6D08"/>
    <w:rsid w:val="006F6EA1"/>
    <w:rsid w:val="006F6EBB"/>
    <w:rsid w:val="006F7337"/>
    <w:rsid w:val="006F734A"/>
    <w:rsid w:val="006F7380"/>
    <w:rsid w:val="006F761D"/>
    <w:rsid w:val="006F79BB"/>
    <w:rsid w:val="006F7B66"/>
    <w:rsid w:val="006F7DC9"/>
    <w:rsid w:val="006F7EEE"/>
    <w:rsid w:val="0070018B"/>
    <w:rsid w:val="00700414"/>
    <w:rsid w:val="00700617"/>
    <w:rsid w:val="0070070E"/>
    <w:rsid w:val="0070073B"/>
    <w:rsid w:val="00700913"/>
    <w:rsid w:val="00700957"/>
    <w:rsid w:val="00700BB3"/>
    <w:rsid w:val="00700DC4"/>
    <w:rsid w:val="00700EC1"/>
    <w:rsid w:val="00700FCD"/>
    <w:rsid w:val="00701078"/>
    <w:rsid w:val="00701190"/>
    <w:rsid w:val="0070120E"/>
    <w:rsid w:val="00701327"/>
    <w:rsid w:val="007014EF"/>
    <w:rsid w:val="00701DFB"/>
    <w:rsid w:val="00701F2A"/>
    <w:rsid w:val="00701FF9"/>
    <w:rsid w:val="0070208F"/>
    <w:rsid w:val="007020CF"/>
    <w:rsid w:val="00702305"/>
    <w:rsid w:val="00702346"/>
    <w:rsid w:val="00702473"/>
    <w:rsid w:val="00702746"/>
    <w:rsid w:val="00702834"/>
    <w:rsid w:val="0070286E"/>
    <w:rsid w:val="00702BB7"/>
    <w:rsid w:val="00702E7F"/>
    <w:rsid w:val="00703083"/>
    <w:rsid w:val="007031A3"/>
    <w:rsid w:val="0070327B"/>
    <w:rsid w:val="00703359"/>
    <w:rsid w:val="007033B7"/>
    <w:rsid w:val="007035D6"/>
    <w:rsid w:val="007036B5"/>
    <w:rsid w:val="00703738"/>
    <w:rsid w:val="0070383C"/>
    <w:rsid w:val="00703924"/>
    <w:rsid w:val="00703985"/>
    <w:rsid w:val="007039F0"/>
    <w:rsid w:val="00703A88"/>
    <w:rsid w:val="00703B5F"/>
    <w:rsid w:val="00703B7E"/>
    <w:rsid w:val="00703B8A"/>
    <w:rsid w:val="00703BCD"/>
    <w:rsid w:val="00703C0B"/>
    <w:rsid w:val="00703D28"/>
    <w:rsid w:val="00703D9E"/>
    <w:rsid w:val="00703E80"/>
    <w:rsid w:val="00703E9D"/>
    <w:rsid w:val="00703F44"/>
    <w:rsid w:val="00703F73"/>
    <w:rsid w:val="0070421D"/>
    <w:rsid w:val="0070426B"/>
    <w:rsid w:val="0070430A"/>
    <w:rsid w:val="007046E1"/>
    <w:rsid w:val="00704937"/>
    <w:rsid w:val="00704B68"/>
    <w:rsid w:val="00704C7B"/>
    <w:rsid w:val="00704E34"/>
    <w:rsid w:val="00704EAB"/>
    <w:rsid w:val="00705036"/>
    <w:rsid w:val="00705116"/>
    <w:rsid w:val="007051EA"/>
    <w:rsid w:val="0070527C"/>
    <w:rsid w:val="00705358"/>
    <w:rsid w:val="00705729"/>
    <w:rsid w:val="00705909"/>
    <w:rsid w:val="00705B1B"/>
    <w:rsid w:val="00705BDE"/>
    <w:rsid w:val="00705C91"/>
    <w:rsid w:val="00705CB8"/>
    <w:rsid w:val="00706100"/>
    <w:rsid w:val="00706117"/>
    <w:rsid w:val="00706129"/>
    <w:rsid w:val="0070615E"/>
    <w:rsid w:val="0070631F"/>
    <w:rsid w:val="00706393"/>
    <w:rsid w:val="0070673E"/>
    <w:rsid w:val="007069F0"/>
    <w:rsid w:val="00706AF8"/>
    <w:rsid w:val="00706B79"/>
    <w:rsid w:val="00706C81"/>
    <w:rsid w:val="00706D7E"/>
    <w:rsid w:val="00706DE4"/>
    <w:rsid w:val="007070A9"/>
    <w:rsid w:val="00707603"/>
    <w:rsid w:val="00707C05"/>
    <w:rsid w:val="00707C49"/>
    <w:rsid w:val="00707CF6"/>
    <w:rsid w:val="0071007E"/>
    <w:rsid w:val="007100F8"/>
    <w:rsid w:val="007102BF"/>
    <w:rsid w:val="00710474"/>
    <w:rsid w:val="007105F3"/>
    <w:rsid w:val="00710623"/>
    <w:rsid w:val="00710899"/>
    <w:rsid w:val="0071089D"/>
    <w:rsid w:val="00710A3F"/>
    <w:rsid w:val="00710ABF"/>
    <w:rsid w:val="00710D75"/>
    <w:rsid w:val="00710E66"/>
    <w:rsid w:val="00710EAF"/>
    <w:rsid w:val="00710F01"/>
    <w:rsid w:val="00710F28"/>
    <w:rsid w:val="00710FB1"/>
    <w:rsid w:val="00711061"/>
    <w:rsid w:val="007112E5"/>
    <w:rsid w:val="007114C6"/>
    <w:rsid w:val="0071164C"/>
    <w:rsid w:val="00711834"/>
    <w:rsid w:val="00711922"/>
    <w:rsid w:val="00711F05"/>
    <w:rsid w:val="00711FD8"/>
    <w:rsid w:val="00712181"/>
    <w:rsid w:val="00712271"/>
    <w:rsid w:val="0071227E"/>
    <w:rsid w:val="00712389"/>
    <w:rsid w:val="0071281E"/>
    <w:rsid w:val="00712982"/>
    <w:rsid w:val="00712A65"/>
    <w:rsid w:val="00712E3B"/>
    <w:rsid w:val="00712F7F"/>
    <w:rsid w:val="00713060"/>
    <w:rsid w:val="0071306F"/>
    <w:rsid w:val="00713080"/>
    <w:rsid w:val="007130F9"/>
    <w:rsid w:val="0071313C"/>
    <w:rsid w:val="0071316B"/>
    <w:rsid w:val="007131E6"/>
    <w:rsid w:val="00713309"/>
    <w:rsid w:val="0071336F"/>
    <w:rsid w:val="007133D3"/>
    <w:rsid w:val="0071358C"/>
    <w:rsid w:val="00713849"/>
    <w:rsid w:val="00713920"/>
    <w:rsid w:val="00713982"/>
    <w:rsid w:val="00713A2B"/>
    <w:rsid w:val="00713AD5"/>
    <w:rsid w:val="00713B2E"/>
    <w:rsid w:val="00713BB5"/>
    <w:rsid w:val="00713D3E"/>
    <w:rsid w:val="00713D43"/>
    <w:rsid w:val="00713E3B"/>
    <w:rsid w:val="00713FA9"/>
    <w:rsid w:val="00714045"/>
    <w:rsid w:val="00714208"/>
    <w:rsid w:val="0071478B"/>
    <w:rsid w:val="007147A5"/>
    <w:rsid w:val="007147F0"/>
    <w:rsid w:val="007148B7"/>
    <w:rsid w:val="007148BF"/>
    <w:rsid w:val="00714920"/>
    <w:rsid w:val="00714B31"/>
    <w:rsid w:val="00714CC4"/>
    <w:rsid w:val="00714F2F"/>
    <w:rsid w:val="00714F4E"/>
    <w:rsid w:val="0071522A"/>
    <w:rsid w:val="007153A0"/>
    <w:rsid w:val="007153B0"/>
    <w:rsid w:val="00715717"/>
    <w:rsid w:val="00715977"/>
    <w:rsid w:val="007159D0"/>
    <w:rsid w:val="00715B15"/>
    <w:rsid w:val="00715B76"/>
    <w:rsid w:val="00715BB2"/>
    <w:rsid w:val="00715F53"/>
    <w:rsid w:val="0071630E"/>
    <w:rsid w:val="007164E2"/>
    <w:rsid w:val="007164E9"/>
    <w:rsid w:val="007164F7"/>
    <w:rsid w:val="00716612"/>
    <w:rsid w:val="00716739"/>
    <w:rsid w:val="0071673F"/>
    <w:rsid w:val="0071690D"/>
    <w:rsid w:val="00716B21"/>
    <w:rsid w:val="00716E39"/>
    <w:rsid w:val="00716E85"/>
    <w:rsid w:val="007179E7"/>
    <w:rsid w:val="00717E5C"/>
    <w:rsid w:val="00720022"/>
    <w:rsid w:val="00720301"/>
    <w:rsid w:val="0072042C"/>
    <w:rsid w:val="00720517"/>
    <w:rsid w:val="007205FD"/>
    <w:rsid w:val="00720775"/>
    <w:rsid w:val="00720A8C"/>
    <w:rsid w:val="00720AE4"/>
    <w:rsid w:val="00720AF3"/>
    <w:rsid w:val="00720B25"/>
    <w:rsid w:val="00720C21"/>
    <w:rsid w:val="00720D1B"/>
    <w:rsid w:val="00720E14"/>
    <w:rsid w:val="00720FB8"/>
    <w:rsid w:val="00721150"/>
    <w:rsid w:val="007212F0"/>
    <w:rsid w:val="007212F3"/>
    <w:rsid w:val="0072132D"/>
    <w:rsid w:val="00721434"/>
    <w:rsid w:val="00721528"/>
    <w:rsid w:val="0072168C"/>
    <w:rsid w:val="00721727"/>
    <w:rsid w:val="0072178B"/>
    <w:rsid w:val="00721935"/>
    <w:rsid w:val="00721A70"/>
    <w:rsid w:val="00721B07"/>
    <w:rsid w:val="00721BCD"/>
    <w:rsid w:val="00721D0F"/>
    <w:rsid w:val="007220E2"/>
    <w:rsid w:val="007222DA"/>
    <w:rsid w:val="00722669"/>
    <w:rsid w:val="0072271D"/>
    <w:rsid w:val="00722755"/>
    <w:rsid w:val="007227CF"/>
    <w:rsid w:val="0072295A"/>
    <w:rsid w:val="00722C6A"/>
    <w:rsid w:val="00722DBF"/>
    <w:rsid w:val="00722E67"/>
    <w:rsid w:val="00722ED4"/>
    <w:rsid w:val="00723334"/>
    <w:rsid w:val="007236A1"/>
    <w:rsid w:val="007238F9"/>
    <w:rsid w:val="0072397F"/>
    <w:rsid w:val="00724035"/>
    <w:rsid w:val="0072419F"/>
    <w:rsid w:val="00724276"/>
    <w:rsid w:val="00724626"/>
    <w:rsid w:val="00724657"/>
    <w:rsid w:val="00724709"/>
    <w:rsid w:val="00724736"/>
    <w:rsid w:val="007247D4"/>
    <w:rsid w:val="00724936"/>
    <w:rsid w:val="007249FD"/>
    <w:rsid w:val="00724E4C"/>
    <w:rsid w:val="00724F2B"/>
    <w:rsid w:val="00724F3E"/>
    <w:rsid w:val="00724FB7"/>
    <w:rsid w:val="00724FBA"/>
    <w:rsid w:val="00724FD9"/>
    <w:rsid w:val="0072509E"/>
    <w:rsid w:val="007253B7"/>
    <w:rsid w:val="00725571"/>
    <w:rsid w:val="007256C4"/>
    <w:rsid w:val="007257F4"/>
    <w:rsid w:val="00725BAE"/>
    <w:rsid w:val="00725D23"/>
    <w:rsid w:val="00726101"/>
    <w:rsid w:val="007262FB"/>
    <w:rsid w:val="00726335"/>
    <w:rsid w:val="007265AF"/>
    <w:rsid w:val="00726844"/>
    <w:rsid w:val="00726850"/>
    <w:rsid w:val="007268A9"/>
    <w:rsid w:val="00726A2E"/>
    <w:rsid w:val="00726A3C"/>
    <w:rsid w:val="00726AD7"/>
    <w:rsid w:val="00726B08"/>
    <w:rsid w:val="00726F87"/>
    <w:rsid w:val="007279CA"/>
    <w:rsid w:val="00727AF1"/>
    <w:rsid w:val="00727B7A"/>
    <w:rsid w:val="00727BFF"/>
    <w:rsid w:val="00727DBE"/>
    <w:rsid w:val="00727F98"/>
    <w:rsid w:val="007300B0"/>
    <w:rsid w:val="007302E3"/>
    <w:rsid w:val="00730332"/>
    <w:rsid w:val="0073035C"/>
    <w:rsid w:val="00730368"/>
    <w:rsid w:val="0073045C"/>
    <w:rsid w:val="0073048F"/>
    <w:rsid w:val="00730492"/>
    <w:rsid w:val="00730518"/>
    <w:rsid w:val="00730618"/>
    <w:rsid w:val="00730726"/>
    <w:rsid w:val="007309AF"/>
    <w:rsid w:val="007309C7"/>
    <w:rsid w:val="00730B24"/>
    <w:rsid w:val="00730E0B"/>
    <w:rsid w:val="00730EFE"/>
    <w:rsid w:val="00730F6E"/>
    <w:rsid w:val="00730FD8"/>
    <w:rsid w:val="0073107A"/>
    <w:rsid w:val="0073112E"/>
    <w:rsid w:val="007311F6"/>
    <w:rsid w:val="0073120A"/>
    <w:rsid w:val="007314DC"/>
    <w:rsid w:val="0073176E"/>
    <w:rsid w:val="00731D8C"/>
    <w:rsid w:val="00731EEC"/>
    <w:rsid w:val="00731F1E"/>
    <w:rsid w:val="00731FB1"/>
    <w:rsid w:val="00732127"/>
    <w:rsid w:val="0073223F"/>
    <w:rsid w:val="00732241"/>
    <w:rsid w:val="00732284"/>
    <w:rsid w:val="00732534"/>
    <w:rsid w:val="0073260D"/>
    <w:rsid w:val="007327DC"/>
    <w:rsid w:val="00732822"/>
    <w:rsid w:val="00732915"/>
    <w:rsid w:val="00732B88"/>
    <w:rsid w:val="00732C21"/>
    <w:rsid w:val="00732CB9"/>
    <w:rsid w:val="00732F67"/>
    <w:rsid w:val="00732FE7"/>
    <w:rsid w:val="00733077"/>
    <w:rsid w:val="00733082"/>
    <w:rsid w:val="0073320C"/>
    <w:rsid w:val="00733236"/>
    <w:rsid w:val="00733290"/>
    <w:rsid w:val="007332CE"/>
    <w:rsid w:val="00733301"/>
    <w:rsid w:val="00733558"/>
    <w:rsid w:val="0073363D"/>
    <w:rsid w:val="007336BD"/>
    <w:rsid w:val="00733812"/>
    <w:rsid w:val="0073386C"/>
    <w:rsid w:val="007338F3"/>
    <w:rsid w:val="007338F8"/>
    <w:rsid w:val="00733964"/>
    <w:rsid w:val="00733A2C"/>
    <w:rsid w:val="00733A5C"/>
    <w:rsid w:val="00733A98"/>
    <w:rsid w:val="00733B1A"/>
    <w:rsid w:val="00733D13"/>
    <w:rsid w:val="00734079"/>
    <w:rsid w:val="0073433F"/>
    <w:rsid w:val="00734436"/>
    <w:rsid w:val="00734B21"/>
    <w:rsid w:val="00734BDE"/>
    <w:rsid w:val="00734BFB"/>
    <w:rsid w:val="00734C66"/>
    <w:rsid w:val="00734D44"/>
    <w:rsid w:val="00734FFD"/>
    <w:rsid w:val="00735000"/>
    <w:rsid w:val="00735138"/>
    <w:rsid w:val="00735203"/>
    <w:rsid w:val="007354EB"/>
    <w:rsid w:val="007356A0"/>
    <w:rsid w:val="00735782"/>
    <w:rsid w:val="007357C7"/>
    <w:rsid w:val="00735995"/>
    <w:rsid w:val="00735C23"/>
    <w:rsid w:val="00735CBF"/>
    <w:rsid w:val="00735CCF"/>
    <w:rsid w:val="00735F79"/>
    <w:rsid w:val="00735F85"/>
    <w:rsid w:val="00736035"/>
    <w:rsid w:val="007362D4"/>
    <w:rsid w:val="00736514"/>
    <w:rsid w:val="00736AAC"/>
    <w:rsid w:val="00736B21"/>
    <w:rsid w:val="00736E1A"/>
    <w:rsid w:val="00736E39"/>
    <w:rsid w:val="00736E47"/>
    <w:rsid w:val="00736EA9"/>
    <w:rsid w:val="00736F61"/>
    <w:rsid w:val="00737029"/>
    <w:rsid w:val="00737069"/>
    <w:rsid w:val="007370D9"/>
    <w:rsid w:val="0073711C"/>
    <w:rsid w:val="007371B3"/>
    <w:rsid w:val="007376A7"/>
    <w:rsid w:val="007376DF"/>
    <w:rsid w:val="00737712"/>
    <w:rsid w:val="007378D8"/>
    <w:rsid w:val="007379AD"/>
    <w:rsid w:val="00737A09"/>
    <w:rsid w:val="00737A0D"/>
    <w:rsid w:val="00737B7A"/>
    <w:rsid w:val="00737D04"/>
    <w:rsid w:val="00737FE4"/>
    <w:rsid w:val="007400EE"/>
    <w:rsid w:val="0074033E"/>
    <w:rsid w:val="00740583"/>
    <w:rsid w:val="007406BE"/>
    <w:rsid w:val="0074097F"/>
    <w:rsid w:val="0074099F"/>
    <w:rsid w:val="00740ACD"/>
    <w:rsid w:val="00740B24"/>
    <w:rsid w:val="00740C70"/>
    <w:rsid w:val="00740DB5"/>
    <w:rsid w:val="007411A8"/>
    <w:rsid w:val="00741299"/>
    <w:rsid w:val="007414FB"/>
    <w:rsid w:val="00741699"/>
    <w:rsid w:val="0074179B"/>
    <w:rsid w:val="00741A51"/>
    <w:rsid w:val="00741E6B"/>
    <w:rsid w:val="00741F3E"/>
    <w:rsid w:val="00741F73"/>
    <w:rsid w:val="0074200C"/>
    <w:rsid w:val="00742088"/>
    <w:rsid w:val="00742141"/>
    <w:rsid w:val="00742378"/>
    <w:rsid w:val="00742467"/>
    <w:rsid w:val="00742561"/>
    <w:rsid w:val="007426A4"/>
    <w:rsid w:val="00742894"/>
    <w:rsid w:val="00742A24"/>
    <w:rsid w:val="00742A54"/>
    <w:rsid w:val="00742B58"/>
    <w:rsid w:val="00742DF2"/>
    <w:rsid w:val="0074310D"/>
    <w:rsid w:val="007436DE"/>
    <w:rsid w:val="00743800"/>
    <w:rsid w:val="00743DBC"/>
    <w:rsid w:val="00743EAE"/>
    <w:rsid w:val="007440FD"/>
    <w:rsid w:val="00744217"/>
    <w:rsid w:val="00744382"/>
    <w:rsid w:val="007447AE"/>
    <w:rsid w:val="00744899"/>
    <w:rsid w:val="00744A16"/>
    <w:rsid w:val="00744A82"/>
    <w:rsid w:val="00744ADE"/>
    <w:rsid w:val="00744B47"/>
    <w:rsid w:val="00744C48"/>
    <w:rsid w:val="00744D60"/>
    <w:rsid w:val="007451C3"/>
    <w:rsid w:val="007452C0"/>
    <w:rsid w:val="007454B1"/>
    <w:rsid w:val="00745743"/>
    <w:rsid w:val="00745852"/>
    <w:rsid w:val="007459ED"/>
    <w:rsid w:val="00745A16"/>
    <w:rsid w:val="00745B82"/>
    <w:rsid w:val="00745BB9"/>
    <w:rsid w:val="00745CCA"/>
    <w:rsid w:val="00745D3E"/>
    <w:rsid w:val="00745DA4"/>
    <w:rsid w:val="00745FEA"/>
    <w:rsid w:val="00746024"/>
    <w:rsid w:val="0074603C"/>
    <w:rsid w:val="0074617E"/>
    <w:rsid w:val="00746270"/>
    <w:rsid w:val="007465F8"/>
    <w:rsid w:val="0074666C"/>
    <w:rsid w:val="0074681E"/>
    <w:rsid w:val="0074693B"/>
    <w:rsid w:val="00746A14"/>
    <w:rsid w:val="00746A5B"/>
    <w:rsid w:val="00746A8A"/>
    <w:rsid w:val="00746B7E"/>
    <w:rsid w:val="00746CC7"/>
    <w:rsid w:val="0074716C"/>
    <w:rsid w:val="007471DB"/>
    <w:rsid w:val="0074721D"/>
    <w:rsid w:val="007474F7"/>
    <w:rsid w:val="007476AD"/>
    <w:rsid w:val="00747780"/>
    <w:rsid w:val="00747840"/>
    <w:rsid w:val="007478B3"/>
    <w:rsid w:val="00747900"/>
    <w:rsid w:val="00747A13"/>
    <w:rsid w:val="00747AB1"/>
    <w:rsid w:val="00747B23"/>
    <w:rsid w:val="00747DD9"/>
    <w:rsid w:val="00750083"/>
    <w:rsid w:val="007500EE"/>
    <w:rsid w:val="00750106"/>
    <w:rsid w:val="007504CF"/>
    <w:rsid w:val="007507AA"/>
    <w:rsid w:val="00750874"/>
    <w:rsid w:val="00750881"/>
    <w:rsid w:val="00750A51"/>
    <w:rsid w:val="00750B74"/>
    <w:rsid w:val="00750BBD"/>
    <w:rsid w:val="00750D5C"/>
    <w:rsid w:val="00750D94"/>
    <w:rsid w:val="00750E1F"/>
    <w:rsid w:val="0075100C"/>
    <w:rsid w:val="0075134A"/>
    <w:rsid w:val="0075137F"/>
    <w:rsid w:val="00751890"/>
    <w:rsid w:val="007521E0"/>
    <w:rsid w:val="00752200"/>
    <w:rsid w:val="00752373"/>
    <w:rsid w:val="00752637"/>
    <w:rsid w:val="00752796"/>
    <w:rsid w:val="007527CA"/>
    <w:rsid w:val="00752AC7"/>
    <w:rsid w:val="00752B06"/>
    <w:rsid w:val="00752B43"/>
    <w:rsid w:val="00752CCA"/>
    <w:rsid w:val="00752D45"/>
    <w:rsid w:val="00752D7D"/>
    <w:rsid w:val="00752E6A"/>
    <w:rsid w:val="00752FD5"/>
    <w:rsid w:val="00752FF5"/>
    <w:rsid w:val="00753523"/>
    <w:rsid w:val="00753619"/>
    <w:rsid w:val="00753701"/>
    <w:rsid w:val="00753889"/>
    <w:rsid w:val="007538AD"/>
    <w:rsid w:val="007539F4"/>
    <w:rsid w:val="00753C61"/>
    <w:rsid w:val="00753C70"/>
    <w:rsid w:val="00753CD8"/>
    <w:rsid w:val="00753DA5"/>
    <w:rsid w:val="00753E3A"/>
    <w:rsid w:val="00753E7C"/>
    <w:rsid w:val="00753FE5"/>
    <w:rsid w:val="007542D1"/>
    <w:rsid w:val="0075446B"/>
    <w:rsid w:val="00754685"/>
    <w:rsid w:val="00754714"/>
    <w:rsid w:val="00754875"/>
    <w:rsid w:val="00754893"/>
    <w:rsid w:val="00754BC9"/>
    <w:rsid w:val="007550D4"/>
    <w:rsid w:val="007551DF"/>
    <w:rsid w:val="0075521D"/>
    <w:rsid w:val="0075528A"/>
    <w:rsid w:val="0075529D"/>
    <w:rsid w:val="00755424"/>
    <w:rsid w:val="0075554C"/>
    <w:rsid w:val="00755573"/>
    <w:rsid w:val="00755580"/>
    <w:rsid w:val="007557D6"/>
    <w:rsid w:val="007558E1"/>
    <w:rsid w:val="00755A5C"/>
    <w:rsid w:val="00755AA8"/>
    <w:rsid w:val="00755B4F"/>
    <w:rsid w:val="00755C4F"/>
    <w:rsid w:val="00755C85"/>
    <w:rsid w:val="00755E15"/>
    <w:rsid w:val="00755E99"/>
    <w:rsid w:val="007560AC"/>
    <w:rsid w:val="00756189"/>
    <w:rsid w:val="0075620A"/>
    <w:rsid w:val="007563DF"/>
    <w:rsid w:val="007566ED"/>
    <w:rsid w:val="00756A25"/>
    <w:rsid w:val="00756A6C"/>
    <w:rsid w:val="00756AC0"/>
    <w:rsid w:val="00756B4D"/>
    <w:rsid w:val="00756B89"/>
    <w:rsid w:val="00756CA0"/>
    <w:rsid w:val="00756F4F"/>
    <w:rsid w:val="00756F98"/>
    <w:rsid w:val="00756FFB"/>
    <w:rsid w:val="00757286"/>
    <w:rsid w:val="007572A6"/>
    <w:rsid w:val="0075734B"/>
    <w:rsid w:val="0075736D"/>
    <w:rsid w:val="0075739B"/>
    <w:rsid w:val="00757574"/>
    <w:rsid w:val="007575B2"/>
    <w:rsid w:val="00757736"/>
    <w:rsid w:val="00757B7F"/>
    <w:rsid w:val="00757BD6"/>
    <w:rsid w:val="00757C16"/>
    <w:rsid w:val="00757E1D"/>
    <w:rsid w:val="007601C3"/>
    <w:rsid w:val="00760751"/>
    <w:rsid w:val="007607D3"/>
    <w:rsid w:val="007608B4"/>
    <w:rsid w:val="00760DEE"/>
    <w:rsid w:val="00760E94"/>
    <w:rsid w:val="00760F25"/>
    <w:rsid w:val="0076114F"/>
    <w:rsid w:val="007616CF"/>
    <w:rsid w:val="0076176D"/>
    <w:rsid w:val="00761BE7"/>
    <w:rsid w:val="00761C57"/>
    <w:rsid w:val="00761CFC"/>
    <w:rsid w:val="00761DD7"/>
    <w:rsid w:val="00761F93"/>
    <w:rsid w:val="007620BC"/>
    <w:rsid w:val="00762433"/>
    <w:rsid w:val="00762586"/>
    <w:rsid w:val="007625CD"/>
    <w:rsid w:val="00762705"/>
    <w:rsid w:val="007627DD"/>
    <w:rsid w:val="0076292E"/>
    <w:rsid w:val="007629C7"/>
    <w:rsid w:val="00762A91"/>
    <w:rsid w:val="00762BC6"/>
    <w:rsid w:val="00763003"/>
    <w:rsid w:val="007635B2"/>
    <w:rsid w:val="00763B21"/>
    <w:rsid w:val="00763C26"/>
    <w:rsid w:val="00763C29"/>
    <w:rsid w:val="00763C31"/>
    <w:rsid w:val="00763E66"/>
    <w:rsid w:val="00764166"/>
    <w:rsid w:val="0076432A"/>
    <w:rsid w:val="007647DC"/>
    <w:rsid w:val="0076494F"/>
    <w:rsid w:val="00764A08"/>
    <w:rsid w:val="00764A37"/>
    <w:rsid w:val="00764BE2"/>
    <w:rsid w:val="00765255"/>
    <w:rsid w:val="00765363"/>
    <w:rsid w:val="0076543D"/>
    <w:rsid w:val="007657F0"/>
    <w:rsid w:val="007658F9"/>
    <w:rsid w:val="0076593E"/>
    <w:rsid w:val="00765ABB"/>
    <w:rsid w:val="00765B7F"/>
    <w:rsid w:val="00765C3D"/>
    <w:rsid w:val="00765C46"/>
    <w:rsid w:val="00765C5D"/>
    <w:rsid w:val="00765CD2"/>
    <w:rsid w:val="00765D0F"/>
    <w:rsid w:val="00765E4E"/>
    <w:rsid w:val="00765E6A"/>
    <w:rsid w:val="00765E6C"/>
    <w:rsid w:val="00765FF8"/>
    <w:rsid w:val="00766063"/>
    <w:rsid w:val="00766147"/>
    <w:rsid w:val="00766200"/>
    <w:rsid w:val="0076633F"/>
    <w:rsid w:val="00766467"/>
    <w:rsid w:val="0076648D"/>
    <w:rsid w:val="00766520"/>
    <w:rsid w:val="00766A6F"/>
    <w:rsid w:val="00766BAD"/>
    <w:rsid w:val="00766C70"/>
    <w:rsid w:val="007671B6"/>
    <w:rsid w:val="0076721F"/>
    <w:rsid w:val="0076731C"/>
    <w:rsid w:val="007676B0"/>
    <w:rsid w:val="007679FB"/>
    <w:rsid w:val="00767AEE"/>
    <w:rsid w:val="00767B1A"/>
    <w:rsid w:val="00767B45"/>
    <w:rsid w:val="00767CC4"/>
    <w:rsid w:val="00767E4E"/>
    <w:rsid w:val="00767EEE"/>
    <w:rsid w:val="007700CD"/>
    <w:rsid w:val="007706AC"/>
    <w:rsid w:val="00770A2E"/>
    <w:rsid w:val="00770A62"/>
    <w:rsid w:val="00770C3A"/>
    <w:rsid w:val="00770CD2"/>
    <w:rsid w:val="00770D97"/>
    <w:rsid w:val="00770E1C"/>
    <w:rsid w:val="00770F04"/>
    <w:rsid w:val="00770F31"/>
    <w:rsid w:val="00770F41"/>
    <w:rsid w:val="00770FCE"/>
    <w:rsid w:val="007711B1"/>
    <w:rsid w:val="007712D9"/>
    <w:rsid w:val="00771587"/>
    <w:rsid w:val="00771820"/>
    <w:rsid w:val="0077197C"/>
    <w:rsid w:val="00771A31"/>
    <w:rsid w:val="00771A99"/>
    <w:rsid w:val="00771B29"/>
    <w:rsid w:val="00771D28"/>
    <w:rsid w:val="00771ECB"/>
    <w:rsid w:val="00771FEF"/>
    <w:rsid w:val="007722C6"/>
    <w:rsid w:val="007724B7"/>
    <w:rsid w:val="007725BE"/>
    <w:rsid w:val="0077278D"/>
    <w:rsid w:val="007727C2"/>
    <w:rsid w:val="007727DD"/>
    <w:rsid w:val="0077285C"/>
    <w:rsid w:val="00772891"/>
    <w:rsid w:val="00772E62"/>
    <w:rsid w:val="00772F47"/>
    <w:rsid w:val="00772F63"/>
    <w:rsid w:val="00772FF7"/>
    <w:rsid w:val="00773163"/>
    <w:rsid w:val="007735DE"/>
    <w:rsid w:val="007736D4"/>
    <w:rsid w:val="00773743"/>
    <w:rsid w:val="007737F3"/>
    <w:rsid w:val="007738BB"/>
    <w:rsid w:val="00773917"/>
    <w:rsid w:val="00773A0B"/>
    <w:rsid w:val="00773AA4"/>
    <w:rsid w:val="00773D82"/>
    <w:rsid w:val="00773DA7"/>
    <w:rsid w:val="00773E2A"/>
    <w:rsid w:val="00773E5D"/>
    <w:rsid w:val="00773FCB"/>
    <w:rsid w:val="007742EF"/>
    <w:rsid w:val="00774395"/>
    <w:rsid w:val="007745DE"/>
    <w:rsid w:val="007747FA"/>
    <w:rsid w:val="007748A2"/>
    <w:rsid w:val="007748D8"/>
    <w:rsid w:val="00774ED9"/>
    <w:rsid w:val="00774F6D"/>
    <w:rsid w:val="007750EF"/>
    <w:rsid w:val="0077510B"/>
    <w:rsid w:val="00775203"/>
    <w:rsid w:val="007757DE"/>
    <w:rsid w:val="0077582E"/>
    <w:rsid w:val="00775A59"/>
    <w:rsid w:val="00775AB1"/>
    <w:rsid w:val="00775B05"/>
    <w:rsid w:val="00775BD4"/>
    <w:rsid w:val="00775E94"/>
    <w:rsid w:val="00775EB7"/>
    <w:rsid w:val="00775EF8"/>
    <w:rsid w:val="00775F50"/>
    <w:rsid w:val="00775FE2"/>
    <w:rsid w:val="00776045"/>
    <w:rsid w:val="00776158"/>
    <w:rsid w:val="007761F5"/>
    <w:rsid w:val="0077637F"/>
    <w:rsid w:val="0077647C"/>
    <w:rsid w:val="007764B8"/>
    <w:rsid w:val="007767B6"/>
    <w:rsid w:val="007769D4"/>
    <w:rsid w:val="007769EF"/>
    <w:rsid w:val="00776A5D"/>
    <w:rsid w:val="00776B6E"/>
    <w:rsid w:val="00776C19"/>
    <w:rsid w:val="00776C63"/>
    <w:rsid w:val="00776F34"/>
    <w:rsid w:val="00776F57"/>
    <w:rsid w:val="00777699"/>
    <w:rsid w:val="007778CF"/>
    <w:rsid w:val="0077797F"/>
    <w:rsid w:val="00777BB4"/>
    <w:rsid w:val="00777BDA"/>
    <w:rsid w:val="00777D77"/>
    <w:rsid w:val="00777E5D"/>
    <w:rsid w:val="0078013B"/>
    <w:rsid w:val="00780253"/>
    <w:rsid w:val="0078036F"/>
    <w:rsid w:val="007803B0"/>
    <w:rsid w:val="00780771"/>
    <w:rsid w:val="007807DE"/>
    <w:rsid w:val="007809C5"/>
    <w:rsid w:val="00780A4D"/>
    <w:rsid w:val="00780ADF"/>
    <w:rsid w:val="00780B6D"/>
    <w:rsid w:val="00780CFF"/>
    <w:rsid w:val="00780FC3"/>
    <w:rsid w:val="00781010"/>
    <w:rsid w:val="00781346"/>
    <w:rsid w:val="0078157E"/>
    <w:rsid w:val="00781811"/>
    <w:rsid w:val="007818E0"/>
    <w:rsid w:val="0078191A"/>
    <w:rsid w:val="00781B20"/>
    <w:rsid w:val="00781BB1"/>
    <w:rsid w:val="00781F12"/>
    <w:rsid w:val="00782063"/>
    <w:rsid w:val="0078222A"/>
    <w:rsid w:val="0078222E"/>
    <w:rsid w:val="00782615"/>
    <w:rsid w:val="00782867"/>
    <w:rsid w:val="007828C3"/>
    <w:rsid w:val="00782A58"/>
    <w:rsid w:val="00782BAE"/>
    <w:rsid w:val="00782D92"/>
    <w:rsid w:val="00782E91"/>
    <w:rsid w:val="00782EAC"/>
    <w:rsid w:val="00782F24"/>
    <w:rsid w:val="00782F8F"/>
    <w:rsid w:val="007830BA"/>
    <w:rsid w:val="00783132"/>
    <w:rsid w:val="007833BE"/>
    <w:rsid w:val="007834F5"/>
    <w:rsid w:val="00783585"/>
    <w:rsid w:val="00783624"/>
    <w:rsid w:val="007836BF"/>
    <w:rsid w:val="0078377C"/>
    <w:rsid w:val="00783808"/>
    <w:rsid w:val="007838EE"/>
    <w:rsid w:val="00783A97"/>
    <w:rsid w:val="00783ABF"/>
    <w:rsid w:val="00783DB0"/>
    <w:rsid w:val="00783F5C"/>
    <w:rsid w:val="0078411D"/>
    <w:rsid w:val="00784276"/>
    <w:rsid w:val="0078442F"/>
    <w:rsid w:val="007847E2"/>
    <w:rsid w:val="007847F3"/>
    <w:rsid w:val="007848CB"/>
    <w:rsid w:val="007848EF"/>
    <w:rsid w:val="00784D68"/>
    <w:rsid w:val="00784DF4"/>
    <w:rsid w:val="00784E15"/>
    <w:rsid w:val="00784E73"/>
    <w:rsid w:val="00785147"/>
    <w:rsid w:val="00785492"/>
    <w:rsid w:val="007854A2"/>
    <w:rsid w:val="007858FB"/>
    <w:rsid w:val="00785A60"/>
    <w:rsid w:val="00785CB0"/>
    <w:rsid w:val="00785DA2"/>
    <w:rsid w:val="00785E0A"/>
    <w:rsid w:val="00785EED"/>
    <w:rsid w:val="00785F36"/>
    <w:rsid w:val="007861FC"/>
    <w:rsid w:val="007863B1"/>
    <w:rsid w:val="007864A6"/>
    <w:rsid w:val="007866A2"/>
    <w:rsid w:val="007866FA"/>
    <w:rsid w:val="00786759"/>
    <w:rsid w:val="00786779"/>
    <w:rsid w:val="00786A12"/>
    <w:rsid w:val="00786A74"/>
    <w:rsid w:val="00786C5E"/>
    <w:rsid w:val="00786D10"/>
    <w:rsid w:val="007870B4"/>
    <w:rsid w:val="00787130"/>
    <w:rsid w:val="00787343"/>
    <w:rsid w:val="0078765B"/>
    <w:rsid w:val="00787710"/>
    <w:rsid w:val="0078777C"/>
    <w:rsid w:val="00787847"/>
    <w:rsid w:val="00787A83"/>
    <w:rsid w:val="00787ACF"/>
    <w:rsid w:val="00787B0C"/>
    <w:rsid w:val="00787BFE"/>
    <w:rsid w:val="00787CF7"/>
    <w:rsid w:val="00787D87"/>
    <w:rsid w:val="00787F1B"/>
    <w:rsid w:val="00787FBE"/>
    <w:rsid w:val="00787FBF"/>
    <w:rsid w:val="00790249"/>
    <w:rsid w:val="007902DE"/>
    <w:rsid w:val="00790521"/>
    <w:rsid w:val="00790538"/>
    <w:rsid w:val="007907D6"/>
    <w:rsid w:val="00790C36"/>
    <w:rsid w:val="00791200"/>
    <w:rsid w:val="00791564"/>
    <w:rsid w:val="007915CD"/>
    <w:rsid w:val="00791608"/>
    <w:rsid w:val="007918FF"/>
    <w:rsid w:val="00791965"/>
    <w:rsid w:val="007919E4"/>
    <w:rsid w:val="00791B6D"/>
    <w:rsid w:val="00791C1F"/>
    <w:rsid w:val="00791C24"/>
    <w:rsid w:val="00791C5A"/>
    <w:rsid w:val="00791CA4"/>
    <w:rsid w:val="00791F97"/>
    <w:rsid w:val="0079242F"/>
    <w:rsid w:val="007924CB"/>
    <w:rsid w:val="00792680"/>
    <w:rsid w:val="0079269A"/>
    <w:rsid w:val="00792737"/>
    <w:rsid w:val="00792A68"/>
    <w:rsid w:val="00792D6D"/>
    <w:rsid w:val="00792E20"/>
    <w:rsid w:val="00793074"/>
    <w:rsid w:val="007931A2"/>
    <w:rsid w:val="007931C0"/>
    <w:rsid w:val="00793241"/>
    <w:rsid w:val="007933F9"/>
    <w:rsid w:val="007935C8"/>
    <w:rsid w:val="007939F7"/>
    <w:rsid w:val="00793A03"/>
    <w:rsid w:val="00793F79"/>
    <w:rsid w:val="00793FE7"/>
    <w:rsid w:val="00794006"/>
    <w:rsid w:val="00794307"/>
    <w:rsid w:val="00794614"/>
    <w:rsid w:val="00794644"/>
    <w:rsid w:val="00794679"/>
    <w:rsid w:val="00794959"/>
    <w:rsid w:val="007949FB"/>
    <w:rsid w:val="00794A81"/>
    <w:rsid w:val="00794B55"/>
    <w:rsid w:val="00794B7A"/>
    <w:rsid w:val="00794D0F"/>
    <w:rsid w:val="00794D78"/>
    <w:rsid w:val="00794DAC"/>
    <w:rsid w:val="00794E29"/>
    <w:rsid w:val="00794E33"/>
    <w:rsid w:val="00795340"/>
    <w:rsid w:val="0079536D"/>
    <w:rsid w:val="00795415"/>
    <w:rsid w:val="007956C7"/>
    <w:rsid w:val="0079570E"/>
    <w:rsid w:val="0079572F"/>
    <w:rsid w:val="00795868"/>
    <w:rsid w:val="00795F5D"/>
    <w:rsid w:val="00796003"/>
    <w:rsid w:val="007961AB"/>
    <w:rsid w:val="007962F2"/>
    <w:rsid w:val="0079635F"/>
    <w:rsid w:val="007964FE"/>
    <w:rsid w:val="00796594"/>
    <w:rsid w:val="00796754"/>
    <w:rsid w:val="007967D3"/>
    <w:rsid w:val="00796861"/>
    <w:rsid w:val="007968F5"/>
    <w:rsid w:val="00796A03"/>
    <w:rsid w:val="00796A21"/>
    <w:rsid w:val="00796C71"/>
    <w:rsid w:val="00796E85"/>
    <w:rsid w:val="007970AD"/>
    <w:rsid w:val="00797135"/>
    <w:rsid w:val="00797205"/>
    <w:rsid w:val="00797388"/>
    <w:rsid w:val="00797394"/>
    <w:rsid w:val="0079742A"/>
    <w:rsid w:val="0079744E"/>
    <w:rsid w:val="0079762F"/>
    <w:rsid w:val="007977A6"/>
    <w:rsid w:val="0079798C"/>
    <w:rsid w:val="00797A57"/>
    <w:rsid w:val="00797BDA"/>
    <w:rsid w:val="00797DBC"/>
    <w:rsid w:val="00797E93"/>
    <w:rsid w:val="00797EC1"/>
    <w:rsid w:val="007A008A"/>
    <w:rsid w:val="007A0100"/>
    <w:rsid w:val="007A0418"/>
    <w:rsid w:val="007A0458"/>
    <w:rsid w:val="007A047F"/>
    <w:rsid w:val="007A04EE"/>
    <w:rsid w:val="007A052E"/>
    <w:rsid w:val="007A057E"/>
    <w:rsid w:val="007A070D"/>
    <w:rsid w:val="007A08E5"/>
    <w:rsid w:val="007A092E"/>
    <w:rsid w:val="007A0992"/>
    <w:rsid w:val="007A0A3E"/>
    <w:rsid w:val="007A0D84"/>
    <w:rsid w:val="007A0E0C"/>
    <w:rsid w:val="007A122E"/>
    <w:rsid w:val="007A1285"/>
    <w:rsid w:val="007A1336"/>
    <w:rsid w:val="007A1464"/>
    <w:rsid w:val="007A14DA"/>
    <w:rsid w:val="007A1825"/>
    <w:rsid w:val="007A197E"/>
    <w:rsid w:val="007A1CA3"/>
    <w:rsid w:val="007A1E4D"/>
    <w:rsid w:val="007A1ECB"/>
    <w:rsid w:val="007A1EF2"/>
    <w:rsid w:val="007A22B6"/>
    <w:rsid w:val="007A245A"/>
    <w:rsid w:val="007A24EC"/>
    <w:rsid w:val="007A264A"/>
    <w:rsid w:val="007A2701"/>
    <w:rsid w:val="007A276A"/>
    <w:rsid w:val="007A2AFF"/>
    <w:rsid w:val="007A2CE3"/>
    <w:rsid w:val="007A3008"/>
    <w:rsid w:val="007A3238"/>
    <w:rsid w:val="007A33B9"/>
    <w:rsid w:val="007A3457"/>
    <w:rsid w:val="007A34D4"/>
    <w:rsid w:val="007A3567"/>
    <w:rsid w:val="007A37E4"/>
    <w:rsid w:val="007A3AF9"/>
    <w:rsid w:val="007A3B3E"/>
    <w:rsid w:val="007A3CAE"/>
    <w:rsid w:val="007A3FEF"/>
    <w:rsid w:val="007A4067"/>
    <w:rsid w:val="007A4084"/>
    <w:rsid w:val="007A40D2"/>
    <w:rsid w:val="007A435E"/>
    <w:rsid w:val="007A447F"/>
    <w:rsid w:val="007A4605"/>
    <w:rsid w:val="007A470D"/>
    <w:rsid w:val="007A4820"/>
    <w:rsid w:val="007A4861"/>
    <w:rsid w:val="007A4875"/>
    <w:rsid w:val="007A4AFE"/>
    <w:rsid w:val="007A4E18"/>
    <w:rsid w:val="007A4FC1"/>
    <w:rsid w:val="007A51B3"/>
    <w:rsid w:val="007A5272"/>
    <w:rsid w:val="007A52B5"/>
    <w:rsid w:val="007A537C"/>
    <w:rsid w:val="007A53A8"/>
    <w:rsid w:val="007A53B6"/>
    <w:rsid w:val="007A53D6"/>
    <w:rsid w:val="007A53F3"/>
    <w:rsid w:val="007A5687"/>
    <w:rsid w:val="007A57FF"/>
    <w:rsid w:val="007A5969"/>
    <w:rsid w:val="007A59A2"/>
    <w:rsid w:val="007A5B98"/>
    <w:rsid w:val="007A5FCC"/>
    <w:rsid w:val="007A5FFC"/>
    <w:rsid w:val="007A60ED"/>
    <w:rsid w:val="007A6120"/>
    <w:rsid w:val="007A62D5"/>
    <w:rsid w:val="007A62E6"/>
    <w:rsid w:val="007A632A"/>
    <w:rsid w:val="007A64AF"/>
    <w:rsid w:val="007A66C4"/>
    <w:rsid w:val="007A66E7"/>
    <w:rsid w:val="007A698D"/>
    <w:rsid w:val="007A69DD"/>
    <w:rsid w:val="007A6CC9"/>
    <w:rsid w:val="007A70AD"/>
    <w:rsid w:val="007A7128"/>
    <w:rsid w:val="007A7385"/>
    <w:rsid w:val="007A7406"/>
    <w:rsid w:val="007A75F4"/>
    <w:rsid w:val="007A77A9"/>
    <w:rsid w:val="007A77D3"/>
    <w:rsid w:val="007A782D"/>
    <w:rsid w:val="007A78B2"/>
    <w:rsid w:val="007A7C60"/>
    <w:rsid w:val="007B0138"/>
    <w:rsid w:val="007B03AC"/>
    <w:rsid w:val="007B06E8"/>
    <w:rsid w:val="007B0ACB"/>
    <w:rsid w:val="007B0C66"/>
    <w:rsid w:val="007B0DD2"/>
    <w:rsid w:val="007B0DDD"/>
    <w:rsid w:val="007B0E81"/>
    <w:rsid w:val="007B0FC7"/>
    <w:rsid w:val="007B1010"/>
    <w:rsid w:val="007B13B5"/>
    <w:rsid w:val="007B146B"/>
    <w:rsid w:val="007B1479"/>
    <w:rsid w:val="007B1515"/>
    <w:rsid w:val="007B1571"/>
    <w:rsid w:val="007B18C5"/>
    <w:rsid w:val="007B1B38"/>
    <w:rsid w:val="007B1BA4"/>
    <w:rsid w:val="007B1CF1"/>
    <w:rsid w:val="007B21F1"/>
    <w:rsid w:val="007B2226"/>
    <w:rsid w:val="007B26CB"/>
    <w:rsid w:val="007B26CC"/>
    <w:rsid w:val="007B2795"/>
    <w:rsid w:val="007B2902"/>
    <w:rsid w:val="007B2AD3"/>
    <w:rsid w:val="007B2AF8"/>
    <w:rsid w:val="007B2C3C"/>
    <w:rsid w:val="007B2CF3"/>
    <w:rsid w:val="007B2FCD"/>
    <w:rsid w:val="007B30DA"/>
    <w:rsid w:val="007B3361"/>
    <w:rsid w:val="007B35AB"/>
    <w:rsid w:val="007B35B5"/>
    <w:rsid w:val="007B35BD"/>
    <w:rsid w:val="007B364D"/>
    <w:rsid w:val="007B3703"/>
    <w:rsid w:val="007B3715"/>
    <w:rsid w:val="007B373D"/>
    <w:rsid w:val="007B380C"/>
    <w:rsid w:val="007B3847"/>
    <w:rsid w:val="007B3867"/>
    <w:rsid w:val="007B3974"/>
    <w:rsid w:val="007B3B86"/>
    <w:rsid w:val="007B3BA5"/>
    <w:rsid w:val="007B3F7C"/>
    <w:rsid w:val="007B419C"/>
    <w:rsid w:val="007B451D"/>
    <w:rsid w:val="007B4694"/>
    <w:rsid w:val="007B4A36"/>
    <w:rsid w:val="007B4BBB"/>
    <w:rsid w:val="007B4E1C"/>
    <w:rsid w:val="007B4E64"/>
    <w:rsid w:val="007B50C7"/>
    <w:rsid w:val="007B512D"/>
    <w:rsid w:val="007B518F"/>
    <w:rsid w:val="007B525C"/>
    <w:rsid w:val="007B5477"/>
    <w:rsid w:val="007B56CF"/>
    <w:rsid w:val="007B57A2"/>
    <w:rsid w:val="007B57D1"/>
    <w:rsid w:val="007B5825"/>
    <w:rsid w:val="007B5A03"/>
    <w:rsid w:val="007B5CCE"/>
    <w:rsid w:val="007B5CE6"/>
    <w:rsid w:val="007B610A"/>
    <w:rsid w:val="007B6359"/>
    <w:rsid w:val="007B6386"/>
    <w:rsid w:val="007B642D"/>
    <w:rsid w:val="007B660A"/>
    <w:rsid w:val="007B68A6"/>
    <w:rsid w:val="007B6908"/>
    <w:rsid w:val="007B6A96"/>
    <w:rsid w:val="007B6AF6"/>
    <w:rsid w:val="007B6BA4"/>
    <w:rsid w:val="007B6E6C"/>
    <w:rsid w:val="007B6E7F"/>
    <w:rsid w:val="007B6F92"/>
    <w:rsid w:val="007B715F"/>
    <w:rsid w:val="007B716F"/>
    <w:rsid w:val="007B727C"/>
    <w:rsid w:val="007B7465"/>
    <w:rsid w:val="007B763E"/>
    <w:rsid w:val="007B7676"/>
    <w:rsid w:val="007B771A"/>
    <w:rsid w:val="007B77CC"/>
    <w:rsid w:val="007B7811"/>
    <w:rsid w:val="007B7893"/>
    <w:rsid w:val="007B78CD"/>
    <w:rsid w:val="007B7BAC"/>
    <w:rsid w:val="007B7F54"/>
    <w:rsid w:val="007C001E"/>
    <w:rsid w:val="007C0278"/>
    <w:rsid w:val="007C02E3"/>
    <w:rsid w:val="007C041C"/>
    <w:rsid w:val="007C05E1"/>
    <w:rsid w:val="007C065E"/>
    <w:rsid w:val="007C0E3C"/>
    <w:rsid w:val="007C0E83"/>
    <w:rsid w:val="007C0EB5"/>
    <w:rsid w:val="007C1049"/>
    <w:rsid w:val="007C108B"/>
    <w:rsid w:val="007C10BC"/>
    <w:rsid w:val="007C1108"/>
    <w:rsid w:val="007C11BA"/>
    <w:rsid w:val="007C125C"/>
    <w:rsid w:val="007C155F"/>
    <w:rsid w:val="007C183A"/>
    <w:rsid w:val="007C195F"/>
    <w:rsid w:val="007C1F7D"/>
    <w:rsid w:val="007C1FB9"/>
    <w:rsid w:val="007C20A5"/>
    <w:rsid w:val="007C23F7"/>
    <w:rsid w:val="007C24D8"/>
    <w:rsid w:val="007C2552"/>
    <w:rsid w:val="007C2667"/>
    <w:rsid w:val="007C292B"/>
    <w:rsid w:val="007C2CA1"/>
    <w:rsid w:val="007C2CD7"/>
    <w:rsid w:val="007C2D87"/>
    <w:rsid w:val="007C2E3A"/>
    <w:rsid w:val="007C2F63"/>
    <w:rsid w:val="007C3304"/>
    <w:rsid w:val="007C3363"/>
    <w:rsid w:val="007C33CB"/>
    <w:rsid w:val="007C3485"/>
    <w:rsid w:val="007C357C"/>
    <w:rsid w:val="007C394E"/>
    <w:rsid w:val="007C3A7D"/>
    <w:rsid w:val="007C3A9B"/>
    <w:rsid w:val="007C3D23"/>
    <w:rsid w:val="007C3DB6"/>
    <w:rsid w:val="007C3E95"/>
    <w:rsid w:val="007C3F35"/>
    <w:rsid w:val="007C4136"/>
    <w:rsid w:val="007C4347"/>
    <w:rsid w:val="007C44F9"/>
    <w:rsid w:val="007C459C"/>
    <w:rsid w:val="007C48E2"/>
    <w:rsid w:val="007C516D"/>
    <w:rsid w:val="007C5326"/>
    <w:rsid w:val="007C547C"/>
    <w:rsid w:val="007C5578"/>
    <w:rsid w:val="007C5619"/>
    <w:rsid w:val="007C5A1F"/>
    <w:rsid w:val="007C5DE9"/>
    <w:rsid w:val="007C5EDE"/>
    <w:rsid w:val="007C617C"/>
    <w:rsid w:val="007C627F"/>
    <w:rsid w:val="007C6446"/>
    <w:rsid w:val="007C64C9"/>
    <w:rsid w:val="007C64FA"/>
    <w:rsid w:val="007C6603"/>
    <w:rsid w:val="007C6BFE"/>
    <w:rsid w:val="007C6C67"/>
    <w:rsid w:val="007C6EAC"/>
    <w:rsid w:val="007C6FB8"/>
    <w:rsid w:val="007C703B"/>
    <w:rsid w:val="007C7353"/>
    <w:rsid w:val="007C735C"/>
    <w:rsid w:val="007C7366"/>
    <w:rsid w:val="007C75BC"/>
    <w:rsid w:val="007C76D4"/>
    <w:rsid w:val="007C7725"/>
    <w:rsid w:val="007C7833"/>
    <w:rsid w:val="007C78AF"/>
    <w:rsid w:val="007C79ED"/>
    <w:rsid w:val="007C7B02"/>
    <w:rsid w:val="007C7BFE"/>
    <w:rsid w:val="007D0034"/>
    <w:rsid w:val="007D0257"/>
    <w:rsid w:val="007D0437"/>
    <w:rsid w:val="007D0555"/>
    <w:rsid w:val="007D0646"/>
    <w:rsid w:val="007D06E4"/>
    <w:rsid w:val="007D0975"/>
    <w:rsid w:val="007D0A21"/>
    <w:rsid w:val="007D0F83"/>
    <w:rsid w:val="007D100F"/>
    <w:rsid w:val="007D154B"/>
    <w:rsid w:val="007D192E"/>
    <w:rsid w:val="007D1936"/>
    <w:rsid w:val="007D1A9F"/>
    <w:rsid w:val="007D1B79"/>
    <w:rsid w:val="007D1E12"/>
    <w:rsid w:val="007D1FE7"/>
    <w:rsid w:val="007D203F"/>
    <w:rsid w:val="007D2058"/>
    <w:rsid w:val="007D2B46"/>
    <w:rsid w:val="007D2B75"/>
    <w:rsid w:val="007D2B7E"/>
    <w:rsid w:val="007D2B90"/>
    <w:rsid w:val="007D2D9E"/>
    <w:rsid w:val="007D2E7F"/>
    <w:rsid w:val="007D2FB9"/>
    <w:rsid w:val="007D300C"/>
    <w:rsid w:val="007D3052"/>
    <w:rsid w:val="007D314A"/>
    <w:rsid w:val="007D32D4"/>
    <w:rsid w:val="007D337A"/>
    <w:rsid w:val="007D3766"/>
    <w:rsid w:val="007D3777"/>
    <w:rsid w:val="007D383E"/>
    <w:rsid w:val="007D3B0F"/>
    <w:rsid w:val="007D3B72"/>
    <w:rsid w:val="007D3CC8"/>
    <w:rsid w:val="007D3DCC"/>
    <w:rsid w:val="007D3FA4"/>
    <w:rsid w:val="007D4079"/>
    <w:rsid w:val="007D4112"/>
    <w:rsid w:val="007D41CF"/>
    <w:rsid w:val="007D41F9"/>
    <w:rsid w:val="007D428B"/>
    <w:rsid w:val="007D42D4"/>
    <w:rsid w:val="007D43BE"/>
    <w:rsid w:val="007D43E1"/>
    <w:rsid w:val="007D4564"/>
    <w:rsid w:val="007D4632"/>
    <w:rsid w:val="007D46E6"/>
    <w:rsid w:val="007D48B3"/>
    <w:rsid w:val="007D4AF8"/>
    <w:rsid w:val="007D4B99"/>
    <w:rsid w:val="007D4D3A"/>
    <w:rsid w:val="007D52E3"/>
    <w:rsid w:val="007D5386"/>
    <w:rsid w:val="007D5573"/>
    <w:rsid w:val="007D557F"/>
    <w:rsid w:val="007D55E9"/>
    <w:rsid w:val="007D5730"/>
    <w:rsid w:val="007D59EE"/>
    <w:rsid w:val="007D5AC7"/>
    <w:rsid w:val="007D5BBC"/>
    <w:rsid w:val="007D5BCD"/>
    <w:rsid w:val="007D5CB7"/>
    <w:rsid w:val="007D5DF7"/>
    <w:rsid w:val="007D60E3"/>
    <w:rsid w:val="007D614D"/>
    <w:rsid w:val="007D6163"/>
    <w:rsid w:val="007D633B"/>
    <w:rsid w:val="007D6386"/>
    <w:rsid w:val="007D64B8"/>
    <w:rsid w:val="007D6755"/>
    <w:rsid w:val="007D6BCE"/>
    <w:rsid w:val="007D6C15"/>
    <w:rsid w:val="007D6EB5"/>
    <w:rsid w:val="007D7068"/>
    <w:rsid w:val="007D7082"/>
    <w:rsid w:val="007D70C5"/>
    <w:rsid w:val="007D72AE"/>
    <w:rsid w:val="007D744E"/>
    <w:rsid w:val="007D7450"/>
    <w:rsid w:val="007D7491"/>
    <w:rsid w:val="007D76B7"/>
    <w:rsid w:val="007D77D9"/>
    <w:rsid w:val="007D7A60"/>
    <w:rsid w:val="007D7ABB"/>
    <w:rsid w:val="007D7B03"/>
    <w:rsid w:val="007D7CB1"/>
    <w:rsid w:val="007D7EA1"/>
    <w:rsid w:val="007D7EEE"/>
    <w:rsid w:val="007E025C"/>
    <w:rsid w:val="007E036D"/>
    <w:rsid w:val="007E0386"/>
    <w:rsid w:val="007E06A7"/>
    <w:rsid w:val="007E0C8F"/>
    <w:rsid w:val="007E0F9D"/>
    <w:rsid w:val="007E107E"/>
    <w:rsid w:val="007E14D2"/>
    <w:rsid w:val="007E150C"/>
    <w:rsid w:val="007E1A57"/>
    <w:rsid w:val="007E1E05"/>
    <w:rsid w:val="007E1E25"/>
    <w:rsid w:val="007E1F51"/>
    <w:rsid w:val="007E21C9"/>
    <w:rsid w:val="007E2462"/>
    <w:rsid w:val="007E2502"/>
    <w:rsid w:val="007E268B"/>
    <w:rsid w:val="007E268F"/>
    <w:rsid w:val="007E2762"/>
    <w:rsid w:val="007E29FB"/>
    <w:rsid w:val="007E2AF1"/>
    <w:rsid w:val="007E2AF3"/>
    <w:rsid w:val="007E2CE7"/>
    <w:rsid w:val="007E2D8D"/>
    <w:rsid w:val="007E2FB7"/>
    <w:rsid w:val="007E3023"/>
    <w:rsid w:val="007E31CC"/>
    <w:rsid w:val="007E3214"/>
    <w:rsid w:val="007E3278"/>
    <w:rsid w:val="007E3313"/>
    <w:rsid w:val="007E3562"/>
    <w:rsid w:val="007E35AC"/>
    <w:rsid w:val="007E368C"/>
    <w:rsid w:val="007E375B"/>
    <w:rsid w:val="007E378C"/>
    <w:rsid w:val="007E37EC"/>
    <w:rsid w:val="007E3927"/>
    <w:rsid w:val="007E3B07"/>
    <w:rsid w:val="007E3E18"/>
    <w:rsid w:val="007E3FA3"/>
    <w:rsid w:val="007E4048"/>
    <w:rsid w:val="007E404E"/>
    <w:rsid w:val="007E41E5"/>
    <w:rsid w:val="007E432C"/>
    <w:rsid w:val="007E45DE"/>
    <w:rsid w:val="007E4885"/>
    <w:rsid w:val="007E4895"/>
    <w:rsid w:val="007E4A81"/>
    <w:rsid w:val="007E4B53"/>
    <w:rsid w:val="007E4C21"/>
    <w:rsid w:val="007E4C28"/>
    <w:rsid w:val="007E4E44"/>
    <w:rsid w:val="007E5237"/>
    <w:rsid w:val="007E5268"/>
    <w:rsid w:val="007E5422"/>
    <w:rsid w:val="007E555C"/>
    <w:rsid w:val="007E583B"/>
    <w:rsid w:val="007E5842"/>
    <w:rsid w:val="007E5955"/>
    <w:rsid w:val="007E5AC8"/>
    <w:rsid w:val="007E5F7F"/>
    <w:rsid w:val="007E630B"/>
    <w:rsid w:val="007E67ED"/>
    <w:rsid w:val="007E682C"/>
    <w:rsid w:val="007E68F3"/>
    <w:rsid w:val="007E691F"/>
    <w:rsid w:val="007E6936"/>
    <w:rsid w:val="007E6A80"/>
    <w:rsid w:val="007E6A92"/>
    <w:rsid w:val="007E6B4A"/>
    <w:rsid w:val="007E6D2F"/>
    <w:rsid w:val="007E712D"/>
    <w:rsid w:val="007E75CD"/>
    <w:rsid w:val="007E78EF"/>
    <w:rsid w:val="007F00E8"/>
    <w:rsid w:val="007F0253"/>
    <w:rsid w:val="007F03FB"/>
    <w:rsid w:val="007F05B3"/>
    <w:rsid w:val="007F06BD"/>
    <w:rsid w:val="007F081A"/>
    <w:rsid w:val="007F0CCF"/>
    <w:rsid w:val="007F0D65"/>
    <w:rsid w:val="007F0DE5"/>
    <w:rsid w:val="007F0EAA"/>
    <w:rsid w:val="007F13FF"/>
    <w:rsid w:val="007F1419"/>
    <w:rsid w:val="007F1476"/>
    <w:rsid w:val="007F1664"/>
    <w:rsid w:val="007F1772"/>
    <w:rsid w:val="007F1A40"/>
    <w:rsid w:val="007F1BDF"/>
    <w:rsid w:val="007F1DEB"/>
    <w:rsid w:val="007F1DF3"/>
    <w:rsid w:val="007F1E68"/>
    <w:rsid w:val="007F1EB0"/>
    <w:rsid w:val="007F1F70"/>
    <w:rsid w:val="007F207F"/>
    <w:rsid w:val="007F20D9"/>
    <w:rsid w:val="007F21F5"/>
    <w:rsid w:val="007F2311"/>
    <w:rsid w:val="007F24B5"/>
    <w:rsid w:val="007F24C2"/>
    <w:rsid w:val="007F2615"/>
    <w:rsid w:val="007F26CE"/>
    <w:rsid w:val="007F26DC"/>
    <w:rsid w:val="007F27A7"/>
    <w:rsid w:val="007F2CB3"/>
    <w:rsid w:val="007F2E3D"/>
    <w:rsid w:val="007F2EA3"/>
    <w:rsid w:val="007F30F9"/>
    <w:rsid w:val="007F3292"/>
    <w:rsid w:val="007F32FF"/>
    <w:rsid w:val="007F3523"/>
    <w:rsid w:val="007F35C0"/>
    <w:rsid w:val="007F36B3"/>
    <w:rsid w:val="007F37D7"/>
    <w:rsid w:val="007F39AD"/>
    <w:rsid w:val="007F3ABD"/>
    <w:rsid w:val="007F3CB5"/>
    <w:rsid w:val="007F3D47"/>
    <w:rsid w:val="007F3FC4"/>
    <w:rsid w:val="007F41C0"/>
    <w:rsid w:val="007F41C9"/>
    <w:rsid w:val="007F4219"/>
    <w:rsid w:val="007F4281"/>
    <w:rsid w:val="007F4330"/>
    <w:rsid w:val="007F4356"/>
    <w:rsid w:val="007F43D6"/>
    <w:rsid w:val="007F43D8"/>
    <w:rsid w:val="007F44A9"/>
    <w:rsid w:val="007F461D"/>
    <w:rsid w:val="007F4638"/>
    <w:rsid w:val="007F4715"/>
    <w:rsid w:val="007F4802"/>
    <w:rsid w:val="007F4A04"/>
    <w:rsid w:val="007F4C10"/>
    <w:rsid w:val="007F4CBD"/>
    <w:rsid w:val="007F4D6D"/>
    <w:rsid w:val="007F4EE2"/>
    <w:rsid w:val="007F4FFF"/>
    <w:rsid w:val="007F524A"/>
    <w:rsid w:val="007F543C"/>
    <w:rsid w:val="007F55B6"/>
    <w:rsid w:val="007F5673"/>
    <w:rsid w:val="007F5A9B"/>
    <w:rsid w:val="007F5B03"/>
    <w:rsid w:val="007F5CA1"/>
    <w:rsid w:val="007F5D91"/>
    <w:rsid w:val="007F5E46"/>
    <w:rsid w:val="007F61DC"/>
    <w:rsid w:val="007F6463"/>
    <w:rsid w:val="007F64E6"/>
    <w:rsid w:val="007F6703"/>
    <w:rsid w:val="007F67C4"/>
    <w:rsid w:val="007F6A24"/>
    <w:rsid w:val="007F6E3B"/>
    <w:rsid w:val="007F6EBA"/>
    <w:rsid w:val="007F6F9C"/>
    <w:rsid w:val="007F7166"/>
    <w:rsid w:val="007F7182"/>
    <w:rsid w:val="007F71FD"/>
    <w:rsid w:val="007F720C"/>
    <w:rsid w:val="007F72DC"/>
    <w:rsid w:val="007F7577"/>
    <w:rsid w:val="007F7585"/>
    <w:rsid w:val="007F7591"/>
    <w:rsid w:val="007F7611"/>
    <w:rsid w:val="007F7729"/>
    <w:rsid w:val="007F7B44"/>
    <w:rsid w:val="007F7C41"/>
    <w:rsid w:val="007F7E44"/>
    <w:rsid w:val="007F7F15"/>
    <w:rsid w:val="0080015F"/>
    <w:rsid w:val="00800172"/>
    <w:rsid w:val="00800393"/>
    <w:rsid w:val="00800536"/>
    <w:rsid w:val="00800755"/>
    <w:rsid w:val="008007F6"/>
    <w:rsid w:val="008007FB"/>
    <w:rsid w:val="008008C6"/>
    <w:rsid w:val="00800988"/>
    <w:rsid w:val="00800A03"/>
    <w:rsid w:val="00800A4E"/>
    <w:rsid w:val="00800B10"/>
    <w:rsid w:val="00800EE1"/>
    <w:rsid w:val="00800F72"/>
    <w:rsid w:val="00801072"/>
    <w:rsid w:val="00801550"/>
    <w:rsid w:val="0080174B"/>
    <w:rsid w:val="00801866"/>
    <w:rsid w:val="008018DF"/>
    <w:rsid w:val="00801902"/>
    <w:rsid w:val="00801944"/>
    <w:rsid w:val="00801A0A"/>
    <w:rsid w:val="00801B73"/>
    <w:rsid w:val="00801C10"/>
    <w:rsid w:val="00801FFB"/>
    <w:rsid w:val="0080208C"/>
    <w:rsid w:val="00802456"/>
    <w:rsid w:val="0080262D"/>
    <w:rsid w:val="008027EE"/>
    <w:rsid w:val="008028AD"/>
    <w:rsid w:val="00802954"/>
    <w:rsid w:val="00802AF5"/>
    <w:rsid w:val="00802BD5"/>
    <w:rsid w:val="00802DA9"/>
    <w:rsid w:val="00803119"/>
    <w:rsid w:val="008032AA"/>
    <w:rsid w:val="00803332"/>
    <w:rsid w:val="008034B8"/>
    <w:rsid w:val="00803663"/>
    <w:rsid w:val="00803703"/>
    <w:rsid w:val="0080386B"/>
    <w:rsid w:val="00803B0E"/>
    <w:rsid w:val="00803E89"/>
    <w:rsid w:val="00803FF4"/>
    <w:rsid w:val="00804092"/>
    <w:rsid w:val="0080416C"/>
    <w:rsid w:val="008041BE"/>
    <w:rsid w:val="008043B8"/>
    <w:rsid w:val="008044AB"/>
    <w:rsid w:val="0080459F"/>
    <w:rsid w:val="00804B03"/>
    <w:rsid w:val="00804CBA"/>
    <w:rsid w:val="00804D56"/>
    <w:rsid w:val="00804FC9"/>
    <w:rsid w:val="0080502F"/>
    <w:rsid w:val="00805220"/>
    <w:rsid w:val="0080523B"/>
    <w:rsid w:val="0080537D"/>
    <w:rsid w:val="00805481"/>
    <w:rsid w:val="00805544"/>
    <w:rsid w:val="00805E5D"/>
    <w:rsid w:val="008061D7"/>
    <w:rsid w:val="00806464"/>
    <w:rsid w:val="008064F4"/>
    <w:rsid w:val="008064F6"/>
    <w:rsid w:val="0080656B"/>
    <w:rsid w:val="00806595"/>
    <w:rsid w:val="008065BD"/>
    <w:rsid w:val="008066D6"/>
    <w:rsid w:val="008068AF"/>
    <w:rsid w:val="0080694B"/>
    <w:rsid w:val="008069EC"/>
    <w:rsid w:val="00806C04"/>
    <w:rsid w:val="00806C74"/>
    <w:rsid w:val="00806C78"/>
    <w:rsid w:val="00806D77"/>
    <w:rsid w:val="00806F60"/>
    <w:rsid w:val="00807091"/>
    <w:rsid w:val="008070BF"/>
    <w:rsid w:val="00807234"/>
    <w:rsid w:val="00807435"/>
    <w:rsid w:val="00807474"/>
    <w:rsid w:val="008078A2"/>
    <w:rsid w:val="008078DD"/>
    <w:rsid w:val="00807B49"/>
    <w:rsid w:val="00807B79"/>
    <w:rsid w:val="00807BE7"/>
    <w:rsid w:val="00807C9C"/>
    <w:rsid w:val="00807EBB"/>
    <w:rsid w:val="00810024"/>
    <w:rsid w:val="008102CF"/>
    <w:rsid w:val="0081033B"/>
    <w:rsid w:val="008103AE"/>
    <w:rsid w:val="0081042E"/>
    <w:rsid w:val="00810729"/>
    <w:rsid w:val="00810774"/>
    <w:rsid w:val="00810D06"/>
    <w:rsid w:val="00810E30"/>
    <w:rsid w:val="00811289"/>
    <w:rsid w:val="0081163D"/>
    <w:rsid w:val="00811645"/>
    <w:rsid w:val="0081168D"/>
    <w:rsid w:val="008116EE"/>
    <w:rsid w:val="00811732"/>
    <w:rsid w:val="00811741"/>
    <w:rsid w:val="0081193E"/>
    <w:rsid w:val="00811B5E"/>
    <w:rsid w:val="00811B96"/>
    <w:rsid w:val="00811C5D"/>
    <w:rsid w:val="00811D14"/>
    <w:rsid w:val="00811D91"/>
    <w:rsid w:val="00812064"/>
    <w:rsid w:val="008120E5"/>
    <w:rsid w:val="00812152"/>
    <w:rsid w:val="008122ED"/>
    <w:rsid w:val="008124BD"/>
    <w:rsid w:val="0081250E"/>
    <w:rsid w:val="008125D6"/>
    <w:rsid w:val="0081275F"/>
    <w:rsid w:val="00812844"/>
    <w:rsid w:val="0081284A"/>
    <w:rsid w:val="0081293D"/>
    <w:rsid w:val="008129AB"/>
    <w:rsid w:val="00812A75"/>
    <w:rsid w:val="00812C53"/>
    <w:rsid w:val="00812C94"/>
    <w:rsid w:val="00812DFC"/>
    <w:rsid w:val="00812E19"/>
    <w:rsid w:val="00812E2F"/>
    <w:rsid w:val="00812F8E"/>
    <w:rsid w:val="00812FAC"/>
    <w:rsid w:val="00812FD4"/>
    <w:rsid w:val="00812FFD"/>
    <w:rsid w:val="00813051"/>
    <w:rsid w:val="00813317"/>
    <w:rsid w:val="0081338A"/>
    <w:rsid w:val="00813399"/>
    <w:rsid w:val="008134F2"/>
    <w:rsid w:val="00813504"/>
    <w:rsid w:val="0081385E"/>
    <w:rsid w:val="00813944"/>
    <w:rsid w:val="00813A11"/>
    <w:rsid w:val="00813A91"/>
    <w:rsid w:val="00813AE6"/>
    <w:rsid w:val="00813B48"/>
    <w:rsid w:val="00813C1E"/>
    <w:rsid w:val="00813C22"/>
    <w:rsid w:val="00813D6C"/>
    <w:rsid w:val="00814083"/>
    <w:rsid w:val="0081431B"/>
    <w:rsid w:val="00814996"/>
    <w:rsid w:val="00814A7A"/>
    <w:rsid w:val="00814B3C"/>
    <w:rsid w:val="00814BF4"/>
    <w:rsid w:val="00814E87"/>
    <w:rsid w:val="00814E92"/>
    <w:rsid w:val="00814EDE"/>
    <w:rsid w:val="00814EF3"/>
    <w:rsid w:val="00814F6D"/>
    <w:rsid w:val="0081500B"/>
    <w:rsid w:val="00815337"/>
    <w:rsid w:val="0081554F"/>
    <w:rsid w:val="00815593"/>
    <w:rsid w:val="0081562B"/>
    <w:rsid w:val="00815738"/>
    <w:rsid w:val="008158EE"/>
    <w:rsid w:val="008159AA"/>
    <w:rsid w:val="008159DF"/>
    <w:rsid w:val="00815D60"/>
    <w:rsid w:val="00815F89"/>
    <w:rsid w:val="00815FEC"/>
    <w:rsid w:val="00816025"/>
    <w:rsid w:val="008160B7"/>
    <w:rsid w:val="008163EB"/>
    <w:rsid w:val="008165A9"/>
    <w:rsid w:val="008166B8"/>
    <w:rsid w:val="00816802"/>
    <w:rsid w:val="00816930"/>
    <w:rsid w:val="008169DC"/>
    <w:rsid w:val="00816AB7"/>
    <w:rsid w:val="00816B02"/>
    <w:rsid w:val="00816C13"/>
    <w:rsid w:val="00816CC0"/>
    <w:rsid w:val="00816CD4"/>
    <w:rsid w:val="00816E1A"/>
    <w:rsid w:val="00816E50"/>
    <w:rsid w:val="00816F6D"/>
    <w:rsid w:val="008171CF"/>
    <w:rsid w:val="008172F4"/>
    <w:rsid w:val="00817568"/>
    <w:rsid w:val="008178B4"/>
    <w:rsid w:val="00817904"/>
    <w:rsid w:val="00817A33"/>
    <w:rsid w:val="00817CC1"/>
    <w:rsid w:val="00817DD4"/>
    <w:rsid w:val="00817FF8"/>
    <w:rsid w:val="0082004F"/>
    <w:rsid w:val="008201F1"/>
    <w:rsid w:val="008203A4"/>
    <w:rsid w:val="00820961"/>
    <w:rsid w:val="00820A5F"/>
    <w:rsid w:val="00820A72"/>
    <w:rsid w:val="00820EB8"/>
    <w:rsid w:val="0082104B"/>
    <w:rsid w:val="0082104C"/>
    <w:rsid w:val="008210A6"/>
    <w:rsid w:val="008213DE"/>
    <w:rsid w:val="0082159D"/>
    <w:rsid w:val="00821648"/>
    <w:rsid w:val="00821806"/>
    <w:rsid w:val="00821AB8"/>
    <w:rsid w:val="00821B56"/>
    <w:rsid w:val="00821BBC"/>
    <w:rsid w:val="00821CC6"/>
    <w:rsid w:val="00821D4D"/>
    <w:rsid w:val="00821DA2"/>
    <w:rsid w:val="00821F9D"/>
    <w:rsid w:val="0082219F"/>
    <w:rsid w:val="00822499"/>
    <w:rsid w:val="0082253E"/>
    <w:rsid w:val="00822D07"/>
    <w:rsid w:val="00822DC7"/>
    <w:rsid w:val="00822FC0"/>
    <w:rsid w:val="00822FD1"/>
    <w:rsid w:val="008231F8"/>
    <w:rsid w:val="0082354A"/>
    <w:rsid w:val="008235C6"/>
    <w:rsid w:val="008236AD"/>
    <w:rsid w:val="008237FE"/>
    <w:rsid w:val="00823835"/>
    <w:rsid w:val="0082392F"/>
    <w:rsid w:val="008239E0"/>
    <w:rsid w:val="00823AE6"/>
    <w:rsid w:val="00823E30"/>
    <w:rsid w:val="00823E93"/>
    <w:rsid w:val="0082421C"/>
    <w:rsid w:val="00824255"/>
    <w:rsid w:val="0082425F"/>
    <w:rsid w:val="00824426"/>
    <w:rsid w:val="00824461"/>
    <w:rsid w:val="008244B2"/>
    <w:rsid w:val="008245E6"/>
    <w:rsid w:val="008246DB"/>
    <w:rsid w:val="00824718"/>
    <w:rsid w:val="008248B7"/>
    <w:rsid w:val="008249B4"/>
    <w:rsid w:val="008249B5"/>
    <w:rsid w:val="00824B73"/>
    <w:rsid w:val="00824BAB"/>
    <w:rsid w:val="00824CBE"/>
    <w:rsid w:val="00824DEB"/>
    <w:rsid w:val="00824EC3"/>
    <w:rsid w:val="00824F6C"/>
    <w:rsid w:val="00825043"/>
    <w:rsid w:val="008251D7"/>
    <w:rsid w:val="008251EB"/>
    <w:rsid w:val="008252E9"/>
    <w:rsid w:val="0082548F"/>
    <w:rsid w:val="0082556B"/>
    <w:rsid w:val="008255A8"/>
    <w:rsid w:val="00825631"/>
    <w:rsid w:val="0082581E"/>
    <w:rsid w:val="00825CB4"/>
    <w:rsid w:val="00825D71"/>
    <w:rsid w:val="00825DE8"/>
    <w:rsid w:val="00825EF8"/>
    <w:rsid w:val="0082624A"/>
    <w:rsid w:val="00826257"/>
    <w:rsid w:val="008265DD"/>
    <w:rsid w:val="0082675B"/>
    <w:rsid w:val="008268CA"/>
    <w:rsid w:val="00826A7D"/>
    <w:rsid w:val="00826BE5"/>
    <w:rsid w:val="00826C0C"/>
    <w:rsid w:val="00826F23"/>
    <w:rsid w:val="008270BC"/>
    <w:rsid w:val="00827117"/>
    <w:rsid w:val="00827230"/>
    <w:rsid w:val="00827652"/>
    <w:rsid w:val="008278C8"/>
    <w:rsid w:val="00827BB5"/>
    <w:rsid w:val="00827BEE"/>
    <w:rsid w:val="00827F22"/>
    <w:rsid w:val="0083008C"/>
    <w:rsid w:val="00830170"/>
    <w:rsid w:val="0083028E"/>
    <w:rsid w:val="00830354"/>
    <w:rsid w:val="00830402"/>
    <w:rsid w:val="0083053C"/>
    <w:rsid w:val="00830688"/>
    <w:rsid w:val="008308F2"/>
    <w:rsid w:val="008309C1"/>
    <w:rsid w:val="00830B17"/>
    <w:rsid w:val="00830D56"/>
    <w:rsid w:val="00830E5D"/>
    <w:rsid w:val="00831610"/>
    <w:rsid w:val="00831BD0"/>
    <w:rsid w:val="00831BFA"/>
    <w:rsid w:val="00831C9D"/>
    <w:rsid w:val="0083203E"/>
    <w:rsid w:val="008321CE"/>
    <w:rsid w:val="008323B6"/>
    <w:rsid w:val="00832430"/>
    <w:rsid w:val="008324C6"/>
    <w:rsid w:val="008324F0"/>
    <w:rsid w:val="008325E0"/>
    <w:rsid w:val="0083279C"/>
    <w:rsid w:val="00832914"/>
    <w:rsid w:val="00832E16"/>
    <w:rsid w:val="00833457"/>
    <w:rsid w:val="00833713"/>
    <w:rsid w:val="008338E7"/>
    <w:rsid w:val="00833960"/>
    <w:rsid w:val="008339A0"/>
    <w:rsid w:val="008339DE"/>
    <w:rsid w:val="00833A20"/>
    <w:rsid w:val="00833D1D"/>
    <w:rsid w:val="00833D67"/>
    <w:rsid w:val="00833DC5"/>
    <w:rsid w:val="00833F0E"/>
    <w:rsid w:val="00834067"/>
    <w:rsid w:val="008340CE"/>
    <w:rsid w:val="008340E1"/>
    <w:rsid w:val="00834409"/>
    <w:rsid w:val="008347E9"/>
    <w:rsid w:val="00834910"/>
    <w:rsid w:val="0083497A"/>
    <w:rsid w:val="00834B7E"/>
    <w:rsid w:val="00834BFB"/>
    <w:rsid w:val="00834CE5"/>
    <w:rsid w:val="00834FCE"/>
    <w:rsid w:val="00835167"/>
    <w:rsid w:val="00835269"/>
    <w:rsid w:val="008352A9"/>
    <w:rsid w:val="00835356"/>
    <w:rsid w:val="008353B7"/>
    <w:rsid w:val="008354F1"/>
    <w:rsid w:val="0083555A"/>
    <w:rsid w:val="00835587"/>
    <w:rsid w:val="00835611"/>
    <w:rsid w:val="00835793"/>
    <w:rsid w:val="00835844"/>
    <w:rsid w:val="00835949"/>
    <w:rsid w:val="00835A30"/>
    <w:rsid w:val="00835C0A"/>
    <w:rsid w:val="00835C3D"/>
    <w:rsid w:val="00835CE2"/>
    <w:rsid w:val="00835FF7"/>
    <w:rsid w:val="008360E8"/>
    <w:rsid w:val="0083613E"/>
    <w:rsid w:val="0083619F"/>
    <w:rsid w:val="00836418"/>
    <w:rsid w:val="0083656F"/>
    <w:rsid w:val="008366EB"/>
    <w:rsid w:val="008367E7"/>
    <w:rsid w:val="00836850"/>
    <w:rsid w:val="00836A31"/>
    <w:rsid w:val="00836CB9"/>
    <w:rsid w:val="00836F09"/>
    <w:rsid w:val="00836F8D"/>
    <w:rsid w:val="00836F99"/>
    <w:rsid w:val="00837132"/>
    <w:rsid w:val="00837171"/>
    <w:rsid w:val="00837377"/>
    <w:rsid w:val="008375A9"/>
    <w:rsid w:val="008375F4"/>
    <w:rsid w:val="00837670"/>
    <w:rsid w:val="00837B28"/>
    <w:rsid w:val="00837C28"/>
    <w:rsid w:val="00837C34"/>
    <w:rsid w:val="00837C86"/>
    <w:rsid w:val="00837D98"/>
    <w:rsid w:val="00837E3F"/>
    <w:rsid w:val="00837E43"/>
    <w:rsid w:val="00837E8D"/>
    <w:rsid w:val="00837F28"/>
    <w:rsid w:val="00837F3D"/>
    <w:rsid w:val="008401FF"/>
    <w:rsid w:val="008403CC"/>
    <w:rsid w:val="008404FA"/>
    <w:rsid w:val="00840528"/>
    <w:rsid w:val="0084052D"/>
    <w:rsid w:val="00840722"/>
    <w:rsid w:val="00840A55"/>
    <w:rsid w:val="00840B5D"/>
    <w:rsid w:val="00840B6E"/>
    <w:rsid w:val="00840E6E"/>
    <w:rsid w:val="0084129D"/>
    <w:rsid w:val="008413B1"/>
    <w:rsid w:val="008413E7"/>
    <w:rsid w:val="008413FB"/>
    <w:rsid w:val="008416EF"/>
    <w:rsid w:val="00841732"/>
    <w:rsid w:val="0084189B"/>
    <w:rsid w:val="008419B9"/>
    <w:rsid w:val="00841CCF"/>
    <w:rsid w:val="00841DC3"/>
    <w:rsid w:val="00841F23"/>
    <w:rsid w:val="00841FC5"/>
    <w:rsid w:val="00842081"/>
    <w:rsid w:val="00842437"/>
    <w:rsid w:val="008424EA"/>
    <w:rsid w:val="00842692"/>
    <w:rsid w:val="008428B7"/>
    <w:rsid w:val="00842B42"/>
    <w:rsid w:val="00842C64"/>
    <w:rsid w:val="00842C84"/>
    <w:rsid w:val="00842CEF"/>
    <w:rsid w:val="00842D7C"/>
    <w:rsid w:val="00842EE4"/>
    <w:rsid w:val="00842FB8"/>
    <w:rsid w:val="008430FD"/>
    <w:rsid w:val="00843129"/>
    <w:rsid w:val="008431A0"/>
    <w:rsid w:val="00843264"/>
    <w:rsid w:val="00843520"/>
    <w:rsid w:val="008436B5"/>
    <w:rsid w:val="008439C1"/>
    <w:rsid w:val="008439E0"/>
    <w:rsid w:val="00843ABF"/>
    <w:rsid w:val="00843C85"/>
    <w:rsid w:val="00843E5B"/>
    <w:rsid w:val="00843F02"/>
    <w:rsid w:val="008440E8"/>
    <w:rsid w:val="008441C0"/>
    <w:rsid w:val="00844493"/>
    <w:rsid w:val="008444F5"/>
    <w:rsid w:val="0084468E"/>
    <w:rsid w:val="008446D5"/>
    <w:rsid w:val="00844710"/>
    <w:rsid w:val="00844811"/>
    <w:rsid w:val="00844864"/>
    <w:rsid w:val="008448FB"/>
    <w:rsid w:val="008449C1"/>
    <w:rsid w:val="00844B22"/>
    <w:rsid w:val="00844BF4"/>
    <w:rsid w:val="00844C79"/>
    <w:rsid w:val="00844E75"/>
    <w:rsid w:val="00844F46"/>
    <w:rsid w:val="00845098"/>
    <w:rsid w:val="00845B8C"/>
    <w:rsid w:val="0084610E"/>
    <w:rsid w:val="00846263"/>
    <w:rsid w:val="008463A4"/>
    <w:rsid w:val="00846929"/>
    <w:rsid w:val="00846A6B"/>
    <w:rsid w:val="00846B3F"/>
    <w:rsid w:val="00846D76"/>
    <w:rsid w:val="0084720D"/>
    <w:rsid w:val="00847501"/>
    <w:rsid w:val="008476A0"/>
    <w:rsid w:val="0084771E"/>
    <w:rsid w:val="0084788F"/>
    <w:rsid w:val="00847A57"/>
    <w:rsid w:val="00847AD7"/>
    <w:rsid w:val="00847C9A"/>
    <w:rsid w:val="00847D3C"/>
    <w:rsid w:val="00847DCF"/>
    <w:rsid w:val="00847E2B"/>
    <w:rsid w:val="00850359"/>
    <w:rsid w:val="00850448"/>
    <w:rsid w:val="008505C0"/>
    <w:rsid w:val="0085061A"/>
    <w:rsid w:val="0085073F"/>
    <w:rsid w:val="00850ACD"/>
    <w:rsid w:val="00850D83"/>
    <w:rsid w:val="0085101A"/>
    <w:rsid w:val="0085105F"/>
    <w:rsid w:val="008510D9"/>
    <w:rsid w:val="00851107"/>
    <w:rsid w:val="008511F9"/>
    <w:rsid w:val="0085121C"/>
    <w:rsid w:val="00851268"/>
    <w:rsid w:val="0085133B"/>
    <w:rsid w:val="00851364"/>
    <w:rsid w:val="00851532"/>
    <w:rsid w:val="008515BA"/>
    <w:rsid w:val="00851645"/>
    <w:rsid w:val="008516A0"/>
    <w:rsid w:val="00851A15"/>
    <w:rsid w:val="00851A19"/>
    <w:rsid w:val="00851D43"/>
    <w:rsid w:val="00851D96"/>
    <w:rsid w:val="008520DE"/>
    <w:rsid w:val="008522B9"/>
    <w:rsid w:val="008524E9"/>
    <w:rsid w:val="00852689"/>
    <w:rsid w:val="00852725"/>
    <w:rsid w:val="00852895"/>
    <w:rsid w:val="00852988"/>
    <w:rsid w:val="00852A31"/>
    <w:rsid w:val="00852B64"/>
    <w:rsid w:val="00852B85"/>
    <w:rsid w:val="008533A1"/>
    <w:rsid w:val="00853609"/>
    <w:rsid w:val="00853923"/>
    <w:rsid w:val="0085395C"/>
    <w:rsid w:val="008539DF"/>
    <w:rsid w:val="00853E28"/>
    <w:rsid w:val="00853E8C"/>
    <w:rsid w:val="00854013"/>
    <w:rsid w:val="00854023"/>
    <w:rsid w:val="00854067"/>
    <w:rsid w:val="00854188"/>
    <w:rsid w:val="00854241"/>
    <w:rsid w:val="0085442D"/>
    <w:rsid w:val="00854483"/>
    <w:rsid w:val="008544B1"/>
    <w:rsid w:val="008544FA"/>
    <w:rsid w:val="008544FF"/>
    <w:rsid w:val="00854652"/>
    <w:rsid w:val="00854941"/>
    <w:rsid w:val="00854AC9"/>
    <w:rsid w:val="00854B3A"/>
    <w:rsid w:val="00854BDD"/>
    <w:rsid w:val="00854C04"/>
    <w:rsid w:val="00854DB5"/>
    <w:rsid w:val="00854DC1"/>
    <w:rsid w:val="00855188"/>
    <w:rsid w:val="008551A8"/>
    <w:rsid w:val="008551D1"/>
    <w:rsid w:val="00855224"/>
    <w:rsid w:val="0085538B"/>
    <w:rsid w:val="008553A2"/>
    <w:rsid w:val="00855411"/>
    <w:rsid w:val="008555E2"/>
    <w:rsid w:val="008556E0"/>
    <w:rsid w:val="0085586F"/>
    <w:rsid w:val="008558D0"/>
    <w:rsid w:val="008558EA"/>
    <w:rsid w:val="00855A52"/>
    <w:rsid w:val="00855A79"/>
    <w:rsid w:val="00855B9F"/>
    <w:rsid w:val="00855BDE"/>
    <w:rsid w:val="00855D72"/>
    <w:rsid w:val="00855DD9"/>
    <w:rsid w:val="00855F6E"/>
    <w:rsid w:val="00856010"/>
    <w:rsid w:val="0085619D"/>
    <w:rsid w:val="00856244"/>
    <w:rsid w:val="008562EB"/>
    <w:rsid w:val="0085677F"/>
    <w:rsid w:val="0085678E"/>
    <w:rsid w:val="0085679E"/>
    <w:rsid w:val="008567B3"/>
    <w:rsid w:val="008567B5"/>
    <w:rsid w:val="0085695E"/>
    <w:rsid w:val="00856A94"/>
    <w:rsid w:val="00856B9D"/>
    <w:rsid w:val="00856BB0"/>
    <w:rsid w:val="00856C39"/>
    <w:rsid w:val="00856DFC"/>
    <w:rsid w:val="00857186"/>
    <w:rsid w:val="0085758C"/>
    <w:rsid w:val="008575C8"/>
    <w:rsid w:val="0085775C"/>
    <w:rsid w:val="00857917"/>
    <w:rsid w:val="0085794E"/>
    <w:rsid w:val="008579D1"/>
    <w:rsid w:val="00857CF0"/>
    <w:rsid w:val="00857ED8"/>
    <w:rsid w:val="0086014F"/>
    <w:rsid w:val="008602ED"/>
    <w:rsid w:val="00860380"/>
    <w:rsid w:val="00860480"/>
    <w:rsid w:val="00860545"/>
    <w:rsid w:val="00860586"/>
    <w:rsid w:val="00860781"/>
    <w:rsid w:val="00860815"/>
    <w:rsid w:val="00860918"/>
    <w:rsid w:val="00860981"/>
    <w:rsid w:val="00860A0A"/>
    <w:rsid w:val="00860A46"/>
    <w:rsid w:val="00860A52"/>
    <w:rsid w:val="00860C44"/>
    <w:rsid w:val="00860D09"/>
    <w:rsid w:val="00860E28"/>
    <w:rsid w:val="0086114C"/>
    <w:rsid w:val="00861237"/>
    <w:rsid w:val="00861282"/>
    <w:rsid w:val="0086129D"/>
    <w:rsid w:val="008616F0"/>
    <w:rsid w:val="00861A04"/>
    <w:rsid w:val="00861A53"/>
    <w:rsid w:val="00861AE3"/>
    <w:rsid w:val="00861B4F"/>
    <w:rsid w:val="00861BC1"/>
    <w:rsid w:val="00861C51"/>
    <w:rsid w:val="00861C6D"/>
    <w:rsid w:val="00861C78"/>
    <w:rsid w:val="00862164"/>
    <w:rsid w:val="0086220B"/>
    <w:rsid w:val="008622AB"/>
    <w:rsid w:val="008622EA"/>
    <w:rsid w:val="00862310"/>
    <w:rsid w:val="00862390"/>
    <w:rsid w:val="00862663"/>
    <w:rsid w:val="0086279C"/>
    <w:rsid w:val="00862E68"/>
    <w:rsid w:val="00862F57"/>
    <w:rsid w:val="00863099"/>
    <w:rsid w:val="00863333"/>
    <w:rsid w:val="008633DE"/>
    <w:rsid w:val="008633E7"/>
    <w:rsid w:val="0086354B"/>
    <w:rsid w:val="008635F4"/>
    <w:rsid w:val="00863734"/>
    <w:rsid w:val="008637E6"/>
    <w:rsid w:val="008638FB"/>
    <w:rsid w:val="008639D5"/>
    <w:rsid w:val="00863BF1"/>
    <w:rsid w:val="00863CA3"/>
    <w:rsid w:val="00863DEE"/>
    <w:rsid w:val="00863FAB"/>
    <w:rsid w:val="00864134"/>
    <w:rsid w:val="008642F2"/>
    <w:rsid w:val="0086437D"/>
    <w:rsid w:val="008644BA"/>
    <w:rsid w:val="0086452E"/>
    <w:rsid w:val="0086456C"/>
    <w:rsid w:val="00864597"/>
    <w:rsid w:val="008645D3"/>
    <w:rsid w:val="00864605"/>
    <w:rsid w:val="00864636"/>
    <w:rsid w:val="00864B5B"/>
    <w:rsid w:val="00864D04"/>
    <w:rsid w:val="00864EEC"/>
    <w:rsid w:val="00864F57"/>
    <w:rsid w:val="00864F85"/>
    <w:rsid w:val="00864FAD"/>
    <w:rsid w:val="0086521B"/>
    <w:rsid w:val="00865326"/>
    <w:rsid w:val="0086562D"/>
    <w:rsid w:val="008659BC"/>
    <w:rsid w:val="008660DA"/>
    <w:rsid w:val="0086674E"/>
    <w:rsid w:val="008667A8"/>
    <w:rsid w:val="00866B4F"/>
    <w:rsid w:val="00866B7A"/>
    <w:rsid w:val="00866BC5"/>
    <w:rsid w:val="00866C02"/>
    <w:rsid w:val="00866D92"/>
    <w:rsid w:val="00866E93"/>
    <w:rsid w:val="008671DF"/>
    <w:rsid w:val="008673AF"/>
    <w:rsid w:val="00867405"/>
    <w:rsid w:val="00867421"/>
    <w:rsid w:val="00867521"/>
    <w:rsid w:val="008675F5"/>
    <w:rsid w:val="008677F7"/>
    <w:rsid w:val="00867834"/>
    <w:rsid w:val="00867BD9"/>
    <w:rsid w:val="00867EA8"/>
    <w:rsid w:val="00867F66"/>
    <w:rsid w:val="00867FEE"/>
    <w:rsid w:val="00870126"/>
    <w:rsid w:val="00870211"/>
    <w:rsid w:val="00870467"/>
    <w:rsid w:val="008707CE"/>
    <w:rsid w:val="00870E78"/>
    <w:rsid w:val="00870FE1"/>
    <w:rsid w:val="0087118E"/>
    <w:rsid w:val="008712EE"/>
    <w:rsid w:val="008713F5"/>
    <w:rsid w:val="00871442"/>
    <w:rsid w:val="008715AC"/>
    <w:rsid w:val="0087169A"/>
    <w:rsid w:val="00871841"/>
    <w:rsid w:val="00871959"/>
    <w:rsid w:val="00871D17"/>
    <w:rsid w:val="00871F52"/>
    <w:rsid w:val="0087211F"/>
    <w:rsid w:val="00872168"/>
    <w:rsid w:val="008722A1"/>
    <w:rsid w:val="0087251A"/>
    <w:rsid w:val="008726EA"/>
    <w:rsid w:val="0087281C"/>
    <w:rsid w:val="0087287B"/>
    <w:rsid w:val="008730E8"/>
    <w:rsid w:val="00873143"/>
    <w:rsid w:val="008731C6"/>
    <w:rsid w:val="00873327"/>
    <w:rsid w:val="00873356"/>
    <w:rsid w:val="0087346C"/>
    <w:rsid w:val="008735E4"/>
    <w:rsid w:val="00873624"/>
    <w:rsid w:val="00873662"/>
    <w:rsid w:val="00873733"/>
    <w:rsid w:val="00873881"/>
    <w:rsid w:val="00873975"/>
    <w:rsid w:val="008739E4"/>
    <w:rsid w:val="00873A93"/>
    <w:rsid w:val="00873B07"/>
    <w:rsid w:val="00873D68"/>
    <w:rsid w:val="00873F79"/>
    <w:rsid w:val="008740A2"/>
    <w:rsid w:val="0087484C"/>
    <w:rsid w:val="00874BA3"/>
    <w:rsid w:val="00874C34"/>
    <w:rsid w:val="00874D42"/>
    <w:rsid w:val="00874FB9"/>
    <w:rsid w:val="00875295"/>
    <w:rsid w:val="0087536C"/>
    <w:rsid w:val="008753ED"/>
    <w:rsid w:val="0087541F"/>
    <w:rsid w:val="0087556A"/>
    <w:rsid w:val="00875986"/>
    <w:rsid w:val="00875A6A"/>
    <w:rsid w:val="00875F20"/>
    <w:rsid w:val="00875F56"/>
    <w:rsid w:val="008760A4"/>
    <w:rsid w:val="008760AC"/>
    <w:rsid w:val="00876813"/>
    <w:rsid w:val="008768CE"/>
    <w:rsid w:val="0087703C"/>
    <w:rsid w:val="008772E4"/>
    <w:rsid w:val="00877689"/>
    <w:rsid w:val="0087781F"/>
    <w:rsid w:val="00877C01"/>
    <w:rsid w:val="00877CDD"/>
    <w:rsid w:val="00877D8E"/>
    <w:rsid w:val="00877E0E"/>
    <w:rsid w:val="00877E5F"/>
    <w:rsid w:val="00877EA8"/>
    <w:rsid w:val="008800A6"/>
    <w:rsid w:val="00880215"/>
    <w:rsid w:val="00880419"/>
    <w:rsid w:val="0088077D"/>
    <w:rsid w:val="00880834"/>
    <w:rsid w:val="00880962"/>
    <w:rsid w:val="00880B72"/>
    <w:rsid w:val="00880E07"/>
    <w:rsid w:val="00880F3A"/>
    <w:rsid w:val="00880F5D"/>
    <w:rsid w:val="00881006"/>
    <w:rsid w:val="00881042"/>
    <w:rsid w:val="008813D6"/>
    <w:rsid w:val="00881517"/>
    <w:rsid w:val="00881681"/>
    <w:rsid w:val="0088168D"/>
    <w:rsid w:val="008818F9"/>
    <w:rsid w:val="00881C57"/>
    <w:rsid w:val="00881CC8"/>
    <w:rsid w:val="00881DA9"/>
    <w:rsid w:val="00882103"/>
    <w:rsid w:val="00882178"/>
    <w:rsid w:val="008821E9"/>
    <w:rsid w:val="0088228C"/>
    <w:rsid w:val="008826AC"/>
    <w:rsid w:val="0088275C"/>
    <w:rsid w:val="008829BD"/>
    <w:rsid w:val="00882FDF"/>
    <w:rsid w:val="0088315A"/>
    <w:rsid w:val="0088342E"/>
    <w:rsid w:val="008836D0"/>
    <w:rsid w:val="008836EF"/>
    <w:rsid w:val="008837A0"/>
    <w:rsid w:val="00883F2F"/>
    <w:rsid w:val="0088426C"/>
    <w:rsid w:val="00884340"/>
    <w:rsid w:val="008848E7"/>
    <w:rsid w:val="00884A8A"/>
    <w:rsid w:val="00884BB4"/>
    <w:rsid w:val="00884DA6"/>
    <w:rsid w:val="008850D1"/>
    <w:rsid w:val="0088517F"/>
    <w:rsid w:val="00885375"/>
    <w:rsid w:val="00885377"/>
    <w:rsid w:val="008855BB"/>
    <w:rsid w:val="0088587A"/>
    <w:rsid w:val="008859EE"/>
    <w:rsid w:val="00885A9D"/>
    <w:rsid w:val="00885AE6"/>
    <w:rsid w:val="00885B0A"/>
    <w:rsid w:val="00885D77"/>
    <w:rsid w:val="00886551"/>
    <w:rsid w:val="008865E8"/>
    <w:rsid w:val="008866AB"/>
    <w:rsid w:val="008866BC"/>
    <w:rsid w:val="00886747"/>
    <w:rsid w:val="00886774"/>
    <w:rsid w:val="00886931"/>
    <w:rsid w:val="00886A1F"/>
    <w:rsid w:val="00886C36"/>
    <w:rsid w:val="00886D5B"/>
    <w:rsid w:val="00886E41"/>
    <w:rsid w:val="00886E8F"/>
    <w:rsid w:val="00886F5C"/>
    <w:rsid w:val="0088702E"/>
    <w:rsid w:val="00887161"/>
    <w:rsid w:val="00887213"/>
    <w:rsid w:val="00887336"/>
    <w:rsid w:val="008876F1"/>
    <w:rsid w:val="008878AB"/>
    <w:rsid w:val="00887A3D"/>
    <w:rsid w:val="00887B4A"/>
    <w:rsid w:val="00887C1A"/>
    <w:rsid w:val="00890667"/>
    <w:rsid w:val="008906B6"/>
    <w:rsid w:val="008906CC"/>
    <w:rsid w:val="00890765"/>
    <w:rsid w:val="00890B3F"/>
    <w:rsid w:val="00890EA4"/>
    <w:rsid w:val="0089107E"/>
    <w:rsid w:val="008911FE"/>
    <w:rsid w:val="008913EA"/>
    <w:rsid w:val="008915DF"/>
    <w:rsid w:val="008916BF"/>
    <w:rsid w:val="00891889"/>
    <w:rsid w:val="00891961"/>
    <w:rsid w:val="00891A03"/>
    <w:rsid w:val="00891A60"/>
    <w:rsid w:val="00891AC1"/>
    <w:rsid w:val="00891BE2"/>
    <w:rsid w:val="00891ECE"/>
    <w:rsid w:val="00891F08"/>
    <w:rsid w:val="00892066"/>
    <w:rsid w:val="0089207A"/>
    <w:rsid w:val="0089207D"/>
    <w:rsid w:val="0089214B"/>
    <w:rsid w:val="008921F1"/>
    <w:rsid w:val="008922FD"/>
    <w:rsid w:val="0089260C"/>
    <w:rsid w:val="0089261B"/>
    <w:rsid w:val="0089274D"/>
    <w:rsid w:val="00892789"/>
    <w:rsid w:val="00892C1D"/>
    <w:rsid w:val="00892C21"/>
    <w:rsid w:val="00892CC0"/>
    <w:rsid w:val="00892CD4"/>
    <w:rsid w:val="0089300A"/>
    <w:rsid w:val="00893071"/>
    <w:rsid w:val="0089308D"/>
    <w:rsid w:val="00893125"/>
    <w:rsid w:val="00893238"/>
    <w:rsid w:val="0089331B"/>
    <w:rsid w:val="008934FD"/>
    <w:rsid w:val="0089356C"/>
    <w:rsid w:val="0089386D"/>
    <w:rsid w:val="00893C07"/>
    <w:rsid w:val="00893D18"/>
    <w:rsid w:val="00893E74"/>
    <w:rsid w:val="00893F54"/>
    <w:rsid w:val="008940F9"/>
    <w:rsid w:val="00894104"/>
    <w:rsid w:val="0089429A"/>
    <w:rsid w:val="008943D8"/>
    <w:rsid w:val="00894861"/>
    <w:rsid w:val="00894B99"/>
    <w:rsid w:val="00894C9A"/>
    <w:rsid w:val="00894D2E"/>
    <w:rsid w:val="00894D84"/>
    <w:rsid w:val="00894E25"/>
    <w:rsid w:val="00894FC5"/>
    <w:rsid w:val="0089513B"/>
    <w:rsid w:val="008956DB"/>
    <w:rsid w:val="008957AB"/>
    <w:rsid w:val="00895AB2"/>
    <w:rsid w:val="00895BC7"/>
    <w:rsid w:val="00895E09"/>
    <w:rsid w:val="0089677C"/>
    <w:rsid w:val="0089686A"/>
    <w:rsid w:val="008969C1"/>
    <w:rsid w:val="00896A2C"/>
    <w:rsid w:val="00896A58"/>
    <w:rsid w:val="00896E87"/>
    <w:rsid w:val="00897210"/>
    <w:rsid w:val="00897225"/>
    <w:rsid w:val="008974EB"/>
    <w:rsid w:val="00897606"/>
    <w:rsid w:val="008978CF"/>
    <w:rsid w:val="008978F3"/>
    <w:rsid w:val="00897A2F"/>
    <w:rsid w:val="00897B2D"/>
    <w:rsid w:val="00897D73"/>
    <w:rsid w:val="008A0433"/>
    <w:rsid w:val="008A07D1"/>
    <w:rsid w:val="008A0884"/>
    <w:rsid w:val="008A091E"/>
    <w:rsid w:val="008A0934"/>
    <w:rsid w:val="008A0A3D"/>
    <w:rsid w:val="008A0C38"/>
    <w:rsid w:val="008A0EFF"/>
    <w:rsid w:val="008A1247"/>
    <w:rsid w:val="008A156C"/>
    <w:rsid w:val="008A15BC"/>
    <w:rsid w:val="008A15F4"/>
    <w:rsid w:val="008A17E4"/>
    <w:rsid w:val="008A17FD"/>
    <w:rsid w:val="008A1838"/>
    <w:rsid w:val="008A194F"/>
    <w:rsid w:val="008A1B52"/>
    <w:rsid w:val="008A1B65"/>
    <w:rsid w:val="008A1BF3"/>
    <w:rsid w:val="008A1CA6"/>
    <w:rsid w:val="008A1E31"/>
    <w:rsid w:val="008A21FF"/>
    <w:rsid w:val="008A227D"/>
    <w:rsid w:val="008A2306"/>
    <w:rsid w:val="008A2446"/>
    <w:rsid w:val="008A271F"/>
    <w:rsid w:val="008A27D0"/>
    <w:rsid w:val="008A27EA"/>
    <w:rsid w:val="008A288E"/>
    <w:rsid w:val="008A2CAE"/>
    <w:rsid w:val="008A2CC5"/>
    <w:rsid w:val="008A2CEF"/>
    <w:rsid w:val="008A2F58"/>
    <w:rsid w:val="008A3180"/>
    <w:rsid w:val="008A32A8"/>
    <w:rsid w:val="008A32B9"/>
    <w:rsid w:val="008A33E5"/>
    <w:rsid w:val="008A351C"/>
    <w:rsid w:val="008A353D"/>
    <w:rsid w:val="008A3ED9"/>
    <w:rsid w:val="008A3EDA"/>
    <w:rsid w:val="008A3EEE"/>
    <w:rsid w:val="008A419D"/>
    <w:rsid w:val="008A4308"/>
    <w:rsid w:val="008A442E"/>
    <w:rsid w:val="008A4431"/>
    <w:rsid w:val="008A4526"/>
    <w:rsid w:val="008A4734"/>
    <w:rsid w:val="008A47B1"/>
    <w:rsid w:val="008A47E0"/>
    <w:rsid w:val="008A4946"/>
    <w:rsid w:val="008A4961"/>
    <w:rsid w:val="008A49B9"/>
    <w:rsid w:val="008A49FE"/>
    <w:rsid w:val="008A4A74"/>
    <w:rsid w:val="008A4C27"/>
    <w:rsid w:val="008A4CF4"/>
    <w:rsid w:val="008A4E78"/>
    <w:rsid w:val="008A4ED1"/>
    <w:rsid w:val="008A5153"/>
    <w:rsid w:val="008A526A"/>
    <w:rsid w:val="008A5436"/>
    <w:rsid w:val="008A5448"/>
    <w:rsid w:val="008A56D0"/>
    <w:rsid w:val="008A5736"/>
    <w:rsid w:val="008A59FA"/>
    <w:rsid w:val="008A5A53"/>
    <w:rsid w:val="008A5C60"/>
    <w:rsid w:val="008A5D7A"/>
    <w:rsid w:val="008A5E32"/>
    <w:rsid w:val="008A60E0"/>
    <w:rsid w:val="008A6431"/>
    <w:rsid w:val="008A6454"/>
    <w:rsid w:val="008A6477"/>
    <w:rsid w:val="008A6934"/>
    <w:rsid w:val="008A6B17"/>
    <w:rsid w:val="008A6DBF"/>
    <w:rsid w:val="008A6DF1"/>
    <w:rsid w:val="008A7294"/>
    <w:rsid w:val="008A734D"/>
    <w:rsid w:val="008A753C"/>
    <w:rsid w:val="008A7631"/>
    <w:rsid w:val="008A7A17"/>
    <w:rsid w:val="008A7B41"/>
    <w:rsid w:val="008A7CFA"/>
    <w:rsid w:val="008A7D57"/>
    <w:rsid w:val="008A7FB0"/>
    <w:rsid w:val="008B003A"/>
    <w:rsid w:val="008B01CD"/>
    <w:rsid w:val="008B05A1"/>
    <w:rsid w:val="008B0656"/>
    <w:rsid w:val="008B0710"/>
    <w:rsid w:val="008B07FB"/>
    <w:rsid w:val="008B08D1"/>
    <w:rsid w:val="008B0921"/>
    <w:rsid w:val="008B0C93"/>
    <w:rsid w:val="008B0D36"/>
    <w:rsid w:val="008B0FE5"/>
    <w:rsid w:val="008B10A0"/>
    <w:rsid w:val="008B1227"/>
    <w:rsid w:val="008B15D3"/>
    <w:rsid w:val="008B1704"/>
    <w:rsid w:val="008B1766"/>
    <w:rsid w:val="008B1868"/>
    <w:rsid w:val="008B18FA"/>
    <w:rsid w:val="008B194B"/>
    <w:rsid w:val="008B1A7D"/>
    <w:rsid w:val="008B1A82"/>
    <w:rsid w:val="008B1A8A"/>
    <w:rsid w:val="008B205B"/>
    <w:rsid w:val="008B21A8"/>
    <w:rsid w:val="008B238B"/>
    <w:rsid w:val="008B258A"/>
    <w:rsid w:val="008B25CB"/>
    <w:rsid w:val="008B2664"/>
    <w:rsid w:val="008B267C"/>
    <w:rsid w:val="008B2731"/>
    <w:rsid w:val="008B2929"/>
    <w:rsid w:val="008B2955"/>
    <w:rsid w:val="008B2A69"/>
    <w:rsid w:val="008B2A8D"/>
    <w:rsid w:val="008B2C34"/>
    <w:rsid w:val="008B2C37"/>
    <w:rsid w:val="008B2C7B"/>
    <w:rsid w:val="008B2DAC"/>
    <w:rsid w:val="008B302A"/>
    <w:rsid w:val="008B3228"/>
    <w:rsid w:val="008B365D"/>
    <w:rsid w:val="008B3784"/>
    <w:rsid w:val="008B382C"/>
    <w:rsid w:val="008B38A7"/>
    <w:rsid w:val="008B38BB"/>
    <w:rsid w:val="008B38F9"/>
    <w:rsid w:val="008B3A4E"/>
    <w:rsid w:val="008B3BE0"/>
    <w:rsid w:val="008B406B"/>
    <w:rsid w:val="008B4104"/>
    <w:rsid w:val="008B41B4"/>
    <w:rsid w:val="008B41DC"/>
    <w:rsid w:val="008B41FE"/>
    <w:rsid w:val="008B43CD"/>
    <w:rsid w:val="008B4426"/>
    <w:rsid w:val="008B44B3"/>
    <w:rsid w:val="008B4855"/>
    <w:rsid w:val="008B4AE4"/>
    <w:rsid w:val="008B4B6E"/>
    <w:rsid w:val="008B4D06"/>
    <w:rsid w:val="008B4E71"/>
    <w:rsid w:val="008B53BC"/>
    <w:rsid w:val="008B54BD"/>
    <w:rsid w:val="008B5662"/>
    <w:rsid w:val="008B5958"/>
    <w:rsid w:val="008B5AE1"/>
    <w:rsid w:val="008B5B11"/>
    <w:rsid w:val="008B5C06"/>
    <w:rsid w:val="008B5C85"/>
    <w:rsid w:val="008B5CA9"/>
    <w:rsid w:val="008B5E66"/>
    <w:rsid w:val="008B5F60"/>
    <w:rsid w:val="008B5FD6"/>
    <w:rsid w:val="008B643D"/>
    <w:rsid w:val="008B65B4"/>
    <w:rsid w:val="008B66F9"/>
    <w:rsid w:val="008B690D"/>
    <w:rsid w:val="008B726E"/>
    <w:rsid w:val="008B772F"/>
    <w:rsid w:val="008B7DEE"/>
    <w:rsid w:val="008C0015"/>
    <w:rsid w:val="008C014F"/>
    <w:rsid w:val="008C0298"/>
    <w:rsid w:val="008C0425"/>
    <w:rsid w:val="008C043D"/>
    <w:rsid w:val="008C067F"/>
    <w:rsid w:val="008C081F"/>
    <w:rsid w:val="008C0AE6"/>
    <w:rsid w:val="008C0C31"/>
    <w:rsid w:val="008C0D1E"/>
    <w:rsid w:val="008C0D35"/>
    <w:rsid w:val="008C1101"/>
    <w:rsid w:val="008C1603"/>
    <w:rsid w:val="008C16D9"/>
    <w:rsid w:val="008C180D"/>
    <w:rsid w:val="008C1A76"/>
    <w:rsid w:val="008C1B45"/>
    <w:rsid w:val="008C1CEE"/>
    <w:rsid w:val="008C1FC3"/>
    <w:rsid w:val="008C21B1"/>
    <w:rsid w:val="008C2406"/>
    <w:rsid w:val="008C2478"/>
    <w:rsid w:val="008C270D"/>
    <w:rsid w:val="008C2843"/>
    <w:rsid w:val="008C28ED"/>
    <w:rsid w:val="008C29AF"/>
    <w:rsid w:val="008C2DDB"/>
    <w:rsid w:val="008C2FA4"/>
    <w:rsid w:val="008C3355"/>
    <w:rsid w:val="008C36FB"/>
    <w:rsid w:val="008C3C11"/>
    <w:rsid w:val="008C3C24"/>
    <w:rsid w:val="008C3CF4"/>
    <w:rsid w:val="008C3F72"/>
    <w:rsid w:val="008C4062"/>
    <w:rsid w:val="008C4153"/>
    <w:rsid w:val="008C4257"/>
    <w:rsid w:val="008C4417"/>
    <w:rsid w:val="008C4489"/>
    <w:rsid w:val="008C4575"/>
    <w:rsid w:val="008C4598"/>
    <w:rsid w:val="008C4666"/>
    <w:rsid w:val="008C4C6E"/>
    <w:rsid w:val="008C4EE3"/>
    <w:rsid w:val="008C54CF"/>
    <w:rsid w:val="008C5528"/>
    <w:rsid w:val="008C5605"/>
    <w:rsid w:val="008C572B"/>
    <w:rsid w:val="008C5A5F"/>
    <w:rsid w:val="008C5A7C"/>
    <w:rsid w:val="008C5AE9"/>
    <w:rsid w:val="008C5B4D"/>
    <w:rsid w:val="008C5C22"/>
    <w:rsid w:val="008C5D0B"/>
    <w:rsid w:val="008C5D6E"/>
    <w:rsid w:val="008C5EC1"/>
    <w:rsid w:val="008C5F66"/>
    <w:rsid w:val="008C5FE6"/>
    <w:rsid w:val="008C6018"/>
    <w:rsid w:val="008C6022"/>
    <w:rsid w:val="008C60DB"/>
    <w:rsid w:val="008C61CA"/>
    <w:rsid w:val="008C623F"/>
    <w:rsid w:val="008C62D8"/>
    <w:rsid w:val="008C6307"/>
    <w:rsid w:val="008C6315"/>
    <w:rsid w:val="008C66A8"/>
    <w:rsid w:val="008C66DC"/>
    <w:rsid w:val="008C67DD"/>
    <w:rsid w:val="008C67E7"/>
    <w:rsid w:val="008C680B"/>
    <w:rsid w:val="008C697D"/>
    <w:rsid w:val="008C6D50"/>
    <w:rsid w:val="008C7228"/>
    <w:rsid w:val="008C72DB"/>
    <w:rsid w:val="008C731B"/>
    <w:rsid w:val="008C737D"/>
    <w:rsid w:val="008C753F"/>
    <w:rsid w:val="008C7693"/>
    <w:rsid w:val="008C769C"/>
    <w:rsid w:val="008C777E"/>
    <w:rsid w:val="008C77CA"/>
    <w:rsid w:val="008C7A25"/>
    <w:rsid w:val="008C7A31"/>
    <w:rsid w:val="008C7A5A"/>
    <w:rsid w:val="008C7B51"/>
    <w:rsid w:val="008C7B89"/>
    <w:rsid w:val="008C7BB1"/>
    <w:rsid w:val="008C7F5E"/>
    <w:rsid w:val="008D0030"/>
    <w:rsid w:val="008D05F1"/>
    <w:rsid w:val="008D0686"/>
    <w:rsid w:val="008D0777"/>
    <w:rsid w:val="008D07E4"/>
    <w:rsid w:val="008D081F"/>
    <w:rsid w:val="008D0991"/>
    <w:rsid w:val="008D0A4F"/>
    <w:rsid w:val="008D0A58"/>
    <w:rsid w:val="008D0A88"/>
    <w:rsid w:val="008D0C47"/>
    <w:rsid w:val="008D0D13"/>
    <w:rsid w:val="008D0D71"/>
    <w:rsid w:val="008D0DA0"/>
    <w:rsid w:val="008D0EE1"/>
    <w:rsid w:val="008D0FAB"/>
    <w:rsid w:val="008D117E"/>
    <w:rsid w:val="008D12E4"/>
    <w:rsid w:val="008D1367"/>
    <w:rsid w:val="008D1415"/>
    <w:rsid w:val="008D15B5"/>
    <w:rsid w:val="008D1894"/>
    <w:rsid w:val="008D1A32"/>
    <w:rsid w:val="008D1EDE"/>
    <w:rsid w:val="008D203F"/>
    <w:rsid w:val="008D2106"/>
    <w:rsid w:val="008D2194"/>
    <w:rsid w:val="008D21C6"/>
    <w:rsid w:val="008D21F5"/>
    <w:rsid w:val="008D2248"/>
    <w:rsid w:val="008D2532"/>
    <w:rsid w:val="008D261E"/>
    <w:rsid w:val="008D26F8"/>
    <w:rsid w:val="008D2A83"/>
    <w:rsid w:val="008D2B44"/>
    <w:rsid w:val="008D2B67"/>
    <w:rsid w:val="008D2E56"/>
    <w:rsid w:val="008D300C"/>
    <w:rsid w:val="008D32E4"/>
    <w:rsid w:val="008D3322"/>
    <w:rsid w:val="008D3563"/>
    <w:rsid w:val="008D36D9"/>
    <w:rsid w:val="008D36E4"/>
    <w:rsid w:val="008D383C"/>
    <w:rsid w:val="008D39A6"/>
    <w:rsid w:val="008D3A7E"/>
    <w:rsid w:val="008D3C31"/>
    <w:rsid w:val="008D3D43"/>
    <w:rsid w:val="008D410B"/>
    <w:rsid w:val="008D421D"/>
    <w:rsid w:val="008D4563"/>
    <w:rsid w:val="008D47B9"/>
    <w:rsid w:val="008D4C87"/>
    <w:rsid w:val="008D4C8E"/>
    <w:rsid w:val="008D4DF0"/>
    <w:rsid w:val="008D4F19"/>
    <w:rsid w:val="008D5060"/>
    <w:rsid w:val="008D513A"/>
    <w:rsid w:val="008D5220"/>
    <w:rsid w:val="008D5432"/>
    <w:rsid w:val="008D54E4"/>
    <w:rsid w:val="008D58C8"/>
    <w:rsid w:val="008D5B78"/>
    <w:rsid w:val="008D5C91"/>
    <w:rsid w:val="008D5CD3"/>
    <w:rsid w:val="008D5E68"/>
    <w:rsid w:val="008D5F20"/>
    <w:rsid w:val="008D5FD1"/>
    <w:rsid w:val="008D61AA"/>
    <w:rsid w:val="008D61CA"/>
    <w:rsid w:val="008D63CE"/>
    <w:rsid w:val="008D644B"/>
    <w:rsid w:val="008D64F6"/>
    <w:rsid w:val="008D6709"/>
    <w:rsid w:val="008D6759"/>
    <w:rsid w:val="008D6992"/>
    <w:rsid w:val="008D6B1D"/>
    <w:rsid w:val="008D6D8E"/>
    <w:rsid w:val="008D6E0E"/>
    <w:rsid w:val="008D7141"/>
    <w:rsid w:val="008D750C"/>
    <w:rsid w:val="008D779E"/>
    <w:rsid w:val="008D77CA"/>
    <w:rsid w:val="008D7973"/>
    <w:rsid w:val="008D7974"/>
    <w:rsid w:val="008D798F"/>
    <w:rsid w:val="008D7D09"/>
    <w:rsid w:val="008D7FCA"/>
    <w:rsid w:val="008E01A4"/>
    <w:rsid w:val="008E0294"/>
    <w:rsid w:val="008E0326"/>
    <w:rsid w:val="008E0368"/>
    <w:rsid w:val="008E0688"/>
    <w:rsid w:val="008E0871"/>
    <w:rsid w:val="008E0910"/>
    <w:rsid w:val="008E0BB2"/>
    <w:rsid w:val="008E0CE0"/>
    <w:rsid w:val="008E11B1"/>
    <w:rsid w:val="008E120C"/>
    <w:rsid w:val="008E1253"/>
    <w:rsid w:val="008E133E"/>
    <w:rsid w:val="008E1531"/>
    <w:rsid w:val="008E18DB"/>
    <w:rsid w:val="008E194C"/>
    <w:rsid w:val="008E19C7"/>
    <w:rsid w:val="008E1B94"/>
    <w:rsid w:val="008E1BAE"/>
    <w:rsid w:val="008E1BBD"/>
    <w:rsid w:val="008E1D33"/>
    <w:rsid w:val="008E1D85"/>
    <w:rsid w:val="008E1FE6"/>
    <w:rsid w:val="008E20C6"/>
    <w:rsid w:val="008E216A"/>
    <w:rsid w:val="008E2A21"/>
    <w:rsid w:val="008E2C1D"/>
    <w:rsid w:val="008E2D08"/>
    <w:rsid w:val="008E2F3D"/>
    <w:rsid w:val="008E2F63"/>
    <w:rsid w:val="008E2FFA"/>
    <w:rsid w:val="008E32AA"/>
    <w:rsid w:val="008E33B1"/>
    <w:rsid w:val="008E36FC"/>
    <w:rsid w:val="008E383B"/>
    <w:rsid w:val="008E39B6"/>
    <w:rsid w:val="008E3A30"/>
    <w:rsid w:val="008E3B3E"/>
    <w:rsid w:val="008E4075"/>
    <w:rsid w:val="008E418B"/>
    <w:rsid w:val="008E4790"/>
    <w:rsid w:val="008E485E"/>
    <w:rsid w:val="008E4929"/>
    <w:rsid w:val="008E494C"/>
    <w:rsid w:val="008E4BB1"/>
    <w:rsid w:val="008E4D27"/>
    <w:rsid w:val="008E4D49"/>
    <w:rsid w:val="008E4E46"/>
    <w:rsid w:val="008E4FAF"/>
    <w:rsid w:val="008E4FFD"/>
    <w:rsid w:val="008E502B"/>
    <w:rsid w:val="008E5101"/>
    <w:rsid w:val="008E533D"/>
    <w:rsid w:val="008E5570"/>
    <w:rsid w:val="008E5693"/>
    <w:rsid w:val="008E5725"/>
    <w:rsid w:val="008E58CF"/>
    <w:rsid w:val="008E595A"/>
    <w:rsid w:val="008E5A20"/>
    <w:rsid w:val="008E5B63"/>
    <w:rsid w:val="008E5D3C"/>
    <w:rsid w:val="008E5EF5"/>
    <w:rsid w:val="008E6126"/>
    <w:rsid w:val="008E615B"/>
    <w:rsid w:val="008E61EF"/>
    <w:rsid w:val="008E6277"/>
    <w:rsid w:val="008E63D7"/>
    <w:rsid w:val="008E658A"/>
    <w:rsid w:val="008E6726"/>
    <w:rsid w:val="008E68B8"/>
    <w:rsid w:val="008E692A"/>
    <w:rsid w:val="008E6977"/>
    <w:rsid w:val="008E6ACF"/>
    <w:rsid w:val="008E6AD9"/>
    <w:rsid w:val="008E6B36"/>
    <w:rsid w:val="008E6C58"/>
    <w:rsid w:val="008E6CC9"/>
    <w:rsid w:val="008E6D2C"/>
    <w:rsid w:val="008E6D37"/>
    <w:rsid w:val="008E6ED9"/>
    <w:rsid w:val="008E702E"/>
    <w:rsid w:val="008E7242"/>
    <w:rsid w:val="008E7275"/>
    <w:rsid w:val="008E7618"/>
    <w:rsid w:val="008E76D3"/>
    <w:rsid w:val="008E77AF"/>
    <w:rsid w:val="008E7AC3"/>
    <w:rsid w:val="008E7B0B"/>
    <w:rsid w:val="008E7C0C"/>
    <w:rsid w:val="008E7DB4"/>
    <w:rsid w:val="008E7F0C"/>
    <w:rsid w:val="008E7FB1"/>
    <w:rsid w:val="008F0018"/>
    <w:rsid w:val="008F00BE"/>
    <w:rsid w:val="008F0231"/>
    <w:rsid w:val="008F0412"/>
    <w:rsid w:val="008F04A0"/>
    <w:rsid w:val="008F04A5"/>
    <w:rsid w:val="008F04D6"/>
    <w:rsid w:val="008F0931"/>
    <w:rsid w:val="008F0ABD"/>
    <w:rsid w:val="008F0D4F"/>
    <w:rsid w:val="008F0D9B"/>
    <w:rsid w:val="008F0EAA"/>
    <w:rsid w:val="008F1040"/>
    <w:rsid w:val="008F112B"/>
    <w:rsid w:val="008F1150"/>
    <w:rsid w:val="008F1171"/>
    <w:rsid w:val="008F11E2"/>
    <w:rsid w:val="008F13D7"/>
    <w:rsid w:val="008F165F"/>
    <w:rsid w:val="008F17D3"/>
    <w:rsid w:val="008F1885"/>
    <w:rsid w:val="008F1A13"/>
    <w:rsid w:val="008F1A62"/>
    <w:rsid w:val="008F1AD7"/>
    <w:rsid w:val="008F1C47"/>
    <w:rsid w:val="008F1EF9"/>
    <w:rsid w:val="008F1F72"/>
    <w:rsid w:val="008F206C"/>
    <w:rsid w:val="008F2135"/>
    <w:rsid w:val="008F2541"/>
    <w:rsid w:val="008F25E3"/>
    <w:rsid w:val="008F281F"/>
    <w:rsid w:val="008F290A"/>
    <w:rsid w:val="008F2A2A"/>
    <w:rsid w:val="008F2A4D"/>
    <w:rsid w:val="008F2E15"/>
    <w:rsid w:val="008F2EBB"/>
    <w:rsid w:val="008F31D5"/>
    <w:rsid w:val="008F3278"/>
    <w:rsid w:val="008F32CA"/>
    <w:rsid w:val="008F3405"/>
    <w:rsid w:val="008F348B"/>
    <w:rsid w:val="008F383F"/>
    <w:rsid w:val="008F387C"/>
    <w:rsid w:val="008F3D40"/>
    <w:rsid w:val="008F3F4F"/>
    <w:rsid w:val="008F3FDD"/>
    <w:rsid w:val="008F4069"/>
    <w:rsid w:val="008F4309"/>
    <w:rsid w:val="008F43FF"/>
    <w:rsid w:val="008F455D"/>
    <w:rsid w:val="008F4631"/>
    <w:rsid w:val="008F470E"/>
    <w:rsid w:val="008F49FF"/>
    <w:rsid w:val="008F4B19"/>
    <w:rsid w:val="008F4DB3"/>
    <w:rsid w:val="008F51D2"/>
    <w:rsid w:val="008F51F6"/>
    <w:rsid w:val="008F5230"/>
    <w:rsid w:val="008F52A1"/>
    <w:rsid w:val="008F5589"/>
    <w:rsid w:val="008F578B"/>
    <w:rsid w:val="008F58D9"/>
    <w:rsid w:val="008F5A08"/>
    <w:rsid w:val="008F5B6C"/>
    <w:rsid w:val="008F5D22"/>
    <w:rsid w:val="008F5D8F"/>
    <w:rsid w:val="008F5EB0"/>
    <w:rsid w:val="008F6047"/>
    <w:rsid w:val="008F62F5"/>
    <w:rsid w:val="008F63B4"/>
    <w:rsid w:val="008F6A73"/>
    <w:rsid w:val="008F6A88"/>
    <w:rsid w:val="008F6BCA"/>
    <w:rsid w:val="008F6EEA"/>
    <w:rsid w:val="008F6F86"/>
    <w:rsid w:val="008F71D4"/>
    <w:rsid w:val="008F720F"/>
    <w:rsid w:val="008F727E"/>
    <w:rsid w:val="008F7284"/>
    <w:rsid w:val="008F72B8"/>
    <w:rsid w:val="008F734E"/>
    <w:rsid w:val="008F73C1"/>
    <w:rsid w:val="008F76D3"/>
    <w:rsid w:val="008F786B"/>
    <w:rsid w:val="008F78F2"/>
    <w:rsid w:val="008F7E78"/>
    <w:rsid w:val="0090018C"/>
    <w:rsid w:val="009002C0"/>
    <w:rsid w:val="0090043B"/>
    <w:rsid w:val="0090064B"/>
    <w:rsid w:val="00900B12"/>
    <w:rsid w:val="00900CD6"/>
    <w:rsid w:val="00900DDE"/>
    <w:rsid w:val="00900F4F"/>
    <w:rsid w:val="009010A2"/>
    <w:rsid w:val="009014F2"/>
    <w:rsid w:val="0090190C"/>
    <w:rsid w:val="00901991"/>
    <w:rsid w:val="009019AA"/>
    <w:rsid w:val="00901A36"/>
    <w:rsid w:val="00901ABA"/>
    <w:rsid w:val="00901B59"/>
    <w:rsid w:val="00901C1B"/>
    <w:rsid w:val="00901C2A"/>
    <w:rsid w:val="00901FDC"/>
    <w:rsid w:val="00901FE9"/>
    <w:rsid w:val="0090207A"/>
    <w:rsid w:val="009020D1"/>
    <w:rsid w:val="0090223E"/>
    <w:rsid w:val="009023DD"/>
    <w:rsid w:val="0090249B"/>
    <w:rsid w:val="00902521"/>
    <w:rsid w:val="00902A06"/>
    <w:rsid w:val="00902AA5"/>
    <w:rsid w:val="00902ADF"/>
    <w:rsid w:val="00902BF9"/>
    <w:rsid w:val="00902DAD"/>
    <w:rsid w:val="00902F56"/>
    <w:rsid w:val="00903142"/>
    <w:rsid w:val="009031B4"/>
    <w:rsid w:val="00903364"/>
    <w:rsid w:val="00903374"/>
    <w:rsid w:val="0090348A"/>
    <w:rsid w:val="009034A7"/>
    <w:rsid w:val="0090362E"/>
    <w:rsid w:val="00903786"/>
    <w:rsid w:val="009037D2"/>
    <w:rsid w:val="009039F7"/>
    <w:rsid w:val="00903BB0"/>
    <w:rsid w:val="00903C11"/>
    <w:rsid w:val="00903D8B"/>
    <w:rsid w:val="00903DCD"/>
    <w:rsid w:val="00903E37"/>
    <w:rsid w:val="00904090"/>
    <w:rsid w:val="00904319"/>
    <w:rsid w:val="00904331"/>
    <w:rsid w:val="0090444F"/>
    <w:rsid w:val="0090484E"/>
    <w:rsid w:val="00904914"/>
    <w:rsid w:val="00904947"/>
    <w:rsid w:val="00904A60"/>
    <w:rsid w:val="00904C1E"/>
    <w:rsid w:val="00904C64"/>
    <w:rsid w:val="00904F50"/>
    <w:rsid w:val="00905023"/>
    <w:rsid w:val="00905376"/>
    <w:rsid w:val="0090550C"/>
    <w:rsid w:val="009058A1"/>
    <w:rsid w:val="00905946"/>
    <w:rsid w:val="0090598B"/>
    <w:rsid w:val="00905AE8"/>
    <w:rsid w:val="00906118"/>
    <w:rsid w:val="00906264"/>
    <w:rsid w:val="00906370"/>
    <w:rsid w:val="009065C5"/>
    <w:rsid w:val="00906622"/>
    <w:rsid w:val="009066F2"/>
    <w:rsid w:val="009067D4"/>
    <w:rsid w:val="00906A6D"/>
    <w:rsid w:val="00906C1E"/>
    <w:rsid w:val="00906E60"/>
    <w:rsid w:val="00906F8B"/>
    <w:rsid w:val="00906FCC"/>
    <w:rsid w:val="00907277"/>
    <w:rsid w:val="0090745D"/>
    <w:rsid w:val="00907659"/>
    <w:rsid w:val="00907715"/>
    <w:rsid w:val="009078CF"/>
    <w:rsid w:val="00907B6C"/>
    <w:rsid w:val="00907BEC"/>
    <w:rsid w:val="0091011C"/>
    <w:rsid w:val="009101D6"/>
    <w:rsid w:val="00910316"/>
    <w:rsid w:val="00910417"/>
    <w:rsid w:val="009104E5"/>
    <w:rsid w:val="009107E1"/>
    <w:rsid w:val="00910838"/>
    <w:rsid w:val="0091084A"/>
    <w:rsid w:val="009109A2"/>
    <w:rsid w:val="009109D1"/>
    <w:rsid w:val="009109ED"/>
    <w:rsid w:val="00910A2C"/>
    <w:rsid w:val="00910ACF"/>
    <w:rsid w:val="00910B92"/>
    <w:rsid w:val="00910C3B"/>
    <w:rsid w:val="00910EAD"/>
    <w:rsid w:val="00910FCE"/>
    <w:rsid w:val="00911014"/>
    <w:rsid w:val="009113C1"/>
    <w:rsid w:val="009113C9"/>
    <w:rsid w:val="0091151F"/>
    <w:rsid w:val="009116D4"/>
    <w:rsid w:val="00911C94"/>
    <w:rsid w:val="00911D78"/>
    <w:rsid w:val="00911E5E"/>
    <w:rsid w:val="00911EAA"/>
    <w:rsid w:val="00911EFF"/>
    <w:rsid w:val="0091212E"/>
    <w:rsid w:val="00912445"/>
    <w:rsid w:val="0091262E"/>
    <w:rsid w:val="00912724"/>
    <w:rsid w:val="00912805"/>
    <w:rsid w:val="00912861"/>
    <w:rsid w:val="00912A1D"/>
    <w:rsid w:val="00912BA3"/>
    <w:rsid w:val="00912CB3"/>
    <w:rsid w:val="00912F9B"/>
    <w:rsid w:val="00912FDE"/>
    <w:rsid w:val="00913077"/>
    <w:rsid w:val="00913177"/>
    <w:rsid w:val="00913253"/>
    <w:rsid w:val="009135B1"/>
    <w:rsid w:val="009136D8"/>
    <w:rsid w:val="009137D5"/>
    <w:rsid w:val="00913967"/>
    <w:rsid w:val="00913A89"/>
    <w:rsid w:val="00913B11"/>
    <w:rsid w:val="00913BF1"/>
    <w:rsid w:val="00913D0F"/>
    <w:rsid w:val="00913D67"/>
    <w:rsid w:val="00914032"/>
    <w:rsid w:val="009141D4"/>
    <w:rsid w:val="0091435A"/>
    <w:rsid w:val="009143B0"/>
    <w:rsid w:val="00914810"/>
    <w:rsid w:val="0091481D"/>
    <w:rsid w:val="0091484A"/>
    <w:rsid w:val="00914A04"/>
    <w:rsid w:val="00914AEB"/>
    <w:rsid w:val="00914E58"/>
    <w:rsid w:val="00914E89"/>
    <w:rsid w:val="00914EF6"/>
    <w:rsid w:val="009150FD"/>
    <w:rsid w:val="009152DB"/>
    <w:rsid w:val="00915382"/>
    <w:rsid w:val="00915392"/>
    <w:rsid w:val="0091554E"/>
    <w:rsid w:val="00915731"/>
    <w:rsid w:val="0091575D"/>
    <w:rsid w:val="009157CF"/>
    <w:rsid w:val="0091586F"/>
    <w:rsid w:val="009158D3"/>
    <w:rsid w:val="00915943"/>
    <w:rsid w:val="00915B89"/>
    <w:rsid w:val="00915F09"/>
    <w:rsid w:val="00916035"/>
    <w:rsid w:val="009162E9"/>
    <w:rsid w:val="0091637C"/>
    <w:rsid w:val="0091639E"/>
    <w:rsid w:val="00916431"/>
    <w:rsid w:val="00916482"/>
    <w:rsid w:val="0091652B"/>
    <w:rsid w:val="0091656A"/>
    <w:rsid w:val="00916646"/>
    <w:rsid w:val="0091664C"/>
    <w:rsid w:val="0091675D"/>
    <w:rsid w:val="009168CC"/>
    <w:rsid w:val="00916C09"/>
    <w:rsid w:val="00916DCC"/>
    <w:rsid w:val="00916EFD"/>
    <w:rsid w:val="0091739A"/>
    <w:rsid w:val="00917751"/>
    <w:rsid w:val="0091775B"/>
    <w:rsid w:val="009178CF"/>
    <w:rsid w:val="00917A57"/>
    <w:rsid w:val="00917DC3"/>
    <w:rsid w:val="00917DE6"/>
    <w:rsid w:val="0092001F"/>
    <w:rsid w:val="009205B8"/>
    <w:rsid w:val="009208B3"/>
    <w:rsid w:val="00920A24"/>
    <w:rsid w:val="00920B47"/>
    <w:rsid w:val="00920B59"/>
    <w:rsid w:val="009210BE"/>
    <w:rsid w:val="009212AB"/>
    <w:rsid w:val="009214B1"/>
    <w:rsid w:val="00921595"/>
    <w:rsid w:val="009215A1"/>
    <w:rsid w:val="0092180D"/>
    <w:rsid w:val="00921917"/>
    <w:rsid w:val="0092191F"/>
    <w:rsid w:val="00921BAA"/>
    <w:rsid w:val="00921BBB"/>
    <w:rsid w:val="00921DD3"/>
    <w:rsid w:val="00921F1F"/>
    <w:rsid w:val="00921FF4"/>
    <w:rsid w:val="0092207F"/>
    <w:rsid w:val="0092219F"/>
    <w:rsid w:val="009221D7"/>
    <w:rsid w:val="00922228"/>
    <w:rsid w:val="009222FB"/>
    <w:rsid w:val="0092272C"/>
    <w:rsid w:val="009228D8"/>
    <w:rsid w:val="00922F76"/>
    <w:rsid w:val="00923024"/>
    <w:rsid w:val="009230DE"/>
    <w:rsid w:val="00923180"/>
    <w:rsid w:val="0092354D"/>
    <w:rsid w:val="009235D1"/>
    <w:rsid w:val="00923826"/>
    <w:rsid w:val="009238FF"/>
    <w:rsid w:val="009239EC"/>
    <w:rsid w:val="00923AAA"/>
    <w:rsid w:val="00923E4D"/>
    <w:rsid w:val="0092409B"/>
    <w:rsid w:val="0092414F"/>
    <w:rsid w:val="00924272"/>
    <w:rsid w:val="00924494"/>
    <w:rsid w:val="009244F4"/>
    <w:rsid w:val="0092473A"/>
    <w:rsid w:val="00924C95"/>
    <w:rsid w:val="00924D10"/>
    <w:rsid w:val="00924E18"/>
    <w:rsid w:val="00925091"/>
    <w:rsid w:val="0092522C"/>
    <w:rsid w:val="00925289"/>
    <w:rsid w:val="009253F8"/>
    <w:rsid w:val="0092548F"/>
    <w:rsid w:val="009254C2"/>
    <w:rsid w:val="009254EF"/>
    <w:rsid w:val="00925563"/>
    <w:rsid w:val="00925876"/>
    <w:rsid w:val="00925943"/>
    <w:rsid w:val="00925B6F"/>
    <w:rsid w:val="00925D45"/>
    <w:rsid w:val="00925FDD"/>
    <w:rsid w:val="009261DF"/>
    <w:rsid w:val="00926345"/>
    <w:rsid w:val="0092645E"/>
    <w:rsid w:val="0092647F"/>
    <w:rsid w:val="0092668F"/>
    <w:rsid w:val="00926A61"/>
    <w:rsid w:val="00926CDD"/>
    <w:rsid w:val="00926E40"/>
    <w:rsid w:val="00926F72"/>
    <w:rsid w:val="00927085"/>
    <w:rsid w:val="009270CE"/>
    <w:rsid w:val="009270F8"/>
    <w:rsid w:val="00927617"/>
    <w:rsid w:val="00927885"/>
    <w:rsid w:val="00927A01"/>
    <w:rsid w:val="00927AB4"/>
    <w:rsid w:val="00927BEE"/>
    <w:rsid w:val="00927C81"/>
    <w:rsid w:val="00927CCE"/>
    <w:rsid w:val="00927F0A"/>
    <w:rsid w:val="00927FE6"/>
    <w:rsid w:val="009304D3"/>
    <w:rsid w:val="00930550"/>
    <w:rsid w:val="00930552"/>
    <w:rsid w:val="009306A8"/>
    <w:rsid w:val="00930AE7"/>
    <w:rsid w:val="00930BC2"/>
    <w:rsid w:val="00930E05"/>
    <w:rsid w:val="00930E69"/>
    <w:rsid w:val="009311CA"/>
    <w:rsid w:val="0093122B"/>
    <w:rsid w:val="00931300"/>
    <w:rsid w:val="00931379"/>
    <w:rsid w:val="009314E9"/>
    <w:rsid w:val="00931741"/>
    <w:rsid w:val="0093179D"/>
    <w:rsid w:val="009317FE"/>
    <w:rsid w:val="00931924"/>
    <w:rsid w:val="00931B07"/>
    <w:rsid w:val="00931DCF"/>
    <w:rsid w:val="00932227"/>
    <w:rsid w:val="00932453"/>
    <w:rsid w:val="009324B7"/>
    <w:rsid w:val="00932540"/>
    <w:rsid w:val="0093270C"/>
    <w:rsid w:val="009329DF"/>
    <w:rsid w:val="00932D72"/>
    <w:rsid w:val="00932EFA"/>
    <w:rsid w:val="00932F67"/>
    <w:rsid w:val="00933046"/>
    <w:rsid w:val="009330A0"/>
    <w:rsid w:val="009333FC"/>
    <w:rsid w:val="0093344E"/>
    <w:rsid w:val="009335A8"/>
    <w:rsid w:val="00933688"/>
    <w:rsid w:val="00933900"/>
    <w:rsid w:val="0093391F"/>
    <w:rsid w:val="00933A9A"/>
    <w:rsid w:val="00933B0C"/>
    <w:rsid w:val="00933B57"/>
    <w:rsid w:val="00933C2E"/>
    <w:rsid w:val="00933E1E"/>
    <w:rsid w:val="00933EDC"/>
    <w:rsid w:val="00933FBE"/>
    <w:rsid w:val="00934286"/>
    <w:rsid w:val="00934484"/>
    <w:rsid w:val="00934623"/>
    <w:rsid w:val="009348EB"/>
    <w:rsid w:val="00934A6A"/>
    <w:rsid w:val="00934BAD"/>
    <w:rsid w:val="00934BF9"/>
    <w:rsid w:val="00934CF6"/>
    <w:rsid w:val="00934E70"/>
    <w:rsid w:val="00934FF0"/>
    <w:rsid w:val="009350E3"/>
    <w:rsid w:val="0093521C"/>
    <w:rsid w:val="0093527C"/>
    <w:rsid w:val="00935324"/>
    <w:rsid w:val="00935330"/>
    <w:rsid w:val="009353F2"/>
    <w:rsid w:val="00935410"/>
    <w:rsid w:val="00935745"/>
    <w:rsid w:val="0093579D"/>
    <w:rsid w:val="00935852"/>
    <w:rsid w:val="00935A7F"/>
    <w:rsid w:val="00935B29"/>
    <w:rsid w:val="00935C43"/>
    <w:rsid w:val="00935D47"/>
    <w:rsid w:val="00935D62"/>
    <w:rsid w:val="00935E33"/>
    <w:rsid w:val="00935E60"/>
    <w:rsid w:val="00935FB4"/>
    <w:rsid w:val="0093602B"/>
    <w:rsid w:val="00936104"/>
    <w:rsid w:val="00936499"/>
    <w:rsid w:val="009364C9"/>
    <w:rsid w:val="00936871"/>
    <w:rsid w:val="00936A52"/>
    <w:rsid w:val="00936A6D"/>
    <w:rsid w:val="00936B2F"/>
    <w:rsid w:val="00936DA5"/>
    <w:rsid w:val="00936DC1"/>
    <w:rsid w:val="00937058"/>
    <w:rsid w:val="009371D3"/>
    <w:rsid w:val="00937215"/>
    <w:rsid w:val="00937375"/>
    <w:rsid w:val="009376FB"/>
    <w:rsid w:val="00937725"/>
    <w:rsid w:val="00937842"/>
    <w:rsid w:val="0093787D"/>
    <w:rsid w:val="009378BF"/>
    <w:rsid w:val="00937982"/>
    <w:rsid w:val="00937A06"/>
    <w:rsid w:val="00937BA6"/>
    <w:rsid w:val="00937BCD"/>
    <w:rsid w:val="00937E60"/>
    <w:rsid w:val="009400A0"/>
    <w:rsid w:val="00940123"/>
    <w:rsid w:val="00940231"/>
    <w:rsid w:val="00940292"/>
    <w:rsid w:val="00940306"/>
    <w:rsid w:val="00940607"/>
    <w:rsid w:val="0094068F"/>
    <w:rsid w:val="00940771"/>
    <w:rsid w:val="00940888"/>
    <w:rsid w:val="00940914"/>
    <w:rsid w:val="0094094B"/>
    <w:rsid w:val="00940A33"/>
    <w:rsid w:val="00940CFD"/>
    <w:rsid w:val="00941211"/>
    <w:rsid w:val="009413E4"/>
    <w:rsid w:val="00941630"/>
    <w:rsid w:val="00941669"/>
    <w:rsid w:val="009416AD"/>
    <w:rsid w:val="009418E4"/>
    <w:rsid w:val="00941AE1"/>
    <w:rsid w:val="00941BB2"/>
    <w:rsid w:val="00941CF7"/>
    <w:rsid w:val="00941D50"/>
    <w:rsid w:val="00941D6E"/>
    <w:rsid w:val="00941E9A"/>
    <w:rsid w:val="00941EAD"/>
    <w:rsid w:val="00941EEE"/>
    <w:rsid w:val="00941FAE"/>
    <w:rsid w:val="009421A2"/>
    <w:rsid w:val="009424A0"/>
    <w:rsid w:val="0094283F"/>
    <w:rsid w:val="0094291B"/>
    <w:rsid w:val="00942CE9"/>
    <w:rsid w:val="00942F1B"/>
    <w:rsid w:val="00942FB2"/>
    <w:rsid w:val="009430BD"/>
    <w:rsid w:val="00943139"/>
    <w:rsid w:val="009431E6"/>
    <w:rsid w:val="00943226"/>
    <w:rsid w:val="00943245"/>
    <w:rsid w:val="009432E6"/>
    <w:rsid w:val="00943336"/>
    <w:rsid w:val="00943464"/>
    <w:rsid w:val="009434A2"/>
    <w:rsid w:val="00943536"/>
    <w:rsid w:val="009435D1"/>
    <w:rsid w:val="009437BB"/>
    <w:rsid w:val="00943934"/>
    <w:rsid w:val="00943957"/>
    <w:rsid w:val="00943C4D"/>
    <w:rsid w:val="00943CED"/>
    <w:rsid w:val="0094406C"/>
    <w:rsid w:val="00944231"/>
    <w:rsid w:val="00944346"/>
    <w:rsid w:val="0094448B"/>
    <w:rsid w:val="00944675"/>
    <w:rsid w:val="0094472D"/>
    <w:rsid w:val="009448A7"/>
    <w:rsid w:val="009449A6"/>
    <w:rsid w:val="00944DD2"/>
    <w:rsid w:val="00944E4D"/>
    <w:rsid w:val="0094507D"/>
    <w:rsid w:val="009450CC"/>
    <w:rsid w:val="009450EA"/>
    <w:rsid w:val="0094510C"/>
    <w:rsid w:val="00945205"/>
    <w:rsid w:val="0094536E"/>
    <w:rsid w:val="0094537F"/>
    <w:rsid w:val="0094542C"/>
    <w:rsid w:val="00945626"/>
    <w:rsid w:val="00945646"/>
    <w:rsid w:val="009456F8"/>
    <w:rsid w:val="009458DE"/>
    <w:rsid w:val="009458EB"/>
    <w:rsid w:val="00945A36"/>
    <w:rsid w:val="00945B80"/>
    <w:rsid w:val="00945FAA"/>
    <w:rsid w:val="009461D3"/>
    <w:rsid w:val="0094623D"/>
    <w:rsid w:val="009466B7"/>
    <w:rsid w:val="00946B6E"/>
    <w:rsid w:val="00946EB2"/>
    <w:rsid w:val="00947218"/>
    <w:rsid w:val="00947962"/>
    <w:rsid w:val="00947B28"/>
    <w:rsid w:val="00947C3B"/>
    <w:rsid w:val="00947C53"/>
    <w:rsid w:val="00947C7E"/>
    <w:rsid w:val="00947CD4"/>
    <w:rsid w:val="00947D1F"/>
    <w:rsid w:val="00947D5B"/>
    <w:rsid w:val="00947E37"/>
    <w:rsid w:val="00947E53"/>
    <w:rsid w:val="009501E0"/>
    <w:rsid w:val="00950346"/>
    <w:rsid w:val="009504D6"/>
    <w:rsid w:val="009505C4"/>
    <w:rsid w:val="0095076B"/>
    <w:rsid w:val="00950783"/>
    <w:rsid w:val="00950C40"/>
    <w:rsid w:val="00950C86"/>
    <w:rsid w:val="00950D7D"/>
    <w:rsid w:val="00950D9A"/>
    <w:rsid w:val="00950E73"/>
    <w:rsid w:val="00950EEE"/>
    <w:rsid w:val="009512AF"/>
    <w:rsid w:val="0095132D"/>
    <w:rsid w:val="0095146D"/>
    <w:rsid w:val="009514C3"/>
    <w:rsid w:val="00951557"/>
    <w:rsid w:val="00951600"/>
    <w:rsid w:val="009516DD"/>
    <w:rsid w:val="009516F0"/>
    <w:rsid w:val="00951813"/>
    <w:rsid w:val="00951861"/>
    <w:rsid w:val="009518C4"/>
    <w:rsid w:val="00951A1B"/>
    <w:rsid w:val="00951B3C"/>
    <w:rsid w:val="00951B55"/>
    <w:rsid w:val="00951C7D"/>
    <w:rsid w:val="00951DFA"/>
    <w:rsid w:val="00951F85"/>
    <w:rsid w:val="0095222B"/>
    <w:rsid w:val="009522A2"/>
    <w:rsid w:val="009522EC"/>
    <w:rsid w:val="009523BC"/>
    <w:rsid w:val="00952598"/>
    <w:rsid w:val="00952599"/>
    <w:rsid w:val="009526A2"/>
    <w:rsid w:val="00952722"/>
    <w:rsid w:val="0095277E"/>
    <w:rsid w:val="00952879"/>
    <w:rsid w:val="009529DF"/>
    <w:rsid w:val="00952E7B"/>
    <w:rsid w:val="00952F58"/>
    <w:rsid w:val="0095346D"/>
    <w:rsid w:val="009535E2"/>
    <w:rsid w:val="00953687"/>
    <w:rsid w:val="009536BC"/>
    <w:rsid w:val="009537FD"/>
    <w:rsid w:val="00953973"/>
    <w:rsid w:val="00953974"/>
    <w:rsid w:val="00953B83"/>
    <w:rsid w:val="00954006"/>
    <w:rsid w:val="00954068"/>
    <w:rsid w:val="009540FF"/>
    <w:rsid w:val="00954349"/>
    <w:rsid w:val="0095439A"/>
    <w:rsid w:val="009543E9"/>
    <w:rsid w:val="009546E6"/>
    <w:rsid w:val="00954810"/>
    <w:rsid w:val="00954C85"/>
    <w:rsid w:val="00954F33"/>
    <w:rsid w:val="00954F83"/>
    <w:rsid w:val="00954FAA"/>
    <w:rsid w:val="00955101"/>
    <w:rsid w:val="009551A1"/>
    <w:rsid w:val="0095530C"/>
    <w:rsid w:val="009556D7"/>
    <w:rsid w:val="00955750"/>
    <w:rsid w:val="009557FA"/>
    <w:rsid w:val="009559B2"/>
    <w:rsid w:val="00955A05"/>
    <w:rsid w:val="00955BFB"/>
    <w:rsid w:val="00955C0B"/>
    <w:rsid w:val="00955C19"/>
    <w:rsid w:val="00955E69"/>
    <w:rsid w:val="00955E7C"/>
    <w:rsid w:val="00955EA0"/>
    <w:rsid w:val="00956000"/>
    <w:rsid w:val="009562FC"/>
    <w:rsid w:val="00956401"/>
    <w:rsid w:val="009566BE"/>
    <w:rsid w:val="009568D7"/>
    <w:rsid w:val="00956DEF"/>
    <w:rsid w:val="00957079"/>
    <w:rsid w:val="00957098"/>
    <w:rsid w:val="00957272"/>
    <w:rsid w:val="0095739A"/>
    <w:rsid w:val="00957407"/>
    <w:rsid w:val="009577BA"/>
    <w:rsid w:val="00957A58"/>
    <w:rsid w:val="00957C69"/>
    <w:rsid w:val="00957D8E"/>
    <w:rsid w:val="00957F44"/>
    <w:rsid w:val="009602D1"/>
    <w:rsid w:val="00960312"/>
    <w:rsid w:val="009604D6"/>
    <w:rsid w:val="009605DF"/>
    <w:rsid w:val="00960662"/>
    <w:rsid w:val="00960866"/>
    <w:rsid w:val="00960984"/>
    <w:rsid w:val="00960A2F"/>
    <w:rsid w:val="00960C1A"/>
    <w:rsid w:val="00960DD2"/>
    <w:rsid w:val="00960E59"/>
    <w:rsid w:val="00960E7C"/>
    <w:rsid w:val="00960F91"/>
    <w:rsid w:val="009610B2"/>
    <w:rsid w:val="0096147B"/>
    <w:rsid w:val="009614D4"/>
    <w:rsid w:val="0096155F"/>
    <w:rsid w:val="00961592"/>
    <w:rsid w:val="00961669"/>
    <w:rsid w:val="00961675"/>
    <w:rsid w:val="009617A4"/>
    <w:rsid w:val="009619F4"/>
    <w:rsid w:val="00961E78"/>
    <w:rsid w:val="00962151"/>
    <w:rsid w:val="009621EA"/>
    <w:rsid w:val="009622FC"/>
    <w:rsid w:val="00962389"/>
    <w:rsid w:val="00962677"/>
    <w:rsid w:val="0096268C"/>
    <w:rsid w:val="0096274A"/>
    <w:rsid w:val="0096286C"/>
    <w:rsid w:val="00962A0D"/>
    <w:rsid w:val="00962CBC"/>
    <w:rsid w:val="00962D76"/>
    <w:rsid w:val="00962D7C"/>
    <w:rsid w:val="00962FF0"/>
    <w:rsid w:val="009630AB"/>
    <w:rsid w:val="009630CE"/>
    <w:rsid w:val="00963107"/>
    <w:rsid w:val="00963396"/>
    <w:rsid w:val="00963526"/>
    <w:rsid w:val="0096355C"/>
    <w:rsid w:val="009635CB"/>
    <w:rsid w:val="00963860"/>
    <w:rsid w:val="009638BA"/>
    <w:rsid w:val="00963937"/>
    <w:rsid w:val="009639C5"/>
    <w:rsid w:val="00963D4F"/>
    <w:rsid w:val="00963DFA"/>
    <w:rsid w:val="00963E31"/>
    <w:rsid w:val="009640A0"/>
    <w:rsid w:val="0096443C"/>
    <w:rsid w:val="009644DB"/>
    <w:rsid w:val="0096450E"/>
    <w:rsid w:val="009646FD"/>
    <w:rsid w:val="0096482E"/>
    <w:rsid w:val="00964BCF"/>
    <w:rsid w:val="00964C76"/>
    <w:rsid w:val="00964E0F"/>
    <w:rsid w:val="00964F76"/>
    <w:rsid w:val="00965031"/>
    <w:rsid w:val="0096506A"/>
    <w:rsid w:val="00965178"/>
    <w:rsid w:val="009652CD"/>
    <w:rsid w:val="0096543A"/>
    <w:rsid w:val="00965658"/>
    <w:rsid w:val="00965936"/>
    <w:rsid w:val="009659B3"/>
    <w:rsid w:val="00965A2D"/>
    <w:rsid w:val="00965B86"/>
    <w:rsid w:val="00965BE0"/>
    <w:rsid w:val="00965F6B"/>
    <w:rsid w:val="00965FC2"/>
    <w:rsid w:val="00965FD4"/>
    <w:rsid w:val="00966065"/>
    <w:rsid w:val="009660D6"/>
    <w:rsid w:val="00966160"/>
    <w:rsid w:val="00966264"/>
    <w:rsid w:val="0096626F"/>
    <w:rsid w:val="00966582"/>
    <w:rsid w:val="0096661A"/>
    <w:rsid w:val="00966770"/>
    <w:rsid w:val="009669D6"/>
    <w:rsid w:val="00966A55"/>
    <w:rsid w:val="00966BCD"/>
    <w:rsid w:val="00966C81"/>
    <w:rsid w:val="00966CB4"/>
    <w:rsid w:val="00966CDA"/>
    <w:rsid w:val="00966D09"/>
    <w:rsid w:val="00966FC5"/>
    <w:rsid w:val="00966FF8"/>
    <w:rsid w:val="00967160"/>
    <w:rsid w:val="00967311"/>
    <w:rsid w:val="00967575"/>
    <w:rsid w:val="00967786"/>
    <w:rsid w:val="00967815"/>
    <w:rsid w:val="00967969"/>
    <w:rsid w:val="009679AF"/>
    <w:rsid w:val="00967A52"/>
    <w:rsid w:val="00967DE4"/>
    <w:rsid w:val="00967E16"/>
    <w:rsid w:val="00967E4F"/>
    <w:rsid w:val="00967F92"/>
    <w:rsid w:val="00967FCB"/>
    <w:rsid w:val="009701EA"/>
    <w:rsid w:val="009702E2"/>
    <w:rsid w:val="00970430"/>
    <w:rsid w:val="009709DB"/>
    <w:rsid w:val="00970A4B"/>
    <w:rsid w:val="00970B98"/>
    <w:rsid w:val="00970C60"/>
    <w:rsid w:val="00970C64"/>
    <w:rsid w:val="00970E3D"/>
    <w:rsid w:val="00971549"/>
    <w:rsid w:val="009717A3"/>
    <w:rsid w:val="00971A7D"/>
    <w:rsid w:val="00971AF8"/>
    <w:rsid w:val="00971B8D"/>
    <w:rsid w:val="00971C85"/>
    <w:rsid w:val="00971C99"/>
    <w:rsid w:val="00971E1C"/>
    <w:rsid w:val="00971E49"/>
    <w:rsid w:val="00971F08"/>
    <w:rsid w:val="00972217"/>
    <w:rsid w:val="009722E7"/>
    <w:rsid w:val="009725F2"/>
    <w:rsid w:val="009726DF"/>
    <w:rsid w:val="0097274D"/>
    <w:rsid w:val="0097289E"/>
    <w:rsid w:val="00972A00"/>
    <w:rsid w:val="00972A03"/>
    <w:rsid w:val="00972B4F"/>
    <w:rsid w:val="00972DF3"/>
    <w:rsid w:val="00972EF5"/>
    <w:rsid w:val="00973016"/>
    <w:rsid w:val="009730E1"/>
    <w:rsid w:val="00973160"/>
    <w:rsid w:val="0097316F"/>
    <w:rsid w:val="009731CF"/>
    <w:rsid w:val="0097320A"/>
    <w:rsid w:val="0097337D"/>
    <w:rsid w:val="009733E6"/>
    <w:rsid w:val="009734F4"/>
    <w:rsid w:val="00973542"/>
    <w:rsid w:val="00973628"/>
    <w:rsid w:val="009737E4"/>
    <w:rsid w:val="00973952"/>
    <w:rsid w:val="00973A80"/>
    <w:rsid w:val="00973A95"/>
    <w:rsid w:val="00973CB8"/>
    <w:rsid w:val="00973D26"/>
    <w:rsid w:val="00973E69"/>
    <w:rsid w:val="0097403C"/>
    <w:rsid w:val="00974D9C"/>
    <w:rsid w:val="00974DC9"/>
    <w:rsid w:val="009750DD"/>
    <w:rsid w:val="00975184"/>
    <w:rsid w:val="009751C9"/>
    <w:rsid w:val="0097533D"/>
    <w:rsid w:val="0097534E"/>
    <w:rsid w:val="0097566B"/>
    <w:rsid w:val="009756AA"/>
    <w:rsid w:val="00975710"/>
    <w:rsid w:val="00975866"/>
    <w:rsid w:val="0097594F"/>
    <w:rsid w:val="009759AC"/>
    <w:rsid w:val="00975A3A"/>
    <w:rsid w:val="00975B55"/>
    <w:rsid w:val="00975CB4"/>
    <w:rsid w:val="00975E18"/>
    <w:rsid w:val="00975F0B"/>
    <w:rsid w:val="009763B7"/>
    <w:rsid w:val="0097658F"/>
    <w:rsid w:val="009765B5"/>
    <w:rsid w:val="009765D7"/>
    <w:rsid w:val="009769E6"/>
    <w:rsid w:val="00976D9A"/>
    <w:rsid w:val="00976DAE"/>
    <w:rsid w:val="0097718C"/>
    <w:rsid w:val="009773BC"/>
    <w:rsid w:val="009774A2"/>
    <w:rsid w:val="00977568"/>
    <w:rsid w:val="0097760D"/>
    <w:rsid w:val="00977A54"/>
    <w:rsid w:val="00977CFD"/>
    <w:rsid w:val="00977DAF"/>
    <w:rsid w:val="00977FC0"/>
    <w:rsid w:val="009801D4"/>
    <w:rsid w:val="009801DB"/>
    <w:rsid w:val="009802EA"/>
    <w:rsid w:val="00980337"/>
    <w:rsid w:val="0098036F"/>
    <w:rsid w:val="00980479"/>
    <w:rsid w:val="0098053C"/>
    <w:rsid w:val="0098071D"/>
    <w:rsid w:val="009807D9"/>
    <w:rsid w:val="009809FD"/>
    <w:rsid w:val="00980B61"/>
    <w:rsid w:val="00980E54"/>
    <w:rsid w:val="00980F8E"/>
    <w:rsid w:val="00980FB2"/>
    <w:rsid w:val="0098105F"/>
    <w:rsid w:val="009812D3"/>
    <w:rsid w:val="0098133F"/>
    <w:rsid w:val="00981472"/>
    <w:rsid w:val="00981563"/>
    <w:rsid w:val="00981A30"/>
    <w:rsid w:val="00981B61"/>
    <w:rsid w:val="00981C5F"/>
    <w:rsid w:val="00981CB4"/>
    <w:rsid w:val="009822AF"/>
    <w:rsid w:val="009822BF"/>
    <w:rsid w:val="009823EB"/>
    <w:rsid w:val="00982644"/>
    <w:rsid w:val="009827E6"/>
    <w:rsid w:val="00982B71"/>
    <w:rsid w:val="00982C62"/>
    <w:rsid w:val="00983061"/>
    <w:rsid w:val="009830F6"/>
    <w:rsid w:val="009831A9"/>
    <w:rsid w:val="009833A8"/>
    <w:rsid w:val="00983516"/>
    <w:rsid w:val="009835AB"/>
    <w:rsid w:val="00983738"/>
    <w:rsid w:val="00983756"/>
    <w:rsid w:val="009839D7"/>
    <w:rsid w:val="00983AC5"/>
    <w:rsid w:val="00983B2E"/>
    <w:rsid w:val="00983B7F"/>
    <w:rsid w:val="00983D31"/>
    <w:rsid w:val="00983E58"/>
    <w:rsid w:val="00983E9D"/>
    <w:rsid w:val="00983F14"/>
    <w:rsid w:val="0098406F"/>
    <w:rsid w:val="009840AD"/>
    <w:rsid w:val="009840E8"/>
    <w:rsid w:val="00984311"/>
    <w:rsid w:val="00984350"/>
    <w:rsid w:val="00984393"/>
    <w:rsid w:val="009843B5"/>
    <w:rsid w:val="00984535"/>
    <w:rsid w:val="00984617"/>
    <w:rsid w:val="00984966"/>
    <w:rsid w:val="00984AD9"/>
    <w:rsid w:val="00984B90"/>
    <w:rsid w:val="00984D6E"/>
    <w:rsid w:val="00984E0F"/>
    <w:rsid w:val="00984E53"/>
    <w:rsid w:val="00984E5A"/>
    <w:rsid w:val="00984EC9"/>
    <w:rsid w:val="009850E4"/>
    <w:rsid w:val="00985246"/>
    <w:rsid w:val="00985292"/>
    <w:rsid w:val="0098535C"/>
    <w:rsid w:val="009854AF"/>
    <w:rsid w:val="0098575D"/>
    <w:rsid w:val="00985BFB"/>
    <w:rsid w:val="00985E10"/>
    <w:rsid w:val="00985EBF"/>
    <w:rsid w:val="00985F0C"/>
    <w:rsid w:val="00986131"/>
    <w:rsid w:val="00986297"/>
    <w:rsid w:val="0098643C"/>
    <w:rsid w:val="0098652C"/>
    <w:rsid w:val="00986537"/>
    <w:rsid w:val="0098679B"/>
    <w:rsid w:val="0098685C"/>
    <w:rsid w:val="009868B9"/>
    <w:rsid w:val="00986AEB"/>
    <w:rsid w:val="00986B72"/>
    <w:rsid w:val="00986C2D"/>
    <w:rsid w:val="00986C36"/>
    <w:rsid w:val="00986CAA"/>
    <w:rsid w:val="00986D54"/>
    <w:rsid w:val="00986E1F"/>
    <w:rsid w:val="00987110"/>
    <w:rsid w:val="009872E4"/>
    <w:rsid w:val="009873BB"/>
    <w:rsid w:val="0098747B"/>
    <w:rsid w:val="009874C0"/>
    <w:rsid w:val="00987934"/>
    <w:rsid w:val="00987A33"/>
    <w:rsid w:val="00987BE2"/>
    <w:rsid w:val="00987D74"/>
    <w:rsid w:val="00987E4E"/>
    <w:rsid w:val="00990036"/>
    <w:rsid w:val="00990388"/>
    <w:rsid w:val="00990560"/>
    <w:rsid w:val="00990614"/>
    <w:rsid w:val="0099061D"/>
    <w:rsid w:val="00990651"/>
    <w:rsid w:val="0099066E"/>
    <w:rsid w:val="009907D4"/>
    <w:rsid w:val="009909A5"/>
    <w:rsid w:val="00990AB9"/>
    <w:rsid w:val="00990E28"/>
    <w:rsid w:val="00990EA6"/>
    <w:rsid w:val="0099123B"/>
    <w:rsid w:val="00991486"/>
    <w:rsid w:val="0099149E"/>
    <w:rsid w:val="0099155F"/>
    <w:rsid w:val="00991691"/>
    <w:rsid w:val="0099177F"/>
    <w:rsid w:val="00991794"/>
    <w:rsid w:val="00991885"/>
    <w:rsid w:val="009918DA"/>
    <w:rsid w:val="00991965"/>
    <w:rsid w:val="009919D2"/>
    <w:rsid w:val="00991A03"/>
    <w:rsid w:val="00991ADE"/>
    <w:rsid w:val="00991BD5"/>
    <w:rsid w:val="00991CE4"/>
    <w:rsid w:val="00992082"/>
    <w:rsid w:val="00992156"/>
    <w:rsid w:val="00992BEE"/>
    <w:rsid w:val="00992C92"/>
    <w:rsid w:val="00992C98"/>
    <w:rsid w:val="00992F3E"/>
    <w:rsid w:val="00992F6C"/>
    <w:rsid w:val="00993121"/>
    <w:rsid w:val="00993250"/>
    <w:rsid w:val="00993542"/>
    <w:rsid w:val="009936A1"/>
    <w:rsid w:val="009936AA"/>
    <w:rsid w:val="0099384E"/>
    <w:rsid w:val="00993B2E"/>
    <w:rsid w:val="00993C19"/>
    <w:rsid w:val="00993CA3"/>
    <w:rsid w:val="00993D56"/>
    <w:rsid w:val="00994049"/>
    <w:rsid w:val="009940B1"/>
    <w:rsid w:val="00994403"/>
    <w:rsid w:val="009945A8"/>
    <w:rsid w:val="00994873"/>
    <w:rsid w:val="009949FF"/>
    <w:rsid w:val="00994A0F"/>
    <w:rsid w:val="009951B6"/>
    <w:rsid w:val="009952F7"/>
    <w:rsid w:val="00995502"/>
    <w:rsid w:val="0099564E"/>
    <w:rsid w:val="00995735"/>
    <w:rsid w:val="00995883"/>
    <w:rsid w:val="009958FB"/>
    <w:rsid w:val="00995B26"/>
    <w:rsid w:val="00995B41"/>
    <w:rsid w:val="00995D01"/>
    <w:rsid w:val="00995EF2"/>
    <w:rsid w:val="0099608A"/>
    <w:rsid w:val="0099609D"/>
    <w:rsid w:val="009961F8"/>
    <w:rsid w:val="009964E0"/>
    <w:rsid w:val="00996521"/>
    <w:rsid w:val="0099663F"/>
    <w:rsid w:val="009966FD"/>
    <w:rsid w:val="00996A14"/>
    <w:rsid w:val="00996AF7"/>
    <w:rsid w:val="00996CA7"/>
    <w:rsid w:val="00996CA9"/>
    <w:rsid w:val="00996F59"/>
    <w:rsid w:val="00996FA1"/>
    <w:rsid w:val="009970CC"/>
    <w:rsid w:val="009975A5"/>
    <w:rsid w:val="00997781"/>
    <w:rsid w:val="009977F3"/>
    <w:rsid w:val="00997886"/>
    <w:rsid w:val="009978AA"/>
    <w:rsid w:val="009979E2"/>
    <w:rsid w:val="00997CEA"/>
    <w:rsid w:val="00997DA5"/>
    <w:rsid w:val="00997F1C"/>
    <w:rsid w:val="00997F5D"/>
    <w:rsid w:val="009A0090"/>
    <w:rsid w:val="009A010C"/>
    <w:rsid w:val="009A01D8"/>
    <w:rsid w:val="009A03E1"/>
    <w:rsid w:val="009A04FC"/>
    <w:rsid w:val="009A0757"/>
    <w:rsid w:val="009A0A1D"/>
    <w:rsid w:val="009A0AAA"/>
    <w:rsid w:val="009A0C2A"/>
    <w:rsid w:val="009A0CC4"/>
    <w:rsid w:val="009A0D05"/>
    <w:rsid w:val="009A0F26"/>
    <w:rsid w:val="009A10F0"/>
    <w:rsid w:val="009A1125"/>
    <w:rsid w:val="009A118B"/>
    <w:rsid w:val="009A129A"/>
    <w:rsid w:val="009A1387"/>
    <w:rsid w:val="009A14AE"/>
    <w:rsid w:val="009A1516"/>
    <w:rsid w:val="009A172F"/>
    <w:rsid w:val="009A19F5"/>
    <w:rsid w:val="009A1AAC"/>
    <w:rsid w:val="009A1AB7"/>
    <w:rsid w:val="009A1B04"/>
    <w:rsid w:val="009A1D01"/>
    <w:rsid w:val="009A1E4C"/>
    <w:rsid w:val="009A1EA6"/>
    <w:rsid w:val="009A1F82"/>
    <w:rsid w:val="009A2098"/>
    <w:rsid w:val="009A26D3"/>
    <w:rsid w:val="009A281E"/>
    <w:rsid w:val="009A2879"/>
    <w:rsid w:val="009A28CF"/>
    <w:rsid w:val="009A2A10"/>
    <w:rsid w:val="009A2A3B"/>
    <w:rsid w:val="009A2CBC"/>
    <w:rsid w:val="009A2DAC"/>
    <w:rsid w:val="009A2E0F"/>
    <w:rsid w:val="009A2F97"/>
    <w:rsid w:val="009A31F8"/>
    <w:rsid w:val="009A3265"/>
    <w:rsid w:val="009A3714"/>
    <w:rsid w:val="009A37EB"/>
    <w:rsid w:val="009A391A"/>
    <w:rsid w:val="009A391D"/>
    <w:rsid w:val="009A397F"/>
    <w:rsid w:val="009A3B54"/>
    <w:rsid w:val="009A3DF2"/>
    <w:rsid w:val="009A3E59"/>
    <w:rsid w:val="009A3EBF"/>
    <w:rsid w:val="009A3EF5"/>
    <w:rsid w:val="009A3F50"/>
    <w:rsid w:val="009A40F1"/>
    <w:rsid w:val="009A41F2"/>
    <w:rsid w:val="009A45E4"/>
    <w:rsid w:val="009A4990"/>
    <w:rsid w:val="009A4A39"/>
    <w:rsid w:val="009A4E74"/>
    <w:rsid w:val="009A4E86"/>
    <w:rsid w:val="009A5178"/>
    <w:rsid w:val="009A5501"/>
    <w:rsid w:val="009A5553"/>
    <w:rsid w:val="009A5874"/>
    <w:rsid w:val="009A59AC"/>
    <w:rsid w:val="009A5B30"/>
    <w:rsid w:val="009A600F"/>
    <w:rsid w:val="009A60CE"/>
    <w:rsid w:val="009A6132"/>
    <w:rsid w:val="009A61F7"/>
    <w:rsid w:val="009A62A0"/>
    <w:rsid w:val="009A630D"/>
    <w:rsid w:val="009A64A1"/>
    <w:rsid w:val="009A656C"/>
    <w:rsid w:val="009A670A"/>
    <w:rsid w:val="009A6751"/>
    <w:rsid w:val="009A679C"/>
    <w:rsid w:val="009A6887"/>
    <w:rsid w:val="009A6C08"/>
    <w:rsid w:val="009A6CEB"/>
    <w:rsid w:val="009A6D25"/>
    <w:rsid w:val="009A6DED"/>
    <w:rsid w:val="009A6DF6"/>
    <w:rsid w:val="009A6E32"/>
    <w:rsid w:val="009A6E50"/>
    <w:rsid w:val="009A6EBE"/>
    <w:rsid w:val="009A72D6"/>
    <w:rsid w:val="009A7380"/>
    <w:rsid w:val="009A73FF"/>
    <w:rsid w:val="009A7618"/>
    <w:rsid w:val="009A7620"/>
    <w:rsid w:val="009A789B"/>
    <w:rsid w:val="009A78E0"/>
    <w:rsid w:val="009A79FB"/>
    <w:rsid w:val="009A7B08"/>
    <w:rsid w:val="009A7B39"/>
    <w:rsid w:val="009A7DBB"/>
    <w:rsid w:val="009B033A"/>
    <w:rsid w:val="009B051F"/>
    <w:rsid w:val="009B05A0"/>
    <w:rsid w:val="009B063E"/>
    <w:rsid w:val="009B06F0"/>
    <w:rsid w:val="009B0707"/>
    <w:rsid w:val="009B0771"/>
    <w:rsid w:val="009B0A6B"/>
    <w:rsid w:val="009B0AF4"/>
    <w:rsid w:val="009B0B33"/>
    <w:rsid w:val="009B0C78"/>
    <w:rsid w:val="009B0CA3"/>
    <w:rsid w:val="009B0CC9"/>
    <w:rsid w:val="009B0E37"/>
    <w:rsid w:val="009B12CF"/>
    <w:rsid w:val="009B162A"/>
    <w:rsid w:val="009B167E"/>
    <w:rsid w:val="009B1769"/>
    <w:rsid w:val="009B17B6"/>
    <w:rsid w:val="009B17F7"/>
    <w:rsid w:val="009B191E"/>
    <w:rsid w:val="009B1B60"/>
    <w:rsid w:val="009B1BFD"/>
    <w:rsid w:val="009B1D86"/>
    <w:rsid w:val="009B1ED7"/>
    <w:rsid w:val="009B1F1E"/>
    <w:rsid w:val="009B1FE9"/>
    <w:rsid w:val="009B2016"/>
    <w:rsid w:val="009B21AA"/>
    <w:rsid w:val="009B228F"/>
    <w:rsid w:val="009B245A"/>
    <w:rsid w:val="009B2519"/>
    <w:rsid w:val="009B2590"/>
    <w:rsid w:val="009B25D2"/>
    <w:rsid w:val="009B28C2"/>
    <w:rsid w:val="009B2BC4"/>
    <w:rsid w:val="009B3199"/>
    <w:rsid w:val="009B33EB"/>
    <w:rsid w:val="009B342C"/>
    <w:rsid w:val="009B34E7"/>
    <w:rsid w:val="009B352A"/>
    <w:rsid w:val="009B35EC"/>
    <w:rsid w:val="009B3974"/>
    <w:rsid w:val="009B3993"/>
    <w:rsid w:val="009B3AC8"/>
    <w:rsid w:val="009B3CDA"/>
    <w:rsid w:val="009B3D95"/>
    <w:rsid w:val="009B3DE1"/>
    <w:rsid w:val="009B3FD8"/>
    <w:rsid w:val="009B4014"/>
    <w:rsid w:val="009B45A0"/>
    <w:rsid w:val="009B4720"/>
    <w:rsid w:val="009B4875"/>
    <w:rsid w:val="009B4A66"/>
    <w:rsid w:val="009B4BA4"/>
    <w:rsid w:val="009B4F15"/>
    <w:rsid w:val="009B5134"/>
    <w:rsid w:val="009B51B4"/>
    <w:rsid w:val="009B546C"/>
    <w:rsid w:val="009B5481"/>
    <w:rsid w:val="009B5634"/>
    <w:rsid w:val="009B578E"/>
    <w:rsid w:val="009B5966"/>
    <w:rsid w:val="009B5B2B"/>
    <w:rsid w:val="009B5B6D"/>
    <w:rsid w:val="009B5C86"/>
    <w:rsid w:val="009B5DC1"/>
    <w:rsid w:val="009B5F11"/>
    <w:rsid w:val="009B60DC"/>
    <w:rsid w:val="009B6335"/>
    <w:rsid w:val="009B641C"/>
    <w:rsid w:val="009B66AC"/>
    <w:rsid w:val="009B671A"/>
    <w:rsid w:val="009B6764"/>
    <w:rsid w:val="009B6861"/>
    <w:rsid w:val="009B6A54"/>
    <w:rsid w:val="009B6A6D"/>
    <w:rsid w:val="009B6A7C"/>
    <w:rsid w:val="009B6AF4"/>
    <w:rsid w:val="009B6B79"/>
    <w:rsid w:val="009B6EAB"/>
    <w:rsid w:val="009B6F16"/>
    <w:rsid w:val="009B70D8"/>
    <w:rsid w:val="009B7209"/>
    <w:rsid w:val="009B73CF"/>
    <w:rsid w:val="009B78D2"/>
    <w:rsid w:val="009B799D"/>
    <w:rsid w:val="009B7A88"/>
    <w:rsid w:val="009B7AD0"/>
    <w:rsid w:val="009B7B2E"/>
    <w:rsid w:val="009B7D0F"/>
    <w:rsid w:val="009B7E02"/>
    <w:rsid w:val="009B7E96"/>
    <w:rsid w:val="009C010E"/>
    <w:rsid w:val="009C025E"/>
    <w:rsid w:val="009C0398"/>
    <w:rsid w:val="009C052D"/>
    <w:rsid w:val="009C09A2"/>
    <w:rsid w:val="009C0B6A"/>
    <w:rsid w:val="009C0E28"/>
    <w:rsid w:val="009C0EAB"/>
    <w:rsid w:val="009C0F9F"/>
    <w:rsid w:val="009C1028"/>
    <w:rsid w:val="009C12E0"/>
    <w:rsid w:val="009C1429"/>
    <w:rsid w:val="009C14ED"/>
    <w:rsid w:val="009C1602"/>
    <w:rsid w:val="009C1AFB"/>
    <w:rsid w:val="009C1BA9"/>
    <w:rsid w:val="009C1BE5"/>
    <w:rsid w:val="009C1C91"/>
    <w:rsid w:val="009C1CDC"/>
    <w:rsid w:val="009C1F9B"/>
    <w:rsid w:val="009C205D"/>
    <w:rsid w:val="009C209D"/>
    <w:rsid w:val="009C21F6"/>
    <w:rsid w:val="009C232A"/>
    <w:rsid w:val="009C2375"/>
    <w:rsid w:val="009C2438"/>
    <w:rsid w:val="009C246A"/>
    <w:rsid w:val="009C252F"/>
    <w:rsid w:val="009C25AA"/>
    <w:rsid w:val="009C274C"/>
    <w:rsid w:val="009C27ED"/>
    <w:rsid w:val="009C287C"/>
    <w:rsid w:val="009C2918"/>
    <w:rsid w:val="009C2AB1"/>
    <w:rsid w:val="009C2B87"/>
    <w:rsid w:val="009C2CE3"/>
    <w:rsid w:val="009C2D6E"/>
    <w:rsid w:val="009C3131"/>
    <w:rsid w:val="009C320D"/>
    <w:rsid w:val="009C32CC"/>
    <w:rsid w:val="009C339A"/>
    <w:rsid w:val="009C35F7"/>
    <w:rsid w:val="009C361C"/>
    <w:rsid w:val="009C36A3"/>
    <w:rsid w:val="009C36BD"/>
    <w:rsid w:val="009C373C"/>
    <w:rsid w:val="009C3769"/>
    <w:rsid w:val="009C37A1"/>
    <w:rsid w:val="009C38DF"/>
    <w:rsid w:val="009C3AC3"/>
    <w:rsid w:val="009C3BBB"/>
    <w:rsid w:val="009C3D2D"/>
    <w:rsid w:val="009C3D9C"/>
    <w:rsid w:val="009C41BA"/>
    <w:rsid w:val="009C4214"/>
    <w:rsid w:val="009C42E6"/>
    <w:rsid w:val="009C45F6"/>
    <w:rsid w:val="009C46E6"/>
    <w:rsid w:val="009C4A1C"/>
    <w:rsid w:val="009C4A43"/>
    <w:rsid w:val="009C4C02"/>
    <w:rsid w:val="009C4CF6"/>
    <w:rsid w:val="009C4F1D"/>
    <w:rsid w:val="009C4F23"/>
    <w:rsid w:val="009C5014"/>
    <w:rsid w:val="009C50DE"/>
    <w:rsid w:val="009C5295"/>
    <w:rsid w:val="009C545C"/>
    <w:rsid w:val="009C5A10"/>
    <w:rsid w:val="009C5BD0"/>
    <w:rsid w:val="009C5C26"/>
    <w:rsid w:val="009C5C4F"/>
    <w:rsid w:val="009C5CB0"/>
    <w:rsid w:val="009C5D85"/>
    <w:rsid w:val="009C5D99"/>
    <w:rsid w:val="009C5DF0"/>
    <w:rsid w:val="009C5F6C"/>
    <w:rsid w:val="009C5FCC"/>
    <w:rsid w:val="009C601D"/>
    <w:rsid w:val="009C642F"/>
    <w:rsid w:val="009C6436"/>
    <w:rsid w:val="009C6488"/>
    <w:rsid w:val="009C6509"/>
    <w:rsid w:val="009C65E2"/>
    <w:rsid w:val="009C667E"/>
    <w:rsid w:val="009C6745"/>
    <w:rsid w:val="009C6AEC"/>
    <w:rsid w:val="009C6AF5"/>
    <w:rsid w:val="009C6B41"/>
    <w:rsid w:val="009C6B77"/>
    <w:rsid w:val="009C6CF0"/>
    <w:rsid w:val="009C6E82"/>
    <w:rsid w:val="009C6F3D"/>
    <w:rsid w:val="009C7386"/>
    <w:rsid w:val="009C73EA"/>
    <w:rsid w:val="009C7639"/>
    <w:rsid w:val="009C76F1"/>
    <w:rsid w:val="009C777C"/>
    <w:rsid w:val="009C7A73"/>
    <w:rsid w:val="009C7BDE"/>
    <w:rsid w:val="009C7C09"/>
    <w:rsid w:val="009D0011"/>
    <w:rsid w:val="009D0119"/>
    <w:rsid w:val="009D04F4"/>
    <w:rsid w:val="009D0506"/>
    <w:rsid w:val="009D07EF"/>
    <w:rsid w:val="009D07F8"/>
    <w:rsid w:val="009D08EB"/>
    <w:rsid w:val="009D0A9D"/>
    <w:rsid w:val="009D0ADA"/>
    <w:rsid w:val="009D0B3A"/>
    <w:rsid w:val="009D0C86"/>
    <w:rsid w:val="009D0D63"/>
    <w:rsid w:val="009D0E0C"/>
    <w:rsid w:val="009D0E9C"/>
    <w:rsid w:val="009D0F0F"/>
    <w:rsid w:val="009D11DE"/>
    <w:rsid w:val="009D15F5"/>
    <w:rsid w:val="009D173E"/>
    <w:rsid w:val="009D1802"/>
    <w:rsid w:val="009D1845"/>
    <w:rsid w:val="009D1874"/>
    <w:rsid w:val="009D1898"/>
    <w:rsid w:val="009D1C49"/>
    <w:rsid w:val="009D1C63"/>
    <w:rsid w:val="009D20B2"/>
    <w:rsid w:val="009D223E"/>
    <w:rsid w:val="009D2416"/>
    <w:rsid w:val="009D243D"/>
    <w:rsid w:val="009D2904"/>
    <w:rsid w:val="009D2938"/>
    <w:rsid w:val="009D2B4A"/>
    <w:rsid w:val="009D2C19"/>
    <w:rsid w:val="009D2CAD"/>
    <w:rsid w:val="009D2D9A"/>
    <w:rsid w:val="009D2DFD"/>
    <w:rsid w:val="009D34BC"/>
    <w:rsid w:val="009D3556"/>
    <w:rsid w:val="009D3647"/>
    <w:rsid w:val="009D3794"/>
    <w:rsid w:val="009D38D4"/>
    <w:rsid w:val="009D3A4C"/>
    <w:rsid w:val="009D3A88"/>
    <w:rsid w:val="009D3AA0"/>
    <w:rsid w:val="009D3B32"/>
    <w:rsid w:val="009D3CF3"/>
    <w:rsid w:val="009D3E77"/>
    <w:rsid w:val="009D4138"/>
    <w:rsid w:val="009D4161"/>
    <w:rsid w:val="009D4170"/>
    <w:rsid w:val="009D490E"/>
    <w:rsid w:val="009D4946"/>
    <w:rsid w:val="009D4992"/>
    <w:rsid w:val="009D4B80"/>
    <w:rsid w:val="009D4C33"/>
    <w:rsid w:val="009D4C3A"/>
    <w:rsid w:val="009D4CAD"/>
    <w:rsid w:val="009D4DE7"/>
    <w:rsid w:val="009D4DEF"/>
    <w:rsid w:val="009D539F"/>
    <w:rsid w:val="009D54FE"/>
    <w:rsid w:val="009D5584"/>
    <w:rsid w:val="009D56E8"/>
    <w:rsid w:val="009D5755"/>
    <w:rsid w:val="009D575E"/>
    <w:rsid w:val="009D5853"/>
    <w:rsid w:val="009D58F0"/>
    <w:rsid w:val="009D5917"/>
    <w:rsid w:val="009D5A37"/>
    <w:rsid w:val="009D5D04"/>
    <w:rsid w:val="009D5D24"/>
    <w:rsid w:val="009D5D2E"/>
    <w:rsid w:val="009D5F1A"/>
    <w:rsid w:val="009D5FF0"/>
    <w:rsid w:val="009D6659"/>
    <w:rsid w:val="009D667C"/>
    <w:rsid w:val="009D66E4"/>
    <w:rsid w:val="009D6773"/>
    <w:rsid w:val="009D68F4"/>
    <w:rsid w:val="009D69D0"/>
    <w:rsid w:val="009D6A78"/>
    <w:rsid w:val="009D6B80"/>
    <w:rsid w:val="009D6F56"/>
    <w:rsid w:val="009D7033"/>
    <w:rsid w:val="009D7256"/>
    <w:rsid w:val="009D733E"/>
    <w:rsid w:val="009D7456"/>
    <w:rsid w:val="009D75DF"/>
    <w:rsid w:val="009D772B"/>
    <w:rsid w:val="009D77B6"/>
    <w:rsid w:val="009D7872"/>
    <w:rsid w:val="009D788D"/>
    <w:rsid w:val="009D7A20"/>
    <w:rsid w:val="009D7B0A"/>
    <w:rsid w:val="009D7D10"/>
    <w:rsid w:val="009D7DA0"/>
    <w:rsid w:val="009D7FC4"/>
    <w:rsid w:val="009E018F"/>
    <w:rsid w:val="009E0245"/>
    <w:rsid w:val="009E025D"/>
    <w:rsid w:val="009E0397"/>
    <w:rsid w:val="009E0502"/>
    <w:rsid w:val="009E0809"/>
    <w:rsid w:val="009E0C94"/>
    <w:rsid w:val="009E0EE4"/>
    <w:rsid w:val="009E0FE8"/>
    <w:rsid w:val="009E1009"/>
    <w:rsid w:val="009E1123"/>
    <w:rsid w:val="009E15F0"/>
    <w:rsid w:val="009E1A14"/>
    <w:rsid w:val="009E1D10"/>
    <w:rsid w:val="009E1D4F"/>
    <w:rsid w:val="009E1D72"/>
    <w:rsid w:val="009E1DD0"/>
    <w:rsid w:val="009E1DF1"/>
    <w:rsid w:val="009E1EC6"/>
    <w:rsid w:val="009E227E"/>
    <w:rsid w:val="009E22CC"/>
    <w:rsid w:val="009E23BD"/>
    <w:rsid w:val="009E23D6"/>
    <w:rsid w:val="009E25C1"/>
    <w:rsid w:val="009E27AF"/>
    <w:rsid w:val="009E281B"/>
    <w:rsid w:val="009E2820"/>
    <w:rsid w:val="009E2875"/>
    <w:rsid w:val="009E2AAC"/>
    <w:rsid w:val="009E2AAF"/>
    <w:rsid w:val="009E2E4B"/>
    <w:rsid w:val="009E2F03"/>
    <w:rsid w:val="009E2FFF"/>
    <w:rsid w:val="009E3073"/>
    <w:rsid w:val="009E30EA"/>
    <w:rsid w:val="009E311F"/>
    <w:rsid w:val="009E3268"/>
    <w:rsid w:val="009E3333"/>
    <w:rsid w:val="009E33B0"/>
    <w:rsid w:val="009E3592"/>
    <w:rsid w:val="009E365C"/>
    <w:rsid w:val="009E3699"/>
    <w:rsid w:val="009E379B"/>
    <w:rsid w:val="009E3821"/>
    <w:rsid w:val="009E38BC"/>
    <w:rsid w:val="009E3B39"/>
    <w:rsid w:val="009E3E6C"/>
    <w:rsid w:val="009E3EEE"/>
    <w:rsid w:val="009E4031"/>
    <w:rsid w:val="009E42A1"/>
    <w:rsid w:val="009E4341"/>
    <w:rsid w:val="009E4389"/>
    <w:rsid w:val="009E43C3"/>
    <w:rsid w:val="009E4681"/>
    <w:rsid w:val="009E4757"/>
    <w:rsid w:val="009E4895"/>
    <w:rsid w:val="009E4913"/>
    <w:rsid w:val="009E4A03"/>
    <w:rsid w:val="009E4ABD"/>
    <w:rsid w:val="009E4BAB"/>
    <w:rsid w:val="009E4C03"/>
    <w:rsid w:val="009E4C34"/>
    <w:rsid w:val="009E4D01"/>
    <w:rsid w:val="009E4D96"/>
    <w:rsid w:val="009E4E7E"/>
    <w:rsid w:val="009E4FD3"/>
    <w:rsid w:val="009E5056"/>
    <w:rsid w:val="009E5245"/>
    <w:rsid w:val="009E5301"/>
    <w:rsid w:val="009E53B1"/>
    <w:rsid w:val="009E547F"/>
    <w:rsid w:val="009E58DA"/>
    <w:rsid w:val="009E592F"/>
    <w:rsid w:val="009E5980"/>
    <w:rsid w:val="009E5C91"/>
    <w:rsid w:val="009E5D1C"/>
    <w:rsid w:val="009E5DA4"/>
    <w:rsid w:val="009E5DDC"/>
    <w:rsid w:val="009E5E33"/>
    <w:rsid w:val="009E5FDC"/>
    <w:rsid w:val="009E5FEE"/>
    <w:rsid w:val="009E62E2"/>
    <w:rsid w:val="009E6327"/>
    <w:rsid w:val="009E654C"/>
    <w:rsid w:val="009E6553"/>
    <w:rsid w:val="009E6B79"/>
    <w:rsid w:val="009E6BD2"/>
    <w:rsid w:val="009E6C6F"/>
    <w:rsid w:val="009E6D6C"/>
    <w:rsid w:val="009E6DBE"/>
    <w:rsid w:val="009E6DCD"/>
    <w:rsid w:val="009E700F"/>
    <w:rsid w:val="009E710D"/>
    <w:rsid w:val="009E7208"/>
    <w:rsid w:val="009E7258"/>
    <w:rsid w:val="009E729F"/>
    <w:rsid w:val="009E72AF"/>
    <w:rsid w:val="009E7346"/>
    <w:rsid w:val="009E76E0"/>
    <w:rsid w:val="009E7858"/>
    <w:rsid w:val="009E7A69"/>
    <w:rsid w:val="009E7C5A"/>
    <w:rsid w:val="009E7C62"/>
    <w:rsid w:val="009E7CF9"/>
    <w:rsid w:val="009E7DBE"/>
    <w:rsid w:val="009E7DDF"/>
    <w:rsid w:val="009F0006"/>
    <w:rsid w:val="009F02D9"/>
    <w:rsid w:val="009F02DF"/>
    <w:rsid w:val="009F0318"/>
    <w:rsid w:val="009F040C"/>
    <w:rsid w:val="009F0A89"/>
    <w:rsid w:val="009F0BF9"/>
    <w:rsid w:val="009F0CA0"/>
    <w:rsid w:val="009F0CA6"/>
    <w:rsid w:val="009F0DC6"/>
    <w:rsid w:val="009F0EFB"/>
    <w:rsid w:val="009F0F2A"/>
    <w:rsid w:val="009F1199"/>
    <w:rsid w:val="009F124F"/>
    <w:rsid w:val="009F1817"/>
    <w:rsid w:val="009F183A"/>
    <w:rsid w:val="009F196E"/>
    <w:rsid w:val="009F20BB"/>
    <w:rsid w:val="009F2269"/>
    <w:rsid w:val="009F2348"/>
    <w:rsid w:val="009F2602"/>
    <w:rsid w:val="009F2877"/>
    <w:rsid w:val="009F28B8"/>
    <w:rsid w:val="009F2AE6"/>
    <w:rsid w:val="009F2CD8"/>
    <w:rsid w:val="009F2D05"/>
    <w:rsid w:val="009F2F08"/>
    <w:rsid w:val="009F3018"/>
    <w:rsid w:val="009F31DC"/>
    <w:rsid w:val="009F347E"/>
    <w:rsid w:val="009F3600"/>
    <w:rsid w:val="009F3853"/>
    <w:rsid w:val="009F3934"/>
    <w:rsid w:val="009F3A42"/>
    <w:rsid w:val="009F3B20"/>
    <w:rsid w:val="009F3B92"/>
    <w:rsid w:val="009F3D8F"/>
    <w:rsid w:val="009F3DFC"/>
    <w:rsid w:val="009F41FF"/>
    <w:rsid w:val="009F425D"/>
    <w:rsid w:val="009F4344"/>
    <w:rsid w:val="009F43BB"/>
    <w:rsid w:val="009F4600"/>
    <w:rsid w:val="009F4B35"/>
    <w:rsid w:val="009F4C85"/>
    <w:rsid w:val="009F4D5C"/>
    <w:rsid w:val="009F5025"/>
    <w:rsid w:val="009F5399"/>
    <w:rsid w:val="009F570C"/>
    <w:rsid w:val="009F5787"/>
    <w:rsid w:val="009F5B45"/>
    <w:rsid w:val="009F5D43"/>
    <w:rsid w:val="009F6256"/>
    <w:rsid w:val="009F6379"/>
    <w:rsid w:val="009F653B"/>
    <w:rsid w:val="009F67B8"/>
    <w:rsid w:val="009F67D6"/>
    <w:rsid w:val="009F6843"/>
    <w:rsid w:val="009F686E"/>
    <w:rsid w:val="009F692E"/>
    <w:rsid w:val="009F6AD5"/>
    <w:rsid w:val="009F6B32"/>
    <w:rsid w:val="009F6D43"/>
    <w:rsid w:val="009F6E94"/>
    <w:rsid w:val="009F6FDF"/>
    <w:rsid w:val="009F7300"/>
    <w:rsid w:val="009F7368"/>
    <w:rsid w:val="009F74B6"/>
    <w:rsid w:val="009F7A00"/>
    <w:rsid w:val="009F7A33"/>
    <w:rsid w:val="009F7A99"/>
    <w:rsid w:val="009F7BCB"/>
    <w:rsid w:val="009F7CA8"/>
    <w:rsid w:val="009F7DFD"/>
    <w:rsid w:val="00A00056"/>
    <w:rsid w:val="00A00343"/>
    <w:rsid w:val="00A0046B"/>
    <w:rsid w:val="00A004FC"/>
    <w:rsid w:val="00A0053B"/>
    <w:rsid w:val="00A0057C"/>
    <w:rsid w:val="00A005C3"/>
    <w:rsid w:val="00A006E8"/>
    <w:rsid w:val="00A006FA"/>
    <w:rsid w:val="00A00749"/>
    <w:rsid w:val="00A00BE3"/>
    <w:rsid w:val="00A00C86"/>
    <w:rsid w:val="00A00CC0"/>
    <w:rsid w:val="00A00EA0"/>
    <w:rsid w:val="00A011FE"/>
    <w:rsid w:val="00A0133F"/>
    <w:rsid w:val="00A0150D"/>
    <w:rsid w:val="00A0155E"/>
    <w:rsid w:val="00A0164C"/>
    <w:rsid w:val="00A0193A"/>
    <w:rsid w:val="00A01B2F"/>
    <w:rsid w:val="00A01BD0"/>
    <w:rsid w:val="00A01BE5"/>
    <w:rsid w:val="00A01C42"/>
    <w:rsid w:val="00A022BA"/>
    <w:rsid w:val="00A0258E"/>
    <w:rsid w:val="00A02916"/>
    <w:rsid w:val="00A02D48"/>
    <w:rsid w:val="00A02DD1"/>
    <w:rsid w:val="00A02F87"/>
    <w:rsid w:val="00A03023"/>
    <w:rsid w:val="00A030D1"/>
    <w:rsid w:val="00A031F4"/>
    <w:rsid w:val="00A03322"/>
    <w:rsid w:val="00A034C0"/>
    <w:rsid w:val="00A0366D"/>
    <w:rsid w:val="00A036A2"/>
    <w:rsid w:val="00A038AD"/>
    <w:rsid w:val="00A039B6"/>
    <w:rsid w:val="00A03B0D"/>
    <w:rsid w:val="00A03D90"/>
    <w:rsid w:val="00A03DA2"/>
    <w:rsid w:val="00A04329"/>
    <w:rsid w:val="00A043A2"/>
    <w:rsid w:val="00A043B8"/>
    <w:rsid w:val="00A045F1"/>
    <w:rsid w:val="00A04762"/>
    <w:rsid w:val="00A04874"/>
    <w:rsid w:val="00A04AA0"/>
    <w:rsid w:val="00A04D2C"/>
    <w:rsid w:val="00A04E6A"/>
    <w:rsid w:val="00A0506A"/>
    <w:rsid w:val="00A053BD"/>
    <w:rsid w:val="00A053FE"/>
    <w:rsid w:val="00A05476"/>
    <w:rsid w:val="00A054A6"/>
    <w:rsid w:val="00A054E3"/>
    <w:rsid w:val="00A056C4"/>
    <w:rsid w:val="00A05875"/>
    <w:rsid w:val="00A0591A"/>
    <w:rsid w:val="00A05BA3"/>
    <w:rsid w:val="00A05C2D"/>
    <w:rsid w:val="00A05C31"/>
    <w:rsid w:val="00A05D33"/>
    <w:rsid w:val="00A05E1A"/>
    <w:rsid w:val="00A05F0E"/>
    <w:rsid w:val="00A0605C"/>
    <w:rsid w:val="00A060D4"/>
    <w:rsid w:val="00A063F3"/>
    <w:rsid w:val="00A064DE"/>
    <w:rsid w:val="00A064FC"/>
    <w:rsid w:val="00A067ED"/>
    <w:rsid w:val="00A06B75"/>
    <w:rsid w:val="00A06BCC"/>
    <w:rsid w:val="00A06E19"/>
    <w:rsid w:val="00A0704F"/>
    <w:rsid w:val="00A070C8"/>
    <w:rsid w:val="00A071CD"/>
    <w:rsid w:val="00A071D2"/>
    <w:rsid w:val="00A07321"/>
    <w:rsid w:val="00A07354"/>
    <w:rsid w:val="00A07386"/>
    <w:rsid w:val="00A075EB"/>
    <w:rsid w:val="00A07634"/>
    <w:rsid w:val="00A07646"/>
    <w:rsid w:val="00A076D1"/>
    <w:rsid w:val="00A07744"/>
    <w:rsid w:val="00A077A2"/>
    <w:rsid w:val="00A078BB"/>
    <w:rsid w:val="00A079A1"/>
    <w:rsid w:val="00A07A5F"/>
    <w:rsid w:val="00A07CCC"/>
    <w:rsid w:val="00A07D11"/>
    <w:rsid w:val="00A1026C"/>
    <w:rsid w:val="00A104C4"/>
    <w:rsid w:val="00A10820"/>
    <w:rsid w:val="00A108AE"/>
    <w:rsid w:val="00A10E1F"/>
    <w:rsid w:val="00A10FDF"/>
    <w:rsid w:val="00A1108C"/>
    <w:rsid w:val="00A113D7"/>
    <w:rsid w:val="00A113F6"/>
    <w:rsid w:val="00A115EA"/>
    <w:rsid w:val="00A1189B"/>
    <w:rsid w:val="00A118B0"/>
    <w:rsid w:val="00A1198F"/>
    <w:rsid w:val="00A119E9"/>
    <w:rsid w:val="00A11DA1"/>
    <w:rsid w:val="00A11E18"/>
    <w:rsid w:val="00A11E8C"/>
    <w:rsid w:val="00A11F90"/>
    <w:rsid w:val="00A11FD0"/>
    <w:rsid w:val="00A123FA"/>
    <w:rsid w:val="00A12702"/>
    <w:rsid w:val="00A12732"/>
    <w:rsid w:val="00A128E5"/>
    <w:rsid w:val="00A12AA2"/>
    <w:rsid w:val="00A12E8B"/>
    <w:rsid w:val="00A12EFF"/>
    <w:rsid w:val="00A131A9"/>
    <w:rsid w:val="00A13219"/>
    <w:rsid w:val="00A13425"/>
    <w:rsid w:val="00A1343C"/>
    <w:rsid w:val="00A1347C"/>
    <w:rsid w:val="00A13778"/>
    <w:rsid w:val="00A13AF9"/>
    <w:rsid w:val="00A13FF9"/>
    <w:rsid w:val="00A14157"/>
    <w:rsid w:val="00A143FB"/>
    <w:rsid w:val="00A14480"/>
    <w:rsid w:val="00A1471B"/>
    <w:rsid w:val="00A147B4"/>
    <w:rsid w:val="00A14993"/>
    <w:rsid w:val="00A14B34"/>
    <w:rsid w:val="00A14C78"/>
    <w:rsid w:val="00A14ECD"/>
    <w:rsid w:val="00A1539E"/>
    <w:rsid w:val="00A15685"/>
    <w:rsid w:val="00A156E7"/>
    <w:rsid w:val="00A1598D"/>
    <w:rsid w:val="00A159AB"/>
    <w:rsid w:val="00A15B70"/>
    <w:rsid w:val="00A15C9D"/>
    <w:rsid w:val="00A15DB6"/>
    <w:rsid w:val="00A15DCC"/>
    <w:rsid w:val="00A15EFF"/>
    <w:rsid w:val="00A15F20"/>
    <w:rsid w:val="00A16043"/>
    <w:rsid w:val="00A1612A"/>
    <w:rsid w:val="00A16516"/>
    <w:rsid w:val="00A165BE"/>
    <w:rsid w:val="00A1662C"/>
    <w:rsid w:val="00A166D3"/>
    <w:rsid w:val="00A16812"/>
    <w:rsid w:val="00A16885"/>
    <w:rsid w:val="00A16975"/>
    <w:rsid w:val="00A16A02"/>
    <w:rsid w:val="00A16AE2"/>
    <w:rsid w:val="00A16CC8"/>
    <w:rsid w:val="00A16D01"/>
    <w:rsid w:val="00A16FAC"/>
    <w:rsid w:val="00A170AB"/>
    <w:rsid w:val="00A171D3"/>
    <w:rsid w:val="00A173A2"/>
    <w:rsid w:val="00A173B7"/>
    <w:rsid w:val="00A1749D"/>
    <w:rsid w:val="00A174C2"/>
    <w:rsid w:val="00A177B8"/>
    <w:rsid w:val="00A1798E"/>
    <w:rsid w:val="00A17AAE"/>
    <w:rsid w:val="00A17CC1"/>
    <w:rsid w:val="00A17DC5"/>
    <w:rsid w:val="00A20043"/>
    <w:rsid w:val="00A20055"/>
    <w:rsid w:val="00A201EA"/>
    <w:rsid w:val="00A20316"/>
    <w:rsid w:val="00A2033E"/>
    <w:rsid w:val="00A2037C"/>
    <w:rsid w:val="00A2038A"/>
    <w:rsid w:val="00A206E0"/>
    <w:rsid w:val="00A207C5"/>
    <w:rsid w:val="00A2083B"/>
    <w:rsid w:val="00A208A6"/>
    <w:rsid w:val="00A208FE"/>
    <w:rsid w:val="00A20B6E"/>
    <w:rsid w:val="00A20BCA"/>
    <w:rsid w:val="00A20E07"/>
    <w:rsid w:val="00A2107D"/>
    <w:rsid w:val="00A211EB"/>
    <w:rsid w:val="00A2131C"/>
    <w:rsid w:val="00A21391"/>
    <w:rsid w:val="00A215BD"/>
    <w:rsid w:val="00A216EB"/>
    <w:rsid w:val="00A21745"/>
    <w:rsid w:val="00A2176E"/>
    <w:rsid w:val="00A2182B"/>
    <w:rsid w:val="00A21A3A"/>
    <w:rsid w:val="00A21CF0"/>
    <w:rsid w:val="00A21DFB"/>
    <w:rsid w:val="00A21FE5"/>
    <w:rsid w:val="00A22436"/>
    <w:rsid w:val="00A22443"/>
    <w:rsid w:val="00A22479"/>
    <w:rsid w:val="00A22524"/>
    <w:rsid w:val="00A22550"/>
    <w:rsid w:val="00A2261B"/>
    <w:rsid w:val="00A2268C"/>
    <w:rsid w:val="00A227A1"/>
    <w:rsid w:val="00A22990"/>
    <w:rsid w:val="00A22A38"/>
    <w:rsid w:val="00A22C5D"/>
    <w:rsid w:val="00A22CC6"/>
    <w:rsid w:val="00A22D2A"/>
    <w:rsid w:val="00A22D4D"/>
    <w:rsid w:val="00A22E8F"/>
    <w:rsid w:val="00A230FD"/>
    <w:rsid w:val="00A23310"/>
    <w:rsid w:val="00A2335E"/>
    <w:rsid w:val="00A233FB"/>
    <w:rsid w:val="00A23593"/>
    <w:rsid w:val="00A23827"/>
    <w:rsid w:val="00A23867"/>
    <w:rsid w:val="00A2390F"/>
    <w:rsid w:val="00A23B5A"/>
    <w:rsid w:val="00A23B5E"/>
    <w:rsid w:val="00A23BF6"/>
    <w:rsid w:val="00A23C91"/>
    <w:rsid w:val="00A23C92"/>
    <w:rsid w:val="00A23D2C"/>
    <w:rsid w:val="00A2408C"/>
    <w:rsid w:val="00A240CA"/>
    <w:rsid w:val="00A240E2"/>
    <w:rsid w:val="00A2431E"/>
    <w:rsid w:val="00A244C7"/>
    <w:rsid w:val="00A24507"/>
    <w:rsid w:val="00A246FD"/>
    <w:rsid w:val="00A24854"/>
    <w:rsid w:val="00A24AE7"/>
    <w:rsid w:val="00A24D19"/>
    <w:rsid w:val="00A24DF6"/>
    <w:rsid w:val="00A24EB2"/>
    <w:rsid w:val="00A24FC5"/>
    <w:rsid w:val="00A25107"/>
    <w:rsid w:val="00A25300"/>
    <w:rsid w:val="00A2536D"/>
    <w:rsid w:val="00A253A3"/>
    <w:rsid w:val="00A2541E"/>
    <w:rsid w:val="00A254A8"/>
    <w:rsid w:val="00A2572C"/>
    <w:rsid w:val="00A257F3"/>
    <w:rsid w:val="00A2580C"/>
    <w:rsid w:val="00A258F5"/>
    <w:rsid w:val="00A25B18"/>
    <w:rsid w:val="00A25D4A"/>
    <w:rsid w:val="00A25EFE"/>
    <w:rsid w:val="00A26119"/>
    <w:rsid w:val="00A261B5"/>
    <w:rsid w:val="00A261DD"/>
    <w:rsid w:val="00A262BB"/>
    <w:rsid w:val="00A26304"/>
    <w:rsid w:val="00A263D1"/>
    <w:rsid w:val="00A263E5"/>
    <w:rsid w:val="00A26819"/>
    <w:rsid w:val="00A26847"/>
    <w:rsid w:val="00A268F7"/>
    <w:rsid w:val="00A26B02"/>
    <w:rsid w:val="00A26BAF"/>
    <w:rsid w:val="00A26F1E"/>
    <w:rsid w:val="00A27043"/>
    <w:rsid w:val="00A27244"/>
    <w:rsid w:val="00A273B7"/>
    <w:rsid w:val="00A2755A"/>
    <w:rsid w:val="00A27576"/>
    <w:rsid w:val="00A2780D"/>
    <w:rsid w:val="00A27C3B"/>
    <w:rsid w:val="00A27D19"/>
    <w:rsid w:val="00A30072"/>
    <w:rsid w:val="00A30099"/>
    <w:rsid w:val="00A30177"/>
    <w:rsid w:val="00A30235"/>
    <w:rsid w:val="00A30663"/>
    <w:rsid w:val="00A3079C"/>
    <w:rsid w:val="00A307A6"/>
    <w:rsid w:val="00A308E9"/>
    <w:rsid w:val="00A30AF1"/>
    <w:rsid w:val="00A30B29"/>
    <w:rsid w:val="00A30C52"/>
    <w:rsid w:val="00A30CBB"/>
    <w:rsid w:val="00A30CC9"/>
    <w:rsid w:val="00A30CE7"/>
    <w:rsid w:val="00A30DA5"/>
    <w:rsid w:val="00A30FEB"/>
    <w:rsid w:val="00A31123"/>
    <w:rsid w:val="00A3114F"/>
    <w:rsid w:val="00A311FE"/>
    <w:rsid w:val="00A31255"/>
    <w:rsid w:val="00A31537"/>
    <w:rsid w:val="00A315F2"/>
    <w:rsid w:val="00A3162A"/>
    <w:rsid w:val="00A31678"/>
    <w:rsid w:val="00A316B1"/>
    <w:rsid w:val="00A3173E"/>
    <w:rsid w:val="00A318CC"/>
    <w:rsid w:val="00A31AA5"/>
    <w:rsid w:val="00A31CDE"/>
    <w:rsid w:val="00A31D2C"/>
    <w:rsid w:val="00A31E09"/>
    <w:rsid w:val="00A32198"/>
    <w:rsid w:val="00A321C0"/>
    <w:rsid w:val="00A323B9"/>
    <w:rsid w:val="00A3261E"/>
    <w:rsid w:val="00A3276E"/>
    <w:rsid w:val="00A3277D"/>
    <w:rsid w:val="00A327D2"/>
    <w:rsid w:val="00A32E7F"/>
    <w:rsid w:val="00A32F01"/>
    <w:rsid w:val="00A333D9"/>
    <w:rsid w:val="00A33652"/>
    <w:rsid w:val="00A3366E"/>
    <w:rsid w:val="00A336B4"/>
    <w:rsid w:val="00A338E7"/>
    <w:rsid w:val="00A339BC"/>
    <w:rsid w:val="00A33AA7"/>
    <w:rsid w:val="00A33BFC"/>
    <w:rsid w:val="00A33C36"/>
    <w:rsid w:val="00A33C9F"/>
    <w:rsid w:val="00A33D5F"/>
    <w:rsid w:val="00A34107"/>
    <w:rsid w:val="00A34282"/>
    <w:rsid w:val="00A342BD"/>
    <w:rsid w:val="00A3445A"/>
    <w:rsid w:val="00A34786"/>
    <w:rsid w:val="00A34843"/>
    <w:rsid w:val="00A348BD"/>
    <w:rsid w:val="00A3493A"/>
    <w:rsid w:val="00A34C66"/>
    <w:rsid w:val="00A35237"/>
    <w:rsid w:val="00A352FF"/>
    <w:rsid w:val="00A35335"/>
    <w:rsid w:val="00A35399"/>
    <w:rsid w:val="00A354E8"/>
    <w:rsid w:val="00A35846"/>
    <w:rsid w:val="00A35867"/>
    <w:rsid w:val="00A359E2"/>
    <w:rsid w:val="00A35AEC"/>
    <w:rsid w:val="00A35D1C"/>
    <w:rsid w:val="00A35FFF"/>
    <w:rsid w:val="00A362AA"/>
    <w:rsid w:val="00A3649B"/>
    <w:rsid w:val="00A369D1"/>
    <w:rsid w:val="00A36C99"/>
    <w:rsid w:val="00A36D5A"/>
    <w:rsid w:val="00A36D5B"/>
    <w:rsid w:val="00A36EE8"/>
    <w:rsid w:val="00A36EFE"/>
    <w:rsid w:val="00A3704B"/>
    <w:rsid w:val="00A370D1"/>
    <w:rsid w:val="00A3722F"/>
    <w:rsid w:val="00A373A6"/>
    <w:rsid w:val="00A374AC"/>
    <w:rsid w:val="00A37506"/>
    <w:rsid w:val="00A3759A"/>
    <w:rsid w:val="00A376FC"/>
    <w:rsid w:val="00A378C3"/>
    <w:rsid w:val="00A37CFA"/>
    <w:rsid w:val="00A37D13"/>
    <w:rsid w:val="00A37E75"/>
    <w:rsid w:val="00A37F3C"/>
    <w:rsid w:val="00A40153"/>
    <w:rsid w:val="00A40184"/>
    <w:rsid w:val="00A401DD"/>
    <w:rsid w:val="00A40696"/>
    <w:rsid w:val="00A406E2"/>
    <w:rsid w:val="00A4073F"/>
    <w:rsid w:val="00A4074C"/>
    <w:rsid w:val="00A40840"/>
    <w:rsid w:val="00A409A9"/>
    <w:rsid w:val="00A409AA"/>
    <w:rsid w:val="00A40B45"/>
    <w:rsid w:val="00A40F3B"/>
    <w:rsid w:val="00A4112F"/>
    <w:rsid w:val="00A41473"/>
    <w:rsid w:val="00A414C8"/>
    <w:rsid w:val="00A4160D"/>
    <w:rsid w:val="00A4182C"/>
    <w:rsid w:val="00A41850"/>
    <w:rsid w:val="00A4194F"/>
    <w:rsid w:val="00A41A41"/>
    <w:rsid w:val="00A41B21"/>
    <w:rsid w:val="00A41B62"/>
    <w:rsid w:val="00A41D5A"/>
    <w:rsid w:val="00A41E35"/>
    <w:rsid w:val="00A41F49"/>
    <w:rsid w:val="00A41F79"/>
    <w:rsid w:val="00A4207C"/>
    <w:rsid w:val="00A42162"/>
    <w:rsid w:val="00A4223C"/>
    <w:rsid w:val="00A42422"/>
    <w:rsid w:val="00A42888"/>
    <w:rsid w:val="00A428BA"/>
    <w:rsid w:val="00A428CD"/>
    <w:rsid w:val="00A42907"/>
    <w:rsid w:val="00A42A06"/>
    <w:rsid w:val="00A42A88"/>
    <w:rsid w:val="00A42C2A"/>
    <w:rsid w:val="00A432E8"/>
    <w:rsid w:val="00A433E8"/>
    <w:rsid w:val="00A436AD"/>
    <w:rsid w:val="00A4392B"/>
    <w:rsid w:val="00A43BBA"/>
    <w:rsid w:val="00A43C01"/>
    <w:rsid w:val="00A43D15"/>
    <w:rsid w:val="00A43EF1"/>
    <w:rsid w:val="00A44008"/>
    <w:rsid w:val="00A442FB"/>
    <w:rsid w:val="00A44383"/>
    <w:rsid w:val="00A4468E"/>
    <w:rsid w:val="00A44747"/>
    <w:rsid w:val="00A448CE"/>
    <w:rsid w:val="00A448EE"/>
    <w:rsid w:val="00A44934"/>
    <w:rsid w:val="00A449A3"/>
    <w:rsid w:val="00A44D4F"/>
    <w:rsid w:val="00A44E52"/>
    <w:rsid w:val="00A451D5"/>
    <w:rsid w:val="00A45483"/>
    <w:rsid w:val="00A45551"/>
    <w:rsid w:val="00A4571D"/>
    <w:rsid w:val="00A45720"/>
    <w:rsid w:val="00A45983"/>
    <w:rsid w:val="00A45D0D"/>
    <w:rsid w:val="00A45E17"/>
    <w:rsid w:val="00A460AB"/>
    <w:rsid w:val="00A46242"/>
    <w:rsid w:val="00A462AF"/>
    <w:rsid w:val="00A4646B"/>
    <w:rsid w:val="00A4652E"/>
    <w:rsid w:val="00A4660E"/>
    <w:rsid w:val="00A46907"/>
    <w:rsid w:val="00A469AE"/>
    <w:rsid w:val="00A46B1C"/>
    <w:rsid w:val="00A46BAA"/>
    <w:rsid w:val="00A46CCE"/>
    <w:rsid w:val="00A46E2E"/>
    <w:rsid w:val="00A46E96"/>
    <w:rsid w:val="00A4704F"/>
    <w:rsid w:val="00A476BF"/>
    <w:rsid w:val="00A47DF2"/>
    <w:rsid w:val="00A50094"/>
    <w:rsid w:val="00A500EB"/>
    <w:rsid w:val="00A501A6"/>
    <w:rsid w:val="00A502B5"/>
    <w:rsid w:val="00A50313"/>
    <w:rsid w:val="00A505F7"/>
    <w:rsid w:val="00A50686"/>
    <w:rsid w:val="00A506C1"/>
    <w:rsid w:val="00A50846"/>
    <w:rsid w:val="00A50908"/>
    <w:rsid w:val="00A50B80"/>
    <w:rsid w:val="00A50C5A"/>
    <w:rsid w:val="00A50CF2"/>
    <w:rsid w:val="00A510DD"/>
    <w:rsid w:val="00A51172"/>
    <w:rsid w:val="00A511A3"/>
    <w:rsid w:val="00A511B4"/>
    <w:rsid w:val="00A5124D"/>
    <w:rsid w:val="00A5146B"/>
    <w:rsid w:val="00A515E2"/>
    <w:rsid w:val="00A51679"/>
    <w:rsid w:val="00A51965"/>
    <w:rsid w:val="00A51CA9"/>
    <w:rsid w:val="00A51D81"/>
    <w:rsid w:val="00A521B4"/>
    <w:rsid w:val="00A523AC"/>
    <w:rsid w:val="00A526BB"/>
    <w:rsid w:val="00A527E0"/>
    <w:rsid w:val="00A52AB4"/>
    <w:rsid w:val="00A52C7D"/>
    <w:rsid w:val="00A52D66"/>
    <w:rsid w:val="00A52F45"/>
    <w:rsid w:val="00A53321"/>
    <w:rsid w:val="00A5359F"/>
    <w:rsid w:val="00A536FD"/>
    <w:rsid w:val="00A5375F"/>
    <w:rsid w:val="00A537B2"/>
    <w:rsid w:val="00A5394D"/>
    <w:rsid w:val="00A53AB3"/>
    <w:rsid w:val="00A53BE4"/>
    <w:rsid w:val="00A53E91"/>
    <w:rsid w:val="00A5407F"/>
    <w:rsid w:val="00A5431A"/>
    <w:rsid w:val="00A5463F"/>
    <w:rsid w:val="00A546C5"/>
    <w:rsid w:val="00A54790"/>
    <w:rsid w:val="00A547B1"/>
    <w:rsid w:val="00A547D7"/>
    <w:rsid w:val="00A54964"/>
    <w:rsid w:val="00A54D1F"/>
    <w:rsid w:val="00A54D30"/>
    <w:rsid w:val="00A54D4C"/>
    <w:rsid w:val="00A54EBC"/>
    <w:rsid w:val="00A54ECB"/>
    <w:rsid w:val="00A54F4C"/>
    <w:rsid w:val="00A55019"/>
    <w:rsid w:val="00A550BC"/>
    <w:rsid w:val="00A55193"/>
    <w:rsid w:val="00A55282"/>
    <w:rsid w:val="00A5528E"/>
    <w:rsid w:val="00A55485"/>
    <w:rsid w:val="00A555A2"/>
    <w:rsid w:val="00A555A6"/>
    <w:rsid w:val="00A555B8"/>
    <w:rsid w:val="00A5567C"/>
    <w:rsid w:val="00A558C7"/>
    <w:rsid w:val="00A5591D"/>
    <w:rsid w:val="00A55B18"/>
    <w:rsid w:val="00A55C51"/>
    <w:rsid w:val="00A55D8D"/>
    <w:rsid w:val="00A55D93"/>
    <w:rsid w:val="00A55D9C"/>
    <w:rsid w:val="00A55FA8"/>
    <w:rsid w:val="00A56203"/>
    <w:rsid w:val="00A56664"/>
    <w:rsid w:val="00A567DE"/>
    <w:rsid w:val="00A56809"/>
    <w:rsid w:val="00A56898"/>
    <w:rsid w:val="00A568EA"/>
    <w:rsid w:val="00A56C37"/>
    <w:rsid w:val="00A56D22"/>
    <w:rsid w:val="00A56DA0"/>
    <w:rsid w:val="00A56DFD"/>
    <w:rsid w:val="00A56E19"/>
    <w:rsid w:val="00A56E39"/>
    <w:rsid w:val="00A570AB"/>
    <w:rsid w:val="00A571C5"/>
    <w:rsid w:val="00A57575"/>
    <w:rsid w:val="00A575B8"/>
    <w:rsid w:val="00A57689"/>
    <w:rsid w:val="00A578DC"/>
    <w:rsid w:val="00A57990"/>
    <w:rsid w:val="00A57BCF"/>
    <w:rsid w:val="00A57E1F"/>
    <w:rsid w:val="00A57F11"/>
    <w:rsid w:val="00A6003B"/>
    <w:rsid w:val="00A60693"/>
    <w:rsid w:val="00A60771"/>
    <w:rsid w:val="00A607BB"/>
    <w:rsid w:val="00A6080C"/>
    <w:rsid w:val="00A60891"/>
    <w:rsid w:val="00A60B40"/>
    <w:rsid w:val="00A60BC7"/>
    <w:rsid w:val="00A60CF8"/>
    <w:rsid w:val="00A6108D"/>
    <w:rsid w:val="00A61376"/>
    <w:rsid w:val="00A615A5"/>
    <w:rsid w:val="00A61684"/>
    <w:rsid w:val="00A6170C"/>
    <w:rsid w:val="00A61726"/>
    <w:rsid w:val="00A61871"/>
    <w:rsid w:val="00A61956"/>
    <w:rsid w:val="00A61C38"/>
    <w:rsid w:val="00A61D38"/>
    <w:rsid w:val="00A61D63"/>
    <w:rsid w:val="00A61DA0"/>
    <w:rsid w:val="00A61DC8"/>
    <w:rsid w:val="00A61DDD"/>
    <w:rsid w:val="00A62121"/>
    <w:rsid w:val="00A62247"/>
    <w:rsid w:val="00A622FC"/>
    <w:rsid w:val="00A623A0"/>
    <w:rsid w:val="00A623FD"/>
    <w:rsid w:val="00A62572"/>
    <w:rsid w:val="00A627FE"/>
    <w:rsid w:val="00A6296B"/>
    <w:rsid w:val="00A62A6D"/>
    <w:rsid w:val="00A62E8A"/>
    <w:rsid w:val="00A6304B"/>
    <w:rsid w:val="00A6307B"/>
    <w:rsid w:val="00A631E8"/>
    <w:rsid w:val="00A63389"/>
    <w:rsid w:val="00A63393"/>
    <w:rsid w:val="00A634B6"/>
    <w:rsid w:val="00A63B5D"/>
    <w:rsid w:val="00A63C98"/>
    <w:rsid w:val="00A63CFF"/>
    <w:rsid w:val="00A63EAC"/>
    <w:rsid w:val="00A63FE1"/>
    <w:rsid w:val="00A63FFF"/>
    <w:rsid w:val="00A6412B"/>
    <w:rsid w:val="00A6420D"/>
    <w:rsid w:val="00A643A4"/>
    <w:rsid w:val="00A643C4"/>
    <w:rsid w:val="00A64539"/>
    <w:rsid w:val="00A64703"/>
    <w:rsid w:val="00A6477A"/>
    <w:rsid w:val="00A64A84"/>
    <w:rsid w:val="00A64B09"/>
    <w:rsid w:val="00A64B57"/>
    <w:rsid w:val="00A64E3E"/>
    <w:rsid w:val="00A6501C"/>
    <w:rsid w:val="00A650F3"/>
    <w:rsid w:val="00A65447"/>
    <w:rsid w:val="00A654A2"/>
    <w:rsid w:val="00A6571B"/>
    <w:rsid w:val="00A6573E"/>
    <w:rsid w:val="00A6581A"/>
    <w:rsid w:val="00A65984"/>
    <w:rsid w:val="00A65A22"/>
    <w:rsid w:val="00A65CE3"/>
    <w:rsid w:val="00A65F5D"/>
    <w:rsid w:val="00A662F2"/>
    <w:rsid w:val="00A66336"/>
    <w:rsid w:val="00A664D0"/>
    <w:rsid w:val="00A66651"/>
    <w:rsid w:val="00A66801"/>
    <w:rsid w:val="00A66AAE"/>
    <w:rsid w:val="00A66B25"/>
    <w:rsid w:val="00A66D14"/>
    <w:rsid w:val="00A67064"/>
    <w:rsid w:val="00A670BF"/>
    <w:rsid w:val="00A671C5"/>
    <w:rsid w:val="00A671DB"/>
    <w:rsid w:val="00A67398"/>
    <w:rsid w:val="00A6740F"/>
    <w:rsid w:val="00A67744"/>
    <w:rsid w:val="00A677CC"/>
    <w:rsid w:val="00A677D4"/>
    <w:rsid w:val="00A67A37"/>
    <w:rsid w:val="00A67D48"/>
    <w:rsid w:val="00A67EA6"/>
    <w:rsid w:val="00A700D2"/>
    <w:rsid w:val="00A70104"/>
    <w:rsid w:val="00A7060C"/>
    <w:rsid w:val="00A706E6"/>
    <w:rsid w:val="00A7075C"/>
    <w:rsid w:val="00A708C2"/>
    <w:rsid w:val="00A70AEA"/>
    <w:rsid w:val="00A70DFD"/>
    <w:rsid w:val="00A71010"/>
    <w:rsid w:val="00A71306"/>
    <w:rsid w:val="00A714D8"/>
    <w:rsid w:val="00A71571"/>
    <w:rsid w:val="00A715B1"/>
    <w:rsid w:val="00A7179F"/>
    <w:rsid w:val="00A71936"/>
    <w:rsid w:val="00A71985"/>
    <w:rsid w:val="00A71996"/>
    <w:rsid w:val="00A71CCD"/>
    <w:rsid w:val="00A71DCC"/>
    <w:rsid w:val="00A71E3A"/>
    <w:rsid w:val="00A721AA"/>
    <w:rsid w:val="00A72224"/>
    <w:rsid w:val="00A722AB"/>
    <w:rsid w:val="00A722F0"/>
    <w:rsid w:val="00A7234F"/>
    <w:rsid w:val="00A72543"/>
    <w:rsid w:val="00A7258C"/>
    <w:rsid w:val="00A7258F"/>
    <w:rsid w:val="00A7259B"/>
    <w:rsid w:val="00A725C9"/>
    <w:rsid w:val="00A72994"/>
    <w:rsid w:val="00A729B3"/>
    <w:rsid w:val="00A729E4"/>
    <w:rsid w:val="00A72A3A"/>
    <w:rsid w:val="00A72E98"/>
    <w:rsid w:val="00A72F35"/>
    <w:rsid w:val="00A72F3B"/>
    <w:rsid w:val="00A73010"/>
    <w:rsid w:val="00A73145"/>
    <w:rsid w:val="00A731A0"/>
    <w:rsid w:val="00A73465"/>
    <w:rsid w:val="00A73606"/>
    <w:rsid w:val="00A7370B"/>
    <w:rsid w:val="00A73724"/>
    <w:rsid w:val="00A73A99"/>
    <w:rsid w:val="00A73B67"/>
    <w:rsid w:val="00A73E41"/>
    <w:rsid w:val="00A73F3E"/>
    <w:rsid w:val="00A74821"/>
    <w:rsid w:val="00A749A1"/>
    <w:rsid w:val="00A74A63"/>
    <w:rsid w:val="00A74A85"/>
    <w:rsid w:val="00A74C54"/>
    <w:rsid w:val="00A74CCF"/>
    <w:rsid w:val="00A74D7F"/>
    <w:rsid w:val="00A74DB0"/>
    <w:rsid w:val="00A74DE3"/>
    <w:rsid w:val="00A74ECD"/>
    <w:rsid w:val="00A751AB"/>
    <w:rsid w:val="00A751B1"/>
    <w:rsid w:val="00A752F1"/>
    <w:rsid w:val="00A75375"/>
    <w:rsid w:val="00A756F4"/>
    <w:rsid w:val="00A757B5"/>
    <w:rsid w:val="00A757C3"/>
    <w:rsid w:val="00A757FB"/>
    <w:rsid w:val="00A758A6"/>
    <w:rsid w:val="00A758D0"/>
    <w:rsid w:val="00A759A3"/>
    <w:rsid w:val="00A75D17"/>
    <w:rsid w:val="00A75E65"/>
    <w:rsid w:val="00A75ECF"/>
    <w:rsid w:val="00A7604D"/>
    <w:rsid w:val="00A765E0"/>
    <w:rsid w:val="00A766E6"/>
    <w:rsid w:val="00A766E9"/>
    <w:rsid w:val="00A76822"/>
    <w:rsid w:val="00A76873"/>
    <w:rsid w:val="00A769A9"/>
    <w:rsid w:val="00A76A89"/>
    <w:rsid w:val="00A76B07"/>
    <w:rsid w:val="00A76BE1"/>
    <w:rsid w:val="00A76C91"/>
    <w:rsid w:val="00A76CB2"/>
    <w:rsid w:val="00A76EC2"/>
    <w:rsid w:val="00A76F86"/>
    <w:rsid w:val="00A77133"/>
    <w:rsid w:val="00A77177"/>
    <w:rsid w:val="00A77229"/>
    <w:rsid w:val="00A77309"/>
    <w:rsid w:val="00A773A8"/>
    <w:rsid w:val="00A7746F"/>
    <w:rsid w:val="00A7777A"/>
    <w:rsid w:val="00A778A0"/>
    <w:rsid w:val="00A7792D"/>
    <w:rsid w:val="00A77BEC"/>
    <w:rsid w:val="00A77E3F"/>
    <w:rsid w:val="00A77EC8"/>
    <w:rsid w:val="00A8046A"/>
    <w:rsid w:val="00A8051E"/>
    <w:rsid w:val="00A805A3"/>
    <w:rsid w:val="00A805E3"/>
    <w:rsid w:val="00A8064A"/>
    <w:rsid w:val="00A8074C"/>
    <w:rsid w:val="00A80923"/>
    <w:rsid w:val="00A809AF"/>
    <w:rsid w:val="00A809FA"/>
    <w:rsid w:val="00A80A5E"/>
    <w:rsid w:val="00A80A76"/>
    <w:rsid w:val="00A80DB1"/>
    <w:rsid w:val="00A80E29"/>
    <w:rsid w:val="00A80FFB"/>
    <w:rsid w:val="00A8103B"/>
    <w:rsid w:val="00A81256"/>
    <w:rsid w:val="00A812D0"/>
    <w:rsid w:val="00A815E1"/>
    <w:rsid w:val="00A8181E"/>
    <w:rsid w:val="00A81B15"/>
    <w:rsid w:val="00A81C1A"/>
    <w:rsid w:val="00A81C73"/>
    <w:rsid w:val="00A81D63"/>
    <w:rsid w:val="00A81D6B"/>
    <w:rsid w:val="00A81DED"/>
    <w:rsid w:val="00A824AB"/>
    <w:rsid w:val="00A82693"/>
    <w:rsid w:val="00A828F7"/>
    <w:rsid w:val="00A82A8E"/>
    <w:rsid w:val="00A82D49"/>
    <w:rsid w:val="00A82DD8"/>
    <w:rsid w:val="00A82E8D"/>
    <w:rsid w:val="00A82FB8"/>
    <w:rsid w:val="00A83012"/>
    <w:rsid w:val="00A830AD"/>
    <w:rsid w:val="00A83104"/>
    <w:rsid w:val="00A8331E"/>
    <w:rsid w:val="00A834B6"/>
    <w:rsid w:val="00A83614"/>
    <w:rsid w:val="00A836EB"/>
    <w:rsid w:val="00A8374B"/>
    <w:rsid w:val="00A8375E"/>
    <w:rsid w:val="00A837D0"/>
    <w:rsid w:val="00A83AB0"/>
    <w:rsid w:val="00A83B3B"/>
    <w:rsid w:val="00A83BDA"/>
    <w:rsid w:val="00A83D83"/>
    <w:rsid w:val="00A83F1D"/>
    <w:rsid w:val="00A83F69"/>
    <w:rsid w:val="00A8415C"/>
    <w:rsid w:val="00A841BD"/>
    <w:rsid w:val="00A842A8"/>
    <w:rsid w:val="00A84602"/>
    <w:rsid w:val="00A848B4"/>
    <w:rsid w:val="00A84999"/>
    <w:rsid w:val="00A849DA"/>
    <w:rsid w:val="00A84BAD"/>
    <w:rsid w:val="00A84BE5"/>
    <w:rsid w:val="00A8506C"/>
    <w:rsid w:val="00A853AC"/>
    <w:rsid w:val="00A854BE"/>
    <w:rsid w:val="00A85812"/>
    <w:rsid w:val="00A85B4E"/>
    <w:rsid w:val="00A85BDF"/>
    <w:rsid w:val="00A85D0F"/>
    <w:rsid w:val="00A85E95"/>
    <w:rsid w:val="00A85F84"/>
    <w:rsid w:val="00A85FEF"/>
    <w:rsid w:val="00A8622C"/>
    <w:rsid w:val="00A863BA"/>
    <w:rsid w:val="00A866AC"/>
    <w:rsid w:val="00A8678B"/>
    <w:rsid w:val="00A86826"/>
    <w:rsid w:val="00A868E2"/>
    <w:rsid w:val="00A86A1D"/>
    <w:rsid w:val="00A86DD6"/>
    <w:rsid w:val="00A87051"/>
    <w:rsid w:val="00A87134"/>
    <w:rsid w:val="00A873A0"/>
    <w:rsid w:val="00A874BC"/>
    <w:rsid w:val="00A87733"/>
    <w:rsid w:val="00A8777A"/>
    <w:rsid w:val="00A87AF5"/>
    <w:rsid w:val="00A87D09"/>
    <w:rsid w:val="00A87F18"/>
    <w:rsid w:val="00A87FF5"/>
    <w:rsid w:val="00A9002F"/>
    <w:rsid w:val="00A901C7"/>
    <w:rsid w:val="00A90228"/>
    <w:rsid w:val="00A90405"/>
    <w:rsid w:val="00A90481"/>
    <w:rsid w:val="00A90563"/>
    <w:rsid w:val="00A90627"/>
    <w:rsid w:val="00A9069E"/>
    <w:rsid w:val="00A9096E"/>
    <w:rsid w:val="00A90C5A"/>
    <w:rsid w:val="00A90DCE"/>
    <w:rsid w:val="00A90E35"/>
    <w:rsid w:val="00A90EE3"/>
    <w:rsid w:val="00A91020"/>
    <w:rsid w:val="00A911E7"/>
    <w:rsid w:val="00A911FF"/>
    <w:rsid w:val="00A9134B"/>
    <w:rsid w:val="00A91403"/>
    <w:rsid w:val="00A91464"/>
    <w:rsid w:val="00A914C8"/>
    <w:rsid w:val="00A914EF"/>
    <w:rsid w:val="00A9153F"/>
    <w:rsid w:val="00A9170F"/>
    <w:rsid w:val="00A9184E"/>
    <w:rsid w:val="00A9195E"/>
    <w:rsid w:val="00A91B1E"/>
    <w:rsid w:val="00A91B4F"/>
    <w:rsid w:val="00A91D27"/>
    <w:rsid w:val="00A9211B"/>
    <w:rsid w:val="00A9224F"/>
    <w:rsid w:val="00A923AE"/>
    <w:rsid w:val="00A92696"/>
    <w:rsid w:val="00A927E8"/>
    <w:rsid w:val="00A92994"/>
    <w:rsid w:val="00A929B3"/>
    <w:rsid w:val="00A92B35"/>
    <w:rsid w:val="00A92B66"/>
    <w:rsid w:val="00A92D14"/>
    <w:rsid w:val="00A92E2F"/>
    <w:rsid w:val="00A93113"/>
    <w:rsid w:val="00A931AF"/>
    <w:rsid w:val="00A931B9"/>
    <w:rsid w:val="00A931CC"/>
    <w:rsid w:val="00A93243"/>
    <w:rsid w:val="00A9363C"/>
    <w:rsid w:val="00A938E1"/>
    <w:rsid w:val="00A93965"/>
    <w:rsid w:val="00A939DF"/>
    <w:rsid w:val="00A939FE"/>
    <w:rsid w:val="00A93AC7"/>
    <w:rsid w:val="00A93C76"/>
    <w:rsid w:val="00A93D52"/>
    <w:rsid w:val="00A93DF4"/>
    <w:rsid w:val="00A93F7C"/>
    <w:rsid w:val="00A93FCC"/>
    <w:rsid w:val="00A93FD5"/>
    <w:rsid w:val="00A940AD"/>
    <w:rsid w:val="00A940B3"/>
    <w:rsid w:val="00A94452"/>
    <w:rsid w:val="00A944D8"/>
    <w:rsid w:val="00A9458F"/>
    <w:rsid w:val="00A946CF"/>
    <w:rsid w:val="00A9475A"/>
    <w:rsid w:val="00A94E4A"/>
    <w:rsid w:val="00A94E82"/>
    <w:rsid w:val="00A94F8D"/>
    <w:rsid w:val="00A950E1"/>
    <w:rsid w:val="00A95154"/>
    <w:rsid w:val="00A95290"/>
    <w:rsid w:val="00A9572B"/>
    <w:rsid w:val="00A958C7"/>
    <w:rsid w:val="00A95955"/>
    <w:rsid w:val="00A95B03"/>
    <w:rsid w:val="00A95BB8"/>
    <w:rsid w:val="00A95BCA"/>
    <w:rsid w:val="00A95CD3"/>
    <w:rsid w:val="00A9646F"/>
    <w:rsid w:val="00A96764"/>
    <w:rsid w:val="00A96876"/>
    <w:rsid w:val="00A96EEC"/>
    <w:rsid w:val="00A9704D"/>
    <w:rsid w:val="00A9711A"/>
    <w:rsid w:val="00A978C0"/>
    <w:rsid w:val="00A97A9E"/>
    <w:rsid w:val="00A97AE1"/>
    <w:rsid w:val="00A97AF2"/>
    <w:rsid w:val="00A97B4F"/>
    <w:rsid w:val="00A97BCD"/>
    <w:rsid w:val="00A97CE3"/>
    <w:rsid w:val="00A97D1D"/>
    <w:rsid w:val="00AA0224"/>
    <w:rsid w:val="00AA0293"/>
    <w:rsid w:val="00AA0305"/>
    <w:rsid w:val="00AA0372"/>
    <w:rsid w:val="00AA06DB"/>
    <w:rsid w:val="00AA0BD8"/>
    <w:rsid w:val="00AA0C91"/>
    <w:rsid w:val="00AA11C1"/>
    <w:rsid w:val="00AA11E7"/>
    <w:rsid w:val="00AA12C9"/>
    <w:rsid w:val="00AA145A"/>
    <w:rsid w:val="00AA1684"/>
    <w:rsid w:val="00AA16AF"/>
    <w:rsid w:val="00AA183F"/>
    <w:rsid w:val="00AA1AF3"/>
    <w:rsid w:val="00AA1BA0"/>
    <w:rsid w:val="00AA1C88"/>
    <w:rsid w:val="00AA1C9C"/>
    <w:rsid w:val="00AA1CD5"/>
    <w:rsid w:val="00AA1F12"/>
    <w:rsid w:val="00AA1F56"/>
    <w:rsid w:val="00AA1F87"/>
    <w:rsid w:val="00AA2318"/>
    <w:rsid w:val="00AA238E"/>
    <w:rsid w:val="00AA23CA"/>
    <w:rsid w:val="00AA247E"/>
    <w:rsid w:val="00AA254C"/>
    <w:rsid w:val="00AA2678"/>
    <w:rsid w:val="00AA27F9"/>
    <w:rsid w:val="00AA28E4"/>
    <w:rsid w:val="00AA2A70"/>
    <w:rsid w:val="00AA2B25"/>
    <w:rsid w:val="00AA2DF6"/>
    <w:rsid w:val="00AA2E09"/>
    <w:rsid w:val="00AA2ED9"/>
    <w:rsid w:val="00AA2EDB"/>
    <w:rsid w:val="00AA2FCB"/>
    <w:rsid w:val="00AA3165"/>
    <w:rsid w:val="00AA319E"/>
    <w:rsid w:val="00AA3589"/>
    <w:rsid w:val="00AA35C9"/>
    <w:rsid w:val="00AA3635"/>
    <w:rsid w:val="00AA36D4"/>
    <w:rsid w:val="00AA36ED"/>
    <w:rsid w:val="00AA37D6"/>
    <w:rsid w:val="00AA3819"/>
    <w:rsid w:val="00AA384E"/>
    <w:rsid w:val="00AA3AD7"/>
    <w:rsid w:val="00AA3B2D"/>
    <w:rsid w:val="00AA3B5B"/>
    <w:rsid w:val="00AA3B89"/>
    <w:rsid w:val="00AA3C7A"/>
    <w:rsid w:val="00AA3D74"/>
    <w:rsid w:val="00AA3F71"/>
    <w:rsid w:val="00AA4015"/>
    <w:rsid w:val="00AA43B8"/>
    <w:rsid w:val="00AA44C6"/>
    <w:rsid w:val="00AA44DF"/>
    <w:rsid w:val="00AA45D5"/>
    <w:rsid w:val="00AA4751"/>
    <w:rsid w:val="00AA477D"/>
    <w:rsid w:val="00AA47A7"/>
    <w:rsid w:val="00AA48B9"/>
    <w:rsid w:val="00AA49BE"/>
    <w:rsid w:val="00AA4AEE"/>
    <w:rsid w:val="00AA4BE9"/>
    <w:rsid w:val="00AA5079"/>
    <w:rsid w:val="00AA5292"/>
    <w:rsid w:val="00AA5299"/>
    <w:rsid w:val="00AA5395"/>
    <w:rsid w:val="00AA539C"/>
    <w:rsid w:val="00AA53B3"/>
    <w:rsid w:val="00AA53FD"/>
    <w:rsid w:val="00AA5429"/>
    <w:rsid w:val="00AA54BE"/>
    <w:rsid w:val="00AA5645"/>
    <w:rsid w:val="00AA56B7"/>
    <w:rsid w:val="00AA590A"/>
    <w:rsid w:val="00AA5B96"/>
    <w:rsid w:val="00AA5BCD"/>
    <w:rsid w:val="00AA618E"/>
    <w:rsid w:val="00AA61AD"/>
    <w:rsid w:val="00AA67DD"/>
    <w:rsid w:val="00AA6879"/>
    <w:rsid w:val="00AA6BD3"/>
    <w:rsid w:val="00AA6C42"/>
    <w:rsid w:val="00AA6E92"/>
    <w:rsid w:val="00AA6F6D"/>
    <w:rsid w:val="00AA72D7"/>
    <w:rsid w:val="00AA7564"/>
    <w:rsid w:val="00AA756D"/>
    <w:rsid w:val="00AA7752"/>
    <w:rsid w:val="00AA7968"/>
    <w:rsid w:val="00AA7B72"/>
    <w:rsid w:val="00AB0056"/>
    <w:rsid w:val="00AB0069"/>
    <w:rsid w:val="00AB031A"/>
    <w:rsid w:val="00AB03CD"/>
    <w:rsid w:val="00AB0410"/>
    <w:rsid w:val="00AB0416"/>
    <w:rsid w:val="00AB04CB"/>
    <w:rsid w:val="00AB0591"/>
    <w:rsid w:val="00AB05AA"/>
    <w:rsid w:val="00AB0635"/>
    <w:rsid w:val="00AB06FE"/>
    <w:rsid w:val="00AB0763"/>
    <w:rsid w:val="00AB09B1"/>
    <w:rsid w:val="00AB0A09"/>
    <w:rsid w:val="00AB0A10"/>
    <w:rsid w:val="00AB0B91"/>
    <w:rsid w:val="00AB0BEB"/>
    <w:rsid w:val="00AB0BFC"/>
    <w:rsid w:val="00AB1051"/>
    <w:rsid w:val="00AB11AB"/>
    <w:rsid w:val="00AB12BA"/>
    <w:rsid w:val="00AB12CA"/>
    <w:rsid w:val="00AB131A"/>
    <w:rsid w:val="00AB13FE"/>
    <w:rsid w:val="00AB1645"/>
    <w:rsid w:val="00AB174A"/>
    <w:rsid w:val="00AB17AB"/>
    <w:rsid w:val="00AB1A39"/>
    <w:rsid w:val="00AB1B56"/>
    <w:rsid w:val="00AB1C1C"/>
    <w:rsid w:val="00AB1D5B"/>
    <w:rsid w:val="00AB1E47"/>
    <w:rsid w:val="00AB202E"/>
    <w:rsid w:val="00AB21C3"/>
    <w:rsid w:val="00AB2317"/>
    <w:rsid w:val="00AB24B2"/>
    <w:rsid w:val="00AB24E2"/>
    <w:rsid w:val="00AB24E5"/>
    <w:rsid w:val="00AB27B6"/>
    <w:rsid w:val="00AB27F4"/>
    <w:rsid w:val="00AB284E"/>
    <w:rsid w:val="00AB2A68"/>
    <w:rsid w:val="00AB2BA8"/>
    <w:rsid w:val="00AB2F57"/>
    <w:rsid w:val="00AB31D1"/>
    <w:rsid w:val="00AB3219"/>
    <w:rsid w:val="00AB338E"/>
    <w:rsid w:val="00AB33EA"/>
    <w:rsid w:val="00AB340D"/>
    <w:rsid w:val="00AB34DB"/>
    <w:rsid w:val="00AB350D"/>
    <w:rsid w:val="00AB351A"/>
    <w:rsid w:val="00AB372E"/>
    <w:rsid w:val="00AB3C75"/>
    <w:rsid w:val="00AB3CE8"/>
    <w:rsid w:val="00AB3F09"/>
    <w:rsid w:val="00AB3F9C"/>
    <w:rsid w:val="00AB4046"/>
    <w:rsid w:val="00AB41BD"/>
    <w:rsid w:val="00AB43F1"/>
    <w:rsid w:val="00AB4504"/>
    <w:rsid w:val="00AB483D"/>
    <w:rsid w:val="00AB4979"/>
    <w:rsid w:val="00AB4CFD"/>
    <w:rsid w:val="00AB4DA3"/>
    <w:rsid w:val="00AB4DFE"/>
    <w:rsid w:val="00AB4FCB"/>
    <w:rsid w:val="00AB5006"/>
    <w:rsid w:val="00AB5064"/>
    <w:rsid w:val="00AB51BB"/>
    <w:rsid w:val="00AB5208"/>
    <w:rsid w:val="00AB52A2"/>
    <w:rsid w:val="00AB5309"/>
    <w:rsid w:val="00AB5319"/>
    <w:rsid w:val="00AB550C"/>
    <w:rsid w:val="00AB566D"/>
    <w:rsid w:val="00AB57E5"/>
    <w:rsid w:val="00AB5842"/>
    <w:rsid w:val="00AB5A81"/>
    <w:rsid w:val="00AB5E8C"/>
    <w:rsid w:val="00AB6153"/>
    <w:rsid w:val="00AB624D"/>
    <w:rsid w:val="00AB63F8"/>
    <w:rsid w:val="00AB6522"/>
    <w:rsid w:val="00AB67A8"/>
    <w:rsid w:val="00AB6873"/>
    <w:rsid w:val="00AB68F8"/>
    <w:rsid w:val="00AB69C1"/>
    <w:rsid w:val="00AB69F6"/>
    <w:rsid w:val="00AB6BD0"/>
    <w:rsid w:val="00AB6D27"/>
    <w:rsid w:val="00AB6E1C"/>
    <w:rsid w:val="00AB6E25"/>
    <w:rsid w:val="00AB6ED1"/>
    <w:rsid w:val="00AB7235"/>
    <w:rsid w:val="00AB72A6"/>
    <w:rsid w:val="00AB7304"/>
    <w:rsid w:val="00AB7531"/>
    <w:rsid w:val="00AB753B"/>
    <w:rsid w:val="00AB7802"/>
    <w:rsid w:val="00AB788A"/>
    <w:rsid w:val="00AB78A8"/>
    <w:rsid w:val="00AB7A0C"/>
    <w:rsid w:val="00AB7DE0"/>
    <w:rsid w:val="00AB7FD8"/>
    <w:rsid w:val="00AC007F"/>
    <w:rsid w:val="00AC015A"/>
    <w:rsid w:val="00AC02B2"/>
    <w:rsid w:val="00AC04DB"/>
    <w:rsid w:val="00AC0A86"/>
    <w:rsid w:val="00AC0BFB"/>
    <w:rsid w:val="00AC0CC7"/>
    <w:rsid w:val="00AC102D"/>
    <w:rsid w:val="00AC1036"/>
    <w:rsid w:val="00AC11A8"/>
    <w:rsid w:val="00AC13CD"/>
    <w:rsid w:val="00AC14C1"/>
    <w:rsid w:val="00AC1527"/>
    <w:rsid w:val="00AC16E9"/>
    <w:rsid w:val="00AC1869"/>
    <w:rsid w:val="00AC1D81"/>
    <w:rsid w:val="00AC1E60"/>
    <w:rsid w:val="00AC1EC1"/>
    <w:rsid w:val="00AC1EC8"/>
    <w:rsid w:val="00AC1F8E"/>
    <w:rsid w:val="00AC2020"/>
    <w:rsid w:val="00AC20D2"/>
    <w:rsid w:val="00AC21AC"/>
    <w:rsid w:val="00AC21CC"/>
    <w:rsid w:val="00AC2487"/>
    <w:rsid w:val="00AC24E0"/>
    <w:rsid w:val="00AC2534"/>
    <w:rsid w:val="00AC270D"/>
    <w:rsid w:val="00AC277E"/>
    <w:rsid w:val="00AC2848"/>
    <w:rsid w:val="00AC29F1"/>
    <w:rsid w:val="00AC2B29"/>
    <w:rsid w:val="00AC2C6B"/>
    <w:rsid w:val="00AC2CEE"/>
    <w:rsid w:val="00AC2F25"/>
    <w:rsid w:val="00AC318E"/>
    <w:rsid w:val="00AC3356"/>
    <w:rsid w:val="00AC3414"/>
    <w:rsid w:val="00AC35FC"/>
    <w:rsid w:val="00AC375E"/>
    <w:rsid w:val="00AC3859"/>
    <w:rsid w:val="00AC3865"/>
    <w:rsid w:val="00AC38A5"/>
    <w:rsid w:val="00AC3988"/>
    <w:rsid w:val="00AC39BC"/>
    <w:rsid w:val="00AC3B47"/>
    <w:rsid w:val="00AC3BC8"/>
    <w:rsid w:val="00AC3C35"/>
    <w:rsid w:val="00AC4018"/>
    <w:rsid w:val="00AC418E"/>
    <w:rsid w:val="00AC4294"/>
    <w:rsid w:val="00AC43D6"/>
    <w:rsid w:val="00AC4438"/>
    <w:rsid w:val="00AC4530"/>
    <w:rsid w:val="00AC46E0"/>
    <w:rsid w:val="00AC47BA"/>
    <w:rsid w:val="00AC4A11"/>
    <w:rsid w:val="00AC4CB2"/>
    <w:rsid w:val="00AC4DCC"/>
    <w:rsid w:val="00AC4E9E"/>
    <w:rsid w:val="00AC4FFA"/>
    <w:rsid w:val="00AC53A6"/>
    <w:rsid w:val="00AC5751"/>
    <w:rsid w:val="00AC57FD"/>
    <w:rsid w:val="00AC58E9"/>
    <w:rsid w:val="00AC5DBA"/>
    <w:rsid w:val="00AC5E02"/>
    <w:rsid w:val="00AC5E2E"/>
    <w:rsid w:val="00AC611C"/>
    <w:rsid w:val="00AC6496"/>
    <w:rsid w:val="00AC657C"/>
    <w:rsid w:val="00AC6CC8"/>
    <w:rsid w:val="00AC6D5A"/>
    <w:rsid w:val="00AC6E47"/>
    <w:rsid w:val="00AC6FA6"/>
    <w:rsid w:val="00AC6FB7"/>
    <w:rsid w:val="00AC747F"/>
    <w:rsid w:val="00AC77E3"/>
    <w:rsid w:val="00AC7914"/>
    <w:rsid w:val="00AC793F"/>
    <w:rsid w:val="00AC7BDD"/>
    <w:rsid w:val="00AC7D00"/>
    <w:rsid w:val="00AC7DFD"/>
    <w:rsid w:val="00AC7FAB"/>
    <w:rsid w:val="00AC7FD9"/>
    <w:rsid w:val="00AD00B9"/>
    <w:rsid w:val="00AD01E7"/>
    <w:rsid w:val="00AD0426"/>
    <w:rsid w:val="00AD04EE"/>
    <w:rsid w:val="00AD04F1"/>
    <w:rsid w:val="00AD0506"/>
    <w:rsid w:val="00AD07DC"/>
    <w:rsid w:val="00AD0895"/>
    <w:rsid w:val="00AD0912"/>
    <w:rsid w:val="00AD0996"/>
    <w:rsid w:val="00AD09BC"/>
    <w:rsid w:val="00AD0DEA"/>
    <w:rsid w:val="00AD0E55"/>
    <w:rsid w:val="00AD0F00"/>
    <w:rsid w:val="00AD1057"/>
    <w:rsid w:val="00AD1185"/>
    <w:rsid w:val="00AD1246"/>
    <w:rsid w:val="00AD1596"/>
    <w:rsid w:val="00AD15B3"/>
    <w:rsid w:val="00AD1788"/>
    <w:rsid w:val="00AD18E5"/>
    <w:rsid w:val="00AD1CA3"/>
    <w:rsid w:val="00AD1F2E"/>
    <w:rsid w:val="00AD1F9A"/>
    <w:rsid w:val="00AD1FC6"/>
    <w:rsid w:val="00AD20DF"/>
    <w:rsid w:val="00AD220D"/>
    <w:rsid w:val="00AD222D"/>
    <w:rsid w:val="00AD22F9"/>
    <w:rsid w:val="00AD23FB"/>
    <w:rsid w:val="00AD2400"/>
    <w:rsid w:val="00AD25EA"/>
    <w:rsid w:val="00AD2609"/>
    <w:rsid w:val="00AD2621"/>
    <w:rsid w:val="00AD28C4"/>
    <w:rsid w:val="00AD2934"/>
    <w:rsid w:val="00AD2989"/>
    <w:rsid w:val="00AD29C8"/>
    <w:rsid w:val="00AD2B15"/>
    <w:rsid w:val="00AD2B1E"/>
    <w:rsid w:val="00AD2BB2"/>
    <w:rsid w:val="00AD2CB7"/>
    <w:rsid w:val="00AD2E0A"/>
    <w:rsid w:val="00AD302D"/>
    <w:rsid w:val="00AD305B"/>
    <w:rsid w:val="00AD30DC"/>
    <w:rsid w:val="00AD3206"/>
    <w:rsid w:val="00AD3346"/>
    <w:rsid w:val="00AD3718"/>
    <w:rsid w:val="00AD372B"/>
    <w:rsid w:val="00AD3793"/>
    <w:rsid w:val="00AD3942"/>
    <w:rsid w:val="00AD3EB4"/>
    <w:rsid w:val="00AD41CA"/>
    <w:rsid w:val="00AD44C9"/>
    <w:rsid w:val="00AD4513"/>
    <w:rsid w:val="00AD4528"/>
    <w:rsid w:val="00AD4708"/>
    <w:rsid w:val="00AD4934"/>
    <w:rsid w:val="00AD4A3F"/>
    <w:rsid w:val="00AD4A90"/>
    <w:rsid w:val="00AD4AF5"/>
    <w:rsid w:val="00AD4FA1"/>
    <w:rsid w:val="00AD5264"/>
    <w:rsid w:val="00AD5591"/>
    <w:rsid w:val="00AD55F6"/>
    <w:rsid w:val="00AD5711"/>
    <w:rsid w:val="00AD5BC7"/>
    <w:rsid w:val="00AD5D04"/>
    <w:rsid w:val="00AD5E54"/>
    <w:rsid w:val="00AD612F"/>
    <w:rsid w:val="00AD645A"/>
    <w:rsid w:val="00AD64AB"/>
    <w:rsid w:val="00AD66E1"/>
    <w:rsid w:val="00AD6BD1"/>
    <w:rsid w:val="00AD6C12"/>
    <w:rsid w:val="00AD6C9A"/>
    <w:rsid w:val="00AD6EBA"/>
    <w:rsid w:val="00AD7277"/>
    <w:rsid w:val="00AD72CB"/>
    <w:rsid w:val="00AD752B"/>
    <w:rsid w:val="00AD75D9"/>
    <w:rsid w:val="00AD765A"/>
    <w:rsid w:val="00AD76A4"/>
    <w:rsid w:val="00AD7871"/>
    <w:rsid w:val="00AD7A2F"/>
    <w:rsid w:val="00AD7AC2"/>
    <w:rsid w:val="00AE00DC"/>
    <w:rsid w:val="00AE0633"/>
    <w:rsid w:val="00AE0671"/>
    <w:rsid w:val="00AE067C"/>
    <w:rsid w:val="00AE06DA"/>
    <w:rsid w:val="00AE08C7"/>
    <w:rsid w:val="00AE0957"/>
    <w:rsid w:val="00AE0A9D"/>
    <w:rsid w:val="00AE0BAB"/>
    <w:rsid w:val="00AE0CCE"/>
    <w:rsid w:val="00AE0E1D"/>
    <w:rsid w:val="00AE0F78"/>
    <w:rsid w:val="00AE10BC"/>
    <w:rsid w:val="00AE10E9"/>
    <w:rsid w:val="00AE137E"/>
    <w:rsid w:val="00AE1476"/>
    <w:rsid w:val="00AE1748"/>
    <w:rsid w:val="00AE19D5"/>
    <w:rsid w:val="00AE1A23"/>
    <w:rsid w:val="00AE1C6B"/>
    <w:rsid w:val="00AE1FFA"/>
    <w:rsid w:val="00AE20F0"/>
    <w:rsid w:val="00AE22CD"/>
    <w:rsid w:val="00AE247E"/>
    <w:rsid w:val="00AE2511"/>
    <w:rsid w:val="00AE2755"/>
    <w:rsid w:val="00AE2791"/>
    <w:rsid w:val="00AE2873"/>
    <w:rsid w:val="00AE2925"/>
    <w:rsid w:val="00AE2BA5"/>
    <w:rsid w:val="00AE2BE1"/>
    <w:rsid w:val="00AE2E5C"/>
    <w:rsid w:val="00AE2ED3"/>
    <w:rsid w:val="00AE2EDD"/>
    <w:rsid w:val="00AE2FBD"/>
    <w:rsid w:val="00AE3013"/>
    <w:rsid w:val="00AE3056"/>
    <w:rsid w:val="00AE307A"/>
    <w:rsid w:val="00AE3157"/>
    <w:rsid w:val="00AE3167"/>
    <w:rsid w:val="00AE31C5"/>
    <w:rsid w:val="00AE3396"/>
    <w:rsid w:val="00AE3527"/>
    <w:rsid w:val="00AE352C"/>
    <w:rsid w:val="00AE3569"/>
    <w:rsid w:val="00AE3627"/>
    <w:rsid w:val="00AE3636"/>
    <w:rsid w:val="00AE3966"/>
    <w:rsid w:val="00AE39B1"/>
    <w:rsid w:val="00AE3AED"/>
    <w:rsid w:val="00AE3BA4"/>
    <w:rsid w:val="00AE3C2C"/>
    <w:rsid w:val="00AE3C5C"/>
    <w:rsid w:val="00AE3EC0"/>
    <w:rsid w:val="00AE3EEE"/>
    <w:rsid w:val="00AE40FD"/>
    <w:rsid w:val="00AE42D8"/>
    <w:rsid w:val="00AE4341"/>
    <w:rsid w:val="00AE46EE"/>
    <w:rsid w:val="00AE4790"/>
    <w:rsid w:val="00AE4924"/>
    <w:rsid w:val="00AE4974"/>
    <w:rsid w:val="00AE499F"/>
    <w:rsid w:val="00AE4C7C"/>
    <w:rsid w:val="00AE4EA0"/>
    <w:rsid w:val="00AE4F66"/>
    <w:rsid w:val="00AE4FF7"/>
    <w:rsid w:val="00AE50CB"/>
    <w:rsid w:val="00AE51B8"/>
    <w:rsid w:val="00AE53CE"/>
    <w:rsid w:val="00AE5711"/>
    <w:rsid w:val="00AE57A4"/>
    <w:rsid w:val="00AE5C8B"/>
    <w:rsid w:val="00AE5E36"/>
    <w:rsid w:val="00AE608D"/>
    <w:rsid w:val="00AE6339"/>
    <w:rsid w:val="00AE63E8"/>
    <w:rsid w:val="00AE644A"/>
    <w:rsid w:val="00AE675D"/>
    <w:rsid w:val="00AE6770"/>
    <w:rsid w:val="00AE6A7A"/>
    <w:rsid w:val="00AE6C9F"/>
    <w:rsid w:val="00AE6E1A"/>
    <w:rsid w:val="00AE6FE0"/>
    <w:rsid w:val="00AE7123"/>
    <w:rsid w:val="00AE73CB"/>
    <w:rsid w:val="00AE7473"/>
    <w:rsid w:val="00AE74D8"/>
    <w:rsid w:val="00AE7589"/>
    <w:rsid w:val="00AE7762"/>
    <w:rsid w:val="00AE786D"/>
    <w:rsid w:val="00AE78B3"/>
    <w:rsid w:val="00AE790C"/>
    <w:rsid w:val="00AE7926"/>
    <w:rsid w:val="00AE79DA"/>
    <w:rsid w:val="00AE7C2D"/>
    <w:rsid w:val="00AE7D96"/>
    <w:rsid w:val="00AE7DA0"/>
    <w:rsid w:val="00AE7ED7"/>
    <w:rsid w:val="00AF02E8"/>
    <w:rsid w:val="00AF04B3"/>
    <w:rsid w:val="00AF062F"/>
    <w:rsid w:val="00AF0908"/>
    <w:rsid w:val="00AF09AB"/>
    <w:rsid w:val="00AF0A3E"/>
    <w:rsid w:val="00AF116B"/>
    <w:rsid w:val="00AF1173"/>
    <w:rsid w:val="00AF11BF"/>
    <w:rsid w:val="00AF11CD"/>
    <w:rsid w:val="00AF157C"/>
    <w:rsid w:val="00AF1584"/>
    <w:rsid w:val="00AF1B51"/>
    <w:rsid w:val="00AF1DB3"/>
    <w:rsid w:val="00AF1F06"/>
    <w:rsid w:val="00AF1FA5"/>
    <w:rsid w:val="00AF1FCA"/>
    <w:rsid w:val="00AF2019"/>
    <w:rsid w:val="00AF2140"/>
    <w:rsid w:val="00AF237D"/>
    <w:rsid w:val="00AF2393"/>
    <w:rsid w:val="00AF2434"/>
    <w:rsid w:val="00AF25FA"/>
    <w:rsid w:val="00AF280E"/>
    <w:rsid w:val="00AF2931"/>
    <w:rsid w:val="00AF2947"/>
    <w:rsid w:val="00AF2AAC"/>
    <w:rsid w:val="00AF2C7C"/>
    <w:rsid w:val="00AF2CBD"/>
    <w:rsid w:val="00AF2D29"/>
    <w:rsid w:val="00AF3020"/>
    <w:rsid w:val="00AF32ED"/>
    <w:rsid w:val="00AF3358"/>
    <w:rsid w:val="00AF3A2E"/>
    <w:rsid w:val="00AF3A5F"/>
    <w:rsid w:val="00AF3C2C"/>
    <w:rsid w:val="00AF3C91"/>
    <w:rsid w:val="00AF3D2F"/>
    <w:rsid w:val="00AF3D32"/>
    <w:rsid w:val="00AF3D55"/>
    <w:rsid w:val="00AF3ED4"/>
    <w:rsid w:val="00AF3FBB"/>
    <w:rsid w:val="00AF401B"/>
    <w:rsid w:val="00AF41BF"/>
    <w:rsid w:val="00AF4225"/>
    <w:rsid w:val="00AF45A3"/>
    <w:rsid w:val="00AF4A0D"/>
    <w:rsid w:val="00AF4ACC"/>
    <w:rsid w:val="00AF4D54"/>
    <w:rsid w:val="00AF4DE0"/>
    <w:rsid w:val="00AF5053"/>
    <w:rsid w:val="00AF5107"/>
    <w:rsid w:val="00AF51EC"/>
    <w:rsid w:val="00AF558D"/>
    <w:rsid w:val="00AF56C5"/>
    <w:rsid w:val="00AF5877"/>
    <w:rsid w:val="00AF5AAE"/>
    <w:rsid w:val="00AF5B58"/>
    <w:rsid w:val="00AF5D96"/>
    <w:rsid w:val="00AF5E4C"/>
    <w:rsid w:val="00AF5EB4"/>
    <w:rsid w:val="00AF6027"/>
    <w:rsid w:val="00AF6032"/>
    <w:rsid w:val="00AF60E8"/>
    <w:rsid w:val="00AF616D"/>
    <w:rsid w:val="00AF630C"/>
    <w:rsid w:val="00AF665C"/>
    <w:rsid w:val="00AF674B"/>
    <w:rsid w:val="00AF6BE6"/>
    <w:rsid w:val="00AF6E15"/>
    <w:rsid w:val="00AF70F5"/>
    <w:rsid w:val="00AF7165"/>
    <w:rsid w:val="00AF7535"/>
    <w:rsid w:val="00AF76ED"/>
    <w:rsid w:val="00AF77BE"/>
    <w:rsid w:val="00AF788A"/>
    <w:rsid w:val="00AF78DC"/>
    <w:rsid w:val="00AF7A4A"/>
    <w:rsid w:val="00AF7AE8"/>
    <w:rsid w:val="00AF7D0B"/>
    <w:rsid w:val="00AF7ED0"/>
    <w:rsid w:val="00AF7F6E"/>
    <w:rsid w:val="00B0004E"/>
    <w:rsid w:val="00B0008A"/>
    <w:rsid w:val="00B00226"/>
    <w:rsid w:val="00B00290"/>
    <w:rsid w:val="00B003E3"/>
    <w:rsid w:val="00B004FB"/>
    <w:rsid w:val="00B005AB"/>
    <w:rsid w:val="00B005D6"/>
    <w:rsid w:val="00B0060D"/>
    <w:rsid w:val="00B00960"/>
    <w:rsid w:val="00B00A06"/>
    <w:rsid w:val="00B01057"/>
    <w:rsid w:val="00B01299"/>
    <w:rsid w:val="00B012D8"/>
    <w:rsid w:val="00B01327"/>
    <w:rsid w:val="00B015D2"/>
    <w:rsid w:val="00B015FF"/>
    <w:rsid w:val="00B01888"/>
    <w:rsid w:val="00B019B1"/>
    <w:rsid w:val="00B01A00"/>
    <w:rsid w:val="00B020CC"/>
    <w:rsid w:val="00B0248F"/>
    <w:rsid w:val="00B02A6D"/>
    <w:rsid w:val="00B02E1B"/>
    <w:rsid w:val="00B0308C"/>
    <w:rsid w:val="00B032D4"/>
    <w:rsid w:val="00B0335F"/>
    <w:rsid w:val="00B03368"/>
    <w:rsid w:val="00B03380"/>
    <w:rsid w:val="00B035A2"/>
    <w:rsid w:val="00B0361C"/>
    <w:rsid w:val="00B038A2"/>
    <w:rsid w:val="00B03951"/>
    <w:rsid w:val="00B03B9C"/>
    <w:rsid w:val="00B03FDC"/>
    <w:rsid w:val="00B0412B"/>
    <w:rsid w:val="00B04490"/>
    <w:rsid w:val="00B0451F"/>
    <w:rsid w:val="00B04616"/>
    <w:rsid w:val="00B047B3"/>
    <w:rsid w:val="00B04816"/>
    <w:rsid w:val="00B04A62"/>
    <w:rsid w:val="00B04D3F"/>
    <w:rsid w:val="00B05401"/>
    <w:rsid w:val="00B05404"/>
    <w:rsid w:val="00B057DA"/>
    <w:rsid w:val="00B05863"/>
    <w:rsid w:val="00B059A3"/>
    <w:rsid w:val="00B05B27"/>
    <w:rsid w:val="00B05B62"/>
    <w:rsid w:val="00B05BB0"/>
    <w:rsid w:val="00B05C2D"/>
    <w:rsid w:val="00B060BC"/>
    <w:rsid w:val="00B0625A"/>
    <w:rsid w:val="00B0649E"/>
    <w:rsid w:val="00B0658F"/>
    <w:rsid w:val="00B0696D"/>
    <w:rsid w:val="00B069F1"/>
    <w:rsid w:val="00B06A23"/>
    <w:rsid w:val="00B06A64"/>
    <w:rsid w:val="00B06AF6"/>
    <w:rsid w:val="00B06CC3"/>
    <w:rsid w:val="00B06DE8"/>
    <w:rsid w:val="00B06E60"/>
    <w:rsid w:val="00B06F78"/>
    <w:rsid w:val="00B0716F"/>
    <w:rsid w:val="00B0724C"/>
    <w:rsid w:val="00B0727F"/>
    <w:rsid w:val="00B072E0"/>
    <w:rsid w:val="00B07409"/>
    <w:rsid w:val="00B076A5"/>
    <w:rsid w:val="00B076D5"/>
    <w:rsid w:val="00B07773"/>
    <w:rsid w:val="00B07E27"/>
    <w:rsid w:val="00B07E5C"/>
    <w:rsid w:val="00B07FEA"/>
    <w:rsid w:val="00B10351"/>
    <w:rsid w:val="00B1059A"/>
    <w:rsid w:val="00B105D5"/>
    <w:rsid w:val="00B1075F"/>
    <w:rsid w:val="00B10AB8"/>
    <w:rsid w:val="00B10C13"/>
    <w:rsid w:val="00B10C50"/>
    <w:rsid w:val="00B10CFF"/>
    <w:rsid w:val="00B10F12"/>
    <w:rsid w:val="00B110E1"/>
    <w:rsid w:val="00B110EB"/>
    <w:rsid w:val="00B11111"/>
    <w:rsid w:val="00B11289"/>
    <w:rsid w:val="00B11317"/>
    <w:rsid w:val="00B114AD"/>
    <w:rsid w:val="00B11771"/>
    <w:rsid w:val="00B119C3"/>
    <w:rsid w:val="00B119C8"/>
    <w:rsid w:val="00B11CED"/>
    <w:rsid w:val="00B11EDD"/>
    <w:rsid w:val="00B12038"/>
    <w:rsid w:val="00B1213A"/>
    <w:rsid w:val="00B12259"/>
    <w:rsid w:val="00B1236D"/>
    <w:rsid w:val="00B123CD"/>
    <w:rsid w:val="00B125A4"/>
    <w:rsid w:val="00B12637"/>
    <w:rsid w:val="00B126B9"/>
    <w:rsid w:val="00B1270E"/>
    <w:rsid w:val="00B12A56"/>
    <w:rsid w:val="00B12AE5"/>
    <w:rsid w:val="00B12D11"/>
    <w:rsid w:val="00B12FF4"/>
    <w:rsid w:val="00B130CA"/>
    <w:rsid w:val="00B1331B"/>
    <w:rsid w:val="00B13375"/>
    <w:rsid w:val="00B133E5"/>
    <w:rsid w:val="00B134AE"/>
    <w:rsid w:val="00B134C4"/>
    <w:rsid w:val="00B13532"/>
    <w:rsid w:val="00B13666"/>
    <w:rsid w:val="00B138E4"/>
    <w:rsid w:val="00B13ABD"/>
    <w:rsid w:val="00B13C77"/>
    <w:rsid w:val="00B13DEF"/>
    <w:rsid w:val="00B13E65"/>
    <w:rsid w:val="00B13FD3"/>
    <w:rsid w:val="00B1423A"/>
    <w:rsid w:val="00B14387"/>
    <w:rsid w:val="00B14A04"/>
    <w:rsid w:val="00B14B54"/>
    <w:rsid w:val="00B14D3F"/>
    <w:rsid w:val="00B14EF0"/>
    <w:rsid w:val="00B14F09"/>
    <w:rsid w:val="00B15099"/>
    <w:rsid w:val="00B151EB"/>
    <w:rsid w:val="00B154BB"/>
    <w:rsid w:val="00B154D5"/>
    <w:rsid w:val="00B1556E"/>
    <w:rsid w:val="00B15656"/>
    <w:rsid w:val="00B156AE"/>
    <w:rsid w:val="00B159D9"/>
    <w:rsid w:val="00B15A6D"/>
    <w:rsid w:val="00B15CCC"/>
    <w:rsid w:val="00B15EA3"/>
    <w:rsid w:val="00B1602D"/>
    <w:rsid w:val="00B16042"/>
    <w:rsid w:val="00B1604A"/>
    <w:rsid w:val="00B1606E"/>
    <w:rsid w:val="00B162E6"/>
    <w:rsid w:val="00B165A1"/>
    <w:rsid w:val="00B165FA"/>
    <w:rsid w:val="00B166D3"/>
    <w:rsid w:val="00B167EE"/>
    <w:rsid w:val="00B16820"/>
    <w:rsid w:val="00B16899"/>
    <w:rsid w:val="00B16AB3"/>
    <w:rsid w:val="00B16BD1"/>
    <w:rsid w:val="00B1707F"/>
    <w:rsid w:val="00B17378"/>
    <w:rsid w:val="00B17389"/>
    <w:rsid w:val="00B17A71"/>
    <w:rsid w:val="00B17C14"/>
    <w:rsid w:val="00B17C47"/>
    <w:rsid w:val="00B17D4A"/>
    <w:rsid w:val="00B17D7E"/>
    <w:rsid w:val="00B17E14"/>
    <w:rsid w:val="00B17E16"/>
    <w:rsid w:val="00B17E1F"/>
    <w:rsid w:val="00B20031"/>
    <w:rsid w:val="00B201EF"/>
    <w:rsid w:val="00B20274"/>
    <w:rsid w:val="00B203D1"/>
    <w:rsid w:val="00B203F7"/>
    <w:rsid w:val="00B206BC"/>
    <w:rsid w:val="00B20A8C"/>
    <w:rsid w:val="00B20BEB"/>
    <w:rsid w:val="00B20C13"/>
    <w:rsid w:val="00B20D42"/>
    <w:rsid w:val="00B20E82"/>
    <w:rsid w:val="00B212C2"/>
    <w:rsid w:val="00B2130B"/>
    <w:rsid w:val="00B21317"/>
    <w:rsid w:val="00B213CB"/>
    <w:rsid w:val="00B2141D"/>
    <w:rsid w:val="00B21536"/>
    <w:rsid w:val="00B2160B"/>
    <w:rsid w:val="00B21649"/>
    <w:rsid w:val="00B21959"/>
    <w:rsid w:val="00B21CE9"/>
    <w:rsid w:val="00B21CF4"/>
    <w:rsid w:val="00B21D78"/>
    <w:rsid w:val="00B21DB2"/>
    <w:rsid w:val="00B21E03"/>
    <w:rsid w:val="00B21ED2"/>
    <w:rsid w:val="00B22308"/>
    <w:rsid w:val="00B22358"/>
    <w:rsid w:val="00B2236A"/>
    <w:rsid w:val="00B224C0"/>
    <w:rsid w:val="00B225F1"/>
    <w:rsid w:val="00B2267D"/>
    <w:rsid w:val="00B227B5"/>
    <w:rsid w:val="00B2295C"/>
    <w:rsid w:val="00B22D0E"/>
    <w:rsid w:val="00B22E06"/>
    <w:rsid w:val="00B2314F"/>
    <w:rsid w:val="00B2315F"/>
    <w:rsid w:val="00B234CD"/>
    <w:rsid w:val="00B23810"/>
    <w:rsid w:val="00B239C7"/>
    <w:rsid w:val="00B23A08"/>
    <w:rsid w:val="00B23B78"/>
    <w:rsid w:val="00B23D5B"/>
    <w:rsid w:val="00B23EF5"/>
    <w:rsid w:val="00B2414E"/>
    <w:rsid w:val="00B241AC"/>
    <w:rsid w:val="00B24255"/>
    <w:rsid w:val="00B24365"/>
    <w:rsid w:val="00B243A6"/>
    <w:rsid w:val="00B243B4"/>
    <w:rsid w:val="00B244A3"/>
    <w:rsid w:val="00B244F5"/>
    <w:rsid w:val="00B24638"/>
    <w:rsid w:val="00B24693"/>
    <w:rsid w:val="00B24B1E"/>
    <w:rsid w:val="00B24BC8"/>
    <w:rsid w:val="00B24F0A"/>
    <w:rsid w:val="00B25006"/>
    <w:rsid w:val="00B25007"/>
    <w:rsid w:val="00B2518D"/>
    <w:rsid w:val="00B25323"/>
    <w:rsid w:val="00B25551"/>
    <w:rsid w:val="00B257B4"/>
    <w:rsid w:val="00B25866"/>
    <w:rsid w:val="00B259E1"/>
    <w:rsid w:val="00B25A97"/>
    <w:rsid w:val="00B25B52"/>
    <w:rsid w:val="00B25C5D"/>
    <w:rsid w:val="00B25CC2"/>
    <w:rsid w:val="00B25EBD"/>
    <w:rsid w:val="00B25F1D"/>
    <w:rsid w:val="00B25FC2"/>
    <w:rsid w:val="00B260AE"/>
    <w:rsid w:val="00B2614F"/>
    <w:rsid w:val="00B26155"/>
    <w:rsid w:val="00B26230"/>
    <w:rsid w:val="00B26697"/>
    <w:rsid w:val="00B26B5F"/>
    <w:rsid w:val="00B26C79"/>
    <w:rsid w:val="00B26CE6"/>
    <w:rsid w:val="00B26F62"/>
    <w:rsid w:val="00B274B0"/>
    <w:rsid w:val="00B2782F"/>
    <w:rsid w:val="00B27919"/>
    <w:rsid w:val="00B2792C"/>
    <w:rsid w:val="00B27D4E"/>
    <w:rsid w:val="00B27DFC"/>
    <w:rsid w:val="00B27E72"/>
    <w:rsid w:val="00B3001B"/>
    <w:rsid w:val="00B300D2"/>
    <w:rsid w:val="00B300FD"/>
    <w:rsid w:val="00B302B6"/>
    <w:rsid w:val="00B30315"/>
    <w:rsid w:val="00B303BA"/>
    <w:rsid w:val="00B303C8"/>
    <w:rsid w:val="00B306AB"/>
    <w:rsid w:val="00B306E8"/>
    <w:rsid w:val="00B30745"/>
    <w:rsid w:val="00B3084F"/>
    <w:rsid w:val="00B308C0"/>
    <w:rsid w:val="00B3099E"/>
    <w:rsid w:val="00B309E5"/>
    <w:rsid w:val="00B30C93"/>
    <w:rsid w:val="00B30CFC"/>
    <w:rsid w:val="00B30DD5"/>
    <w:rsid w:val="00B30E50"/>
    <w:rsid w:val="00B3133C"/>
    <w:rsid w:val="00B31469"/>
    <w:rsid w:val="00B31C9C"/>
    <w:rsid w:val="00B31DD6"/>
    <w:rsid w:val="00B31EBF"/>
    <w:rsid w:val="00B31FB6"/>
    <w:rsid w:val="00B31FDE"/>
    <w:rsid w:val="00B32270"/>
    <w:rsid w:val="00B32579"/>
    <w:rsid w:val="00B32616"/>
    <w:rsid w:val="00B32811"/>
    <w:rsid w:val="00B32983"/>
    <w:rsid w:val="00B329C5"/>
    <w:rsid w:val="00B329C9"/>
    <w:rsid w:val="00B32CE0"/>
    <w:rsid w:val="00B32D84"/>
    <w:rsid w:val="00B32E6C"/>
    <w:rsid w:val="00B32EA4"/>
    <w:rsid w:val="00B33054"/>
    <w:rsid w:val="00B331CA"/>
    <w:rsid w:val="00B33222"/>
    <w:rsid w:val="00B337CD"/>
    <w:rsid w:val="00B3393A"/>
    <w:rsid w:val="00B339B3"/>
    <w:rsid w:val="00B339F6"/>
    <w:rsid w:val="00B33E16"/>
    <w:rsid w:val="00B33FF7"/>
    <w:rsid w:val="00B34072"/>
    <w:rsid w:val="00B3424F"/>
    <w:rsid w:val="00B3429C"/>
    <w:rsid w:val="00B342FA"/>
    <w:rsid w:val="00B342FF"/>
    <w:rsid w:val="00B344E4"/>
    <w:rsid w:val="00B34800"/>
    <w:rsid w:val="00B34883"/>
    <w:rsid w:val="00B349A4"/>
    <w:rsid w:val="00B349D2"/>
    <w:rsid w:val="00B34B16"/>
    <w:rsid w:val="00B34CA7"/>
    <w:rsid w:val="00B34DC0"/>
    <w:rsid w:val="00B34E44"/>
    <w:rsid w:val="00B35214"/>
    <w:rsid w:val="00B3537E"/>
    <w:rsid w:val="00B35664"/>
    <w:rsid w:val="00B35823"/>
    <w:rsid w:val="00B3583D"/>
    <w:rsid w:val="00B35958"/>
    <w:rsid w:val="00B35DE3"/>
    <w:rsid w:val="00B360BE"/>
    <w:rsid w:val="00B361E7"/>
    <w:rsid w:val="00B36441"/>
    <w:rsid w:val="00B365C8"/>
    <w:rsid w:val="00B366F2"/>
    <w:rsid w:val="00B36704"/>
    <w:rsid w:val="00B36902"/>
    <w:rsid w:val="00B36BD4"/>
    <w:rsid w:val="00B36E15"/>
    <w:rsid w:val="00B36F28"/>
    <w:rsid w:val="00B3710B"/>
    <w:rsid w:val="00B372F9"/>
    <w:rsid w:val="00B3793B"/>
    <w:rsid w:val="00B37A16"/>
    <w:rsid w:val="00B37A46"/>
    <w:rsid w:val="00B37B79"/>
    <w:rsid w:val="00B37BE9"/>
    <w:rsid w:val="00B37C14"/>
    <w:rsid w:val="00B37C27"/>
    <w:rsid w:val="00B37D14"/>
    <w:rsid w:val="00B37D7A"/>
    <w:rsid w:val="00B4013E"/>
    <w:rsid w:val="00B4014D"/>
    <w:rsid w:val="00B4025B"/>
    <w:rsid w:val="00B402EB"/>
    <w:rsid w:val="00B40954"/>
    <w:rsid w:val="00B409F2"/>
    <w:rsid w:val="00B40C9C"/>
    <w:rsid w:val="00B40D2E"/>
    <w:rsid w:val="00B40E4B"/>
    <w:rsid w:val="00B40ECB"/>
    <w:rsid w:val="00B40FAB"/>
    <w:rsid w:val="00B40FFA"/>
    <w:rsid w:val="00B4112A"/>
    <w:rsid w:val="00B4142D"/>
    <w:rsid w:val="00B41472"/>
    <w:rsid w:val="00B41499"/>
    <w:rsid w:val="00B41786"/>
    <w:rsid w:val="00B41957"/>
    <w:rsid w:val="00B41A9A"/>
    <w:rsid w:val="00B41BE9"/>
    <w:rsid w:val="00B41EBC"/>
    <w:rsid w:val="00B41EDB"/>
    <w:rsid w:val="00B4207C"/>
    <w:rsid w:val="00B42151"/>
    <w:rsid w:val="00B42173"/>
    <w:rsid w:val="00B42347"/>
    <w:rsid w:val="00B423FB"/>
    <w:rsid w:val="00B42530"/>
    <w:rsid w:val="00B4256D"/>
    <w:rsid w:val="00B42683"/>
    <w:rsid w:val="00B42709"/>
    <w:rsid w:val="00B427A2"/>
    <w:rsid w:val="00B42818"/>
    <w:rsid w:val="00B42860"/>
    <w:rsid w:val="00B42C27"/>
    <w:rsid w:val="00B42DB2"/>
    <w:rsid w:val="00B42F74"/>
    <w:rsid w:val="00B43039"/>
    <w:rsid w:val="00B4353A"/>
    <w:rsid w:val="00B43597"/>
    <w:rsid w:val="00B4371B"/>
    <w:rsid w:val="00B4376B"/>
    <w:rsid w:val="00B438B1"/>
    <w:rsid w:val="00B438F3"/>
    <w:rsid w:val="00B43905"/>
    <w:rsid w:val="00B43B25"/>
    <w:rsid w:val="00B43C3C"/>
    <w:rsid w:val="00B43CE8"/>
    <w:rsid w:val="00B43D59"/>
    <w:rsid w:val="00B43FB2"/>
    <w:rsid w:val="00B4401E"/>
    <w:rsid w:val="00B44387"/>
    <w:rsid w:val="00B4457A"/>
    <w:rsid w:val="00B445B3"/>
    <w:rsid w:val="00B445D1"/>
    <w:rsid w:val="00B446EF"/>
    <w:rsid w:val="00B447DF"/>
    <w:rsid w:val="00B44C3B"/>
    <w:rsid w:val="00B44CB4"/>
    <w:rsid w:val="00B44FCC"/>
    <w:rsid w:val="00B45012"/>
    <w:rsid w:val="00B452C4"/>
    <w:rsid w:val="00B4554D"/>
    <w:rsid w:val="00B4588D"/>
    <w:rsid w:val="00B458E4"/>
    <w:rsid w:val="00B45C10"/>
    <w:rsid w:val="00B45D2C"/>
    <w:rsid w:val="00B45D9C"/>
    <w:rsid w:val="00B45FD8"/>
    <w:rsid w:val="00B45FED"/>
    <w:rsid w:val="00B4619B"/>
    <w:rsid w:val="00B4635B"/>
    <w:rsid w:val="00B46776"/>
    <w:rsid w:val="00B46AF4"/>
    <w:rsid w:val="00B46E8D"/>
    <w:rsid w:val="00B46FCC"/>
    <w:rsid w:val="00B4700D"/>
    <w:rsid w:val="00B4733A"/>
    <w:rsid w:val="00B475BE"/>
    <w:rsid w:val="00B476E5"/>
    <w:rsid w:val="00B476F2"/>
    <w:rsid w:val="00B47808"/>
    <w:rsid w:val="00B47884"/>
    <w:rsid w:val="00B478CD"/>
    <w:rsid w:val="00B47B1D"/>
    <w:rsid w:val="00B47F70"/>
    <w:rsid w:val="00B5002B"/>
    <w:rsid w:val="00B5003A"/>
    <w:rsid w:val="00B50131"/>
    <w:rsid w:val="00B501B3"/>
    <w:rsid w:val="00B5024D"/>
    <w:rsid w:val="00B502A4"/>
    <w:rsid w:val="00B5051F"/>
    <w:rsid w:val="00B50632"/>
    <w:rsid w:val="00B50910"/>
    <w:rsid w:val="00B5098F"/>
    <w:rsid w:val="00B50A0F"/>
    <w:rsid w:val="00B50B61"/>
    <w:rsid w:val="00B50C10"/>
    <w:rsid w:val="00B50C6B"/>
    <w:rsid w:val="00B50CF2"/>
    <w:rsid w:val="00B50DCD"/>
    <w:rsid w:val="00B50F6D"/>
    <w:rsid w:val="00B51005"/>
    <w:rsid w:val="00B5141B"/>
    <w:rsid w:val="00B51430"/>
    <w:rsid w:val="00B5159E"/>
    <w:rsid w:val="00B516D3"/>
    <w:rsid w:val="00B51762"/>
    <w:rsid w:val="00B517FE"/>
    <w:rsid w:val="00B51993"/>
    <w:rsid w:val="00B519C7"/>
    <w:rsid w:val="00B51A22"/>
    <w:rsid w:val="00B51AAE"/>
    <w:rsid w:val="00B51B78"/>
    <w:rsid w:val="00B51CDE"/>
    <w:rsid w:val="00B51E43"/>
    <w:rsid w:val="00B52187"/>
    <w:rsid w:val="00B5224F"/>
    <w:rsid w:val="00B5227F"/>
    <w:rsid w:val="00B52660"/>
    <w:rsid w:val="00B526CE"/>
    <w:rsid w:val="00B5276D"/>
    <w:rsid w:val="00B5283E"/>
    <w:rsid w:val="00B52913"/>
    <w:rsid w:val="00B529D1"/>
    <w:rsid w:val="00B52EF1"/>
    <w:rsid w:val="00B53019"/>
    <w:rsid w:val="00B5305F"/>
    <w:rsid w:val="00B5306C"/>
    <w:rsid w:val="00B53330"/>
    <w:rsid w:val="00B53382"/>
    <w:rsid w:val="00B533DC"/>
    <w:rsid w:val="00B53501"/>
    <w:rsid w:val="00B535D4"/>
    <w:rsid w:val="00B537A3"/>
    <w:rsid w:val="00B538C7"/>
    <w:rsid w:val="00B538CE"/>
    <w:rsid w:val="00B5396C"/>
    <w:rsid w:val="00B53973"/>
    <w:rsid w:val="00B5399C"/>
    <w:rsid w:val="00B53B91"/>
    <w:rsid w:val="00B53D6E"/>
    <w:rsid w:val="00B53DCA"/>
    <w:rsid w:val="00B53FFE"/>
    <w:rsid w:val="00B5415C"/>
    <w:rsid w:val="00B54202"/>
    <w:rsid w:val="00B54352"/>
    <w:rsid w:val="00B543E4"/>
    <w:rsid w:val="00B54564"/>
    <w:rsid w:val="00B54795"/>
    <w:rsid w:val="00B54965"/>
    <w:rsid w:val="00B54ADD"/>
    <w:rsid w:val="00B54BAD"/>
    <w:rsid w:val="00B54F8A"/>
    <w:rsid w:val="00B54FDB"/>
    <w:rsid w:val="00B54FE4"/>
    <w:rsid w:val="00B551EB"/>
    <w:rsid w:val="00B552A5"/>
    <w:rsid w:val="00B55398"/>
    <w:rsid w:val="00B554DF"/>
    <w:rsid w:val="00B556CC"/>
    <w:rsid w:val="00B55763"/>
    <w:rsid w:val="00B55956"/>
    <w:rsid w:val="00B55ABF"/>
    <w:rsid w:val="00B55D0E"/>
    <w:rsid w:val="00B55D9D"/>
    <w:rsid w:val="00B56059"/>
    <w:rsid w:val="00B561F7"/>
    <w:rsid w:val="00B56226"/>
    <w:rsid w:val="00B563D2"/>
    <w:rsid w:val="00B564FE"/>
    <w:rsid w:val="00B56740"/>
    <w:rsid w:val="00B56867"/>
    <w:rsid w:val="00B56BF4"/>
    <w:rsid w:val="00B56D15"/>
    <w:rsid w:val="00B56D32"/>
    <w:rsid w:val="00B56F79"/>
    <w:rsid w:val="00B57244"/>
    <w:rsid w:val="00B57285"/>
    <w:rsid w:val="00B57301"/>
    <w:rsid w:val="00B57360"/>
    <w:rsid w:val="00B5747F"/>
    <w:rsid w:val="00B574AD"/>
    <w:rsid w:val="00B5753D"/>
    <w:rsid w:val="00B57B6D"/>
    <w:rsid w:val="00B57D4E"/>
    <w:rsid w:val="00B57E6A"/>
    <w:rsid w:val="00B608BE"/>
    <w:rsid w:val="00B60B08"/>
    <w:rsid w:val="00B60F83"/>
    <w:rsid w:val="00B61151"/>
    <w:rsid w:val="00B61326"/>
    <w:rsid w:val="00B61380"/>
    <w:rsid w:val="00B6168E"/>
    <w:rsid w:val="00B61C30"/>
    <w:rsid w:val="00B61EB2"/>
    <w:rsid w:val="00B61FA3"/>
    <w:rsid w:val="00B622CB"/>
    <w:rsid w:val="00B62310"/>
    <w:rsid w:val="00B624AB"/>
    <w:rsid w:val="00B629A2"/>
    <w:rsid w:val="00B62AD8"/>
    <w:rsid w:val="00B62C36"/>
    <w:rsid w:val="00B62C69"/>
    <w:rsid w:val="00B62E45"/>
    <w:rsid w:val="00B62FE5"/>
    <w:rsid w:val="00B63133"/>
    <w:rsid w:val="00B631EE"/>
    <w:rsid w:val="00B63351"/>
    <w:rsid w:val="00B63440"/>
    <w:rsid w:val="00B634AD"/>
    <w:rsid w:val="00B63638"/>
    <w:rsid w:val="00B638A6"/>
    <w:rsid w:val="00B63E19"/>
    <w:rsid w:val="00B63F63"/>
    <w:rsid w:val="00B63FC4"/>
    <w:rsid w:val="00B641FC"/>
    <w:rsid w:val="00B6431A"/>
    <w:rsid w:val="00B6434B"/>
    <w:rsid w:val="00B643D8"/>
    <w:rsid w:val="00B644D2"/>
    <w:rsid w:val="00B64566"/>
    <w:rsid w:val="00B6458C"/>
    <w:rsid w:val="00B64626"/>
    <w:rsid w:val="00B6472C"/>
    <w:rsid w:val="00B6480A"/>
    <w:rsid w:val="00B648B1"/>
    <w:rsid w:val="00B64A26"/>
    <w:rsid w:val="00B64A78"/>
    <w:rsid w:val="00B64B5C"/>
    <w:rsid w:val="00B64CEE"/>
    <w:rsid w:val="00B64D2B"/>
    <w:rsid w:val="00B64E15"/>
    <w:rsid w:val="00B6568D"/>
    <w:rsid w:val="00B65839"/>
    <w:rsid w:val="00B65964"/>
    <w:rsid w:val="00B6597F"/>
    <w:rsid w:val="00B659C1"/>
    <w:rsid w:val="00B65A11"/>
    <w:rsid w:val="00B65BB2"/>
    <w:rsid w:val="00B65E63"/>
    <w:rsid w:val="00B65F89"/>
    <w:rsid w:val="00B66023"/>
    <w:rsid w:val="00B660E4"/>
    <w:rsid w:val="00B661AA"/>
    <w:rsid w:val="00B661C6"/>
    <w:rsid w:val="00B66353"/>
    <w:rsid w:val="00B665E2"/>
    <w:rsid w:val="00B66770"/>
    <w:rsid w:val="00B66852"/>
    <w:rsid w:val="00B66B81"/>
    <w:rsid w:val="00B66EC1"/>
    <w:rsid w:val="00B67144"/>
    <w:rsid w:val="00B67314"/>
    <w:rsid w:val="00B6740B"/>
    <w:rsid w:val="00B67444"/>
    <w:rsid w:val="00B676E9"/>
    <w:rsid w:val="00B6776F"/>
    <w:rsid w:val="00B67A98"/>
    <w:rsid w:val="00B67B2A"/>
    <w:rsid w:val="00B67C78"/>
    <w:rsid w:val="00B67C7D"/>
    <w:rsid w:val="00B67CBD"/>
    <w:rsid w:val="00B67D00"/>
    <w:rsid w:val="00B67E6C"/>
    <w:rsid w:val="00B7002A"/>
    <w:rsid w:val="00B700D3"/>
    <w:rsid w:val="00B701F9"/>
    <w:rsid w:val="00B70265"/>
    <w:rsid w:val="00B70526"/>
    <w:rsid w:val="00B7053C"/>
    <w:rsid w:val="00B7069E"/>
    <w:rsid w:val="00B70704"/>
    <w:rsid w:val="00B70809"/>
    <w:rsid w:val="00B709F1"/>
    <w:rsid w:val="00B709FA"/>
    <w:rsid w:val="00B70B3A"/>
    <w:rsid w:val="00B70C61"/>
    <w:rsid w:val="00B70E46"/>
    <w:rsid w:val="00B70EA3"/>
    <w:rsid w:val="00B70F01"/>
    <w:rsid w:val="00B711AF"/>
    <w:rsid w:val="00B71300"/>
    <w:rsid w:val="00B7135D"/>
    <w:rsid w:val="00B7143E"/>
    <w:rsid w:val="00B71666"/>
    <w:rsid w:val="00B71A59"/>
    <w:rsid w:val="00B71ABF"/>
    <w:rsid w:val="00B71C75"/>
    <w:rsid w:val="00B71EF9"/>
    <w:rsid w:val="00B721AD"/>
    <w:rsid w:val="00B722CA"/>
    <w:rsid w:val="00B7234E"/>
    <w:rsid w:val="00B723A0"/>
    <w:rsid w:val="00B72811"/>
    <w:rsid w:val="00B728C6"/>
    <w:rsid w:val="00B7293B"/>
    <w:rsid w:val="00B72A37"/>
    <w:rsid w:val="00B72AB4"/>
    <w:rsid w:val="00B72B0D"/>
    <w:rsid w:val="00B72C47"/>
    <w:rsid w:val="00B72C92"/>
    <w:rsid w:val="00B72D0A"/>
    <w:rsid w:val="00B72E40"/>
    <w:rsid w:val="00B72F4D"/>
    <w:rsid w:val="00B72F8C"/>
    <w:rsid w:val="00B73127"/>
    <w:rsid w:val="00B735A4"/>
    <w:rsid w:val="00B7390A"/>
    <w:rsid w:val="00B73B3A"/>
    <w:rsid w:val="00B73D1D"/>
    <w:rsid w:val="00B73E39"/>
    <w:rsid w:val="00B74300"/>
    <w:rsid w:val="00B74397"/>
    <w:rsid w:val="00B745E5"/>
    <w:rsid w:val="00B7479E"/>
    <w:rsid w:val="00B7491E"/>
    <w:rsid w:val="00B749C9"/>
    <w:rsid w:val="00B74D7A"/>
    <w:rsid w:val="00B74F34"/>
    <w:rsid w:val="00B74F3E"/>
    <w:rsid w:val="00B74F54"/>
    <w:rsid w:val="00B74F5D"/>
    <w:rsid w:val="00B74FEC"/>
    <w:rsid w:val="00B752B8"/>
    <w:rsid w:val="00B753D9"/>
    <w:rsid w:val="00B753EA"/>
    <w:rsid w:val="00B754EE"/>
    <w:rsid w:val="00B7562D"/>
    <w:rsid w:val="00B756B4"/>
    <w:rsid w:val="00B75A8E"/>
    <w:rsid w:val="00B75D44"/>
    <w:rsid w:val="00B75DE4"/>
    <w:rsid w:val="00B75E11"/>
    <w:rsid w:val="00B75E80"/>
    <w:rsid w:val="00B7602A"/>
    <w:rsid w:val="00B76188"/>
    <w:rsid w:val="00B761F1"/>
    <w:rsid w:val="00B76367"/>
    <w:rsid w:val="00B763EE"/>
    <w:rsid w:val="00B767AB"/>
    <w:rsid w:val="00B769E4"/>
    <w:rsid w:val="00B76B44"/>
    <w:rsid w:val="00B76B84"/>
    <w:rsid w:val="00B76BC6"/>
    <w:rsid w:val="00B76D55"/>
    <w:rsid w:val="00B76DBF"/>
    <w:rsid w:val="00B76F46"/>
    <w:rsid w:val="00B77255"/>
    <w:rsid w:val="00B772F1"/>
    <w:rsid w:val="00B773E5"/>
    <w:rsid w:val="00B7790F"/>
    <w:rsid w:val="00B77984"/>
    <w:rsid w:val="00B77CBD"/>
    <w:rsid w:val="00B77CD7"/>
    <w:rsid w:val="00B77D9B"/>
    <w:rsid w:val="00B77FF4"/>
    <w:rsid w:val="00B80633"/>
    <w:rsid w:val="00B80833"/>
    <w:rsid w:val="00B808E6"/>
    <w:rsid w:val="00B8090F"/>
    <w:rsid w:val="00B809A4"/>
    <w:rsid w:val="00B80A89"/>
    <w:rsid w:val="00B80CEF"/>
    <w:rsid w:val="00B80DAA"/>
    <w:rsid w:val="00B8119E"/>
    <w:rsid w:val="00B811D3"/>
    <w:rsid w:val="00B8142A"/>
    <w:rsid w:val="00B8145A"/>
    <w:rsid w:val="00B81598"/>
    <w:rsid w:val="00B815DA"/>
    <w:rsid w:val="00B8174A"/>
    <w:rsid w:val="00B81A20"/>
    <w:rsid w:val="00B81C88"/>
    <w:rsid w:val="00B81C89"/>
    <w:rsid w:val="00B81D8A"/>
    <w:rsid w:val="00B81E1C"/>
    <w:rsid w:val="00B81E6B"/>
    <w:rsid w:val="00B821F9"/>
    <w:rsid w:val="00B8222E"/>
    <w:rsid w:val="00B822BE"/>
    <w:rsid w:val="00B82667"/>
    <w:rsid w:val="00B826C0"/>
    <w:rsid w:val="00B8278F"/>
    <w:rsid w:val="00B82DA6"/>
    <w:rsid w:val="00B82DFB"/>
    <w:rsid w:val="00B82E78"/>
    <w:rsid w:val="00B82EE3"/>
    <w:rsid w:val="00B830E8"/>
    <w:rsid w:val="00B83166"/>
    <w:rsid w:val="00B83297"/>
    <w:rsid w:val="00B832AC"/>
    <w:rsid w:val="00B8334D"/>
    <w:rsid w:val="00B83353"/>
    <w:rsid w:val="00B83459"/>
    <w:rsid w:val="00B83633"/>
    <w:rsid w:val="00B83692"/>
    <w:rsid w:val="00B8386E"/>
    <w:rsid w:val="00B83886"/>
    <w:rsid w:val="00B838BA"/>
    <w:rsid w:val="00B8396F"/>
    <w:rsid w:val="00B83ADC"/>
    <w:rsid w:val="00B83C1F"/>
    <w:rsid w:val="00B83CDC"/>
    <w:rsid w:val="00B83D1C"/>
    <w:rsid w:val="00B83F09"/>
    <w:rsid w:val="00B83F9B"/>
    <w:rsid w:val="00B840F3"/>
    <w:rsid w:val="00B840FA"/>
    <w:rsid w:val="00B841A6"/>
    <w:rsid w:val="00B843AD"/>
    <w:rsid w:val="00B84505"/>
    <w:rsid w:val="00B84B2F"/>
    <w:rsid w:val="00B84BB2"/>
    <w:rsid w:val="00B84BB4"/>
    <w:rsid w:val="00B84BBC"/>
    <w:rsid w:val="00B84E7D"/>
    <w:rsid w:val="00B84FC6"/>
    <w:rsid w:val="00B8524E"/>
    <w:rsid w:val="00B8534B"/>
    <w:rsid w:val="00B85366"/>
    <w:rsid w:val="00B85381"/>
    <w:rsid w:val="00B8550A"/>
    <w:rsid w:val="00B85639"/>
    <w:rsid w:val="00B85686"/>
    <w:rsid w:val="00B85698"/>
    <w:rsid w:val="00B856C1"/>
    <w:rsid w:val="00B85820"/>
    <w:rsid w:val="00B858A4"/>
    <w:rsid w:val="00B8595F"/>
    <w:rsid w:val="00B85A44"/>
    <w:rsid w:val="00B85CE1"/>
    <w:rsid w:val="00B85D54"/>
    <w:rsid w:val="00B85F2F"/>
    <w:rsid w:val="00B85F3A"/>
    <w:rsid w:val="00B86096"/>
    <w:rsid w:val="00B86230"/>
    <w:rsid w:val="00B862C9"/>
    <w:rsid w:val="00B86324"/>
    <w:rsid w:val="00B863E8"/>
    <w:rsid w:val="00B8646D"/>
    <w:rsid w:val="00B867C6"/>
    <w:rsid w:val="00B867D0"/>
    <w:rsid w:val="00B8681D"/>
    <w:rsid w:val="00B868C2"/>
    <w:rsid w:val="00B868CC"/>
    <w:rsid w:val="00B8692E"/>
    <w:rsid w:val="00B86A4E"/>
    <w:rsid w:val="00B86B2B"/>
    <w:rsid w:val="00B86B47"/>
    <w:rsid w:val="00B86DCA"/>
    <w:rsid w:val="00B86EA3"/>
    <w:rsid w:val="00B86F9E"/>
    <w:rsid w:val="00B870D4"/>
    <w:rsid w:val="00B872CE"/>
    <w:rsid w:val="00B873F9"/>
    <w:rsid w:val="00B8763B"/>
    <w:rsid w:val="00B87742"/>
    <w:rsid w:val="00B87983"/>
    <w:rsid w:val="00B87A63"/>
    <w:rsid w:val="00B87E94"/>
    <w:rsid w:val="00B87EE9"/>
    <w:rsid w:val="00B90183"/>
    <w:rsid w:val="00B90534"/>
    <w:rsid w:val="00B907F9"/>
    <w:rsid w:val="00B90863"/>
    <w:rsid w:val="00B908BA"/>
    <w:rsid w:val="00B909C2"/>
    <w:rsid w:val="00B90A4E"/>
    <w:rsid w:val="00B90A71"/>
    <w:rsid w:val="00B90AC7"/>
    <w:rsid w:val="00B90D7B"/>
    <w:rsid w:val="00B90D8C"/>
    <w:rsid w:val="00B90EAD"/>
    <w:rsid w:val="00B90F9C"/>
    <w:rsid w:val="00B90FEF"/>
    <w:rsid w:val="00B91288"/>
    <w:rsid w:val="00B91530"/>
    <w:rsid w:val="00B91568"/>
    <w:rsid w:val="00B915BC"/>
    <w:rsid w:val="00B9161B"/>
    <w:rsid w:val="00B91831"/>
    <w:rsid w:val="00B9192F"/>
    <w:rsid w:val="00B91A7B"/>
    <w:rsid w:val="00B91DCC"/>
    <w:rsid w:val="00B91DF0"/>
    <w:rsid w:val="00B91EA6"/>
    <w:rsid w:val="00B91EE0"/>
    <w:rsid w:val="00B91FAD"/>
    <w:rsid w:val="00B91FB2"/>
    <w:rsid w:val="00B9205E"/>
    <w:rsid w:val="00B920C2"/>
    <w:rsid w:val="00B92218"/>
    <w:rsid w:val="00B9226C"/>
    <w:rsid w:val="00B923FD"/>
    <w:rsid w:val="00B92644"/>
    <w:rsid w:val="00B9277E"/>
    <w:rsid w:val="00B9289B"/>
    <w:rsid w:val="00B9295E"/>
    <w:rsid w:val="00B92A57"/>
    <w:rsid w:val="00B92B93"/>
    <w:rsid w:val="00B92BA3"/>
    <w:rsid w:val="00B92C33"/>
    <w:rsid w:val="00B92E5F"/>
    <w:rsid w:val="00B92E90"/>
    <w:rsid w:val="00B9302E"/>
    <w:rsid w:val="00B930FE"/>
    <w:rsid w:val="00B9318A"/>
    <w:rsid w:val="00B93233"/>
    <w:rsid w:val="00B933F4"/>
    <w:rsid w:val="00B93533"/>
    <w:rsid w:val="00B9399D"/>
    <w:rsid w:val="00B93B70"/>
    <w:rsid w:val="00B93C4B"/>
    <w:rsid w:val="00B93C57"/>
    <w:rsid w:val="00B93CF9"/>
    <w:rsid w:val="00B9407C"/>
    <w:rsid w:val="00B94238"/>
    <w:rsid w:val="00B9437A"/>
    <w:rsid w:val="00B944F6"/>
    <w:rsid w:val="00B94729"/>
    <w:rsid w:val="00B94847"/>
    <w:rsid w:val="00B948B8"/>
    <w:rsid w:val="00B94BB7"/>
    <w:rsid w:val="00B9502C"/>
    <w:rsid w:val="00B95079"/>
    <w:rsid w:val="00B950FA"/>
    <w:rsid w:val="00B957EE"/>
    <w:rsid w:val="00B958E0"/>
    <w:rsid w:val="00B95A00"/>
    <w:rsid w:val="00B95D2E"/>
    <w:rsid w:val="00B95EB7"/>
    <w:rsid w:val="00B95EDC"/>
    <w:rsid w:val="00B96019"/>
    <w:rsid w:val="00B96065"/>
    <w:rsid w:val="00B9620B"/>
    <w:rsid w:val="00B96232"/>
    <w:rsid w:val="00B96295"/>
    <w:rsid w:val="00B962B3"/>
    <w:rsid w:val="00B963A9"/>
    <w:rsid w:val="00B9645E"/>
    <w:rsid w:val="00B9675D"/>
    <w:rsid w:val="00B9682A"/>
    <w:rsid w:val="00B9683A"/>
    <w:rsid w:val="00B96A63"/>
    <w:rsid w:val="00B96B05"/>
    <w:rsid w:val="00B96C7A"/>
    <w:rsid w:val="00B96FA5"/>
    <w:rsid w:val="00B97106"/>
    <w:rsid w:val="00B9726A"/>
    <w:rsid w:val="00B972D2"/>
    <w:rsid w:val="00B9746A"/>
    <w:rsid w:val="00B97516"/>
    <w:rsid w:val="00B9760B"/>
    <w:rsid w:val="00B9766A"/>
    <w:rsid w:val="00B9782B"/>
    <w:rsid w:val="00B97C79"/>
    <w:rsid w:val="00BA006E"/>
    <w:rsid w:val="00BA0192"/>
    <w:rsid w:val="00BA0293"/>
    <w:rsid w:val="00BA03F0"/>
    <w:rsid w:val="00BA0515"/>
    <w:rsid w:val="00BA0566"/>
    <w:rsid w:val="00BA0589"/>
    <w:rsid w:val="00BA05FD"/>
    <w:rsid w:val="00BA0680"/>
    <w:rsid w:val="00BA089D"/>
    <w:rsid w:val="00BA0A20"/>
    <w:rsid w:val="00BA0A87"/>
    <w:rsid w:val="00BA0AD3"/>
    <w:rsid w:val="00BA0B19"/>
    <w:rsid w:val="00BA0FCE"/>
    <w:rsid w:val="00BA1146"/>
    <w:rsid w:val="00BA122D"/>
    <w:rsid w:val="00BA1257"/>
    <w:rsid w:val="00BA1440"/>
    <w:rsid w:val="00BA168B"/>
    <w:rsid w:val="00BA1770"/>
    <w:rsid w:val="00BA18FA"/>
    <w:rsid w:val="00BA1AC9"/>
    <w:rsid w:val="00BA1BAB"/>
    <w:rsid w:val="00BA1C38"/>
    <w:rsid w:val="00BA1CAC"/>
    <w:rsid w:val="00BA1D85"/>
    <w:rsid w:val="00BA1EDC"/>
    <w:rsid w:val="00BA2491"/>
    <w:rsid w:val="00BA2585"/>
    <w:rsid w:val="00BA2DBF"/>
    <w:rsid w:val="00BA2E42"/>
    <w:rsid w:val="00BA2F27"/>
    <w:rsid w:val="00BA3007"/>
    <w:rsid w:val="00BA33A7"/>
    <w:rsid w:val="00BA33B4"/>
    <w:rsid w:val="00BA33D1"/>
    <w:rsid w:val="00BA3455"/>
    <w:rsid w:val="00BA35E6"/>
    <w:rsid w:val="00BA3E15"/>
    <w:rsid w:val="00BA411F"/>
    <w:rsid w:val="00BA4169"/>
    <w:rsid w:val="00BA4188"/>
    <w:rsid w:val="00BA43AD"/>
    <w:rsid w:val="00BA43FF"/>
    <w:rsid w:val="00BA485C"/>
    <w:rsid w:val="00BA48B9"/>
    <w:rsid w:val="00BA4BE6"/>
    <w:rsid w:val="00BA4C19"/>
    <w:rsid w:val="00BA4C26"/>
    <w:rsid w:val="00BA4C4B"/>
    <w:rsid w:val="00BA4E99"/>
    <w:rsid w:val="00BA4EDD"/>
    <w:rsid w:val="00BA4F28"/>
    <w:rsid w:val="00BA5060"/>
    <w:rsid w:val="00BA5218"/>
    <w:rsid w:val="00BA5245"/>
    <w:rsid w:val="00BA52EC"/>
    <w:rsid w:val="00BA5351"/>
    <w:rsid w:val="00BA5473"/>
    <w:rsid w:val="00BA54A6"/>
    <w:rsid w:val="00BA5637"/>
    <w:rsid w:val="00BA56BE"/>
    <w:rsid w:val="00BA5723"/>
    <w:rsid w:val="00BA5920"/>
    <w:rsid w:val="00BA59E9"/>
    <w:rsid w:val="00BA5A9E"/>
    <w:rsid w:val="00BA5C26"/>
    <w:rsid w:val="00BA5D57"/>
    <w:rsid w:val="00BA617E"/>
    <w:rsid w:val="00BA61AD"/>
    <w:rsid w:val="00BA650A"/>
    <w:rsid w:val="00BA6606"/>
    <w:rsid w:val="00BA6651"/>
    <w:rsid w:val="00BA699E"/>
    <w:rsid w:val="00BA6AF5"/>
    <w:rsid w:val="00BA6B1A"/>
    <w:rsid w:val="00BA6BAD"/>
    <w:rsid w:val="00BA6D4E"/>
    <w:rsid w:val="00BA6E03"/>
    <w:rsid w:val="00BA7028"/>
    <w:rsid w:val="00BA7093"/>
    <w:rsid w:val="00BA71C6"/>
    <w:rsid w:val="00BA73A9"/>
    <w:rsid w:val="00BA7467"/>
    <w:rsid w:val="00BA7486"/>
    <w:rsid w:val="00BA7642"/>
    <w:rsid w:val="00BA7837"/>
    <w:rsid w:val="00BA78DD"/>
    <w:rsid w:val="00BA7BB0"/>
    <w:rsid w:val="00BA7C1F"/>
    <w:rsid w:val="00BA7D6E"/>
    <w:rsid w:val="00BA7E61"/>
    <w:rsid w:val="00BA7EB9"/>
    <w:rsid w:val="00BA7F6B"/>
    <w:rsid w:val="00BB0176"/>
    <w:rsid w:val="00BB024D"/>
    <w:rsid w:val="00BB0318"/>
    <w:rsid w:val="00BB048D"/>
    <w:rsid w:val="00BB04B4"/>
    <w:rsid w:val="00BB07A0"/>
    <w:rsid w:val="00BB0874"/>
    <w:rsid w:val="00BB0975"/>
    <w:rsid w:val="00BB0AF5"/>
    <w:rsid w:val="00BB0D35"/>
    <w:rsid w:val="00BB0D58"/>
    <w:rsid w:val="00BB0DA0"/>
    <w:rsid w:val="00BB0E03"/>
    <w:rsid w:val="00BB0E5E"/>
    <w:rsid w:val="00BB0F4C"/>
    <w:rsid w:val="00BB0FDF"/>
    <w:rsid w:val="00BB12EF"/>
    <w:rsid w:val="00BB1471"/>
    <w:rsid w:val="00BB15AE"/>
    <w:rsid w:val="00BB1804"/>
    <w:rsid w:val="00BB1813"/>
    <w:rsid w:val="00BB18B6"/>
    <w:rsid w:val="00BB19B7"/>
    <w:rsid w:val="00BB1A8C"/>
    <w:rsid w:val="00BB1B6B"/>
    <w:rsid w:val="00BB1BBF"/>
    <w:rsid w:val="00BB2262"/>
    <w:rsid w:val="00BB236E"/>
    <w:rsid w:val="00BB282C"/>
    <w:rsid w:val="00BB2A79"/>
    <w:rsid w:val="00BB2B06"/>
    <w:rsid w:val="00BB2C57"/>
    <w:rsid w:val="00BB2D10"/>
    <w:rsid w:val="00BB2D79"/>
    <w:rsid w:val="00BB2DB5"/>
    <w:rsid w:val="00BB2F03"/>
    <w:rsid w:val="00BB2F29"/>
    <w:rsid w:val="00BB2F7A"/>
    <w:rsid w:val="00BB3191"/>
    <w:rsid w:val="00BB31D3"/>
    <w:rsid w:val="00BB339E"/>
    <w:rsid w:val="00BB38F0"/>
    <w:rsid w:val="00BB3B93"/>
    <w:rsid w:val="00BB3BBE"/>
    <w:rsid w:val="00BB3D20"/>
    <w:rsid w:val="00BB3D36"/>
    <w:rsid w:val="00BB3DE0"/>
    <w:rsid w:val="00BB3EDF"/>
    <w:rsid w:val="00BB3F09"/>
    <w:rsid w:val="00BB3FF3"/>
    <w:rsid w:val="00BB40AB"/>
    <w:rsid w:val="00BB4178"/>
    <w:rsid w:val="00BB4189"/>
    <w:rsid w:val="00BB439C"/>
    <w:rsid w:val="00BB43CC"/>
    <w:rsid w:val="00BB4616"/>
    <w:rsid w:val="00BB4BCF"/>
    <w:rsid w:val="00BB4C03"/>
    <w:rsid w:val="00BB4C51"/>
    <w:rsid w:val="00BB5006"/>
    <w:rsid w:val="00BB50C2"/>
    <w:rsid w:val="00BB526E"/>
    <w:rsid w:val="00BB53D3"/>
    <w:rsid w:val="00BB546E"/>
    <w:rsid w:val="00BB56DB"/>
    <w:rsid w:val="00BB598E"/>
    <w:rsid w:val="00BB5CA2"/>
    <w:rsid w:val="00BB5F21"/>
    <w:rsid w:val="00BB5FAD"/>
    <w:rsid w:val="00BB6028"/>
    <w:rsid w:val="00BB6147"/>
    <w:rsid w:val="00BB63D3"/>
    <w:rsid w:val="00BB65FC"/>
    <w:rsid w:val="00BB662B"/>
    <w:rsid w:val="00BB670E"/>
    <w:rsid w:val="00BB6796"/>
    <w:rsid w:val="00BB68E4"/>
    <w:rsid w:val="00BB6CD2"/>
    <w:rsid w:val="00BB6DB2"/>
    <w:rsid w:val="00BB6E42"/>
    <w:rsid w:val="00BB6FD7"/>
    <w:rsid w:val="00BB7092"/>
    <w:rsid w:val="00BB7152"/>
    <w:rsid w:val="00BB7248"/>
    <w:rsid w:val="00BB74F8"/>
    <w:rsid w:val="00BB759F"/>
    <w:rsid w:val="00BB775E"/>
    <w:rsid w:val="00BB7A9E"/>
    <w:rsid w:val="00BB7B32"/>
    <w:rsid w:val="00BB7B43"/>
    <w:rsid w:val="00BB7D44"/>
    <w:rsid w:val="00BB7E6D"/>
    <w:rsid w:val="00BB7EFF"/>
    <w:rsid w:val="00BC0196"/>
    <w:rsid w:val="00BC01C6"/>
    <w:rsid w:val="00BC026C"/>
    <w:rsid w:val="00BC030A"/>
    <w:rsid w:val="00BC0573"/>
    <w:rsid w:val="00BC05EE"/>
    <w:rsid w:val="00BC0946"/>
    <w:rsid w:val="00BC0A22"/>
    <w:rsid w:val="00BC0B40"/>
    <w:rsid w:val="00BC0C75"/>
    <w:rsid w:val="00BC0D52"/>
    <w:rsid w:val="00BC0E53"/>
    <w:rsid w:val="00BC0F04"/>
    <w:rsid w:val="00BC1006"/>
    <w:rsid w:val="00BC1013"/>
    <w:rsid w:val="00BC1178"/>
    <w:rsid w:val="00BC12A3"/>
    <w:rsid w:val="00BC13EB"/>
    <w:rsid w:val="00BC196E"/>
    <w:rsid w:val="00BC1A64"/>
    <w:rsid w:val="00BC1AD6"/>
    <w:rsid w:val="00BC1B00"/>
    <w:rsid w:val="00BC1B23"/>
    <w:rsid w:val="00BC1C2C"/>
    <w:rsid w:val="00BC1C37"/>
    <w:rsid w:val="00BC1C80"/>
    <w:rsid w:val="00BC1D95"/>
    <w:rsid w:val="00BC209A"/>
    <w:rsid w:val="00BC22AD"/>
    <w:rsid w:val="00BC23DA"/>
    <w:rsid w:val="00BC24AD"/>
    <w:rsid w:val="00BC24D6"/>
    <w:rsid w:val="00BC27E1"/>
    <w:rsid w:val="00BC27F4"/>
    <w:rsid w:val="00BC293F"/>
    <w:rsid w:val="00BC2C77"/>
    <w:rsid w:val="00BC3020"/>
    <w:rsid w:val="00BC317A"/>
    <w:rsid w:val="00BC32BA"/>
    <w:rsid w:val="00BC3377"/>
    <w:rsid w:val="00BC33C8"/>
    <w:rsid w:val="00BC340B"/>
    <w:rsid w:val="00BC3421"/>
    <w:rsid w:val="00BC36B7"/>
    <w:rsid w:val="00BC3AF7"/>
    <w:rsid w:val="00BC3C3B"/>
    <w:rsid w:val="00BC3E9F"/>
    <w:rsid w:val="00BC3F25"/>
    <w:rsid w:val="00BC419A"/>
    <w:rsid w:val="00BC444A"/>
    <w:rsid w:val="00BC444F"/>
    <w:rsid w:val="00BC4453"/>
    <w:rsid w:val="00BC49DB"/>
    <w:rsid w:val="00BC4FD2"/>
    <w:rsid w:val="00BC5287"/>
    <w:rsid w:val="00BC5289"/>
    <w:rsid w:val="00BC52B0"/>
    <w:rsid w:val="00BC5374"/>
    <w:rsid w:val="00BC53C6"/>
    <w:rsid w:val="00BC53CE"/>
    <w:rsid w:val="00BC55EE"/>
    <w:rsid w:val="00BC5CC4"/>
    <w:rsid w:val="00BC5D6E"/>
    <w:rsid w:val="00BC6144"/>
    <w:rsid w:val="00BC6259"/>
    <w:rsid w:val="00BC6717"/>
    <w:rsid w:val="00BC6982"/>
    <w:rsid w:val="00BC6BA1"/>
    <w:rsid w:val="00BC6BC4"/>
    <w:rsid w:val="00BC6C9D"/>
    <w:rsid w:val="00BC6D8A"/>
    <w:rsid w:val="00BC6DED"/>
    <w:rsid w:val="00BC6E59"/>
    <w:rsid w:val="00BC6ED5"/>
    <w:rsid w:val="00BC7124"/>
    <w:rsid w:val="00BC7143"/>
    <w:rsid w:val="00BC7254"/>
    <w:rsid w:val="00BC7474"/>
    <w:rsid w:val="00BC7528"/>
    <w:rsid w:val="00BC75D9"/>
    <w:rsid w:val="00BC76B5"/>
    <w:rsid w:val="00BC79F6"/>
    <w:rsid w:val="00BC7FAE"/>
    <w:rsid w:val="00BD05DF"/>
    <w:rsid w:val="00BD0790"/>
    <w:rsid w:val="00BD07B6"/>
    <w:rsid w:val="00BD07F7"/>
    <w:rsid w:val="00BD08F6"/>
    <w:rsid w:val="00BD0BBA"/>
    <w:rsid w:val="00BD0CF2"/>
    <w:rsid w:val="00BD0FAD"/>
    <w:rsid w:val="00BD0FC9"/>
    <w:rsid w:val="00BD1066"/>
    <w:rsid w:val="00BD15C6"/>
    <w:rsid w:val="00BD1611"/>
    <w:rsid w:val="00BD1655"/>
    <w:rsid w:val="00BD1691"/>
    <w:rsid w:val="00BD17EF"/>
    <w:rsid w:val="00BD1BF3"/>
    <w:rsid w:val="00BD1E5D"/>
    <w:rsid w:val="00BD20F7"/>
    <w:rsid w:val="00BD214E"/>
    <w:rsid w:val="00BD226B"/>
    <w:rsid w:val="00BD22E5"/>
    <w:rsid w:val="00BD2560"/>
    <w:rsid w:val="00BD277A"/>
    <w:rsid w:val="00BD2C61"/>
    <w:rsid w:val="00BD2C87"/>
    <w:rsid w:val="00BD2CA3"/>
    <w:rsid w:val="00BD2E2E"/>
    <w:rsid w:val="00BD30DF"/>
    <w:rsid w:val="00BD33E7"/>
    <w:rsid w:val="00BD3613"/>
    <w:rsid w:val="00BD361A"/>
    <w:rsid w:val="00BD367B"/>
    <w:rsid w:val="00BD3961"/>
    <w:rsid w:val="00BD3B54"/>
    <w:rsid w:val="00BD3D25"/>
    <w:rsid w:val="00BD3D42"/>
    <w:rsid w:val="00BD3E37"/>
    <w:rsid w:val="00BD3F93"/>
    <w:rsid w:val="00BD3FD8"/>
    <w:rsid w:val="00BD4020"/>
    <w:rsid w:val="00BD41E4"/>
    <w:rsid w:val="00BD43AF"/>
    <w:rsid w:val="00BD489C"/>
    <w:rsid w:val="00BD4B3D"/>
    <w:rsid w:val="00BD4E54"/>
    <w:rsid w:val="00BD5031"/>
    <w:rsid w:val="00BD545D"/>
    <w:rsid w:val="00BD5471"/>
    <w:rsid w:val="00BD568A"/>
    <w:rsid w:val="00BD56BD"/>
    <w:rsid w:val="00BD5835"/>
    <w:rsid w:val="00BD597B"/>
    <w:rsid w:val="00BD59A4"/>
    <w:rsid w:val="00BD5A45"/>
    <w:rsid w:val="00BD619F"/>
    <w:rsid w:val="00BD648B"/>
    <w:rsid w:val="00BD666A"/>
    <w:rsid w:val="00BD68A3"/>
    <w:rsid w:val="00BD68B3"/>
    <w:rsid w:val="00BD7097"/>
    <w:rsid w:val="00BD70AC"/>
    <w:rsid w:val="00BD71C4"/>
    <w:rsid w:val="00BD72D1"/>
    <w:rsid w:val="00BD7548"/>
    <w:rsid w:val="00BD759F"/>
    <w:rsid w:val="00BD76D6"/>
    <w:rsid w:val="00BD78EE"/>
    <w:rsid w:val="00BD7944"/>
    <w:rsid w:val="00BD797E"/>
    <w:rsid w:val="00BD7A09"/>
    <w:rsid w:val="00BD7A43"/>
    <w:rsid w:val="00BD7A9E"/>
    <w:rsid w:val="00BD7AF5"/>
    <w:rsid w:val="00BD7BA8"/>
    <w:rsid w:val="00BD7DA8"/>
    <w:rsid w:val="00BD7DE5"/>
    <w:rsid w:val="00BD7E18"/>
    <w:rsid w:val="00BD7ECE"/>
    <w:rsid w:val="00BE0152"/>
    <w:rsid w:val="00BE018C"/>
    <w:rsid w:val="00BE01FD"/>
    <w:rsid w:val="00BE029F"/>
    <w:rsid w:val="00BE02F6"/>
    <w:rsid w:val="00BE03E2"/>
    <w:rsid w:val="00BE0538"/>
    <w:rsid w:val="00BE05D0"/>
    <w:rsid w:val="00BE05F5"/>
    <w:rsid w:val="00BE0871"/>
    <w:rsid w:val="00BE0AB4"/>
    <w:rsid w:val="00BE0BAE"/>
    <w:rsid w:val="00BE0BEF"/>
    <w:rsid w:val="00BE0D48"/>
    <w:rsid w:val="00BE0E85"/>
    <w:rsid w:val="00BE1083"/>
    <w:rsid w:val="00BE10C4"/>
    <w:rsid w:val="00BE14DE"/>
    <w:rsid w:val="00BE1524"/>
    <w:rsid w:val="00BE15E2"/>
    <w:rsid w:val="00BE1823"/>
    <w:rsid w:val="00BE19E2"/>
    <w:rsid w:val="00BE1C3D"/>
    <w:rsid w:val="00BE1CE4"/>
    <w:rsid w:val="00BE2062"/>
    <w:rsid w:val="00BE235D"/>
    <w:rsid w:val="00BE2506"/>
    <w:rsid w:val="00BE29AE"/>
    <w:rsid w:val="00BE2F5E"/>
    <w:rsid w:val="00BE3029"/>
    <w:rsid w:val="00BE3277"/>
    <w:rsid w:val="00BE3448"/>
    <w:rsid w:val="00BE357F"/>
    <w:rsid w:val="00BE38E7"/>
    <w:rsid w:val="00BE3B0E"/>
    <w:rsid w:val="00BE3B18"/>
    <w:rsid w:val="00BE3C1E"/>
    <w:rsid w:val="00BE3E1F"/>
    <w:rsid w:val="00BE3F80"/>
    <w:rsid w:val="00BE431E"/>
    <w:rsid w:val="00BE43EA"/>
    <w:rsid w:val="00BE4496"/>
    <w:rsid w:val="00BE44B0"/>
    <w:rsid w:val="00BE467E"/>
    <w:rsid w:val="00BE48AB"/>
    <w:rsid w:val="00BE49E9"/>
    <w:rsid w:val="00BE4A1A"/>
    <w:rsid w:val="00BE4AA5"/>
    <w:rsid w:val="00BE4B99"/>
    <w:rsid w:val="00BE4E0E"/>
    <w:rsid w:val="00BE5119"/>
    <w:rsid w:val="00BE5150"/>
    <w:rsid w:val="00BE51A0"/>
    <w:rsid w:val="00BE51EF"/>
    <w:rsid w:val="00BE53B7"/>
    <w:rsid w:val="00BE541D"/>
    <w:rsid w:val="00BE57C2"/>
    <w:rsid w:val="00BE58AC"/>
    <w:rsid w:val="00BE5BD8"/>
    <w:rsid w:val="00BE6085"/>
    <w:rsid w:val="00BE6220"/>
    <w:rsid w:val="00BE63EE"/>
    <w:rsid w:val="00BE63FB"/>
    <w:rsid w:val="00BE657F"/>
    <w:rsid w:val="00BE68E9"/>
    <w:rsid w:val="00BE6F79"/>
    <w:rsid w:val="00BE7080"/>
    <w:rsid w:val="00BE7125"/>
    <w:rsid w:val="00BE71CB"/>
    <w:rsid w:val="00BE738F"/>
    <w:rsid w:val="00BE74D0"/>
    <w:rsid w:val="00BE75A7"/>
    <w:rsid w:val="00BE7899"/>
    <w:rsid w:val="00BE79C2"/>
    <w:rsid w:val="00BE7AC3"/>
    <w:rsid w:val="00BE7B26"/>
    <w:rsid w:val="00BE7B30"/>
    <w:rsid w:val="00BE7B34"/>
    <w:rsid w:val="00BE7B39"/>
    <w:rsid w:val="00BE7DF3"/>
    <w:rsid w:val="00BE7E25"/>
    <w:rsid w:val="00BE7E2F"/>
    <w:rsid w:val="00BE7F25"/>
    <w:rsid w:val="00BF0088"/>
    <w:rsid w:val="00BF00FC"/>
    <w:rsid w:val="00BF0302"/>
    <w:rsid w:val="00BF0532"/>
    <w:rsid w:val="00BF0594"/>
    <w:rsid w:val="00BF0699"/>
    <w:rsid w:val="00BF076D"/>
    <w:rsid w:val="00BF1213"/>
    <w:rsid w:val="00BF1426"/>
    <w:rsid w:val="00BF14C5"/>
    <w:rsid w:val="00BF1504"/>
    <w:rsid w:val="00BF1598"/>
    <w:rsid w:val="00BF19DB"/>
    <w:rsid w:val="00BF1B51"/>
    <w:rsid w:val="00BF1B73"/>
    <w:rsid w:val="00BF1C03"/>
    <w:rsid w:val="00BF1C2A"/>
    <w:rsid w:val="00BF1D97"/>
    <w:rsid w:val="00BF1E4B"/>
    <w:rsid w:val="00BF203C"/>
    <w:rsid w:val="00BF20A1"/>
    <w:rsid w:val="00BF220F"/>
    <w:rsid w:val="00BF2230"/>
    <w:rsid w:val="00BF25DD"/>
    <w:rsid w:val="00BF26AB"/>
    <w:rsid w:val="00BF2798"/>
    <w:rsid w:val="00BF2915"/>
    <w:rsid w:val="00BF291C"/>
    <w:rsid w:val="00BF294A"/>
    <w:rsid w:val="00BF2ABF"/>
    <w:rsid w:val="00BF2D97"/>
    <w:rsid w:val="00BF3496"/>
    <w:rsid w:val="00BF36EF"/>
    <w:rsid w:val="00BF3AAA"/>
    <w:rsid w:val="00BF3F91"/>
    <w:rsid w:val="00BF3FA3"/>
    <w:rsid w:val="00BF40A2"/>
    <w:rsid w:val="00BF431F"/>
    <w:rsid w:val="00BF45F4"/>
    <w:rsid w:val="00BF48B6"/>
    <w:rsid w:val="00BF4B22"/>
    <w:rsid w:val="00BF4CD5"/>
    <w:rsid w:val="00BF4E30"/>
    <w:rsid w:val="00BF4E52"/>
    <w:rsid w:val="00BF503C"/>
    <w:rsid w:val="00BF51E2"/>
    <w:rsid w:val="00BF5292"/>
    <w:rsid w:val="00BF54B6"/>
    <w:rsid w:val="00BF57A6"/>
    <w:rsid w:val="00BF5838"/>
    <w:rsid w:val="00BF5D11"/>
    <w:rsid w:val="00BF5E10"/>
    <w:rsid w:val="00BF5F26"/>
    <w:rsid w:val="00BF6068"/>
    <w:rsid w:val="00BF6307"/>
    <w:rsid w:val="00BF6333"/>
    <w:rsid w:val="00BF6750"/>
    <w:rsid w:val="00BF67F0"/>
    <w:rsid w:val="00BF6C88"/>
    <w:rsid w:val="00BF6DDE"/>
    <w:rsid w:val="00BF6F2E"/>
    <w:rsid w:val="00BF6F34"/>
    <w:rsid w:val="00BF6FBC"/>
    <w:rsid w:val="00BF7073"/>
    <w:rsid w:val="00BF75A9"/>
    <w:rsid w:val="00BF7737"/>
    <w:rsid w:val="00BF7746"/>
    <w:rsid w:val="00BF77E0"/>
    <w:rsid w:val="00BF799A"/>
    <w:rsid w:val="00BF7A92"/>
    <w:rsid w:val="00BF7BCE"/>
    <w:rsid w:val="00BF7D53"/>
    <w:rsid w:val="00BF7E04"/>
    <w:rsid w:val="00BF7EBB"/>
    <w:rsid w:val="00C00157"/>
    <w:rsid w:val="00C001AE"/>
    <w:rsid w:val="00C0051E"/>
    <w:rsid w:val="00C005D5"/>
    <w:rsid w:val="00C00600"/>
    <w:rsid w:val="00C00886"/>
    <w:rsid w:val="00C009D6"/>
    <w:rsid w:val="00C009FD"/>
    <w:rsid w:val="00C00B2B"/>
    <w:rsid w:val="00C00B92"/>
    <w:rsid w:val="00C00C21"/>
    <w:rsid w:val="00C00D50"/>
    <w:rsid w:val="00C00EAE"/>
    <w:rsid w:val="00C01034"/>
    <w:rsid w:val="00C011C2"/>
    <w:rsid w:val="00C013EE"/>
    <w:rsid w:val="00C0154E"/>
    <w:rsid w:val="00C015D0"/>
    <w:rsid w:val="00C017A6"/>
    <w:rsid w:val="00C018BA"/>
    <w:rsid w:val="00C01956"/>
    <w:rsid w:val="00C01A2B"/>
    <w:rsid w:val="00C01C2B"/>
    <w:rsid w:val="00C01C32"/>
    <w:rsid w:val="00C01CD7"/>
    <w:rsid w:val="00C01D53"/>
    <w:rsid w:val="00C01FB8"/>
    <w:rsid w:val="00C02272"/>
    <w:rsid w:val="00C02372"/>
    <w:rsid w:val="00C023FF"/>
    <w:rsid w:val="00C02589"/>
    <w:rsid w:val="00C025C4"/>
    <w:rsid w:val="00C02657"/>
    <w:rsid w:val="00C02810"/>
    <w:rsid w:val="00C02835"/>
    <w:rsid w:val="00C02E47"/>
    <w:rsid w:val="00C02F18"/>
    <w:rsid w:val="00C0304B"/>
    <w:rsid w:val="00C030B1"/>
    <w:rsid w:val="00C0310D"/>
    <w:rsid w:val="00C03114"/>
    <w:rsid w:val="00C03774"/>
    <w:rsid w:val="00C03827"/>
    <w:rsid w:val="00C039B9"/>
    <w:rsid w:val="00C03A38"/>
    <w:rsid w:val="00C03B18"/>
    <w:rsid w:val="00C03B8E"/>
    <w:rsid w:val="00C03BB6"/>
    <w:rsid w:val="00C03C60"/>
    <w:rsid w:val="00C03E7F"/>
    <w:rsid w:val="00C03ED3"/>
    <w:rsid w:val="00C03F9C"/>
    <w:rsid w:val="00C04092"/>
    <w:rsid w:val="00C0415D"/>
    <w:rsid w:val="00C04280"/>
    <w:rsid w:val="00C04583"/>
    <w:rsid w:val="00C045DA"/>
    <w:rsid w:val="00C046FD"/>
    <w:rsid w:val="00C04840"/>
    <w:rsid w:val="00C0490B"/>
    <w:rsid w:val="00C04932"/>
    <w:rsid w:val="00C04AB1"/>
    <w:rsid w:val="00C04E31"/>
    <w:rsid w:val="00C04EE9"/>
    <w:rsid w:val="00C04F53"/>
    <w:rsid w:val="00C0527E"/>
    <w:rsid w:val="00C052A8"/>
    <w:rsid w:val="00C053CE"/>
    <w:rsid w:val="00C056E7"/>
    <w:rsid w:val="00C0590E"/>
    <w:rsid w:val="00C05B1E"/>
    <w:rsid w:val="00C05B44"/>
    <w:rsid w:val="00C05B57"/>
    <w:rsid w:val="00C05C1D"/>
    <w:rsid w:val="00C05C45"/>
    <w:rsid w:val="00C05D0A"/>
    <w:rsid w:val="00C05DA6"/>
    <w:rsid w:val="00C05EBA"/>
    <w:rsid w:val="00C060B0"/>
    <w:rsid w:val="00C0627B"/>
    <w:rsid w:val="00C06714"/>
    <w:rsid w:val="00C067F8"/>
    <w:rsid w:val="00C06AEF"/>
    <w:rsid w:val="00C06AFA"/>
    <w:rsid w:val="00C06DCA"/>
    <w:rsid w:val="00C06F07"/>
    <w:rsid w:val="00C07472"/>
    <w:rsid w:val="00C0757C"/>
    <w:rsid w:val="00C07641"/>
    <w:rsid w:val="00C076B9"/>
    <w:rsid w:val="00C076D6"/>
    <w:rsid w:val="00C079BE"/>
    <w:rsid w:val="00C07B52"/>
    <w:rsid w:val="00C07BBC"/>
    <w:rsid w:val="00C1004C"/>
    <w:rsid w:val="00C10122"/>
    <w:rsid w:val="00C101D9"/>
    <w:rsid w:val="00C102A5"/>
    <w:rsid w:val="00C102D3"/>
    <w:rsid w:val="00C102D5"/>
    <w:rsid w:val="00C10812"/>
    <w:rsid w:val="00C10B35"/>
    <w:rsid w:val="00C10B3F"/>
    <w:rsid w:val="00C10D97"/>
    <w:rsid w:val="00C10E5B"/>
    <w:rsid w:val="00C11169"/>
    <w:rsid w:val="00C1148B"/>
    <w:rsid w:val="00C11709"/>
    <w:rsid w:val="00C11A01"/>
    <w:rsid w:val="00C11A9F"/>
    <w:rsid w:val="00C11AC3"/>
    <w:rsid w:val="00C11C15"/>
    <w:rsid w:val="00C11E71"/>
    <w:rsid w:val="00C1222B"/>
    <w:rsid w:val="00C122B8"/>
    <w:rsid w:val="00C122DE"/>
    <w:rsid w:val="00C123DF"/>
    <w:rsid w:val="00C12447"/>
    <w:rsid w:val="00C125E7"/>
    <w:rsid w:val="00C12676"/>
    <w:rsid w:val="00C1289E"/>
    <w:rsid w:val="00C12A93"/>
    <w:rsid w:val="00C12AF4"/>
    <w:rsid w:val="00C12C21"/>
    <w:rsid w:val="00C12CCF"/>
    <w:rsid w:val="00C12F58"/>
    <w:rsid w:val="00C13621"/>
    <w:rsid w:val="00C13672"/>
    <w:rsid w:val="00C136B0"/>
    <w:rsid w:val="00C136F5"/>
    <w:rsid w:val="00C1370A"/>
    <w:rsid w:val="00C139A4"/>
    <w:rsid w:val="00C13BBB"/>
    <w:rsid w:val="00C13CB2"/>
    <w:rsid w:val="00C13DC8"/>
    <w:rsid w:val="00C13E46"/>
    <w:rsid w:val="00C13FAD"/>
    <w:rsid w:val="00C141E3"/>
    <w:rsid w:val="00C1425B"/>
    <w:rsid w:val="00C14556"/>
    <w:rsid w:val="00C1469C"/>
    <w:rsid w:val="00C14919"/>
    <w:rsid w:val="00C15297"/>
    <w:rsid w:val="00C154C7"/>
    <w:rsid w:val="00C1573C"/>
    <w:rsid w:val="00C157A5"/>
    <w:rsid w:val="00C158A9"/>
    <w:rsid w:val="00C158F0"/>
    <w:rsid w:val="00C1591E"/>
    <w:rsid w:val="00C15B7E"/>
    <w:rsid w:val="00C15C4C"/>
    <w:rsid w:val="00C15E2F"/>
    <w:rsid w:val="00C15F7A"/>
    <w:rsid w:val="00C160B7"/>
    <w:rsid w:val="00C161E0"/>
    <w:rsid w:val="00C16237"/>
    <w:rsid w:val="00C16363"/>
    <w:rsid w:val="00C164AC"/>
    <w:rsid w:val="00C167D2"/>
    <w:rsid w:val="00C1685A"/>
    <w:rsid w:val="00C16937"/>
    <w:rsid w:val="00C169DC"/>
    <w:rsid w:val="00C16AB5"/>
    <w:rsid w:val="00C16C9A"/>
    <w:rsid w:val="00C16DA5"/>
    <w:rsid w:val="00C16DDE"/>
    <w:rsid w:val="00C16F80"/>
    <w:rsid w:val="00C16FD6"/>
    <w:rsid w:val="00C16FE6"/>
    <w:rsid w:val="00C17041"/>
    <w:rsid w:val="00C17171"/>
    <w:rsid w:val="00C1738F"/>
    <w:rsid w:val="00C1739E"/>
    <w:rsid w:val="00C17869"/>
    <w:rsid w:val="00C178E5"/>
    <w:rsid w:val="00C17A8C"/>
    <w:rsid w:val="00C17B30"/>
    <w:rsid w:val="00C17B7E"/>
    <w:rsid w:val="00C17C26"/>
    <w:rsid w:val="00C17D0D"/>
    <w:rsid w:val="00C17F87"/>
    <w:rsid w:val="00C2038A"/>
    <w:rsid w:val="00C204A0"/>
    <w:rsid w:val="00C204EC"/>
    <w:rsid w:val="00C2056F"/>
    <w:rsid w:val="00C20583"/>
    <w:rsid w:val="00C205E7"/>
    <w:rsid w:val="00C207AC"/>
    <w:rsid w:val="00C20B71"/>
    <w:rsid w:val="00C20BDC"/>
    <w:rsid w:val="00C21032"/>
    <w:rsid w:val="00C2105A"/>
    <w:rsid w:val="00C210EE"/>
    <w:rsid w:val="00C212CB"/>
    <w:rsid w:val="00C2132B"/>
    <w:rsid w:val="00C2142A"/>
    <w:rsid w:val="00C21448"/>
    <w:rsid w:val="00C214E3"/>
    <w:rsid w:val="00C214F1"/>
    <w:rsid w:val="00C21705"/>
    <w:rsid w:val="00C2178D"/>
    <w:rsid w:val="00C217B2"/>
    <w:rsid w:val="00C219C4"/>
    <w:rsid w:val="00C21C44"/>
    <w:rsid w:val="00C21D14"/>
    <w:rsid w:val="00C2215B"/>
    <w:rsid w:val="00C2239F"/>
    <w:rsid w:val="00C224CB"/>
    <w:rsid w:val="00C22532"/>
    <w:rsid w:val="00C225A0"/>
    <w:rsid w:val="00C22615"/>
    <w:rsid w:val="00C22689"/>
    <w:rsid w:val="00C22788"/>
    <w:rsid w:val="00C229F9"/>
    <w:rsid w:val="00C22C56"/>
    <w:rsid w:val="00C22F61"/>
    <w:rsid w:val="00C23144"/>
    <w:rsid w:val="00C23255"/>
    <w:rsid w:val="00C23365"/>
    <w:rsid w:val="00C2348B"/>
    <w:rsid w:val="00C23745"/>
    <w:rsid w:val="00C23881"/>
    <w:rsid w:val="00C2393F"/>
    <w:rsid w:val="00C239C1"/>
    <w:rsid w:val="00C23A3E"/>
    <w:rsid w:val="00C23DAF"/>
    <w:rsid w:val="00C24069"/>
    <w:rsid w:val="00C240B4"/>
    <w:rsid w:val="00C241FC"/>
    <w:rsid w:val="00C24530"/>
    <w:rsid w:val="00C24AD5"/>
    <w:rsid w:val="00C24B54"/>
    <w:rsid w:val="00C24B78"/>
    <w:rsid w:val="00C24BA7"/>
    <w:rsid w:val="00C24C6A"/>
    <w:rsid w:val="00C24E0D"/>
    <w:rsid w:val="00C24E97"/>
    <w:rsid w:val="00C250C6"/>
    <w:rsid w:val="00C25273"/>
    <w:rsid w:val="00C254C5"/>
    <w:rsid w:val="00C254D8"/>
    <w:rsid w:val="00C255EB"/>
    <w:rsid w:val="00C256BA"/>
    <w:rsid w:val="00C2571A"/>
    <w:rsid w:val="00C25917"/>
    <w:rsid w:val="00C25985"/>
    <w:rsid w:val="00C25CD8"/>
    <w:rsid w:val="00C25DA6"/>
    <w:rsid w:val="00C25E91"/>
    <w:rsid w:val="00C25F55"/>
    <w:rsid w:val="00C260E5"/>
    <w:rsid w:val="00C2614A"/>
    <w:rsid w:val="00C2621B"/>
    <w:rsid w:val="00C26289"/>
    <w:rsid w:val="00C262E4"/>
    <w:rsid w:val="00C26569"/>
    <w:rsid w:val="00C266D6"/>
    <w:rsid w:val="00C266DA"/>
    <w:rsid w:val="00C266FB"/>
    <w:rsid w:val="00C26741"/>
    <w:rsid w:val="00C26A1D"/>
    <w:rsid w:val="00C26A4F"/>
    <w:rsid w:val="00C26A65"/>
    <w:rsid w:val="00C26CCD"/>
    <w:rsid w:val="00C26D95"/>
    <w:rsid w:val="00C26F90"/>
    <w:rsid w:val="00C27027"/>
    <w:rsid w:val="00C27281"/>
    <w:rsid w:val="00C273D3"/>
    <w:rsid w:val="00C275DC"/>
    <w:rsid w:val="00C27671"/>
    <w:rsid w:val="00C276B4"/>
    <w:rsid w:val="00C2798E"/>
    <w:rsid w:val="00C279C5"/>
    <w:rsid w:val="00C27B82"/>
    <w:rsid w:val="00C27BBB"/>
    <w:rsid w:val="00C27C98"/>
    <w:rsid w:val="00C27D1F"/>
    <w:rsid w:val="00C27D62"/>
    <w:rsid w:val="00C27E35"/>
    <w:rsid w:val="00C300E2"/>
    <w:rsid w:val="00C30112"/>
    <w:rsid w:val="00C302DE"/>
    <w:rsid w:val="00C3061B"/>
    <w:rsid w:val="00C308F3"/>
    <w:rsid w:val="00C30C6D"/>
    <w:rsid w:val="00C30EDE"/>
    <w:rsid w:val="00C3107B"/>
    <w:rsid w:val="00C311F9"/>
    <w:rsid w:val="00C314C4"/>
    <w:rsid w:val="00C314CE"/>
    <w:rsid w:val="00C31550"/>
    <w:rsid w:val="00C31635"/>
    <w:rsid w:val="00C317AF"/>
    <w:rsid w:val="00C31BE0"/>
    <w:rsid w:val="00C31C64"/>
    <w:rsid w:val="00C31D28"/>
    <w:rsid w:val="00C31D85"/>
    <w:rsid w:val="00C32170"/>
    <w:rsid w:val="00C3227D"/>
    <w:rsid w:val="00C32448"/>
    <w:rsid w:val="00C32553"/>
    <w:rsid w:val="00C325D0"/>
    <w:rsid w:val="00C328D8"/>
    <w:rsid w:val="00C32B6B"/>
    <w:rsid w:val="00C32B9E"/>
    <w:rsid w:val="00C32BE2"/>
    <w:rsid w:val="00C32C8E"/>
    <w:rsid w:val="00C32CA1"/>
    <w:rsid w:val="00C32D02"/>
    <w:rsid w:val="00C32E0D"/>
    <w:rsid w:val="00C32FD8"/>
    <w:rsid w:val="00C332EC"/>
    <w:rsid w:val="00C333B8"/>
    <w:rsid w:val="00C334A3"/>
    <w:rsid w:val="00C334AA"/>
    <w:rsid w:val="00C33510"/>
    <w:rsid w:val="00C33AA5"/>
    <w:rsid w:val="00C33EB8"/>
    <w:rsid w:val="00C3401C"/>
    <w:rsid w:val="00C34071"/>
    <w:rsid w:val="00C341B9"/>
    <w:rsid w:val="00C341C4"/>
    <w:rsid w:val="00C341E9"/>
    <w:rsid w:val="00C34229"/>
    <w:rsid w:val="00C343E9"/>
    <w:rsid w:val="00C34465"/>
    <w:rsid w:val="00C34469"/>
    <w:rsid w:val="00C344D6"/>
    <w:rsid w:val="00C3465A"/>
    <w:rsid w:val="00C348A0"/>
    <w:rsid w:val="00C34956"/>
    <w:rsid w:val="00C34B4B"/>
    <w:rsid w:val="00C34BB4"/>
    <w:rsid w:val="00C34BC1"/>
    <w:rsid w:val="00C34C64"/>
    <w:rsid w:val="00C34C85"/>
    <w:rsid w:val="00C34DF1"/>
    <w:rsid w:val="00C34ED3"/>
    <w:rsid w:val="00C34EE3"/>
    <w:rsid w:val="00C35115"/>
    <w:rsid w:val="00C35710"/>
    <w:rsid w:val="00C35746"/>
    <w:rsid w:val="00C357C6"/>
    <w:rsid w:val="00C3583E"/>
    <w:rsid w:val="00C35AC0"/>
    <w:rsid w:val="00C35C99"/>
    <w:rsid w:val="00C35EBB"/>
    <w:rsid w:val="00C36026"/>
    <w:rsid w:val="00C3621A"/>
    <w:rsid w:val="00C3648D"/>
    <w:rsid w:val="00C366D0"/>
    <w:rsid w:val="00C36786"/>
    <w:rsid w:val="00C368B0"/>
    <w:rsid w:val="00C36922"/>
    <w:rsid w:val="00C36B5B"/>
    <w:rsid w:val="00C36BD5"/>
    <w:rsid w:val="00C3708B"/>
    <w:rsid w:val="00C3727B"/>
    <w:rsid w:val="00C373B6"/>
    <w:rsid w:val="00C373E8"/>
    <w:rsid w:val="00C376B6"/>
    <w:rsid w:val="00C37707"/>
    <w:rsid w:val="00C3786E"/>
    <w:rsid w:val="00C378CE"/>
    <w:rsid w:val="00C37B63"/>
    <w:rsid w:val="00C37B77"/>
    <w:rsid w:val="00C40216"/>
    <w:rsid w:val="00C402E6"/>
    <w:rsid w:val="00C403D4"/>
    <w:rsid w:val="00C404E8"/>
    <w:rsid w:val="00C40745"/>
    <w:rsid w:val="00C40794"/>
    <w:rsid w:val="00C407C4"/>
    <w:rsid w:val="00C4097A"/>
    <w:rsid w:val="00C409AC"/>
    <w:rsid w:val="00C409D1"/>
    <w:rsid w:val="00C40AE5"/>
    <w:rsid w:val="00C40C46"/>
    <w:rsid w:val="00C40E34"/>
    <w:rsid w:val="00C40F06"/>
    <w:rsid w:val="00C40FF6"/>
    <w:rsid w:val="00C410E1"/>
    <w:rsid w:val="00C413A9"/>
    <w:rsid w:val="00C41526"/>
    <w:rsid w:val="00C415F2"/>
    <w:rsid w:val="00C41738"/>
    <w:rsid w:val="00C4183B"/>
    <w:rsid w:val="00C419C9"/>
    <w:rsid w:val="00C419E2"/>
    <w:rsid w:val="00C419E8"/>
    <w:rsid w:val="00C41AFC"/>
    <w:rsid w:val="00C41C34"/>
    <w:rsid w:val="00C41D23"/>
    <w:rsid w:val="00C41DA8"/>
    <w:rsid w:val="00C42012"/>
    <w:rsid w:val="00C4216F"/>
    <w:rsid w:val="00C42234"/>
    <w:rsid w:val="00C422B5"/>
    <w:rsid w:val="00C42485"/>
    <w:rsid w:val="00C42767"/>
    <w:rsid w:val="00C42847"/>
    <w:rsid w:val="00C428D8"/>
    <w:rsid w:val="00C42922"/>
    <w:rsid w:val="00C4295C"/>
    <w:rsid w:val="00C429EA"/>
    <w:rsid w:val="00C42B91"/>
    <w:rsid w:val="00C42EF8"/>
    <w:rsid w:val="00C42F94"/>
    <w:rsid w:val="00C4311D"/>
    <w:rsid w:val="00C431B1"/>
    <w:rsid w:val="00C433C1"/>
    <w:rsid w:val="00C43680"/>
    <w:rsid w:val="00C43790"/>
    <w:rsid w:val="00C43A59"/>
    <w:rsid w:val="00C43B44"/>
    <w:rsid w:val="00C43FC5"/>
    <w:rsid w:val="00C4410D"/>
    <w:rsid w:val="00C4439C"/>
    <w:rsid w:val="00C44646"/>
    <w:rsid w:val="00C446A1"/>
    <w:rsid w:val="00C44728"/>
    <w:rsid w:val="00C44889"/>
    <w:rsid w:val="00C449AC"/>
    <w:rsid w:val="00C449F5"/>
    <w:rsid w:val="00C44B97"/>
    <w:rsid w:val="00C44CE4"/>
    <w:rsid w:val="00C44F37"/>
    <w:rsid w:val="00C45056"/>
    <w:rsid w:val="00C451C2"/>
    <w:rsid w:val="00C4542D"/>
    <w:rsid w:val="00C45529"/>
    <w:rsid w:val="00C456BE"/>
    <w:rsid w:val="00C4575D"/>
    <w:rsid w:val="00C457B3"/>
    <w:rsid w:val="00C45C74"/>
    <w:rsid w:val="00C45F36"/>
    <w:rsid w:val="00C45FFA"/>
    <w:rsid w:val="00C4616E"/>
    <w:rsid w:val="00C46188"/>
    <w:rsid w:val="00C4634A"/>
    <w:rsid w:val="00C4638D"/>
    <w:rsid w:val="00C463C2"/>
    <w:rsid w:val="00C46487"/>
    <w:rsid w:val="00C46604"/>
    <w:rsid w:val="00C4675C"/>
    <w:rsid w:val="00C46913"/>
    <w:rsid w:val="00C469E6"/>
    <w:rsid w:val="00C46B5A"/>
    <w:rsid w:val="00C46DA0"/>
    <w:rsid w:val="00C46DB3"/>
    <w:rsid w:val="00C46E24"/>
    <w:rsid w:val="00C47235"/>
    <w:rsid w:val="00C472DD"/>
    <w:rsid w:val="00C4748F"/>
    <w:rsid w:val="00C47518"/>
    <w:rsid w:val="00C475AC"/>
    <w:rsid w:val="00C4763F"/>
    <w:rsid w:val="00C477E3"/>
    <w:rsid w:val="00C47826"/>
    <w:rsid w:val="00C478C3"/>
    <w:rsid w:val="00C4799A"/>
    <w:rsid w:val="00C479A9"/>
    <w:rsid w:val="00C47C3D"/>
    <w:rsid w:val="00C47CE5"/>
    <w:rsid w:val="00C47CEF"/>
    <w:rsid w:val="00C47D16"/>
    <w:rsid w:val="00C47D41"/>
    <w:rsid w:val="00C47E67"/>
    <w:rsid w:val="00C50036"/>
    <w:rsid w:val="00C50099"/>
    <w:rsid w:val="00C50975"/>
    <w:rsid w:val="00C50A28"/>
    <w:rsid w:val="00C50D7F"/>
    <w:rsid w:val="00C50E2A"/>
    <w:rsid w:val="00C50E4B"/>
    <w:rsid w:val="00C51418"/>
    <w:rsid w:val="00C514FD"/>
    <w:rsid w:val="00C51539"/>
    <w:rsid w:val="00C5157E"/>
    <w:rsid w:val="00C515C7"/>
    <w:rsid w:val="00C517F4"/>
    <w:rsid w:val="00C5190F"/>
    <w:rsid w:val="00C519A6"/>
    <w:rsid w:val="00C51BD2"/>
    <w:rsid w:val="00C51F8F"/>
    <w:rsid w:val="00C51FD6"/>
    <w:rsid w:val="00C5203F"/>
    <w:rsid w:val="00C5214A"/>
    <w:rsid w:val="00C522A3"/>
    <w:rsid w:val="00C5232B"/>
    <w:rsid w:val="00C524BD"/>
    <w:rsid w:val="00C5272A"/>
    <w:rsid w:val="00C528E1"/>
    <w:rsid w:val="00C52ADD"/>
    <w:rsid w:val="00C52C74"/>
    <w:rsid w:val="00C52E3E"/>
    <w:rsid w:val="00C52F5A"/>
    <w:rsid w:val="00C530FA"/>
    <w:rsid w:val="00C53454"/>
    <w:rsid w:val="00C534EA"/>
    <w:rsid w:val="00C535E8"/>
    <w:rsid w:val="00C535F3"/>
    <w:rsid w:val="00C537E1"/>
    <w:rsid w:val="00C539A0"/>
    <w:rsid w:val="00C53B44"/>
    <w:rsid w:val="00C53CA6"/>
    <w:rsid w:val="00C53EBB"/>
    <w:rsid w:val="00C53FC1"/>
    <w:rsid w:val="00C54158"/>
    <w:rsid w:val="00C54257"/>
    <w:rsid w:val="00C542BE"/>
    <w:rsid w:val="00C542F9"/>
    <w:rsid w:val="00C54365"/>
    <w:rsid w:val="00C54374"/>
    <w:rsid w:val="00C54383"/>
    <w:rsid w:val="00C543B5"/>
    <w:rsid w:val="00C54551"/>
    <w:rsid w:val="00C5462A"/>
    <w:rsid w:val="00C547A1"/>
    <w:rsid w:val="00C548B8"/>
    <w:rsid w:val="00C54936"/>
    <w:rsid w:val="00C54AD0"/>
    <w:rsid w:val="00C54AEA"/>
    <w:rsid w:val="00C54CB3"/>
    <w:rsid w:val="00C54D0C"/>
    <w:rsid w:val="00C54D40"/>
    <w:rsid w:val="00C54D75"/>
    <w:rsid w:val="00C54DE5"/>
    <w:rsid w:val="00C54E75"/>
    <w:rsid w:val="00C552B6"/>
    <w:rsid w:val="00C55327"/>
    <w:rsid w:val="00C5549C"/>
    <w:rsid w:val="00C555D2"/>
    <w:rsid w:val="00C555E5"/>
    <w:rsid w:val="00C55733"/>
    <w:rsid w:val="00C557A9"/>
    <w:rsid w:val="00C558B9"/>
    <w:rsid w:val="00C55AFF"/>
    <w:rsid w:val="00C55C50"/>
    <w:rsid w:val="00C55C8C"/>
    <w:rsid w:val="00C55D24"/>
    <w:rsid w:val="00C55E5B"/>
    <w:rsid w:val="00C55E96"/>
    <w:rsid w:val="00C55F9B"/>
    <w:rsid w:val="00C56026"/>
    <w:rsid w:val="00C5602C"/>
    <w:rsid w:val="00C5610E"/>
    <w:rsid w:val="00C5627C"/>
    <w:rsid w:val="00C56710"/>
    <w:rsid w:val="00C5677C"/>
    <w:rsid w:val="00C567A2"/>
    <w:rsid w:val="00C56807"/>
    <w:rsid w:val="00C5699C"/>
    <w:rsid w:val="00C56AD8"/>
    <w:rsid w:val="00C56B95"/>
    <w:rsid w:val="00C56C4A"/>
    <w:rsid w:val="00C56C61"/>
    <w:rsid w:val="00C56D8B"/>
    <w:rsid w:val="00C56F53"/>
    <w:rsid w:val="00C56FEE"/>
    <w:rsid w:val="00C57140"/>
    <w:rsid w:val="00C57499"/>
    <w:rsid w:val="00C576F7"/>
    <w:rsid w:val="00C5777C"/>
    <w:rsid w:val="00C5783E"/>
    <w:rsid w:val="00C578F7"/>
    <w:rsid w:val="00C57EFB"/>
    <w:rsid w:val="00C600B3"/>
    <w:rsid w:val="00C60122"/>
    <w:rsid w:val="00C6053A"/>
    <w:rsid w:val="00C605A4"/>
    <w:rsid w:val="00C605E4"/>
    <w:rsid w:val="00C60696"/>
    <w:rsid w:val="00C60744"/>
    <w:rsid w:val="00C60770"/>
    <w:rsid w:val="00C6086A"/>
    <w:rsid w:val="00C609AF"/>
    <w:rsid w:val="00C60A41"/>
    <w:rsid w:val="00C60B67"/>
    <w:rsid w:val="00C60D10"/>
    <w:rsid w:val="00C60FFE"/>
    <w:rsid w:val="00C6102F"/>
    <w:rsid w:val="00C61045"/>
    <w:rsid w:val="00C610EA"/>
    <w:rsid w:val="00C610F8"/>
    <w:rsid w:val="00C6110B"/>
    <w:rsid w:val="00C611EB"/>
    <w:rsid w:val="00C6147D"/>
    <w:rsid w:val="00C6150E"/>
    <w:rsid w:val="00C61516"/>
    <w:rsid w:val="00C616C8"/>
    <w:rsid w:val="00C616F5"/>
    <w:rsid w:val="00C61711"/>
    <w:rsid w:val="00C6222F"/>
    <w:rsid w:val="00C623DF"/>
    <w:rsid w:val="00C62660"/>
    <w:rsid w:val="00C627D7"/>
    <w:rsid w:val="00C62913"/>
    <w:rsid w:val="00C6291D"/>
    <w:rsid w:val="00C62943"/>
    <w:rsid w:val="00C62BCE"/>
    <w:rsid w:val="00C62CBF"/>
    <w:rsid w:val="00C62E4B"/>
    <w:rsid w:val="00C630D0"/>
    <w:rsid w:val="00C631FC"/>
    <w:rsid w:val="00C6332F"/>
    <w:rsid w:val="00C63462"/>
    <w:rsid w:val="00C63763"/>
    <w:rsid w:val="00C63A6E"/>
    <w:rsid w:val="00C63B3F"/>
    <w:rsid w:val="00C63C33"/>
    <w:rsid w:val="00C63CDA"/>
    <w:rsid w:val="00C63D27"/>
    <w:rsid w:val="00C63FBD"/>
    <w:rsid w:val="00C64076"/>
    <w:rsid w:val="00C64142"/>
    <w:rsid w:val="00C64352"/>
    <w:rsid w:val="00C64377"/>
    <w:rsid w:val="00C648C6"/>
    <w:rsid w:val="00C649F0"/>
    <w:rsid w:val="00C64A61"/>
    <w:rsid w:val="00C64BAF"/>
    <w:rsid w:val="00C64C14"/>
    <w:rsid w:val="00C64C1D"/>
    <w:rsid w:val="00C64D89"/>
    <w:rsid w:val="00C65253"/>
    <w:rsid w:val="00C6525B"/>
    <w:rsid w:val="00C652C0"/>
    <w:rsid w:val="00C65336"/>
    <w:rsid w:val="00C65368"/>
    <w:rsid w:val="00C653B8"/>
    <w:rsid w:val="00C65442"/>
    <w:rsid w:val="00C658E2"/>
    <w:rsid w:val="00C65A5E"/>
    <w:rsid w:val="00C65A69"/>
    <w:rsid w:val="00C6612F"/>
    <w:rsid w:val="00C66272"/>
    <w:rsid w:val="00C662A4"/>
    <w:rsid w:val="00C664E9"/>
    <w:rsid w:val="00C66552"/>
    <w:rsid w:val="00C6655A"/>
    <w:rsid w:val="00C66622"/>
    <w:rsid w:val="00C667E2"/>
    <w:rsid w:val="00C669B8"/>
    <w:rsid w:val="00C66B20"/>
    <w:rsid w:val="00C66B33"/>
    <w:rsid w:val="00C66B4C"/>
    <w:rsid w:val="00C66D86"/>
    <w:rsid w:val="00C670E1"/>
    <w:rsid w:val="00C6751D"/>
    <w:rsid w:val="00C675EE"/>
    <w:rsid w:val="00C67658"/>
    <w:rsid w:val="00C67679"/>
    <w:rsid w:val="00C6774E"/>
    <w:rsid w:val="00C6782D"/>
    <w:rsid w:val="00C6786C"/>
    <w:rsid w:val="00C67917"/>
    <w:rsid w:val="00C67947"/>
    <w:rsid w:val="00C67A67"/>
    <w:rsid w:val="00C67C08"/>
    <w:rsid w:val="00C67F63"/>
    <w:rsid w:val="00C67FA3"/>
    <w:rsid w:val="00C702FC"/>
    <w:rsid w:val="00C703B5"/>
    <w:rsid w:val="00C7045E"/>
    <w:rsid w:val="00C704DB"/>
    <w:rsid w:val="00C705C6"/>
    <w:rsid w:val="00C7083D"/>
    <w:rsid w:val="00C70ADA"/>
    <w:rsid w:val="00C70AE5"/>
    <w:rsid w:val="00C70C19"/>
    <w:rsid w:val="00C70D39"/>
    <w:rsid w:val="00C70D90"/>
    <w:rsid w:val="00C71087"/>
    <w:rsid w:val="00C71091"/>
    <w:rsid w:val="00C713B4"/>
    <w:rsid w:val="00C71565"/>
    <w:rsid w:val="00C715B0"/>
    <w:rsid w:val="00C717EE"/>
    <w:rsid w:val="00C71E05"/>
    <w:rsid w:val="00C71F2F"/>
    <w:rsid w:val="00C71FA6"/>
    <w:rsid w:val="00C72077"/>
    <w:rsid w:val="00C723BB"/>
    <w:rsid w:val="00C72937"/>
    <w:rsid w:val="00C72B3D"/>
    <w:rsid w:val="00C72B7B"/>
    <w:rsid w:val="00C72DDF"/>
    <w:rsid w:val="00C72E9A"/>
    <w:rsid w:val="00C73167"/>
    <w:rsid w:val="00C731F6"/>
    <w:rsid w:val="00C73253"/>
    <w:rsid w:val="00C73307"/>
    <w:rsid w:val="00C736FC"/>
    <w:rsid w:val="00C737CC"/>
    <w:rsid w:val="00C738A4"/>
    <w:rsid w:val="00C7398C"/>
    <w:rsid w:val="00C739AC"/>
    <w:rsid w:val="00C741EE"/>
    <w:rsid w:val="00C744A1"/>
    <w:rsid w:val="00C74A7F"/>
    <w:rsid w:val="00C74BF7"/>
    <w:rsid w:val="00C74C52"/>
    <w:rsid w:val="00C74ED5"/>
    <w:rsid w:val="00C74EF0"/>
    <w:rsid w:val="00C75003"/>
    <w:rsid w:val="00C7536C"/>
    <w:rsid w:val="00C756E0"/>
    <w:rsid w:val="00C758AE"/>
    <w:rsid w:val="00C759CB"/>
    <w:rsid w:val="00C75F9C"/>
    <w:rsid w:val="00C762EF"/>
    <w:rsid w:val="00C763B1"/>
    <w:rsid w:val="00C7663C"/>
    <w:rsid w:val="00C7678E"/>
    <w:rsid w:val="00C76867"/>
    <w:rsid w:val="00C768FF"/>
    <w:rsid w:val="00C76C16"/>
    <w:rsid w:val="00C76E09"/>
    <w:rsid w:val="00C76E98"/>
    <w:rsid w:val="00C776F3"/>
    <w:rsid w:val="00C7771D"/>
    <w:rsid w:val="00C778DF"/>
    <w:rsid w:val="00C7792E"/>
    <w:rsid w:val="00C7794B"/>
    <w:rsid w:val="00C77AF6"/>
    <w:rsid w:val="00C77D60"/>
    <w:rsid w:val="00C77F9A"/>
    <w:rsid w:val="00C80004"/>
    <w:rsid w:val="00C80019"/>
    <w:rsid w:val="00C80099"/>
    <w:rsid w:val="00C801B1"/>
    <w:rsid w:val="00C803EB"/>
    <w:rsid w:val="00C80495"/>
    <w:rsid w:val="00C804C2"/>
    <w:rsid w:val="00C807A6"/>
    <w:rsid w:val="00C808A4"/>
    <w:rsid w:val="00C809A9"/>
    <w:rsid w:val="00C809DE"/>
    <w:rsid w:val="00C80F3E"/>
    <w:rsid w:val="00C810A4"/>
    <w:rsid w:val="00C811A1"/>
    <w:rsid w:val="00C8130A"/>
    <w:rsid w:val="00C81631"/>
    <w:rsid w:val="00C81648"/>
    <w:rsid w:val="00C816AF"/>
    <w:rsid w:val="00C81A61"/>
    <w:rsid w:val="00C81BC3"/>
    <w:rsid w:val="00C81D84"/>
    <w:rsid w:val="00C81DF0"/>
    <w:rsid w:val="00C81E0E"/>
    <w:rsid w:val="00C81EE5"/>
    <w:rsid w:val="00C8259D"/>
    <w:rsid w:val="00C8274C"/>
    <w:rsid w:val="00C8275D"/>
    <w:rsid w:val="00C8276D"/>
    <w:rsid w:val="00C82825"/>
    <w:rsid w:val="00C82883"/>
    <w:rsid w:val="00C828FD"/>
    <w:rsid w:val="00C8291D"/>
    <w:rsid w:val="00C82A33"/>
    <w:rsid w:val="00C82BB1"/>
    <w:rsid w:val="00C82CBC"/>
    <w:rsid w:val="00C82CEF"/>
    <w:rsid w:val="00C82D15"/>
    <w:rsid w:val="00C83106"/>
    <w:rsid w:val="00C831FB"/>
    <w:rsid w:val="00C83525"/>
    <w:rsid w:val="00C8352E"/>
    <w:rsid w:val="00C83549"/>
    <w:rsid w:val="00C8357E"/>
    <w:rsid w:val="00C8370B"/>
    <w:rsid w:val="00C8379F"/>
    <w:rsid w:val="00C83867"/>
    <w:rsid w:val="00C838CB"/>
    <w:rsid w:val="00C83965"/>
    <w:rsid w:val="00C83DED"/>
    <w:rsid w:val="00C83E93"/>
    <w:rsid w:val="00C83FEB"/>
    <w:rsid w:val="00C840CD"/>
    <w:rsid w:val="00C8416C"/>
    <w:rsid w:val="00C841E4"/>
    <w:rsid w:val="00C84530"/>
    <w:rsid w:val="00C84548"/>
    <w:rsid w:val="00C84ACF"/>
    <w:rsid w:val="00C84D8D"/>
    <w:rsid w:val="00C84E24"/>
    <w:rsid w:val="00C84EAA"/>
    <w:rsid w:val="00C8507F"/>
    <w:rsid w:val="00C85315"/>
    <w:rsid w:val="00C8560E"/>
    <w:rsid w:val="00C8599E"/>
    <w:rsid w:val="00C859F9"/>
    <w:rsid w:val="00C85E35"/>
    <w:rsid w:val="00C86074"/>
    <w:rsid w:val="00C86280"/>
    <w:rsid w:val="00C862C5"/>
    <w:rsid w:val="00C862E5"/>
    <w:rsid w:val="00C8636F"/>
    <w:rsid w:val="00C8645B"/>
    <w:rsid w:val="00C864F8"/>
    <w:rsid w:val="00C86878"/>
    <w:rsid w:val="00C868CB"/>
    <w:rsid w:val="00C868D6"/>
    <w:rsid w:val="00C86ABF"/>
    <w:rsid w:val="00C86B21"/>
    <w:rsid w:val="00C86B5B"/>
    <w:rsid w:val="00C86D03"/>
    <w:rsid w:val="00C87089"/>
    <w:rsid w:val="00C871DC"/>
    <w:rsid w:val="00C873D9"/>
    <w:rsid w:val="00C87404"/>
    <w:rsid w:val="00C874D2"/>
    <w:rsid w:val="00C876E2"/>
    <w:rsid w:val="00C878D4"/>
    <w:rsid w:val="00C8796D"/>
    <w:rsid w:val="00C87B83"/>
    <w:rsid w:val="00C903F7"/>
    <w:rsid w:val="00C905DC"/>
    <w:rsid w:val="00C9072C"/>
    <w:rsid w:val="00C90BFB"/>
    <w:rsid w:val="00C90C4C"/>
    <w:rsid w:val="00C90D0E"/>
    <w:rsid w:val="00C90E26"/>
    <w:rsid w:val="00C90E3E"/>
    <w:rsid w:val="00C90EBB"/>
    <w:rsid w:val="00C90F3C"/>
    <w:rsid w:val="00C9100A"/>
    <w:rsid w:val="00C91197"/>
    <w:rsid w:val="00C91508"/>
    <w:rsid w:val="00C915C6"/>
    <w:rsid w:val="00C91634"/>
    <w:rsid w:val="00C916BA"/>
    <w:rsid w:val="00C91827"/>
    <w:rsid w:val="00C918DE"/>
    <w:rsid w:val="00C9196C"/>
    <w:rsid w:val="00C91A9D"/>
    <w:rsid w:val="00C91E86"/>
    <w:rsid w:val="00C91F87"/>
    <w:rsid w:val="00C921E7"/>
    <w:rsid w:val="00C922FF"/>
    <w:rsid w:val="00C923F9"/>
    <w:rsid w:val="00C92563"/>
    <w:rsid w:val="00C925B5"/>
    <w:rsid w:val="00C9270A"/>
    <w:rsid w:val="00C929D5"/>
    <w:rsid w:val="00C92A4D"/>
    <w:rsid w:val="00C92C78"/>
    <w:rsid w:val="00C92C7D"/>
    <w:rsid w:val="00C92D8F"/>
    <w:rsid w:val="00C93319"/>
    <w:rsid w:val="00C9343F"/>
    <w:rsid w:val="00C93443"/>
    <w:rsid w:val="00C93838"/>
    <w:rsid w:val="00C9393C"/>
    <w:rsid w:val="00C93971"/>
    <w:rsid w:val="00C939F5"/>
    <w:rsid w:val="00C93A15"/>
    <w:rsid w:val="00C93AC0"/>
    <w:rsid w:val="00C93FFC"/>
    <w:rsid w:val="00C94089"/>
    <w:rsid w:val="00C94221"/>
    <w:rsid w:val="00C9428B"/>
    <w:rsid w:val="00C9445D"/>
    <w:rsid w:val="00C94477"/>
    <w:rsid w:val="00C94580"/>
    <w:rsid w:val="00C94718"/>
    <w:rsid w:val="00C9477D"/>
    <w:rsid w:val="00C947A6"/>
    <w:rsid w:val="00C94851"/>
    <w:rsid w:val="00C94862"/>
    <w:rsid w:val="00C94902"/>
    <w:rsid w:val="00C949CD"/>
    <w:rsid w:val="00C949F0"/>
    <w:rsid w:val="00C94A21"/>
    <w:rsid w:val="00C94A88"/>
    <w:rsid w:val="00C94B51"/>
    <w:rsid w:val="00C94E3E"/>
    <w:rsid w:val="00C94EC4"/>
    <w:rsid w:val="00C94EE5"/>
    <w:rsid w:val="00C94F41"/>
    <w:rsid w:val="00C94F6A"/>
    <w:rsid w:val="00C94F8F"/>
    <w:rsid w:val="00C95076"/>
    <w:rsid w:val="00C950CE"/>
    <w:rsid w:val="00C951FF"/>
    <w:rsid w:val="00C953CA"/>
    <w:rsid w:val="00C95446"/>
    <w:rsid w:val="00C95480"/>
    <w:rsid w:val="00C958A9"/>
    <w:rsid w:val="00C95A7C"/>
    <w:rsid w:val="00C95E5D"/>
    <w:rsid w:val="00C95F35"/>
    <w:rsid w:val="00C95F98"/>
    <w:rsid w:val="00C9610A"/>
    <w:rsid w:val="00C96160"/>
    <w:rsid w:val="00C96278"/>
    <w:rsid w:val="00C9632D"/>
    <w:rsid w:val="00C96449"/>
    <w:rsid w:val="00C964E6"/>
    <w:rsid w:val="00C96644"/>
    <w:rsid w:val="00C96655"/>
    <w:rsid w:val="00C96694"/>
    <w:rsid w:val="00C967DC"/>
    <w:rsid w:val="00C96868"/>
    <w:rsid w:val="00C96A6F"/>
    <w:rsid w:val="00C96DAD"/>
    <w:rsid w:val="00C970AA"/>
    <w:rsid w:val="00C970E7"/>
    <w:rsid w:val="00C9723E"/>
    <w:rsid w:val="00C97888"/>
    <w:rsid w:val="00C9793E"/>
    <w:rsid w:val="00C97A1D"/>
    <w:rsid w:val="00C97A4A"/>
    <w:rsid w:val="00C97A7B"/>
    <w:rsid w:val="00C97ACE"/>
    <w:rsid w:val="00C97CDB"/>
    <w:rsid w:val="00CA000A"/>
    <w:rsid w:val="00CA0176"/>
    <w:rsid w:val="00CA0231"/>
    <w:rsid w:val="00CA0510"/>
    <w:rsid w:val="00CA056D"/>
    <w:rsid w:val="00CA0E8A"/>
    <w:rsid w:val="00CA0EFC"/>
    <w:rsid w:val="00CA0F28"/>
    <w:rsid w:val="00CA0F9B"/>
    <w:rsid w:val="00CA1040"/>
    <w:rsid w:val="00CA1313"/>
    <w:rsid w:val="00CA13C3"/>
    <w:rsid w:val="00CA14B0"/>
    <w:rsid w:val="00CA14BA"/>
    <w:rsid w:val="00CA172D"/>
    <w:rsid w:val="00CA1752"/>
    <w:rsid w:val="00CA18B7"/>
    <w:rsid w:val="00CA198A"/>
    <w:rsid w:val="00CA1A20"/>
    <w:rsid w:val="00CA1AF8"/>
    <w:rsid w:val="00CA1FF4"/>
    <w:rsid w:val="00CA20C8"/>
    <w:rsid w:val="00CA21CD"/>
    <w:rsid w:val="00CA237C"/>
    <w:rsid w:val="00CA241F"/>
    <w:rsid w:val="00CA2467"/>
    <w:rsid w:val="00CA2497"/>
    <w:rsid w:val="00CA24B7"/>
    <w:rsid w:val="00CA2529"/>
    <w:rsid w:val="00CA268A"/>
    <w:rsid w:val="00CA2B4A"/>
    <w:rsid w:val="00CA2B7D"/>
    <w:rsid w:val="00CA2BFE"/>
    <w:rsid w:val="00CA2EFD"/>
    <w:rsid w:val="00CA33EF"/>
    <w:rsid w:val="00CA346C"/>
    <w:rsid w:val="00CA3575"/>
    <w:rsid w:val="00CA3843"/>
    <w:rsid w:val="00CA38DC"/>
    <w:rsid w:val="00CA3ABB"/>
    <w:rsid w:val="00CA3AC0"/>
    <w:rsid w:val="00CA3ACB"/>
    <w:rsid w:val="00CA3B4F"/>
    <w:rsid w:val="00CA406A"/>
    <w:rsid w:val="00CA42DB"/>
    <w:rsid w:val="00CA43F5"/>
    <w:rsid w:val="00CA4421"/>
    <w:rsid w:val="00CA45B4"/>
    <w:rsid w:val="00CA489D"/>
    <w:rsid w:val="00CA49F7"/>
    <w:rsid w:val="00CA4C5D"/>
    <w:rsid w:val="00CA4D40"/>
    <w:rsid w:val="00CA5249"/>
    <w:rsid w:val="00CA5487"/>
    <w:rsid w:val="00CA570A"/>
    <w:rsid w:val="00CA57E5"/>
    <w:rsid w:val="00CA5ADF"/>
    <w:rsid w:val="00CA5DB1"/>
    <w:rsid w:val="00CA5E2D"/>
    <w:rsid w:val="00CA5F20"/>
    <w:rsid w:val="00CA6005"/>
    <w:rsid w:val="00CA62A4"/>
    <w:rsid w:val="00CA6492"/>
    <w:rsid w:val="00CA6518"/>
    <w:rsid w:val="00CA6B0D"/>
    <w:rsid w:val="00CA6BCE"/>
    <w:rsid w:val="00CA6C76"/>
    <w:rsid w:val="00CA6DCC"/>
    <w:rsid w:val="00CA6FD9"/>
    <w:rsid w:val="00CA7042"/>
    <w:rsid w:val="00CA70FA"/>
    <w:rsid w:val="00CA7169"/>
    <w:rsid w:val="00CA7176"/>
    <w:rsid w:val="00CA7237"/>
    <w:rsid w:val="00CA72A4"/>
    <w:rsid w:val="00CA7521"/>
    <w:rsid w:val="00CA7591"/>
    <w:rsid w:val="00CA772D"/>
    <w:rsid w:val="00CA79D2"/>
    <w:rsid w:val="00CA7A5B"/>
    <w:rsid w:val="00CA7B9C"/>
    <w:rsid w:val="00CA7C89"/>
    <w:rsid w:val="00CA7D0D"/>
    <w:rsid w:val="00CA7E40"/>
    <w:rsid w:val="00CA7E4A"/>
    <w:rsid w:val="00CB053E"/>
    <w:rsid w:val="00CB06FB"/>
    <w:rsid w:val="00CB0737"/>
    <w:rsid w:val="00CB08E2"/>
    <w:rsid w:val="00CB0C6B"/>
    <w:rsid w:val="00CB0F25"/>
    <w:rsid w:val="00CB1322"/>
    <w:rsid w:val="00CB1410"/>
    <w:rsid w:val="00CB173C"/>
    <w:rsid w:val="00CB17F3"/>
    <w:rsid w:val="00CB1890"/>
    <w:rsid w:val="00CB1C4D"/>
    <w:rsid w:val="00CB1F0B"/>
    <w:rsid w:val="00CB20DB"/>
    <w:rsid w:val="00CB2172"/>
    <w:rsid w:val="00CB236F"/>
    <w:rsid w:val="00CB258C"/>
    <w:rsid w:val="00CB273C"/>
    <w:rsid w:val="00CB286B"/>
    <w:rsid w:val="00CB2870"/>
    <w:rsid w:val="00CB29BE"/>
    <w:rsid w:val="00CB2B3C"/>
    <w:rsid w:val="00CB2B59"/>
    <w:rsid w:val="00CB2CDA"/>
    <w:rsid w:val="00CB2D0E"/>
    <w:rsid w:val="00CB3AF4"/>
    <w:rsid w:val="00CB3B92"/>
    <w:rsid w:val="00CB3F00"/>
    <w:rsid w:val="00CB3FBD"/>
    <w:rsid w:val="00CB40E2"/>
    <w:rsid w:val="00CB413B"/>
    <w:rsid w:val="00CB415D"/>
    <w:rsid w:val="00CB4161"/>
    <w:rsid w:val="00CB4317"/>
    <w:rsid w:val="00CB4437"/>
    <w:rsid w:val="00CB4662"/>
    <w:rsid w:val="00CB46F7"/>
    <w:rsid w:val="00CB4758"/>
    <w:rsid w:val="00CB48CB"/>
    <w:rsid w:val="00CB4A1C"/>
    <w:rsid w:val="00CB4B91"/>
    <w:rsid w:val="00CB4BA8"/>
    <w:rsid w:val="00CB4CA5"/>
    <w:rsid w:val="00CB4F79"/>
    <w:rsid w:val="00CB50BD"/>
    <w:rsid w:val="00CB50C5"/>
    <w:rsid w:val="00CB51D9"/>
    <w:rsid w:val="00CB52E4"/>
    <w:rsid w:val="00CB5385"/>
    <w:rsid w:val="00CB53D8"/>
    <w:rsid w:val="00CB55A7"/>
    <w:rsid w:val="00CB56DA"/>
    <w:rsid w:val="00CB5A3F"/>
    <w:rsid w:val="00CB5AEF"/>
    <w:rsid w:val="00CB5AF8"/>
    <w:rsid w:val="00CB5D05"/>
    <w:rsid w:val="00CB5ECB"/>
    <w:rsid w:val="00CB605B"/>
    <w:rsid w:val="00CB63B8"/>
    <w:rsid w:val="00CB647C"/>
    <w:rsid w:val="00CB64DC"/>
    <w:rsid w:val="00CB6E03"/>
    <w:rsid w:val="00CB6FF8"/>
    <w:rsid w:val="00CB73AE"/>
    <w:rsid w:val="00CB7907"/>
    <w:rsid w:val="00CB7D41"/>
    <w:rsid w:val="00CB7DC5"/>
    <w:rsid w:val="00CB7E76"/>
    <w:rsid w:val="00CB7EA8"/>
    <w:rsid w:val="00CC02B7"/>
    <w:rsid w:val="00CC0309"/>
    <w:rsid w:val="00CC039F"/>
    <w:rsid w:val="00CC04BE"/>
    <w:rsid w:val="00CC0743"/>
    <w:rsid w:val="00CC0753"/>
    <w:rsid w:val="00CC0913"/>
    <w:rsid w:val="00CC09CB"/>
    <w:rsid w:val="00CC0A69"/>
    <w:rsid w:val="00CC0C81"/>
    <w:rsid w:val="00CC0CA3"/>
    <w:rsid w:val="00CC0E15"/>
    <w:rsid w:val="00CC0EC7"/>
    <w:rsid w:val="00CC0FF4"/>
    <w:rsid w:val="00CC10E8"/>
    <w:rsid w:val="00CC113E"/>
    <w:rsid w:val="00CC15C8"/>
    <w:rsid w:val="00CC1703"/>
    <w:rsid w:val="00CC19F9"/>
    <w:rsid w:val="00CC1BA2"/>
    <w:rsid w:val="00CC1BE5"/>
    <w:rsid w:val="00CC1C19"/>
    <w:rsid w:val="00CC1CB4"/>
    <w:rsid w:val="00CC1E20"/>
    <w:rsid w:val="00CC249F"/>
    <w:rsid w:val="00CC24C5"/>
    <w:rsid w:val="00CC24E6"/>
    <w:rsid w:val="00CC296D"/>
    <w:rsid w:val="00CC3156"/>
    <w:rsid w:val="00CC3174"/>
    <w:rsid w:val="00CC31B1"/>
    <w:rsid w:val="00CC32F2"/>
    <w:rsid w:val="00CC35A3"/>
    <w:rsid w:val="00CC390A"/>
    <w:rsid w:val="00CC4013"/>
    <w:rsid w:val="00CC431A"/>
    <w:rsid w:val="00CC43A6"/>
    <w:rsid w:val="00CC4403"/>
    <w:rsid w:val="00CC4425"/>
    <w:rsid w:val="00CC4A3F"/>
    <w:rsid w:val="00CC4D6E"/>
    <w:rsid w:val="00CC51FF"/>
    <w:rsid w:val="00CC52D2"/>
    <w:rsid w:val="00CC5364"/>
    <w:rsid w:val="00CC5523"/>
    <w:rsid w:val="00CC557B"/>
    <w:rsid w:val="00CC5618"/>
    <w:rsid w:val="00CC56D0"/>
    <w:rsid w:val="00CC58B4"/>
    <w:rsid w:val="00CC5B89"/>
    <w:rsid w:val="00CC5C6E"/>
    <w:rsid w:val="00CC5DF2"/>
    <w:rsid w:val="00CC5EAB"/>
    <w:rsid w:val="00CC6006"/>
    <w:rsid w:val="00CC615A"/>
    <w:rsid w:val="00CC6287"/>
    <w:rsid w:val="00CC63A5"/>
    <w:rsid w:val="00CC64C0"/>
    <w:rsid w:val="00CC64C2"/>
    <w:rsid w:val="00CC6737"/>
    <w:rsid w:val="00CC6931"/>
    <w:rsid w:val="00CC6AAC"/>
    <w:rsid w:val="00CC6CA9"/>
    <w:rsid w:val="00CC6D18"/>
    <w:rsid w:val="00CC6DA0"/>
    <w:rsid w:val="00CC6EA7"/>
    <w:rsid w:val="00CC7054"/>
    <w:rsid w:val="00CC70D3"/>
    <w:rsid w:val="00CC7278"/>
    <w:rsid w:val="00CC72AF"/>
    <w:rsid w:val="00CC788C"/>
    <w:rsid w:val="00CC7BF1"/>
    <w:rsid w:val="00CC7C29"/>
    <w:rsid w:val="00CC7CA5"/>
    <w:rsid w:val="00CD00D7"/>
    <w:rsid w:val="00CD02BD"/>
    <w:rsid w:val="00CD0437"/>
    <w:rsid w:val="00CD07BD"/>
    <w:rsid w:val="00CD09BB"/>
    <w:rsid w:val="00CD0C3A"/>
    <w:rsid w:val="00CD0C67"/>
    <w:rsid w:val="00CD0FF9"/>
    <w:rsid w:val="00CD101D"/>
    <w:rsid w:val="00CD107E"/>
    <w:rsid w:val="00CD10E9"/>
    <w:rsid w:val="00CD1139"/>
    <w:rsid w:val="00CD1253"/>
    <w:rsid w:val="00CD1439"/>
    <w:rsid w:val="00CD1471"/>
    <w:rsid w:val="00CD1522"/>
    <w:rsid w:val="00CD1904"/>
    <w:rsid w:val="00CD1ADA"/>
    <w:rsid w:val="00CD1AE6"/>
    <w:rsid w:val="00CD1DAC"/>
    <w:rsid w:val="00CD1E24"/>
    <w:rsid w:val="00CD2126"/>
    <w:rsid w:val="00CD2129"/>
    <w:rsid w:val="00CD24FC"/>
    <w:rsid w:val="00CD27F9"/>
    <w:rsid w:val="00CD2805"/>
    <w:rsid w:val="00CD29BA"/>
    <w:rsid w:val="00CD2B9F"/>
    <w:rsid w:val="00CD2C1A"/>
    <w:rsid w:val="00CD2DFB"/>
    <w:rsid w:val="00CD307B"/>
    <w:rsid w:val="00CD35B3"/>
    <w:rsid w:val="00CD3710"/>
    <w:rsid w:val="00CD3742"/>
    <w:rsid w:val="00CD37F4"/>
    <w:rsid w:val="00CD3AD9"/>
    <w:rsid w:val="00CD3BD0"/>
    <w:rsid w:val="00CD3C14"/>
    <w:rsid w:val="00CD3C44"/>
    <w:rsid w:val="00CD3CE0"/>
    <w:rsid w:val="00CD3EC9"/>
    <w:rsid w:val="00CD4032"/>
    <w:rsid w:val="00CD426F"/>
    <w:rsid w:val="00CD45EB"/>
    <w:rsid w:val="00CD460D"/>
    <w:rsid w:val="00CD47B6"/>
    <w:rsid w:val="00CD47C2"/>
    <w:rsid w:val="00CD4924"/>
    <w:rsid w:val="00CD495F"/>
    <w:rsid w:val="00CD4B1C"/>
    <w:rsid w:val="00CD4B30"/>
    <w:rsid w:val="00CD4B39"/>
    <w:rsid w:val="00CD4BF6"/>
    <w:rsid w:val="00CD4CAC"/>
    <w:rsid w:val="00CD4D49"/>
    <w:rsid w:val="00CD4F9C"/>
    <w:rsid w:val="00CD54D0"/>
    <w:rsid w:val="00CD566B"/>
    <w:rsid w:val="00CD5725"/>
    <w:rsid w:val="00CD57F3"/>
    <w:rsid w:val="00CD585B"/>
    <w:rsid w:val="00CD5943"/>
    <w:rsid w:val="00CD5AFB"/>
    <w:rsid w:val="00CD5B2E"/>
    <w:rsid w:val="00CD60FC"/>
    <w:rsid w:val="00CD615D"/>
    <w:rsid w:val="00CD6166"/>
    <w:rsid w:val="00CD62C2"/>
    <w:rsid w:val="00CD63C8"/>
    <w:rsid w:val="00CD641D"/>
    <w:rsid w:val="00CD6495"/>
    <w:rsid w:val="00CD64A0"/>
    <w:rsid w:val="00CD678F"/>
    <w:rsid w:val="00CD67FF"/>
    <w:rsid w:val="00CD69AA"/>
    <w:rsid w:val="00CD6A4D"/>
    <w:rsid w:val="00CD6C49"/>
    <w:rsid w:val="00CD6DD3"/>
    <w:rsid w:val="00CD6E26"/>
    <w:rsid w:val="00CD70ED"/>
    <w:rsid w:val="00CD71AE"/>
    <w:rsid w:val="00CD728A"/>
    <w:rsid w:val="00CD72BE"/>
    <w:rsid w:val="00CD73EB"/>
    <w:rsid w:val="00CD7545"/>
    <w:rsid w:val="00CD7A7C"/>
    <w:rsid w:val="00CD7AB4"/>
    <w:rsid w:val="00CD7BAF"/>
    <w:rsid w:val="00CD7C69"/>
    <w:rsid w:val="00CD7E25"/>
    <w:rsid w:val="00CD7E4A"/>
    <w:rsid w:val="00CE00CC"/>
    <w:rsid w:val="00CE0178"/>
    <w:rsid w:val="00CE0336"/>
    <w:rsid w:val="00CE0358"/>
    <w:rsid w:val="00CE03C8"/>
    <w:rsid w:val="00CE0503"/>
    <w:rsid w:val="00CE0705"/>
    <w:rsid w:val="00CE0A14"/>
    <w:rsid w:val="00CE0B84"/>
    <w:rsid w:val="00CE0C07"/>
    <w:rsid w:val="00CE1168"/>
    <w:rsid w:val="00CE151D"/>
    <w:rsid w:val="00CE1687"/>
    <w:rsid w:val="00CE1787"/>
    <w:rsid w:val="00CE180D"/>
    <w:rsid w:val="00CE1BAD"/>
    <w:rsid w:val="00CE1BEF"/>
    <w:rsid w:val="00CE1C74"/>
    <w:rsid w:val="00CE1CDD"/>
    <w:rsid w:val="00CE1D39"/>
    <w:rsid w:val="00CE1D3B"/>
    <w:rsid w:val="00CE1EBA"/>
    <w:rsid w:val="00CE1EE9"/>
    <w:rsid w:val="00CE1F01"/>
    <w:rsid w:val="00CE1F4F"/>
    <w:rsid w:val="00CE1FB3"/>
    <w:rsid w:val="00CE202F"/>
    <w:rsid w:val="00CE2148"/>
    <w:rsid w:val="00CE2219"/>
    <w:rsid w:val="00CE2BFF"/>
    <w:rsid w:val="00CE2CD2"/>
    <w:rsid w:val="00CE2CE2"/>
    <w:rsid w:val="00CE2F08"/>
    <w:rsid w:val="00CE2FC9"/>
    <w:rsid w:val="00CE324A"/>
    <w:rsid w:val="00CE339A"/>
    <w:rsid w:val="00CE33DB"/>
    <w:rsid w:val="00CE36A8"/>
    <w:rsid w:val="00CE36C3"/>
    <w:rsid w:val="00CE3D19"/>
    <w:rsid w:val="00CE3D67"/>
    <w:rsid w:val="00CE3EA3"/>
    <w:rsid w:val="00CE3EAB"/>
    <w:rsid w:val="00CE3EB5"/>
    <w:rsid w:val="00CE4060"/>
    <w:rsid w:val="00CE42C5"/>
    <w:rsid w:val="00CE44A0"/>
    <w:rsid w:val="00CE452C"/>
    <w:rsid w:val="00CE459A"/>
    <w:rsid w:val="00CE4616"/>
    <w:rsid w:val="00CE4A62"/>
    <w:rsid w:val="00CE4C7A"/>
    <w:rsid w:val="00CE4CCE"/>
    <w:rsid w:val="00CE51F7"/>
    <w:rsid w:val="00CE55DA"/>
    <w:rsid w:val="00CE563C"/>
    <w:rsid w:val="00CE56B0"/>
    <w:rsid w:val="00CE57BA"/>
    <w:rsid w:val="00CE57FC"/>
    <w:rsid w:val="00CE5AB6"/>
    <w:rsid w:val="00CE5B53"/>
    <w:rsid w:val="00CE5C88"/>
    <w:rsid w:val="00CE5CFD"/>
    <w:rsid w:val="00CE5F0E"/>
    <w:rsid w:val="00CE6045"/>
    <w:rsid w:val="00CE62ED"/>
    <w:rsid w:val="00CE63EA"/>
    <w:rsid w:val="00CE6593"/>
    <w:rsid w:val="00CE661B"/>
    <w:rsid w:val="00CE6653"/>
    <w:rsid w:val="00CE6B39"/>
    <w:rsid w:val="00CE6E2B"/>
    <w:rsid w:val="00CE70B7"/>
    <w:rsid w:val="00CE71B1"/>
    <w:rsid w:val="00CE721B"/>
    <w:rsid w:val="00CE74AF"/>
    <w:rsid w:val="00CE7504"/>
    <w:rsid w:val="00CE76D0"/>
    <w:rsid w:val="00CE76DF"/>
    <w:rsid w:val="00CE7AD8"/>
    <w:rsid w:val="00CE7E14"/>
    <w:rsid w:val="00CE7E5F"/>
    <w:rsid w:val="00CE7F2E"/>
    <w:rsid w:val="00CF003D"/>
    <w:rsid w:val="00CF0289"/>
    <w:rsid w:val="00CF02E3"/>
    <w:rsid w:val="00CF06CF"/>
    <w:rsid w:val="00CF0872"/>
    <w:rsid w:val="00CF0902"/>
    <w:rsid w:val="00CF0937"/>
    <w:rsid w:val="00CF0BC7"/>
    <w:rsid w:val="00CF0EA3"/>
    <w:rsid w:val="00CF0EC2"/>
    <w:rsid w:val="00CF1143"/>
    <w:rsid w:val="00CF1310"/>
    <w:rsid w:val="00CF132B"/>
    <w:rsid w:val="00CF17CD"/>
    <w:rsid w:val="00CF1921"/>
    <w:rsid w:val="00CF1AF6"/>
    <w:rsid w:val="00CF1D65"/>
    <w:rsid w:val="00CF1DA9"/>
    <w:rsid w:val="00CF1FC7"/>
    <w:rsid w:val="00CF2062"/>
    <w:rsid w:val="00CF21D0"/>
    <w:rsid w:val="00CF2463"/>
    <w:rsid w:val="00CF255B"/>
    <w:rsid w:val="00CF260F"/>
    <w:rsid w:val="00CF26CB"/>
    <w:rsid w:val="00CF27F9"/>
    <w:rsid w:val="00CF2882"/>
    <w:rsid w:val="00CF2AB2"/>
    <w:rsid w:val="00CF3627"/>
    <w:rsid w:val="00CF367C"/>
    <w:rsid w:val="00CF37FB"/>
    <w:rsid w:val="00CF3CD3"/>
    <w:rsid w:val="00CF3E21"/>
    <w:rsid w:val="00CF3F58"/>
    <w:rsid w:val="00CF4050"/>
    <w:rsid w:val="00CF407E"/>
    <w:rsid w:val="00CF40A4"/>
    <w:rsid w:val="00CF41C9"/>
    <w:rsid w:val="00CF42BD"/>
    <w:rsid w:val="00CF43C7"/>
    <w:rsid w:val="00CF4476"/>
    <w:rsid w:val="00CF46D0"/>
    <w:rsid w:val="00CF48DE"/>
    <w:rsid w:val="00CF495C"/>
    <w:rsid w:val="00CF4991"/>
    <w:rsid w:val="00CF4AAB"/>
    <w:rsid w:val="00CF4BD6"/>
    <w:rsid w:val="00CF4CCC"/>
    <w:rsid w:val="00CF4E15"/>
    <w:rsid w:val="00CF50BB"/>
    <w:rsid w:val="00CF512D"/>
    <w:rsid w:val="00CF514A"/>
    <w:rsid w:val="00CF5281"/>
    <w:rsid w:val="00CF546F"/>
    <w:rsid w:val="00CF5783"/>
    <w:rsid w:val="00CF5AC6"/>
    <w:rsid w:val="00CF5AEA"/>
    <w:rsid w:val="00CF5BC5"/>
    <w:rsid w:val="00CF5D73"/>
    <w:rsid w:val="00CF6331"/>
    <w:rsid w:val="00CF63C5"/>
    <w:rsid w:val="00CF6ADF"/>
    <w:rsid w:val="00CF6AF2"/>
    <w:rsid w:val="00CF6BF3"/>
    <w:rsid w:val="00CF6C3D"/>
    <w:rsid w:val="00CF6F43"/>
    <w:rsid w:val="00CF73AA"/>
    <w:rsid w:val="00CF74D4"/>
    <w:rsid w:val="00CF7517"/>
    <w:rsid w:val="00CF7532"/>
    <w:rsid w:val="00CF753B"/>
    <w:rsid w:val="00CF7589"/>
    <w:rsid w:val="00CF76B4"/>
    <w:rsid w:val="00CF7914"/>
    <w:rsid w:val="00CF7A35"/>
    <w:rsid w:val="00CF7CA7"/>
    <w:rsid w:val="00CF7CC7"/>
    <w:rsid w:val="00CF7EF0"/>
    <w:rsid w:val="00D000D4"/>
    <w:rsid w:val="00D001D2"/>
    <w:rsid w:val="00D005A1"/>
    <w:rsid w:val="00D007B6"/>
    <w:rsid w:val="00D007F0"/>
    <w:rsid w:val="00D008FC"/>
    <w:rsid w:val="00D00958"/>
    <w:rsid w:val="00D00AE3"/>
    <w:rsid w:val="00D00BBF"/>
    <w:rsid w:val="00D01064"/>
    <w:rsid w:val="00D013B7"/>
    <w:rsid w:val="00D013F3"/>
    <w:rsid w:val="00D01691"/>
    <w:rsid w:val="00D019D1"/>
    <w:rsid w:val="00D01BA3"/>
    <w:rsid w:val="00D01DA8"/>
    <w:rsid w:val="00D01FFD"/>
    <w:rsid w:val="00D021C2"/>
    <w:rsid w:val="00D02314"/>
    <w:rsid w:val="00D02715"/>
    <w:rsid w:val="00D02828"/>
    <w:rsid w:val="00D029E7"/>
    <w:rsid w:val="00D02C3E"/>
    <w:rsid w:val="00D02D2A"/>
    <w:rsid w:val="00D02D59"/>
    <w:rsid w:val="00D02E11"/>
    <w:rsid w:val="00D02FCF"/>
    <w:rsid w:val="00D03066"/>
    <w:rsid w:val="00D0365E"/>
    <w:rsid w:val="00D0367D"/>
    <w:rsid w:val="00D0372E"/>
    <w:rsid w:val="00D03C36"/>
    <w:rsid w:val="00D03D10"/>
    <w:rsid w:val="00D03DF4"/>
    <w:rsid w:val="00D041A7"/>
    <w:rsid w:val="00D041DD"/>
    <w:rsid w:val="00D04642"/>
    <w:rsid w:val="00D046A7"/>
    <w:rsid w:val="00D046FC"/>
    <w:rsid w:val="00D04754"/>
    <w:rsid w:val="00D04919"/>
    <w:rsid w:val="00D049D1"/>
    <w:rsid w:val="00D04C73"/>
    <w:rsid w:val="00D04C85"/>
    <w:rsid w:val="00D04C88"/>
    <w:rsid w:val="00D04D5B"/>
    <w:rsid w:val="00D05092"/>
    <w:rsid w:val="00D050C5"/>
    <w:rsid w:val="00D051BB"/>
    <w:rsid w:val="00D052DA"/>
    <w:rsid w:val="00D054C2"/>
    <w:rsid w:val="00D056C3"/>
    <w:rsid w:val="00D0579E"/>
    <w:rsid w:val="00D057C5"/>
    <w:rsid w:val="00D0586F"/>
    <w:rsid w:val="00D059BA"/>
    <w:rsid w:val="00D05AF5"/>
    <w:rsid w:val="00D05CF3"/>
    <w:rsid w:val="00D05FBE"/>
    <w:rsid w:val="00D06492"/>
    <w:rsid w:val="00D06693"/>
    <w:rsid w:val="00D0675C"/>
    <w:rsid w:val="00D06DB4"/>
    <w:rsid w:val="00D0706D"/>
    <w:rsid w:val="00D07136"/>
    <w:rsid w:val="00D0717D"/>
    <w:rsid w:val="00D072D0"/>
    <w:rsid w:val="00D07504"/>
    <w:rsid w:val="00D07549"/>
    <w:rsid w:val="00D0754A"/>
    <w:rsid w:val="00D0765E"/>
    <w:rsid w:val="00D07939"/>
    <w:rsid w:val="00D07DDD"/>
    <w:rsid w:val="00D07F40"/>
    <w:rsid w:val="00D10130"/>
    <w:rsid w:val="00D10143"/>
    <w:rsid w:val="00D1082E"/>
    <w:rsid w:val="00D109A7"/>
    <w:rsid w:val="00D109FB"/>
    <w:rsid w:val="00D10A79"/>
    <w:rsid w:val="00D10B37"/>
    <w:rsid w:val="00D10D2D"/>
    <w:rsid w:val="00D10D42"/>
    <w:rsid w:val="00D10D54"/>
    <w:rsid w:val="00D10DBC"/>
    <w:rsid w:val="00D11210"/>
    <w:rsid w:val="00D11287"/>
    <w:rsid w:val="00D11547"/>
    <w:rsid w:val="00D11632"/>
    <w:rsid w:val="00D11651"/>
    <w:rsid w:val="00D116E7"/>
    <w:rsid w:val="00D11772"/>
    <w:rsid w:val="00D119C6"/>
    <w:rsid w:val="00D11AD9"/>
    <w:rsid w:val="00D11BB4"/>
    <w:rsid w:val="00D11BDC"/>
    <w:rsid w:val="00D11BEA"/>
    <w:rsid w:val="00D11D0B"/>
    <w:rsid w:val="00D11E3C"/>
    <w:rsid w:val="00D11EE4"/>
    <w:rsid w:val="00D11EEE"/>
    <w:rsid w:val="00D11FCB"/>
    <w:rsid w:val="00D12000"/>
    <w:rsid w:val="00D12119"/>
    <w:rsid w:val="00D1217B"/>
    <w:rsid w:val="00D122CD"/>
    <w:rsid w:val="00D123E0"/>
    <w:rsid w:val="00D12668"/>
    <w:rsid w:val="00D126A3"/>
    <w:rsid w:val="00D129DE"/>
    <w:rsid w:val="00D12A61"/>
    <w:rsid w:val="00D12CD1"/>
    <w:rsid w:val="00D12D79"/>
    <w:rsid w:val="00D12E9D"/>
    <w:rsid w:val="00D12FBE"/>
    <w:rsid w:val="00D13037"/>
    <w:rsid w:val="00D13149"/>
    <w:rsid w:val="00D13188"/>
    <w:rsid w:val="00D13425"/>
    <w:rsid w:val="00D134AA"/>
    <w:rsid w:val="00D1375B"/>
    <w:rsid w:val="00D13871"/>
    <w:rsid w:val="00D13B54"/>
    <w:rsid w:val="00D13DD5"/>
    <w:rsid w:val="00D1404A"/>
    <w:rsid w:val="00D142F3"/>
    <w:rsid w:val="00D14424"/>
    <w:rsid w:val="00D14626"/>
    <w:rsid w:val="00D14884"/>
    <w:rsid w:val="00D148FD"/>
    <w:rsid w:val="00D14F3F"/>
    <w:rsid w:val="00D153D4"/>
    <w:rsid w:val="00D15534"/>
    <w:rsid w:val="00D15536"/>
    <w:rsid w:val="00D15582"/>
    <w:rsid w:val="00D1586D"/>
    <w:rsid w:val="00D15931"/>
    <w:rsid w:val="00D15DD2"/>
    <w:rsid w:val="00D16285"/>
    <w:rsid w:val="00D164F0"/>
    <w:rsid w:val="00D166DE"/>
    <w:rsid w:val="00D16738"/>
    <w:rsid w:val="00D1683F"/>
    <w:rsid w:val="00D1688C"/>
    <w:rsid w:val="00D16915"/>
    <w:rsid w:val="00D16A7F"/>
    <w:rsid w:val="00D1700A"/>
    <w:rsid w:val="00D1713C"/>
    <w:rsid w:val="00D173FA"/>
    <w:rsid w:val="00D17545"/>
    <w:rsid w:val="00D17814"/>
    <w:rsid w:val="00D17A18"/>
    <w:rsid w:val="00D17D4B"/>
    <w:rsid w:val="00D17E96"/>
    <w:rsid w:val="00D203BB"/>
    <w:rsid w:val="00D205A9"/>
    <w:rsid w:val="00D206B9"/>
    <w:rsid w:val="00D20A0A"/>
    <w:rsid w:val="00D20CA7"/>
    <w:rsid w:val="00D20E3B"/>
    <w:rsid w:val="00D210A3"/>
    <w:rsid w:val="00D21136"/>
    <w:rsid w:val="00D21149"/>
    <w:rsid w:val="00D211A7"/>
    <w:rsid w:val="00D2125F"/>
    <w:rsid w:val="00D21322"/>
    <w:rsid w:val="00D21463"/>
    <w:rsid w:val="00D214FF"/>
    <w:rsid w:val="00D21535"/>
    <w:rsid w:val="00D21645"/>
    <w:rsid w:val="00D218A7"/>
    <w:rsid w:val="00D219BD"/>
    <w:rsid w:val="00D21CD6"/>
    <w:rsid w:val="00D21CDE"/>
    <w:rsid w:val="00D21D35"/>
    <w:rsid w:val="00D21D9F"/>
    <w:rsid w:val="00D21E7B"/>
    <w:rsid w:val="00D21EB5"/>
    <w:rsid w:val="00D2211E"/>
    <w:rsid w:val="00D22120"/>
    <w:rsid w:val="00D224C7"/>
    <w:rsid w:val="00D224D3"/>
    <w:rsid w:val="00D22EDD"/>
    <w:rsid w:val="00D23172"/>
    <w:rsid w:val="00D233D5"/>
    <w:rsid w:val="00D235A0"/>
    <w:rsid w:val="00D23C50"/>
    <w:rsid w:val="00D23F7D"/>
    <w:rsid w:val="00D23FCE"/>
    <w:rsid w:val="00D24089"/>
    <w:rsid w:val="00D241BC"/>
    <w:rsid w:val="00D24255"/>
    <w:rsid w:val="00D244F5"/>
    <w:rsid w:val="00D24502"/>
    <w:rsid w:val="00D24991"/>
    <w:rsid w:val="00D24B7F"/>
    <w:rsid w:val="00D24BD3"/>
    <w:rsid w:val="00D24C93"/>
    <w:rsid w:val="00D24D50"/>
    <w:rsid w:val="00D24E17"/>
    <w:rsid w:val="00D24F56"/>
    <w:rsid w:val="00D2502F"/>
    <w:rsid w:val="00D2506F"/>
    <w:rsid w:val="00D257BB"/>
    <w:rsid w:val="00D2586D"/>
    <w:rsid w:val="00D258C4"/>
    <w:rsid w:val="00D25A8F"/>
    <w:rsid w:val="00D25BD8"/>
    <w:rsid w:val="00D25CF6"/>
    <w:rsid w:val="00D25DC5"/>
    <w:rsid w:val="00D262BD"/>
    <w:rsid w:val="00D26620"/>
    <w:rsid w:val="00D26646"/>
    <w:rsid w:val="00D2698B"/>
    <w:rsid w:val="00D26C27"/>
    <w:rsid w:val="00D26D05"/>
    <w:rsid w:val="00D26D45"/>
    <w:rsid w:val="00D26EA0"/>
    <w:rsid w:val="00D26F8C"/>
    <w:rsid w:val="00D27270"/>
    <w:rsid w:val="00D2727F"/>
    <w:rsid w:val="00D2729C"/>
    <w:rsid w:val="00D2735B"/>
    <w:rsid w:val="00D2736D"/>
    <w:rsid w:val="00D2771D"/>
    <w:rsid w:val="00D2772F"/>
    <w:rsid w:val="00D27FD3"/>
    <w:rsid w:val="00D3016F"/>
    <w:rsid w:val="00D3043B"/>
    <w:rsid w:val="00D30505"/>
    <w:rsid w:val="00D306D5"/>
    <w:rsid w:val="00D306FA"/>
    <w:rsid w:val="00D3077D"/>
    <w:rsid w:val="00D3080F"/>
    <w:rsid w:val="00D30B45"/>
    <w:rsid w:val="00D30BEC"/>
    <w:rsid w:val="00D30C2D"/>
    <w:rsid w:val="00D31224"/>
    <w:rsid w:val="00D312CE"/>
    <w:rsid w:val="00D315FB"/>
    <w:rsid w:val="00D31731"/>
    <w:rsid w:val="00D31CC7"/>
    <w:rsid w:val="00D31F5B"/>
    <w:rsid w:val="00D31F94"/>
    <w:rsid w:val="00D31FE5"/>
    <w:rsid w:val="00D3207B"/>
    <w:rsid w:val="00D3213D"/>
    <w:rsid w:val="00D32143"/>
    <w:rsid w:val="00D32187"/>
    <w:rsid w:val="00D32331"/>
    <w:rsid w:val="00D32474"/>
    <w:rsid w:val="00D3264C"/>
    <w:rsid w:val="00D327C1"/>
    <w:rsid w:val="00D32909"/>
    <w:rsid w:val="00D32A42"/>
    <w:rsid w:val="00D32A6B"/>
    <w:rsid w:val="00D32B05"/>
    <w:rsid w:val="00D32F4E"/>
    <w:rsid w:val="00D332E3"/>
    <w:rsid w:val="00D33732"/>
    <w:rsid w:val="00D337F2"/>
    <w:rsid w:val="00D3393C"/>
    <w:rsid w:val="00D339AB"/>
    <w:rsid w:val="00D33A00"/>
    <w:rsid w:val="00D33B85"/>
    <w:rsid w:val="00D33B91"/>
    <w:rsid w:val="00D33E35"/>
    <w:rsid w:val="00D33ED5"/>
    <w:rsid w:val="00D33EEF"/>
    <w:rsid w:val="00D33EF0"/>
    <w:rsid w:val="00D33EFE"/>
    <w:rsid w:val="00D34103"/>
    <w:rsid w:val="00D343CE"/>
    <w:rsid w:val="00D343F8"/>
    <w:rsid w:val="00D34432"/>
    <w:rsid w:val="00D3465A"/>
    <w:rsid w:val="00D34718"/>
    <w:rsid w:val="00D34794"/>
    <w:rsid w:val="00D34B7B"/>
    <w:rsid w:val="00D34CFB"/>
    <w:rsid w:val="00D34F35"/>
    <w:rsid w:val="00D34F56"/>
    <w:rsid w:val="00D350D9"/>
    <w:rsid w:val="00D35127"/>
    <w:rsid w:val="00D351A4"/>
    <w:rsid w:val="00D351CD"/>
    <w:rsid w:val="00D354AE"/>
    <w:rsid w:val="00D35736"/>
    <w:rsid w:val="00D3582C"/>
    <w:rsid w:val="00D35895"/>
    <w:rsid w:val="00D35983"/>
    <w:rsid w:val="00D35B3F"/>
    <w:rsid w:val="00D35CB3"/>
    <w:rsid w:val="00D35DCD"/>
    <w:rsid w:val="00D36088"/>
    <w:rsid w:val="00D360E8"/>
    <w:rsid w:val="00D3628A"/>
    <w:rsid w:val="00D362B0"/>
    <w:rsid w:val="00D3647A"/>
    <w:rsid w:val="00D36533"/>
    <w:rsid w:val="00D3669A"/>
    <w:rsid w:val="00D366DA"/>
    <w:rsid w:val="00D3677B"/>
    <w:rsid w:val="00D36986"/>
    <w:rsid w:val="00D369EE"/>
    <w:rsid w:val="00D36DB7"/>
    <w:rsid w:val="00D36FA1"/>
    <w:rsid w:val="00D36FC9"/>
    <w:rsid w:val="00D37247"/>
    <w:rsid w:val="00D37633"/>
    <w:rsid w:val="00D376FF"/>
    <w:rsid w:val="00D37709"/>
    <w:rsid w:val="00D3796A"/>
    <w:rsid w:val="00D37A44"/>
    <w:rsid w:val="00D37C7B"/>
    <w:rsid w:val="00D37CC9"/>
    <w:rsid w:val="00D37F1E"/>
    <w:rsid w:val="00D400A1"/>
    <w:rsid w:val="00D403A2"/>
    <w:rsid w:val="00D40518"/>
    <w:rsid w:val="00D405AB"/>
    <w:rsid w:val="00D407D7"/>
    <w:rsid w:val="00D40802"/>
    <w:rsid w:val="00D40B04"/>
    <w:rsid w:val="00D40BB5"/>
    <w:rsid w:val="00D40C96"/>
    <w:rsid w:val="00D40D2E"/>
    <w:rsid w:val="00D40D86"/>
    <w:rsid w:val="00D40F8C"/>
    <w:rsid w:val="00D4110D"/>
    <w:rsid w:val="00D4124F"/>
    <w:rsid w:val="00D412AC"/>
    <w:rsid w:val="00D41690"/>
    <w:rsid w:val="00D4187E"/>
    <w:rsid w:val="00D41906"/>
    <w:rsid w:val="00D41C33"/>
    <w:rsid w:val="00D41D97"/>
    <w:rsid w:val="00D42069"/>
    <w:rsid w:val="00D4220B"/>
    <w:rsid w:val="00D425A9"/>
    <w:rsid w:val="00D427DB"/>
    <w:rsid w:val="00D42C2E"/>
    <w:rsid w:val="00D42C46"/>
    <w:rsid w:val="00D42CE4"/>
    <w:rsid w:val="00D42D23"/>
    <w:rsid w:val="00D42D6F"/>
    <w:rsid w:val="00D42DF8"/>
    <w:rsid w:val="00D434E1"/>
    <w:rsid w:val="00D43653"/>
    <w:rsid w:val="00D43888"/>
    <w:rsid w:val="00D43A20"/>
    <w:rsid w:val="00D43CAB"/>
    <w:rsid w:val="00D43D48"/>
    <w:rsid w:val="00D43E56"/>
    <w:rsid w:val="00D43E8B"/>
    <w:rsid w:val="00D43EC6"/>
    <w:rsid w:val="00D440CB"/>
    <w:rsid w:val="00D44339"/>
    <w:rsid w:val="00D44379"/>
    <w:rsid w:val="00D44597"/>
    <w:rsid w:val="00D445A8"/>
    <w:rsid w:val="00D44947"/>
    <w:rsid w:val="00D44A08"/>
    <w:rsid w:val="00D44C4F"/>
    <w:rsid w:val="00D44C7E"/>
    <w:rsid w:val="00D44D28"/>
    <w:rsid w:val="00D44D68"/>
    <w:rsid w:val="00D45090"/>
    <w:rsid w:val="00D452CD"/>
    <w:rsid w:val="00D4532A"/>
    <w:rsid w:val="00D4561A"/>
    <w:rsid w:val="00D456ED"/>
    <w:rsid w:val="00D456F6"/>
    <w:rsid w:val="00D45CDB"/>
    <w:rsid w:val="00D46038"/>
    <w:rsid w:val="00D463C9"/>
    <w:rsid w:val="00D4641A"/>
    <w:rsid w:val="00D465F0"/>
    <w:rsid w:val="00D46819"/>
    <w:rsid w:val="00D46A2E"/>
    <w:rsid w:val="00D46A81"/>
    <w:rsid w:val="00D46B43"/>
    <w:rsid w:val="00D46C82"/>
    <w:rsid w:val="00D46D86"/>
    <w:rsid w:val="00D46E87"/>
    <w:rsid w:val="00D46F6F"/>
    <w:rsid w:val="00D46F70"/>
    <w:rsid w:val="00D47477"/>
    <w:rsid w:val="00D474BB"/>
    <w:rsid w:val="00D4756F"/>
    <w:rsid w:val="00D4759D"/>
    <w:rsid w:val="00D47661"/>
    <w:rsid w:val="00D478BA"/>
    <w:rsid w:val="00D47994"/>
    <w:rsid w:val="00D47A1A"/>
    <w:rsid w:val="00D47E89"/>
    <w:rsid w:val="00D47ECA"/>
    <w:rsid w:val="00D47F0B"/>
    <w:rsid w:val="00D5008C"/>
    <w:rsid w:val="00D500FD"/>
    <w:rsid w:val="00D50122"/>
    <w:rsid w:val="00D502B3"/>
    <w:rsid w:val="00D50301"/>
    <w:rsid w:val="00D50821"/>
    <w:rsid w:val="00D50C03"/>
    <w:rsid w:val="00D51024"/>
    <w:rsid w:val="00D512FC"/>
    <w:rsid w:val="00D51350"/>
    <w:rsid w:val="00D5140B"/>
    <w:rsid w:val="00D514C1"/>
    <w:rsid w:val="00D514DB"/>
    <w:rsid w:val="00D5163F"/>
    <w:rsid w:val="00D516EE"/>
    <w:rsid w:val="00D51806"/>
    <w:rsid w:val="00D51850"/>
    <w:rsid w:val="00D51BBF"/>
    <w:rsid w:val="00D51BF5"/>
    <w:rsid w:val="00D51DA5"/>
    <w:rsid w:val="00D51DBF"/>
    <w:rsid w:val="00D51EDD"/>
    <w:rsid w:val="00D5218F"/>
    <w:rsid w:val="00D525FC"/>
    <w:rsid w:val="00D52619"/>
    <w:rsid w:val="00D527B7"/>
    <w:rsid w:val="00D52ABA"/>
    <w:rsid w:val="00D52CC6"/>
    <w:rsid w:val="00D52F28"/>
    <w:rsid w:val="00D531CD"/>
    <w:rsid w:val="00D53308"/>
    <w:rsid w:val="00D53925"/>
    <w:rsid w:val="00D5398D"/>
    <w:rsid w:val="00D53A58"/>
    <w:rsid w:val="00D53D2A"/>
    <w:rsid w:val="00D53D98"/>
    <w:rsid w:val="00D53EEA"/>
    <w:rsid w:val="00D541A3"/>
    <w:rsid w:val="00D54266"/>
    <w:rsid w:val="00D542A6"/>
    <w:rsid w:val="00D5472B"/>
    <w:rsid w:val="00D54775"/>
    <w:rsid w:val="00D54AD5"/>
    <w:rsid w:val="00D54CB2"/>
    <w:rsid w:val="00D54D3E"/>
    <w:rsid w:val="00D54DCB"/>
    <w:rsid w:val="00D54E9F"/>
    <w:rsid w:val="00D54F00"/>
    <w:rsid w:val="00D55740"/>
    <w:rsid w:val="00D557AC"/>
    <w:rsid w:val="00D558F7"/>
    <w:rsid w:val="00D55938"/>
    <w:rsid w:val="00D559BC"/>
    <w:rsid w:val="00D55AFB"/>
    <w:rsid w:val="00D55B49"/>
    <w:rsid w:val="00D55FCF"/>
    <w:rsid w:val="00D56332"/>
    <w:rsid w:val="00D565CF"/>
    <w:rsid w:val="00D566E4"/>
    <w:rsid w:val="00D567EE"/>
    <w:rsid w:val="00D568FE"/>
    <w:rsid w:val="00D569E8"/>
    <w:rsid w:val="00D569EA"/>
    <w:rsid w:val="00D56E23"/>
    <w:rsid w:val="00D5702E"/>
    <w:rsid w:val="00D57121"/>
    <w:rsid w:val="00D571E9"/>
    <w:rsid w:val="00D57206"/>
    <w:rsid w:val="00D5722C"/>
    <w:rsid w:val="00D574F5"/>
    <w:rsid w:val="00D5769A"/>
    <w:rsid w:val="00D578E5"/>
    <w:rsid w:val="00D57A8C"/>
    <w:rsid w:val="00D57B4A"/>
    <w:rsid w:val="00D57BB0"/>
    <w:rsid w:val="00D57D81"/>
    <w:rsid w:val="00D57DB5"/>
    <w:rsid w:val="00D57EAE"/>
    <w:rsid w:val="00D60028"/>
    <w:rsid w:val="00D6007C"/>
    <w:rsid w:val="00D60203"/>
    <w:rsid w:val="00D60320"/>
    <w:rsid w:val="00D60565"/>
    <w:rsid w:val="00D605CB"/>
    <w:rsid w:val="00D60711"/>
    <w:rsid w:val="00D607D9"/>
    <w:rsid w:val="00D6099D"/>
    <w:rsid w:val="00D60A15"/>
    <w:rsid w:val="00D60ABF"/>
    <w:rsid w:val="00D60B1B"/>
    <w:rsid w:val="00D60B55"/>
    <w:rsid w:val="00D60C1A"/>
    <w:rsid w:val="00D6124C"/>
    <w:rsid w:val="00D612B8"/>
    <w:rsid w:val="00D613C3"/>
    <w:rsid w:val="00D6168C"/>
    <w:rsid w:val="00D61734"/>
    <w:rsid w:val="00D61A7C"/>
    <w:rsid w:val="00D61B15"/>
    <w:rsid w:val="00D61C80"/>
    <w:rsid w:val="00D61D54"/>
    <w:rsid w:val="00D61E66"/>
    <w:rsid w:val="00D61ECF"/>
    <w:rsid w:val="00D61EF8"/>
    <w:rsid w:val="00D62266"/>
    <w:rsid w:val="00D622AD"/>
    <w:rsid w:val="00D626B8"/>
    <w:rsid w:val="00D62738"/>
    <w:rsid w:val="00D627FE"/>
    <w:rsid w:val="00D6294F"/>
    <w:rsid w:val="00D62A30"/>
    <w:rsid w:val="00D62E35"/>
    <w:rsid w:val="00D62E80"/>
    <w:rsid w:val="00D62F0C"/>
    <w:rsid w:val="00D63081"/>
    <w:rsid w:val="00D631CD"/>
    <w:rsid w:val="00D631F0"/>
    <w:rsid w:val="00D63550"/>
    <w:rsid w:val="00D63679"/>
    <w:rsid w:val="00D636B6"/>
    <w:rsid w:val="00D63737"/>
    <w:rsid w:val="00D6399D"/>
    <w:rsid w:val="00D639D3"/>
    <w:rsid w:val="00D63A5E"/>
    <w:rsid w:val="00D63B55"/>
    <w:rsid w:val="00D63C80"/>
    <w:rsid w:val="00D63DB2"/>
    <w:rsid w:val="00D63E04"/>
    <w:rsid w:val="00D63E64"/>
    <w:rsid w:val="00D63EEC"/>
    <w:rsid w:val="00D6418F"/>
    <w:rsid w:val="00D644FC"/>
    <w:rsid w:val="00D64590"/>
    <w:rsid w:val="00D645E2"/>
    <w:rsid w:val="00D64683"/>
    <w:rsid w:val="00D64892"/>
    <w:rsid w:val="00D64BCA"/>
    <w:rsid w:val="00D65033"/>
    <w:rsid w:val="00D6539E"/>
    <w:rsid w:val="00D65417"/>
    <w:rsid w:val="00D65526"/>
    <w:rsid w:val="00D65541"/>
    <w:rsid w:val="00D65561"/>
    <w:rsid w:val="00D6557E"/>
    <w:rsid w:val="00D655CE"/>
    <w:rsid w:val="00D6583A"/>
    <w:rsid w:val="00D658FE"/>
    <w:rsid w:val="00D65E35"/>
    <w:rsid w:val="00D66155"/>
    <w:rsid w:val="00D661C2"/>
    <w:rsid w:val="00D662D0"/>
    <w:rsid w:val="00D663AB"/>
    <w:rsid w:val="00D6643F"/>
    <w:rsid w:val="00D66533"/>
    <w:rsid w:val="00D667BB"/>
    <w:rsid w:val="00D66A55"/>
    <w:rsid w:val="00D66F0C"/>
    <w:rsid w:val="00D6711D"/>
    <w:rsid w:val="00D67140"/>
    <w:rsid w:val="00D67185"/>
    <w:rsid w:val="00D6762F"/>
    <w:rsid w:val="00D67722"/>
    <w:rsid w:val="00D67786"/>
    <w:rsid w:val="00D677AD"/>
    <w:rsid w:val="00D67863"/>
    <w:rsid w:val="00D67982"/>
    <w:rsid w:val="00D67D05"/>
    <w:rsid w:val="00D67D76"/>
    <w:rsid w:val="00D67EA5"/>
    <w:rsid w:val="00D67EAD"/>
    <w:rsid w:val="00D70097"/>
    <w:rsid w:val="00D700A7"/>
    <w:rsid w:val="00D70232"/>
    <w:rsid w:val="00D703E8"/>
    <w:rsid w:val="00D704C7"/>
    <w:rsid w:val="00D70571"/>
    <w:rsid w:val="00D7064A"/>
    <w:rsid w:val="00D706EC"/>
    <w:rsid w:val="00D70889"/>
    <w:rsid w:val="00D70912"/>
    <w:rsid w:val="00D7094B"/>
    <w:rsid w:val="00D70CA6"/>
    <w:rsid w:val="00D70E66"/>
    <w:rsid w:val="00D71181"/>
    <w:rsid w:val="00D71188"/>
    <w:rsid w:val="00D711E9"/>
    <w:rsid w:val="00D71220"/>
    <w:rsid w:val="00D712AC"/>
    <w:rsid w:val="00D715D5"/>
    <w:rsid w:val="00D71610"/>
    <w:rsid w:val="00D71976"/>
    <w:rsid w:val="00D719AB"/>
    <w:rsid w:val="00D719F7"/>
    <w:rsid w:val="00D71AD4"/>
    <w:rsid w:val="00D71C76"/>
    <w:rsid w:val="00D71D2D"/>
    <w:rsid w:val="00D71ED0"/>
    <w:rsid w:val="00D72026"/>
    <w:rsid w:val="00D7209D"/>
    <w:rsid w:val="00D72107"/>
    <w:rsid w:val="00D725B5"/>
    <w:rsid w:val="00D725F9"/>
    <w:rsid w:val="00D7271A"/>
    <w:rsid w:val="00D7271F"/>
    <w:rsid w:val="00D72910"/>
    <w:rsid w:val="00D72949"/>
    <w:rsid w:val="00D72984"/>
    <w:rsid w:val="00D72C99"/>
    <w:rsid w:val="00D72CB6"/>
    <w:rsid w:val="00D72ED0"/>
    <w:rsid w:val="00D73549"/>
    <w:rsid w:val="00D73A04"/>
    <w:rsid w:val="00D73A13"/>
    <w:rsid w:val="00D73C8B"/>
    <w:rsid w:val="00D73D4D"/>
    <w:rsid w:val="00D73D68"/>
    <w:rsid w:val="00D73DE2"/>
    <w:rsid w:val="00D73F6C"/>
    <w:rsid w:val="00D74092"/>
    <w:rsid w:val="00D74179"/>
    <w:rsid w:val="00D7443E"/>
    <w:rsid w:val="00D745EE"/>
    <w:rsid w:val="00D747D4"/>
    <w:rsid w:val="00D74B0B"/>
    <w:rsid w:val="00D74B79"/>
    <w:rsid w:val="00D74C09"/>
    <w:rsid w:val="00D74C33"/>
    <w:rsid w:val="00D753A6"/>
    <w:rsid w:val="00D75540"/>
    <w:rsid w:val="00D75971"/>
    <w:rsid w:val="00D75AB9"/>
    <w:rsid w:val="00D75BE2"/>
    <w:rsid w:val="00D75CCE"/>
    <w:rsid w:val="00D75DC5"/>
    <w:rsid w:val="00D75E7A"/>
    <w:rsid w:val="00D75EFD"/>
    <w:rsid w:val="00D760FC"/>
    <w:rsid w:val="00D76199"/>
    <w:rsid w:val="00D761CF"/>
    <w:rsid w:val="00D76419"/>
    <w:rsid w:val="00D765A6"/>
    <w:rsid w:val="00D76B22"/>
    <w:rsid w:val="00D76B72"/>
    <w:rsid w:val="00D76F8E"/>
    <w:rsid w:val="00D770C3"/>
    <w:rsid w:val="00D7727E"/>
    <w:rsid w:val="00D77293"/>
    <w:rsid w:val="00D773CF"/>
    <w:rsid w:val="00D7744F"/>
    <w:rsid w:val="00D7746F"/>
    <w:rsid w:val="00D774AA"/>
    <w:rsid w:val="00D7753F"/>
    <w:rsid w:val="00D775AA"/>
    <w:rsid w:val="00D77728"/>
    <w:rsid w:val="00D778CF"/>
    <w:rsid w:val="00D77931"/>
    <w:rsid w:val="00D7798D"/>
    <w:rsid w:val="00D77DDE"/>
    <w:rsid w:val="00D77E47"/>
    <w:rsid w:val="00D77FF1"/>
    <w:rsid w:val="00D8005D"/>
    <w:rsid w:val="00D801A2"/>
    <w:rsid w:val="00D80209"/>
    <w:rsid w:val="00D804B3"/>
    <w:rsid w:val="00D80509"/>
    <w:rsid w:val="00D80902"/>
    <w:rsid w:val="00D80F4C"/>
    <w:rsid w:val="00D810E7"/>
    <w:rsid w:val="00D810ED"/>
    <w:rsid w:val="00D8117B"/>
    <w:rsid w:val="00D81532"/>
    <w:rsid w:val="00D81720"/>
    <w:rsid w:val="00D8196A"/>
    <w:rsid w:val="00D8220B"/>
    <w:rsid w:val="00D822EF"/>
    <w:rsid w:val="00D82363"/>
    <w:rsid w:val="00D82475"/>
    <w:rsid w:val="00D82687"/>
    <w:rsid w:val="00D82AA2"/>
    <w:rsid w:val="00D82E54"/>
    <w:rsid w:val="00D830D6"/>
    <w:rsid w:val="00D831B4"/>
    <w:rsid w:val="00D8321D"/>
    <w:rsid w:val="00D8322E"/>
    <w:rsid w:val="00D8324C"/>
    <w:rsid w:val="00D83371"/>
    <w:rsid w:val="00D8352E"/>
    <w:rsid w:val="00D835A8"/>
    <w:rsid w:val="00D836D9"/>
    <w:rsid w:val="00D83734"/>
    <w:rsid w:val="00D83913"/>
    <w:rsid w:val="00D83939"/>
    <w:rsid w:val="00D84055"/>
    <w:rsid w:val="00D8411D"/>
    <w:rsid w:val="00D841A6"/>
    <w:rsid w:val="00D84380"/>
    <w:rsid w:val="00D843AD"/>
    <w:rsid w:val="00D8449D"/>
    <w:rsid w:val="00D844A2"/>
    <w:rsid w:val="00D8454F"/>
    <w:rsid w:val="00D84611"/>
    <w:rsid w:val="00D84AF4"/>
    <w:rsid w:val="00D84CE6"/>
    <w:rsid w:val="00D84EA8"/>
    <w:rsid w:val="00D8507C"/>
    <w:rsid w:val="00D8545C"/>
    <w:rsid w:val="00D85616"/>
    <w:rsid w:val="00D856E0"/>
    <w:rsid w:val="00D858D9"/>
    <w:rsid w:val="00D85E02"/>
    <w:rsid w:val="00D85E7B"/>
    <w:rsid w:val="00D85FDE"/>
    <w:rsid w:val="00D8607E"/>
    <w:rsid w:val="00D8608A"/>
    <w:rsid w:val="00D8631D"/>
    <w:rsid w:val="00D863D7"/>
    <w:rsid w:val="00D8648B"/>
    <w:rsid w:val="00D86643"/>
    <w:rsid w:val="00D86722"/>
    <w:rsid w:val="00D868C5"/>
    <w:rsid w:val="00D86BC9"/>
    <w:rsid w:val="00D86C7C"/>
    <w:rsid w:val="00D86F51"/>
    <w:rsid w:val="00D86F88"/>
    <w:rsid w:val="00D86FEF"/>
    <w:rsid w:val="00D870ED"/>
    <w:rsid w:val="00D87448"/>
    <w:rsid w:val="00D87475"/>
    <w:rsid w:val="00D874C0"/>
    <w:rsid w:val="00D874D5"/>
    <w:rsid w:val="00D87A6F"/>
    <w:rsid w:val="00D87BB4"/>
    <w:rsid w:val="00D87DB9"/>
    <w:rsid w:val="00D87E22"/>
    <w:rsid w:val="00D87E9A"/>
    <w:rsid w:val="00D87FB3"/>
    <w:rsid w:val="00D90285"/>
    <w:rsid w:val="00D903D6"/>
    <w:rsid w:val="00D904AA"/>
    <w:rsid w:val="00D909C4"/>
    <w:rsid w:val="00D90A99"/>
    <w:rsid w:val="00D90B32"/>
    <w:rsid w:val="00D90EED"/>
    <w:rsid w:val="00D9134C"/>
    <w:rsid w:val="00D91551"/>
    <w:rsid w:val="00D91967"/>
    <w:rsid w:val="00D919E6"/>
    <w:rsid w:val="00D91A18"/>
    <w:rsid w:val="00D91BF2"/>
    <w:rsid w:val="00D91DD9"/>
    <w:rsid w:val="00D91E93"/>
    <w:rsid w:val="00D92228"/>
    <w:rsid w:val="00D922D6"/>
    <w:rsid w:val="00D92366"/>
    <w:rsid w:val="00D92382"/>
    <w:rsid w:val="00D924CF"/>
    <w:rsid w:val="00D925AE"/>
    <w:rsid w:val="00D927E6"/>
    <w:rsid w:val="00D929C2"/>
    <w:rsid w:val="00D92AE3"/>
    <w:rsid w:val="00D92DD4"/>
    <w:rsid w:val="00D92E50"/>
    <w:rsid w:val="00D92F2F"/>
    <w:rsid w:val="00D92F87"/>
    <w:rsid w:val="00D92FAA"/>
    <w:rsid w:val="00D930C7"/>
    <w:rsid w:val="00D934CC"/>
    <w:rsid w:val="00D93881"/>
    <w:rsid w:val="00D93948"/>
    <w:rsid w:val="00D9398F"/>
    <w:rsid w:val="00D93A10"/>
    <w:rsid w:val="00D93B11"/>
    <w:rsid w:val="00D93B8F"/>
    <w:rsid w:val="00D93BB3"/>
    <w:rsid w:val="00D93BE3"/>
    <w:rsid w:val="00D93C6D"/>
    <w:rsid w:val="00D93E3C"/>
    <w:rsid w:val="00D94238"/>
    <w:rsid w:val="00D94311"/>
    <w:rsid w:val="00D94541"/>
    <w:rsid w:val="00D94808"/>
    <w:rsid w:val="00D94C0A"/>
    <w:rsid w:val="00D94C47"/>
    <w:rsid w:val="00D95601"/>
    <w:rsid w:val="00D957C6"/>
    <w:rsid w:val="00D9594C"/>
    <w:rsid w:val="00D95B4C"/>
    <w:rsid w:val="00D95CD9"/>
    <w:rsid w:val="00D95E81"/>
    <w:rsid w:val="00D95FCB"/>
    <w:rsid w:val="00D96002"/>
    <w:rsid w:val="00D960B9"/>
    <w:rsid w:val="00D96403"/>
    <w:rsid w:val="00D96496"/>
    <w:rsid w:val="00D96575"/>
    <w:rsid w:val="00D96593"/>
    <w:rsid w:val="00D965F6"/>
    <w:rsid w:val="00D967EE"/>
    <w:rsid w:val="00D968B6"/>
    <w:rsid w:val="00D969EA"/>
    <w:rsid w:val="00D96A33"/>
    <w:rsid w:val="00D96AA4"/>
    <w:rsid w:val="00D96AE9"/>
    <w:rsid w:val="00D96B76"/>
    <w:rsid w:val="00D96BDD"/>
    <w:rsid w:val="00D96C2A"/>
    <w:rsid w:val="00D96D91"/>
    <w:rsid w:val="00D96D94"/>
    <w:rsid w:val="00D96E7F"/>
    <w:rsid w:val="00D96EDC"/>
    <w:rsid w:val="00D97045"/>
    <w:rsid w:val="00D9706B"/>
    <w:rsid w:val="00D97154"/>
    <w:rsid w:val="00D97161"/>
    <w:rsid w:val="00D971CD"/>
    <w:rsid w:val="00D971E6"/>
    <w:rsid w:val="00D97331"/>
    <w:rsid w:val="00D975DF"/>
    <w:rsid w:val="00D9760D"/>
    <w:rsid w:val="00D977D4"/>
    <w:rsid w:val="00D97869"/>
    <w:rsid w:val="00D979A8"/>
    <w:rsid w:val="00D97BC9"/>
    <w:rsid w:val="00D97C25"/>
    <w:rsid w:val="00D97C76"/>
    <w:rsid w:val="00D97CC3"/>
    <w:rsid w:val="00D97D19"/>
    <w:rsid w:val="00D97F00"/>
    <w:rsid w:val="00DA0090"/>
    <w:rsid w:val="00DA00B5"/>
    <w:rsid w:val="00DA0111"/>
    <w:rsid w:val="00DA0158"/>
    <w:rsid w:val="00DA0392"/>
    <w:rsid w:val="00DA03E2"/>
    <w:rsid w:val="00DA0572"/>
    <w:rsid w:val="00DA07E7"/>
    <w:rsid w:val="00DA082C"/>
    <w:rsid w:val="00DA0884"/>
    <w:rsid w:val="00DA08BF"/>
    <w:rsid w:val="00DA092E"/>
    <w:rsid w:val="00DA0A6C"/>
    <w:rsid w:val="00DA0BC3"/>
    <w:rsid w:val="00DA1086"/>
    <w:rsid w:val="00DA10B4"/>
    <w:rsid w:val="00DA1134"/>
    <w:rsid w:val="00DA11FE"/>
    <w:rsid w:val="00DA1222"/>
    <w:rsid w:val="00DA1329"/>
    <w:rsid w:val="00DA1761"/>
    <w:rsid w:val="00DA17F4"/>
    <w:rsid w:val="00DA187E"/>
    <w:rsid w:val="00DA1A4F"/>
    <w:rsid w:val="00DA1AAF"/>
    <w:rsid w:val="00DA1AD6"/>
    <w:rsid w:val="00DA1B6C"/>
    <w:rsid w:val="00DA1BC8"/>
    <w:rsid w:val="00DA1C82"/>
    <w:rsid w:val="00DA1CF8"/>
    <w:rsid w:val="00DA1D76"/>
    <w:rsid w:val="00DA21B7"/>
    <w:rsid w:val="00DA22A6"/>
    <w:rsid w:val="00DA235E"/>
    <w:rsid w:val="00DA254F"/>
    <w:rsid w:val="00DA257B"/>
    <w:rsid w:val="00DA26DC"/>
    <w:rsid w:val="00DA278E"/>
    <w:rsid w:val="00DA28DE"/>
    <w:rsid w:val="00DA28F1"/>
    <w:rsid w:val="00DA294F"/>
    <w:rsid w:val="00DA2D2E"/>
    <w:rsid w:val="00DA2D58"/>
    <w:rsid w:val="00DA2E6A"/>
    <w:rsid w:val="00DA2E7E"/>
    <w:rsid w:val="00DA2F74"/>
    <w:rsid w:val="00DA3248"/>
    <w:rsid w:val="00DA352C"/>
    <w:rsid w:val="00DA356E"/>
    <w:rsid w:val="00DA35BA"/>
    <w:rsid w:val="00DA3660"/>
    <w:rsid w:val="00DA36DE"/>
    <w:rsid w:val="00DA36E2"/>
    <w:rsid w:val="00DA38DA"/>
    <w:rsid w:val="00DA3A8F"/>
    <w:rsid w:val="00DA3B42"/>
    <w:rsid w:val="00DA412E"/>
    <w:rsid w:val="00DA42E7"/>
    <w:rsid w:val="00DA4594"/>
    <w:rsid w:val="00DA45F9"/>
    <w:rsid w:val="00DA4707"/>
    <w:rsid w:val="00DA47C5"/>
    <w:rsid w:val="00DA4824"/>
    <w:rsid w:val="00DA4B16"/>
    <w:rsid w:val="00DA4D31"/>
    <w:rsid w:val="00DA4D49"/>
    <w:rsid w:val="00DA4EC1"/>
    <w:rsid w:val="00DA50AB"/>
    <w:rsid w:val="00DA5517"/>
    <w:rsid w:val="00DA5663"/>
    <w:rsid w:val="00DA5667"/>
    <w:rsid w:val="00DA56AA"/>
    <w:rsid w:val="00DA56BF"/>
    <w:rsid w:val="00DA5782"/>
    <w:rsid w:val="00DA5A26"/>
    <w:rsid w:val="00DA5AFF"/>
    <w:rsid w:val="00DA5BF4"/>
    <w:rsid w:val="00DA5F9C"/>
    <w:rsid w:val="00DA5FB9"/>
    <w:rsid w:val="00DA5FD5"/>
    <w:rsid w:val="00DA6032"/>
    <w:rsid w:val="00DA63C2"/>
    <w:rsid w:val="00DA6567"/>
    <w:rsid w:val="00DA66CF"/>
    <w:rsid w:val="00DA6F45"/>
    <w:rsid w:val="00DA720E"/>
    <w:rsid w:val="00DA739A"/>
    <w:rsid w:val="00DA7436"/>
    <w:rsid w:val="00DA7541"/>
    <w:rsid w:val="00DA75DC"/>
    <w:rsid w:val="00DA75EF"/>
    <w:rsid w:val="00DA7818"/>
    <w:rsid w:val="00DA78D8"/>
    <w:rsid w:val="00DA795C"/>
    <w:rsid w:val="00DA79B2"/>
    <w:rsid w:val="00DA7AD8"/>
    <w:rsid w:val="00DA7B5A"/>
    <w:rsid w:val="00DA7FD2"/>
    <w:rsid w:val="00DB0099"/>
    <w:rsid w:val="00DB05E3"/>
    <w:rsid w:val="00DB06AA"/>
    <w:rsid w:val="00DB072F"/>
    <w:rsid w:val="00DB07DF"/>
    <w:rsid w:val="00DB08E3"/>
    <w:rsid w:val="00DB0914"/>
    <w:rsid w:val="00DB0F24"/>
    <w:rsid w:val="00DB0FE5"/>
    <w:rsid w:val="00DB10A9"/>
    <w:rsid w:val="00DB10CB"/>
    <w:rsid w:val="00DB14B5"/>
    <w:rsid w:val="00DB1542"/>
    <w:rsid w:val="00DB1659"/>
    <w:rsid w:val="00DB1790"/>
    <w:rsid w:val="00DB1844"/>
    <w:rsid w:val="00DB18B1"/>
    <w:rsid w:val="00DB1B81"/>
    <w:rsid w:val="00DB1C66"/>
    <w:rsid w:val="00DB1DDA"/>
    <w:rsid w:val="00DB1E28"/>
    <w:rsid w:val="00DB1F5E"/>
    <w:rsid w:val="00DB1FED"/>
    <w:rsid w:val="00DB1FEF"/>
    <w:rsid w:val="00DB2148"/>
    <w:rsid w:val="00DB2312"/>
    <w:rsid w:val="00DB25B0"/>
    <w:rsid w:val="00DB2884"/>
    <w:rsid w:val="00DB29DC"/>
    <w:rsid w:val="00DB2C74"/>
    <w:rsid w:val="00DB2CF6"/>
    <w:rsid w:val="00DB303F"/>
    <w:rsid w:val="00DB325F"/>
    <w:rsid w:val="00DB342B"/>
    <w:rsid w:val="00DB3518"/>
    <w:rsid w:val="00DB3729"/>
    <w:rsid w:val="00DB3885"/>
    <w:rsid w:val="00DB396E"/>
    <w:rsid w:val="00DB3DF5"/>
    <w:rsid w:val="00DB3EB7"/>
    <w:rsid w:val="00DB3EF2"/>
    <w:rsid w:val="00DB43A8"/>
    <w:rsid w:val="00DB43C3"/>
    <w:rsid w:val="00DB44CF"/>
    <w:rsid w:val="00DB4502"/>
    <w:rsid w:val="00DB4579"/>
    <w:rsid w:val="00DB46FF"/>
    <w:rsid w:val="00DB4810"/>
    <w:rsid w:val="00DB4838"/>
    <w:rsid w:val="00DB49B3"/>
    <w:rsid w:val="00DB4B9D"/>
    <w:rsid w:val="00DB4C36"/>
    <w:rsid w:val="00DB4D98"/>
    <w:rsid w:val="00DB4DB0"/>
    <w:rsid w:val="00DB51DD"/>
    <w:rsid w:val="00DB569B"/>
    <w:rsid w:val="00DB5DB3"/>
    <w:rsid w:val="00DB5F43"/>
    <w:rsid w:val="00DB606F"/>
    <w:rsid w:val="00DB608B"/>
    <w:rsid w:val="00DB6212"/>
    <w:rsid w:val="00DB635F"/>
    <w:rsid w:val="00DB6416"/>
    <w:rsid w:val="00DB64E5"/>
    <w:rsid w:val="00DB6623"/>
    <w:rsid w:val="00DB6A4B"/>
    <w:rsid w:val="00DB6AA2"/>
    <w:rsid w:val="00DB7475"/>
    <w:rsid w:val="00DB75CE"/>
    <w:rsid w:val="00DB782D"/>
    <w:rsid w:val="00DB7874"/>
    <w:rsid w:val="00DB7C11"/>
    <w:rsid w:val="00DC0088"/>
    <w:rsid w:val="00DC01E0"/>
    <w:rsid w:val="00DC0241"/>
    <w:rsid w:val="00DC0280"/>
    <w:rsid w:val="00DC03B0"/>
    <w:rsid w:val="00DC0405"/>
    <w:rsid w:val="00DC0553"/>
    <w:rsid w:val="00DC05E3"/>
    <w:rsid w:val="00DC0878"/>
    <w:rsid w:val="00DC09AA"/>
    <w:rsid w:val="00DC0D2B"/>
    <w:rsid w:val="00DC0E4D"/>
    <w:rsid w:val="00DC10EE"/>
    <w:rsid w:val="00DC10FD"/>
    <w:rsid w:val="00DC113D"/>
    <w:rsid w:val="00DC162D"/>
    <w:rsid w:val="00DC1638"/>
    <w:rsid w:val="00DC1ADE"/>
    <w:rsid w:val="00DC2186"/>
    <w:rsid w:val="00DC2193"/>
    <w:rsid w:val="00DC23A4"/>
    <w:rsid w:val="00DC2415"/>
    <w:rsid w:val="00DC24FB"/>
    <w:rsid w:val="00DC2623"/>
    <w:rsid w:val="00DC2BB5"/>
    <w:rsid w:val="00DC2CD1"/>
    <w:rsid w:val="00DC2CE6"/>
    <w:rsid w:val="00DC2E03"/>
    <w:rsid w:val="00DC2FCE"/>
    <w:rsid w:val="00DC31AF"/>
    <w:rsid w:val="00DC3367"/>
    <w:rsid w:val="00DC33C2"/>
    <w:rsid w:val="00DC37E5"/>
    <w:rsid w:val="00DC39D2"/>
    <w:rsid w:val="00DC3AE7"/>
    <w:rsid w:val="00DC3B09"/>
    <w:rsid w:val="00DC3B33"/>
    <w:rsid w:val="00DC3B83"/>
    <w:rsid w:val="00DC3B9D"/>
    <w:rsid w:val="00DC3BDA"/>
    <w:rsid w:val="00DC42C1"/>
    <w:rsid w:val="00DC43DA"/>
    <w:rsid w:val="00DC468F"/>
    <w:rsid w:val="00DC49B4"/>
    <w:rsid w:val="00DC4A20"/>
    <w:rsid w:val="00DC4AE6"/>
    <w:rsid w:val="00DC4DF2"/>
    <w:rsid w:val="00DC4EA4"/>
    <w:rsid w:val="00DC4ED4"/>
    <w:rsid w:val="00DC5013"/>
    <w:rsid w:val="00DC505D"/>
    <w:rsid w:val="00DC54D2"/>
    <w:rsid w:val="00DC57C8"/>
    <w:rsid w:val="00DC58B1"/>
    <w:rsid w:val="00DC5A88"/>
    <w:rsid w:val="00DC5B3E"/>
    <w:rsid w:val="00DC5B8B"/>
    <w:rsid w:val="00DC5BA2"/>
    <w:rsid w:val="00DC5CAB"/>
    <w:rsid w:val="00DC5F2E"/>
    <w:rsid w:val="00DC5FA4"/>
    <w:rsid w:val="00DC612B"/>
    <w:rsid w:val="00DC61DA"/>
    <w:rsid w:val="00DC630C"/>
    <w:rsid w:val="00DC635C"/>
    <w:rsid w:val="00DC652D"/>
    <w:rsid w:val="00DC65BE"/>
    <w:rsid w:val="00DC66A8"/>
    <w:rsid w:val="00DC67C2"/>
    <w:rsid w:val="00DC6926"/>
    <w:rsid w:val="00DC6929"/>
    <w:rsid w:val="00DC6955"/>
    <w:rsid w:val="00DC6ACC"/>
    <w:rsid w:val="00DC6CE1"/>
    <w:rsid w:val="00DC6CE8"/>
    <w:rsid w:val="00DC6D06"/>
    <w:rsid w:val="00DC6F05"/>
    <w:rsid w:val="00DC6FE7"/>
    <w:rsid w:val="00DC71A3"/>
    <w:rsid w:val="00DC7284"/>
    <w:rsid w:val="00DC7405"/>
    <w:rsid w:val="00DC7438"/>
    <w:rsid w:val="00DC755F"/>
    <w:rsid w:val="00DC7622"/>
    <w:rsid w:val="00DC77AE"/>
    <w:rsid w:val="00DC783C"/>
    <w:rsid w:val="00DC7869"/>
    <w:rsid w:val="00DC78B3"/>
    <w:rsid w:val="00DC790B"/>
    <w:rsid w:val="00DC79FF"/>
    <w:rsid w:val="00DC7B84"/>
    <w:rsid w:val="00DC7BC1"/>
    <w:rsid w:val="00DC7C1E"/>
    <w:rsid w:val="00DC7C69"/>
    <w:rsid w:val="00DC7C70"/>
    <w:rsid w:val="00DC7E45"/>
    <w:rsid w:val="00DC7E55"/>
    <w:rsid w:val="00DC7E71"/>
    <w:rsid w:val="00DD0038"/>
    <w:rsid w:val="00DD01F1"/>
    <w:rsid w:val="00DD02AF"/>
    <w:rsid w:val="00DD03A2"/>
    <w:rsid w:val="00DD0413"/>
    <w:rsid w:val="00DD050C"/>
    <w:rsid w:val="00DD093D"/>
    <w:rsid w:val="00DD0D1D"/>
    <w:rsid w:val="00DD0EEB"/>
    <w:rsid w:val="00DD1330"/>
    <w:rsid w:val="00DD1684"/>
    <w:rsid w:val="00DD168E"/>
    <w:rsid w:val="00DD1766"/>
    <w:rsid w:val="00DD1C93"/>
    <w:rsid w:val="00DD1E63"/>
    <w:rsid w:val="00DD1E81"/>
    <w:rsid w:val="00DD20E0"/>
    <w:rsid w:val="00DD2111"/>
    <w:rsid w:val="00DD2317"/>
    <w:rsid w:val="00DD2616"/>
    <w:rsid w:val="00DD2656"/>
    <w:rsid w:val="00DD2775"/>
    <w:rsid w:val="00DD27EF"/>
    <w:rsid w:val="00DD29D7"/>
    <w:rsid w:val="00DD2A85"/>
    <w:rsid w:val="00DD2BBD"/>
    <w:rsid w:val="00DD2C53"/>
    <w:rsid w:val="00DD2D5B"/>
    <w:rsid w:val="00DD2F3D"/>
    <w:rsid w:val="00DD302A"/>
    <w:rsid w:val="00DD3042"/>
    <w:rsid w:val="00DD3061"/>
    <w:rsid w:val="00DD3083"/>
    <w:rsid w:val="00DD30E3"/>
    <w:rsid w:val="00DD3114"/>
    <w:rsid w:val="00DD311B"/>
    <w:rsid w:val="00DD31A9"/>
    <w:rsid w:val="00DD3249"/>
    <w:rsid w:val="00DD364D"/>
    <w:rsid w:val="00DD36FC"/>
    <w:rsid w:val="00DD38C6"/>
    <w:rsid w:val="00DD3BEC"/>
    <w:rsid w:val="00DD3BF7"/>
    <w:rsid w:val="00DD3F4E"/>
    <w:rsid w:val="00DD3FD3"/>
    <w:rsid w:val="00DD412A"/>
    <w:rsid w:val="00DD4168"/>
    <w:rsid w:val="00DD41CD"/>
    <w:rsid w:val="00DD4252"/>
    <w:rsid w:val="00DD42BA"/>
    <w:rsid w:val="00DD42E3"/>
    <w:rsid w:val="00DD4406"/>
    <w:rsid w:val="00DD44B9"/>
    <w:rsid w:val="00DD44FE"/>
    <w:rsid w:val="00DD4767"/>
    <w:rsid w:val="00DD4865"/>
    <w:rsid w:val="00DD49A5"/>
    <w:rsid w:val="00DD49E8"/>
    <w:rsid w:val="00DD4A6D"/>
    <w:rsid w:val="00DD4AB2"/>
    <w:rsid w:val="00DD4ACE"/>
    <w:rsid w:val="00DD4B8C"/>
    <w:rsid w:val="00DD4C44"/>
    <w:rsid w:val="00DD4E54"/>
    <w:rsid w:val="00DD5253"/>
    <w:rsid w:val="00DD52B9"/>
    <w:rsid w:val="00DD5361"/>
    <w:rsid w:val="00DD56C1"/>
    <w:rsid w:val="00DD5DEA"/>
    <w:rsid w:val="00DD6373"/>
    <w:rsid w:val="00DD65EF"/>
    <w:rsid w:val="00DD6862"/>
    <w:rsid w:val="00DD6BE4"/>
    <w:rsid w:val="00DD6D96"/>
    <w:rsid w:val="00DD6F5F"/>
    <w:rsid w:val="00DD7098"/>
    <w:rsid w:val="00DD7229"/>
    <w:rsid w:val="00DD7517"/>
    <w:rsid w:val="00DD7562"/>
    <w:rsid w:val="00DD775A"/>
    <w:rsid w:val="00DD7946"/>
    <w:rsid w:val="00DD7987"/>
    <w:rsid w:val="00DD7A3C"/>
    <w:rsid w:val="00DD7C96"/>
    <w:rsid w:val="00DD7E1C"/>
    <w:rsid w:val="00DD7ECE"/>
    <w:rsid w:val="00DE0060"/>
    <w:rsid w:val="00DE0358"/>
    <w:rsid w:val="00DE03E3"/>
    <w:rsid w:val="00DE044A"/>
    <w:rsid w:val="00DE044B"/>
    <w:rsid w:val="00DE0459"/>
    <w:rsid w:val="00DE0472"/>
    <w:rsid w:val="00DE063E"/>
    <w:rsid w:val="00DE07B6"/>
    <w:rsid w:val="00DE0804"/>
    <w:rsid w:val="00DE0A2A"/>
    <w:rsid w:val="00DE0BF0"/>
    <w:rsid w:val="00DE0C57"/>
    <w:rsid w:val="00DE0CFC"/>
    <w:rsid w:val="00DE1198"/>
    <w:rsid w:val="00DE16CA"/>
    <w:rsid w:val="00DE172B"/>
    <w:rsid w:val="00DE1A2C"/>
    <w:rsid w:val="00DE1B43"/>
    <w:rsid w:val="00DE1C2B"/>
    <w:rsid w:val="00DE1DA7"/>
    <w:rsid w:val="00DE2280"/>
    <w:rsid w:val="00DE2582"/>
    <w:rsid w:val="00DE2604"/>
    <w:rsid w:val="00DE2764"/>
    <w:rsid w:val="00DE2867"/>
    <w:rsid w:val="00DE2A73"/>
    <w:rsid w:val="00DE31BC"/>
    <w:rsid w:val="00DE32CF"/>
    <w:rsid w:val="00DE3484"/>
    <w:rsid w:val="00DE39FD"/>
    <w:rsid w:val="00DE3B8B"/>
    <w:rsid w:val="00DE3CD3"/>
    <w:rsid w:val="00DE3D01"/>
    <w:rsid w:val="00DE3DD0"/>
    <w:rsid w:val="00DE3E26"/>
    <w:rsid w:val="00DE3FE0"/>
    <w:rsid w:val="00DE4365"/>
    <w:rsid w:val="00DE43EB"/>
    <w:rsid w:val="00DE4525"/>
    <w:rsid w:val="00DE4850"/>
    <w:rsid w:val="00DE485A"/>
    <w:rsid w:val="00DE48CC"/>
    <w:rsid w:val="00DE4D4F"/>
    <w:rsid w:val="00DE4DC6"/>
    <w:rsid w:val="00DE526D"/>
    <w:rsid w:val="00DE5408"/>
    <w:rsid w:val="00DE555C"/>
    <w:rsid w:val="00DE57A2"/>
    <w:rsid w:val="00DE5806"/>
    <w:rsid w:val="00DE5867"/>
    <w:rsid w:val="00DE5A79"/>
    <w:rsid w:val="00DE5AEC"/>
    <w:rsid w:val="00DE5B45"/>
    <w:rsid w:val="00DE5C9F"/>
    <w:rsid w:val="00DE5D41"/>
    <w:rsid w:val="00DE5EA5"/>
    <w:rsid w:val="00DE5F0C"/>
    <w:rsid w:val="00DE5FA4"/>
    <w:rsid w:val="00DE605E"/>
    <w:rsid w:val="00DE608A"/>
    <w:rsid w:val="00DE608C"/>
    <w:rsid w:val="00DE6256"/>
    <w:rsid w:val="00DE6291"/>
    <w:rsid w:val="00DE62CB"/>
    <w:rsid w:val="00DE6581"/>
    <w:rsid w:val="00DE65B8"/>
    <w:rsid w:val="00DE65DA"/>
    <w:rsid w:val="00DE65F8"/>
    <w:rsid w:val="00DE67D1"/>
    <w:rsid w:val="00DE6963"/>
    <w:rsid w:val="00DE6A72"/>
    <w:rsid w:val="00DE6C42"/>
    <w:rsid w:val="00DE6CF4"/>
    <w:rsid w:val="00DE6EF0"/>
    <w:rsid w:val="00DE7082"/>
    <w:rsid w:val="00DE7655"/>
    <w:rsid w:val="00DE7815"/>
    <w:rsid w:val="00DE7835"/>
    <w:rsid w:val="00DE788B"/>
    <w:rsid w:val="00DE78AA"/>
    <w:rsid w:val="00DE78FB"/>
    <w:rsid w:val="00DE7BA6"/>
    <w:rsid w:val="00DE7C39"/>
    <w:rsid w:val="00DE7E5B"/>
    <w:rsid w:val="00DE7F96"/>
    <w:rsid w:val="00DE7FA2"/>
    <w:rsid w:val="00DF0272"/>
    <w:rsid w:val="00DF02FE"/>
    <w:rsid w:val="00DF044D"/>
    <w:rsid w:val="00DF0532"/>
    <w:rsid w:val="00DF1066"/>
    <w:rsid w:val="00DF11E1"/>
    <w:rsid w:val="00DF1220"/>
    <w:rsid w:val="00DF1362"/>
    <w:rsid w:val="00DF1514"/>
    <w:rsid w:val="00DF155B"/>
    <w:rsid w:val="00DF1683"/>
    <w:rsid w:val="00DF17D3"/>
    <w:rsid w:val="00DF18E9"/>
    <w:rsid w:val="00DF1B1A"/>
    <w:rsid w:val="00DF1D0B"/>
    <w:rsid w:val="00DF1EDA"/>
    <w:rsid w:val="00DF2144"/>
    <w:rsid w:val="00DF21D0"/>
    <w:rsid w:val="00DF2219"/>
    <w:rsid w:val="00DF24BC"/>
    <w:rsid w:val="00DF26A8"/>
    <w:rsid w:val="00DF2B4C"/>
    <w:rsid w:val="00DF3098"/>
    <w:rsid w:val="00DF3118"/>
    <w:rsid w:val="00DF31A9"/>
    <w:rsid w:val="00DF31F3"/>
    <w:rsid w:val="00DF325B"/>
    <w:rsid w:val="00DF3957"/>
    <w:rsid w:val="00DF3967"/>
    <w:rsid w:val="00DF3C6B"/>
    <w:rsid w:val="00DF3DA0"/>
    <w:rsid w:val="00DF404C"/>
    <w:rsid w:val="00DF41C6"/>
    <w:rsid w:val="00DF4297"/>
    <w:rsid w:val="00DF4514"/>
    <w:rsid w:val="00DF455F"/>
    <w:rsid w:val="00DF46B5"/>
    <w:rsid w:val="00DF47D7"/>
    <w:rsid w:val="00DF4954"/>
    <w:rsid w:val="00DF4A21"/>
    <w:rsid w:val="00DF4E8A"/>
    <w:rsid w:val="00DF4ED7"/>
    <w:rsid w:val="00DF4F91"/>
    <w:rsid w:val="00DF4F9F"/>
    <w:rsid w:val="00DF52AA"/>
    <w:rsid w:val="00DF5464"/>
    <w:rsid w:val="00DF5565"/>
    <w:rsid w:val="00DF55C9"/>
    <w:rsid w:val="00DF56D3"/>
    <w:rsid w:val="00DF5776"/>
    <w:rsid w:val="00DF58AB"/>
    <w:rsid w:val="00DF5AD6"/>
    <w:rsid w:val="00DF5BCC"/>
    <w:rsid w:val="00DF5E80"/>
    <w:rsid w:val="00DF5F92"/>
    <w:rsid w:val="00DF6063"/>
    <w:rsid w:val="00DF6187"/>
    <w:rsid w:val="00DF6195"/>
    <w:rsid w:val="00DF6198"/>
    <w:rsid w:val="00DF61ED"/>
    <w:rsid w:val="00DF6303"/>
    <w:rsid w:val="00DF64E1"/>
    <w:rsid w:val="00DF65DD"/>
    <w:rsid w:val="00DF6734"/>
    <w:rsid w:val="00DF6775"/>
    <w:rsid w:val="00DF685E"/>
    <w:rsid w:val="00DF6B01"/>
    <w:rsid w:val="00DF6CBF"/>
    <w:rsid w:val="00DF6D75"/>
    <w:rsid w:val="00DF6EBD"/>
    <w:rsid w:val="00DF6EF9"/>
    <w:rsid w:val="00DF724E"/>
    <w:rsid w:val="00DF75F8"/>
    <w:rsid w:val="00DF7713"/>
    <w:rsid w:val="00DF7984"/>
    <w:rsid w:val="00DF7A19"/>
    <w:rsid w:val="00DF7B51"/>
    <w:rsid w:val="00DF7BA0"/>
    <w:rsid w:val="00DF7C1A"/>
    <w:rsid w:val="00DF7E0E"/>
    <w:rsid w:val="00DF7F3A"/>
    <w:rsid w:val="00E0001A"/>
    <w:rsid w:val="00E0018C"/>
    <w:rsid w:val="00E0019A"/>
    <w:rsid w:val="00E003A2"/>
    <w:rsid w:val="00E004DD"/>
    <w:rsid w:val="00E0063F"/>
    <w:rsid w:val="00E0066D"/>
    <w:rsid w:val="00E008FD"/>
    <w:rsid w:val="00E00CAF"/>
    <w:rsid w:val="00E013BB"/>
    <w:rsid w:val="00E016B7"/>
    <w:rsid w:val="00E019D4"/>
    <w:rsid w:val="00E01C38"/>
    <w:rsid w:val="00E01C91"/>
    <w:rsid w:val="00E01D44"/>
    <w:rsid w:val="00E01DE8"/>
    <w:rsid w:val="00E01F94"/>
    <w:rsid w:val="00E0210C"/>
    <w:rsid w:val="00E0228B"/>
    <w:rsid w:val="00E023F9"/>
    <w:rsid w:val="00E0250B"/>
    <w:rsid w:val="00E028B4"/>
    <w:rsid w:val="00E02CEA"/>
    <w:rsid w:val="00E02DCC"/>
    <w:rsid w:val="00E02EC4"/>
    <w:rsid w:val="00E02F09"/>
    <w:rsid w:val="00E02FDB"/>
    <w:rsid w:val="00E02FE8"/>
    <w:rsid w:val="00E030FA"/>
    <w:rsid w:val="00E033AA"/>
    <w:rsid w:val="00E034EA"/>
    <w:rsid w:val="00E0355A"/>
    <w:rsid w:val="00E035BC"/>
    <w:rsid w:val="00E0362F"/>
    <w:rsid w:val="00E0365A"/>
    <w:rsid w:val="00E037BF"/>
    <w:rsid w:val="00E03988"/>
    <w:rsid w:val="00E03A04"/>
    <w:rsid w:val="00E03B99"/>
    <w:rsid w:val="00E03C2E"/>
    <w:rsid w:val="00E041E9"/>
    <w:rsid w:val="00E04974"/>
    <w:rsid w:val="00E049CE"/>
    <w:rsid w:val="00E04A79"/>
    <w:rsid w:val="00E04B2C"/>
    <w:rsid w:val="00E04BDF"/>
    <w:rsid w:val="00E04FA6"/>
    <w:rsid w:val="00E04FAB"/>
    <w:rsid w:val="00E051A8"/>
    <w:rsid w:val="00E0530F"/>
    <w:rsid w:val="00E0561A"/>
    <w:rsid w:val="00E056D2"/>
    <w:rsid w:val="00E057B4"/>
    <w:rsid w:val="00E05888"/>
    <w:rsid w:val="00E05C0E"/>
    <w:rsid w:val="00E05E03"/>
    <w:rsid w:val="00E05E13"/>
    <w:rsid w:val="00E05F76"/>
    <w:rsid w:val="00E05FBA"/>
    <w:rsid w:val="00E05FC7"/>
    <w:rsid w:val="00E05FDA"/>
    <w:rsid w:val="00E0605B"/>
    <w:rsid w:val="00E06199"/>
    <w:rsid w:val="00E06366"/>
    <w:rsid w:val="00E06411"/>
    <w:rsid w:val="00E06501"/>
    <w:rsid w:val="00E0663E"/>
    <w:rsid w:val="00E06ADC"/>
    <w:rsid w:val="00E06AE1"/>
    <w:rsid w:val="00E06AED"/>
    <w:rsid w:val="00E06B7F"/>
    <w:rsid w:val="00E06D7D"/>
    <w:rsid w:val="00E06EC9"/>
    <w:rsid w:val="00E06F85"/>
    <w:rsid w:val="00E071EF"/>
    <w:rsid w:val="00E0726D"/>
    <w:rsid w:val="00E072B6"/>
    <w:rsid w:val="00E075A0"/>
    <w:rsid w:val="00E076C0"/>
    <w:rsid w:val="00E0779A"/>
    <w:rsid w:val="00E07891"/>
    <w:rsid w:val="00E07A9A"/>
    <w:rsid w:val="00E07E09"/>
    <w:rsid w:val="00E07F84"/>
    <w:rsid w:val="00E105DD"/>
    <w:rsid w:val="00E1066A"/>
    <w:rsid w:val="00E106FE"/>
    <w:rsid w:val="00E10836"/>
    <w:rsid w:val="00E10A04"/>
    <w:rsid w:val="00E10BA8"/>
    <w:rsid w:val="00E10C29"/>
    <w:rsid w:val="00E10CD6"/>
    <w:rsid w:val="00E10D7C"/>
    <w:rsid w:val="00E10F10"/>
    <w:rsid w:val="00E10FC7"/>
    <w:rsid w:val="00E110C6"/>
    <w:rsid w:val="00E111DF"/>
    <w:rsid w:val="00E11448"/>
    <w:rsid w:val="00E1163B"/>
    <w:rsid w:val="00E11658"/>
    <w:rsid w:val="00E11695"/>
    <w:rsid w:val="00E11702"/>
    <w:rsid w:val="00E11883"/>
    <w:rsid w:val="00E1196B"/>
    <w:rsid w:val="00E11AF3"/>
    <w:rsid w:val="00E11C9C"/>
    <w:rsid w:val="00E11D84"/>
    <w:rsid w:val="00E11E38"/>
    <w:rsid w:val="00E11EF3"/>
    <w:rsid w:val="00E1203F"/>
    <w:rsid w:val="00E1215A"/>
    <w:rsid w:val="00E1217D"/>
    <w:rsid w:val="00E121CF"/>
    <w:rsid w:val="00E12332"/>
    <w:rsid w:val="00E123E1"/>
    <w:rsid w:val="00E124DF"/>
    <w:rsid w:val="00E12517"/>
    <w:rsid w:val="00E12581"/>
    <w:rsid w:val="00E12619"/>
    <w:rsid w:val="00E12803"/>
    <w:rsid w:val="00E128A1"/>
    <w:rsid w:val="00E12C89"/>
    <w:rsid w:val="00E12EE7"/>
    <w:rsid w:val="00E12FC5"/>
    <w:rsid w:val="00E130AA"/>
    <w:rsid w:val="00E13162"/>
    <w:rsid w:val="00E13183"/>
    <w:rsid w:val="00E1391C"/>
    <w:rsid w:val="00E13938"/>
    <w:rsid w:val="00E13C18"/>
    <w:rsid w:val="00E13CC0"/>
    <w:rsid w:val="00E13D01"/>
    <w:rsid w:val="00E13DDA"/>
    <w:rsid w:val="00E13FF3"/>
    <w:rsid w:val="00E14271"/>
    <w:rsid w:val="00E14E59"/>
    <w:rsid w:val="00E15072"/>
    <w:rsid w:val="00E150D3"/>
    <w:rsid w:val="00E152B1"/>
    <w:rsid w:val="00E152F1"/>
    <w:rsid w:val="00E15413"/>
    <w:rsid w:val="00E15462"/>
    <w:rsid w:val="00E154AC"/>
    <w:rsid w:val="00E154ED"/>
    <w:rsid w:val="00E15777"/>
    <w:rsid w:val="00E1580A"/>
    <w:rsid w:val="00E1580F"/>
    <w:rsid w:val="00E158CC"/>
    <w:rsid w:val="00E15A5C"/>
    <w:rsid w:val="00E15F72"/>
    <w:rsid w:val="00E162AE"/>
    <w:rsid w:val="00E16403"/>
    <w:rsid w:val="00E16519"/>
    <w:rsid w:val="00E16540"/>
    <w:rsid w:val="00E16876"/>
    <w:rsid w:val="00E16BC4"/>
    <w:rsid w:val="00E16C22"/>
    <w:rsid w:val="00E17202"/>
    <w:rsid w:val="00E17393"/>
    <w:rsid w:val="00E17463"/>
    <w:rsid w:val="00E176D9"/>
    <w:rsid w:val="00E177BF"/>
    <w:rsid w:val="00E17840"/>
    <w:rsid w:val="00E178CA"/>
    <w:rsid w:val="00E17BB4"/>
    <w:rsid w:val="00E17BB8"/>
    <w:rsid w:val="00E17C19"/>
    <w:rsid w:val="00E17E76"/>
    <w:rsid w:val="00E17FCA"/>
    <w:rsid w:val="00E20059"/>
    <w:rsid w:val="00E200A2"/>
    <w:rsid w:val="00E20125"/>
    <w:rsid w:val="00E20157"/>
    <w:rsid w:val="00E203DD"/>
    <w:rsid w:val="00E207EB"/>
    <w:rsid w:val="00E20B88"/>
    <w:rsid w:val="00E20CF4"/>
    <w:rsid w:val="00E20E2E"/>
    <w:rsid w:val="00E210FE"/>
    <w:rsid w:val="00E21221"/>
    <w:rsid w:val="00E2147B"/>
    <w:rsid w:val="00E21574"/>
    <w:rsid w:val="00E2172A"/>
    <w:rsid w:val="00E21818"/>
    <w:rsid w:val="00E21C09"/>
    <w:rsid w:val="00E21E5B"/>
    <w:rsid w:val="00E21EB2"/>
    <w:rsid w:val="00E21EB3"/>
    <w:rsid w:val="00E21F12"/>
    <w:rsid w:val="00E21F2F"/>
    <w:rsid w:val="00E2204D"/>
    <w:rsid w:val="00E221FE"/>
    <w:rsid w:val="00E222E2"/>
    <w:rsid w:val="00E22393"/>
    <w:rsid w:val="00E227E2"/>
    <w:rsid w:val="00E22CBF"/>
    <w:rsid w:val="00E23091"/>
    <w:rsid w:val="00E231A1"/>
    <w:rsid w:val="00E23218"/>
    <w:rsid w:val="00E232B9"/>
    <w:rsid w:val="00E23468"/>
    <w:rsid w:val="00E2349E"/>
    <w:rsid w:val="00E234EE"/>
    <w:rsid w:val="00E236CD"/>
    <w:rsid w:val="00E237EE"/>
    <w:rsid w:val="00E2384A"/>
    <w:rsid w:val="00E23911"/>
    <w:rsid w:val="00E23A63"/>
    <w:rsid w:val="00E23B08"/>
    <w:rsid w:val="00E23CE3"/>
    <w:rsid w:val="00E23F37"/>
    <w:rsid w:val="00E23F86"/>
    <w:rsid w:val="00E2416C"/>
    <w:rsid w:val="00E2480A"/>
    <w:rsid w:val="00E2499E"/>
    <w:rsid w:val="00E249A6"/>
    <w:rsid w:val="00E24AD4"/>
    <w:rsid w:val="00E24BAE"/>
    <w:rsid w:val="00E24D07"/>
    <w:rsid w:val="00E24FBF"/>
    <w:rsid w:val="00E250CA"/>
    <w:rsid w:val="00E25123"/>
    <w:rsid w:val="00E254FC"/>
    <w:rsid w:val="00E25790"/>
    <w:rsid w:val="00E25863"/>
    <w:rsid w:val="00E258DF"/>
    <w:rsid w:val="00E258FD"/>
    <w:rsid w:val="00E25932"/>
    <w:rsid w:val="00E25983"/>
    <w:rsid w:val="00E25AE5"/>
    <w:rsid w:val="00E25B89"/>
    <w:rsid w:val="00E25C7F"/>
    <w:rsid w:val="00E25E71"/>
    <w:rsid w:val="00E25F14"/>
    <w:rsid w:val="00E265A4"/>
    <w:rsid w:val="00E265DC"/>
    <w:rsid w:val="00E26699"/>
    <w:rsid w:val="00E266B6"/>
    <w:rsid w:val="00E268A1"/>
    <w:rsid w:val="00E26A9F"/>
    <w:rsid w:val="00E26E37"/>
    <w:rsid w:val="00E26E87"/>
    <w:rsid w:val="00E26F0E"/>
    <w:rsid w:val="00E26F6B"/>
    <w:rsid w:val="00E27302"/>
    <w:rsid w:val="00E27776"/>
    <w:rsid w:val="00E27AE4"/>
    <w:rsid w:val="00E27C7E"/>
    <w:rsid w:val="00E27DC0"/>
    <w:rsid w:val="00E27E37"/>
    <w:rsid w:val="00E27E98"/>
    <w:rsid w:val="00E27F73"/>
    <w:rsid w:val="00E27FE9"/>
    <w:rsid w:val="00E300B1"/>
    <w:rsid w:val="00E302F1"/>
    <w:rsid w:val="00E30500"/>
    <w:rsid w:val="00E306B4"/>
    <w:rsid w:val="00E3071F"/>
    <w:rsid w:val="00E3087C"/>
    <w:rsid w:val="00E30E58"/>
    <w:rsid w:val="00E30EA3"/>
    <w:rsid w:val="00E31064"/>
    <w:rsid w:val="00E31254"/>
    <w:rsid w:val="00E314D1"/>
    <w:rsid w:val="00E3151A"/>
    <w:rsid w:val="00E31551"/>
    <w:rsid w:val="00E31569"/>
    <w:rsid w:val="00E3157D"/>
    <w:rsid w:val="00E315BD"/>
    <w:rsid w:val="00E31A60"/>
    <w:rsid w:val="00E31E27"/>
    <w:rsid w:val="00E32242"/>
    <w:rsid w:val="00E32350"/>
    <w:rsid w:val="00E324B5"/>
    <w:rsid w:val="00E3260E"/>
    <w:rsid w:val="00E32769"/>
    <w:rsid w:val="00E32B05"/>
    <w:rsid w:val="00E32BCF"/>
    <w:rsid w:val="00E32F63"/>
    <w:rsid w:val="00E33118"/>
    <w:rsid w:val="00E33275"/>
    <w:rsid w:val="00E332B3"/>
    <w:rsid w:val="00E332C7"/>
    <w:rsid w:val="00E33318"/>
    <w:rsid w:val="00E339EF"/>
    <w:rsid w:val="00E33B21"/>
    <w:rsid w:val="00E33E85"/>
    <w:rsid w:val="00E33EBC"/>
    <w:rsid w:val="00E34028"/>
    <w:rsid w:val="00E34041"/>
    <w:rsid w:val="00E340C6"/>
    <w:rsid w:val="00E34157"/>
    <w:rsid w:val="00E341E9"/>
    <w:rsid w:val="00E3426E"/>
    <w:rsid w:val="00E34416"/>
    <w:rsid w:val="00E34440"/>
    <w:rsid w:val="00E34466"/>
    <w:rsid w:val="00E34597"/>
    <w:rsid w:val="00E34694"/>
    <w:rsid w:val="00E346D4"/>
    <w:rsid w:val="00E34707"/>
    <w:rsid w:val="00E348C6"/>
    <w:rsid w:val="00E34A1B"/>
    <w:rsid w:val="00E3518D"/>
    <w:rsid w:val="00E35237"/>
    <w:rsid w:val="00E352AF"/>
    <w:rsid w:val="00E352C0"/>
    <w:rsid w:val="00E3553A"/>
    <w:rsid w:val="00E356F3"/>
    <w:rsid w:val="00E35748"/>
    <w:rsid w:val="00E35BFC"/>
    <w:rsid w:val="00E35C86"/>
    <w:rsid w:val="00E35CCB"/>
    <w:rsid w:val="00E35E53"/>
    <w:rsid w:val="00E35F8D"/>
    <w:rsid w:val="00E35FDD"/>
    <w:rsid w:val="00E36040"/>
    <w:rsid w:val="00E36042"/>
    <w:rsid w:val="00E3606A"/>
    <w:rsid w:val="00E3613B"/>
    <w:rsid w:val="00E36366"/>
    <w:rsid w:val="00E36787"/>
    <w:rsid w:val="00E36C51"/>
    <w:rsid w:val="00E36DA0"/>
    <w:rsid w:val="00E37126"/>
    <w:rsid w:val="00E374D0"/>
    <w:rsid w:val="00E37674"/>
    <w:rsid w:val="00E376FB"/>
    <w:rsid w:val="00E37A20"/>
    <w:rsid w:val="00E37C29"/>
    <w:rsid w:val="00E37E2C"/>
    <w:rsid w:val="00E37FDA"/>
    <w:rsid w:val="00E400AC"/>
    <w:rsid w:val="00E400F1"/>
    <w:rsid w:val="00E401D1"/>
    <w:rsid w:val="00E4024C"/>
    <w:rsid w:val="00E402C4"/>
    <w:rsid w:val="00E403E1"/>
    <w:rsid w:val="00E404FF"/>
    <w:rsid w:val="00E4068C"/>
    <w:rsid w:val="00E409F3"/>
    <w:rsid w:val="00E40A2F"/>
    <w:rsid w:val="00E40CDC"/>
    <w:rsid w:val="00E40E71"/>
    <w:rsid w:val="00E410C7"/>
    <w:rsid w:val="00E4121E"/>
    <w:rsid w:val="00E413AF"/>
    <w:rsid w:val="00E414CA"/>
    <w:rsid w:val="00E41569"/>
    <w:rsid w:val="00E41606"/>
    <w:rsid w:val="00E41C6D"/>
    <w:rsid w:val="00E41E07"/>
    <w:rsid w:val="00E41EAA"/>
    <w:rsid w:val="00E42518"/>
    <w:rsid w:val="00E4293D"/>
    <w:rsid w:val="00E4296E"/>
    <w:rsid w:val="00E42A30"/>
    <w:rsid w:val="00E42CB6"/>
    <w:rsid w:val="00E42CEC"/>
    <w:rsid w:val="00E42E27"/>
    <w:rsid w:val="00E43016"/>
    <w:rsid w:val="00E431A0"/>
    <w:rsid w:val="00E43284"/>
    <w:rsid w:val="00E432AA"/>
    <w:rsid w:val="00E43305"/>
    <w:rsid w:val="00E43364"/>
    <w:rsid w:val="00E4340B"/>
    <w:rsid w:val="00E434B7"/>
    <w:rsid w:val="00E436E8"/>
    <w:rsid w:val="00E43831"/>
    <w:rsid w:val="00E4384E"/>
    <w:rsid w:val="00E43BBE"/>
    <w:rsid w:val="00E43C11"/>
    <w:rsid w:val="00E43D68"/>
    <w:rsid w:val="00E440A5"/>
    <w:rsid w:val="00E44322"/>
    <w:rsid w:val="00E44399"/>
    <w:rsid w:val="00E4453F"/>
    <w:rsid w:val="00E4457E"/>
    <w:rsid w:val="00E4474F"/>
    <w:rsid w:val="00E44781"/>
    <w:rsid w:val="00E4479B"/>
    <w:rsid w:val="00E448D0"/>
    <w:rsid w:val="00E44A7C"/>
    <w:rsid w:val="00E44AB5"/>
    <w:rsid w:val="00E44D8B"/>
    <w:rsid w:val="00E44E26"/>
    <w:rsid w:val="00E44E29"/>
    <w:rsid w:val="00E44EDF"/>
    <w:rsid w:val="00E44EEB"/>
    <w:rsid w:val="00E450E3"/>
    <w:rsid w:val="00E45303"/>
    <w:rsid w:val="00E4531D"/>
    <w:rsid w:val="00E4539F"/>
    <w:rsid w:val="00E4553B"/>
    <w:rsid w:val="00E459C3"/>
    <w:rsid w:val="00E45E3F"/>
    <w:rsid w:val="00E46101"/>
    <w:rsid w:val="00E461EC"/>
    <w:rsid w:val="00E4641F"/>
    <w:rsid w:val="00E469EA"/>
    <w:rsid w:val="00E46BAD"/>
    <w:rsid w:val="00E46F05"/>
    <w:rsid w:val="00E47072"/>
    <w:rsid w:val="00E47354"/>
    <w:rsid w:val="00E477B3"/>
    <w:rsid w:val="00E478AE"/>
    <w:rsid w:val="00E47A3E"/>
    <w:rsid w:val="00E47B90"/>
    <w:rsid w:val="00E47B91"/>
    <w:rsid w:val="00E47ED6"/>
    <w:rsid w:val="00E500F2"/>
    <w:rsid w:val="00E5020F"/>
    <w:rsid w:val="00E5022C"/>
    <w:rsid w:val="00E50244"/>
    <w:rsid w:val="00E5026B"/>
    <w:rsid w:val="00E503E6"/>
    <w:rsid w:val="00E50545"/>
    <w:rsid w:val="00E5058A"/>
    <w:rsid w:val="00E5072F"/>
    <w:rsid w:val="00E50BB8"/>
    <w:rsid w:val="00E50C54"/>
    <w:rsid w:val="00E50DFE"/>
    <w:rsid w:val="00E50F2D"/>
    <w:rsid w:val="00E50FDB"/>
    <w:rsid w:val="00E51441"/>
    <w:rsid w:val="00E51452"/>
    <w:rsid w:val="00E5165B"/>
    <w:rsid w:val="00E5165F"/>
    <w:rsid w:val="00E51769"/>
    <w:rsid w:val="00E51837"/>
    <w:rsid w:val="00E519CB"/>
    <w:rsid w:val="00E51B4D"/>
    <w:rsid w:val="00E51BD1"/>
    <w:rsid w:val="00E51DE5"/>
    <w:rsid w:val="00E51E24"/>
    <w:rsid w:val="00E51ED8"/>
    <w:rsid w:val="00E521D9"/>
    <w:rsid w:val="00E52239"/>
    <w:rsid w:val="00E524AE"/>
    <w:rsid w:val="00E525B7"/>
    <w:rsid w:val="00E525FB"/>
    <w:rsid w:val="00E5267C"/>
    <w:rsid w:val="00E527F8"/>
    <w:rsid w:val="00E52977"/>
    <w:rsid w:val="00E52A9F"/>
    <w:rsid w:val="00E52C63"/>
    <w:rsid w:val="00E52E41"/>
    <w:rsid w:val="00E52FEB"/>
    <w:rsid w:val="00E5300F"/>
    <w:rsid w:val="00E5315B"/>
    <w:rsid w:val="00E53213"/>
    <w:rsid w:val="00E53289"/>
    <w:rsid w:val="00E5329F"/>
    <w:rsid w:val="00E53349"/>
    <w:rsid w:val="00E534B3"/>
    <w:rsid w:val="00E534B5"/>
    <w:rsid w:val="00E53573"/>
    <w:rsid w:val="00E53615"/>
    <w:rsid w:val="00E5379C"/>
    <w:rsid w:val="00E538D6"/>
    <w:rsid w:val="00E5397B"/>
    <w:rsid w:val="00E539F3"/>
    <w:rsid w:val="00E53DEC"/>
    <w:rsid w:val="00E5411B"/>
    <w:rsid w:val="00E5418C"/>
    <w:rsid w:val="00E542B1"/>
    <w:rsid w:val="00E5443C"/>
    <w:rsid w:val="00E5459F"/>
    <w:rsid w:val="00E546E0"/>
    <w:rsid w:val="00E5473D"/>
    <w:rsid w:val="00E547F5"/>
    <w:rsid w:val="00E54B66"/>
    <w:rsid w:val="00E54B88"/>
    <w:rsid w:val="00E54EC1"/>
    <w:rsid w:val="00E54F1A"/>
    <w:rsid w:val="00E54FA3"/>
    <w:rsid w:val="00E55204"/>
    <w:rsid w:val="00E5526F"/>
    <w:rsid w:val="00E55373"/>
    <w:rsid w:val="00E55412"/>
    <w:rsid w:val="00E558A5"/>
    <w:rsid w:val="00E559FA"/>
    <w:rsid w:val="00E55CF6"/>
    <w:rsid w:val="00E55DD5"/>
    <w:rsid w:val="00E55E3F"/>
    <w:rsid w:val="00E55E46"/>
    <w:rsid w:val="00E55E8F"/>
    <w:rsid w:val="00E55F37"/>
    <w:rsid w:val="00E55F46"/>
    <w:rsid w:val="00E564C6"/>
    <w:rsid w:val="00E56589"/>
    <w:rsid w:val="00E56691"/>
    <w:rsid w:val="00E56B87"/>
    <w:rsid w:val="00E56BA2"/>
    <w:rsid w:val="00E56CD8"/>
    <w:rsid w:val="00E56CDB"/>
    <w:rsid w:val="00E56CE9"/>
    <w:rsid w:val="00E56F50"/>
    <w:rsid w:val="00E5720D"/>
    <w:rsid w:val="00E5720E"/>
    <w:rsid w:val="00E5775A"/>
    <w:rsid w:val="00E577B5"/>
    <w:rsid w:val="00E57810"/>
    <w:rsid w:val="00E57818"/>
    <w:rsid w:val="00E57B6C"/>
    <w:rsid w:val="00E6005C"/>
    <w:rsid w:val="00E60157"/>
    <w:rsid w:val="00E6048F"/>
    <w:rsid w:val="00E60493"/>
    <w:rsid w:val="00E60807"/>
    <w:rsid w:val="00E60971"/>
    <w:rsid w:val="00E60977"/>
    <w:rsid w:val="00E609F1"/>
    <w:rsid w:val="00E60C0F"/>
    <w:rsid w:val="00E60EB2"/>
    <w:rsid w:val="00E60F40"/>
    <w:rsid w:val="00E610E3"/>
    <w:rsid w:val="00E6135B"/>
    <w:rsid w:val="00E616D3"/>
    <w:rsid w:val="00E6171A"/>
    <w:rsid w:val="00E61838"/>
    <w:rsid w:val="00E61F45"/>
    <w:rsid w:val="00E61FAB"/>
    <w:rsid w:val="00E61FEA"/>
    <w:rsid w:val="00E62122"/>
    <w:rsid w:val="00E62314"/>
    <w:rsid w:val="00E6269D"/>
    <w:rsid w:val="00E6294E"/>
    <w:rsid w:val="00E62ADE"/>
    <w:rsid w:val="00E62AEF"/>
    <w:rsid w:val="00E62DF3"/>
    <w:rsid w:val="00E62F4A"/>
    <w:rsid w:val="00E62FE1"/>
    <w:rsid w:val="00E63006"/>
    <w:rsid w:val="00E630E9"/>
    <w:rsid w:val="00E631C7"/>
    <w:rsid w:val="00E63487"/>
    <w:rsid w:val="00E636E5"/>
    <w:rsid w:val="00E6399D"/>
    <w:rsid w:val="00E63B76"/>
    <w:rsid w:val="00E63E03"/>
    <w:rsid w:val="00E63E8D"/>
    <w:rsid w:val="00E6415F"/>
    <w:rsid w:val="00E64AB7"/>
    <w:rsid w:val="00E64C8D"/>
    <w:rsid w:val="00E64D76"/>
    <w:rsid w:val="00E64D77"/>
    <w:rsid w:val="00E653FB"/>
    <w:rsid w:val="00E65496"/>
    <w:rsid w:val="00E655EE"/>
    <w:rsid w:val="00E657A1"/>
    <w:rsid w:val="00E65A88"/>
    <w:rsid w:val="00E65B11"/>
    <w:rsid w:val="00E65BE5"/>
    <w:rsid w:val="00E65BFF"/>
    <w:rsid w:val="00E65C67"/>
    <w:rsid w:val="00E65DDA"/>
    <w:rsid w:val="00E65F66"/>
    <w:rsid w:val="00E66248"/>
    <w:rsid w:val="00E66499"/>
    <w:rsid w:val="00E66AD0"/>
    <w:rsid w:val="00E66B5A"/>
    <w:rsid w:val="00E66D25"/>
    <w:rsid w:val="00E66F12"/>
    <w:rsid w:val="00E66F25"/>
    <w:rsid w:val="00E66F4A"/>
    <w:rsid w:val="00E66FF6"/>
    <w:rsid w:val="00E670F1"/>
    <w:rsid w:val="00E671EB"/>
    <w:rsid w:val="00E67271"/>
    <w:rsid w:val="00E674F8"/>
    <w:rsid w:val="00E675EB"/>
    <w:rsid w:val="00E6777E"/>
    <w:rsid w:val="00E67897"/>
    <w:rsid w:val="00E67908"/>
    <w:rsid w:val="00E67979"/>
    <w:rsid w:val="00E67F60"/>
    <w:rsid w:val="00E70343"/>
    <w:rsid w:val="00E70414"/>
    <w:rsid w:val="00E70551"/>
    <w:rsid w:val="00E706FC"/>
    <w:rsid w:val="00E70701"/>
    <w:rsid w:val="00E70727"/>
    <w:rsid w:val="00E70834"/>
    <w:rsid w:val="00E70A31"/>
    <w:rsid w:val="00E70CAA"/>
    <w:rsid w:val="00E712B3"/>
    <w:rsid w:val="00E712EF"/>
    <w:rsid w:val="00E7187F"/>
    <w:rsid w:val="00E71A23"/>
    <w:rsid w:val="00E71BAD"/>
    <w:rsid w:val="00E71C68"/>
    <w:rsid w:val="00E71DE8"/>
    <w:rsid w:val="00E71E86"/>
    <w:rsid w:val="00E720C3"/>
    <w:rsid w:val="00E72181"/>
    <w:rsid w:val="00E722E2"/>
    <w:rsid w:val="00E72349"/>
    <w:rsid w:val="00E72367"/>
    <w:rsid w:val="00E723B1"/>
    <w:rsid w:val="00E723D1"/>
    <w:rsid w:val="00E723E2"/>
    <w:rsid w:val="00E72561"/>
    <w:rsid w:val="00E725D9"/>
    <w:rsid w:val="00E728E1"/>
    <w:rsid w:val="00E729A5"/>
    <w:rsid w:val="00E72A97"/>
    <w:rsid w:val="00E72C8A"/>
    <w:rsid w:val="00E72E59"/>
    <w:rsid w:val="00E72F17"/>
    <w:rsid w:val="00E73382"/>
    <w:rsid w:val="00E733CF"/>
    <w:rsid w:val="00E7369E"/>
    <w:rsid w:val="00E73763"/>
    <w:rsid w:val="00E738E4"/>
    <w:rsid w:val="00E738E7"/>
    <w:rsid w:val="00E73A28"/>
    <w:rsid w:val="00E73A6F"/>
    <w:rsid w:val="00E73AB4"/>
    <w:rsid w:val="00E73D6A"/>
    <w:rsid w:val="00E73E35"/>
    <w:rsid w:val="00E73FEA"/>
    <w:rsid w:val="00E74045"/>
    <w:rsid w:val="00E7433E"/>
    <w:rsid w:val="00E74476"/>
    <w:rsid w:val="00E744A4"/>
    <w:rsid w:val="00E74695"/>
    <w:rsid w:val="00E747DC"/>
    <w:rsid w:val="00E7499B"/>
    <w:rsid w:val="00E74C19"/>
    <w:rsid w:val="00E74CF4"/>
    <w:rsid w:val="00E74E8E"/>
    <w:rsid w:val="00E75170"/>
    <w:rsid w:val="00E75428"/>
    <w:rsid w:val="00E7550C"/>
    <w:rsid w:val="00E7561B"/>
    <w:rsid w:val="00E75734"/>
    <w:rsid w:val="00E75C40"/>
    <w:rsid w:val="00E75C53"/>
    <w:rsid w:val="00E75D56"/>
    <w:rsid w:val="00E76007"/>
    <w:rsid w:val="00E760A4"/>
    <w:rsid w:val="00E763C2"/>
    <w:rsid w:val="00E76460"/>
    <w:rsid w:val="00E76591"/>
    <w:rsid w:val="00E76635"/>
    <w:rsid w:val="00E766E1"/>
    <w:rsid w:val="00E76824"/>
    <w:rsid w:val="00E768F2"/>
    <w:rsid w:val="00E7691F"/>
    <w:rsid w:val="00E76A2F"/>
    <w:rsid w:val="00E76A44"/>
    <w:rsid w:val="00E76A90"/>
    <w:rsid w:val="00E76C99"/>
    <w:rsid w:val="00E76CB3"/>
    <w:rsid w:val="00E77019"/>
    <w:rsid w:val="00E77142"/>
    <w:rsid w:val="00E77176"/>
    <w:rsid w:val="00E7719E"/>
    <w:rsid w:val="00E77221"/>
    <w:rsid w:val="00E7736B"/>
    <w:rsid w:val="00E7748F"/>
    <w:rsid w:val="00E775E2"/>
    <w:rsid w:val="00E7773A"/>
    <w:rsid w:val="00E779C5"/>
    <w:rsid w:val="00E779D0"/>
    <w:rsid w:val="00E77A92"/>
    <w:rsid w:val="00E77ABD"/>
    <w:rsid w:val="00E77AD4"/>
    <w:rsid w:val="00E77B94"/>
    <w:rsid w:val="00E77D2F"/>
    <w:rsid w:val="00E77E4C"/>
    <w:rsid w:val="00E77E5C"/>
    <w:rsid w:val="00E77FAF"/>
    <w:rsid w:val="00E80349"/>
    <w:rsid w:val="00E80515"/>
    <w:rsid w:val="00E80703"/>
    <w:rsid w:val="00E8078A"/>
    <w:rsid w:val="00E80837"/>
    <w:rsid w:val="00E809F4"/>
    <w:rsid w:val="00E80A13"/>
    <w:rsid w:val="00E80AE4"/>
    <w:rsid w:val="00E80B6E"/>
    <w:rsid w:val="00E80ED5"/>
    <w:rsid w:val="00E8104F"/>
    <w:rsid w:val="00E81052"/>
    <w:rsid w:val="00E810CC"/>
    <w:rsid w:val="00E814F9"/>
    <w:rsid w:val="00E815F2"/>
    <w:rsid w:val="00E81763"/>
    <w:rsid w:val="00E819BD"/>
    <w:rsid w:val="00E827C9"/>
    <w:rsid w:val="00E82961"/>
    <w:rsid w:val="00E82BD7"/>
    <w:rsid w:val="00E82CE1"/>
    <w:rsid w:val="00E82F12"/>
    <w:rsid w:val="00E83340"/>
    <w:rsid w:val="00E83707"/>
    <w:rsid w:val="00E83736"/>
    <w:rsid w:val="00E837FB"/>
    <w:rsid w:val="00E83AFC"/>
    <w:rsid w:val="00E83B55"/>
    <w:rsid w:val="00E83BDA"/>
    <w:rsid w:val="00E83C67"/>
    <w:rsid w:val="00E83EA6"/>
    <w:rsid w:val="00E83FE1"/>
    <w:rsid w:val="00E840E7"/>
    <w:rsid w:val="00E8411B"/>
    <w:rsid w:val="00E84129"/>
    <w:rsid w:val="00E8412F"/>
    <w:rsid w:val="00E8421D"/>
    <w:rsid w:val="00E84D35"/>
    <w:rsid w:val="00E84DA8"/>
    <w:rsid w:val="00E84F65"/>
    <w:rsid w:val="00E8511C"/>
    <w:rsid w:val="00E853CB"/>
    <w:rsid w:val="00E853FD"/>
    <w:rsid w:val="00E854D8"/>
    <w:rsid w:val="00E8550E"/>
    <w:rsid w:val="00E855DD"/>
    <w:rsid w:val="00E85673"/>
    <w:rsid w:val="00E8581F"/>
    <w:rsid w:val="00E85887"/>
    <w:rsid w:val="00E85893"/>
    <w:rsid w:val="00E858F7"/>
    <w:rsid w:val="00E85940"/>
    <w:rsid w:val="00E85B77"/>
    <w:rsid w:val="00E85D02"/>
    <w:rsid w:val="00E85D30"/>
    <w:rsid w:val="00E85EE8"/>
    <w:rsid w:val="00E860AB"/>
    <w:rsid w:val="00E860D6"/>
    <w:rsid w:val="00E8610C"/>
    <w:rsid w:val="00E861EE"/>
    <w:rsid w:val="00E86374"/>
    <w:rsid w:val="00E86448"/>
    <w:rsid w:val="00E8646C"/>
    <w:rsid w:val="00E86593"/>
    <w:rsid w:val="00E865BF"/>
    <w:rsid w:val="00E866CF"/>
    <w:rsid w:val="00E86722"/>
    <w:rsid w:val="00E867AD"/>
    <w:rsid w:val="00E868D9"/>
    <w:rsid w:val="00E86AB2"/>
    <w:rsid w:val="00E86C6F"/>
    <w:rsid w:val="00E86DD6"/>
    <w:rsid w:val="00E86ED3"/>
    <w:rsid w:val="00E8706E"/>
    <w:rsid w:val="00E874F8"/>
    <w:rsid w:val="00E8759B"/>
    <w:rsid w:val="00E875EC"/>
    <w:rsid w:val="00E879E2"/>
    <w:rsid w:val="00E87A4A"/>
    <w:rsid w:val="00E87D21"/>
    <w:rsid w:val="00E87DD4"/>
    <w:rsid w:val="00E9028B"/>
    <w:rsid w:val="00E903CF"/>
    <w:rsid w:val="00E904B8"/>
    <w:rsid w:val="00E9073C"/>
    <w:rsid w:val="00E90778"/>
    <w:rsid w:val="00E90962"/>
    <w:rsid w:val="00E90E77"/>
    <w:rsid w:val="00E90F49"/>
    <w:rsid w:val="00E9134E"/>
    <w:rsid w:val="00E91486"/>
    <w:rsid w:val="00E91643"/>
    <w:rsid w:val="00E91EE1"/>
    <w:rsid w:val="00E91FC3"/>
    <w:rsid w:val="00E92251"/>
    <w:rsid w:val="00E923BE"/>
    <w:rsid w:val="00E929E5"/>
    <w:rsid w:val="00E92A15"/>
    <w:rsid w:val="00E92BE1"/>
    <w:rsid w:val="00E92CDC"/>
    <w:rsid w:val="00E93016"/>
    <w:rsid w:val="00E9305B"/>
    <w:rsid w:val="00E93736"/>
    <w:rsid w:val="00E93815"/>
    <w:rsid w:val="00E938F7"/>
    <w:rsid w:val="00E9399A"/>
    <w:rsid w:val="00E93A54"/>
    <w:rsid w:val="00E93ABC"/>
    <w:rsid w:val="00E93AC3"/>
    <w:rsid w:val="00E93C70"/>
    <w:rsid w:val="00E93D0B"/>
    <w:rsid w:val="00E93E92"/>
    <w:rsid w:val="00E93FEA"/>
    <w:rsid w:val="00E940F4"/>
    <w:rsid w:val="00E941BC"/>
    <w:rsid w:val="00E94420"/>
    <w:rsid w:val="00E944D8"/>
    <w:rsid w:val="00E9458E"/>
    <w:rsid w:val="00E947DB"/>
    <w:rsid w:val="00E9497A"/>
    <w:rsid w:val="00E94B32"/>
    <w:rsid w:val="00E94C79"/>
    <w:rsid w:val="00E94DEB"/>
    <w:rsid w:val="00E9538D"/>
    <w:rsid w:val="00E953BF"/>
    <w:rsid w:val="00E953D4"/>
    <w:rsid w:val="00E953FB"/>
    <w:rsid w:val="00E95435"/>
    <w:rsid w:val="00E954A2"/>
    <w:rsid w:val="00E95653"/>
    <w:rsid w:val="00E9581F"/>
    <w:rsid w:val="00E958FA"/>
    <w:rsid w:val="00E959CC"/>
    <w:rsid w:val="00E95C83"/>
    <w:rsid w:val="00E95C85"/>
    <w:rsid w:val="00E95D24"/>
    <w:rsid w:val="00E95DC1"/>
    <w:rsid w:val="00E96046"/>
    <w:rsid w:val="00E9607C"/>
    <w:rsid w:val="00E96094"/>
    <w:rsid w:val="00E960AE"/>
    <w:rsid w:val="00E961C4"/>
    <w:rsid w:val="00E961F7"/>
    <w:rsid w:val="00E96267"/>
    <w:rsid w:val="00E96481"/>
    <w:rsid w:val="00E9653E"/>
    <w:rsid w:val="00E96613"/>
    <w:rsid w:val="00E966B6"/>
    <w:rsid w:val="00E96738"/>
    <w:rsid w:val="00E967EC"/>
    <w:rsid w:val="00E96A36"/>
    <w:rsid w:val="00E96A85"/>
    <w:rsid w:val="00E96BB4"/>
    <w:rsid w:val="00E96DB8"/>
    <w:rsid w:val="00E96E22"/>
    <w:rsid w:val="00E96F18"/>
    <w:rsid w:val="00E96FDE"/>
    <w:rsid w:val="00E974FF"/>
    <w:rsid w:val="00E97786"/>
    <w:rsid w:val="00E977A0"/>
    <w:rsid w:val="00E977FD"/>
    <w:rsid w:val="00E97842"/>
    <w:rsid w:val="00E978F3"/>
    <w:rsid w:val="00E9793D"/>
    <w:rsid w:val="00E9793E"/>
    <w:rsid w:val="00E97985"/>
    <w:rsid w:val="00E979C1"/>
    <w:rsid w:val="00E97D29"/>
    <w:rsid w:val="00E97D9D"/>
    <w:rsid w:val="00E97FFB"/>
    <w:rsid w:val="00EA00A5"/>
    <w:rsid w:val="00EA0200"/>
    <w:rsid w:val="00EA02B0"/>
    <w:rsid w:val="00EA0653"/>
    <w:rsid w:val="00EA0693"/>
    <w:rsid w:val="00EA071B"/>
    <w:rsid w:val="00EA0B2E"/>
    <w:rsid w:val="00EA0C6A"/>
    <w:rsid w:val="00EA0D46"/>
    <w:rsid w:val="00EA0DE9"/>
    <w:rsid w:val="00EA0F09"/>
    <w:rsid w:val="00EA1200"/>
    <w:rsid w:val="00EA1475"/>
    <w:rsid w:val="00EA14E4"/>
    <w:rsid w:val="00EA17C6"/>
    <w:rsid w:val="00EA1C4B"/>
    <w:rsid w:val="00EA1C8C"/>
    <w:rsid w:val="00EA2061"/>
    <w:rsid w:val="00EA2116"/>
    <w:rsid w:val="00EA21FC"/>
    <w:rsid w:val="00EA24B5"/>
    <w:rsid w:val="00EA294E"/>
    <w:rsid w:val="00EA2A80"/>
    <w:rsid w:val="00EA2AF4"/>
    <w:rsid w:val="00EA2B5E"/>
    <w:rsid w:val="00EA2D7C"/>
    <w:rsid w:val="00EA2EAD"/>
    <w:rsid w:val="00EA2FEC"/>
    <w:rsid w:val="00EA31C5"/>
    <w:rsid w:val="00EA3410"/>
    <w:rsid w:val="00EA352E"/>
    <w:rsid w:val="00EA354E"/>
    <w:rsid w:val="00EA367B"/>
    <w:rsid w:val="00EA377A"/>
    <w:rsid w:val="00EA378D"/>
    <w:rsid w:val="00EA37F0"/>
    <w:rsid w:val="00EA38B4"/>
    <w:rsid w:val="00EA3969"/>
    <w:rsid w:val="00EA3ABF"/>
    <w:rsid w:val="00EA3B1E"/>
    <w:rsid w:val="00EA3CB9"/>
    <w:rsid w:val="00EA3CBB"/>
    <w:rsid w:val="00EA40BE"/>
    <w:rsid w:val="00EA40C8"/>
    <w:rsid w:val="00EA423D"/>
    <w:rsid w:val="00EA43DD"/>
    <w:rsid w:val="00EA43DE"/>
    <w:rsid w:val="00EA4640"/>
    <w:rsid w:val="00EA48CB"/>
    <w:rsid w:val="00EA4963"/>
    <w:rsid w:val="00EA4EBA"/>
    <w:rsid w:val="00EA4F7D"/>
    <w:rsid w:val="00EA500F"/>
    <w:rsid w:val="00EA508F"/>
    <w:rsid w:val="00EA5236"/>
    <w:rsid w:val="00EA5B04"/>
    <w:rsid w:val="00EA5E2E"/>
    <w:rsid w:val="00EA6191"/>
    <w:rsid w:val="00EA630B"/>
    <w:rsid w:val="00EA633A"/>
    <w:rsid w:val="00EA63DF"/>
    <w:rsid w:val="00EA697B"/>
    <w:rsid w:val="00EA6C46"/>
    <w:rsid w:val="00EA6CBE"/>
    <w:rsid w:val="00EA6D0B"/>
    <w:rsid w:val="00EA7119"/>
    <w:rsid w:val="00EA73E4"/>
    <w:rsid w:val="00EA74F5"/>
    <w:rsid w:val="00EA75F8"/>
    <w:rsid w:val="00EA76D0"/>
    <w:rsid w:val="00EA7901"/>
    <w:rsid w:val="00EA7984"/>
    <w:rsid w:val="00EA7E6C"/>
    <w:rsid w:val="00EA7EFC"/>
    <w:rsid w:val="00EA7F67"/>
    <w:rsid w:val="00EB01E1"/>
    <w:rsid w:val="00EB01F7"/>
    <w:rsid w:val="00EB0577"/>
    <w:rsid w:val="00EB063C"/>
    <w:rsid w:val="00EB082D"/>
    <w:rsid w:val="00EB0929"/>
    <w:rsid w:val="00EB0B15"/>
    <w:rsid w:val="00EB0C82"/>
    <w:rsid w:val="00EB120C"/>
    <w:rsid w:val="00EB134F"/>
    <w:rsid w:val="00EB13E6"/>
    <w:rsid w:val="00EB15D1"/>
    <w:rsid w:val="00EB1769"/>
    <w:rsid w:val="00EB181B"/>
    <w:rsid w:val="00EB190D"/>
    <w:rsid w:val="00EB1C25"/>
    <w:rsid w:val="00EB1C7D"/>
    <w:rsid w:val="00EB2158"/>
    <w:rsid w:val="00EB2163"/>
    <w:rsid w:val="00EB26BC"/>
    <w:rsid w:val="00EB27D9"/>
    <w:rsid w:val="00EB29AF"/>
    <w:rsid w:val="00EB29BC"/>
    <w:rsid w:val="00EB2AC0"/>
    <w:rsid w:val="00EB2B3B"/>
    <w:rsid w:val="00EB2B6E"/>
    <w:rsid w:val="00EB2D75"/>
    <w:rsid w:val="00EB2DA5"/>
    <w:rsid w:val="00EB2E52"/>
    <w:rsid w:val="00EB2E9C"/>
    <w:rsid w:val="00EB2FCB"/>
    <w:rsid w:val="00EB300D"/>
    <w:rsid w:val="00EB3420"/>
    <w:rsid w:val="00EB34E8"/>
    <w:rsid w:val="00EB35A7"/>
    <w:rsid w:val="00EB39BA"/>
    <w:rsid w:val="00EB3A5A"/>
    <w:rsid w:val="00EB3C59"/>
    <w:rsid w:val="00EB3C6F"/>
    <w:rsid w:val="00EB3EA3"/>
    <w:rsid w:val="00EB4005"/>
    <w:rsid w:val="00EB40D4"/>
    <w:rsid w:val="00EB4193"/>
    <w:rsid w:val="00EB4220"/>
    <w:rsid w:val="00EB4479"/>
    <w:rsid w:val="00EB46D4"/>
    <w:rsid w:val="00EB473D"/>
    <w:rsid w:val="00EB4810"/>
    <w:rsid w:val="00EB4A93"/>
    <w:rsid w:val="00EB4C44"/>
    <w:rsid w:val="00EB4D21"/>
    <w:rsid w:val="00EB4E65"/>
    <w:rsid w:val="00EB4EAB"/>
    <w:rsid w:val="00EB4ECA"/>
    <w:rsid w:val="00EB4FD6"/>
    <w:rsid w:val="00EB4FFF"/>
    <w:rsid w:val="00EB5030"/>
    <w:rsid w:val="00EB506A"/>
    <w:rsid w:val="00EB51F7"/>
    <w:rsid w:val="00EB5284"/>
    <w:rsid w:val="00EB5372"/>
    <w:rsid w:val="00EB537F"/>
    <w:rsid w:val="00EB5887"/>
    <w:rsid w:val="00EB58BF"/>
    <w:rsid w:val="00EB5A26"/>
    <w:rsid w:val="00EB5C16"/>
    <w:rsid w:val="00EB5C6C"/>
    <w:rsid w:val="00EB5D92"/>
    <w:rsid w:val="00EB5D97"/>
    <w:rsid w:val="00EB5EE9"/>
    <w:rsid w:val="00EB5F5C"/>
    <w:rsid w:val="00EB5FCF"/>
    <w:rsid w:val="00EB6100"/>
    <w:rsid w:val="00EB614F"/>
    <w:rsid w:val="00EB629D"/>
    <w:rsid w:val="00EB62B8"/>
    <w:rsid w:val="00EB62B9"/>
    <w:rsid w:val="00EB6353"/>
    <w:rsid w:val="00EB63C2"/>
    <w:rsid w:val="00EB64BC"/>
    <w:rsid w:val="00EB6504"/>
    <w:rsid w:val="00EB65AA"/>
    <w:rsid w:val="00EB6873"/>
    <w:rsid w:val="00EB6896"/>
    <w:rsid w:val="00EB6914"/>
    <w:rsid w:val="00EB694E"/>
    <w:rsid w:val="00EB6A1B"/>
    <w:rsid w:val="00EB6C90"/>
    <w:rsid w:val="00EB6D37"/>
    <w:rsid w:val="00EB6E39"/>
    <w:rsid w:val="00EB7467"/>
    <w:rsid w:val="00EB74E7"/>
    <w:rsid w:val="00EB7668"/>
    <w:rsid w:val="00EB784C"/>
    <w:rsid w:val="00EB78F5"/>
    <w:rsid w:val="00EB7B75"/>
    <w:rsid w:val="00EB7D94"/>
    <w:rsid w:val="00EB7E8A"/>
    <w:rsid w:val="00EB7F69"/>
    <w:rsid w:val="00EB7F80"/>
    <w:rsid w:val="00EC0358"/>
    <w:rsid w:val="00EC052F"/>
    <w:rsid w:val="00EC05E9"/>
    <w:rsid w:val="00EC0676"/>
    <w:rsid w:val="00EC0BC1"/>
    <w:rsid w:val="00EC0D8C"/>
    <w:rsid w:val="00EC0FDC"/>
    <w:rsid w:val="00EC10F0"/>
    <w:rsid w:val="00EC1142"/>
    <w:rsid w:val="00EC1271"/>
    <w:rsid w:val="00EC12EB"/>
    <w:rsid w:val="00EC187C"/>
    <w:rsid w:val="00EC18AC"/>
    <w:rsid w:val="00EC19AB"/>
    <w:rsid w:val="00EC1BCE"/>
    <w:rsid w:val="00EC1BD7"/>
    <w:rsid w:val="00EC1F26"/>
    <w:rsid w:val="00EC2060"/>
    <w:rsid w:val="00EC2824"/>
    <w:rsid w:val="00EC286B"/>
    <w:rsid w:val="00EC2A3D"/>
    <w:rsid w:val="00EC2BC7"/>
    <w:rsid w:val="00EC2C56"/>
    <w:rsid w:val="00EC2FCC"/>
    <w:rsid w:val="00EC3112"/>
    <w:rsid w:val="00EC3151"/>
    <w:rsid w:val="00EC31A6"/>
    <w:rsid w:val="00EC31E5"/>
    <w:rsid w:val="00EC341B"/>
    <w:rsid w:val="00EC347D"/>
    <w:rsid w:val="00EC3512"/>
    <w:rsid w:val="00EC35DF"/>
    <w:rsid w:val="00EC365E"/>
    <w:rsid w:val="00EC3785"/>
    <w:rsid w:val="00EC3788"/>
    <w:rsid w:val="00EC3855"/>
    <w:rsid w:val="00EC3964"/>
    <w:rsid w:val="00EC4018"/>
    <w:rsid w:val="00EC40B4"/>
    <w:rsid w:val="00EC445C"/>
    <w:rsid w:val="00EC47D1"/>
    <w:rsid w:val="00EC4B64"/>
    <w:rsid w:val="00EC4F8E"/>
    <w:rsid w:val="00EC50FB"/>
    <w:rsid w:val="00EC511A"/>
    <w:rsid w:val="00EC53E2"/>
    <w:rsid w:val="00EC54E4"/>
    <w:rsid w:val="00EC57E0"/>
    <w:rsid w:val="00EC580D"/>
    <w:rsid w:val="00EC58DC"/>
    <w:rsid w:val="00EC58E4"/>
    <w:rsid w:val="00EC5909"/>
    <w:rsid w:val="00EC5986"/>
    <w:rsid w:val="00EC59CF"/>
    <w:rsid w:val="00EC5A7F"/>
    <w:rsid w:val="00EC5CC5"/>
    <w:rsid w:val="00EC5E46"/>
    <w:rsid w:val="00EC5EF0"/>
    <w:rsid w:val="00EC5F8D"/>
    <w:rsid w:val="00EC6108"/>
    <w:rsid w:val="00EC618A"/>
    <w:rsid w:val="00EC61D1"/>
    <w:rsid w:val="00EC61D8"/>
    <w:rsid w:val="00EC6422"/>
    <w:rsid w:val="00EC66A7"/>
    <w:rsid w:val="00EC6767"/>
    <w:rsid w:val="00EC676E"/>
    <w:rsid w:val="00EC69F0"/>
    <w:rsid w:val="00EC6A13"/>
    <w:rsid w:val="00EC6BF1"/>
    <w:rsid w:val="00EC6D22"/>
    <w:rsid w:val="00EC6E3F"/>
    <w:rsid w:val="00EC6E74"/>
    <w:rsid w:val="00EC7196"/>
    <w:rsid w:val="00EC762E"/>
    <w:rsid w:val="00EC7695"/>
    <w:rsid w:val="00EC7757"/>
    <w:rsid w:val="00EC77FE"/>
    <w:rsid w:val="00EC79E5"/>
    <w:rsid w:val="00EC79EE"/>
    <w:rsid w:val="00EC7BEF"/>
    <w:rsid w:val="00EC7D09"/>
    <w:rsid w:val="00EC7DE6"/>
    <w:rsid w:val="00ED024C"/>
    <w:rsid w:val="00ED0377"/>
    <w:rsid w:val="00ED04E7"/>
    <w:rsid w:val="00ED0505"/>
    <w:rsid w:val="00ED0619"/>
    <w:rsid w:val="00ED06CF"/>
    <w:rsid w:val="00ED07EB"/>
    <w:rsid w:val="00ED09C5"/>
    <w:rsid w:val="00ED0AC7"/>
    <w:rsid w:val="00ED0AEF"/>
    <w:rsid w:val="00ED0BC8"/>
    <w:rsid w:val="00ED0CEF"/>
    <w:rsid w:val="00ED0D3B"/>
    <w:rsid w:val="00ED0EEF"/>
    <w:rsid w:val="00ED0F64"/>
    <w:rsid w:val="00ED1023"/>
    <w:rsid w:val="00ED1146"/>
    <w:rsid w:val="00ED12F4"/>
    <w:rsid w:val="00ED12FD"/>
    <w:rsid w:val="00ED13CF"/>
    <w:rsid w:val="00ED16C4"/>
    <w:rsid w:val="00ED16C7"/>
    <w:rsid w:val="00ED1C99"/>
    <w:rsid w:val="00ED2046"/>
    <w:rsid w:val="00ED20C3"/>
    <w:rsid w:val="00ED2168"/>
    <w:rsid w:val="00ED23AE"/>
    <w:rsid w:val="00ED2405"/>
    <w:rsid w:val="00ED24CB"/>
    <w:rsid w:val="00ED2548"/>
    <w:rsid w:val="00ED2866"/>
    <w:rsid w:val="00ED2ADD"/>
    <w:rsid w:val="00ED2CFF"/>
    <w:rsid w:val="00ED2DF6"/>
    <w:rsid w:val="00ED2E42"/>
    <w:rsid w:val="00ED2EFA"/>
    <w:rsid w:val="00ED2F2F"/>
    <w:rsid w:val="00ED2F93"/>
    <w:rsid w:val="00ED2FF0"/>
    <w:rsid w:val="00ED3303"/>
    <w:rsid w:val="00ED33B9"/>
    <w:rsid w:val="00ED35F6"/>
    <w:rsid w:val="00ED37F8"/>
    <w:rsid w:val="00ED384D"/>
    <w:rsid w:val="00ED3A88"/>
    <w:rsid w:val="00ED3B3E"/>
    <w:rsid w:val="00ED40E6"/>
    <w:rsid w:val="00ED4201"/>
    <w:rsid w:val="00ED4418"/>
    <w:rsid w:val="00ED452F"/>
    <w:rsid w:val="00ED4605"/>
    <w:rsid w:val="00ED478C"/>
    <w:rsid w:val="00ED4813"/>
    <w:rsid w:val="00ED481D"/>
    <w:rsid w:val="00ED4840"/>
    <w:rsid w:val="00ED4890"/>
    <w:rsid w:val="00ED4A56"/>
    <w:rsid w:val="00ED5071"/>
    <w:rsid w:val="00ED5083"/>
    <w:rsid w:val="00ED5204"/>
    <w:rsid w:val="00ED52CD"/>
    <w:rsid w:val="00ED52ED"/>
    <w:rsid w:val="00ED5606"/>
    <w:rsid w:val="00ED579D"/>
    <w:rsid w:val="00ED57F6"/>
    <w:rsid w:val="00ED584C"/>
    <w:rsid w:val="00ED5A14"/>
    <w:rsid w:val="00ED5A6F"/>
    <w:rsid w:val="00ED5DDA"/>
    <w:rsid w:val="00ED5EE2"/>
    <w:rsid w:val="00ED5FF0"/>
    <w:rsid w:val="00ED61F0"/>
    <w:rsid w:val="00ED6284"/>
    <w:rsid w:val="00ED638A"/>
    <w:rsid w:val="00ED63FA"/>
    <w:rsid w:val="00ED680D"/>
    <w:rsid w:val="00ED6936"/>
    <w:rsid w:val="00ED6B68"/>
    <w:rsid w:val="00ED6D60"/>
    <w:rsid w:val="00ED7140"/>
    <w:rsid w:val="00ED7167"/>
    <w:rsid w:val="00ED72BD"/>
    <w:rsid w:val="00ED73BC"/>
    <w:rsid w:val="00ED74A6"/>
    <w:rsid w:val="00ED74E6"/>
    <w:rsid w:val="00ED7515"/>
    <w:rsid w:val="00ED76A5"/>
    <w:rsid w:val="00ED76BB"/>
    <w:rsid w:val="00ED7749"/>
    <w:rsid w:val="00ED77BE"/>
    <w:rsid w:val="00ED7937"/>
    <w:rsid w:val="00ED7D29"/>
    <w:rsid w:val="00ED7D44"/>
    <w:rsid w:val="00ED7E55"/>
    <w:rsid w:val="00ED7F8B"/>
    <w:rsid w:val="00ED7FCE"/>
    <w:rsid w:val="00ED7FF4"/>
    <w:rsid w:val="00EE0133"/>
    <w:rsid w:val="00EE0192"/>
    <w:rsid w:val="00EE03CF"/>
    <w:rsid w:val="00EE0476"/>
    <w:rsid w:val="00EE04E8"/>
    <w:rsid w:val="00EE077D"/>
    <w:rsid w:val="00EE0921"/>
    <w:rsid w:val="00EE0973"/>
    <w:rsid w:val="00EE0B87"/>
    <w:rsid w:val="00EE0CA6"/>
    <w:rsid w:val="00EE10CA"/>
    <w:rsid w:val="00EE1102"/>
    <w:rsid w:val="00EE11AB"/>
    <w:rsid w:val="00EE13E6"/>
    <w:rsid w:val="00EE1490"/>
    <w:rsid w:val="00EE14AF"/>
    <w:rsid w:val="00EE1571"/>
    <w:rsid w:val="00EE15EC"/>
    <w:rsid w:val="00EE17AD"/>
    <w:rsid w:val="00EE17EE"/>
    <w:rsid w:val="00EE1957"/>
    <w:rsid w:val="00EE1B96"/>
    <w:rsid w:val="00EE1C4E"/>
    <w:rsid w:val="00EE1CBE"/>
    <w:rsid w:val="00EE1CCE"/>
    <w:rsid w:val="00EE1D99"/>
    <w:rsid w:val="00EE1FC6"/>
    <w:rsid w:val="00EE2003"/>
    <w:rsid w:val="00EE2015"/>
    <w:rsid w:val="00EE2270"/>
    <w:rsid w:val="00EE229C"/>
    <w:rsid w:val="00EE27BC"/>
    <w:rsid w:val="00EE27E4"/>
    <w:rsid w:val="00EE287D"/>
    <w:rsid w:val="00EE29CF"/>
    <w:rsid w:val="00EE2ABA"/>
    <w:rsid w:val="00EE2C3B"/>
    <w:rsid w:val="00EE2DE9"/>
    <w:rsid w:val="00EE2F99"/>
    <w:rsid w:val="00EE3201"/>
    <w:rsid w:val="00EE323A"/>
    <w:rsid w:val="00EE342D"/>
    <w:rsid w:val="00EE3571"/>
    <w:rsid w:val="00EE37C3"/>
    <w:rsid w:val="00EE386E"/>
    <w:rsid w:val="00EE38BB"/>
    <w:rsid w:val="00EE3DC5"/>
    <w:rsid w:val="00EE3FEE"/>
    <w:rsid w:val="00EE40AC"/>
    <w:rsid w:val="00EE40C4"/>
    <w:rsid w:val="00EE43C8"/>
    <w:rsid w:val="00EE446D"/>
    <w:rsid w:val="00EE45A5"/>
    <w:rsid w:val="00EE4657"/>
    <w:rsid w:val="00EE4736"/>
    <w:rsid w:val="00EE4979"/>
    <w:rsid w:val="00EE4DE1"/>
    <w:rsid w:val="00EE5014"/>
    <w:rsid w:val="00EE504A"/>
    <w:rsid w:val="00EE512D"/>
    <w:rsid w:val="00EE5164"/>
    <w:rsid w:val="00EE57F7"/>
    <w:rsid w:val="00EE59A2"/>
    <w:rsid w:val="00EE5C23"/>
    <w:rsid w:val="00EE5CC3"/>
    <w:rsid w:val="00EE5F86"/>
    <w:rsid w:val="00EE61E7"/>
    <w:rsid w:val="00EE6335"/>
    <w:rsid w:val="00EE637B"/>
    <w:rsid w:val="00EE6565"/>
    <w:rsid w:val="00EE65F4"/>
    <w:rsid w:val="00EE66BB"/>
    <w:rsid w:val="00EE6A85"/>
    <w:rsid w:val="00EE6C6B"/>
    <w:rsid w:val="00EE6D89"/>
    <w:rsid w:val="00EE6DAD"/>
    <w:rsid w:val="00EE6FFB"/>
    <w:rsid w:val="00EE7233"/>
    <w:rsid w:val="00EE7574"/>
    <w:rsid w:val="00EE78C0"/>
    <w:rsid w:val="00EE7984"/>
    <w:rsid w:val="00EE7A82"/>
    <w:rsid w:val="00EE7AF0"/>
    <w:rsid w:val="00EE7BBD"/>
    <w:rsid w:val="00EE7C04"/>
    <w:rsid w:val="00EE7C7B"/>
    <w:rsid w:val="00EE7CDC"/>
    <w:rsid w:val="00EF000E"/>
    <w:rsid w:val="00EF00D2"/>
    <w:rsid w:val="00EF015E"/>
    <w:rsid w:val="00EF016A"/>
    <w:rsid w:val="00EF017D"/>
    <w:rsid w:val="00EF02E1"/>
    <w:rsid w:val="00EF0347"/>
    <w:rsid w:val="00EF0360"/>
    <w:rsid w:val="00EF08D2"/>
    <w:rsid w:val="00EF0A47"/>
    <w:rsid w:val="00EF0B00"/>
    <w:rsid w:val="00EF0C5B"/>
    <w:rsid w:val="00EF0D28"/>
    <w:rsid w:val="00EF0DC2"/>
    <w:rsid w:val="00EF0F97"/>
    <w:rsid w:val="00EF1109"/>
    <w:rsid w:val="00EF12A8"/>
    <w:rsid w:val="00EF12F4"/>
    <w:rsid w:val="00EF13CA"/>
    <w:rsid w:val="00EF1452"/>
    <w:rsid w:val="00EF1554"/>
    <w:rsid w:val="00EF1591"/>
    <w:rsid w:val="00EF18A0"/>
    <w:rsid w:val="00EF18F8"/>
    <w:rsid w:val="00EF19F0"/>
    <w:rsid w:val="00EF1C58"/>
    <w:rsid w:val="00EF1D1B"/>
    <w:rsid w:val="00EF2045"/>
    <w:rsid w:val="00EF2628"/>
    <w:rsid w:val="00EF29FC"/>
    <w:rsid w:val="00EF2B23"/>
    <w:rsid w:val="00EF2CAA"/>
    <w:rsid w:val="00EF2CC3"/>
    <w:rsid w:val="00EF2DF4"/>
    <w:rsid w:val="00EF2EE1"/>
    <w:rsid w:val="00EF2F2A"/>
    <w:rsid w:val="00EF3047"/>
    <w:rsid w:val="00EF3212"/>
    <w:rsid w:val="00EF3321"/>
    <w:rsid w:val="00EF34BD"/>
    <w:rsid w:val="00EF3594"/>
    <w:rsid w:val="00EF3710"/>
    <w:rsid w:val="00EF38FE"/>
    <w:rsid w:val="00EF393B"/>
    <w:rsid w:val="00EF3982"/>
    <w:rsid w:val="00EF3B05"/>
    <w:rsid w:val="00EF3D07"/>
    <w:rsid w:val="00EF3D17"/>
    <w:rsid w:val="00EF3DAA"/>
    <w:rsid w:val="00EF3E56"/>
    <w:rsid w:val="00EF3ED0"/>
    <w:rsid w:val="00EF4135"/>
    <w:rsid w:val="00EF440E"/>
    <w:rsid w:val="00EF4484"/>
    <w:rsid w:val="00EF4556"/>
    <w:rsid w:val="00EF463E"/>
    <w:rsid w:val="00EF491B"/>
    <w:rsid w:val="00EF49B1"/>
    <w:rsid w:val="00EF4A39"/>
    <w:rsid w:val="00EF4ADB"/>
    <w:rsid w:val="00EF4AE1"/>
    <w:rsid w:val="00EF4B94"/>
    <w:rsid w:val="00EF4C45"/>
    <w:rsid w:val="00EF4F02"/>
    <w:rsid w:val="00EF500A"/>
    <w:rsid w:val="00EF529A"/>
    <w:rsid w:val="00EF52B6"/>
    <w:rsid w:val="00EF5495"/>
    <w:rsid w:val="00EF55CD"/>
    <w:rsid w:val="00EF56B8"/>
    <w:rsid w:val="00EF579A"/>
    <w:rsid w:val="00EF5B30"/>
    <w:rsid w:val="00EF5C10"/>
    <w:rsid w:val="00EF5E5E"/>
    <w:rsid w:val="00EF5FC7"/>
    <w:rsid w:val="00EF6617"/>
    <w:rsid w:val="00EF6733"/>
    <w:rsid w:val="00EF6857"/>
    <w:rsid w:val="00EF6B1E"/>
    <w:rsid w:val="00EF6D5B"/>
    <w:rsid w:val="00EF6E7F"/>
    <w:rsid w:val="00EF6FB7"/>
    <w:rsid w:val="00EF703B"/>
    <w:rsid w:val="00EF705F"/>
    <w:rsid w:val="00EF71A2"/>
    <w:rsid w:val="00EF7329"/>
    <w:rsid w:val="00EF736E"/>
    <w:rsid w:val="00EF74CE"/>
    <w:rsid w:val="00EF773C"/>
    <w:rsid w:val="00EF7A63"/>
    <w:rsid w:val="00EF7A7A"/>
    <w:rsid w:val="00EF7E8A"/>
    <w:rsid w:val="00EF7FE9"/>
    <w:rsid w:val="00F00081"/>
    <w:rsid w:val="00F00184"/>
    <w:rsid w:val="00F003A6"/>
    <w:rsid w:val="00F006F3"/>
    <w:rsid w:val="00F00771"/>
    <w:rsid w:val="00F0088A"/>
    <w:rsid w:val="00F00898"/>
    <w:rsid w:val="00F009C8"/>
    <w:rsid w:val="00F00ADD"/>
    <w:rsid w:val="00F00D42"/>
    <w:rsid w:val="00F00E5A"/>
    <w:rsid w:val="00F01030"/>
    <w:rsid w:val="00F01126"/>
    <w:rsid w:val="00F01301"/>
    <w:rsid w:val="00F0138C"/>
    <w:rsid w:val="00F013F7"/>
    <w:rsid w:val="00F01642"/>
    <w:rsid w:val="00F019F8"/>
    <w:rsid w:val="00F01EBB"/>
    <w:rsid w:val="00F02083"/>
    <w:rsid w:val="00F02097"/>
    <w:rsid w:val="00F020D3"/>
    <w:rsid w:val="00F02178"/>
    <w:rsid w:val="00F02269"/>
    <w:rsid w:val="00F0234E"/>
    <w:rsid w:val="00F023AD"/>
    <w:rsid w:val="00F028DA"/>
    <w:rsid w:val="00F0293C"/>
    <w:rsid w:val="00F029DB"/>
    <w:rsid w:val="00F029F4"/>
    <w:rsid w:val="00F02A10"/>
    <w:rsid w:val="00F02B6F"/>
    <w:rsid w:val="00F02BCC"/>
    <w:rsid w:val="00F02D76"/>
    <w:rsid w:val="00F0323E"/>
    <w:rsid w:val="00F0348B"/>
    <w:rsid w:val="00F03759"/>
    <w:rsid w:val="00F03781"/>
    <w:rsid w:val="00F037CF"/>
    <w:rsid w:val="00F038DD"/>
    <w:rsid w:val="00F03961"/>
    <w:rsid w:val="00F0397F"/>
    <w:rsid w:val="00F03ACC"/>
    <w:rsid w:val="00F03BA0"/>
    <w:rsid w:val="00F03C87"/>
    <w:rsid w:val="00F03C8E"/>
    <w:rsid w:val="00F03D7F"/>
    <w:rsid w:val="00F03D8E"/>
    <w:rsid w:val="00F03E66"/>
    <w:rsid w:val="00F04079"/>
    <w:rsid w:val="00F0416C"/>
    <w:rsid w:val="00F04173"/>
    <w:rsid w:val="00F042F3"/>
    <w:rsid w:val="00F04518"/>
    <w:rsid w:val="00F0456B"/>
    <w:rsid w:val="00F047F0"/>
    <w:rsid w:val="00F04805"/>
    <w:rsid w:val="00F04857"/>
    <w:rsid w:val="00F0488E"/>
    <w:rsid w:val="00F048F8"/>
    <w:rsid w:val="00F049E1"/>
    <w:rsid w:val="00F04D87"/>
    <w:rsid w:val="00F0508D"/>
    <w:rsid w:val="00F0519E"/>
    <w:rsid w:val="00F051B3"/>
    <w:rsid w:val="00F05219"/>
    <w:rsid w:val="00F059F1"/>
    <w:rsid w:val="00F05BFE"/>
    <w:rsid w:val="00F05EE8"/>
    <w:rsid w:val="00F061E1"/>
    <w:rsid w:val="00F061FE"/>
    <w:rsid w:val="00F068D0"/>
    <w:rsid w:val="00F06B9B"/>
    <w:rsid w:val="00F06BFD"/>
    <w:rsid w:val="00F06FDA"/>
    <w:rsid w:val="00F0704B"/>
    <w:rsid w:val="00F0758F"/>
    <w:rsid w:val="00F077A9"/>
    <w:rsid w:val="00F077B8"/>
    <w:rsid w:val="00F079CA"/>
    <w:rsid w:val="00F079D2"/>
    <w:rsid w:val="00F07C63"/>
    <w:rsid w:val="00F07C73"/>
    <w:rsid w:val="00F07EC8"/>
    <w:rsid w:val="00F100DD"/>
    <w:rsid w:val="00F10231"/>
    <w:rsid w:val="00F1025E"/>
    <w:rsid w:val="00F1028A"/>
    <w:rsid w:val="00F10389"/>
    <w:rsid w:val="00F104FC"/>
    <w:rsid w:val="00F1064C"/>
    <w:rsid w:val="00F106B2"/>
    <w:rsid w:val="00F1088C"/>
    <w:rsid w:val="00F108B3"/>
    <w:rsid w:val="00F10AAF"/>
    <w:rsid w:val="00F10B5C"/>
    <w:rsid w:val="00F10B9A"/>
    <w:rsid w:val="00F10CF1"/>
    <w:rsid w:val="00F10E04"/>
    <w:rsid w:val="00F10E83"/>
    <w:rsid w:val="00F110EE"/>
    <w:rsid w:val="00F111D1"/>
    <w:rsid w:val="00F11325"/>
    <w:rsid w:val="00F114B4"/>
    <w:rsid w:val="00F11543"/>
    <w:rsid w:val="00F1161C"/>
    <w:rsid w:val="00F11643"/>
    <w:rsid w:val="00F118AD"/>
    <w:rsid w:val="00F1193A"/>
    <w:rsid w:val="00F11A07"/>
    <w:rsid w:val="00F11E54"/>
    <w:rsid w:val="00F11FC4"/>
    <w:rsid w:val="00F12055"/>
    <w:rsid w:val="00F12207"/>
    <w:rsid w:val="00F12376"/>
    <w:rsid w:val="00F125B6"/>
    <w:rsid w:val="00F125DB"/>
    <w:rsid w:val="00F1266A"/>
    <w:rsid w:val="00F128B5"/>
    <w:rsid w:val="00F12AE9"/>
    <w:rsid w:val="00F12B7E"/>
    <w:rsid w:val="00F12BDF"/>
    <w:rsid w:val="00F12D1C"/>
    <w:rsid w:val="00F12D3E"/>
    <w:rsid w:val="00F12E59"/>
    <w:rsid w:val="00F1307A"/>
    <w:rsid w:val="00F13168"/>
    <w:rsid w:val="00F131ED"/>
    <w:rsid w:val="00F13296"/>
    <w:rsid w:val="00F13797"/>
    <w:rsid w:val="00F1379A"/>
    <w:rsid w:val="00F13A74"/>
    <w:rsid w:val="00F13C74"/>
    <w:rsid w:val="00F13CE6"/>
    <w:rsid w:val="00F13D7E"/>
    <w:rsid w:val="00F14080"/>
    <w:rsid w:val="00F142DF"/>
    <w:rsid w:val="00F1430F"/>
    <w:rsid w:val="00F1434E"/>
    <w:rsid w:val="00F144B0"/>
    <w:rsid w:val="00F145E4"/>
    <w:rsid w:val="00F14917"/>
    <w:rsid w:val="00F14A67"/>
    <w:rsid w:val="00F14A70"/>
    <w:rsid w:val="00F14AB3"/>
    <w:rsid w:val="00F14C34"/>
    <w:rsid w:val="00F14D1D"/>
    <w:rsid w:val="00F14D58"/>
    <w:rsid w:val="00F14D91"/>
    <w:rsid w:val="00F14DB8"/>
    <w:rsid w:val="00F14F13"/>
    <w:rsid w:val="00F15022"/>
    <w:rsid w:val="00F156BC"/>
    <w:rsid w:val="00F1582D"/>
    <w:rsid w:val="00F158E8"/>
    <w:rsid w:val="00F15A89"/>
    <w:rsid w:val="00F15B36"/>
    <w:rsid w:val="00F15B96"/>
    <w:rsid w:val="00F15C43"/>
    <w:rsid w:val="00F15C7C"/>
    <w:rsid w:val="00F15D89"/>
    <w:rsid w:val="00F15FC7"/>
    <w:rsid w:val="00F16060"/>
    <w:rsid w:val="00F1608F"/>
    <w:rsid w:val="00F161CF"/>
    <w:rsid w:val="00F163CA"/>
    <w:rsid w:val="00F1647D"/>
    <w:rsid w:val="00F1659E"/>
    <w:rsid w:val="00F165B5"/>
    <w:rsid w:val="00F16668"/>
    <w:rsid w:val="00F16BD3"/>
    <w:rsid w:val="00F1706F"/>
    <w:rsid w:val="00F17074"/>
    <w:rsid w:val="00F170C3"/>
    <w:rsid w:val="00F1714F"/>
    <w:rsid w:val="00F174DE"/>
    <w:rsid w:val="00F176C3"/>
    <w:rsid w:val="00F177FD"/>
    <w:rsid w:val="00F17832"/>
    <w:rsid w:val="00F17890"/>
    <w:rsid w:val="00F179E9"/>
    <w:rsid w:val="00F17C12"/>
    <w:rsid w:val="00F17C98"/>
    <w:rsid w:val="00F17D8E"/>
    <w:rsid w:val="00F17F99"/>
    <w:rsid w:val="00F20120"/>
    <w:rsid w:val="00F20179"/>
    <w:rsid w:val="00F201C9"/>
    <w:rsid w:val="00F201E9"/>
    <w:rsid w:val="00F20240"/>
    <w:rsid w:val="00F20473"/>
    <w:rsid w:val="00F2073B"/>
    <w:rsid w:val="00F20A67"/>
    <w:rsid w:val="00F20F4F"/>
    <w:rsid w:val="00F20F88"/>
    <w:rsid w:val="00F211CD"/>
    <w:rsid w:val="00F211DC"/>
    <w:rsid w:val="00F2135F"/>
    <w:rsid w:val="00F21399"/>
    <w:rsid w:val="00F215E0"/>
    <w:rsid w:val="00F218A7"/>
    <w:rsid w:val="00F219D2"/>
    <w:rsid w:val="00F21A9D"/>
    <w:rsid w:val="00F21AC9"/>
    <w:rsid w:val="00F21B33"/>
    <w:rsid w:val="00F21D38"/>
    <w:rsid w:val="00F21DCF"/>
    <w:rsid w:val="00F22169"/>
    <w:rsid w:val="00F222F4"/>
    <w:rsid w:val="00F2231D"/>
    <w:rsid w:val="00F2237A"/>
    <w:rsid w:val="00F22C01"/>
    <w:rsid w:val="00F22DD3"/>
    <w:rsid w:val="00F2324B"/>
    <w:rsid w:val="00F23471"/>
    <w:rsid w:val="00F23772"/>
    <w:rsid w:val="00F23A96"/>
    <w:rsid w:val="00F23DF6"/>
    <w:rsid w:val="00F23EA7"/>
    <w:rsid w:val="00F23ECF"/>
    <w:rsid w:val="00F23EF7"/>
    <w:rsid w:val="00F240D7"/>
    <w:rsid w:val="00F241AC"/>
    <w:rsid w:val="00F2421A"/>
    <w:rsid w:val="00F244C8"/>
    <w:rsid w:val="00F244D5"/>
    <w:rsid w:val="00F24538"/>
    <w:rsid w:val="00F2480F"/>
    <w:rsid w:val="00F24940"/>
    <w:rsid w:val="00F2494A"/>
    <w:rsid w:val="00F250C7"/>
    <w:rsid w:val="00F252BD"/>
    <w:rsid w:val="00F25466"/>
    <w:rsid w:val="00F2550F"/>
    <w:rsid w:val="00F256A6"/>
    <w:rsid w:val="00F25779"/>
    <w:rsid w:val="00F257F0"/>
    <w:rsid w:val="00F25804"/>
    <w:rsid w:val="00F25834"/>
    <w:rsid w:val="00F2589A"/>
    <w:rsid w:val="00F25935"/>
    <w:rsid w:val="00F25A07"/>
    <w:rsid w:val="00F25A0E"/>
    <w:rsid w:val="00F25BD8"/>
    <w:rsid w:val="00F25CB6"/>
    <w:rsid w:val="00F25D03"/>
    <w:rsid w:val="00F25DC1"/>
    <w:rsid w:val="00F2618C"/>
    <w:rsid w:val="00F261F9"/>
    <w:rsid w:val="00F26482"/>
    <w:rsid w:val="00F264DC"/>
    <w:rsid w:val="00F264DF"/>
    <w:rsid w:val="00F2691E"/>
    <w:rsid w:val="00F26962"/>
    <w:rsid w:val="00F26AC8"/>
    <w:rsid w:val="00F26BBF"/>
    <w:rsid w:val="00F26D86"/>
    <w:rsid w:val="00F26E28"/>
    <w:rsid w:val="00F270AA"/>
    <w:rsid w:val="00F27135"/>
    <w:rsid w:val="00F2723F"/>
    <w:rsid w:val="00F272BB"/>
    <w:rsid w:val="00F273FF"/>
    <w:rsid w:val="00F27423"/>
    <w:rsid w:val="00F274D7"/>
    <w:rsid w:val="00F274EE"/>
    <w:rsid w:val="00F27658"/>
    <w:rsid w:val="00F276F5"/>
    <w:rsid w:val="00F277E4"/>
    <w:rsid w:val="00F279C0"/>
    <w:rsid w:val="00F27B87"/>
    <w:rsid w:val="00F27C27"/>
    <w:rsid w:val="00F27DBD"/>
    <w:rsid w:val="00F27E63"/>
    <w:rsid w:val="00F27FF1"/>
    <w:rsid w:val="00F302D0"/>
    <w:rsid w:val="00F303B2"/>
    <w:rsid w:val="00F303CE"/>
    <w:rsid w:val="00F306C3"/>
    <w:rsid w:val="00F3070A"/>
    <w:rsid w:val="00F307A6"/>
    <w:rsid w:val="00F307D4"/>
    <w:rsid w:val="00F308F3"/>
    <w:rsid w:val="00F30AA1"/>
    <w:rsid w:val="00F30C06"/>
    <w:rsid w:val="00F30C98"/>
    <w:rsid w:val="00F30D64"/>
    <w:rsid w:val="00F3137E"/>
    <w:rsid w:val="00F31433"/>
    <w:rsid w:val="00F3166E"/>
    <w:rsid w:val="00F31740"/>
    <w:rsid w:val="00F317C6"/>
    <w:rsid w:val="00F31832"/>
    <w:rsid w:val="00F31DE8"/>
    <w:rsid w:val="00F31FA2"/>
    <w:rsid w:val="00F31FA6"/>
    <w:rsid w:val="00F32026"/>
    <w:rsid w:val="00F3207F"/>
    <w:rsid w:val="00F3228C"/>
    <w:rsid w:val="00F322AD"/>
    <w:rsid w:val="00F323A3"/>
    <w:rsid w:val="00F32716"/>
    <w:rsid w:val="00F328F9"/>
    <w:rsid w:val="00F32B4B"/>
    <w:rsid w:val="00F32BCD"/>
    <w:rsid w:val="00F32BFF"/>
    <w:rsid w:val="00F32CC4"/>
    <w:rsid w:val="00F32E10"/>
    <w:rsid w:val="00F3318E"/>
    <w:rsid w:val="00F33211"/>
    <w:rsid w:val="00F333B2"/>
    <w:rsid w:val="00F33554"/>
    <w:rsid w:val="00F33727"/>
    <w:rsid w:val="00F33728"/>
    <w:rsid w:val="00F339ED"/>
    <w:rsid w:val="00F33CEC"/>
    <w:rsid w:val="00F33D01"/>
    <w:rsid w:val="00F33E4C"/>
    <w:rsid w:val="00F33ED9"/>
    <w:rsid w:val="00F34293"/>
    <w:rsid w:val="00F34333"/>
    <w:rsid w:val="00F34652"/>
    <w:rsid w:val="00F34795"/>
    <w:rsid w:val="00F34808"/>
    <w:rsid w:val="00F34865"/>
    <w:rsid w:val="00F34875"/>
    <w:rsid w:val="00F348B1"/>
    <w:rsid w:val="00F34A7C"/>
    <w:rsid w:val="00F34B14"/>
    <w:rsid w:val="00F34B5A"/>
    <w:rsid w:val="00F34C57"/>
    <w:rsid w:val="00F34CBD"/>
    <w:rsid w:val="00F34F3B"/>
    <w:rsid w:val="00F3514A"/>
    <w:rsid w:val="00F351F0"/>
    <w:rsid w:val="00F35205"/>
    <w:rsid w:val="00F3535E"/>
    <w:rsid w:val="00F353BA"/>
    <w:rsid w:val="00F355F7"/>
    <w:rsid w:val="00F35644"/>
    <w:rsid w:val="00F3564B"/>
    <w:rsid w:val="00F356FD"/>
    <w:rsid w:val="00F358A3"/>
    <w:rsid w:val="00F359A3"/>
    <w:rsid w:val="00F359C0"/>
    <w:rsid w:val="00F35B86"/>
    <w:rsid w:val="00F35DBE"/>
    <w:rsid w:val="00F35F99"/>
    <w:rsid w:val="00F362D7"/>
    <w:rsid w:val="00F3658C"/>
    <w:rsid w:val="00F36613"/>
    <w:rsid w:val="00F36728"/>
    <w:rsid w:val="00F367C8"/>
    <w:rsid w:val="00F368CB"/>
    <w:rsid w:val="00F3692C"/>
    <w:rsid w:val="00F3696D"/>
    <w:rsid w:val="00F3697A"/>
    <w:rsid w:val="00F36B5B"/>
    <w:rsid w:val="00F36B65"/>
    <w:rsid w:val="00F36C66"/>
    <w:rsid w:val="00F36CD6"/>
    <w:rsid w:val="00F36D31"/>
    <w:rsid w:val="00F36E9B"/>
    <w:rsid w:val="00F36F86"/>
    <w:rsid w:val="00F37009"/>
    <w:rsid w:val="00F370B4"/>
    <w:rsid w:val="00F3718F"/>
    <w:rsid w:val="00F37555"/>
    <w:rsid w:val="00F3774E"/>
    <w:rsid w:val="00F37B0B"/>
    <w:rsid w:val="00F37B3A"/>
    <w:rsid w:val="00F37BBB"/>
    <w:rsid w:val="00F37EF1"/>
    <w:rsid w:val="00F403E1"/>
    <w:rsid w:val="00F404A1"/>
    <w:rsid w:val="00F405B7"/>
    <w:rsid w:val="00F40798"/>
    <w:rsid w:val="00F407AB"/>
    <w:rsid w:val="00F4082A"/>
    <w:rsid w:val="00F40894"/>
    <w:rsid w:val="00F40B71"/>
    <w:rsid w:val="00F40F69"/>
    <w:rsid w:val="00F40F7F"/>
    <w:rsid w:val="00F40FDE"/>
    <w:rsid w:val="00F410D1"/>
    <w:rsid w:val="00F412BB"/>
    <w:rsid w:val="00F412C9"/>
    <w:rsid w:val="00F414EF"/>
    <w:rsid w:val="00F41514"/>
    <w:rsid w:val="00F41845"/>
    <w:rsid w:val="00F418EF"/>
    <w:rsid w:val="00F4199D"/>
    <w:rsid w:val="00F419E8"/>
    <w:rsid w:val="00F41A7E"/>
    <w:rsid w:val="00F41B97"/>
    <w:rsid w:val="00F41D1B"/>
    <w:rsid w:val="00F41D3A"/>
    <w:rsid w:val="00F41E47"/>
    <w:rsid w:val="00F42342"/>
    <w:rsid w:val="00F42457"/>
    <w:rsid w:val="00F42561"/>
    <w:rsid w:val="00F426CD"/>
    <w:rsid w:val="00F42A5C"/>
    <w:rsid w:val="00F42BDA"/>
    <w:rsid w:val="00F42CB2"/>
    <w:rsid w:val="00F42D18"/>
    <w:rsid w:val="00F432F1"/>
    <w:rsid w:val="00F437F4"/>
    <w:rsid w:val="00F43A15"/>
    <w:rsid w:val="00F43A3C"/>
    <w:rsid w:val="00F43B04"/>
    <w:rsid w:val="00F43B2D"/>
    <w:rsid w:val="00F43BD2"/>
    <w:rsid w:val="00F43D3F"/>
    <w:rsid w:val="00F43E84"/>
    <w:rsid w:val="00F44077"/>
    <w:rsid w:val="00F4425A"/>
    <w:rsid w:val="00F444C0"/>
    <w:rsid w:val="00F44595"/>
    <w:rsid w:val="00F4469C"/>
    <w:rsid w:val="00F447EF"/>
    <w:rsid w:val="00F447FE"/>
    <w:rsid w:val="00F44828"/>
    <w:rsid w:val="00F448E2"/>
    <w:rsid w:val="00F44965"/>
    <w:rsid w:val="00F44A23"/>
    <w:rsid w:val="00F44B58"/>
    <w:rsid w:val="00F44B7E"/>
    <w:rsid w:val="00F44BD0"/>
    <w:rsid w:val="00F44C6E"/>
    <w:rsid w:val="00F44C7A"/>
    <w:rsid w:val="00F44F27"/>
    <w:rsid w:val="00F45493"/>
    <w:rsid w:val="00F458A9"/>
    <w:rsid w:val="00F459B9"/>
    <w:rsid w:val="00F45AD5"/>
    <w:rsid w:val="00F45B11"/>
    <w:rsid w:val="00F45BDE"/>
    <w:rsid w:val="00F45C0E"/>
    <w:rsid w:val="00F45C1D"/>
    <w:rsid w:val="00F45EE1"/>
    <w:rsid w:val="00F45FDF"/>
    <w:rsid w:val="00F4629A"/>
    <w:rsid w:val="00F4646D"/>
    <w:rsid w:val="00F4687E"/>
    <w:rsid w:val="00F468DB"/>
    <w:rsid w:val="00F46A28"/>
    <w:rsid w:val="00F46A5E"/>
    <w:rsid w:val="00F46C6E"/>
    <w:rsid w:val="00F46EED"/>
    <w:rsid w:val="00F46FDB"/>
    <w:rsid w:val="00F47115"/>
    <w:rsid w:val="00F47134"/>
    <w:rsid w:val="00F47210"/>
    <w:rsid w:val="00F472A0"/>
    <w:rsid w:val="00F472E2"/>
    <w:rsid w:val="00F47305"/>
    <w:rsid w:val="00F47344"/>
    <w:rsid w:val="00F4740B"/>
    <w:rsid w:val="00F47655"/>
    <w:rsid w:val="00F476E3"/>
    <w:rsid w:val="00F478A0"/>
    <w:rsid w:val="00F47915"/>
    <w:rsid w:val="00F47AC9"/>
    <w:rsid w:val="00F47C18"/>
    <w:rsid w:val="00F47C55"/>
    <w:rsid w:val="00F47D25"/>
    <w:rsid w:val="00F47DD7"/>
    <w:rsid w:val="00F47EA3"/>
    <w:rsid w:val="00F47F31"/>
    <w:rsid w:val="00F50111"/>
    <w:rsid w:val="00F5048F"/>
    <w:rsid w:val="00F504C7"/>
    <w:rsid w:val="00F50731"/>
    <w:rsid w:val="00F50A2E"/>
    <w:rsid w:val="00F50C68"/>
    <w:rsid w:val="00F50EB3"/>
    <w:rsid w:val="00F50FB4"/>
    <w:rsid w:val="00F51341"/>
    <w:rsid w:val="00F514FE"/>
    <w:rsid w:val="00F5172D"/>
    <w:rsid w:val="00F5204B"/>
    <w:rsid w:val="00F521FD"/>
    <w:rsid w:val="00F52390"/>
    <w:rsid w:val="00F524F5"/>
    <w:rsid w:val="00F525F3"/>
    <w:rsid w:val="00F5263A"/>
    <w:rsid w:val="00F52BBB"/>
    <w:rsid w:val="00F52BEF"/>
    <w:rsid w:val="00F52C6A"/>
    <w:rsid w:val="00F52D10"/>
    <w:rsid w:val="00F53082"/>
    <w:rsid w:val="00F531C9"/>
    <w:rsid w:val="00F53206"/>
    <w:rsid w:val="00F53809"/>
    <w:rsid w:val="00F5393F"/>
    <w:rsid w:val="00F539AA"/>
    <w:rsid w:val="00F53A3B"/>
    <w:rsid w:val="00F53AEF"/>
    <w:rsid w:val="00F53AF1"/>
    <w:rsid w:val="00F53C0D"/>
    <w:rsid w:val="00F53D21"/>
    <w:rsid w:val="00F53F72"/>
    <w:rsid w:val="00F54083"/>
    <w:rsid w:val="00F54609"/>
    <w:rsid w:val="00F5461D"/>
    <w:rsid w:val="00F547F1"/>
    <w:rsid w:val="00F5482D"/>
    <w:rsid w:val="00F548AF"/>
    <w:rsid w:val="00F548F6"/>
    <w:rsid w:val="00F54A7D"/>
    <w:rsid w:val="00F54AF0"/>
    <w:rsid w:val="00F54B7C"/>
    <w:rsid w:val="00F54CA4"/>
    <w:rsid w:val="00F54E3A"/>
    <w:rsid w:val="00F54ECB"/>
    <w:rsid w:val="00F55070"/>
    <w:rsid w:val="00F55481"/>
    <w:rsid w:val="00F55866"/>
    <w:rsid w:val="00F55880"/>
    <w:rsid w:val="00F55AE8"/>
    <w:rsid w:val="00F55F46"/>
    <w:rsid w:val="00F55F50"/>
    <w:rsid w:val="00F560BA"/>
    <w:rsid w:val="00F56247"/>
    <w:rsid w:val="00F56389"/>
    <w:rsid w:val="00F563F1"/>
    <w:rsid w:val="00F5647A"/>
    <w:rsid w:val="00F565DC"/>
    <w:rsid w:val="00F56845"/>
    <w:rsid w:val="00F569C7"/>
    <w:rsid w:val="00F56A37"/>
    <w:rsid w:val="00F56C19"/>
    <w:rsid w:val="00F56D46"/>
    <w:rsid w:val="00F56D9A"/>
    <w:rsid w:val="00F57050"/>
    <w:rsid w:val="00F5710E"/>
    <w:rsid w:val="00F571FB"/>
    <w:rsid w:val="00F5723D"/>
    <w:rsid w:val="00F57505"/>
    <w:rsid w:val="00F57627"/>
    <w:rsid w:val="00F57684"/>
    <w:rsid w:val="00F57694"/>
    <w:rsid w:val="00F576DD"/>
    <w:rsid w:val="00F57765"/>
    <w:rsid w:val="00F577EF"/>
    <w:rsid w:val="00F578AF"/>
    <w:rsid w:val="00F57A69"/>
    <w:rsid w:val="00F57BF8"/>
    <w:rsid w:val="00F57CAB"/>
    <w:rsid w:val="00F600A3"/>
    <w:rsid w:val="00F6034B"/>
    <w:rsid w:val="00F60821"/>
    <w:rsid w:val="00F60A30"/>
    <w:rsid w:val="00F60B8A"/>
    <w:rsid w:val="00F60C25"/>
    <w:rsid w:val="00F60CD0"/>
    <w:rsid w:val="00F60CF6"/>
    <w:rsid w:val="00F60D78"/>
    <w:rsid w:val="00F60DEE"/>
    <w:rsid w:val="00F60E1E"/>
    <w:rsid w:val="00F60E89"/>
    <w:rsid w:val="00F60F34"/>
    <w:rsid w:val="00F60F7E"/>
    <w:rsid w:val="00F61030"/>
    <w:rsid w:val="00F6174C"/>
    <w:rsid w:val="00F61822"/>
    <w:rsid w:val="00F61ABC"/>
    <w:rsid w:val="00F61BE5"/>
    <w:rsid w:val="00F61BED"/>
    <w:rsid w:val="00F61CFF"/>
    <w:rsid w:val="00F61D52"/>
    <w:rsid w:val="00F61DCC"/>
    <w:rsid w:val="00F61EE1"/>
    <w:rsid w:val="00F62636"/>
    <w:rsid w:val="00F62A67"/>
    <w:rsid w:val="00F62B86"/>
    <w:rsid w:val="00F62BB0"/>
    <w:rsid w:val="00F62C22"/>
    <w:rsid w:val="00F62D3C"/>
    <w:rsid w:val="00F63148"/>
    <w:rsid w:val="00F6365C"/>
    <w:rsid w:val="00F6368E"/>
    <w:rsid w:val="00F636EC"/>
    <w:rsid w:val="00F63877"/>
    <w:rsid w:val="00F63981"/>
    <w:rsid w:val="00F63A15"/>
    <w:rsid w:val="00F63A4D"/>
    <w:rsid w:val="00F63ABD"/>
    <w:rsid w:val="00F63B9B"/>
    <w:rsid w:val="00F63CA4"/>
    <w:rsid w:val="00F63EE3"/>
    <w:rsid w:val="00F63EFC"/>
    <w:rsid w:val="00F64587"/>
    <w:rsid w:val="00F64621"/>
    <w:rsid w:val="00F6465F"/>
    <w:rsid w:val="00F6470B"/>
    <w:rsid w:val="00F64795"/>
    <w:rsid w:val="00F6493D"/>
    <w:rsid w:val="00F64A0C"/>
    <w:rsid w:val="00F64A80"/>
    <w:rsid w:val="00F64BA3"/>
    <w:rsid w:val="00F64D2C"/>
    <w:rsid w:val="00F64D51"/>
    <w:rsid w:val="00F64E71"/>
    <w:rsid w:val="00F64EAB"/>
    <w:rsid w:val="00F652C9"/>
    <w:rsid w:val="00F65303"/>
    <w:rsid w:val="00F65422"/>
    <w:rsid w:val="00F654FA"/>
    <w:rsid w:val="00F65502"/>
    <w:rsid w:val="00F6557F"/>
    <w:rsid w:val="00F6586E"/>
    <w:rsid w:val="00F65B75"/>
    <w:rsid w:val="00F65B9E"/>
    <w:rsid w:val="00F65F0E"/>
    <w:rsid w:val="00F65F1B"/>
    <w:rsid w:val="00F65F55"/>
    <w:rsid w:val="00F65FD8"/>
    <w:rsid w:val="00F66158"/>
    <w:rsid w:val="00F66295"/>
    <w:rsid w:val="00F66347"/>
    <w:rsid w:val="00F66B42"/>
    <w:rsid w:val="00F66BFE"/>
    <w:rsid w:val="00F66C27"/>
    <w:rsid w:val="00F66F98"/>
    <w:rsid w:val="00F66FB8"/>
    <w:rsid w:val="00F67027"/>
    <w:rsid w:val="00F67054"/>
    <w:rsid w:val="00F672BD"/>
    <w:rsid w:val="00F6736B"/>
    <w:rsid w:val="00F67551"/>
    <w:rsid w:val="00F6759D"/>
    <w:rsid w:val="00F675E9"/>
    <w:rsid w:val="00F6795C"/>
    <w:rsid w:val="00F67A01"/>
    <w:rsid w:val="00F67B0B"/>
    <w:rsid w:val="00F67BC3"/>
    <w:rsid w:val="00F67F57"/>
    <w:rsid w:val="00F67F94"/>
    <w:rsid w:val="00F703C8"/>
    <w:rsid w:val="00F70461"/>
    <w:rsid w:val="00F7062C"/>
    <w:rsid w:val="00F7063F"/>
    <w:rsid w:val="00F70644"/>
    <w:rsid w:val="00F70692"/>
    <w:rsid w:val="00F70759"/>
    <w:rsid w:val="00F7079E"/>
    <w:rsid w:val="00F7082F"/>
    <w:rsid w:val="00F70B5E"/>
    <w:rsid w:val="00F70F8D"/>
    <w:rsid w:val="00F70FC8"/>
    <w:rsid w:val="00F710B6"/>
    <w:rsid w:val="00F7120C"/>
    <w:rsid w:val="00F7135C"/>
    <w:rsid w:val="00F7146A"/>
    <w:rsid w:val="00F71731"/>
    <w:rsid w:val="00F7173B"/>
    <w:rsid w:val="00F717B7"/>
    <w:rsid w:val="00F718F9"/>
    <w:rsid w:val="00F71A4E"/>
    <w:rsid w:val="00F71A9E"/>
    <w:rsid w:val="00F71B99"/>
    <w:rsid w:val="00F71CB9"/>
    <w:rsid w:val="00F71CDC"/>
    <w:rsid w:val="00F71D7D"/>
    <w:rsid w:val="00F71DB7"/>
    <w:rsid w:val="00F71DD2"/>
    <w:rsid w:val="00F71EAF"/>
    <w:rsid w:val="00F720D3"/>
    <w:rsid w:val="00F72195"/>
    <w:rsid w:val="00F7248B"/>
    <w:rsid w:val="00F724B1"/>
    <w:rsid w:val="00F7282A"/>
    <w:rsid w:val="00F728D9"/>
    <w:rsid w:val="00F728E6"/>
    <w:rsid w:val="00F72933"/>
    <w:rsid w:val="00F72A90"/>
    <w:rsid w:val="00F72AB0"/>
    <w:rsid w:val="00F72CD4"/>
    <w:rsid w:val="00F73056"/>
    <w:rsid w:val="00F730FF"/>
    <w:rsid w:val="00F73338"/>
    <w:rsid w:val="00F7341C"/>
    <w:rsid w:val="00F73433"/>
    <w:rsid w:val="00F73566"/>
    <w:rsid w:val="00F735B0"/>
    <w:rsid w:val="00F73A01"/>
    <w:rsid w:val="00F73F9D"/>
    <w:rsid w:val="00F740C3"/>
    <w:rsid w:val="00F741FE"/>
    <w:rsid w:val="00F7435C"/>
    <w:rsid w:val="00F743B5"/>
    <w:rsid w:val="00F7464F"/>
    <w:rsid w:val="00F74801"/>
    <w:rsid w:val="00F74A46"/>
    <w:rsid w:val="00F74B39"/>
    <w:rsid w:val="00F74BEA"/>
    <w:rsid w:val="00F74FD8"/>
    <w:rsid w:val="00F752E0"/>
    <w:rsid w:val="00F75324"/>
    <w:rsid w:val="00F754C4"/>
    <w:rsid w:val="00F75503"/>
    <w:rsid w:val="00F75589"/>
    <w:rsid w:val="00F75755"/>
    <w:rsid w:val="00F759B6"/>
    <w:rsid w:val="00F75A33"/>
    <w:rsid w:val="00F75A4F"/>
    <w:rsid w:val="00F75A50"/>
    <w:rsid w:val="00F75F5B"/>
    <w:rsid w:val="00F75FE7"/>
    <w:rsid w:val="00F762B1"/>
    <w:rsid w:val="00F764E3"/>
    <w:rsid w:val="00F764EB"/>
    <w:rsid w:val="00F76553"/>
    <w:rsid w:val="00F76573"/>
    <w:rsid w:val="00F766DF"/>
    <w:rsid w:val="00F769C4"/>
    <w:rsid w:val="00F76A7C"/>
    <w:rsid w:val="00F76BB1"/>
    <w:rsid w:val="00F76BE0"/>
    <w:rsid w:val="00F76C41"/>
    <w:rsid w:val="00F76D61"/>
    <w:rsid w:val="00F77030"/>
    <w:rsid w:val="00F770F3"/>
    <w:rsid w:val="00F77104"/>
    <w:rsid w:val="00F77146"/>
    <w:rsid w:val="00F7748D"/>
    <w:rsid w:val="00F77546"/>
    <w:rsid w:val="00F77557"/>
    <w:rsid w:val="00F77763"/>
    <w:rsid w:val="00F77789"/>
    <w:rsid w:val="00F77834"/>
    <w:rsid w:val="00F77DCC"/>
    <w:rsid w:val="00F80082"/>
    <w:rsid w:val="00F802CA"/>
    <w:rsid w:val="00F80324"/>
    <w:rsid w:val="00F8041B"/>
    <w:rsid w:val="00F80480"/>
    <w:rsid w:val="00F80672"/>
    <w:rsid w:val="00F809F0"/>
    <w:rsid w:val="00F80A25"/>
    <w:rsid w:val="00F80E91"/>
    <w:rsid w:val="00F812D6"/>
    <w:rsid w:val="00F8132B"/>
    <w:rsid w:val="00F81441"/>
    <w:rsid w:val="00F81671"/>
    <w:rsid w:val="00F818CA"/>
    <w:rsid w:val="00F818E8"/>
    <w:rsid w:val="00F81983"/>
    <w:rsid w:val="00F81CE7"/>
    <w:rsid w:val="00F81DA5"/>
    <w:rsid w:val="00F81FD8"/>
    <w:rsid w:val="00F8209C"/>
    <w:rsid w:val="00F823AA"/>
    <w:rsid w:val="00F82422"/>
    <w:rsid w:val="00F82700"/>
    <w:rsid w:val="00F8276C"/>
    <w:rsid w:val="00F828BF"/>
    <w:rsid w:val="00F8299C"/>
    <w:rsid w:val="00F82E65"/>
    <w:rsid w:val="00F82F04"/>
    <w:rsid w:val="00F82F0F"/>
    <w:rsid w:val="00F8309B"/>
    <w:rsid w:val="00F834E2"/>
    <w:rsid w:val="00F8352A"/>
    <w:rsid w:val="00F83C5E"/>
    <w:rsid w:val="00F83F44"/>
    <w:rsid w:val="00F83FAC"/>
    <w:rsid w:val="00F84106"/>
    <w:rsid w:val="00F84145"/>
    <w:rsid w:val="00F84775"/>
    <w:rsid w:val="00F84B78"/>
    <w:rsid w:val="00F8529B"/>
    <w:rsid w:val="00F85455"/>
    <w:rsid w:val="00F8562E"/>
    <w:rsid w:val="00F856FB"/>
    <w:rsid w:val="00F8570A"/>
    <w:rsid w:val="00F85715"/>
    <w:rsid w:val="00F85799"/>
    <w:rsid w:val="00F85961"/>
    <w:rsid w:val="00F85C3E"/>
    <w:rsid w:val="00F85C87"/>
    <w:rsid w:val="00F85CCE"/>
    <w:rsid w:val="00F85CE5"/>
    <w:rsid w:val="00F85E18"/>
    <w:rsid w:val="00F8659B"/>
    <w:rsid w:val="00F865A5"/>
    <w:rsid w:val="00F86658"/>
    <w:rsid w:val="00F86736"/>
    <w:rsid w:val="00F86795"/>
    <w:rsid w:val="00F8694E"/>
    <w:rsid w:val="00F86966"/>
    <w:rsid w:val="00F86BC4"/>
    <w:rsid w:val="00F86DAE"/>
    <w:rsid w:val="00F86EB8"/>
    <w:rsid w:val="00F86ECA"/>
    <w:rsid w:val="00F870BA"/>
    <w:rsid w:val="00F870F2"/>
    <w:rsid w:val="00F8769D"/>
    <w:rsid w:val="00F87733"/>
    <w:rsid w:val="00F87812"/>
    <w:rsid w:val="00F87939"/>
    <w:rsid w:val="00F8793E"/>
    <w:rsid w:val="00F87F13"/>
    <w:rsid w:val="00F87FBC"/>
    <w:rsid w:val="00F90042"/>
    <w:rsid w:val="00F90278"/>
    <w:rsid w:val="00F904AB"/>
    <w:rsid w:val="00F904DF"/>
    <w:rsid w:val="00F9062F"/>
    <w:rsid w:val="00F907A7"/>
    <w:rsid w:val="00F9095E"/>
    <w:rsid w:val="00F90A50"/>
    <w:rsid w:val="00F90A97"/>
    <w:rsid w:val="00F90E91"/>
    <w:rsid w:val="00F911A8"/>
    <w:rsid w:val="00F912EE"/>
    <w:rsid w:val="00F91409"/>
    <w:rsid w:val="00F9149B"/>
    <w:rsid w:val="00F9153D"/>
    <w:rsid w:val="00F91549"/>
    <w:rsid w:val="00F916DC"/>
    <w:rsid w:val="00F916E0"/>
    <w:rsid w:val="00F91909"/>
    <w:rsid w:val="00F91975"/>
    <w:rsid w:val="00F91C41"/>
    <w:rsid w:val="00F91F72"/>
    <w:rsid w:val="00F92064"/>
    <w:rsid w:val="00F920FF"/>
    <w:rsid w:val="00F92184"/>
    <w:rsid w:val="00F9224C"/>
    <w:rsid w:val="00F924D7"/>
    <w:rsid w:val="00F926B8"/>
    <w:rsid w:val="00F929D3"/>
    <w:rsid w:val="00F929E0"/>
    <w:rsid w:val="00F92C36"/>
    <w:rsid w:val="00F92CF3"/>
    <w:rsid w:val="00F92DA9"/>
    <w:rsid w:val="00F92EC4"/>
    <w:rsid w:val="00F92F98"/>
    <w:rsid w:val="00F92FA8"/>
    <w:rsid w:val="00F9338F"/>
    <w:rsid w:val="00F933DD"/>
    <w:rsid w:val="00F93440"/>
    <w:rsid w:val="00F93694"/>
    <w:rsid w:val="00F938BF"/>
    <w:rsid w:val="00F93A15"/>
    <w:rsid w:val="00F93C6D"/>
    <w:rsid w:val="00F93E61"/>
    <w:rsid w:val="00F93ED6"/>
    <w:rsid w:val="00F93F70"/>
    <w:rsid w:val="00F943CF"/>
    <w:rsid w:val="00F946AB"/>
    <w:rsid w:val="00F94906"/>
    <w:rsid w:val="00F94932"/>
    <w:rsid w:val="00F94AFC"/>
    <w:rsid w:val="00F95005"/>
    <w:rsid w:val="00F9508A"/>
    <w:rsid w:val="00F95118"/>
    <w:rsid w:val="00F95269"/>
    <w:rsid w:val="00F952B5"/>
    <w:rsid w:val="00F9535C"/>
    <w:rsid w:val="00F9536D"/>
    <w:rsid w:val="00F955A6"/>
    <w:rsid w:val="00F9599D"/>
    <w:rsid w:val="00F95A2D"/>
    <w:rsid w:val="00F95AB9"/>
    <w:rsid w:val="00F95AF4"/>
    <w:rsid w:val="00F95B10"/>
    <w:rsid w:val="00F95BD6"/>
    <w:rsid w:val="00F95CCA"/>
    <w:rsid w:val="00F95D61"/>
    <w:rsid w:val="00F95F65"/>
    <w:rsid w:val="00F960A6"/>
    <w:rsid w:val="00F961D9"/>
    <w:rsid w:val="00F96238"/>
    <w:rsid w:val="00F96472"/>
    <w:rsid w:val="00F96886"/>
    <w:rsid w:val="00F971C0"/>
    <w:rsid w:val="00F97590"/>
    <w:rsid w:val="00F978B8"/>
    <w:rsid w:val="00F9794F"/>
    <w:rsid w:val="00F979A3"/>
    <w:rsid w:val="00F97A79"/>
    <w:rsid w:val="00F97C21"/>
    <w:rsid w:val="00F97CD0"/>
    <w:rsid w:val="00F97EA9"/>
    <w:rsid w:val="00F97EC3"/>
    <w:rsid w:val="00F97F19"/>
    <w:rsid w:val="00FA03A5"/>
    <w:rsid w:val="00FA0451"/>
    <w:rsid w:val="00FA071B"/>
    <w:rsid w:val="00FA07BA"/>
    <w:rsid w:val="00FA0802"/>
    <w:rsid w:val="00FA084A"/>
    <w:rsid w:val="00FA091B"/>
    <w:rsid w:val="00FA0A06"/>
    <w:rsid w:val="00FA0B27"/>
    <w:rsid w:val="00FA0DFC"/>
    <w:rsid w:val="00FA0F15"/>
    <w:rsid w:val="00FA1127"/>
    <w:rsid w:val="00FA13CE"/>
    <w:rsid w:val="00FA153C"/>
    <w:rsid w:val="00FA15A2"/>
    <w:rsid w:val="00FA1AB4"/>
    <w:rsid w:val="00FA1CC2"/>
    <w:rsid w:val="00FA1CF1"/>
    <w:rsid w:val="00FA1DBA"/>
    <w:rsid w:val="00FA1F81"/>
    <w:rsid w:val="00FA1FF1"/>
    <w:rsid w:val="00FA20D3"/>
    <w:rsid w:val="00FA20EE"/>
    <w:rsid w:val="00FA20F3"/>
    <w:rsid w:val="00FA21B1"/>
    <w:rsid w:val="00FA235B"/>
    <w:rsid w:val="00FA25BA"/>
    <w:rsid w:val="00FA2751"/>
    <w:rsid w:val="00FA27E1"/>
    <w:rsid w:val="00FA2A8C"/>
    <w:rsid w:val="00FA2C1F"/>
    <w:rsid w:val="00FA2DE6"/>
    <w:rsid w:val="00FA2E8E"/>
    <w:rsid w:val="00FA3025"/>
    <w:rsid w:val="00FA3058"/>
    <w:rsid w:val="00FA30DA"/>
    <w:rsid w:val="00FA331C"/>
    <w:rsid w:val="00FA355B"/>
    <w:rsid w:val="00FA3597"/>
    <w:rsid w:val="00FA3692"/>
    <w:rsid w:val="00FA3EF5"/>
    <w:rsid w:val="00FA4096"/>
    <w:rsid w:val="00FA4196"/>
    <w:rsid w:val="00FA4279"/>
    <w:rsid w:val="00FA4348"/>
    <w:rsid w:val="00FA4397"/>
    <w:rsid w:val="00FA444E"/>
    <w:rsid w:val="00FA46AA"/>
    <w:rsid w:val="00FA4745"/>
    <w:rsid w:val="00FA47B5"/>
    <w:rsid w:val="00FA48CA"/>
    <w:rsid w:val="00FA4C29"/>
    <w:rsid w:val="00FA4CC2"/>
    <w:rsid w:val="00FA4D09"/>
    <w:rsid w:val="00FA4E7F"/>
    <w:rsid w:val="00FA4F4F"/>
    <w:rsid w:val="00FA5094"/>
    <w:rsid w:val="00FA514B"/>
    <w:rsid w:val="00FA52FB"/>
    <w:rsid w:val="00FA53FB"/>
    <w:rsid w:val="00FA5698"/>
    <w:rsid w:val="00FA56D7"/>
    <w:rsid w:val="00FA5753"/>
    <w:rsid w:val="00FA576E"/>
    <w:rsid w:val="00FA57F6"/>
    <w:rsid w:val="00FA5A20"/>
    <w:rsid w:val="00FA5AFF"/>
    <w:rsid w:val="00FA5B21"/>
    <w:rsid w:val="00FA5B7F"/>
    <w:rsid w:val="00FA61CF"/>
    <w:rsid w:val="00FA667E"/>
    <w:rsid w:val="00FA68DE"/>
    <w:rsid w:val="00FA6941"/>
    <w:rsid w:val="00FA6C7B"/>
    <w:rsid w:val="00FA7280"/>
    <w:rsid w:val="00FA728B"/>
    <w:rsid w:val="00FA7397"/>
    <w:rsid w:val="00FA7492"/>
    <w:rsid w:val="00FA74B5"/>
    <w:rsid w:val="00FA75A7"/>
    <w:rsid w:val="00FA76E1"/>
    <w:rsid w:val="00FA76E5"/>
    <w:rsid w:val="00FA7703"/>
    <w:rsid w:val="00FA793A"/>
    <w:rsid w:val="00FA7C08"/>
    <w:rsid w:val="00FB0139"/>
    <w:rsid w:val="00FB0227"/>
    <w:rsid w:val="00FB0231"/>
    <w:rsid w:val="00FB02D5"/>
    <w:rsid w:val="00FB042A"/>
    <w:rsid w:val="00FB0472"/>
    <w:rsid w:val="00FB0488"/>
    <w:rsid w:val="00FB04B2"/>
    <w:rsid w:val="00FB0613"/>
    <w:rsid w:val="00FB0637"/>
    <w:rsid w:val="00FB0665"/>
    <w:rsid w:val="00FB069E"/>
    <w:rsid w:val="00FB09CA"/>
    <w:rsid w:val="00FB0B25"/>
    <w:rsid w:val="00FB0B7B"/>
    <w:rsid w:val="00FB0BF0"/>
    <w:rsid w:val="00FB0C57"/>
    <w:rsid w:val="00FB0DCA"/>
    <w:rsid w:val="00FB0EA3"/>
    <w:rsid w:val="00FB0EAD"/>
    <w:rsid w:val="00FB0FA1"/>
    <w:rsid w:val="00FB1187"/>
    <w:rsid w:val="00FB118D"/>
    <w:rsid w:val="00FB11FB"/>
    <w:rsid w:val="00FB1289"/>
    <w:rsid w:val="00FB12CC"/>
    <w:rsid w:val="00FB12D3"/>
    <w:rsid w:val="00FB1537"/>
    <w:rsid w:val="00FB15CF"/>
    <w:rsid w:val="00FB1678"/>
    <w:rsid w:val="00FB1895"/>
    <w:rsid w:val="00FB18C9"/>
    <w:rsid w:val="00FB1B01"/>
    <w:rsid w:val="00FB1B91"/>
    <w:rsid w:val="00FB1C34"/>
    <w:rsid w:val="00FB1D92"/>
    <w:rsid w:val="00FB1DD3"/>
    <w:rsid w:val="00FB2161"/>
    <w:rsid w:val="00FB2341"/>
    <w:rsid w:val="00FB2586"/>
    <w:rsid w:val="00FB263D"/>
    <w:rsid w:val="00FB28D7"/>
    <w:rsid w:val="00FB2A1C"/>
    <w:rsid w:val="00FB2AF0"/>
    <w:rsid w:val="00FB3076"/>
    <w:rsid w:val="00FB3191"/>
    <w:rsid w:val="00FB352F"/>
    <w:rsid w:val="00FB35BE"/>
    <w:rsid w:val="00FB378E"/>
    <w:rsid w:val="00FB37C4"/>
    <w:rsid w:val="00FB37C8"/>
    <w:rsid w:val="00FB3882"/>
    <w:rsid w:val="00FB3999"/>
    <w:rsid w:val="00FB3C01"/>
    <w:rsid w:val="00FB3C23"/>
    <w:rsid w:val="00FB3E48"/>
    <w:rsid w:val="00FB3EBE"/>
    <w:rsid w:val="00FB3F8D"/>
    <w:rsid w:val="00FB4035"/>
    <w:rsid w:val="00FB42BB"/>
    <w:rsid w:val="00FB4325"/>
    <w:rsid w:val="00FB44C1"/>
    <w:rsid w:val="00FB47E4"/>
    <w:rsid w:val="00FB494E"/>
    <w:rsid w:val="00FB4A46"/>
    <w:rsid w:val="00FB4B48"/>
    <w:rsid w:val="00FB4E2E"/>
    <w:rsid w:val="00FB5107"/>
    <w:rsid w:val="00FB5260"/>
    <w:rsid w:val="00FB53AD"/>
    <w:rsid w:val="00FB5514"/>
    <w:rsid w:val="00FB5583"/>
    <w:rsid w:val="00FB5661"/>
    <w:rsid w:val="00FB56D1"/>
    <w:rsid w:val="00FB58B3"/>
    <w:rsid w:val="00FB5969"/>
    <w:rsid w:val="00FB5AB9"/>
    <w:rsid w:val="00FB5D22"/>
    <w:rsid w:val="00FB5E73"/>
    <w:rsid w:val="00FB5EBF"/>
    <w:rsid w:val="00FB5ED7"/>
    <w:rsid w:val="00FB5F8B"/>
    <w:rsid w:val="00FB612E"/>
    <w:rsid w:val="00FB63CD"/>
    <w:rsid w:val="00FB6410"/>
    <w:rsid w:val="00FB68F3"/>
    <w:rsid w:val="00FB6A88"/>
    <w:rsid w:val="00FB6B3B"/>
    <w:rsid w:val="00FB6D81"/>
    <w:rsid w:val="00FB702E"/>
    <w:rsid w:val="00FB7100"/>
    <w:rsid w:val="00FB74A3"/>
    <w:rsid w:val="00FB7B52"/>
    <w:rsid w:val="00FB7C73"/>
    <w:rsid w:val="00FB7E2C"/>
    <w:rsid w:val="00FB7E81"/>
    <w:rsid w:val="00FC000B"/>
    <w:rsid w:val="00FC00A0"/>
    <w:rsid w:val="00FC01B8"/>
    <w:rsid w:val="00FC0293"/>
    <w:rsid w:val="00FC0386"/>
    <w:rsid w:val="00FC0608"/>
    <w:rsid w:val="00FC06FA"/>
    <w:rsid w:val="00FC07B4"/>
    <w:rsid w:val="00FC096A"/>
    <w:rsid w:val="00FC09AE"/>
    <w:rsid w:val="00FC0A33"/>
    <w:rsid w:val="00FC0BB1"/>
    <w:rsid w:val="00FC0D65"/>
    <w:rsid w:val="00FC0EED"/>
    <w:rsid w:val="00FC0F07"/>
    <w:rsid w:val="00FC11DF"/>
    <w:rsid w:val="00FC12E9"/>
    <w:rsid w:val="00FC13BC"/>
    <w:rsid w:val="00FC17A5"/>
    <w:rsid w:val="00FC1957"/>
    <w:rsid w:val="00FC1C12"/>
    <w:rsid w:val="00FC1C37"/>
    <w:rsid w:val="00FC1CB4"/>
    <w:rsid w:val="00FC207D"/>
    <w:rsid w:val="00FC2135"/>
    <w:rsid w:val="00FC2143"/>
    <w:rsid w:val="00FC21E5"/>
    <w:rsid w:val="00FC2221"/>
    <w:rsid w:val="00FC23E0"/>
    <w:rsid w:val="00FC246D"/>
    <w:rsid w:val="00FC2485"/>
    <w:rsid w:val="00FC24F2"/>
    <w:rsid w:val="00FC2718"/>
    <w:rsid w:val="00FC292B"/>
    <w:rsid w:val="00FC294B"/>
    <w:rsid w:val="00FC2A25"/>
    <w:rsid w:val="00FC2CA8"/>
    <w:rsid w:val="00FC302D"/>
    <w:rsid w:val="00FC306A"/>
    <w:rsid w:val="00FC30CD"/>
    <w:rsid w:val="00FC351E"/>
    <w:rsid w:val="00FC3783"/>
    <w:rsid w:val="00FC3A76"/>
    <w:rsid w:val="00FC3F2E"/>
    <w:rsid w:val="00FC3FCE"/>
    <w:rsid w:val="00FC4010"/>
    <w:rsid w:val="00FC412A"/>
    <w:rsid w:val="00FC4399"/>
    <w:rsid w:val="00FC443C"/>
    <w:rsid w:val="00FC4447"/>
    <w:rsid w:val="00FC4565"/>
    <w:rsid w:val="00FC474A"/>
    <w:rsid w:val="00FC49A9"/>
    <w:rsid w:val="00FC4A1D"/>
    <w:rsid w:val="00FC4ABD"/>
    <w:rsid w:val="00FC50E3"/>
    <w:rsid w:val="00FC52AA"/>
    <w:rsid w:val="00FC565B"/>
    <w:rsid w:val="00FC596C"/>
    <w:rsid w:val="00FC59B7"/>
    <w:rsid w:val="00FC5BC0"/>
    <w:rsid w:val="00FC5BF8"/>
    <w:rsid w:val="00FC5C74"/>
    <w:rsid w:val="00FC5CD7"/>
    <w:rsid w:val="00FC5D62"/>
    <w:rsid w:val="00FC5E63"/>
    <w:rsid w:val="00FC6093"/>
    <w:rsid w:val="00FC6150"/>
    <w:rsid w:val="00FC63D4"/>
    <w:rsid w:val="00FC63E6"/>
    <w:rsid w:val="00FC6418"/>
    <w:rsid w:val="00FC68F9"/>
    <w:rsid w:val="00FC692B"/>
    <w:rsid w:val="00FC699E"/>
    <w:rsid w:val="00FC69EB"/>
    <w:rsid w:val="00FC69ED"/>
    <w:rsid w:val="00FC6B38"/>
    <w:rsid w:val="00FC6D1A"/>
    <w:rsid w:val="00FC6D50"/>
    <w:rsid w:val="00FC737E"/>
    <w:rsid w:val="00FC7404"/>
    <w:rsid w:val="00FC752E"/>
    <w:rsid w:val="00FC761E"/>
    <w:rsid w:val="00FC76FB"/>
    <w:rsid w:val="00FC7AA0"/>
    <w:rsid w:val="00FC7CD3"/>
    <w:rsid w:val="00FC7F19"/>
    <w:rsid w:val="00FD00B7"/>
    <w:rsid w:val="00FD0464"/>
    <w:rsid w:val="00FD0732"/>
    <w:rsid w:val="00FD0962"/>
    <w:rsid w:val="00FD0AE2"/>
    <w:rsid w:val="00FD0CED"/>
    <w:rsid w:val="00FD0D6D"/>
    <w:rsid w:val="00FD0E6E"/>
    <w:rsid w:val="00FD1050"/>
    <w:rsid w:val="00FD11A3"/>
    <w:rsid w:val="00FD11D5"/>
    <w:rsid w:val="00FD12F7"/>
    <w:rsid w:val="00FD1344"/>
    <w:rsid w:val="00FD1359"/>
    <w:rsid w:val="00FD13E7"/>
    <w:rsid w:val="00FD150A"/>
    <w:rsid w:val="00FD1A35"/>
    <w:rsid w:val="00FD1CF7"/>
    <w:rsid w:val="00FD22ED"/>
    <w:rsid w:val="00FD236A"/>
    <w:rsid w:val="00FD23A7"/>
    <w:rsid w:val="00FD2413"/>
    <w:rsid w:val="00FD2443"/>
    <w:rsid w:val="00FD2714"/>
    <w:rsid w:val="00FD2832"/>
    <w:rsid w:val="00FD2895"/>
    <w:rsid w:val="00FD2934"/>
    <w:rsid w:val="00FD29A6"/>
    <w:rsid w:val="00FD2A57"/>
    <w:rsid w:val="00FD2A88"/>
    <w:rsid w:val="00FD2BA1"/>
    <w:rsid w:val="00FD2C8C"/>
    <w:rsid w:val="00FD2D81"/>
    <w:rsid w:val="00FD2DFB"/>
    <w:rsid w:val="00FD2ED4"/>
    <w:rsid w:val="00FD30C9"/>
    <w:rsid w:val="00FD3111"/>
    <w:rsid w:val="00FD3164"/>
    <w:rsid w:val="00FD3454"/>
    <w:rsid w:val="00FD3547"/>
    <w:rsid w:val="00FD35E5"/>
    <w:rsid w:val="00FD3895"/>
    <w:rsid w:val="00FD3963"/>
    <w:rsid w:val="00FD3AE1"/>
    <w:rsid w:val="00FD3AF8"/>
    <w:rsid w:val="00FD3C37"/>
    <w:rsid w:val="00FD3D22"/>
    <w:rsid w:val="00FD3FD5"/>
    <w:rsid w:val="00FD416C"/>
    <w:rsid w:val="00FD4245"/>
    <w:rsid w:val="00FD4280"/>
    <w:rsid w:val="00FD42B0"/>
    <w:rsid w:val="00FD4385"/>
    <w:rsid w:val="00FD4525"/>
    <w:rsid w:val="00FD4657"/>
    <w:rsid w:val="00FD479C"/>
    <w:rsid w:val="00FD48F5"/>
    <w:rsid w:val="00FD49ED"/>
    <w:rsid w:val="00FD4AAE"/>
    <w:rsid w:val="00FD51B3"/>
    <w:rsid w:val="00FD5352"/>
    <w:rsid w:val="00FD56AD"/>
    <w:rsid w:val="00FD5895"/>
    <w:rsid w:val="00FD5E9B"/>
    <w:rsid w:val="00FD5F59"/>
    <w:rsid w:val="00FD60E2"/>
    <w:rsid w:val="00FD613F"/>
    <w:rsid w:val="00FD6145"/>
    <w:rsid w:val="00FD6290"/>
    <w:rsid w:val="00FD68B1"/>
    <w:rsid w:val="00FD6938"/>
    <w:rsid w:val="00FD6993"/>
    <w:rsid w:val="00FD6A38"/>
    <w:rsid w:val="00FD72DA"/>
    <w:rsid w:val="00FD72ED"/>
    <w:rsid w:val="00FD734F"/>
    <w:rsid w:val="00FD74AE"/>
    <w:rsid w:val="00FD779B"/>
    <w:rsid w:val="00FD78C1"/>
    <w:rsid w:val="00FD7B48"/>
    <w:rsid w:val="00FD7D5A"/>
    <w:rsid w:val="00FD7FB1"/>
    <w:rsid w:val="00FE02E2"/>
    <w:rsid w:val="00FE07CF"/>
    <w:rsid w:val="00FE09F4"/>
    <w:rsid w:val="00FE0C11"/>
    <w:rsid w:val="00FE0DF0"/>
    <w:rsid w:val="00FE0EAB"/>
    <w:rsid w:val="00FE0F77"/>
    <w:rsid w:val="00FE1130"/>
    <w:rsid w:val="00FE1330"/>
    <w:rsid w:val="00FE14FD"/>
    <w:rsid w:val="00FE173B"/>
    <w:rsid w:val="00FE1851"/>
    <w:rsid w:val="00FE18AC"/>
    <w:rsid w:val="00FE18D2"/>
    <w:rsid w:val="00FE191B"/>
    <w:rsid w:val="00FE19D9"/>
    <w:rsid w:val="00FE1A56"/>
    <w:rsid w:val="00FE1BA5"/>
    <w:rsid w:val="00FE1C15"/>
    <w:rsid w:val="00FE1E1D"/>
    <w:rsid w:val="00FE2088"/>
    <w:rsid w:val="00FE2375"/>
    <w:rsid w:val="00FE26F5"/>
    <w:rsid w:val="00FE2731"/>
    <w:rsid w:val="00FE28B3"/>
    <w:rsid w:val="00FE28FD"/>
    <w:rsid w:val="00FE2910"/>
    <w:rsid w:val="00FE2965"/>
    <w:rsid w:val="00FE2A04"/>
    <w:rsid w:val="00FE2B82"/>
    <w:rsid w:val="00FE2C53"/>
    <w:rsid w:val="00FE2D79"/>
    <w:rsid w:val="00FE2E06"/>
    <w:rsid w:val="00FE2E49"/>
    <w:rsid w:val="00FE2FC8"/>
    <w:rsid w:val="00FE2FF1"/>
    <w:rsid w:val="00FE31F4"/>
    <w:rsid w:val="00FE3254"/>
    <w:rsid w:val="00FE3401"/>
    <w:rsid w:val="00FE342B"/>
    <w:rsid w:val="00FE352F"/>
    <w:rsid w:val="00FE36F1"/>
    <w:rsid w:val="00FE390A"/>
    <w:rsid w:val="00FE39FF"/>
    <w:rsid w:val="00FE3B35"/>
    <w:rsid w:val="00FE3E82"/>
    <w:rsid w:val="00FE3FCC"/>
    <w:rsid w:val="00FE4169"/>
    <w:rsid w:val="00FE417A"/>
    <w:rsid w:val="00FE41AC"/>
    <w:rsid w:val="00FE423A"/>
    <w:rsid w:val="00FE426C"/>
    <w:rsid w:val="00FE442D"/>
    <w:rsid w:val="00FE471E"/>
    <w:rsid w:val="00FE47BF"/>
    <w:rsid w:val="00FE4A11"/>
    <w:rsid w:val="00FE4D90"/>
    <w:rsid w:val="00FE4EF1"/>
    <w:rsid w:val="00FE4EF6"/>
    <w:rsid w:val="00FE4F56"/>
    <w:rsid w:val="00FE5053"/>
    <w:rsid w:val="00FE51FD"/>
    <w:rsid w:val="00FE5326"/>
    <w:rsid w:val="00FE5424"/>
    <w:rsid w:val="00FE54BE"/>
    <w:rsid w:val="00FE55F2"/>
    <w:rsid w:val="00FE5A6A"/>
    <w:rsid w:val="00FE5AD3"/>
    <w:rsid w:val="00FE5BB0"/>
    <w:rsid w:val="00FE5BF3"/>
    <w:rsid w:val="00FE5CD3"/>
    <w:rsid w:val="00FE604F"/>
    <w:rsid w:val="00FE652E"/>
    <w:rsid w:val="00FE654B"/>
    <w:rsid w:val="00FE66AA"/>
    <w:rsid w:val="00FE68B9"/>
    <w:rsid w:val="00FE6EB9"/>
    <w:rsid w:val="00FE6FF3"/>
    <w:rsid w:val="00FE7303"/>
    <w:rsid w:val="00FE7372"/>
    <w:rsid w:val="00FE7398"/>
    <w:rsid w:val="00FE73B0"/>
    <w:rsid w:val="00FE7476"/>
    <w:rsid w:val="00FE7517"/>
    <w:rsid w:val="00FE75C2"/>
    <w:rsid w:val="00FE76AB"/>
    <w:rsid w:val="00FE7F62"/>
    <w:rsid w:val="00FF014A"/>
    <w:rsid w:val="00FF03DC"/>
    <w:rsid w:val="00FF040F"/>
    <w:rsid w:val="00FF04B0"/>
    <w:rsid w:val="00FF061D"/>
    <w:rsid w:val="00FF06FE"/>
    <w:rsid w:val="00FF070E"/>
    <w:rsid w:val="00FF0B78"/>
    <w:rsid w:val="00FF0BD5"/>
    <w:rsid w:val="00FF0E0A"/>
    <w:rsid w:val="00FF1044"/>
    <w:rsid w:val="00FF1198"/>
    <w:rsid w:val="00FF1395"/>
    <w:rsid w:val="00FF139B"/>
    <w:rsid w:val="00FF13B7"/>
    <w:rsid w:val="00FF13CF"/>
    <w:rsid w:val="00FF13E5"/>
    <w:rsid w:val="00FF16D7"/>
    <w:rsid w:val="00FF1754"/>
    <w:rsid w:val="00FF180D"/>
    <w:rsid w:val="00FF1A5E"/>
    <w:rsid w:val="00FF1D18"/>
    <w:rsid w:val="00FF1DB6"/>
    <w:rsid w:val="00FF21A2"/>
    <w:rsid w:val="00FF21A3"/>
    <w:rsid w:val="00FF23EB"/>
    <w:rsid w:val="00FF248D"/>
    <w:rsid w:val="00FF25D8"/>
    <w:rsid w:val="00FF26C2"/>
    <w:rsid w:val="00FF26E8"/>
    <w:rsid w:val="00FF2F3E"/>
    <w:rsid w:val="00FF2F77"/>
    <w:rsid w:val="00FF31BF"/>
    <w:rsid w:val="00FF332D"/>
    <w:rsid w:val="00FF33C8"/>
    <w:rsid w:val="00FF34F6"/>
    <w:rsid w:val="00FF36AF"/>
    <w:rsid w:val="00FF3744"/>
    <w:rsid w:val="00FF385F"/>
    <w:rsid w:val="00FF3C8F"/>
    <w:rsid w:val="00FF3C9D"/>
    <w:rsid w:val="00FF3DE7"/>
    <w:rsid w:val="00FF3E23"/>
    <w:rsid w:val="00FF3FD1"/>
    <w:rsid w:val="00FF40B9"/>
    <w:rsid w:val="00FF4228"/>
    <w:rsid w:val="00FF429D"/>
    <w:rsid w:val="00FF4595"/>
    <w:rsid w:val="00FF4660"/>
    <w:rsid w:val="00FF4753"/>
    <w:rsid w:val="00FF4873"/>
    <w:rsid w:val="00FF487B"/>
    <w:rsid w:val="00FF489C"/>
    <w:rsid w:val="00FF48FB"/>
    <w:rsid w:val="00FF4A02"/>
    <w:rsid w:val="00FF4A57"/>
    <w:rsid w:val="00FF4AC6"/>
    <w:rsid w:val="00FF4AC7"/>
    <w:rsid w:val="00FF4DE3"/>
    <w:rsid w:val="00FF4FA3"/>
    <w:rsid w:val="00FF5130"/>
    <w:rsid w:val="00FF566B"/>
    <w:rsid w:val="00FF588F"/>
    <w:rsid w:val="00FF5962"/>
    <w:rsid w:val="00FF59AA"/>
    <w:rsid w:val="00FF5A77"/>
    <w:rsid w:val="00FF5CF6"/>
    <w:rsid w:val="00FF5E8A"/>
    <w:rsid w:val="00FF5EDF"/>
    <w:rsid w:val="00FF60CA"/>
    <w:rsid w:val="00FF6456"/>
    <w:rsid w:val="00FF669A"/>
    <w:rsid w:val="00FF6C2C"/>
    <w:rsid w:val="00FF6C85"/>
    <w:rsid w:val="00FF6CDE"/>
    <w:rsid w:val="00FF6D04"/>
    <w:rsid w:val="00FF6F22"/>
    <w:rsid w:val="00FF72CA"/>
    <w:rsid w:val="00FF7470"/>
    <w:rsid w:val="00FF75BB"/>
    <w:rsid w:val="00FF79C1"/>
    <w:rsid w:val="00FF7A23"/>
    <w:rsid w:val="00FF7BD3"/>
    <w:rsid w:val="30BE58A9"/>
    <w:rsid w:val="5085880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6C54A"/>
  <w15:docId w15:val="{9AAA27B7-5302-4797-91EC-57CDCE1A3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7" w:qFormat="1"/>
    <w:lsdException w:name="heading 1" w:uiPriority="1" w:qFormat="1"/>
    <w:lsdException w:name="heading 2" w:semiHidden="1" w:uiPriority="9" w:unhideWhenUsed="1" w:qFormat="1"/>
    <w:lsdException w:name="heading 3" w:semiHidden="1" w:uiPriority="2"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4" w:unhideWhenUsed="1"/>
    <w:lsdException w:name="List Bullet 3" w:semiHidden="1" w:uiPriority="14"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iPriority="0"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500F39"/>
  </w:style>
  <w:style w:type="paragraph" w:styleId="Heading1">
    <w:name w:val="heading 1"/>
    <w:aliases w:val="1"/>
    <w:basedOn w:val="Normal"/>
    <w:next w:val="Heading3"/>
    <w:link w:val="Heading1Char"/>
    <w:uiPriority w:val="1"/>
    <w:qFormat/>
    <w:rsid w:val="00500F39"/>
    <w:pPr>
      <w:keepNext/>
      <w:pageBreakBefore/>
      <w:spacing w:after="1040"/>
      <w:contextualSpacing/>
      <w:outlineLvl w:val="0"/>
    </w:pPr>
    <w:rPr>
      <w:rFonts w:asciiTheme="majorHAnsi" w:eastAsiaTheme="majorEastAsia" w:hAnsiTheme="majorHAnsi" w:cstheme="majorBidi"/>
      <w:bCs/>
      <w:color w:val="602320" w:themeColor="text2"/>
      <w:sz w:val="36"/>
      <w:szCs w:val="28"/>
    </w:rPr>
  </w:style>
  <w:style w:type="paragraph" w:styleId="Heading2">
    <w:name w:val="heading 2"/>
    <w:aliases w:val="SAIIC Level 2 Heading - new"/>
    <w:basedOn w:val="Normal"/>
    <w:next w:val="BodyText"/>
    <w:link w:val="Heading2Char"/>
    <w:uiPriority w:val="9"/>
    <w:unhideWhenUsed/>
    <w:qFormat/>
    <w:rsid w:val="00500F39"/>
    <w:pPr>
      <w:keepNext/>
      <w:numPr>
        <w:ilvl w:val="1"/>
        <w:numId w:val="8"/>
      </w:numPr>
      <w:tabs>
        <w:tab w:val="num" w:pos="720"/>
      </w:tabs>
      <w:spacing w:after="360"/>
      <w:ind w:left="720" w:hanging="720"/>
      <w:outlineLvl w:val="1"/>
    </w:pPr>
    <w:rPr>
      <w:rFonts w:asciiTheme="majorHAnsi" w:eastAsiaTheme="majorEastAsia" w:hAnsiTheme="majorHAnsi" w:cstheme="majorBidi"/>
      <w:bCs/>
      <w:color w:val="23384A" w:themeColor="accent1"/>
      <w:sz w:val="28"/>
      <w:szCs w:val="26"/>
    </w:rPr>
  </w:style>
  <w:style w:type="paragraph" w:styleId="Heading3">
    <w:name w:val="heading 3"/>
    <w:aliases w:val="3,عنوان فرعي مستوى 3,H-3,ERMH3,ERMH31,ERMH32,ERMH33,ERMH34,ERMH35,ERMH36,ERMH37,ERMH38,ERMH39,ERMH310,ERMH311,ERMH312,ERMH313,ERMH314,ERMH315,ERMH316,ERMH317,ERMH318,ERMH319,ERMH320,ERMH321,3 bullet,b,2,S&amp;R3,ERE list,ERE Annex,bullet,IRMS3"/>
    <w:basedOn w:val="Normal"/>
    <w:next w:val="BodyText"/>
    <w:link w:val="Heading3Char"/>
    <w:uiPriority w:val="2"/>
    <w:unhideWhenUsed/>
    <w:qFormat/>
    <w:rsid w:val="00500F39"/>
    <w:pPr>
      <w:spacing w:after="240"/>
      <w:outlineLvl w:val="2"/>
    </w:pPr>
    <w:rPr>
      <w:rFonts w:asciiTheme="majorHAnsi" w:eastAsiaTheme="majorEastAsia" w:hAnsiTheme="majorHAnsi" w:cstheme="majorBidi"/>
      <w:bCs/>
      <w:color w:val="23384A" w:themeColor="accent1"/>
      <w:sz w:val="24"/>
    </w:rPr>
  </w:style>
  <w:style w:type="paragraph" w:styleId="Heading4">
    <w:name w:val="heading 4"/>
    <w:basedOn w:val="Normal"/>
    <w:next w:val="Normal"/>
    <w:link w:val="Heading4Char"/>
    <w:unhideWhenUsed/>
    <w:rsid w:val="00D33EEF"/>
    <w:pPr>
      <w:keepNext/>
      <w:keepLines/>
      <w:spacing w:before="200"/>
      <w:outlineLvl w:val="3"/>
    </w:pPr>
    <w:rPr>
      <w:rFonts w:asciiTheme="majorHAnsi" w:eastAsiaTheme="majorEastAsia" w:hAnsiTheme="majorHAnsi" w:cstheme="majorBidi"/>
      <w:b/>
      <w:bCs/>
      <w:i/>
      <w:iCs/>
      <w:color w:val="23384A" w:themeColor="accent1"/>
    </w:rPr>
  </w:style>
  <w:style w:type="paragraph" w:styleId="Heading5">
    <w:name w:val="heading 5"/>
    <w:aliases w:val="5"/>
    <w:basedOn w:val="Normal"/>
    <w:next w:val="Normal"/>
    <w:link w:val="Heading5Char"/>
    <w:unhideWhenUsed/>
    <w:rsid w:val="004C7FCF"/>
    <w:pPr>
      <w:keepNext/>
      <w:keepLines/>
      <w:spacing w:after="240"/>
      <w:ind w:left="1008" w:hanging="1008"/>
      <w:outlineLvl w:val="4"/>
    </w:pPr>
    <w:rPr>
      <w:rFonts w:eastAsiaTheme="majorEastAsia" w:cstheme="majorBidi"/>
      <w:i/>
      <w:color w:val="602320" w:themeColor="text2"/>
    </w:rPr>
  </w:style>
  <w:style w:type="paragraph" w:styleId="Heading6">
    <w:name w:val="heading 6"/>
    <w:basedOn w:val="Normal"/>
    <w:next w:val="Normal"/>
    <w:link w:val="Heading6Char"/>
    <w:unhideWhenUsed/>
    <w:rsid w:val="004C7FCF"/>
    <w:pPr>
      <w:keepNext/>
      <w:keepLines/>
      <w:spacing w:after="240"/>
      <w:ind w:left="1152" w:hanging="1152"/>
      <w:outlineLvl w:val="5"/>
    </w:pPr>
    <w:rPr>
      <w:rFonts w:eastAsiaTheme="majorEastAsia" w:cstheme="majorBidi"/>
      <w:iCs/>
      <w:color w:val="602320" w:themeColor="text2"/>
    </w:rPr>
  </w:style>
  <w:style w:type="paragraph" w:styleId="Heading7">
    <w:name w:val="heading 7"/>
    <w:basedOn w:val="Normal"/>
    <w:next w:val="Normal"/>
    <w:link w:val="Heading7Char"/>
    <w:unhideWhenUsed/>
    <w:rsid w:val="004C7FCF"/>
    <w:pPr>
      <w:keepNext/>
      <w:keepLines/>
      <w:spacing w:after="240"/>
      <w:ind w:left="1296" w:hanging="1296"/>
      <w:outlineLvl w:val="6"/>
    </w:pPr>
    <w:rPr>
      <w:rFonts w:eastAsiaTheme="majorEastAsia" w:cstheme="majorBidi"/>
      <w:i/>
      <w:iCs/>
      <w:color w:val="404040" w:themeColor="text1" w:themeTint="BF"/>
      <w:sz w:val="20"/>
    </w:rPr>
  </w:style>
  <w:style w:type="paragraph" w:styleId="Heading8">
    <w:name w:val="heading 8"/>
    <w:basedOn w:val="Heading1"/>
    <w:next w:val="BodyText"/>
    <w:link w:val="Heading8Char"/>
    <w:uiPriority w:val="9"/>
    <w:unhideWhenUsed/>
    <w:qFormat/>
    <w:rsid w:val="00500F39"/>
    <w:pPr>
      <w:numPr>
        <w:numId w:val="9"/>
      </w:numPr>
      <w:tabs>
        <w:tab w:val="num" w:pos="2160"/>
      </w:tabs>
      <w:ind w:left="2160" w:hanging="2160"/>
      <w:contextualSpacing w:val="0"/>
      <w:outlineLvl w:val="7"/>
    </w:pPr>
    <w:rPr>
      <w:szCs w:val="20"/>
    </w:rPr>
  </w:style>
  <w:style w:type="paragraph" w:styleId="Heading9">
    <w:name w:val="heading 9"/>
    <w:basedOn w:val="Heading8"/>
    <w:next w:val="BodyText"/>
    <w:link w:val="Heading9Char"/>
    <w:uiPriority w:val="9"/>
    <w:unhideWhenUsed/>
    <w:qFormat/>
    <w:rsid w:val="00500F39"/>
    <w:pPr>
      <w:numPr>
        <w:numId w:val="10"/>
      </w:numPr>
      <w:tabs>
        <w:tab w:val="num" w:pos="1728"/>
      </w:tabs>
      <w:ind w:left="1728" w:hanging="1728"/>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basedOn w:val="DefaultParagraphFont"/>
    <w:link w:val="Heading1"/>
    <w:uiPriority w:val="1"/>
    <w:rsid w:val="00500F39"/>
    <w:rPr>
      <w:rFonts w:asciiTheme="majorHAnsi" w:eastAsiaTheme="majorEastAsia" w:hAnsiTheme="majorHAnsi" w:cstheme="majorBidi"/>
      <w:bCs/>
      <w:color w:val="602320" w:themeColor="text2"/>
      <w:sz w:val="36"/>
      <w:szCs w:val="28"/>
    </w:rPr>
  </w:style>
  <w:style w:type="character" w:customStyle="1" w:styleId="Heading2Char">
    <w:name w:val="Heading 2 Char"/>
    <w:aliases w:val="SAIIC Level 2 Heading - new Char"/>
    <w:basedOn w:val="DefaultParagraphFont"/>
    <w:link w:val="Heading2"/>
    <w:uiPriority w:val="9"/>
    <w:rsid w:val="00500F39"/>
    <w:rPr>
      <w:rFonts w:asciiTheme="majorHAnsi" w:eastAsiaTheme="majorEastAsia" w:hAnsiTheme="majorHAnsi" w:cstheme="majorBidi"/>
      <w:bCs/>
      <w:color w:val="23384A" w:themeColor="accent1"/>
      <w:sz w:val="28"/>
      <w:szCs w:val="26"/>
    </w:rPr>
  </w:style>
  <w:style w:type="character" w:customStyle="1" w:styleId="Heading3Char">
    <w:name w:val="Heading 3 Char"/>
    <w:aliases w:val="3 Char,عنوان فرعي مستوى 3 Char,H-3 Char,ERMH3 Char,ERMH31 Char,ERMH32 Char,ERMH33 Char,ERMH34 Char,ERMH35 Char,ERMH36 Char,ERMH37 Char,ERMH38 Char,ERMH39 Char,ERMH310 Char,ERMH311 Char,ERMH312 Char,ERMH313 Char,ERMH314 Char,ERMH315 Char"/>
    <w:basedOn w:val="DefaultParagraphFont"/>
    <w:link w:val="Heading3"/>
    <w:uiPriority w:val="2"/>
    <w:rsid w:val="00500F39"/>
    <w:rPr>
      <w:rFonts w:asciiTheme="majorHAnsi" w:eastAsiaTheme="majorEastAsia" w:hAnsiTheme="majorHAnsi" w:cstheme="majorBidi"/>
      <w:bCs/>
      <w:color w:val="23384A" w:themeColor="accent1"/>
      <w:sz w:val="24"/>
    </w:rPr>
  </w:style>
  <w:style w:type="character" w:customStyle="1" w:styleId="Heading4Char">
    <w:name w:val="Heading 4 Char"/>
    <w:basedOn w:val="DefaultParagraphFont"/>
    <w:link w:val="Heading4"/>
    <w:rsid w:val="00D33EEF"/>
    <w:rPr>
      <w:rFonts w:asciiTheme="majorHAnsi" w:eastAsiaTheme="majorEastAsia" w:hAnsiTheme="majorHAnsi" w:cstheme="majorBidi"/>
      <w:b/>
      <w:bCs/>
      <w:i/>
      <w:iCs/>
      <w:color w:val="23384A" w:themeColor="accent1"/>
      <w:sz w:val="24"/>
      <w:szCs w:val="24"/>
    </w:rPr>
  </w:style>
  <w:style w:type="character" w:customStyle="1" w:styleId="Heading5Char">
    <w:name w:val="Heading 5 Char"/>
    <w:aliases w:val="5 Char"/>
    <w:basedOn w:val="DefaultParagraphFont"/>
    <w:link w:val="Heading5"/>
    <w:rsid w:val="004C7FCF"/>
    <w:rPr>
      <w:rFonts w:eastAsiaTheme="majorEastAsia" w:cstheme="majorBidi"/>
      <w:i/>
      <w:color w:val="602320" w:themeColor="text2"/>
      <w:sz w:val="24"/>
    </w:rPr>
  </w:style>
  <w:style w:type="character" w:customStyle="1" w:styleId="Heading6Char">
    <w:name w:val="Heading 6 Char"/>
    <w:basedOn w:val="DefaultParagraphFont"/>
    <w:link w:val="Heading6"/>
    <w:rsid w:val="004C7FCF"/>
    <w:rPr>
      <w:rFonts w:eastAsiaTheme="majorEastAsia" w:cstheme="majorBidi"/>
      <w:iCs/>
      <w:color w:val="602320" w:themeColor="text2"/>
      <w:sz w:val="24"/>
    </w:rPr>
  </w:style>
  <w:style w:type="character" w:customStyle="1" w:styleId="Heading7Char">
    <w:name w:val="Heading 7 Char"/>
    <w:basedOn w:val="DefaultParagraphFont"/>
    <w:link w:val="Heading7"/>
    <w:rsid w:val="004C7FCF"/>
    <w:rPr>
      <w:rFonts w:eastAsiaTheme="majorEastAsia" w:cstheme="majorBidi"/>
      <w:i/>
      <w:iCs/>
      <w:color w:val="404040" w:themeColor="text1" w:themeTint="BF"/>
      <w:sz w:val="20"/>
    </w:rPr>
  </w:style>
  <w:style w:type="character" w:customStyle="1" w:styleId="Heading8Char">
    <w:name w:val="Heading 8 Char"/>
    <w:basedOn w:val="DefaultParagraphFont"/>
    <w:link w:val="Heading8"/>
    <w:uiPriority w:val="9"/>
    <w:rsid w:val="00500F39"/>
    <w:rPr>
      <w:rFonts w:asciiTheme="majorHAnsi" w:eastAsiaTheme="majorEastAsia" w:hAnsiTheme="majorHAnsi" w:cstheme="majorBidi"/>
      <w:bCs/>
      <w:color w:val="602320" w:themeColor="text2"/>
      <w:sz w:val="36"/>
      <w:szCs w:val="20"/>
    </w:rPr>
  </w:style>
  <w:style w:type="character" w:customStyle="1" w:styleId="Heading9Char">
    <w:name w:val="Heading 9 Char"/>
    <w:basedOn w:val="DefaultParagraphFont"/>
    <w:link w:val="Heading9"/>
    <w:uiPriority w:val="9"/>
    <w:rsid w:val="00500F39"/>
    <w:rPr>
      <w:rFonts w:asciiTheme="majorHAnsi" w:eastAsiaTheme="majorEastAsia" w:hAnsiTheme="majorHAnsi" w:cstheme="majorBidi"/>
      <w:bCs/>
      <w:color w:val="602320" w:themeColor="text2"/>
      <w:sz w:val="36"/>
      <w:szCs w:val="20"/>
    </w:rPr>
  </w:style>
  <w:style w:type="paragraph" w:styleId="Header">
    <w:name w:val="header"/>
    <w:basedOn w:val="Normal"/>
    <w:link w:val="HeaderChar"/>
    <w:uiPriority w:val="99"/>
    <w:unhideWhenUsed/>
    <w:rsid w:val="00512E7D"/>
    <w:pPr>
      <w:tabs>
        <w:tab w:val="center" w:pos="4680"/>
        <w:tab w:val="right" w:pos="9360"/>
      </w:tabs>
    </w:pPr>
  </w:style>
  <w:style w:type="character" w:customStyle="1" w:styleId="HeaderChar">
    <w:name w:val="Header Char"/>
    <w:basedOn w:val="DefaultParagraphFont"/>
    <w:link w:val="Header"/>
    <w:uiPriority w:val="99"/>
    <w:rsid w:val="00512E7D"/>
  </w:style>
  <w:style w:type="paragraph" w:styleId="BalloonText">
    <w:name w:val="Balloon Text"/>
    <w:basedOn w:val="Normal"/>
    <w:link w:val="BalloonTextChar"/>
    <w:semiHidden/>
    <w:unhideWhenUsed/>
    <w:rsid w:val="00512E7D"/>
    <w:rPr>
      <w:rFonts w:ascii="Tahoma" w:hAnsi="Tahoma" w:cs="Tahoma"/>
      <w:sz w:val="16"/>
      <w:szCs w:val="16"/>
    </w:rPr>
  </w:style>
  <w:style w:type="character" w:customStyle="1" w:styleId="BalloonTextChar">
    <w:name w:val="Balloon Text Char"/>
    <w:basedOn w:val="DefaultParagraphFont"/>
    <w:link w:val="BalloonText"/>
    <w:semiHidden/>
    <w:rsid w:val="00512E7D"/>
    <w:rPr>
      <w:rFonts w:ascii="Tahoma" w:hAnsi="Tahoma" w:cs="Tahoma"/>
      <w:sz w:val="16"/>
      <w:szCs w:val="16"/>
    </w:rPr>
  </w:style>
  <w:style w:type="paragraph" w:customStyle="1" w:styleId="DocumentText">
    <w:name w:val="Document Text"/>
    <w:basedOn w:val="Normal"/>
    <w:link w:val="DocumentTextChar"/>
    <w:rsid w:val="00512E7D"/>
    <w:rPr>
      <w:rFonts w:ascii="Arial" w:hAnsi="Arial"/>
    </w:rPr>
  </w:style>
  <w:style w:type="character" w:customStyle="1" w:styleId="DocumentTextChar">
    <w:name w:val="Document Text Char"/>
    <w:basedOn w:val="DefaultParagraphFont"/>
    <w:link w:val="DocumentText"/>
    <w:rsid w:val="00512E7D"/>
    <w:rPr>
      <w:rFonts w:ascii="Arial" w:eastAsia="Times New Roman" w:hAnsi="Arial" w:cs="Times New Roman"/>
      <w:sz w:val="24"/>
      <w:szCs w:val="24"/>
    </w:rPr>
  </w:style>
  <w:style w:type="paragraph" w:customStyle="1" w:styleId="tabletext">
    <w:name w:val="tabletext"/>
    <w:basedOn w:val="Normal"/>
    <w:link w:val="tabletextChar"/>
    <w:autoRedefine/>
    <w:rsid w:val="00512E7D"/>
    <w:rPr>
      <w:rFonts w:ascii="Arial" w:eastAsia="Calibri" w:hAnsi="Arial"/>
      <w:sz w:val="20"/>
    </w:rPr>
  </w:style>
  <w:style w:type="character" w:customStyle="1" w:styleId="tabletextChar">
    <w:name w:val="tabletext Char"/>
    <w:basedOn w:val="DefaultParagraphFont"/>
    <w:link w:val="tabletext"/>
    <w:locked/>
    <w:rsid w:val="00512E7D"/>
    <w:rPr>
      <w:rFonts w:ascii="Arial" w:eastAsia="Calibri" w:hAnsi="Arial" w:cs="Times New Roman"/>
      <w:sz w:val="20"/>
      <w:szCs w:val="24"/>
    </w:rPr>
  </w:style>
  <w:style w:type="paragraph" w:customStyle="1" w:styleId="tableheader">
    <w:name w:val="tableheader"/>
    <w:basedOn w:val="Normal"/>
    <w:link w:val="tableheaderChar"/>
    <w:rsid w:val="00512E7D"/>
    <w:rPr>
      <w:b/>
      <w:bCs/>
      <w:i/>
    </w:rPr>
  </w:style>
  <w:style w:type="character" w:customStyle="1" w:styleId="tableheaderChar">
    <w:name w:val="tableheader Char"/>
    <w:basedOn w:val="DefaultParagraphFont"/>
    <w:link w:val="tableheader"/>
    <w:rsid w:val="00512E7D"/>
    <w:rPr>
      <w:rFonts w:ascii="Times New Roman" w:eastAsia="Times New Roman" w:hAnsi="Times New Roman" w:cs="Times New Roman"/>
      <w:b/>
      <w:bCs/>
      <w:i/>
      <w:szCs w:val="24"/>
    </w:rPr>
  </w:style>
  <w:style w:type="table" w:styleId="TableGrid">
    <w:name w:val="Table Grid"/>
    <w:aliases w:val="Smart Text Table"/>
    <w:basedOn w:val="TableNormal"/>
    <w:rsid w:val="00CA3ABB"/>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itation List,본문(내용),List Paragraph (numbered (a)),List Bullet Mary,Akapit z listą BS,List Paragraph 1,List_Paragraph,Multilevel para_II,List Paragraph1,Numbered List Paragraph,Main numbered paragraph,Normal 2,References,List Item,lp1"/>
    <w:basedOn w:val="Normal"/>
    <w:link w:val="ListParagraphChar"/>
    <w:uiPriority w:val="34"/>
    <w:qFormat/>
    <w:rsid w:val="00CA3ABB"/>
    <w:pPr>
      <w:ind w:left="720"/>
      <w:contextualSpacing/>
    </w:pPr>
  </w:style>
  <w:style w:type="character" w:customStyle="1" w:styleId="ListParagraphChar">
    <w:name w:val="List Paragraph Char"/>
    <w:aliases w:val="Citation List Char,본문(내용) Char,List Paragraph (numbered (a)) Char,List Bullet Mary Char,Akapit z listą BS Char,List Paragraph 1 Char,List_Paragraph Char,Multilevel para_II Char,List Paragraph1 Char,Numbered List Paragraph Char"/>
    <w:basedOn w:val="DefaultParagraphFont"/>
    <w:link w:val="ListParagraph"/>
    <w:uiPriority w:val="34"/>
    <w:rsid w:val="002A7EA1"/>
  </w:style>
  <w:style w:type="paragraph" w:styleId="TOCHeading">
    <w:name w:val="TOC Heading"/>
    <w:basedOn w:val="Heading1"/>
    <w:next w:val="Normal"/>
    <w:uiPriority w:val="39"/>
    <w:unhideWhenUsed/>
    <w:qFormat/>
    <w:rsid w:val="00500F39"/>
    <w:pPr>
      <w:outlineLvl w:val="9"/>
    </w:pPr>
  </w:style>
  <w:style w:type="paragraph" w:styleId="TOC1">
    <w:name w:val="toc 1"/>
    <w:basedOn w:val="Normal"/>
    <w:next w:val="Normal"/>
    <w:autoRedefine/>
    <w:uiPriority w:val="39"/>
    <w:unhideWhenUsed/>
    <w:rsid w:val="00A766E6"/>
    <w:pPr>
      <w:tabs>
        <w:tab w:val="right" w:leader="dot" w:pos="9895"/>
      </w:tabs>
      <w:bidi/>
      <w:spacing w:before="120" w:after="120"/>
    </w:pPr>
    <w:rPr>
      <w:rFonts w:cstheme="minorHAnsi"/>
      <w:b/>
      <w:bCs/>
      <w:caps/>
      <w:sz w:val="20"/>
      <w:szCs w:val="24"/>
    </w:rPr>
  </w:style>
  <w:style w:type="character" w:styleId="Hyperlink">
    <w:name w:val="Hyperlink"/>
    <w:basedOn w:val="DefaultParagraphFont"/>
    <w:uiPriority w:val="99"/>
    <w:unhideWhenUsed/>
    <w:rsid w:val="00373DB9"/>
    <w:rPr>
      <w:color w:val="EDFFE5" w:themeColor="hyperlink"/>
      <w:u w:val="single"/>
    </w:rPr>
  </w:style>
  <w:style w:type="paragraph" w:customStyle="1" w:styleId="StyleBulletsAfter12pt">
    <w:name w:val="Style Bullets + After:  12 pt"/>
    <w:basedOn w:val="Normal"/>
    <w:uiPriority w:val="99"/>
    <w:rsid w:val="008424EA"/>
    <w:pPr>
      <w:widowControl w:val="0"/>
      <w:tabs>
        <w:tab w:val="num" w:pos="587"/>
      </w:tabs>
      <w:spacing w:after="240"/>
      <w:ind w:left="587" w:hanging="360"/>
    </w:pPr>
    <w:rPr>
      <w:rFonts w:ascii="Arial" w:hAnsi="Arial"/>
      <w:sz w:val="20"/>
      <w:szCs w:val="20"/>
      <w:lang w:val="en-GB" w:eastAsia="en-GB"/>
    </w:rPr>
  </w:style>
  <w:style w:type="paragraph" w:styleId="TOC2">
    <w:name w:val="toc 2"/>
    <w:basedOn w:val="Normal"/>
    <w:next w:val="Normal"/>
    <w:autoRedefine/>
    <w:uiPriority w:val="39"/>
    <w:unhideWhenUsed/>
    <w:rsid w:val="00107657"/>
    <w:pPr>
      <w:ind w:left="220"/>
    </w:pPr>
    <w:rPr>
      <w:rFonts w:cstheme="minorHAnsi"/>
      <w:smallCaps/>
      <w:sz w:val="20"/>
      <w:szCs w:val="24"/>
    </w:rPr>
  </w:style>
  <w:style w:type="paragraph" w:styleId="FootnoteText">
    <w:name w:val="footnote text"/>
    <w:basedOn w:val="Normal"/>
    <w:link w:val="FootnoteTextChar"/>
    <w:uiPriority w:val="99"/>
    <w:unhideWhenUsed/>
    <w:rsid w:val="00F53206"/>
    <w:rPr>
      <w:sz w:val="18"/>
      <w:szCs w:val="20"/>
    </w:rPr>
  </w:style>
  <w:style w:type="character" w:customStyle="1" w:styleId="FootnoteTextChar">
    <w:name w:val="Footnote Text Char"/>
    <w:basedOn w:val="DefaultParagraphFont"/>
    <w:link w:val="FootnoteText"/>
    <w:uiPriority w:val="99"/>
    <w:rsid w:val="00F53206"/>
    <w:rPr>
      <w:rFonts w:eastAsiaTheme="minorEastAsia"/>
      <w:sz w:val="18"/>
      <w:szCs w:val="20"/>
    </w:rPr>
  </w:style>
  <w:style w:type="character" w:styleId="FootnoteReference">
    <w:name w:val="footnote reference"/>
    <w:basedOn w:val="DefaultParagraphFont"/>
    <w:uiPriority w:val="99"/>
    <w:semiHidden/>
    <w:unhideWhenUsed/>
    <w:rsid w:val="00F53206"/>
    <w:rPr>
      <w:color w:val="000000" w:themeColor="text1"/>
      <w:vertAlign w:val="superscript"/>
    </w:rPr>
  </w:style>
  <w:style w:type="paragraph" w:customStyle="1" w:styleId="ListAlpha0">
    <w:name w:val="List Alpha"/>
    <w:basedOn w:val="Normal"/>
    <w:rsid w:val="00E84129"/>
    <w:pPr>
      <w:tabs>
        <w:tab w:val="num" w:pos="397"/>
      </w:tabs>
      <w:spacing w:before="60" w:after="60" w:line="240" w:lineRule="atLeast"/>
      <w:ind w:left="397" w:hanging="397"/>
      <w:contextualSpacing/>
    </w:pPr>
    <w:rPr>
      <w:sz w:val="20"/>
    </w:rPr>
  </w:style>
  <w:style w:type="paragraph" w:customStyle="1" w:styleId="ListAlpha2">
    <w:name w:val="List Alpha 2"/>
    <w:basedOn w:val="ListAlpha0"/>
    <w:rsid w:val="00E84129"/>
    <w:pPr>
      <w:numPr>
        <w:ilvl w:val="1"/>
        <w:numId w:val="14"/>
      </w:numPr>
    </w:pPr>
  </w:style>
  <w:style w:type="paragraph" w:customStyle="1" w:styleId="ListAlpha3">
    <w:name w:val="List Alpha 3"/>
    <w:basedOn w:val="ListAlpha2"/>
    <w:rsid w:val="00E84129"/>
    <w:pPr>
      <w:numPr>
        <w:ilvl w:val="2"/>
      </w:numPr>
      <w:tabs>
        <w:tab w:val="num" w:pos="397"/>
      </w:tabs>
    </w:pPr>
  </w:style>
  <w:style w:type="paragraph" w:customStyle="1" w:styleId="ListAlpha5">
    <w:name w:val="List Alpha 5"/>
    <w:basedOn w:val="ListAlpha4"/>
    <w:rsid w:val="00E84129"/>
    <w:pPr>
      <w:numPr>
        <w:ilvl w:val="4"/>
      </w:numPr>
      <w:tabs>
        <w:tab w:val="num" w:pos="397"/>
        <w:tab w:val="num" w:pos="1080"/>
      </w:tabs>
    </w:pPr>
  </w:style>
  <w:style w:type="paragraph" w:customStyle="1" w:styleId="ListAlpha4">
    <w:name w:val="List Alpha 4"/>
    <w:basedOn w:val="ListAlpha3"/>
    <w:rsid w:val="00E84129"/>
    <w:pPr>
      <w:numPr>
        <w:ilvl w:val="3"/>
      </w:numPr>
      <w:tabs>
        <w:tab w:val="num" w:pos="397"/>
        <w:tab w:val="num" w:pos="1080"/>
      </w:tabs>
    </w:pPr>
  </w:style>
  <w:style w:type="paragraph" w:customStyle="1" w:styleId="ListAlpha6">
    <w:name w:val="List Alpha 6"/>
    <w:basedOn w:val="ListAlpha5"/>
    <w:rsid w:val="00E84129"/>
    <w:pPr>
      <w:numPr>
        <w:ilvl w:val="5"/>
      </w:numPr>
      <w:tabs>
        <w:tab w:val="num" w:pos="397"/>
        <w:tab w:val="num" w:pos="1080"/>
      </w:tabs>
      <w:ind w:left="397" w:hanging="397"/>
    </w:pPr>
  </w:style>
  <w:style w:type="paragraph" w:customStyle="1" w:styleId="ListAlpha7">
    <w:name w:val="List Alpha 7"/>
    <w:basedOn w:val="ListAlpha6"/>
    <w:rsid w:val="00E84129"/>
    <w:pPr>
      <w:numPr>
        <w:ilvl w:val="6"/>
      </w:numPr>
      <w:tabs>
        <w:tab w:val="num" w:pos="397"/>
        <w:tab w:val="num" w:pos="1080"/>
      </w:tabs>
      <w:ind w:left="397" w:hanging="397"/>
    </w:pPr>
  </w:style>
  <w:style w:type="paragraph" w:customStyle="1" w:styleId="ListAlpha8">
    <w:name w:val="List Alpha 8"/>
    <w:basedOn w:val="ListAlpha7"/>
    <w:rsid w:val="00E84129"/>
    <w:pPr>
      <w:numPr>
        <w:ilvl w:val="7"/>
      </w:numPr>
      <w:tabs>
        <w:tab w:val="num" w:pos="397"/>
        <w:tab w:val="num" w:pos="1080"/>
      </w:tabs>
      <w:ind w:left="397" w:hanging="397"/>
    </w:pPr>
  </w:style>
  <w:style w:type="paragraph" w:customStyle="1" w:styleId="ListAlpha9">
    <w:name w:val="List Alpha 9"/>
    <w:basedOn w:val="ListAlpha8"/>
    <w:rsid w:val="00E84129"/>
    <w:pPr>
      <w:numPr>
        <w:ilvl w:val="8"/>
      </w:numPr>
      <w:tabs>
        <w:tab w:val="num" w:pos="397"/>
        <w:tab w:val="num" w:pos="1080"/>
      </w:tabs>
      <w:ind w:left="397" w:hanging="397"/>
    </w:pPr>
  </w:style>
  <w:style w:type="paragraph" w:styleId="ListBullet">
    <w:name w:val="List Bullet"/>
    <w:basedOn w:val="Normal"/>
    <w:uiPriority w:val="3"/>
    <w:unhideWhenUsed/>
    <w:qFormat/>
    <w:rsid w:val="00B754EE"/>
    <w:pPr>
      <w:numPr>
        <w:numId w:val="12"/>
      </w:numPr>
      <w:spacing w:before="60" w:after="60"/>
    </w:pPr>
  </w:style>
  <w:style w:type="paragraph" w:styleId="ListBullet2">
    <w:name w:val="List Bullet 2"/>
    <w:basedOn w:val="ListBullet"/>
    <w:uiPriority w:val="14"/>
    <w:unhideWhenUsed/>
    <w:rsid w:val="00145C61"/>
    <w:pPr>
      <w:numPr>
        <w:ilvl w:val="1"/>
      </w:numPr>
      <w:tabs>
        <w:tab w:val="num" w:pos="397"/>
      </w:tabs>
      <w:ind w:left="397" w:hanging="397"/>
    </w:pPr>
  </w:style>
  <w:style w:type="paragraph" w:styleId="ListBullet3">
    <w:name w:val="List Bullet 3"/>
    <w:basedOn w:val="ListBullet2"/>
    <w:uiPriority w:val="14"/>
    <w:unhideWhenUsed/>
    <w:rsid w:val="00145C61"/>
    <w:pPr>
      <w:numPr>
        <w:ilvl w:val="2"/>
      </w:numPr>
      <w:tabs>
        <w:tab w:val="num" w:pos="397"/>
        <w:tab w:val="num" w:pos="720"/>
      </w:tabs>
      <w:ind w:left="397" w:hanging="397"/>
    </w:pPr>
  </w:style>
  <w:style w:type="paragraph" w:styleId="ListBullet4">
    <w:name w:val="List Bullet 4"/>
    <w:basedOn w:val="ListBullet3"/>
    <w:uiPriority w:val="99"/>
    <w:unhideWhenUsed/>
    <w:rsid w:val="00145C61"/>
    <w:pPr>
      <w:numPr>
        <w:ilvl w:val="3"/>
      </w:numPr>
      <w:tabs>
        <w:tab w:val="num" w:pos="397"/>
        <w:tab w:val="num" w:pos="720"/>
      </w:tabs>
      <w:ind w:left="397" w:hanging="397"/>
    </w:pPr>
  </w:style>
  <w:style w:type="paragraph" w:styleId="ListBullet5">
    <w:name w:val="List Bullet 5"/>
    <w:basedOn w:val="ListBullet4"/>
    <w:next w:val="ListBullet4"/>
    <w:unhideWhenUsed/>
    <w:rsid w:val="00145C61"/>
    <w:pPr>
      <w:numPr>
        <w:ilvl w:val="4"/>
      </w:numPr>
      <w:tabs>
        <w:tab w:val="num" w:pos="397"/>
        <w:tab w:val="num" w:pos="720"/>
      </w:tabs>
      <w:ind w:left="397" w:hanging="397"/>
    </w:pPr>
  </w:style>
  <w:style w:type="paragraph" w:customStyle="1" w:styleId="ListBullet6">
    <w:name w:val="List Bullet 6"/>
    <w:basedOn w:val="ListBullet5"/>
    <w:rsid w:val="00145C61"/>
    <w:pPr>
      <w:numPr>
        <w:ilvl w:val="5"/>
      </w:numPr>
      <w:tabs>
        <w:tab w:val="num" w:pos="397"/>
        <w:tab w:val="num" w:pos="720"/>
      </w:tabs>
      <w:ind w:left="397" w:hanging="397"/>
    </w:pPr>
  </w:style>
  <w:style w:type="paragraph" w:customStyle="1" w:styleId="ListBullet7">
    <w:name w:val="List Bullet 7"/>
    <w:basedOn w:val="ListBullet6"/>
    <w:rsid w:val="00145C61"/>
    <w:pPr>
      <w:numPr>
        <w:ilvl w:val="6"/>
      </w:numPr>
      <w:tabs>
        <w:tab w:val="num" w:pos="397"/>
        <w:tab w:val="num" w:pos="720"/>
      </w:tabs>
      <w:ind w:left="397" w:hanging="397"/>
    </w:pPr>
  </w:style>
  <w:style w:type="paragraph" w:customStyle="1" w:styleId="ListBullet8">
    <w:name w:val="List Bullet 8"/>
    <w:basedOn w:val="ListBullet7"/>
    <w:rsid w:val="00145C61"/>
    <w:pPr>
      <w:numPr>
        <w:ilvl w:val="7"/>
      </w:numPr>
      <w:tabs>
        <w:tab w:val="num" w:pos="397"/>
        <w:tab w:val="num" w:pos="720"/>
      </w:tabs>
      <w:ind w:left="397" w:hanging="397"/>
    </w:pPr>
  </w:style>
  <w:style w:type="paragraph" w:customStyle="1" w:styleId="ListBullet9">
    <w:name w:val="List Bullet 9"/>
    <w:basedOn w:val="ListBullet8"/>
    <w:rsid w:val="00145C61"/>
    <w:pPr>
      <w:numPr>
        <w:ilvl w:val="8"/>
      </w:numPr>
      <w:tabs>
        <w:tab w:val="num" w:pos="397"/>
        <w:tab w:val="num" w:pos="720"/>
      </w:tabs>
      <w:ind w:left="397" w:hanging="397"/>
    </w:pPr>
  </w:style>
  <w:style w:type="character" w:styleId="CommentReference">
    <w:name w:val="annotation reference"/>
    <w:basedOn w:val="DefaultParagraphFont"/>
    <w:unhideWhenUsed/>
    <w:rsid w:val="00302082"/>
    <w:rPr>
      <w:color w:val="000000" w:themeColor="text1"/>
      <w:sz w:val="16"/>
      <w:szCs w:val="16"/>
    </w:rPr>
  </w:style>
  <w:style w:type="paragraph" w:customStyle="1" w:styleId="ExhibitHeading3">
    <w:name w:val="Exhibit Heading 3"/>
    <w:basedOn w:val="Normal"/>
    <w:next w:val="Normal"/>
    <w:rsid w:val="00302082"/>
    <w:pPr>
      <w:numPr>
        <w:ilvl w:val="2"/>
        <w:numId w:val="1"/>
      </w:numPr>
      <w:spacing w:after="200" w:line="276" w:lineRule="auto"/>
    </w:pPr>
    <w:rPr>
      <w:b/>
      <w:i/>
      <w:color w:val="602320" w:themeColor="text2"/>
      <w:sz w:val="28"/>
    </w:rPr>
  </w:style>
  <w:style w:type="paragraph" w:customStyle="1" w:styleId="ExhibitHeading4">
    <w:name w:val="Exhibit Heading 4"/>
    <w:basedOn w:val="ExhibitHeading3"/>
    <w:next w:val="Normal"/>
    <w:rsid w:val="00302082"/>
    <w:pPr>
      <w:numPr>
        <w:ilvl w:val="3"/>
      </w:numPr>
    </w:pPr>
    <w:rPr>
      <w:b w:val="0"/>
    </w:rPr>
  </w:style>
  <w:style w:type="paragraph" w:styleId="Title">
    <w:name w:val="Title"/>
    <w:basedOn w:val="Normal"/>
    <w:next w:val="Normal"/>
    <w:link w:val="TitleChar"/>
    <w:rsid w:val="00661BCB"/>
    <w:pPr>
      <w:pBdr>
        <w:bottom w:val="single" w:sz="8" w:space="4" w:color="23384A" w:themeColor="accent1"/>
      </w:pBdr>
      <w:spacing w:after="300"/>
      <w:contextualSpacing/>
    </w:pPr>
    <w:rPr>
      <w:rFonts w:asciiTheme="majorHAnsi" w:eastAsiaTheme="majorEastAsia" w:hAnsiTheme="majorHAnsi" w:cstheme="majorBidi"/>
      <w:color w:val="471A18" w:themeColor="text2" w:themeShade="BF"/>
      <w:spacing w:val="5"/>
      <w:kern w:val="28"/>
      <w:sz w:val="52"/>
      <w:szCs w:val="52"/>
    </w:rPr>
  </w:style>
  <w:style w:type="character" w:customStyle="1" w:styleId="TitleChar">
    <w:name w:val="Title Char"/>
    <w:basedOn w:val="DefaultParagraphFont"/>
    <w:link w:val="Title"/>
    <w:rsid w:val="00661BCB"/>
    <w:rPr>
      <w:rFonts w:asciiTheme="majorHAnsi" w:eastAsiaTheme="majorEastAsia" w:hAnsiTheme="majorHAnsi" w:cstheme="majorBidi"/>
      <w:color w:val="471A18" w:themeColor="text2" w:themeShade="BF"/>
      <w:spacing w:val="5"/>
      <w:kern w:val="28"/>
      <w:sz w:val="52"/>
      <w:szCs w:val="52"/>
    </w:rPr>
  </w:style>
  <w:style w:type="paragraph" w:styleId="CommentSubject">
    <w:name w:val="annotation subject"/>
    <w:basedOn w:val="Normal"/>
    <w:link w:val="CommentSubjectChar"/>
    <w:semiHidden/>
    <w:unhideWhenUsed/>
    <w:rsid w:val="00117AA4"/>
    <w:rPr>
      <w:rFonts w:ascii="Times New Roman" w:eastAsia="Times New Roman" w:hAnsi="Times New Roman" w:cs="Times New Roman"/>
      <w:b/>
      <w:bCs/>
    </w:rPr>
  </w:style>
  <w:style w:type="character" w:customStyle="1" w:styleId="CommentSubjectChar">
    <w:name w:val="Comment Subject Char"/>
    <w:basedOn w:val="DefaultParagraphFont"/>
    <w:link w:val="CommentSubject"/>
    <w:semiHidden/>
    <w:rsid w:val="00117AA4"/>
    <w:rPr>
      <w:rFonts w:ascii="Times New Roman" w:eastAsia="Times New Roman" w:hAnsi="Times New Roman" w:cs="Times New Roman"/>
      <w:b/>
      <w:bCs/>
      <w:sz w:val="20"/>
      <w:szCs w:val="20"/>
    </w:rPr>
  </w:style>
  <w:style w:type="paragraph" w:styleId="EndnoteText">
    <w:name w:val="endnote text"/>
    <w:basedOn w:val="Normal"/>
    <w:link w:val="EndnoteTextChar"/>
    <w:uiPriority w:val="99"/>
    <w:semiHidden/>
    <w:unhideWhenUsed/>
    <w:rsid w:val="00B535D4"/>
    <w:rPr>
      <w:sz w:val="20"/>
      <w:szCs w:val="20"/>
    </w:rPr>
  </w:style>
  <w:style w:type="character" w:customStyle="1" w:styleId="EndnoteTextChar">
    <w:name w:val="Endnote Text Char"/>
    <w:basedOn w:val="DefaultParagraphFont"/>
    <w:link w:val="EndnoteText"/>
    <w:uiPriority w:val="99"/>
    <w:semiHidden/>
    <w:rsid w:val="00B535D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B535D4"/>
    <w:rPr>
      <w:vertAlign w:val="superscript"/>
    </w:rPr>
  </w:style>
  <w:style w:type="table" w:customStyle="1" w:styleId="PwCTable1">
    <w:name w:val="PwC Table 1"/>
    <w:basedOn w:val="TableNormal"/>
    <w:uiPriority w:val="99"/>
    <w:qFormat/>
    <w:rsid w:val="009222FB"/>
    <w:rPr>
      <w:color w:val="000000" w:themeColor="text1"/>
      <w:sz w:val="18"/>
      <w:lang w:val="en-GB"/>
    </w:rPr>
    <w:tblPr>
      <w:tblStyleRowBandSize w:val="1"/>
      <w:tblBorders>
        <w:bottom w:val="single" w:sz="4" w:space="0" w:color="23384A" w:themeColor="accent1"/>
        <w:insideH w:val="single" w:sz="4" w:space="0" w:color="23384A" w:themeColor="accent1"/>
      </w:tblBorders>
      <w:tblCellMar>
        <w:top w:w="57" w:type="dxa"/>
        <w:left w:w="0" w:type="dxa"/>
        <w:bottom w:w="57" w:type="dxa"/>
        <w:right w:w="0" w:type="dxa"/>
      </w:tblCellMar>
    </w:tblPr>
    <w:tblStylePr w:type="firstRow">
      <w:pPr>
        <w:wordWrap/>
        <w:spacing w:beforeLines="0" w:beforeAutospacing="0" w:afterLines="0" w:afterAutospacing="0" w:line="210" w:lineRule="atLeast"/>
        <w:contextualSpacing w:val="0"/>
      </w:pPr>
      <w:rPr>
        <w:rFonts w:asciiTheme="majorHAnsi" w:hAnsiTheme="majorHAnsi"/>
        <w:b/>
        <w:color w:val="23384A" w:themeColor="accent1"/>
        <w:sz w:val="18"/>
      </w:rPr>
      <w:tblPr/>
      <w:tcPr>
        <w:tcBorders>
          <w:top w:val="nil"/>
          <w:left w:val="nil"/>
          <w:bottom w:val="single" w:sz="8" w:space="0" w:color="602320" w:themeColor="text2"/>
          <w:right w:val="nil"/>
          <w:insideH w:val="nil"/>
          <w:insideV w:val="nil"/>
          <w:tl2br w:val="nil"/>
          <w:tr2bl w:val="nil"/>
        </w:tcBorders>
      </w:tcPr>
    </w:tblStylePr>
    <w:tblStylePr w:type="lastRow">
      <w:tblPr/>
      <w:tcPr>
        <w:tcBorders>
          <w:top w:val="nil"/>
          <w:left w:val="nil"/>
          <w:bottom w:val="single" w:sz="4" w:space="0" w:color="23384A" w:themeColor="accent1"/>
          <w:right w:val="nil"/>
          <w:insideH w:val="nil"/>
          <w:insideV w:val="nil"/>
          <w:tl2br w:val="nil"/>
          <w:tr2bl w:val="nil"/>
        </w:tcBorders>
      </w:tcPr>
    </w:tblStylePr>
    <w:tblStylePr w:type="band1Horz">
      <w:pPr>
        <w:wordWrap/>
        <w:spacing w:beforeLines="0" w:beforeAutospacing="0" w:afterLines="0" w:afterAutospacing="0" w:line="210" w:lineRule="atLeast"/>
      </w:pPr>
    </w:tblStylePr>
    <w:tblStylePr w:type="band2Horz">
      <w:pPr>
        <w:wordWrap/>
        <w:spacing w:beforeLines="0" w:beforeAutospacing="0" w:afterLines="0" w:afterAutospacing="0" w:line="210" w:lineRule="atLeast"/>
      </w:pPr>
    </w:tblStylePr>
  </w:style>
  <w:style w:type="paragraph" w:styleId="Revision">
    <w:name w:val="Revision"/>
    <w:hidden/>
    <w:uiPriority w:val="99"/>
    <w:semiHidden/>
    <w:rsid w:val="00E25123"/>
    <w:rPr>
      <w:rFonts w:ascii="Times New Roman" w:eastAsia="Times New Roman" w:hAnsi="Times New Roman" w:cs="Times New Roman"/>
    </w:rPr>
  </w:style>
  <w:style w:type="paragraph" w:customStyle="1" w:styleId="TextNORMAL">
    <w:name w:val="Text NORMAL"/>
    <w:basedOn w:val="Normal"/>
    <w:rsid w:val="00ED2F93"/>
    <w:pPr>
      <w:jc w:val="both"/>
    </w:pPr>
    <w:rPr>
      <w:rFonts w:ascii="Arial" w:hAnsi="Arial"/>
      <w:lang w:val="en-GB"/>
    </w:rPr>
  </w:style>
  <w:style w:type="paragraph" w:customStyle="1" w:styleId="wglTitle">
    <w:name w:val="wgl_Title"/>
    <w:basedOn w:val="Normal"/>
    <w:rsid w:val="004D7FC2"/>
    <w:pPr>
      <w:ind w:left="72" w:right="72"/>
    </w:pPr>
    <w:rPr>
      <w:rFonts w:ascii="Arial" w:eastAsia="MS Mincho" w:hAnsi="Arial"/>
      <w:i/>
      <w:iCs/>
      <w:sz w:val="20"/>
    </w:rPr>
  </w:style>
  <w:style w:type="paragraph" w:styleId="NormalWeb">
    <w:name w:val="Normal (Web)"/>
    <w:basedOn w:val="Normal"/>
    <w:link w:val="NormalWebChar"/>
    <w:uiPriority w:val="99"/>
    <w:unhideWhenUsed/>
    <w:rsid w:val="009F6B32"/>
    <w:pPr>
      <w:spacing w:before="100" w:beforeAutospacing="1" w:after="100" w:afterAutospacing="1"/>
    </w:pPr>
  </w:style>
  <w:style w:type="table" w:customStyle="1" w:styleId="GridTable4-Accent11">
    <w:name w:val="Grid Table 4 - Accent 11"/>
    <w:basedOn w:val="TableNormal"/>
    <w:uiPriority w:val="49"/>
    <w:rsid w:val="0008306A"/>
    <w:rPr>
      <w:lang w:val="en-GB"/>
    </w:rPr>
    <w:tblPr>
      <w:tblStyleRowBandSize w:val="1"/>
      <w:tblStyleColBandSize w:val="1"/>
      <w:jc w:val="center"/>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rPr>
      <w:jc w:val="center"/>
    </w:trPr>
    <w:tblStylePr w:type="firstRow">
      <w:rPr>
        <w:b/>
        <w:bCs/>
        <w:color w:val="FFFFFF" w:themeColor="background1"/>
      </w:rPr>
      <w:tblPr/>
      <w:tcPr>
        <w:tcBorders>
          <w:top w:val="single" w:sz="4" w:space="0" w:color="23384A" w:themeColor="accent1"/>
          <w:left w:val="single" w:sz="4" w:space="0" w:color="23384A" w:themeColor="accent1"/>
          <w:bottom w:val="single" w:sz="4" w:space="0" w:color="23384A" w:themeColor="accent1"/>
          <w:right w:val="single" w:sz="4" w:space="0" w:color="23384A" w:themeColor="accent1"/>
          <w:insideH w:val="nil"/>
          <w:insideV w:val="nil"/>
        </w:tcBorders>
        <w:shd w:val="clear" w:color="auto" w:fill="23384A" w:themeFill="accent1"/>
      </w:tcPr>
    </w:tblStylePr>
    <w:tblStylePr w:type="lastRow">
      <w:rPr>
        <w:b/>
        <w:bCs/>
      </w:rPr>
      <w:tblPr/>
      <w:tcPr>
        <w:tcBorders>
          <w:top w:val="double" w:sz="4" w:space="0" w:color="23384A" w:themeColor="accent1"/>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GridTable6Colorful-Accent11">
    <w:name w:val="Grid Table 6 Colorful - Accent 11"/>
    <w:basedOn w:val="TableNormal"/>
    <w:uiPriority w:val="51"/>
    <w:rsid w:val="00E62122"/>
    <w:rPr>
      <w:rFonts w:ascii="Landor Corp S" w:hAnsi="Landor Corp S"/>
      <w:color w:val="1A2937" w:themeColor="accent1" w:themeShade="BF"/>
      <w:lang w:val="en-GB"/>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LightShading-Accent11">
    <w:name w:val="Light Shading - Accent 11"/>
    <w:basedOn w:val="TableNormal"/>
    <w:next w:val="LightShading-Accent1"/>
    <w:uiPriority w:val="60"/>
    <w:rsid w:val="009D3647"/>
    <w:rPr>
      <w:rFonts w:ascii="Calibri" w:eastAsia="Times New Roman" w:hAnsi="Calibri" w:cs="Times New Roman"/>
      <w:color w:val="A1A1A1"/>
      <w:sz w:val="20"/>
      <w:szCs w:val="20"/>
    </w:rPr>
    <w:tblPr>
      <w:tblStyleRowBandSize w:val="1"/>
      <w:tblStyleColBandSize w:val="1"/>
      <w:tblBorders>
        <w:top w:val="single" w:sz="8" w:space="0" w:color="D8D8D8"/>
        <w:bottom w:val="single" w:sz="8" w:space="0" w:color="D8D8D8"/>
      </w:tblBorders>
    </w:tblPr>
    <w:tblStylePr w:type="fir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la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5F5"/>
      </w:tcPr>
    </w:tblStylePr>
    <w:tblStylePr w:type="band1Horz">
      <w:tblPr/>
      <w:tcPr>
        <w:tcBorders>
          <w:left w:val="nil"/>
          <w:right w:val="nil"/>
          <w:insideH w:val="nil"/>
          <w:insideV w:val="nil"/>
        </w:tcBorders>
        <w:shd w:val="clear" w:color="auto" w:fill="F5F5F5"/>
      </w:tcPr>
    </w:tblStylePr>
  </w:style>
  <w:style w:type="table" w:styleId="LightShading-Accent1">
    <w:name w:val="Light Shading Accent 1"/>
    <w:basedOn w:val="TableNormal"/>
    <w:uiPriority w:val="60"/>
    <w:rsid w:val="009D3647"/>
    <w:rPr>
      <w:color w:val="1A2937" w:themeColor="accent1" w:themeShade="BF"/>
    </w:rPr>
    <w:tblPr>
      <w:tblStyleRowBandSize w:val="1"/>
      <w:tblStyleColBandSize w:val="1"/>
      <w:tblBorders>
        <w:top w:val="single" w:sz="8" w:space="0" w:color="23384A" w:themeColor="accent1"/>
        <w:bottom w:val="single" w:sz="8" w:space="0" w:color="23384A" w:themeColor="accent1"/>
      </w:tblBorders>
    </w:tblPr>
    <w:tblStylePr w:type="fir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la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CEDF" w:themeFill="accent1" w:themeFillTint="3F"/>
      </w:tcPr>
    </w:tblStylePr>
    <w:tblStylePr w:type="band1Horz">
      <w:tblPr/>
      <w:tcPr>
        <w:tcBorders>
          <w:left w:val="nil"/>
          <w:right w:val="nil"/>
          <w:insideH w:val="nil"/>
          <w:insideV w:val="nil"/>
        </w:tcBorders>
        <w:shd w:val="clear" w:color="auto" w:fill="BBCEDF" w:themeFill="accent1" w:themeFillTint="3F"/>
      </w:tcPr>
    </w:tblStylePr>
  </w:style>
  <w:style w:type="paragraph" w:customStyle="1" w:styleId="TDICFontstyle">
    <w:name w:val="TDIC Font style"/>
    <w:basedOn w:val="Heading3"/>
    <w:link w:val="TDICFontstyleChar"/>
    <w:rsid w:val="00162153"/>
    <w:pPr>
      <w:spacing w:before="120" w:line="300" w:lineRule="exact"/>
      <w:ind w:left="540" w:hanging="450"/>
    </w:pPr>
    <w:rPr>
      <w:rFonts w:ascii="Arial" w:hAnsi="Arial" w:cstheme="minorHAnsi"/>
      <w:b/>
      <w:color w:val="auto"/>
      <w:sz w:val="20"/>
    </w:rPr>
  </w:style>
  <w:style w:type="character" w:customStyle="1" w:styleId="TDICFontstyleChar">
    <w:name w:val="TDIC Font style Char"/>
    <w:basedOn w:val="Heading3Char"/>
    <w:link w:val="TDICFontstyle"/>
    <w:rsid w:val="00162153"/>
    <w:rPr>
      <w:rFonts w:ascii="Arial" w:eastAsiaTheme="majorEastAsia" w:hAnsi="Arial" w:cstheme="majorBidi"/>
      <w:b/>
      <w:bCs/>
      <w:color w:val="23384A" w:themeColor="accent1"/>
      <w:sz w:val="20"/>
    </w:rPr>
  </w:style>
  <w:style w:type="paragraph" w:customStyle="1" w:styleId="TDICHeadingStyle">
    <w:name w:val="TDIC Heading Style"/>
    <w:basedOn w:val="Heading2"/>
    <w:link w:val="TDICHeadingStyleChar"/>
    <w:rsid w:val="00162153"/>
    <w:pPr>
      <w:spacing w:before="120" w:line="300" w:lineRule="exact"/>
      <w:ind w:left="360" w:hanging="360"/>
    </w:pPr>
    <w:rPr>
      <w:rFonts w:ascii="Arial" w:eastAsia="Times New Roman" w:hAnsi="Arial" w:cstheme="minorHAnsi"/>
      <w:bCs w:val="0"/>
      <w:noProof/>
      <w:sz w:val="20"/>
      <w:szCs w:val="20"/>
    </w:rPr>
  </w:style>
  <w:style w:type="character" w:customStyle="1" w:styleId="TDICHeadingStyleChar">
    <w:name w:val="TDIC Heading Style Char"/>
    <w:basedOn w:val="Heading2Char"/>
    <w:link w:val="TDICHeadingStyle"/>
    <w:rsid w:val="00162153"/>
    <w:rPr>
      <w:rFonts w:ascii="Arial" w:eastAsia="Times New Roman" w:hAnsi="Arial" w:cstheme="minorHAnsi"/>
      <w:bCs w:val="0"/>
      <w:noProof/>
      <w:color w:val="23384A" w:themeColor="accent1"/>
      <w:sz w:val="20"/>
      <w:szCs w:val="20"/>
    </w:rPr>
  </w:style>
  <w:style w:type="character" w:styleId="IntenseReference">
    <w:name w:val="Intense Reference"/>
    <w:basedOn w:val="DefaultParagraphFont"/>
    <w:uiPriority w:val="32"/>
    <w:rsid w:val="009D4DEF"/>
    <w:rPr>
      <w:b/>
      <w:bCs/>
      <w:smallCaps/>
      <w:color w:val="47B8B8" w:themeColor="accent2"/>
      <w:spacing w:val="5"/>
      <w:u w:val="single"/>
    </w:rPr>
  </w:style>
  <w:style w:type="paragraph" w:customStyle="1" w:styleId="TDICLevel2Heading">
    <w:name w:val="TDIC Level 2 Heading"/>
    <w:basedOn w:val="Heading2"/>
    <w:link w:val="TDICLevel2HeadingChar"/>
    <w:rsid w:val="00CA38DC"/>
    <w:pPr>
      <w:pBdr>
        <w:bottom w:val="single" w:sz="4" w:space="1" w:color="23384A"/>
      </w:pBdr>
      <w:spacing w:before="120" w:line="300" w:lineRule="exact"/>
    </w:pPr>
    <w:rPr>
      <w:rFonts w:ascii="Arial" w:eastAsia="Times New Roman" w:hAnsi="Arial" w:cstheme="minorHAnsi"/>
      <w:bCs w:val="0"/>
      <w:color w:val="23384A"/>
      <w:sz w:val="24"/>
      <w:szCs w:val="20"/>
    </w:rPr>
  </w:style>
  <w:style w:type="character" w:customStyle="1" w:styleId="TDICLevel2HeadingChar">
    <w:name w:val="TDIC Level 2 Heading Char"/>
    <w:basedOn w:val="Heading2Char"/>
    <w:link w:val="TDICLevel2Heading"/>
    <w:rsid w:val="00CA38DC"/>
    <w:rPr>
      <w:rFonts w:ascii="Arial" w:eastAsia="Times New Roman" w:hAnsi="Arial" w:cstheme="minorHAnsi"/>
      <w:bCs w:val="0"/>
      <w:color w:val="23384A"/>
      <w:sz w:val="24"/>
      <w:szCs w:val="20"/>
    </w:rPr>
  </w:style>
  <w:style w:type="paragraph" w:customStyle="1" w:styleId="TDICText">
    <w:name w:val="TDIC Text"/>
    <w:basedOn w:val="Heading3"/>
    <w:link w:val="TDICTextChar"/>
    <w:rsid w:val="00537717"/>
    <w:pPr>
      <w:spacing w:before="120" w:line="300" w:lineRule="exact"/>
      <w:ind w:left="504" w:hanging="504"/>
    </w:pPr>
    <w:rPr>
      <w:rFonts w:ascii="Arial" w:hAnsi="Arial" w:cstheme="minorHAnsi"/>
      <w:b/>
      <w:color w:val="auto"/>
      <w:sz w:val="20"/>
    </w:rPr>
  </w:style>
  <w:style w:type="character" w:customStyle="1" w:styleId="TDICTextChar">
    <w:name w:val="TDIC Text Char"/>
    <w:basedOn w:val="Heading3Char"/>
    <w:link w:val="TDICText"/>
    <w:rsid w:val="00537717"/>
    <w:rPr>
      <w:rFonts w:ascii="Arial" w:eastAsiaTheme="majorEastAsia" w:hAnsi="Arial" w:cstheme="majorBidi"/>
      <w:b/>
      <w:bCs/>
      <w:color w:val="23384A" w:themeColor="accent1"/>
      <w:sz w:val="20"/>
    </w:rPr>
  </w:style>
  <w:style w:type="paragraph" w:customStyle="1" w:styleId="TDICLevel2Numbering">
    <w:name w:val="TDIC Level 2 Numbering"/>
    <w:basedOn w:val="Heading3"/>
    <w:link w:val="TDICLevel2NumberingChar"/>
    <w:autoRedefine/>
    <w:rsid w:val="00BD2C61"/>
    <w:pPr>
      <w:tabs>
        <w:tab w:val="left" w:pos="0"/>
        <w:tab w:val="left" w:pos="1260"/>
      </w:tabs>
      <w:spacing w:before="120" w:line="300" w:lineRule="exact"/>
      <w:jc w:val="center"/>
    </w:pPr>
    <w:rPr>
      <w:rFonts w:ascii="Arial" w:hAnsi="Arial" w:cs="Arial"/>
      <w:color w:val="002060"/>
      <w:sz w:val="20"/>
      <w:lang w:val="en-GB"/>
    </w:rPr>
  </w:style>
  <w:style w:type="character" w:customStyle="1" w:styleId="TDICLevel2NumberingChar">
    <w:name w:val="TDIC Level 2 Numbering Char"/>
    <w:basedOn w:val="Heading3Char"/>
    <w:link w:val="TDICLevel2Numbering"/>
    <w:rsid w:val="00BD2C61"/>
    <w:rPr>
      <w:rFonts w:ascii="Arial" w:eastAsiaTheme="majorEastAsia" w:hAnsi="Arial" w:cs="Arial"/>
      <w:b w:val="0"/>
      <w:bCs/>
      <w:color w:val="002060"/>
      <w:sz w:val="20"/>
      <w:lang w:val="en-GB"/>
    </w:rPr>
  </w:style>
  <w:style w:type="paragraph" w:customStyle="1" w:styleId="Default">
    <w:name w:val="Default"/>
    <w:rsid w:val="005269B7"/>
    <w:pPr>
      <w:autoSpaceDE w:val="0"/>
      <w:autoSpaceDN w:val="0"/>
      <w:adjustRightInd w:val="0"/>
    </w:pPr>
    <w:rPr>
      <w:rFonts w:ascii="Frutiger LT Std 45 Light" w:hAnsi="Frutiger LT Std 45 Light" w:cs="Frutiger LT Std 45 Light"/>
      <w:color w:val="000000"/>
    </w:rPr>
  </w:style>
  <w:style w:type="paragraph" w:customStyle="1" w:styleId="Style1">
    <w:name w:val="Style1"/>
    <w:basedOn w:val="ListParagraph"/>
    <w:link w:val="Style1Char"/>
    <w:rsid w:val="002A7EA1"/>
    <w:pPr>
      <w:tabs>
        <w:tab w:val="num" w:pos="996"/>
      </w:tabs>
      <w:ind w:left="996" w:hanging="144"/>
      <w:contextualSpacing w:val="0"/>
      <w:jc w:val="both"/>
    </w:pPr>
    <w:rPr>
      <w:rFonts w:ascii="Arial" w:hAnsi="Arial" w:cs="Arial"/>
      <w:bCs/>
      <w:sz w:val="20"/>
      <w:szCs w:val="20"/>
      <w:lang w:bidi="ar-OM"/>
    </w:rPr>
  </w:style>
  <w:style w:type="character" w:customStyle="1" w:styleId="Style1Char">
    <w:name w:val="Style1 Char"/>
    <w:basedOn w:val="ListParagraphChar"/>
    <w:link w:val="Style1"/>
    <w:rsid w:val="002A7EA1"/>
    <w:rPr>
      <w:rFonts w:ascii="Arial" w:hAnsi="Arial" w:cs="Arial"/>
      <w:bCs/>
      <w:sz w:val="20"/>
      <w:szCs w:val="20"/>
      <w:lang w:bidi="ar-OM"/>
    </w:rPr>
  </w:style>
  <w:style w:type="paragraph" w:customStyle="1" w:styleId="Style2">
    <w:name w:val="Style2"/>
    <w:basedOn w:val="ListParagraph"/>
    <w:link w:val="Style2Char"/>
    <w:rsid w:val="00ED4418"/>
    <w:pPr>
      <w:numPr>
        <w:numId w:val="2"/>
      </w:numPr>
      <w:spacing w:line="300" w:lineRule="exact"/>
      <w:ind w:left="1080"/>
      <w:contextualSpacing w:val="0"/>
    </w:pPr>
    <w:rPr>
      <w:sz w:val="20"/>
      <w:szCs w:val="20"/>
    </w:rPr>
  </w:style>
  <w:style w:type="character" w:customStyle="1" w:styleId="Style2Char">
    <w:name w:val="Style2 Char"/>
    <w:basedOn w:val="ListParagraphChar"/>
    <w:link w:val="Style2"/>
    <w:rsid w:val="00ED4418"/>
    <w:rPr>
      <w:sz w:val="20"/>
      <w:szCs w:val="20"/>
    </w:rPr>
  </w:style>
  <w:style w:type="character" w:styleId="PageNumber">
    <w:name w:val="page number"/>
    <w:basedOn w:val="DefaultParagraphFont"/>
    <w:rsid w:val="00A57990"/>
    <w:rPr>
      <w:rFonts w:cs="Times New Roman"/>
    </w:rPr>
  </w:style>
  <w:style w:type="paragraph" w:customStyle="1" w:styleId="Bullets">
    <w:name w:val="Bullets"/>
    <w:basedOn w:val="Normal"/>
    <w:rsid w:val="00A57990"/>
    <w:pPr>
      <w:numPr>
        <w:numId w:val="3"/>
      </w:numPr>
      <w:spacing w:after="80"/>
      <w:jc w:val="both"/>
    </w:pPr>
    <w:rPr>
      <w:rFonts w:ascii="Times New Roman" w:eastAsia="Times New Roman" w:hAnsi="Times New Roman" w:cs="Times New Roman"/>
      <w:sz w:val="20"/>
      <w:szCs w:val="20"/>
    </w:rPr>
  </w:style>
  <w:style w:type="paragraph" w:styleId="DocumentMap">
    <w:name w:val="Document Map"/>
    <w:basedOn w:val="Normal"/>
    <w:link w:val="DocumentMapChar"/>
    <w:semiHidden/>
    <w:rsid w:val="00A57990"/>
    <w:pPr>
      <w:shd w:val="clear" w:color="auto" w:fill="000080"/>
      <w:jc w:val="both"/>
    </w:pPr>
    <w:rPr>
      <w:rFonts w:ascii="Tahoma" w:eastAsia="Times New Roman" w:hAnsi="Tahoma" w:cs="Times New Roman"/>
      <w:sz w:val="20"/>
      <w:szCs w:val="20"/>
    </w:rPr>
  </w:style>
  <w:style w:type="character" w:customStyle="1" w:styleId="DocumentMapChar">
    <w:name w:val="Document Map Char"/>
    <w:basedOn w:val="DefaultParagraphFont"/>
    <w:link w:val="DocumentMap"/>
    <w:semiHidden/>
    <w:rsid w:val="00A57990"/>
    <w:rPr>
      <w:rFonts w:ascii="Tahoma" w:eastAsia="Times New Roman" w:hAnsi="Tahoma" w:cs="Times New Roman"/>
      <w:sz w:val="20"/>
      <w:szCs w:val="20"/>
      <w:shd w:val="clear" w:color="auto" w:fill="000080"/>
    </w:rPr>
  </w:style>
  <w:style w:type="paragraph" w:customStyle="1" w:styleId="Normal12pt">
    <w:name w:val="Normal + 12 pt"/>
    <w:aliases w:val="Bold,Before:  2 pt,After:  2 pt"/>
    <w:basedOn w:val="Normal"/>
    <w:rsid w:val="00A57990"/>
    <w:pPr>
      <w:spacing w:before="40" w:after="40"/>
      <w:jc w:val="both"/>
    </w:pPr>
    <w:rPr>
      <w:rFonts w:ascii="Times New Roman" w:eastAsia="Times New Roman" w:hAnsi="Times New Roman" w:cs="Times New Roman"/>
      <w:b/>
      <w:szCs w:val="20"/>
    </w:rPr>
  </w:style>
  <w:style w:type="table" w:styleId="TableGrid7">
    <w:name w:val="Table Grid 7"/>
    <w:basedOn w:val="TableNormal"/>
    <w:rsid w:val="00A57990"/>
    <w:pPr>
      <w:jc w:val="both"/>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NoSpacing">
    <w:name w:val="No Spacing"/>
    <w:rsid w:val="00A57990"/>
    <w:rPr>
      <w:rFonts w:ascii="Calibri" w:eastAsia="Calibri" w:hAnsi="Calibri" w:cs="Times New Roman"/>
      <w:lang w:val="en-GB"/>
    </w:rPr>
  </w:style>
  <w:style w:type="paragraph" w:customStyle="1" w:styleId="Style3">
    <w:name w:val="Style3"/>
    <w:basedOn w:val="Normal"/>
    <w:link w:val="Style3Char"/>
    <w:rsid w:val="00A13AF9"/>
    <w:pPr>
      <w:spacing w:line="276" w:lineRule="auto"/>
      <w:ind w:left="360"/>
      <w:jc w:val="center"/>
      <w:outlineLvl w:val="0"/>
    </w:pPr>
    <w:rPr>
      <w:b/>
      <w:bCs/>
      <w:sz w:val="36"/>
      <w:szCs w:val="20"/>
    </w:rPr>
  </w:style>
  <w:style w:type="character" w:customStyle="1" w:styleId="Style3Char">
    <w:name w:val="Style3 Char"/>
    <w:basedOn w:val="DefaultParagraphFont"/>
    <w:link w:val="Style3"/>
    <w:rsid w:val="00A13AF9"/>
    <w:rPr>
      <w:b/>
      <w:bCs/>
      <w:sz w:val="36"/>
      <w:szCs w:val="20"/>
    </w:rPr>
  </w:style>
  <w:style w:type="paragraph" w:customStyle="1" w:styleId="Style4">
    <w:name w:val="Style4"/>
    <w:basedOn w:val="Style2"/>
    <w:link w:val="Style4Char"/>
    <w:rsid w:val="003337DC"/>
    <w:pPr>
      <w:ind w:hanging="270"/>
    </w:pPr>
    <w:rPr>
      <w:lang w:val="en-GB"/>
    </w:rPr>
  </w:style>
  <w:style w:type="character" w:customStyle="1" w:styleId="Style4Char">
    <w:name w:val="Style4 Char"/>
    <w:basedOn w:val="Style2Char"/>
    <w:link w:val="Style4"/>
    <w:rsid w:val="003337DC"/>
    <w:rPr>
      <w:sz w:val="20"/>
      <w:szCs w:val="20"/>
      <w:lang w:val="en-GB"/>
    </w:rPr>
  </w:style>
  <w:style w:type="paragraph" w:customStyle="1" w:styleId="TDICLevel4numbering">
    <w:name w:val="TDIC Level 4 numbering"/>
    <w:basedOn w:val="Style4"/>
    <w:link w:val="TDICLevel4numberingChar"/>
    <w:rsid w:val="00537717"/>
    <w:pPr>
      <w:ind w:left="720" w:hanging="360"/>
    </w:pPr>
    <w:rPr>
      <w:rFonts w:ascii="Arial" w:hAnsi="Arial"/>
    </w:rPr>
  </w:style>
  <w:style w:type="character" w:customStyle="1" w:styleId="TDICLevel4numberingChar">
    <w:name w:val="TDIC Level 4 numbering Char"/>
    <w:basedOn w:val="Style4Char"/>
    <w:link w:val="TDICLevel4numbering"/>
    <w:rsid w:val="00537717"/>
    <w:rPr>
      <w:rFonts w:ascii="Arial" w:hAnsi="Arial"/>
      <w:sz w:val="20"/>
      <w:szCs w:val="20"/>
      <w:lang w:val="en-GB"/>
    </w:rPr>
  </w:style>
  <w:style w:type="paragraph" w:customStyle="1" w:styleId="TDICLevel3numbering">
    <w:name w:val="TDIC Level 3 numbering"/>
    <w:basedOn w:val="Style2"/>
    <w:link w:val="TDICLevel3numberingChar"/>
    <w:rsid w:val="00162153"/>
    <w:pPr>
      <w:numPr>
        <w:numId w:val="5"/>
      </w:numPr>
    </w:pPr>
    <w:rPr>
      <w:rFonts w:ascii="Arial" w:hAnsi="Arial"/>
      <w:lang w:val="en-GB"/>
    </w:rPr>
  </w:style>
  <w:style w:type="character" w:customStyle="1" w:styleId="TDICLevel3numberingChar">
    <w:name w:val="TDIC Level 3 numbering Char"/>
    <w:basedOn w:val="Style2Char"/>
    <w:link w:val="TDICLevel3numbering"/>
    <w:rsid w:val="00162153"/>
    <w:rPr>
      <w:rFonts w:ascii="Arial" w:hAnsi="Arial"/>
      <w:sz w:val="20"/>
      <w:szCs w:val="20"/>
      <w:lang w:val="en-GB"/>
    </w:rPr>
  </w:style>
  <w:style w:type="paragraph" w:customStyle="1" w:styleId="TDICLevel3HeadingSub-header">
    <w:name w:val="TDIC Level 3 Heading (Sub-header)"/>
    <w:basedOn w:val="TDICHeadingStyle"/>
    <w:link w:val="TDICLevel3HeadingSub-headerChar"/>
    <w:rsid w:val="00162153"/>
    <w:pPr>
      <w:outlineLvl w:val="2"/>
    </w:pPr>
    <w:rPr>
      <w:sz w:val="22"/>
      <w:lang w:val="en-GB"/>
    </w:rPr>
  </w:style>
  <w:style w:type="character" w:customStyle="1" w:styleId="TDICLevel3HeadingSub-headerChar">
    <w:name w:val="TDIC Level 3 Heading (Sub-header) Char"/>
    <w:basedOn w:val="TDICHeadingStyleChar"/>
    <w:link w:val="TDICLevel3HeadingSub-header"/>
    <w:rsid w:val="00162153"/>
    <w:rPr>
      <w:rFonts w:ascii="Arial" w:eastAsia="Times New Roman" w:hAnsi="Arial" w:cstheme="minorHAnsi"/>
      <w:bCs w:val="0"/>
      <w:noProof/>
      <w:color w:val="23384A" w:themeColor="accent1"/>
      <w:sz w:val="20"/>
      <w:szCs w:val="20"/>
      <w:lang w:val="en-GB"/>
    </w:rPr>
  </w:style>
  <w:style w:type="paragraph" w:customStyle="1" w:styleId="TDICLevel4headingsub-sub-header">
    <w:name w:val="TDIC Level 4 heading (sub-sub-header)"/>
    <w:basedOn w:val="TDICLevel3HeadingSub-header"/>
    <w:link w:val="TDICLevel4headingsub-sub-headerChar"/>
    <w:rsid w:val="00C27E35"/>
    <w:rPr>
      <w:b/>
      <w:u w:val="single"/>
    </w:rPr>
  </w:style>
  <w:style w:type="character" w:customStyle="1" w:styleId="TDICLevel4headingsub-sub-headerChar">
    <w:name w:val="TDIC Level 4 heading (sub-sub-header) Char"/>
    <w:basedOn w:val="TDICLevel3HeadingSub-headerChar"/>
    <w:link w:val="TDICLevel4headingsub-sub-header"/>
    <w:rsid w:val="00C27E35"/>
    <w:rPr>
      <w:rFonts w:ascii="Arial" w:eastAsia="Times New Roman" w:hAnsi="Arial" w:cstheme="minorHAnsi"/>
      <w:b/>
      <w:bCs w:val="0"/>
      <w:noProof/>
      <w:color w:val="23384A" w:themeColor="accent1"/>
      <w:sz w:val="20"/>
      <w:szCs w:val="20"/>
      <w:u w:val="single"/>
      <w:lang w:val="en-GB"/>
    </w:rPr>
  </w:style>
  <w:style w:type="table" w:styleId="LightShading">
    <w:name w:val="Light Shading"/>
    <w:basedOn w:val="TableNormal"/>
    <w:uiPriority w:val="60"/>
    <w:rsid w:val="00B4353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6">
    <w:name w:val="Light List Accent 6"/>
    <w:basedOn w:val="TableNormal"/>
    <w:uiPriority w:val="61"/>
    <w:rsid w:val="00B4353A"/>
    <w:tblPr>
      <w:tblStyleRowBandSize w:val="1"/>
      <w:tblStyleColBandSize w:val="1"/>
      <w:tblBorders>
        <w:top w:val="single" w:sz="8" w:space="0" w:color="40361F" w:themeColor="accent6"/>
        <w:left w:val="single" w:sz="8" w:space="0" w:color="40361F" w:themeColor="accent6"/>
        <w:bottom w:val="single" w:sz="8" w:space="0" w:color="40361F" w:themeColor="accent6"/>
        <w:right w:val="single" w:sz="8" w:space="0" w:color="40361F" w:themeColor="accent6"/>
      </w:tblBorders>
    </w:tblPr>
    <w:tblStylePr w:type="firstRow">
      <w:pPr>
        <w:spacing w:before="0" w:after="0" w:line="240" w:lineRule="auto"/>
      </w:pPr>
      <w:rPr>
        <w:b/>
        <w:bCs/>
        <w:color w:val="FFFFFF" w:themeColor="background1"/>
      </w:rPr>
      <w:tblPr/>
      <w:tcPr>
        <w:shd w:val="clear" w:color="auto" w:fill="40361F" w:themeFill="accent6"/>
      </w:tcPr>
    </w:tblStylePr>
    <w:tblStylePr w:type="lastRow">
      <w:pPr>
        <w:spacing w:before="0" w:after="0" w:line="240" w:lineRule="auto"/>
      </w:pPr>
      <w:rPr>
        <w:b/>
        <w:bCs/>
      </w:rPr>
      <w:tblPr/>
      <w:tcPr>
        <w:tcBorders>
          <w:top w:val="double" w:sz="6" w:space="0" w:color="40361F" w:themeColor="accent6"/>
          <w:left w:val="single" w:sz="8" w:space="0" w:color="40361F" w:themeColor="accent6"/>
          <w:bottom w:val="single" w:sz="8" w:space="0" w:color="40361F" w:themeColor="accent6"/>
          <w:right w:val="single" w:sz="8" w:space="0" w:color="40361F" w:themeColor="accent6"/>
        </w:tcBorders>
      </w:tcPr>
    </w:tblStylePr>
    <w:tblStylePr w:type="firstCol">
      <w:rPr>
        <w:b/>
        <w:bCs/>
      </w:rPr>
    </w:tblStylePr>
    <w:tblStylePr w:type="lastCol">
      <w:rPr>
        <w:b/>
        <w:bCs/>
      </w:rPr>
    </w:tblStylePr>
    <w:tblStylePr w:type="band1Vert">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tblStylePr w:type="band1Horz">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style>
  <w:style w:type="table" w:styleId="LightGrid-Accent1">
    <w:name w:val="Light Grid Accent 1"/>
    <w:basedOn w:val="TableNormal"/>
    <w:uiPriority w:val="62"/>
    <w:rsid w:val="0008306A"/>
    <w:tblPr>
      <w:tblStyleRowBandSize w:val="1"/>
      <w:tblStyleColBandSize w:val="1"/>
      <w:tblBorders>
        <w:top w:val="single" w:sz="8" w:space="0" w:color="23384A" w:themeColor="accent1"/>
        <w:left w:val="single" w:sz="8" w:space="0" w:color="23384A" w:themeColor="accent1"/>
        <w:bottom w:val="single" w:sz="8" w:space="0" w:color="23384A" w:themeColor="accent1"/>
        <w:right w:val="single" w:sz="8" w:space="0" w:color="23384A" w:themeColor="accent1"/>
        <w:insideH w:val="single" w:sz="8" w:space="0" w:color="23384A" w:themeColor="accent1"/>
        <w:insideV w:val="single" w:sz="8" w:space="0" w:color="23384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18" w:space="0" w:color="23384A" w:themeColor="accent1"/>
          <w:right w:val="single" w:sz="8" w:space="0" w:color="23384A" w:themeColor="accent1"/>
          <w:insideH w:val="nil"/>
          <w:insideV w:val="single" w:sz="8" w:space="0" w:color="23384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384A" w:themeColor="accent1"/>
          <w:left w:val="single" w:sz="8" w:space="0" w:color="23384A" w:themeColor="accent1"/>
          <w:bottom w:val="single" w:sz="8" w:space="0" w:color="23384A" w:themeColor="accent1"/>
          <w:right w:val="single" w:sz="8" w:space="0" w:color="23384A" w:themeColor="accent1"/>
          <w:insideH w:val="nil"/>
          <w:insideV w:val="single" w:sz="8" w:space="0" w:color="23384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tcPr>
    </w:tblStylePr>
    <w:tblStylePr w:type="band1Vert">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shd w:val="clear" w:color="auto" w:fill="BBCEDF" w:themeFill="accent1" w:themeFillTint="3F"/>
      </w:tcPr>
    </w:tblStylePr>
    <w:tblStylePr w:type="band1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shd w:val="clear" w:color="auto" w:fill="BBCEDF" w:themeFill="accent1" w:themeFillTint="3F"/>
      </w:tcPr>
    </w:tblStylePr>
    <w:tblStylePr w:type="band2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tcPr>
    </w:tblStylePr>
  </w:style>
  <w:style w:type="paragraph" w:customStyle="1" w:styleId="TDICLevel1SectionBreak">
    <w:name w:val="TDIC Level 1 (Section Break)"/>
    <w:basedOn w:val="Style3"/>
    <w:link w:val="TDICLevel1SectionBreakChar"/>
    <w:rsid w:val="00CA38DC"/>
    <w:rPr>
      <w:rFonts w:ascii="Arial" w:hAnsi="Arial"/>
      <w:color w:val="23384A"/>
    </w:rPr>
  </w:style>
  <w:style w:type="character" w:customStyle="1" w:styleId="TDICLevel1SectionBreakChar">
    <w:name w:val="TDIC Level 1 (Section Break) Char"/>
    <w:basedOn w:val="Style3Char"/>
    <w:link w:val="TDICLevel1SectionBreak"/>
    <w:rsid w:val="00CA38DC"/>
    <w:rPr>
      <w:rFonts w:ascii="Arial" w:hAnsi="Arial"/>
      <w:b/>
      <w:bCs/>
      <w:color w:val="23384A"/>
      <w:sz w:val="36"/>
      <w:szCs w:val="20"/>
    </w:rPr>
  </w:style>
  <w:style w:type="paragraph" w:customStyle="1" w:styleId="TDICAppendixHeadingFont">
    <w:name w:val="TDIC Appendix Heading Font"/>
    <w:basedOn w:val="Normal"/>
    <w:link w:val="TDICAppendixHeadingFontChar"/>
    <w:rsid w:val="00162153"/>
    <w:pPr>
      <w:spacing w:line="360" w:lineRule="auto"/>
      <w:jc w:val="center"/>
      <w:outlineLvl w:val="0"/>
    </w:pPr>
    <w:rPr>
      <w:rFonts w:ascii="Arial" w:hAnsi="Arial"/>
      <w:bCs/>
      <w:color w:val="23384A" w:themeColor="accent1"/>
      <w:sz w:val="36"/>
      <w:szCs w:val="20"/>
    </w:rPr>
  </w:style>
  <w:style w:type="character" w:customStyle="1" w:styleId="TDICAppendixHeadingFontChar">
    <w:name w:val="TDIC Appendix Heading Font Char"/>
    <w:basedOn w:val="DefaultParagraphFont"/>
    <w:link w:val="TDICAppendixHeadingFont"/>
    <w:rsid w:val="00162153"/>
    <w:rPr>
      <w:rFonts w:ascii="Arial" w:hAnsi="Arial"/>
      <w:bCs/>
      <w:color w:val="23384A" w:themeColor="accent1"/>
      <w:sz w:val="36"/>
      <w:szCs w:val="20"/>
    </w:rPr>
  </w:style>
  <w:style w:type="paragraph" w:customStyle="1" w:styleId="TDICDefinitionsFontterm">
    <w:name w:val="TDIC Definitions Font (term)"/>
    <w:basedOn w:val="ListParagraph"/>
    <w:link w:val="TDICDefinitionsFonttermChar"/>
    <w:rsid w:val="00162153"/>
    <w:pPr>
      <w:numPr>
        <w:numId w:val="4"/>
      </w:numPr>
      <w:spacing w:line="300" w:lineRule="exact"/>
      <w:contextualSpacing w:val="0"/>
    </w:pPr>
    <w:rPr>
      <w:rFonts w:ascii="Arial" w:hAnsi="Arial"/>
      <w:b/>
      <w:bCs/>
      <w:sz w:val="20"/>
      <w:szCs w:val="20"/>
      <w:lang w:bidi="ar-OM"/>
    </w:rPr>
  </w:style>
  <w:style w:type="character" w:customStyle="1" w:styleId="TDICDefinitionsFonttermChar">
    <w:name w:val="TDIC Definitions Font (term) Char"/>
    <w:basedOn w:val="ListParagraphChar"/>
    <w:link w:val="TDICDefinitionsFontterm"/>
    <w:rsid w:val="00162153"/>
    <w:rPr>
      <w:rFonts w:ascii="Arial" w:hAnsi="Arial"/>
      <w:b/>
      <w:bCs/>
      <w:sz w:val="20"/>
      <w:szCs w:val="20"/>
      <w:lang w:bidi="ar-OM"/>
    </w:rPr>
  </w:style>
  <w:style w:type="paragraph" w:customStyle="1" w:styleId="TDICDefinitionsFontdefinition">
    <w:name w:val="TDIC Definitions Font (definition)"/>
    <w:basedOn w:val="TDICDefinitionsFontterm"/>
    <w:link w:val="TDICDefinitionsFontdefinitionChar"/>
    <w:rsid w:val="00162153"/>
  </w:style>
  <w:style w:type="character" w:customStyle="1" w:styleId="TDICDefinitionsFontdefinitionChar">
    <w:name w:val="TDIC Definitions Font (definition) Char"/>
    <w:basedOn w:val="TDICDefinitionsFonttermChar"/>
    <w:link w:val="TDICDefinitionsFontdefinition"/>
    <w:rsid w:val="00162153"/>
    <w:rPr>
      <w:rFonts w:ascii="Arial" w:hAnsi="Arial"/>
      <w:b/>
      <w:bCs/>
      <w:sz w:val="20"/>
      <w:szCs w:val="20"/>
      <w:lang w:bidi="ar-OM"/>
    </w:rPr>
  </w:style>
  <w:style w:type="paragraph" w:customStyle="1" w:styleId="TDIC-Level2Numbering">
    <w:name w:val="TDIC - Level 2 Numbering"/>
    <w:basedOn w:val="TDICLevel2Numbering"/>
    <w:link w:val="TDIC-Level2NumberingChar"/>
    <w:rsid w:val="00162153"/>
  </w:style>
  <w:style w:type="character" w:customStyle="1" w:styleId="TDIC-Level2NumberingChar">
    <w:name w:val="TDIC - Level 2 Numbering Char"/>
    <w:basedOn w:val="TDICLevel2NumberingChar"/>
    <w:link w:val="TDIC-Level2Numbering"/>
    <w:rsid w:val="00162153"/>
    <w:rPr>
      <w:rFonts w:ascii="Arial" w:eastAsiaTheme="majorEastAsia" w:hAnsi="Arial" w:cstheme="majorBidi"/>
      <w:b w:val="0"/>
      <w:bCs/>
      <w:color w:val="23384A" w:themeColor="accent1"/>
      <w:sz w:val="20"/>
      <w:shd w:val="clear" w:color="auto" w:fill="FFFF00"/>
      <w:lang w:val="en-GB"/>
    </w:rPr>
  </w:style>
  <w:style w:type="paragraph" w:styleId="Footer">
    <w:name w:val="footer"/>
    <w:basedOn w:val="Normal"/>
    <w:link w:val="FooterChar"/>
    <w:uiPriority w:val="99"/>
    <w:unhideWhenUsed/>
    <w:rsid w:val="001B4B12"/>
    <w:pPr>
      <w:tabs>
        <w:tab w:val="center" w:pos="4680"/>
        <w:tab w:val="right" w:pos="9360"/>
      </w:tabs>
    </w:pPr>
  </w:style>
  <w:style w:type="character" w:customStyle="1" w:styleId="FooterChar">
    <w:name w:val="Footer Char"/>
    <w:basedOn w:val="DefaultParagraphFont"/>
    <w:link w:val="Footer"/>
    <w:uiPriority w:val="99"/>
    <w:rsid w:val="001B4B12"/>
  </w:style>
  <w:style w:type="paragraph" w:styleId="CommentText">
    <w:name w:val="annotation text"/>
    <w:basedOn w:val="Normal"/>
    <w:link w:val="CommentTextChar"/>
    <w:unhideWhenUsed/>
    <w:rsid w:val="00D7727E"/>
    <w:rPr>
      <w:sz w:val="20"/>
      <w:szCs w:val="20"/>
    </w:rPr>
  </w:style>
  <w:style w:type="character" w:customStyle="1" w:styleId="CommentTextChar">
    <w:name w:val="Comment Text Char"/>
    <w:basedOn w:val="DefaultParagraphFont"/>
    <w:link w:val="CommentText"/>
    <w:rsid w:val="00D7727E"/>
    <w:rPr>
      <w:sz w:val="20"/>
      <w:szCs w:val="20"/>
    </w:rPr>
  </w:style>
  <w:style w:type="character" w:customStyle="1" w:styleId="NormalWebChar">
    <w:name w:val="Normal (Web) Char"/>
    <w:link w:val="NormalWeb"/>
    <w:uiPriority w:val="99"/>
    <w:rsid w:val="00CC390A"/>
    <w:rPr>
      <w:rFonts w:eastAsiaTheme="minorEastAsia"/>
    </w:rPr>
  </w:style>
  <w:style w:type="paragraph" w:styleId="TOC7">
    <w:name w:val="toc 7"/>
    <w:basedOn w:val="Normal"/>
    <w:next w:val="Normal"/>
    <w:autoRedefine/>
    <w:uiPriority w:val="39"/>
    <w:unhideWhenUsed/>
    <w:rsid w:val="00F46C6E"/>
    <w:pPr>
      <w:ind w:left="1320"/>
    </w:pPr>
    <w:rPr>
      <w:rFonts w:cstheme="minorHAnsi"/>
      <w:sz w:val="18"/>
      <w:szCs w:val="21"/>
    </w:rPr>
  </w:style>
  <w:style w:type="paragraph" w:customStyle="1" w:styleId="ADMMSubHeading">
    <w:name w:val="ADMM SubHeading"/>
    <w:basedOn w:val="Heading1"/>
    <w:link w:val="ADMMSubHeadingChar"/>
    <w:rsid w:val="006B267F"/>
    <w:pPr>
      <w:spacing w:before="360" w:after="60"/>
      <w:ind w:left="720" w:right="259"/>
      <w:jc w:val="both"/>
    </w:pPr>
    <w:rPr>
      <w:rFonts w:ascii="Cambria" w:hAnsi="Cambria"/>
      <w:b/>
      <w:bCs w:val="0"/>
      <w:color w:val="846E00" w:themeColor="accent4" w:themeShade="BF"/>
    </w:rPr>
  </w:style>
  <w:style w:type="paragraph" w:customStyle="1" w:styleId="ADMMParagraphtext">
    <w:name w:val="ADMM Paragraph text"/>
    <w:basedOn w:val="ADMMSubHeading"/>
    <w:link w:val="ADMMParagraphtextChar"/>
    <w:rsid w:val="006B267F"/>
    <w:pPr>
      <w:spacing w:before="100" w:beforeAutospacing="1" w:after="120"/>
      <w:jc w:val="left"/>
    </w:pPr>
    <w:rPr>
      <w:color w:val="000000" w:themeColor="text1"/>
      <w:sz w:val="22"/>
      <w:lang w:val="en-GB"/>
    </w:rPr>
  </w:style>
  <w:style w:type="character" w:customStyle="1" w:styleId="ADMMSubHeadingChar">
    <w:name w:val="ADMM SubHeading Char"/>
    <w:basedOn w:val="Heading1Char"/>
    <w:link w:val="ADMMSubHeading"/>
    <w:rsid w:val="006B267F"/>
    <w:rPr>
      <w:rFonts w:ascii="Cambria" w:eastAsiaTheme="majorEastAsia" w:hAnsi="Cambria" w:cstheme="majorBidi"/>
      <w:b/>
      <w:bCs w:val="0"/>
      <w:color w:val="846E00" w:themeColor="accent4" w:themeShade="BF"/>
      <w:sz w:val="36"/>
      <w:szCs w:val="28"/>
    </w:rPr>
  </w:style>
  <w:style w:type="character" w:customStyle="1" w:styleId="ADMMParagraphtextChar">
    <w:name w:val="ADMM Paragraph text Char"/>
    <w:basedOn w:val="ADMMSubHeadingChar"/>
    <w:link w:val="ADMMParagraphtext"/>
    <w:rsid w:val="006B267F"/>
    <w:rPr>
      <w:rFonts w:ascii="Cambria" w:eastAsiaTheme="majorEastAsia" w:hAnsi="Cambria" w:cstheme="majorBidi"/>
      <w:b/>
      <w:bCs w:val="0"/>
      <w:color w:val="000000" w:themeColor="text1"/>
      <w:sz w:val="36"/>
      <w:szCs w:val="28"/>
      <w:lang w:val="en-GB"/>
    </w:rPr>
  </w:style>
  <w:style w:type="paragraph" w:styleId="BodyText">
    <w:name w:val="Body Text"/>
    <w:basedOn w:val="Normal"/>
    <w:link w:val="BodyTextChar"/>
    <w:unhideWhenUsed/>
    <w:qFormat/>
    <w:rsid w:val="00500F39"/>
    <w:pPr>
      <w:spacing w:after="120"/>
    </w:pPr>
  </w:style>
  <w:style w:type="character" w:customStyle="1" w:styleId="BodyTextChar">
    <w:name w:val="Body Text Char"/>
    <w:basedOn w:val="DefaultParagraphFont"/>
    <w:link w:val="BodyText"/>
    <w:rsid w:val="00500F39"/>
  </w:style>
  <w:style w:type="table" w:customStyle="1" w:styleId="TableGrid1">
    <w:name w:val="Table Grid1"/>
    <w:basedOn w:val="TableNormal"/>
    <w:next w:val="TableGrid"/>
    <w:rsid w:val="00D24255"/>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2Text">
    <w:name w:val="Heading 2 Text"/>
    <w:basedOn w:val="Heading2"/>
    <w:link w:val="Heading2TextChar"/>
    <w:rsid w:val="00D24255"/>
    <w:pPr>
      <w:keepNext w:val="0"/>
      <w:tabs>
        <w:tab w:val="num" w:pos="360"/>
      </w:tabs>
      <w:spacing w:before="120"/>
      <w:ind w:left="1440"/>
      <w:outlineLvl w:val="9"/>
    </w:pPr>
    <w:rPr>
      <w:rFonts w:ascii="Times New Roman" w:eastAsia="Times New Roman" w:hAnsi="Times New Roman" w:cs="Times New Roman"/>
      <w:b/>
      <w:bCs w:val="0"/>
      <w:color w:val="auto"/>
      <w:sz w:val="24"/>
      <w:szCs w:val="20"/>
    </w:rPr>
  </w:style>
  <w:style w:type="character" w:customStyle="1" w:styleId="Heading2TextChar">
    <w:name w:val="Heading 2 Text Char"/>
    <w:basedOn w:val="DefaultParagraphFont"/>
    <w:link w:val="Heading2Text"/>
    <w:rsid w:val="00D24255"/>
    <w:rPr>
      <w:rFonts w:ascii="Times New Roman" w:eastAsia="Times New Roman" w:hAnsi="Times New Roman" w:cs="Times New Roman"/>
      <w:b/>
      <w:sz w:val="24"/>
      <w:szCs w:val="20"/>
    </w:rPr>
  </w:style>
  <w:style w:type="paragraph" w:customStyle="1" w:styleId="NoParagraphStyle">
    <w:name w:val="[No Paragraph Style]"/>
    <w:rsid w:val="00D712AC"/>
    <w:pPr>
      <w:autoSpaceDE w:val="0"/>
      <w:autoSpaceDN w:val="0"/>
      <w:adjustRightInd w:val="0"/>
      <w:spacing w:line="288" w:lineRule="auto"/>
      <w:textAlignment w:val="center"/>
    </w:pPr>
    <w:rPr>
      <w:rFonts w:ascii="Times New Roman" w:eastAsia="Arial" w:hAnsi="Times New Roman" w:cs="Times New Roman"/>
      <w:color w:val="000000"/>
    </w:rPr>
  </w:style>
  <w:style w:type="paragraph" w:styleId="BodyTextIndent">
    <w:name w:val="Body Text Indent"/>
    <w:basedOn w:val="Normal"/>
    <w:link w:val="BodyTextIndentChar"/>
    <w:rsid w:val="004E60D2"/>
    <w:pPr>
      <w:ind w:left="360"/>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4E60D2"/>
    <w:rPr>
      <w:rFonts w:ascii="Times New Roman" w:eastAsia="Times New Roman" w:hAnsi="Times New Roman" w:cs="Times New Roman"/>
    </w:rPr>
  </w:style>
  <w:style w:type="paragraph" w:customStyle="1" w:styleId="default0">
    <w:name w:val="default"/>
    <w:basedOn w:val="Normal"/>
    <w:uiPriority w:val="99"/>
    <w:semiHidden/>
    <w:rsid w:val="005C2FC2"/>
    <w:pPr>
      <w:spacing w:before="100" w:beforeAutospacing="1" w:after="100" w:afterAutospacing="1"/>
    </w:pPr>
    <w:rPr>
      <w:rFonts w:ascii="Times New Roman" w:hAnsi="Times New Roman" w:cs="Times New Roman"/>
    </w:rPr>
  </w:style>
  <w:style w:type="paragraph" w:customStyle="1" w:styleId="SAIIClevel1new">
    <w:name w:val="SAIIC level 1 new"/>
    <w:basedOn w:val="Normal"/>
    <w:link w:val="SAIIClevel1newChar"/>
    <w:autoRedefine/>
    <w:rsid w:val="00454A9D"/>
    <w:pPr>
      <w:numPr>
        <w:numId w:val="11"/>
      </w:numPr>
      <w:bidi/>
      <w:ind w:left="720" w:hanging="576"/>
      <w:outlineLvl w:val="0"/>
    </w:pPr>
    <w:rPr>
      <w:rFonts w:asciiTheme="majorBidi" w:hAnsiTheme="majorBidi" w:cstheme="majorBidi"/>
      <w:b/>
      <w:bCs/>
      <w:color w:val="002060"/>
      <w:spacing w:val="2"/>
      <w:sz w:val="96"/>
      <w:szCs w:val="44"/>
    </w:rPr>
  </w:style>
  <w:style w:type="character" w:customStyle="1" w:styleId="SAIIClevel1newChar">
    <w:name w:val="SAIIC level 1 new Char"/>
    <w:basedOn w:val="DefaultParagraphFont"/>
    <w:link w:val="SAIIClevel1new"/>
    <w:rsid w:val="00454A9D"/>
    <w:rPr>
      <w:rFonts w:asciiTheme="majorBidi" w:hAnsiTheme="majorBidi" w:cstheme="majorBidi"/>
      <w:b/>
      <w:bCs/>
      <w:color w:val="002060"/>
      <w:spacing w:val="2"/>
      <w:sz w:val="96"/>
      <w:szCs w:val="44"/>
    </w:rPr>
  </w:style>
  <w:style w:type="paragraph" w:styleId="BodyText2">
    <w:name w:val="Body Text 2"/>
    <w:basedOn w:val="Normal"/>
    <w:link w:val="BodyText2Char"/>
    <w:unhideWhenUsed/>
    <w:rsid w:val="006D746D"/>
    <w:pPr>
      <w:spacing w:line="480" w:lineRule="auto"/>
    </w:pPr>
  </w:style>
  <w:style w:type="character" w:customStyle="1" w:styleId="BodyText2Char">
    <w:name w:val="Body Text 2 Char"/>
    <w:basedOn w:val="DefaultParagraphFont"/>
    <w:link w:val="BodyText2"/>
    <w:rsid w:val="006D746D"/>
  </w:style>
  <w:style w:type="paragraph" w:customStyle="1" w:styleId="H2">
    <w:name w:val="H2"/>
    <w:basedOn w:val="Normal"/>
    <w:link w:val="H2Char"/>
    <w:autoRedefine/>
    <w:rsid w:val="00DA4B16"/>
    <w:pPr>
      <w:numPr>
        <w:ilvl w:val="2"/>
        <w:numId w:val="6"/>
      </w:numPr>
      <w:jc w:val="both"/>
    </w:pPr>
    <w:rPr>
      <w:rFonts w:asciiTheme="majorHAnsi" w:eastAsia="Calibri" w:hAnsiTheme="majorHAnsi" w:cs="Arial"/>
      <w:b/>
      <w:bCs/>
      <w:color w:val="000000" w:themeColor="text1"/>
      <w:szCs w:val="18"/>
    </w:rPr>
  </w:style>
  <w:style w:type="paragraph" w:customStyle="1" w:styleId="TableText0">
    <w:name w:val="Table Text"/>
    <w:aliases w:val="tt"/>
    <w:basedOn w:val="BodyText"/>
    <w:rsid w:val="001B0BD4"/>
    <w:pPr>
      <w:spacing w:before="60"/>
    </w:pPr>
    <w:rPr>
      <w:rFonts w:ascii="Verdana" w:hAnsi="Verdana"/>
      <w:bCs/>
      <w:sz w:val="20"/>
      <w:szCs w:val="24"/>
    </w:rPr>
  </w:style>
  <w:style w:type="paragraph" w:customStyle="1" w:styleId="TableHeading">
    <w:name w:val="Table Heading"/>
    <w:basedOn w:val="BodyText"/>
    <w:rsid w:val="001B0BD4"/>
    <w:pPr>
      <w:spacing w:before="60"/>
    </w:pPr>
    <w:rPr>
      <w:rFonts w:ascii="Verdana" w:hAnsi="Verdana"/>
      <w:b/>
      <w:bCs/>
      <w:color w:val="FFFFFF"/>
      <w:sz w:val="20"/>
      <w:szCs w:val="24"/>
    </w:rPr>
  </w:style>
  <w:style w:type="paragraph" w:customStyle="1" w:styleId="TableNumber">
    <w:name w:val="Table Number"/>
    <w:basedOn w:val="TableText0"/>
    <w:rsid w:val="001B0BD4"/>
    <w:pPr>
      <w:numPr>
        <w:numId w:val="7"/>
      </w:numPr>
      <w:spacing w:after="60"/>
      <w:ind w:left="357" w:hanging="357"/>
    </w:pPr>
  </w:style>
  <w:style w:type="table" w:styleId="ColorfulList">
    <w:name w:val="Colorful List"/>
    <w:basedOn w:val="TableNormal"/>
    <w:uiPriority w:val="72"/>
    <w:rsid w:val="001B0BD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89393" w:themeFill="accent2" w:themeFillShade="CC"/>
      </w:tcPr>
    </w:tblStylePr>
    <w:tblStylePr w:type="lastRow">
      <w:rPr>
        <w:b/>
        <w:bCs/>
        <w:color w:val="38939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styleId="BodyText3">
    <w:name w:val="Body Text 3"/>
    <w:basedOn w:val="Normal"/>
    <w:link w:val="BodyText3Char"/>
    <w:semiHidden/>
    <w:unhideWhenUsed/>
    <w:rsid w:val="00E3260E"/>
    <w:rPr>
      <w:sz w:val="16"/>
      <w:szCs w:val="16"/>
    </w:rPr>
  </w:style>
  <w:style w:type="character" w:customStyle="1" w:styleId="BodyText3Char">
    <w:name w:val="Body Text 3 Char"/>
    <w:basedOn w:val="DefaultParagraphFont"/>
    <w:link w:val="BodyText3"/>
    <w:semiHidden/>
    <w:rsid w:val="00E3260E"/>
    <w:rPr>
      <w:sz w:val="16"/>
      <w:szCs w:val="16"/>
    </w:rPr>
  </w:style>
  <w:style w:type="character" w:customStyle="1" w:styleId="H2Char">
    <w:name w:val="H2 Char"/>
    <w:basedOn w:val="DefaultParagraphFont"/>
    <w:link w:val="H2"/>
    <w:rsid w:val="00DA4B16"/>
    <w:rPr>
      <w:rFonts w:asciiTheme="majorHAnsi" w:eastAsia="Calibri" w:hAnsiTheme="majorHAnsi" w:cs="Arial"/>
      <w:b/>
      <w:bCs/>
      <w:color w:val="000000" w:themeColor="text1"/>
      <w:szCs w:val="18"/>
    </w:rPr>
  </w:style>
  <w:style w:type="paragraph" w:customStyle="1" w:styleId="BodyText1">
    <w:name w:val="Body Text 1"/>
    <w:basedOn w:val="Normal"/>
    <w:link w:val="BodyText1Char"/>
    <w:rsid w:val="008E485E"/>
    <w:pPr>
      <w:spacing w:before="60" w:after="60"/>
      <w:ind w:left="431"/>
      <w:jc w:val="both"/>
    </w:pPr>
    <w:rPr>
      <w:rFonts w:ascii="Verdana" w:eastAsia="Times New Roman" w:hAnsi="Verdana" w:cs="Times New Roman"/>
      <w:sz w:val="20"/>
      <w:lang w:val="en-GB"/>
    </w:rPr>
  </w:style>
  <w:style w:type="character" w:customStyle="1" w:styleId="BodyText1Char">
    <w:name w:val="Body Text 1 Char"/>
    <w:basedOn w:val="DefaultParagraphFont"/>
    <w:link w:val="BodyText1"/>
    <w:rsid w:val="008E485E"/>
    <w:rPr>
      <w:rFonts w:ascii="Verdana" w:eastAsia="Times New Roman" w:hAnsi="Verdana" w:cs="Times New Roman"/>
      <w:sz w:val="20"/>
      <w:lang w:val="en-GB"/>
    </w:rPr>
  </w:style>
  <w:style w:type="table" w:styleId="LightList">
    <w:name w:val="Light List"/>
    <w:basedOn w:val="TableNormal"/>
    <w:uiPriority w:val="61"/>
    <w:rsid w:val="008E485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GridTable6Colorful-Accent12">
    <w:name w:val="Grid Table 6 Colorful - Accent 12"/>
    <w:basedOn w:val="TableNormal"/>
    <w:uiPriority w:val="51"/>
    <w:rsid w:val="008D6D8E"/>
    <w:rPr>
      <w:color w:val="1A2937" w:themeColor="accent1" w:themeShade="BF"/>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styleId="TOC3">
    <w:name w:val="toc 3"/>
    <w:basedOn w:val="Normal"/>
    <w:next w:val="Normal"/>
    <w:autoRedefine/>
    <w:uiPriority w:val="39"/>
    <w:unhideWhenUsed/>
    <w:rsid w:val="00E06501"/>
    <w:pPr>
      <w:tabs>
        <w:tab w:val="left" w:pos="1540"/>
        <w:tab w:val="right" w:leader="dot" w:pos="9895"/>
      </w:tabs>
      <w:bidi/>
      <w:ind w:left="1080"/>
    </w:pPr>
    <w:rPr>
      <w:rFonts w:asciiTheme="majorBidi" w:hAnsiTheme="majorBidi" w:cstheme="majorBidi"/>
      <w:i/>
      <w:iCs/>
      <w:noProof/>
      <w:sz w:val="24"/>
      <w:szCs w:val="24"/>
    </w:rPr>
  </w:style>
  <w:style w:type="paragraph" w:styleId="TOC4">
    <w:name w:val="toc 4"/>
    <w:basedOn w:val="Normal"/>
    <w:next w:val="Normal"/>
    <w:autoRedefine/>
    <w:uiPriority w:val="39"/>
    <w:unhideWhenUsed/>
    <w:rsid w:val="0000714E"/>
    <w:pPr>
      <w:ind w:left="660"/>
    </w:pPr>
    <w:rPr>
      <w:rFonts w:cstheme="minorHAnsi"/>
      <w:sz w:val="18"/>
      <w:szCs w:val="21"/>
    </w:rPr>
  </w:style>
  <w:style w:type="paragraph" w:styleId="TOC5">
    <w:name w:val="toc 5"/>
    <w:basedOn w:val="Normal"/>
    <w:next w:val="Normal"/>
    <w:autoRedefine/>
    <w:uiPriority w:val="39"/>
    <w:unhideWhenUsed/>
    <w:rsid w:val="0000714E"/>
    <w:pPr>
      <w:ind w:left="880"/>
    </w:pPr>
    <w:rPr>
      <w:rFonts w:cstheme="minorHAnsi"/>
      <w:sz w:val="18"/>
      <w:szCs w:val="21"/>
    </w:rPr>
  </w:style>
  <w:style w:type="paragraph" w:styleId="TOC6">
    <w:name w:val="toc 6"/>
    <w:basedOn w:val="Normal"/>
    <w:next w:val="Normal"/>
    <w:autoRedefine/>
    <w:uiPriority w:val="39"/>
    <w:unhideWhenUsed/>
    <w:rsid w:val="0000714E"/>
    <w:pPr>
      <w:ind w:left="1100"/>
    </w:pPr>
    <w:rPr>
      <w:rFonts w:cstheme="minorHAnsi"/>
      <w:sz w:val="18"/>
      <w:szCs w:val="21"/>
    </w:rPr>
  </w:style>
  <w:style w:type="paragraph" w:styleId="TOC8">
    <w:name w:val="toc 8"/>
    <w:basedOn w:val="Normal"/>
    <w:next w:val="Normal"/>
    <w:autoRedefine/>
    <w:uiPriority w:val="39"/>
    <w:unhideWhenUsed/>
    <w:rsid w:val="0000714E"/>
    <w:pPr>
      <w:ind w:left="1540"/>
    </w:pPr>
    <w:rPr>
      <w:rFonts w:cstheme="minorHAnsi"/>
      <w:sz w:val="18"/>
      <w:szCs w:val="21"/>
    </w:rPr>
  </w:style>
  <w:style w:type="paragraph" w:styleId="TOC9">
    <w:name w:val="toc 9"/>
    <w:basedOn w:val="Normal"/>
    <w:next w:val="Normal"/>
    <w:autoRedefine/>
    <w:uiPriority w:val="39"/>
    <w:unhideWhenUsed/>
    <w:rsid w:val="0000714E"/>
    <w:pPr>
      <w:ind w:left="1760"/>
    </w:pPr>
    <w:rPr>
      <w:rFonts w:cstheme="minorHAnsi"/>
      <w:sz w:val="18"/>
      <w:szCs w:val="21"/>
    </w:rPr>
  </w:style>
  <w:style w:type="table" w:customStyle="1" w:styleId="TableGrid11">
    <w:name w:val="Table Grid11"/>
    <w:basedOn w:val="TableNormal"/>
    <w:next w:val="TableGrid"/>
    <w:rsid w:val="00F63B9B"/>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rsid w:val="008622AB"/>
    <w:pPr>
      <w:spacing w:before="100" w:after="200" w:line="276" w:lineRule="auto"/>
    </w:pPr>
    <w:rPr>
      <w:sz w:val="20"/>
      <w:szCs w:val="20"/>
    </w:rPr>
  </w:style>
  <w:style w:type="table" w:customStyle="1" w:styleId="GridTable4-Accent51">
    <w:name w:val="Grid Table 4 - Accent 51"/>
    <w:basedOn w:val="TableNormal"/>
    <w:uiPriority w:val="49"/>
    <w:rsid w:val="008622AB"/>
    <w:pPr>
      <w:spacing w:before="100"/>
    </w:pPr>
    <w:rPr>
      <w:sz w:val="20"/>
      <w:szCs w:val="20"/>
    </w:rPr>
    <w:tblPr>
      <w:tblStyleRowBandSize w:val="1"/>
      <w:tblStyleColBandSize w:val="1"/>
      <w:tblBorders>
        <w:top w:val="single" w:sz="4" w:space="0" w:color="EB8A77" w:themeColor="accent5" w:themeTint="99"/>
        <w:left w:val="single" w:sz="4" w:space="0" w:color="EB8A77" w:themeColor="accent5" w:themeTint="99"/>
        <w:bottom w:val="single" w:sz="4" w:space="0" w:color="EB8A77" w:themeColor="accent5" w:themeTint="99"/>
        <w:right w:val="single" w:sz="4" w:space="0" w:color="EB8A77" w:themeColor="accent5" w:themeTint="99"/>
        <w:insideH w:val="single" w:sz="4" w:space="0" w:color="EB8A77" w:themeColor="accent5" w:themeTint="99"/>
        <w:insideV w:val="single" w:sz="4" w:space="0" w:color="EB8A77" w:themeColor="accent5" w:themeTint="99"/>
      </w:tblBorders>
    </w:tblPr>
    <w:tblStylePr w:type="firstRow">
      <w:rPr>
        <w:b/>
        <w:bCs/>
        <w:color w:val="FFFFFF" w:themeColor="background1"/>
      </w:rPr>
      <w:tblPr/>
      <w:tcPr>
        <w:tcBorders>
          <w:top w:val="single" w:sz="4" w:space="0" w:color="DB4020" w:themeColor="accent5"/>
          <w:left w:val="single" w:sz="4" w:space="0" w:color="DB4020" w:themeColor="accent5"/>
          <w:bottom w:val="single" w:sz="4" w:space="0" w:color="DB4020" w:themeColor="accent5"/>
          <w:right w:val="single" w:sz="4" w:space="0" w:color="DB4020" w:themeColor="accent5"/>
          <w:insideH w:val="nil"/>
          <w:insideV w:val="nil"/>
        </w:tcBorders>
        <w:shd w:val="clear" w:color="auto" w:fill="DB4020" w:themeFill="accent5"/>
      </w:tcPr>
    </w:tblStylePr>
    <w:tblStylePr w:type="lastRow">
      <w:rPr>
        <w:b/>
        <w:bCs/>
      </w:rPr>
      <w:tblPr/>
      <w:tcPr>
        <w:tcBorders>
          <w:top w:val="double" w:sz="4" w:space="0" w:color="DB4020" w:themeColor="accent5"/>
        </w:tcBorders>
      </w:tcPr>
    </w:tblStylePr>
    <w:tblStylePr w:type="firstCol">
      <w:rPr>
        <w:b/>
        <w:bCs/>
      </w:rPr>
    </w:tblStylePr>
    <w:tblStylePr w:type="lastCol">
      <w:rPr>
        <w:b/>
        <w:bCs/>
      </w:rPr>
    </w:tblStylePr>
    <w:tblStylePr w:type="band1Vert">
      <w:tblPr/>
      <w:tcPr>
        <w:shd w:val="clear" w:color="auto" w:fill="F8D8D1" w:themeFill="accent5" w:themeFillTint="33"/>
      </w:tcPr>
    </w:tblStylePr>
    <w:tblStylePr w:type="band1Horz">
      <w:tblPr/>
      <w:tcPr>
        <w:shd w:val="clear" w:color="auto" w:fill="F8D8D1" w:themeFill="accent5" w:themeFillTint="33"/>
      </w:tcPr>
    </w:tblStylePr>
  </w:style>
  <w:style w:type="table" w:customStyle="1" w:styleId="GridTable2-Accent11">
    <w:name w:val="Grid Table 2 - Accent 11"/>
    <w:basedOn w:val="TableNormal"/>
    <w:uiPriority w:val="47"/>
    <w:rsid w:val="00F77030"/>
    <w:pPr>
      <w:spacing w:before="100"/>
    </w:pPr>
    <w:rPr>
      <w:rFonts w:ascii="Times New Roman" w:eastAsia="Times New Roman" w:hAnsi="Times New Roman" w:cs="Times New Roman"/>
      <w:sz w:val="20"/>
      <w:szCs w:val="20"/>
    </w:rPr>
    <w:tblPr>
      <w:tblStyleRowBandSize w:val="1"/>
      <w:tblStyleColBandSize w:val="1"/>
      <w:tblBorders>
        <w:top w:val="single" w:sz="2" w:space="0" w:color="5B89B1" w:themeColor="accent1" w:themeTint="99"/>
        <w:bottom w:val="single" w:sz="2" w:space="0" w:color="5B89B1" w:themeColor="accent1" w:themeTint="99"/>
        <w:insideH w:val="single" w:sz="2" w:space="0" w:color="5B89B1" w:themeColor="accent1" w:themeTint="99"/>
        <w:insideV w:val="single" w:sz="2" w:space="0" w:color="5B89B1" w:themeColor="accent1" w:themeTint="99"/>
      </w:tblBorders>
    </w:tblPr>
    <w:tblStylePr w:type="firstRow">
      <w:rPr>
        <w:b/>
        <w:bCs/>
      </w:rPr>
      <w:tblPr/>
      <w:tcPr>
        <w:tcBorders>
          <w:top w:val="nil"/>
          <w:bottom w:val="single" w:sz="12" w:space="0" w:color="5B89B1" w:themeColor="accent1" w:themeTint="99"/>
          <w:insideH w:val="nil"/>
          <w:insideV w:val="nil"/>
        </w:tcBorders>
        <w:shd w:val="clear" w:color="auto" w:fill="FFFFFF" w:themeFill="background1"/>
      </w:tcPr>
    </w:tblStylePr>
    <w:tblStylePr w:type="lastRow">
      <w:rPr>
        <w:b/>
        <w:bCs/>
      </w:rPr>
      <w:tblPr/>
      <w:tcPr>
        <w:tcBorders>
          <w:top w:val="double" w:sz="2" w:space="0" w:color="5B89B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customStyle="1" w:styleId="Listalpha">
    <w:name w:val="List alpha"/>
    <w:basedOn w:val="Normal"/>
    <w:uiPriority w:val="5"/>
    <w:qFormat/>
    <w:rsid w:val="00500F39"/>
    <w:pPr>
      <w:numPr>
        <w:numId w:val="14"/>
      </w:numPr>
    </w:pPr>
  </w:style>
  <w:style w:type="paragraph" w:customStyle="1" w:styleId="Listroman">
    <w:name w:val="List roman"/>
    <w:basedOn w:val="Normal"/>
    <w:uiPriority w:val="6"/>
    <w:qFormat/>
    <w:rsid w:val="00500F39"/>
    <w:pPr>
      <w:numPr>
        <w:numId w:val="15"/>
      </w:numPr>
    </w:pPr>
  </w:style>
  <w:style w:type="paragraph" w:customStyle="1" w:styleId="Source">
    <w:name w:val="Source"/>
    <w:basedOn w:val="Normal"/>
    <w:uiPriority w:val="9"/>
    <w:qFormat/>
    <w:rsid w:val="00500F39"/>
    <w:pPr>
      <w:spacing w:before="40"/>
    </w:pPr>
    <w:rPr>
      <w:i/>
      <w:sz w:val="16"/>
    </w:rPr>
  </w:style>
  <w:style w:type="paragraph" w:styleId="ListNumber">
    <w:name w:val="List Number"/>
    <w:basedOn w:val="Normal"/>
    <w:uiPriority w:val="4"/>
    <w:semiHidden/>
    <w:unhideWhenUsed/>
    <w:qFormat/>
    <w:rsid w:val="00500F39"/>
    <w:pPr>
      <w:numPr>
        <w:numId w:val="13"/>
      </w:numPr>
      <w:spacing w:before="60" w:after="60"/>
    </w:pPr>
  </w:style>
  <w:style w:type="numbering" w:customStyle="1" w:styleId="Style5">
    <w:name w:val="Style5"/>
    <w:uiPriority w:val="99"/>
    <w:rsid w:val="00B34800"/>
    <w:pPr>
      <w:numPr>
        <w:numId w:val="16"/>
      </w:numPr>
    </w:pPr>
  </w:style>
  <w:style w:type="character" w:styleId="PlaceholderText">
    <w:name w:val="Placeholder Text"/>
    <w:basedOn w:val="DefaultParagraphFont"/>
    <w:uiPriority w:val="99"/>
    <w:semiHidden/>
    <w:rsid w:val="00117CD8"/>
    <w:rPr>
      <w:color w:val="808080"/>
    </w:rPr>
  </w:style>
  <w:style w:type="paragraph" w:styleId="HTMLPreformatted">
    <w:name w:val="HTML Preformatted"/>
    <w:basedOn w:val="Normal"/>
    <w:link w:val="HTMLPreformattedChar"/>
    <w:uiPriority w:val="99"/>
    <w:unhideWhenUsed/>
    <w:rsid w:val="00243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4366F"/>
    <w:rPr>
      <w:rFonts w:ascii="Courier New" w:eastAsia="Times New Roman" w:hAnsi="Courier New" w:cs="Courier New"/>
      <w:sz w:val="20"/>
      <w:szCs w:val="20"/>
    </w:rPr>
  </w:style>
  <w:style w:type="paragraph" w:customStyle="1" w:styleId="m-7216295350218228263msolistparagraph">
    <w:name w:val="m_-7216295350218228263msolistparagraph"/>
    <w:basedOn w:val="Normal"/>
    <w:rsid w:val="00905946"/>
    <w:pPr>
      <w:spacing w:before="100" w:beforeAutospacing="1" w:after="100" w:afterAutospacing="1"/>
    </w:pPr>
    <w:rPr>
      <w:rFonts w:ascii="Times New Roman" w:eastAsia="Times New Roman" w:hAnsi="Times New Roman" w:cs="Times New Roman"/>
      <w:sz w:val="24"/>
      <w:szCs w:val="24"/>
    </w:rPr>
  </w:style>
  <w:style w:type="paragraph" w:customStyle="1" w:styleId="a">
    <w:name w:val="فرعي"/>
    <w:basedOn w:val="Normal"/>
    <w:link w:val="Char"/>
    <w:rsid w:val="000A4C8E"/>
    <w:pPr>
      <w:bidi/>
      <w:spacing w:after="200" w:line="480" w:lineRule="exact"/>
      <w:jc w:val="both"/>
    </w:pPr>
    <w:rPr>
      <w:rFonts w:asciiTheme="minorBidi" w:eastAsiaTheme="minorHAnsi" w:hAnsiTheme="minorBidi"/>
      <w:b/>
      <w:bCs/>
      <w:sz w:val="34"/>
      <w:szCs w:val="34"/>
      <w:u w:val="single"/>
    </w:rPr>
  </w:style>
  <w:style w:type="character" w:customStyle="1" w:styleId="Char">
    <w:name w:val="فرعي Char"/>
    <w:basedOn w:val="DefaultParagraphFont"/>
    <w:link w:val="a"/>
    <w:rsid w:val="000A4C8E"/>
    <w:rPr>
      <w:rFonts w:asciiTheme="minorBidi" w:eastAsiaTheme="minorHAnsi" w:hAnsiTheme="minorBidi"/>
      <w:b/>
      <w:bCs/>
      <w:sz w:val="34"/>
      <w:szCs w:val="34"/>
      <w:u w:val="single"/>
    </w:rPr>
  </w:style>
  <w:style w:type="character" w:customStyle="1" w:styleId="UnresolvedMention1">
    <w:name w:val="Unresolved Mention1"/>
    <w:basedOn w:val="DefaultParagraphFont"/>
    <w:uiPriority w:val="99"/>
    <w:semiHidden/>
    <w:unhideWhenUsed/>
    <w:rsid w:val="00457F36"/>
    <w:rPr>
      <w:color w:val="605E5C"/>
      <w:shd w:val="clear" w:color="auto" w:fill="E1DFDD"/>
    </w:rPr>
  </w:style>
  <w:style w:type="character" w:customStyle="1" w:styleId="1">
    <w:name w:val="إشارة لم يتم حلها1"/>
    <w:basedOn w:val="DefaultParagraphFont"/>
    <w:uiPriority w:val="99"/>
    <w:semiHidden/>
    <w:unhideWhenUsed/>
    <w:rsid w:val="00660D6A"/>
    <w:rPr>
      <w:color w:val="605E5C"/>
      <w:shd w:val="clear" w:color="auto" w:fill="E1DFDD"/>
    </w:rPr>
  </w:style>
  <w:style w:type="character" w:customStyle="1" w:styleId="UnresolvedMention2">
    <w:name w:val="Unresolved Mention2"/>
    <w:basedOn w:val="DefaultParagraphFont"/>
    <w:uiPriority w:val="99"/>
    <w:semiHidden/>
    <w:unhideWhenUsed/>
    <w:rsid w:val="00213820"/>
    <w:rPr>
      <w:color w:val="605E5C"/>
      <w:shd w:val="clear" w:color="auto" w:fill="E1DFDD"/>
    </w:rPr>
  </w:style>
  <w:style w:type="character" w:customStyle="1" w:styleId="UnresolvedMention3">
    <w:name w:val="Unresolved Mention3"/>
    <w:basedOn w:val="DefaultParagraphFont"/>
    <w:uiPriority w:val="99"/>
    <w:semiHidden/>
    <w:unhideWhenUsed/>
    <w:rsid w:val="00A766E6"/>
    <w:rPr>
      <w:color w:val="605E5C"/>
      <w:shd w:val="clear" w:color="auto" w:fill="E1DFDD"/>
    </w:rPr>
  </w:style>
  <w:style w:type="character" w:styleId="UnresolvedMention">
    <w:name w:val="Unresolved Mention"/>
    <w:basedOn w:val="DefaultParagraphFont"/>
    <w:uiPriority w:val="99"/>
    <w:semiHidden/>
    <w:unhideWhenUsed/>
    <w:rsid w:val="00B60F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284054">
      <w:bodyDiv w:val="1"/>
      <w:marLeft w:val="0"/>
      <w:marRight w:val="0"/>
      <w:marTop w:val="0"/>
      <w:marBottom w:val="0"/>
      <w:divBdr>
        <w:top w:val="none" w:sz="0" w:space="0" w:color="auto"/>
        <w:left w:val="none" w:sz="0" w:space="0" w:color="auto"/>
        <w:bottom w:val="none" w:sz="0" w:space="0" w:color="auto"/>
        <w:right w:val="none" w:sz="0" w:space="0" w:color="auto"/>
      </w:divBdr>
    </w:div>
    <w:div w:id="84570366">
      <w:bodyDiv w:val="1"/>
      <w:marLeft w:val="0"/>
      <w:marRight w:val="0"/>
      <w:marTop w:val="0"/>
      <w:marBottom w:val="0"/>
      <w:divBdr>
        <w:top w:val="none" w:sz="0" w:space="0" w:color="auto"/>
        <w:left w:val="none" w:sz="0" w:space="0" w:color="auto"/>
        <w:bottom w:val="none" w:sz="0" w:space="0" w:color="auto"/>
        <w:right w:val="none" w:sz="0" w:space="0" w:color="auto"/>
      </w:divBdr>
    </w:div>
    <w:div w:id="98844215">
      <w:bodyDiv w:val="1"/>
      <w:marLeft w:val="0"/>
      <w:marRight w:val="0"/>
      <w:marTop w:val="0"/>
      <w:marBottom w:val="0"/>
      <w:divBdr>
        <w:top w:val="none" w:sz="0" w:space="0" w:color="auto"/>
        <w:left w:val="none" w:sz="0" w:space="0" w:color="auto"/>
        <w:bottom w:val="none" w:sz="0" w:space="0" w:color="auto"/>
        <w:right w:val="none" w:sz="0" w:space="0" w:color="auto"/>
      </w:divBdr>
    </w:div>
    <w:div w:id="160703378">
      <w:bodyDiv w:val="1"/>
      <w:marLeft w:val="0"/>
      <w:marRight w:val="0"/>
      <w:marTop w:val="0"/>
      <w:marBottom w:val="0"/>
      <w:divBdr>
        <w:top w:val="none" w:sz="0" w:space="0" w:color="auto"/>
        <w:left w:val="none" w:sz="0" w:space="0" w:color="auto"/>
        <w:bottom w:val="none" w:sz="0" w:space="0" w:color="auto"/>
        <w:right w:val="none" w:sz="0" w:space="0" w:color="auto"/>
      </w:divBdr>
    </w:div>
    <w:div w:id="211816304">
      <w:bodyDiv w:val="1"/>
      <w:marLeft w:val="0"/>
      <w:marRight w:val="0"/>
      <w:marTop w:val="0"/>
      <w:marBottom w:val="0"/>
      <w:divBdr>
        <w:top w:val="none" w:sz="0" w:space="0" w:color="auto"/>
        <w:left w:val="none" w:sz="0" w:space="0" w:color="auto"/>
        <w:bottom w:val="none" w:sz="0" w:space="0" w:color="auto"/>
        <w:right w:val="none" w:sz="0" w:space="0" w:color="auto"/>
      </w:divBdr>
    </w:div>
    <w:div w:id="236211912">
      <w:bodyDiv w:val="1"/>
      <w:marLeft w:val="0"/>
      <w:marRight w:val="0"/>
      <w:marTop w:val="0"/>
      <w:marBottom w:val="0"/>
      <w:divBdr>
        <w:top w:val="none" w:sz="0" w:space="0" w:color="auto"/>
        <w:left w:val="none" w:sz="0" w:space="0" w:color="auto"/>
        <w:bottom w:val="none" w:sz="0" w:space="0" w:color="auto"/>
        <w:right w:val="none" w:sz="0" w:space="0" w:color="auto"/>
      </w:divBdr>
    </w:div>
    <w:div w:id="241372717">
      <w:bodyDiv w:val="1"/>
      <w:marLeft w:val="0"/>
      <w:marRight w:val="0"/>
      <w:marTop w:val="0"/>
      <w:marBottom w:val="0"/>
      <w:divBdr>
        <w:top w:val="none" w:sz="0" w:space="0" w:color="auto"/>
        <w:left w:val="none" w:sz="0" w:space="0" w:color="auto"/>
        <w:bottom w:val="none" w:sz="0" w:space="0" w:color="auto"/>
        <w:right w:val="none" w:sz="0" w:space="0" w:color="auto"/>
      </w:divBdr>
    </w:div>
    <w:div w:id="254286660">
      <w:bodyDiv w:val="1"/>
      <w:marLeft w:val="0"/>
      <w:marRight w:val="0"/>
      <w:marTop w:val="0"/>
      <w:marBottom w:val="0"/>
      <w:divBdr>
        <w:top w:val="none" w:sz="0" w:space="0" w:color="auto"/>
        <w:left w:val="none" w:sz="0" w:space="0" w:color="auto"/>
        <w:bottom w:val="none" w:sz="0" w:space="0" w:color="auto"/>
        <w:right w:val="none" w:sz="0" w:space="0" w:color="auto"/>
      </w:divBdr>
    </w:div>
    <w:div w:id="299119673">
      <w:bodyDiv w:val="1"/>
      <w:marLeft w:val="0"/>
      <w:marRight w:val="0"/>
      <w:marTop w:val="0"/>
      <w:marBottom w:val="0"/>
      <w:divBdr>
        <w:top w:val="none" w:sz="0" w:space="0" w:color="auto"/>
        <w:left w:val="none" w:sz="0" w:space="0" w:color="auto"/>
        <w:bottom w:val="none" w:sz="0" w:space="0" w:color="auto"/>
        <w:right w:val="none" w:sz="0" w:space="0" w:color="auto"/>
      </w:divBdr>
    </w:div>
    <w:div w:id="381249420">
      <w:bodyDiv w:val="1"/>
      <w:marLeft w:val="0"/>
      <w:marRight w:val="0"/>
      <w:marTop w:val="0"/>
      <w:marBottom w:val="0"/>
      <w:divBdr>
        <w:top w:val="none" w:sz="0" w:space="0" w:color="auto"/>
        <w:left w:val="none" w:sz="0" w:space="0" w:color="auto"/>
        <w:bottom w:val="none" w:sz="0" w:space="0" w:color="auto"/>
        <w:right w:val="none" w:sz="0" w:space="0" w:color="auto"/>
      </w:divBdr>
    </w:div>
    <w:div w:id="389766138">
      <w:bodyDiv w:val="1"/>
      <w:marLeft w:val="0"/>
      <w:marRight w:val="0"/>
      <w:marTop w:val="0"/>
      <w:marBottom w:val="0"/>
      <w:divBdr>
        <w:top w:val="none" w:sz="0" w:space="0" w:color="auto"/>
        <w:left w:val="none" w:sz="0" w:space="0" w:color="auto"/>
        <w:bottom w:val="none" w:sz="0" w:space="0" w:color="auto"/>
        <w:right w:val="none" w:sz="0" w:space="0" w:color="auto"/>
      </w:divBdr>
    </w:div>
    <w:div w:id="401216610">
      <w:bodyDiv w:val="1"/>
      <w:marLeft w:val="0"/>
      <w:marRight w:val="0"/>
      <w:marTop w:val="0"/>
      <w:marBottom w:val="0"/>
      <w:divBdr>
        <w:top w:val="none" w:sz="0" w:space="0" w:color="auto"/>
        <w:left w:val="none" w:sz="0" w:space="0" w:color="auto"/>
        <w:bottom w:val="none" w:sz="0" w:space="0" w:color="auto"/>
        <w:right w:val="none" w:sz="0" w:space="0" w:color="auto"/>
      </w:divBdr>
    </w:div>
    <w:div w:id="405150974">
      <w:bodyDiv w:val="1"/>
      <w:marLeft w:val="0"/>
      <w:marRight w:val="0"/>
      <w:marTop w:val="0"/>
      <w:marBottom w:val="0"/>
      <w:divBdr>
        <w:top w:val="none" w:sz="0" w:space="0" w:color="auto"/>
        <w:left w:val="none" w:sz="0" w:space="0" w:color="auto"/>
        <w:bottom w:val="none" w:sz="0" w:space="0" w:color="auto"/>
        <w:right w:val="none" w:sz="0" w:space="0" w:color="auto"/>
      </w:divBdr>
    </w:div>
    <w:div w:id="512112863">
      <w:bodyDiv w:val="1"/>
      <w:marLeft w:val="0"/>
      <w:marRight w:val="0"/>
      <w:marTop w:val="0"/>
      <w:marBottom w:val="0"/>
      <w:divBdr>
        <w:top w:val="none" w:sz="0" w:space="0" w:color="auto"/>
        <w:left w:val="none" w:sz="0" w:space="0" w:color="auto"/>
        <w:bottom w:val="none" w:sz="0" w:space="0" w:color="auto"/>
        <w:right w:val="none" w:sz="0" w:space="0" w:color="auto"/>
      </w:divBdr>
    </w:div>
    <w:div w:id="526914092">
      <w:bodyDiv w:val="1"/>
      <w:marLeft w:val="0"/>
      <w:marRight w:val="0"/>
      <w:marTop w:val="0"/>
      <w:marBottom w:val="0"/>
      <w:divBdr>
        <w:top w:val="none" w:sz="0" w:space="0" w:color="auto"/>
        <w:left w:val="none" w:sz="0" w:space="0" w:color="auto"/>
        <w:bottom w:val="none" w:sz="0" w:space="0" w:color="auto"/>
        <w:right w:val="none" w:sz="0" w:space="0" w:color="auto"/>
      </w:divBdr>
    </w:div>
    <w:div w:id="532813966">
      <w:bodyDiv w:val="1"/>
      <w:marLeft w:val="0"/>
      <w:marRight w:val="0"/>
      <w:marTop w:val="0"/>
      <w:marBottom w:val="0"/>
      <w:divBdr>
        <w:top w:val="none" w:sz="0" w:space="0" w:color="auto"/>
        <w:left w:val="none" w:sz="0" w:space="0" w:color="auto"/>
        <w:bottom w:val="none" w:sz="0" w:space="0" w:color="auto"/>
        <w:right w:val="none" w:sz="0" w:space="0" w:color="auto"/>
      </w:divBdr>
    </w:div>
    <w:div w:id="558833189">
      <w:bodyDiv w:val="1"/>
      <w:marLeft w:val="0"/>
      <w:marRight w:val="0"/>
      <w:marTop w:val="0"/>
      <w:marBottom w:val="0"/>
      <w:divBdr>
        <w:top w:val="none" w:sz="0" w:space="0" w:color="auto"/>
        <w:left w:val="none" w:sz="0" w:space="0" w:color="auto"/>
        <w:bottom w:val="none" w:sz="0" w:space="0" w:color="auto"/>
        <w:right w:val="none" w:sz="0" w:space="0" w:color="auto"/>
      </w:divBdr>
    </w:div>
    <w:div w:id="579027280">
      <w:bodyDiv w:val="1"/>
      <w:marLeft w:val="0"/>
      <w:marRight w:val="0"/>
      <w:marTop w:val="0"/>
      <w:marBottom w:val="0"/>
      <w:divBdr>
        <w:top w:val="none" w:sz="0" w:space="0" w:color="auto"/>
        <w:left w:val="none" w:sz="0" w:space="0" w:color="auto"/>
        <w:bottom w:val="none" w:sz="0" w:space="0" w:color="auto"/>
        <w:right w:val="none" w:sz="0" w:space="0" w:color="auto"/>
      </w:divBdr>
    </w:div>
    <w:div w:id="594825310">
      <w:bodyDiv w:val="1"/>
      <w:marLeft w:val="0"/>
      <w:marRight w:val="0"/>
      <w:marTop w:val="0"/>
      <w:marBottom w:val="0"/>
      <w:divBdr>
        <w:top w:val="none" w:sz="0" w:space="0" w:color="auto"/>
        <w:left w:val="none" w:sz="0" w:space="0" w:color="auto"/>
        <w:bottom w:val="none" w:sz="0" w:space="0" w:color="auto"/>
        <w:right w:val="none" w:sz="0" w:space="0" w:color="auto"/>
      </w:divBdr>
    </w:div>
    <w:div w:id="615719247">
      <w:bodyDiv w:val="1"/>
      <w:marLeft w:val="0"/>
      <w:marRight w:val="0"/>
      <w:marTop w:val="0"/>
      <w:marBottom w:val="0"/>
      <w:divBdr>
        <w:top w:val="none" w:sz="0" w:space="0" w:color="auto"/>
        <w:left w:val="none" w:sz="0" w:space="0" w:color="auto"/>
        <w:bottom w:val="none" w:sz="0" w:space="0" w:color="auto"/>
        <w:right w:val="none" w:sz="0" w:space="0" w:color="auto"/>
      </w:divBdr>
    </w:div>
    <w:div w:id="658847175">
      <w:bodyDiv w:val="1"/>
      <w:marLeft w:val="0"/>
      <w:marRight w:val="0"/>
      <w:marTop w:val="0"/>
      <w:marBottom w:val="0"/>
      <w:divBdr>
        <w:top w:val="none" w:sz="0" w:space="0" w:color="auto"/>
        <w:left w:val="none" w:sz="0" w:space="0" w:color="auto"/>
        <w:bottom w:val="none" w:sz="0" w:space="0" w:color="auto"/>
        <w:right w:val="none" w:sz="0" w:space="0" w:color="auto"/>
      </w:divBdr>
    </w:div>
    <w:div w:id="661738750">
      <w:bodyDiv w:val="1"/>
      <w:marLeft w:val="0"/>
      <w:marRight w:val="0"/>
      <w:marTop w:val="0"/>
      <w:marBottom w:val="0"/>
      <w:divBdr>
        <w:top w:val="none" w:sz="0" w:space="0" w:color="auto"/>
        <w:left w:val="none" w:sz="0" w:space="0" w:color="auto"/>
        <w:bottom w:val="none" w:sz="0" w:space="0" w:color="auto"/>
        <w:right w:val="none" w:sz="0" w:space="0" w:color="auto"/>
      </w:divBdr>
    </w:div>
    <w:div w:id="690180134">
      <w:bodyDiv w:val="1"/>
      <w:marLeft w:val="0"/>
      <w:marRight w:val="0"/>
      <w:marTop w:val="0"/>
      <w:marBottom w:val="0"/>
      <w:divBdr>
        <w:top w:val="none" w:sz="0" w:space="0" w:color="auto"/>
        <w:left w:val="none" w:sz="0" w:space="0" w:color="auto"/>
        <w:bottom w:val="none" w:sz="0" w:space="0" w:color="auto"/>
        <w:right w:val="none" w:sz="0" w:space="0" w:color="auto"/>
      </w:divBdr>
    </w:div>
    <w:div w:id="703747758">
      <w:bodyDiv w:val="1"/>
      <w:marLeft w:val="0"/>
      <w:marRight w:val="0"/>
      <w:marTop w:val="0"/>
      <w:marBottom w:val="0"/>
      <w:divBdr>
        <w:top w:val="none" w:sz="0" w:space="0" w:color="auto"/>
        <w:left w:val="none" w:sz="0" w:space="0" w:color="auto"/>
        <w:bottom w:val="none" w:sz="0" w:space="0" w:color="auto"/>
        <w:right w:val="none" w:sz="0" w:space="0" w:color="auto"/>
      </w:divBdr>
    </w:div>
    <w:div w:id="734359431">
      <w:bodyDiv w:val="1"/>
      <w:marLeft w:val="0"/>
      <w:marRight w:val="0"/>
      <w:marTop w:val="0"/>
      <w:marBottom w:val="0"/>
      <w:divBdr>
        <w:top w:val="none" w:sz="0" w:space="0" w:color="auto"/>
        <w:left w:val="none" w:sz="0" w:space="0" w:color="auto"/>
        <w:bottom w:val="none" w:sz="0" w:space="0" w:color="auto"/>
        <w:right w:val="none" w:sz="0" w:space="0" w:color="auto"/>
      </w:divBdr>
    </w:div>
    <w:div w:id="768307774">
      <w:bodyDiv w:val="1"/>
      <w:marLeft w:val="0"/>
      <w:marRight w:val="0"/>
      <w:marTop w:val="0"/>
      <w:marBottom w:val="0"/>
      <w:divBdr>
        <w:top w:val="none" w:sz="0" w:space="0" w:color="auto"/>
        <w:left w:val="none" w:sz="0" w:space="0" w:color="auto"/>
        <w:bottom w:val="none" w:sz="0" w:space="0" w:color="auto"/>
        <w:right w:val="none" w:sz="0" w:space="0" w:color="auto"/>
      </w:divBdr>
    </w:div>
    <w:div w:id="788937893">
      <w:bodyDiv w:val="1"/>
      <w:marLeft w:val="0"/>
      <w:marRight w:val="0"/>
      <w:marTop w:val="0"/>
      <w:marBottom w:val="0"/>
      <w:divBdr>
        <w:top w:val="none" w:sz="0" w:space="0" w:color="auto"/>
        <w:left w:val="none" w:sz="0" w:space="0" w:color="auto"/>
        <w:bottom w:val="none" w:sz="0" w:space="0" w:color="auto"/>
        <w:right w:val="none" w:sz="0" w:space="0" w:color="auto"/>
      </w:divBdr>
    </w:div>
    <w:div w:id="801658913">
      <w:bodyDiv w:val="1"/>
      <w:marLeft w:val="0"/>
      <w:marRight w:val="0"/>
      <w:marTop w:val="0"/>
      <w:marBottom w:val="0"/>
      <w:divBdr>
        <w:top w:val="none" w:sz="0" w:space="0" w:color="auto"/>
        <w:left w:val="none" w:sz="0" w:space="0" w:color="auto"/>
        <w:bottom w:val="none" w:sz="0" w:space="0" w:color="auto"/>
        <w:right w:val="none" w:sz="0" w:space="0" w:color="auto"/>
      </w:divBdr>
    </w:div>
    <w:div w:id="828789449">
      <w:bodyDiv w:val="1"/>
      <w:marLeft w:val="0"/>
      <w:marRight w:val="0"/>
      <w:marTop w:val="0"/>
      <w:marBottom w:val="0"/>
      <w:divBdr>
        <w:top w:val="none" w:sz="0" w:space="0" w:color="auto"/>
        <w:left w:val="none" w:sz="0" w:space="0" w:color="auto"/>
        <w:bottom w:val="none" w:sz="0" w:space="0" w:color="auto"/>
        <w:right w:val="none" w:sz="0" w:space="0" w:color="auto"/>
      </w:divBdr>
    </w:div>
    <w:div w:id="839738595">
      <w:bodyDiv w:val="1"/>
      <w:marLeft w:val="0"/>
      <w:marRight w:val="0"/>
      <w:marTop w:val="0"/>
      <w:marBottom w:val="0"/>
      <w:divBdr>
        <w:top w:val="none" w:sz="0" w:space="0" w:color="auto"/>
        <w:left w:val="none" w:sz="0" w:space="0" w:color="auto"/>
        <w:bottom w:val="none" w:sz="0" w:space="0" w:color="auto"/>
        <w:right w:val="none" w:sz="0" w:space="0" w:color="auto"/>
      </w:divBdr>
    </w:div>
    <w:div w:id="843012688">
      <w:bodyDiv w:val="1"/>
      <w:marLeft w:val="0"/>
      <w:marRight w:val="0"/>
      <w:marTop w:val="0"/>
      <w:marBottom w:val="0"/>
      <w:divBdr>
        <w:top w:val="none" w:sz="0" w:space="0" w:color="auto"/>
        <w:left w:val="none" w:sz="0" w:space="0" w:color="auto"/>
        <w:bottom w:val="none" w:sz="0" w:space="0" w:color="auto"/>
        <w:right w:val="none" w:sz="0" w:space="0" w:color="auto"/>
      </w:divBdr>
    </w:div>
    <w:div w:id="857694017">
      <w:bodyDiv w:val="1"/>
      <w:marLeft w:val="0"/>
      <w:marRight w:val="0"/>
      <w:marTop w:val="0"/>
      <w:marBottom w:val="0"/>
      <w:divBdr>
        <w:top w:val="none" w:sz="0" w:space="0" w:color="auto"/>
        <w:left w:val="none" w:sz="0" w:space="0" w:color="auto"/>
        <w:bottom w:val="none" w:sz="0" w:space="0" w:color="auto"/>
        <w:right w:val="none" w:sz="0" w:space="0" w:color="auto"/>
      </w:divBdr>
    </w:div>
    <w:div w:id="869225917">
      <w:bodyDiv w:val="1"/>
      <w:marLeft w:val="0"/>
      <w:marRight w:val="0"/>
      <w:marTop w:val="0"/>
      <w:marBottom w:val="0"/>
      <w:divBdr>
        <w:top w:val="none" w:sz="0" w:space="0" w:color="auto"/>
        <w:left w:val="none" w:sz="0" w:space="0" w:color="auto"/>
        <w:bottom w:val="none" w:sz="0" w:space="0" w:color="auto"/>
        <w:right w:val="none" w:sz="0" w:space="0" w:color="auto"/>
      </w:divBdr>
    </w:div>
    <w:div w:id="878903913">
      <w:bodyDiv w:val="1"/>
      <w:marLeft w:val="0"/>
      <w:marRight w:val="0"/>
      <w:marTop w:val="0"/>
      <w:marBottom w:val="0"/>
      <w:divBdr>
        <w:top w:val="none" w:sz="0" w:space="0" w:color="auto"/>
        <w:left w:val="none" w:sz="0" w:space="0" w:color="auto"/>
        <w:bottom w:val="none" w:sz="0" w:space="0" w:color="auto"/>
        <w:right w:val="none" w:sz="0" w:space="0" w:color="auto"/>
      </w:divBdr>
    </w:div>
    <w:div w:id="891576276">
      <w:bodyDiv w:val="1"/>
      <w:marLeft w:val="0"/>
      <w:marRight w:val="0"/>
      <w:marTop w:val="0"/>
      <w:marBottom w:val="0"/>
      <w:divBdr>
        <w:top w:val="none" w:sz="0" w:space="0" w:color="auto"/>
        <w:left w:val="none" w:sz="0" w:space="0" w:color="auto"/>
        <w:bottom w:val="none" w:sz="0" w:space="0" w:color="auto"/>
        <w:right w:val="none" w:sz="0" w:space="0" w:color="auto"/>
      </w:divBdr>
    </w:div>
    <w:div w:id="895749487">
      <w:bodyDiv w:val="1"/>
      <w:marLeft w:val="0"/>
      <w:marRight w:val="0"/>
      <w:marTop w:val="0"/>
      <w:marBottom w:val="0"/>
      <w:divBdr>
        <w:top w:val="none" w:sz="0" w:space="0" w:color="auto"/>
        <w:left w:val="none" w:sz="0" w:space="0" w:color="auto"/>
        <w:bottom w:val="none" w:sz="0" w:space="0" w:color="auto"/>
        <w:right w:val="none" w:sz="0" w:space="0" w:color="auto"/>
      </w:divBdr>
    </w:div>
    <w:div w:id="904872504">
      <w:bodyDiv w:val="1"/>
      <w:marLeft w:val="0"/>
      <w:marRight w:val="0"/>
      <w:marTop w:val="0"/>
      <w:marBottom w:val="0"/>
      <w:divBdr>
        <w:top w:val="none" w:sz="0" w:space="0" w:color="auto"/>
        <w:left w:val="none" w:sz="0" w:space="0" w:color="auto"/>
        <w:bottom w:val="none" w:sz="0" w:space="0" w:color="auto"/>
        <w:right w:val="none" w:sz="0" w:space="0" w:color="auto"/>
      </w:divBdr>
    </w:div>
    <w:div w:id="909659069">
      <w:bodyDiv w:val="1"/>
      <w:marLeft w:val="0"/>
      <w:marRight w:val="0"/>
      <w:marTop w:val="0"/>
      <w:marBottom w:val="0"/>
      <w:divBdr>
        <w:top w:val="none" w:sz="0" w:space="0" w:color="auto"/>
        <w:left w:val="none" w:sz="0" w:space="0" w:color="auto"/>
        <w:bottom w:val="none" w:sz="0" w:space="0" w:color="auto"/>
        <w:right w:val="none" w:sz="0" w:space="0" w:color="auto"/>
      </w:divBdr>
    </w:div>
    <w:div w:id="914555509">
      <w:bodyDiv w:val="1"/>
      <w:marLeft w:val="0"/>
      <w:marRight w:val="0"/>
      <w:marTop w:val="0"/>
      <w:marBottom w:val="0"/>
      <w:divBdr>
        <w:top w:val="none" w:sz="0" w:space="0" w:color="auto"/>
        <w:left w:val="none" w:sz="0" w:space="0" w:color="auto"/>
        <w:bottom w:val="none" w:sz="0" w:space="0" w:color="auto"/>
        <w:right w:val="none" w:sz="0" w:space="0" w:color="auto"/>
      </w:divBdr>
    </w:div>
    <w:div w:id="916865976">
      <w:bodyDiv w:val="1"/>
      <w:marLeft w:val="0"/>
      <w:marRight w:val="0"/>
      <w:marTop w:val="0"/>
      <w:marBottom w:val="0"/>
      <w:divBdr>
        <w:top w:val="none" w:sz="0" w:space="0" w:color="auto"/>
        <w:left w:val="none" w:sz="0" w:space="0" w:color="auto"/>
        <w:bottom w:val="none" w:sz="0" w:space="0" w:color="auto"/>
        <w:right w:val="none" w:sz="0" w:space="0" w:color="auto"/>
      </w:divBdr>
    </w:div>
    <w:div w:id="938485413">
      <w:bodyDiv w:val="1"/>
      <w:marLeft w:val="0"/>
      <w:marRight w:val="0"/>
      <w:marTop w:val="0"/>
      <w:marBottom w:val="0"/>
      <w:divBdr>
        <w:top w:val="none" w:sz="0" w:space="0" w:color="auto"/>
        <w:left w:val="none" w:sz="0" w:space="0" w:color="auto"/>
        <w:bottom w:val="none" w:sz="0" w:space="0" w:color="auto"/>
        <w:right w:val="none" w:sz="0" w:space="0" w:color="auto"/>
      </w:divBdr>
    </w:div>
    <w:div w:id="950742403">
      <w:bodyDiv w:val="1"/>
      <w:marLeft w:val="0"/>
      <w:marRight w:val="0"/>
      <w:marTop w:val="0"/>
      <w:marBottom w:val="0"/>
      <w:divBdr>
        <w:top w:val="none" w:sz="0" w:space="0" w:color="auto"/>
        <w:left w:val="none" w:sz="0" w:space="0" w:color="auto"/>
        <w:bottom w:val="none" w:sz="0" w:space="0" w:color="auto"/>
        <w:right w:val="none" w:sz="0" w:space="0" w:color="auto"/>
      </w:divBdr>
    </w:div>
    <w:div w:id="974061756">
      <w:bodyDiv w:val="1"/>
      <w:marLeft w:val="0"/>
      <w:marRight w:val="0"/>
      <w:marTop w:val="0"/>
      <w:marBottom w:val="0"/>
      <w:divBdr>
        <w:top w:val="none" w:sz="0" w:space="0" w:color="auto"/>
        <w:left w:val="none" w:sz="0" w:space="0" w:color="auto"/>
        <w:bottom w:val="none" w:sz="0" w:space="0" w:color="auto"/>
        <w:right w:val="none" w:sz="0" w:space="0" w:color="auto"/>
      </w:divBdr>
    </w:div>
    <w:div w:id="1031220634">
      <w:bodyDiv w:val="1"/>
      <w:marLeft w:val="0"/>
      <w:marRight w:val="0"/>
      <w:marTop w:val="0"/>
      <w:marBottom w:val="0"/>
      <w:divBdr>
        <w:top w:val="none" w:sz="0" w:space="0" w:color="auto"/>
        <w:left w:val="none" w:sz="0" w:space="0" w:color="auto"/>
        <w:bottom w:val="none" w:sz="0" w:space="0" w:color="auto"/>
        <w:right w:val="none" w:sz="0" w:space="0" w:color="auto"/>
      </w:divBdr>
    </w:div>
    <w:div w:id="1040395841">
      <w:bodyDiv w:val="1"/>
      <w:marLeft w:val="0"/>
      <w:marRight w:val="0"/>
      <w:marTop w:val="0"/>
      <w:marBottom w:val="0"/>
      <w:divBdr>
        <w:top w:val="none" w:sz="0" w:space="0" w:color="auto"/>
        <w:left w:val="none" w:sz="0" w:space="0" w:color="auto"/>
        <w:bottom w:val="none" w:sz="0" w:space="0" w:color="auto"/>
        <w:right w:val="none" w:sz="0" w:space="0" w:color="auto"/>
      </w:divBdr>
    </w:div>
    <w:div w:id="1086265565">
      <w:bodyDiv w:val="1"/>
      <w:marLeft w:val="0"/>
      <w:marRight w:val="0"/>
      <w:marTop w:val="0"/>
      <w:marBottom w:val="0"/>
      <w:divBdr>
        <w:top w:val="none" w:sz="0" w:space="0" w:color="auto"/>
        <w:left w:val="none" w:sz="0" w:space="0" w:color="auto"/>
        <w:bottom w:val="none" w:sz="0" w:space="0" w:color="auto"/>
        <w:right w:val="none" w:sz="0" w:space="0" w:color="auto"/>
      </w:divBdr>
    </w:div>
    <w:div w:id="1093087618">
      <w:bodyDiv w:val="1"/>
      <w:marLeft w:val="0"/>
      <w:marRight w:val="0"/>
      <w:marTop w:val="0"/>
      <w:marBottom w:val="0"/>
      <w:divBdr>
        <w:top w:val="none" w:sz="0" w:space="0" w:color="auto"/>
        <w:left w:val="none" w:sz="0" w:space="0" w:color="auto"/>
        <w:bottom w:val="none" w:sz="0" w:space="0" w:color="auto"/>
        <w:right w:val="none" w:sz="0" w:space="0" w:color="auto"/>
      </w:divBdr>
    </w:div>
    <w:div w:id="1149371442">
      <w:bodyDiv w:val="1"/>
      <w:marLeft w:val="0"/>
      <w:marRight w:val="0"/>
      <w:marTop w:val="0"/>
      <w:marBottom w:val="0"/>
      <w:divBdr>
        <w:top w:val="none" w:sz="0" w:space="0" w:color="auto"/>
        <w:left w:val="none" w:sz="0" w:space="0" w:color="auto"/>
        <w:bottom w:val="none" w:sz="0" w:space="0" w:color="auto"/>
        <w:right w:val="none" w:sz="0" w:space="0" w:color="auto"/>
      </w:divBdr>
    </w:div>
    <w:div w:id="1169129058">
      <w:bodyDiv w:val="1"/>
      <w:marLeft w:val="0"/>
      <w:marRight w:val="0"/>
      <w:marTop w:val="0"/>
      <w:marBottom w:val="0"/>
      <w:divBdr>
        <w:top w:val="none" w:sz="0" w:space="0" w:color="auto"/>
        <w:left w:val="none" w:sz="0" w:space="0" w:color="auto"/>
        <w:bottom w:val="none" w:sz="0" w:space="0" w:color="auto"/>
        <w:right w:val="none" w:sz="0" w:space="0" w:color="auto"/>
      </w:divBdr>
      <w:divsChild>
        <w:div w:id="752627009">
          <w:marLeft w:val="0"/>
          <w:marRight w:val="0"/>
          <w:marTop w:val="0"/>
          <w:marBottom w:val="0"/>
          <w:divBdr>
            <w:top w:val="none" w:sz="0" w:space="0" w:color="auto"/>
            <w:left w:val="none" w:sz="0" w:space="0" w:color="auto"/>
            <w:bottom w:val="none" w:sz="0" w:space="0" w:color="auto"/>
            <w:right w:val="none" w:sz="0" w:space="0" w:color="auto"/>
          </w:divBdr>
        </w:div>
        <w:div w:id="961421599">
          <w:marLeft w:val="0"/>
          <w:marRight w:val="0"/>
          <w:marTop w:val="0"/>
          <w:marBottom w:val="0"/>
          <w:divBdr>
            <w:top w:val="none" w:sz="0" w:space="0" w:color="auto"/>
            <w:left w:val="none" w:sz="0" w:space="0" w:color="auto"/>
            <w:bottom w:val="none" w:sz="0" w:space="0" w:color="auto"/>
            <w:right w:val="none" w:sz="0" w:space="0" w:color="auto"/>
          </w:divBdr>
        </w:div>
      </w:divsChild>
    </w:div>
    <w:div w:id="1174297225">
      <w:bodyDiv w:val="1"/>
      <w:marLeft w:val="0"/>
      <w:marRight w:val="0"/>
      <w:marTop w:val="0"/>
      <w:marBottom w:val="0"/>
      <w:divBdr>
        <w:top w:val="none" w:sz="0" w:space="0" w:color="auto"/>
        <w:left w:val="none" w:sz="0" w:space="0" w:color="auto"/>
        <w:bottom w:val="none" w:sz="0" w:space="0" w:color="auto"/>
        <w:right w:val="none" w:sz="0" w:space="0" w:color="auto"/>
      </w:divBdr>
    </w:div>
    <w:div w:id="1175536550">
      <w:bodyDiv w:val="1"/>
      <w:marLeft w:val="0"/>
      <w:marRight w:val="0"/>
      <w:marTop w:val="0"/>
      <w:marBottom w:val="0"/>
      <w:divBdr>
        <w:top w:val="none" w:sz="0" w:space="0" w:color="auto"/>
        <w:left w:val="none" w:sz="0" w:space="0" w:color="auto"/>
        <w:bottom w:val="none" w:sz="0" w:space="0" w:color="auto"/>
        <w:right w:val="none" w:sz="0" w:space="0" w:color="auto"/>
      </w:divBdr>
      <w:divsChild>
        <w:div w:id="968583277">
          <w:marLeft w:val="0"/>
          <w:marRight w:val="0"/>
          <w:marTop w:val="0"/>
          <w:marBottom w:val="0"/>
          <w:divBdr>
            <w:top w:val="none" w:sz="0" w:space="0" w:color="auto"/>
            <w:left w:val="none" w:sz="0" w:space="0" w:color="auto"/>
            <w:bottom w:val="none" w:sz="0" w:space="0" w:color="auto"/>
            <w:right w:val="none" w:sz="0" w:space="0" w:color="auto"/>
          </w:divBdr>
          <w:divsChild>
            <w:div w:id="140602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9199">
      <w:bodyDiv w:val="1"/>
      <w:marLeft w:val="0"/>
      <w:marRight w:val="0"/>
      <w:marTop w:val="0"/>
      <w:marBottom w:val="0"/>
      <w:divBdr>
        <w:top w:val="none" w:sz="0" w:space="0" w:color="auto"/>
        <w:left w:val="none" w:sz="0" w:space="0" w:color="auto"/>
        <w:bottom w:val="none" w:sz="0" w:space="0" w:color="auto"/>
        <w:right w:val="none" w:sz="0" w:space="0" w:color="auto"/>
      </w:divBdr>
    </w:div>
    <w:div w:id="1210537264">
      <w:bodyDiv w:val="1"/>
      <w:marLeft w:val="0"/>
      <w:marRight w:val="0"/>
      <w:marTop w:val="0"/>
      <w:marBottom w:val="0"/>
      <w:divBdr>
        <w:top w:val="none" w:sz="0" w:space="0" w:color="auto"/>
        <w:left w:val="none" w:sz="0" w:space="0" w:color="auto"/>
        <w:bottom w:val="none" w:sz="0" w:space="0" w:color="auto"/>
        <w:right w:val="none" w:sz="0" w:space="0" w:color="auto"/>
      </w:divBdr>
    </w:div>
    <w:div w:id="1225868434">
      <w:bodyDiv w:val="1"/>
      <w:marLeft w:val="0"/>
      <w:marRight w:val="0"/>
      <w:marTop w:val="0"/>
      <w:marBottom w:val="0"/>
      <w:divBdr>
        <w:top w:val="none" w:sz="0" w:space="0" w:color="auto"/>
        <w:left w:val="none" w:sz="0" w:space="0" w:color="auto"/>
        <w:bottom w:val="none" w:sz="0" w:space="0" w:color="auto"/>
        <w:right w:val="none" w:sz="0" w:space="0" w:color="auto"/>
      </w:divBdr>
    </w:div>
    <w:div w:id="1228803478">
      <w:bodyDiv w:val="1"/>
      <w:marLeft w:val="0"/>
      <w:marRight w:val="0"/>
      <w:marTop w:val="0"/>
      <w:marBottom w:val="0"/>
      <w:divBdr>
        <w:top w:val="none" w:sz="0" w:space="0" w:color="auto"/>
        <w:left w:val="none" w:sz="0" w:space="0" w:color="auto"/>
        <w:bottom w:val="none" w:sz="0" w:space="0" w:color="auto"/>
        <w:right w:val="none" w:sz="0" w:space="0" w:color="auto"/>
      </w:divBdr>
    </w:div>
    <w:div w:id="1232740093">
      <w:bodyDiv w:val="1"/>
      <w:marLeft w:val="0"/>
      <w:marRight w:val="0"/>
      <w:marTop w:val="0"/>
      <w:marBottom w:val="0"/>
      <w:divBdr>
        <w:top w:val="none" w:sz="0" w:space="0" w:color="auto"/>
        <w:left w:val="none" w:sz="0" w:space="0" w:color="auto"/>
        <w:bottom w:val="none" w:sz="0" w:space="0" w:color="auto"/>
        <w:right w:val="none" w:sz="0" w:space="0" w:color="auto"/>
      </w:divBdr>
    </w:div>
    <w:div w:id="1235043244">
      <w:bodyDiv w:val="1"/>
      <w:marLeft w:val="0"/>
      <w:marRight w:val="0"/>
      <w:marTop w:val="0"/>
      <w:marBottom w:val="0"/>
      <w:divBdr>
        <w:top w:val="none" w:sz="0" w:space="0" w:color="auto"/>
        <w:left w:val="none" w:sz="0" w:space="0" w:color="auto"/>
        <w:bottom w:val="none" w:sz="0" w:space="0" w:color="auto"/>
        <w:right w:val="none" w:sz="0" w:space="0" w:color="auto"/>
      </w:divBdr>
    </w:div>
    <w:div w:id="1255941202">
      <w:bodyDiv w:val="1"/>
      <w:marLeft w:val="0"/>
      <w:marRight w:val="0"/>
      <w:marTop w:val="0"/>
      <w:marBottom w:val="0"/>
      <w:divBdr>
        <w:top w:val="none" w:sz="0" w:space="0" w:color="auto"/>
        <w:left w:val="none" w:sz="0" w:space="0" w:color="auto"/>
        <w:bottom w:val="none" w:sz="0" w:space="0" w:color="auto"/>
        <w:right w:val="none" w:sz="0" w:space="0" w:color="auto"/>
      </w:divBdr>
    </w:div>
    <w:div w:id="1277054591">
      <w:bodyDiv w:val="1"/>
      <w:marLeft w:val="0"/>
      <w:marRight w:val="0"/>
      <w:marTop w:val="0"/>
      <w:marBottom w:val="0"/>
      <w:divBdr>
        <w:top w:val="none" w:sz="0" w:space="0" w:color="auto"/>
        <w:left w:val="none" w:sz="0" w:space="0" w:color="auto"/>
        <w:bottom w:val="none" w:sz="0" w:space="0" w:color="auto"/>
        <w:right w:val="none" w:sz="0" w:space="0" w:color="auto"/>
      </w:divBdr>
    </w:div>
    <w:div w:id="1318609444">
      <w:bodyDiv w:val="1"/>
      <w:marLeft w:val="0"/>
      <w:marRight w:val="0"/>
      <w:marTop w:val="0"/>
      <w:marBottom w:val="0"/>
      <w:divBdr>
        <w:top w:val="none" w:sz="0" w:space="0" w:color="auto"/>
        <w:left w:val="none" w:sz="0" w:space="0" w:color="auto"/>
        <w:bottom w:val="none" w:sz="0" w:space="0" w:color="auto"/>
        <w:right w:val="none" w:sz="0" w:space="0" w:color="auto"/>
      </w:divBdr>
    </w:div>
    <w:div w:id="1356078397">
      <w:bodyDiv w:val="1"/>
      <w:marLeft w:val="0"/>
      <w:marRight w:val="0"/>
      <w:marTop w:val="0"/>
      <w:marBottom w:val="0"/>
      <w:divBdr>
        <w:top w:val="none" w:sz="0" w:space="0" w:color="auto"/>
        <w:left w:val="none" w:sz="0" w:space="0" w:color="auto"/>
        <w:bottom w:val="none" w:sz="0" w:space="0" w:color="auto"/>
        <w:right w:val="none" w:sz="0" w:space="0" w:color="auto"/>
      </w:divBdr>
    </w:div>
    <w:div w:id="1372421193">
      <w:bodyDiv w:val="1"/>
      <w:marLeft w:val="0"/>
      <w:marRight w:val="0"/>
      <w:marTop w:val="0"/>
      <w:marBottom w:val="0"/>
      <w:divBdr>
        <w:top w:val="none" w:sz="0" w:space="0" w:color="auto"/>
        <w:left w:val="none" w:sz="0" w:space="0" w:color="auto"/>
        <w:bottom w:val="none" w:sz="0" w:space="0" w:color="auto"/>
        <w:right w:val="none" w:sz="0" w:space="0" w:color="auto"/>
      </w:divBdr>
    </w:div>
    <w:div w:id="1398701343">
      <w:bodyDiv w:val="1"/>
      <w:marLeft w:val="0"/>
      <w:marRight w:val="0"/>
      <w:marTop w:val="0"/>
      <w:marBottom w:val="0"/>
      <w:divBdr>
        <w:top w:val="none" w:sz="0" w:space="0" w:color="auto"/>
        <w:left w:val="none" w:sz="0" w:space="0" w:color="auto"/>
        <w:bottom w:val="none" w:sz="0" w:space="0" w:color="auto"/>
        <w:right w:val="none" w:sz="0" w:space="0" w:color="auto"/>
      </w:divBdr>
    </w:div>
    <w:div w:id="1417019414">
      <w:bodyDiv w:val="1"/>
      <w:marLeft w:val="0"/>
      <w:marRight w:val="0"/>
      <w:marTop w:val="0"/>
      <w:marBottom w:val="0"/>
      <w:divBdr>
        <w:top w:val="none" w:sz="0" w:space="0" w:color="auto"/>
        <w:left w:val="none" w:sz="0" w:space="0" w:color="auto"/>
        <w:bottom w:val="none" w:sz="0" w:space="0" w:color="auto"/>
        <w:right w:val="none" w:sz="0" w:space="0" w:color="auto"/>
      </w:divBdr>
    </w:div>
    <w:div w:id="1448891428">
      <w:bodyDiv w:val="1"/>
      <w:marLeft w:val="0"/>
      <w:marRight w:val="0"/>
      <w:marTop w:val="0"/>
      <w:marBottom w:val="0"/>
      <w:divBdr>
        <w:top w:val="none" w:sz="0" w:space="0" w:color="auto"/>
        <w:left w:val="none" w:sz="0" w:space="0" w:color="auto"/>
        <w:bottom w:val="none" w:sz="0" w:space="0" w:color="auto"/>
        <w:right w:val="none" w:sz="0" w:space="0" w:color="auto"/>
      </w:divBdr>
    </w:div>
    <w:div w:id="1464226029">
      <w:bodyDiv w:val="1"/>
      <w:marLeft w:val="0"/>
      <w:marRight w:val="0"/>
      <w:marTop w:val="0"/>
      <w:marBottom w:val="0"/>
      <w:divBdr>
        <w:top w:val="none" w:sz="0" w:space="0" w:color="auto"/>
        <w:left w:val="none" w:sz="0" w:space="0" w:color="auto"/>
        <w:bottom w:val="none" w:sz="0" w:space="0" w:color="auto"/>
        <w:right w:val="none" w:sz="0" w:space="0" w:color="auto"/>
      </w:divBdr>
    </w:div>
    <w:div w:id="1469935660">
      <w:bodyDiv w:val="1"/>
      <w:marLeft w:val="0"/>
      <w:marRight w:val="0"/>
      <w:marTop w:val="0"/>
      <w:marBottom w:val="0"/>
      <w:divBdr>
        <w:top w:val="none" w:sz="0" w:space="0" w:color="auto"/>
        <w:left w:val="none" w:sz="0" w:space="0" w:color="auto"/>
        <w:bottom w:val="none" w:sz="0" w:space="0" w:color="auto"/>
        <w:right w:val="none" w:sz="0" w:space="0" w:color="auto"/>
      </w:divBdr>
    </w:div>
    <w:div w:id="1484395457">
      <w:bodyDiv w:val="1"/>
      <w:marLeft w:val="0"/>
      <w:marRight w:val="0"/>
      <w:marTop w:val="0"/>
      <w:marBottom w:val="0"/>
      <w:divBdr>
        <w:top w:val="none" w:sz="0" w:space="0" w:color="auto"/>
        <w:left w:val="none" w:sz="0" w:space="0" w:color="auto"/>
        <w:bottom w:val="none" w:sz="0" w:space="0" w:color="auto"/>
        <w:right w:val="none" w:sz="0" w:space="0" w:color="auto"/>
      </w:divBdr>
    </w:div>
    <w:div w:id="1486630783">
      <w:bodyDiv w:val="1"/>
      <w:marLeft w:val="0"/>
      <w:marRight w:val="0"/>
      <w:marTop w:val="0"/>
      <w:marBottom w:val="0"/>
      <w:divBdr>
        <w:top w:val="none" w:sz="0" w:space="0" w:color="auto"/>
        <w:left w:val="none" w:sz="0" w:space="0" w:color="auto"/>
        <w:bottom w:val="none" w:sz="0" w:space="0" w:color="auto"/>
        <w:right w:val="none" w:sz="0" w:space="0" w:color="auto"/>
      </w:divBdr>
    </w:div>
    <w:div w:id="1500732820">
      <w:bodyDiv w:val="1"/>
      <w:marLeft w:val="0"/>
      <w:marRight w:val="0"/>
      <w:marTop w:val="0"/>
      <w:marBottom w:val="0"/>
      <w:divBdr>
        <w:top w:val="none" w:sz="0" w:space="0" w:color="auto"/>
        <w:left w:val="none" w:sz="0" w:space="0" w:color="auto"/>
        <w:bottom w:val="none" w:sz="0" w:space="0" w:color="auto"/>
        <w:right w:val="none" w:sz="0" w:space="0" w:color="auto"/>
      </w:divBdr>
    </w:div>
    <w:div w:id="1523133726">
      <w:bodyDiv w:val="1"/>
      <w:marLeft w:val="0"/>
      <w:marRight w:val="0"/>
      <w:marTop w:val="0"/>
      <w:marBottom w:val="0"/>
      <w:divBdr>
        <w:top w:val="none" w:sz="0" w:space="0" w:color="auto"/>
        <w:left w:val="none" w:sz="0" w:space="0" w:color="auto"/>
        <w:bottom w:val="none" w:sz="0" w:space="0" w:color="auto"/>
        <w:right w:val="none" w:sz="0" w:space="0" w:color="auto"/>
      </w:divBdr>
    </w:div>
    <w:div w:id="1532917720">
      <w:bodyDiv w:val="1"/>
      <w:marLeft w:val="0"/>
      <w:marRight w:val="0"/>
      <w:marTop w:val="0"/>
      <w:marBottom w:val="0"/>
      <w:divBdr>
        <w:top w:val="none" w:sz="0" w:space="0" w:color="auto"/>
        <w:left w:val="none" w:sz="0" w:space="0" w:color="auto"/>
        <w:bottom w:val="none" w:sz="0" w:space="0" w:color="auto"/>
        <w:right w:val="none" w:sz="0" w:space="0" w:color="auto"/>
      </w:divBdr>
      <w:divsChild>
        <w:div w:id="2033460132">
          <w:marLeft w:val="0"/>
          <w:marRight w:val="0"/>
          <w:marTop w:val="0"/>
          <w:marBottom w:val="0"/>
          <w:divBdr>
            <w:top w:val="none" w:sz="0" w:space="0" w:color="auto"/>
            <w:left w:val="none" w:sz="0" w:space="0" w:color="auto"/>
            <w:bottom w:val="none" w:sz="0" w:space="0" w:color="auto"/>
            <w:right w:val="none" w:sz="0" w:space="0" w:color="auto"/>
          </w:divBdr>
          <w:divsChild>
            <w:div w:id="103234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92838">
      <w:bodyDiv w:val="1"/>
      <w:marLeft w:val="0"/>
      <w:marRight w:val="0"/>
      <w:marTop w:val="0"/>
      <w:marBottom w:val="0"/>
      <w:divBdr>
        <w:top w:val="none" w:sz="0" w:space="0" w:color="auto"/>
        <w:left w:val="none" w:sz="0" w:space="0" w:color="auto"/>
        <w:bottom w:val="none" w:sz="0" w:space="0" w:color="auto"/>
        <w:right w:val="none" w:sz="0" w:space="0" w:color="auto"/>
      </w:divBdr>
    </w:div>
    <w:div w:id="1664579332">
      <w:bodyDiv w:val="1"/>
      <w:marLeft w:val="0"/>
      <w:marRight w:val="0"/>
      <w:marTop w:val="0"/>
      <w:marBottom w:val="0"/>
      <w:divBdr>
        <w:top w:val="none" w:sz="0" w:space="0" w:color="auto"/>
        <w:left w:val="none" w:sz="0" w:space="0" w:color="auto"/>
        <w:bottom w:val="none" w:sz="0" w:space="0" w:color="auto"/>
        <w:right w:val="none" w:sz="0" w:space="0" w:color="auto"/>
      </w:divBdr>
    </w:div>
    <w:div w:id="1665280792">
      <w:bodyDiv w:val="1"/>
      <w:marLeft w:val="0"/>
      <w:marRight w:val="0"/>
      <w:marTop w:val="0"/>
      <w:marBottom w:val="0"/>
      <w:divBdr>
        <w:top w:val="none" w:sz="0" w:space="0" w:color="auto"/>
        <w:left w:val="none" w:sz="0" w:space="0" w:color="auto"/>
        <w:bottom w:val="none" w:sz="0" w:space="0" w:color="auto"/>
        <w:right w:val="none" w:sz="0" w:space="0" w:color="auto"/>
      </w:divBdr>
    </w:div>
    <w:div w:id="1668361402">
      <w:bodyDiv w:val="1"/>
      <w:marLeft w:val="0"/>
      <w:marRight w:val="0"/>
      <w:marTop w:val="0"/>
      <w:marBottom w:val="0"/>
      <w:divBdr>
        <w:top w:val="none" w:sz="0" w:space="0" w:color="auto"/>
        <w:left w:val="none" w:sz="0" w:space="0" w:color="auto"/>
        <w:bottom w:val="none" w:sz="0" w:space="0" w:color="auto"/>
        <w:right w:val="none" w:sz="0" w:space="0" w:color="auto"/>
      </w:divBdr>
    </w:div>
    <w:div w:id="1669793891">
      <w:bodyDiv w:val="1"/>
      <w:marLeft w:val="0"/>
      <w:marRight w:val="0"/>
      <w:marTop w:val="0"/>
      <w:marBottom w:val="0"/>
      <w:divBdr>
        <w:top w:val="none" w:sz="0" w:space="0" w:color="auto"/>
        <w:left w:val="none" w:sz="0" w:space="0" w:color="auto"/>
        <w:bottom w:val="none" w:sz="0" w:space="0" w:color="auto"/>
        <w:right w:val="none" w:sz="0" w:space="0" w:color="auto"/>
      </w:divBdr>
    </w:div>
    <w:div w:id="1688825970">
      <w:bodyDiv w:val="1"/>
      <w:marLeft w:val="0"/>
      <w:marRight w:val="0"/>
      <w:marTop w:val="0"/>
      <w:marBottom w:val="0"/>
      <w:divBdr>
        <w:top w:val="none" w:sz="0" w:space="0" w:color="auto"/>
        <w:left w:val="none" w:sz="0" w:space="0" w:color="auto"/>
        <w:bottom w:val="none" w:sz="0" w:space="0" w:color="auto"/>
        <w:right w:val="none" w:sz="0" w:space="0" w:color="auto"/>
      </w:divBdr>
      <w:divsChild>
        <w:div w:id="274672809">
          <w:marLeft w:val="0"/>
          <w:marRight w:val="0"/>
          <w:marTop w:val="0"/>
          <w:marBottom w:val="0"/>
          <w:divBdr>
            <w:top w:val="none" w:sz="0" w:space="0" w:color="auto"/>
            <w:left w:val="none" w:sz="0" w:space="0" w:color="auto"/>
            <w:bottom w:val="none" w:sz="0" w:space="0" w:color="auto"/>
            <w:right w:val="none" w:sz="0" w:space="0" w:color="auto"/>
          </w:divBdr>
          <w:divsChild>
            <w:div w:id="69674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1701">
      <w:bodyDiv w:val="1"/>
      <w:marLeft w:val="0"/>
      <w:marRight w:val="0"/>
      <w:marTop w:val="0"/>
      <w:marBottom w:val="0"/>
      <w:divBdr>
        <w:top w:val="none" w:sz="0" w:space="0" w:color="auto"/>
        <w:left w:val="none" w:sz="0" w:space="0" w:color="auto"/>
        <w:bottom w:val="none" w:sz="0" w:space="0" w:color="auto"/>
        <w:right w:val="none" w:sz="0" w:space="0" w:color="auto"/>
      </w:divBdr>
    </w:div>
    <w:div w:id="1742021014">
      <w:bodyDiv w:val="1"/>
      <w:marLeft w:val="0"/>
      <w:marRight w:val="0"/>
      <w:marTop w:val="0"/>
      <w:marBottom w:val="0"/>
      <w:divBdr>
        <w:top w:val="none" w:sz="0" w:space="0" w:color="auto"/>
        <w:left w:val="none" w:sz="0" w:space="0" w:color="auto"/>
        <w:bottom w:val="none" w:sz="0" w:space="0" w:color="auto"/>
        <w:right w:val="none" w:sz="0" w:space="0" w:color="auto"/>
      </w:divBdr>
    </w:div>
    <w:div w:id="1789395420">
      <w:bodyDiv w:val="1"/>
      <w:marLeft w:val="0"/>
      <w:marRight w:val="0"/>
      <w:marTop w:val="0"/>
      <w:marBottom w:val="0"/>
      <w:divBdr>
        <w:top w:val="none" w:sz="0" w:space="0" w:color="auto"/>
        <w:left w:val="none" w:sz="0" w:space="0" w:color="auto"/>
        <w:bottom w:val="none" w:sz="0" w:space="0" w:color="auto"/>
        <w:right w:val="none" w:sz="0" w:space="0" w:color="auto"/>
      </w:divBdr>
    </w:div>
    <w:div w:id="1891770214">
      <w:bodyDiv w:val="1"/>
      <w:marLeft w:val="0"/>
      <w:marRight w:val="0"/>
      <w:marTop w:val="0"/>
      <w:marBottom w:val="0"/>
      <w:divBdr>
        <w:top w:val="none" w:sz="0" w:space="0" w:color="auto"/>
        <w:left w:val="none" w:sz="0" w:space="0" w:color="auto"/>
        <w:bottom w:val="none" w:sz="0" w:space="0" w:color="auto"/>
        <w:right w:val="none" w:sz="0" w:space="0" w:color="auto"/>
      </w:divBdr>
    </w:div>
    <w:div w:id="1924872747">
      <w:bodyDiv w:val="1"/>
      <w:marLeft w:val="0"/>
      <w:marRight w:val="0"/>
      <w:marTop w:val="0"/>
      <w:marBottom w:val="0"/>
      <w:divBdr>
        <w:top w:val="none" w:sz="0" w:space="0" w:color="auto"/>
        <w:left w:val="none" w:sz="0" w:space="0" w:color="auto"/>
        <w:bottom w:val="none" w:sz="0" w:space="0" w:color="auto"/>
        <w:right w:val="none" w:sz="0" w:space="0" w:color="auto"/>
      </w:divBdr>
    </w:div>
    <w:div w:id="1933051787">
      <w:bodyDiv w:val="1"/>
      <w:marLeft w:val="0"/>
      <w:marRight w:val="0"/>
      <w:marTop w:val="0"/>
      <w:marBottom w:val="0"/>
      <w:divBdr>
        <w:top w:val="none" w:sz="0" w:space="0" w:color="auto"/>
        <w:left w:val="none" w:sz="0" w:space="0" w:color="auto"/>
        <w:bottom w:val="none" w:sz="0" w:space="0" w:color="auto"/>
        <w:right w:val="none" w:sz="0" w:space="0" w:color="auto"/>
      </w:divBdr>
    </w:div>
    <w:div w:id="1947230415">
      <w:bodyDiv w:val="1"/>
      <w:marLeft w:val="0"/>
      <w:marRight w:val="0"/>
      <w:marTop w:val="0"/>
      <w:marBottom w:val="0"/>
      <w:divBdr>
        <w:top w:val="none" w:sz="0" w:space="0" w:color="auto"/>
        <w:left w:val="none" w:sz="0" w:space="0" w:color="auto"/>
        <w:bottom w:val="none" w:sz="0" w:space="0" w:color="auto"/>
        <w:right w:val="none" w:sz="0" w:space="0" w:color="auto"/>
      </w:divBdr>
    </w:div>
    <w:div w:id="1955400226">
      <w:bodyDiv w:val="1"/>
      <w:marLeft w:val="0"/>
      <w:marRight w:val="0"/>
      <w:marTop w:val="0"/>
      <w:marBottom w:val="0"/>
      <w:divBdr>
        <w:top w:val="none" w:sz="0" w:space="0" w:color="auto"/>
        <w:left w:val="none" w:sz="0" w:space="0" w:color="auto"/>
        <w:bottom w:val="none" w:sz="0" w:space="0" w:color="auto"/>
        <w:right w:val="none" w:sz="0" w:space="0" w:color="auto"/>
      </w:divBdr>
    </w:div>
    <w:div w:id="2003655816">
      <w:bodyDiv w:val="1"/>
      <w:marLeft w:val="0"/>
      <w:marRight w:val="0"/>
      <w:marTop w:val="0"/>
      <w:marBottom w:val="0"/>
      <w:divBdr>
        <w:top w:val="none" w:sz="0" w:space="0" w:color="auto"/>
        <w:left w:val="none" w:sz="0" w:space="0" w:color="auto"/>
        <w:bottom w:val="none" w:sz="0" w:space="0" w:color="auto"/>
        <w:right w:val="none" w:sz="0" w:space="0" w:color="auto"/>
      </w:divBdr>
    </w:div>
    <w:div w:id="2028824989">
      <w:bodyDiv w:val="1"/>
      <w:marLeft w:val="0"/>
      <w:marRight w:val="0"/>
      <w:marTop w:val="0"/>
      <w:marBottom w:val="0"/>
      <w:divBdr>
        <w:top w:val="none" w:sz="0" w:space="0" w:color="auto"/>
        <w:left w:val="none" w:sz="0" w:space="0" w:color="auto"/>
        <w:bottom w:val="none" w:sz="0" w:space="0" w:color="auto"/>
        <w:right w:val="none" w:sz="0" w:space="0" w:color="auto"/>
      </w:divBdr>
    </w:div>
    <w:div w:id="2118018433">
      <w:bodyDiv w:val="1"/>
      <w:marLeft w:val="0"/>
      <w:marRight w:val="0"/>
      <w:marTop w:val="0"/>
      <w:marBottom w:val="0"/>
      <w:divBdr>
        <w:top w:val="none" w:sz="0" w:space="0" w:color="auto"/>
        <w:left w:val="none" w:sz="0" w:space="0" w:color="auto"/>
        <w:bottom w:val="none" w:sz="0" w:space="0" w:color="auto"/>
        <w:right w:val="none" w:sz="0" w:space="0" w:color="auto"/>
      </w:divBdr>
    </w:div>
    <w:div w:id="2146048305">
      <w:bodyDiv w:val="1"/>
      <w:marLeft w:val="0"/>
      <w:marRight w:val="0"/>
      <w:marTop w:val="0"/>
      <w:marBottom w:val="0"/>
      <w:divBdr>
        <w:top w:val="none" w:sz="0" w:space="0" w:color="auto"/>
        <w:left w:val="none" w:sz="0" w:space="0" w:color="auto"/>
        <w:bottom w:val="none" w:sz="0" w:space="0" w:color="auto"/>
        <w:right w:val="none" w:sz="0" w:space="0" w:color="auto"/>
      </w:divBdr>
    </w:div>
    <w:div w:id="214645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695A66B31434DC68BFB15E20B1BC515"/>
        <w:category>
          <w:name w:val="General"/>
          <w:gallery w:val="placeholder"/>
        </w:category>
        <w:types>
          <w:type w:val="bbPlcHdr"/>
        </w:types>
        <w:behaviors>
          <w:behavior w:val="content"/>
        </w:behaviors>
        <w:guid w:val="{1EE288C7-A6AD-4BCC-9326-7627C92C4313}"/>
      </w:docPartPr>
      <w:docPartBody>
        <w:p w:rsidR="00393B5C" w:rsidRDefault="00184884" w:rsidP="00184884">
          <w:pPr>
            <w:pStyle w:val="C695A66B31434DC68BFB15E20B1BC515"/>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IN Next LT Arabic">
    <w:altName w:val="Dubai"/>
    <w:panose1 w:val="020B0604020202020204"/>
    <w:charset w:val="00"/>
    <w:family w:val="swiss"/>
    <w:pitch w:val="variable"/>
    <w:sig w:usb0="8000202F" w:usb1="C000A04A"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ndor Corp S">
    <w:altName w:val="Times New Roman"/>
    <w:panose1 w:val="020B0604020202020204"/>
    <w:charset w:val="00"/>
    <w:family w:val="auto"/>
    <w:pitch w:val="variable"/>
    <w:sig w:usb0="00000001" w:usb1="500078FB" w:usb2="00000000" w:usb3="00000000" w:csb0="0000009F" w:csb1="00000000"/>
  </w:font>
  <w:font w:name="Frutiger LT Std 45 Light">
    <w:altName w:val="Arial"/>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WCC 4- Bold">
    <w:altName w:val="Courier New"/>
    <w:panose1 w:val="020B0604020202020204"/>
    <w:charset w:val="00"/>
    <w:family w:val="auto"/>
    <w:pitch w:val="variable"/>
    <w:sig w:usb0="80002003" w:usb1="80000000" w:usb2="00000008" w:usb3="00000000" w:csb0="00000041"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936F9"/>
    <w:rsid w:val="00005218"/>
    <w:rsid w:val="00015931"/>
    <w:rsid w:val="00023746"/>
    <w:rsid w:val="00033228"/>
    <w:rsid w:val="00051331"/>
    <w:rsid w:val="00052825"/>
    <w:rsid w:val="00062416"/>
    <w:rsid w:val="00067847"/>
    <w:rsid w:val="00075CCF"/>
    <w:rsid w:val="0009555F"/>
    <w:rsid w:val="00097507"/>
    <w:rsid w:val="000A5285"/>
    <w:rsid w:val="000E2190"/>
    <w:rsid w:val="000E40B8"/>
    <w:rsid w:val="000E5037"/>
    <w:rsid w:val="000E51E3"/>
    <w:rsid w:val="000F1442"/>
    <w:rsid w:val="00105394"/>
    <w:rsid w:val="00110081"/>
    <w:rsid w:val="0011587B"/>
    <w:rsid w:val="001209F4"/>
    <w:rsid w:val="001553BB"/>
    <w:rsid w:val="00166A09"/>
    <w:rsid w:val="00167249"/>
    <w:rsid w:val="00184884"/>
    <w:rsid w:val="001B3EDE"/>
    <w:rsid w:val="001F68F8"/>
    <w:rsid w:val="002104E7"/>
    <w:rsid w:val="002131FD"/>
    <w:rsid w:val="002218A4"/>
    <w:rsid w:val="00227394"/>
    <w:rsid w:val="00230DF2"/>
    <w:rsid w:val="00232159"/>
    <w:rsid w:val="00281049"/>
    <w:rsid w:val="002871CB"/>
    <w:rsid w:val="002963BC"/>
    <w:rsid w:val="002A4250"/>
    <w:rsid w:val="002A5B24"/>
    <w:rsid w:val="002C020D"/>
    <w:rsid w:val="002D60A5"/>
    <w:rsid w:val="002E3385"/>
    <w:rsid w:val="002F41B1"/>
    <w:rsid w:val="002F68DF"/>
    <w:rsid w:val="0031055D"/>
    <w:rsid w:val="00316572"/>
    <w:rsid w:val="00320F67"/>
    <w:rsid w:val="00334DBA"/>
    <w:rsid w:val="00354248"/>
    <w:rsid w:val="00355473"/>
    <w:rsid w:val="00361AD3"/>
    <w:rsid w:val="00363D60"/>
    <w:rsid w:val="003701FA"/>
    <w:rsid w:val="00372AF4"/>
    <w:rsid w:val="003779B5"/>
    <w:rsid w:val="003802C0"/>
    <w:rsid w:val="00380B1B"/>
    <w:rsid w:val="00393B5C"/>
    <w:rsid w:val="003A146D"/>
    <w:rsid w:val="003B57C2"/>
    <w:rsid w:val="003C19E9"/>
    <w:rsid w:val="003C3C1A"/>
    <w:rsid w:val="003C3F89"/>
    <w:rsid w:val="003C7B04"/>
    <w:rsid w:val="003E698E"/>
    <w:rsid w:val="003E6BD0"/>
    <w:rsid w:val="003F4FAE"/>
    <w:rsid w:val="003F5A44"/>
    <w:rsid w:val="00405932"/>
    <w:rsid w:val="00411110"/>
    <w:rsid w:val="00413A5B"/>
    <w:rsid w:val="00464FCB"/>
    <w:rsid w:val="004A0D4B"/>
    <w:rsid w:val="004A1292"/>
    <w:rsid w:val="004B2F3B"/>
    <w:rsid w:val="004C0DE6"/>
    <w:rsid w:val="004C115A"/>
    <w:rsid w:val="004C3F8D"/>
    <w:rsid w:val="004C4A36"/>
    <w:rsid w:val="004E1435"/>
    <w:rsid w:val="004F495F"/>
    <w:rsid w:val="004F5C7C"/>
    <w:rsid w:val="00510531"/>
    <w:rsid w:val="00513166"/>
    <w:rsid w:val="0052629E"/>
    <w:rsid w:val="00536296"/>
    <w:rsid w:val="005427D9"/>
    <w:rsid w:val="0054552C"/>
    <w:rsid w:val="00560EF9"/>
    <w:rsid w:val="0057345C"/>
    <w:rsid w:val="00577D1F"/>
    <w:rsid w:val="005848A1"/>
    <w:rsid w:val="00586993"/>
    <w:rsid w:val="00593BB1"/>
    <w:rsid w:val="005B32FB"/>
    <w:rsid w:val="005D1ACE"/>
    <w:rsid w:val="005F7660"/>
    <w:rsid w:val="006006E0"/>
    <w:rsid w:val="00604D26"/>
    <w:rsid w:val="0061163A"/>
    <w:rsid w:val="00655A42"/>
    <w:rsid w:val="006937DE"/>
    <w:rsid w:val="00694D09"/>
    <w:rsid w:val="00696096"/>
    <w:rsid w:val="006A28B2"/>
    <w:rsid w:val="006C4255"/>
    <w:rsid w:val="006C5EAC"/>
    <w:rsid w:val="006E1EA8"/>
    <w:rsid w:val="006E396D"/>
    <w:rsid w:val="006E4B4A"/>
    <w:rsid w:val="006E4F44"/>
    <w:rsid w:val="006E7DB8"/>
    <w:rsid w:val="006F29F3"/>
    <w:rsid w:val="00700ACE"/>
    <w:rsid w:val="00704056"/>
    <w:rsid w:val="00734780"/>
    <w:rsid w:val="00747314"/>
    <w:rsid w:val="00751083"/>
    <w:rsid w:val="007A3C6E"/>
    <w:rsid w:val="007A7524"/>
    <w:rsid w:val="007D4E20"/>
    <w:rsid w:val="007D56FF"/>
    <w:rsid w:val="007D5F99"/>
    <w:rsid w:val="007D604B"/>
    <w:rsid w:val="007D651E"/>
    <w:rsid w:val="007F172D"/>
    <w:rsid w:val="007F7752"/>
    <w:rsid w:val="00837F79"/>
    <w:rsid w:val="00842951"/>
    <w:rsid w:val="00846EA9"/>
    <w:rsid w:val="008933E3"/>
    <w:rsid w:val="00897E4F"/>
    <w:rsid w:val="008B02DD"/>
    <w:rsid w:val="008B33E7"/>
    <w:rsid w:val="008C1EAC"/>
    <w:rsid w:val="008C4670"/>
    <w:rsid w:val="008C531F"/>
    <w:rsid w:val="008D582C"/>
    <w:rsid w:val="008E6C47"/>
    <w:rsid w:val="008F203D"/>
    <w:rsid w:val="008F6903"/>
    <w:rsid w:val="00917FD7"/>
    <w:rsid w:val="009374CD"/>
    <w:rsid w:val="00943A5C"/>
    <w:rsid w:val="00952598"/>
    <w:rsid w:val="00960B03"/>
    <w:rsid w:val="00961EFD"/>
    <w:rsid w:val="00972ABA"/>
    <w:rsid w:val="00976976"/>
    <w:rsid w:val="00983199"/>
    <w:rsid w:val="00987DA5"/>
    <w:rsid w:val="009936F9"/>
    <w:rsid w:val="009A6618"/>
    <w:rsid w:val="009A699C"/>
    <w:rsid w:val="009A7B4B"/>
    <w:rsid w:val="009B0475"/>
    <w:rsid w:val="009B7922"/>
    <w:rsid w:val="009D4144"/>
    <w:rsid w:val="009D7C95"/>
    <w:rsid w:val="009F6124"/>
    <w:rsid w:val="00A4508C"/>
    <w:rsid w:val="00A53DCB"/>
    <w:rsid w:val="00A629DD"/>
    <w:rsid w:val="00A74237"/>
    <w:rsid w:val="00A81B96"/>
    <w:rsid w:val="00A87BEC"/>
    <w:rsid w:val="00AA1AF6"/>
    <w:rsid w:val="00AB69B6"/>
    <w:rsid w:val="00AD0224"/>
    <w:rsid w:val="00AF0313"/>
    <w:rsid w:val="00B13552"/>
    <w:rsid w:val="00B27573"/>
    <w:rsid w:val="00B3468F"/>
    <w:rsid w:val="00B444F4"/>
    <w:rsid w:val="00B46545"/>
    <w:rsid w:val="00B54F20"/>
    <w:rsid w:val="00B62318"/>
    <w:rsid w:val="00B63895"/>
    <w:rsid w:val="00B66916"/>
    <w:rsid w:val="00B70DA2"/>
    <w:rsid w:val="00B729C8"/>
    <w:rsid w:val="00B7785F"/>
    <w:rsid w:val="00B8102B"/>
    <w:rsid w:val="00B97A12"/>
    <w:rsid w:val="00BA425D"/>
    <w:rsid w:val="00BA578B"/>
    <w:rsid w:val="00BC0232"/>
    <w:rsid w:val="00BC11C9"/>
    <w:rsid w:val="00BC1C2C"/>
    <w:rsid w:val="00BC6FEF"/>
    <w:rsid w:val="00BD24F4"/>
    <w:rsid w:val="00BE3592"/>
    <w:rsid w:val="00BE6C97"/>
    <w:rsid w:val="00BF31F1"/>
    <w:rsid w:val="00BF53DF"/>
    <w:rsid w:val="00C002F6"/>
    <w:rsid w:val="00C108BB"/>
    <w:rsid w:val="00C36E3C"/>
    <w:rsid w:val="00C47D59"/>
    <w:rsid w:val="00C822CD"/>
    <w:rsid w:val="00C86049"/>
    <w:rsid w:val="00CA5A0A"/>
    <w:rsid w:val="00CB0979"/>
    <w:rsid w:val="00CB1A45"/>
    <w:rsid w:val="00CC1B84"/>
    <w:rsid w:val="00CC6F6D"/>
    <w:rsid w:val="00CF299C"/>
    <w:rsid w:val="00CF6476"/>
    <w:rsid w:val="00D15A49"/>
    <w:rsid w:val="00D21807"/>
    <w:rsid w:val="00D46808"/>
    <w:rsid w:val="00D7489F"/>
    <w:rsid w:val="00D8067D"/>
    <w:rsid w:val="00D90344"/>
    <w:rsid w:val="00D931A0"/>
    <w:rsid w:val="00DA651A"/>
    <w:rsid w:val="00DA77EF"/>
    <w:rsid w:val="00DB405A"/>
    <w:rsid w:val="00DC62C8"/>
    <w:rsid w:val="00DD33C5"/>
    <w:rsid w:val="00DD49F2"/>
    <w:rsid w:val="00DE592B"/>
    <w:rsid w:val="00E017C7"/>
    <w:rsid w:val="00E06632"/>
    <w:rsid w:val="00E304DB"/>
    <w:rsid w:val="00E74A15"/>
    <w:rsid w:val="00E84380"/>
    <w:rsid w:val="00E87BAE"/>
    <w:rsid w:val="00EA0B2E"/>
    <w:rsid w:val="00EA2CAF"/>
    <w:rsid w:val="00EB58FC"/>
    <w:rsid w:val="00ED1CA8"/>
    <w:rsid w:val="00ED574F"/>
    <w:rsid w:val="00EF3635"/>
    <w:rsid w:val="00F0675A"/>
    <w:rsid w:val="00F06928"/>
    <w:rsid w:val="00F12DF6"/>
    <w:rsid w:val="00F25082"/>
    <w:rsid w:val="00F25C54"/>
    <w:rsid w:val="00F34BF4"/>
    <w:rsid w:val="00F40E84"/>
    <w:rsid w:val="00F526F9"/>
    <w:rsid w:val="00F869E2"/>
    <w:rsid w:val="00F93C90"/>
    <w:rsid w:val="00FE63EE"/>
    <w:rsid w:val="00FE6E3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9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4884"/>
  </w:style>
  <w:style w:type="paragraph" w:customStyle="1" w:styleId="C695A66B31434DC68BFB15E20B1BC515">
    <w:name w:val="C695A66B31434DC68BFB15E20B1BC515"/>
    <w:rsid w:val="001848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TDIC">
      <a:dk1>
        <a:srgbClr val="000000"/>
      </a:dk1>
      <a:lt1>
        <a:srgbClr val="FFFFFF"/>
      </a:lt1>
      <a:dk2>
        <a:srgbClr val="602320"/>
      </a:dk2>
      <a:lt2>
        <a:srgbClr val="FFFFFF"/>
      </a:lt2>
      <a:accent1>
        <a:srgbClr val="23384A"/>
      </a:accent1>
      <a:accent2>
        <a:srgbClr val="47B8B8"/>
      </a:accent2>
      <a:accent3>
        <a:srgbClr val="FBB92B"/>
      </a:accent3>
      <a:accent4>
        <a:srgbClr val="B19401"/>
      </a:accent4>
      <a:accent5>
        <a:srgbClr val="DB4020"/>
      </a:accent5>
      <a:accent6>
        <a:srgbClr val="40361F"/>
      </a:accent6>
      <a:hlink>
        <a:srgbClr val="EDFFE5"/>
      </a:hlink>
      <a:folHlink>
        <a:srgbClr val="0000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9F06105574BD67448AACE2086A642994" ma:contentTypeVersion="1" ma:contentTypeDescription="إنشاء مستند جديد." ma:contentTypeScope="" ma:versionID="2998558fcb11803ba9abe0281d7082cd">
  <xsd:schema xmlns:xsd="http://www.w3.org/2001/XMLSchema" xmlns:xs="http://www.w3.org/2001/XMLSchema" xmlns:p="http://schemas.microsoft.com/office/2006/metadata/properties" xmlns:ns2="54b6bc38-c046-41e7-88a4-1402ec56a28c" targetNamespace="http://schemas.microsoft.com/office/2006/metadata/properties" ma:root="true" ma:fieldsID="9cee3b0468e5b7bfd43637360cd5e19b" ns2:_="">
    <xsd:import namespace="54b6bc38-c046-41e7-88a4-1402ec56a28c"/>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b6bc38-c046-41e7-88a4-1402ec56a28c" elementFormDefault="qualified">
    <xsd:import namespace="http://schemas.microsoft.com/office/2006/documentManagement/types"/>
    <xsd:import namespace="http://schemas.microsoft.com/office/infopath/2007/PartnerControls"/>
    <xsd:element name="SharedWithUsers" ma:index="8" nillable="true" ma:displayName="تمت مشاركته مع"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isl xmlns:xsd="http://www.w3.org/2001/XMLSchema" xmlns:xsi="http://www.w3.org/2001/XMLSchema-instance" xmlns="http://www.boldonjames.com/2008/01/sie/internal/label" sislVersion="0" policy="1472662e-cd8d-4c76-8522-3a324fe1f54e" origin="userSelected">
  <element uid="aa34e39b-dcf3-431f-b0cd-3ea05dafac9d" value=""/>
</sisl>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0A3100-3D94-4873-B419-3DED0E961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b6bc38-c046-41e7-88a4-1402ec56a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B66AE0-9F62-4125-A6F5-69FA70215A3C}">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755C28B7-B7F2-4136-8493-849167403FEC}">
  <ds:schemaRefs>
    <ds:schemaRef ds:uri="http://schemas.openxmlformats.org/officeDocument/2006/bibliography"/>
  </ds:schemaRefs>
</ds:datastoreItem>
</file>

<file path=customXml/itemProps4.xml><?xml version="1.0" encoding="utf-8"?>
<ds:datastoreItem xmlns:ds="http://schemas.openxmlformats.org/officeDocument/2006/customXml" ds:itemID="{894C3AE7-76CF-48FF-AB6E-46219A3A4573}">
  <ds:schemaRefs>
    <ds:schemaRef ds:uri="http://schemas.microsoft.com/sharepoint/v3/contenttype/forms"/>
  </ds:schemaRefs>
</ds:datastoreItem>
</file>

<file path=customXml/itemProps5.xml><?xml version="1.0" encoding="utf-8"?>
<ds:datastoreItem xmlns:ds="http://schemas.openxmlformats.org/officeDocument/2006/customXml" ds:itemID="{08D027F8-5A16-4B45-9EB4-8469D57952A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35</Pages>
  <Words>7150</Words>
  <Characters>40760</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SAIIC</Company>
  <LinksUpToDate>false</LinksUpToDate>
  <CharactersWithSpaces>47815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Nizar Souki</dc:creator>
  <cp:keywords/>
  <cp:lastModifiedBy>نشوى الصليمي</cp:lastModifiedBy>
  <cp:revision>2</cp:revision>
  <cp:lastPrinted>2025-11-04T02:53:00Z</cp:lastPrinted>
  <dcterms:created xsi:type="dcterms:W3CDTF">2025-11-04T03:25:00Z</dcterms:created>
  <dcterms:modified xsi:type="dcterms:W3CDTF">2025-11-04T03:25:00Z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0x0101009F06105574BD67448AACE2086A642994</vt:lpwstr>
  </property>
  <property fmtid="{D5CDD505-2E9C-101B-9397-08002B2CF9AE}" pid="3" name="docIndexRef">
    <vt:lpwstr>b4da6982-b750-45c6-a991-03252a20bc71</vt:lpwstr>
  </property>
  <property fmtid="{D5CDD505-2E9C-101B-9397-08002B2CF9AE}" pid="4" name="bjSaver">
    <vt:lpwstr>6bcC+Ff11KM2IXsPjMpErh/Gy5s3K2yn</vt:lpwstr>
  </property>
  <property fmtid="{D5CDD505-2E9C-101B-9397-08002B2CF9AE}" pid="5" name="bjDocumentLabelXML">
    <vt:lpwstr>&lt;?xml version="1.0" encoding="us-ascii"?&gt;&lt;sisl xmlns:xsd="http://www.w3.org/2001/XMLSchema" xmlns:xsi="http://www.w3.org/2001/XMLSchema-instance" sislVersion="0" policy="1472662e-cd8d-4c76-8522-3a324fe1f54e" origin="userSelected" xmlns="http://www.boldonj</vt:lpwstr>
  </property>
  <property fmtid="{D5CDD505-2E9C-101B-9397-08002B2CF9AE}" pid="6" name="bjDocumentLabelXML-0">
    <vt:lpwstr>ames.com/2008/01/sie/internal/label"&gt;&lt;element uid="aa34e39b-dcf3-431f-b0cd-3ea05dafac9d" value="" /&gt;&lt;/sisl&gt;</vt:lpwstr>
  </property>
  <property fmtid="{D5CDD505-2E9C-101B-9397-08002B2CF9AE}" pid="7" name="bjDocumentSecurityLabel">
    <vt:lpwstr>Your Marking Format here</vt:lpwstr>
  </property>
  <property fmtid="{D5CDD505-2E9C-101B-9397-08002B2CF9AE}" pid="8" name="bjClsUserRVM">
    <vt:lpwstr>[]</vt:lpwstr>
  </property>
  <property fmtid="{D5CDD505-2E9C-101B-9397-08002B2CF9AE}" pid="9" name="bjHeaderPrimaryTextBox">
    <vt:lpwstr>Public - عام</vt:lpwstr>
  </property>
  <property fmtid="{D5CDD505-2E9C-101B-9397-08002B2CF9AE}" pid="10" name="bjHeaderFirstTextBox">
    <vt:lpwstr>Public - عام</vt:lpwstr>
  </property>
  <property fmtid="{D5CDD505-2E9C-101B-9397-08002B2CF9AE}" pid="11" name="bjHeaderEvenTextBox">
    <vt:lpwstr>Public - عام</vt:lpwstr>
  </property>
</Properties>
</file>