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F00C2" w:rsidRDefault="001644D0" w14:paraId="00000001" w14:textId="77777777">
      <w:pPr>
        <w:pStyle w:val="Heading4"/>
        <w:keepNext w:val="0"/>
        <w:keepLines w:val="0"/>
        <w:spacing w:before="240" w:after="40"/>
        <w:jc w:val="both"/>
        <w:rPr>
          <w:b/>
          <w:color w:val="000000"/>
          <w:sz w:val="22"/>
          <w:szCs w:val="22"/>
        </w:rPr>
      </w:pPr>
      <w:bookmarkStart w:name="_xj6paou896xd" w:colFirst="0" w:colLast="0" w:id="0"/>
      <w:bookmarkEnd w:id="0"/>
      <w:r>
        <w:rPr>
          <w:b/>
          <w:color w:val="000000"/>
          <w:sz w:val="22"/>
          <w:szCs w:val="22"/>
        </w:rPr>
        <w:t>Instruções Passo a Passo:</w:t>
      </w:r>
    </w:p>
    <w:p w:rsidR="001F00C2" w:rsidRDefault="001644D0" w14:paraId="00000002" w14:textId="77777777">
      <w:pPr>
        <w:pStyle w:val="Heading5"/>
        <w:keepNext w:val="0"/>
        <w:keepLines w:val="0"/>
        <w:spacing w:before="220" w:after="40"/>
        <w:jc w:val="both"/>
        <w:rPr>
          <w:b/>
          <w:color w:val="000000"/>
          <w:sz w:val="20"/>
          <w:szCs w:val="20"/>
        </w:rPr>
      </w:pPr>
      <w:bookmarkStart w:name="_vuyhp9dsqz4x" w:colFirst="0" w:colLast="0" w:id="1"/>
      <w:bookmarkEnd w:id="1"/>
      <w:r>
        <w:rPr>
          <w:b/>
          <w:color w:val="000000"/>
          <w:sz w:val="20"/>
          <w:szCs w:val="20"/>
        </w:rPr>
        <w:t>1. Clonando o Repositório (Passo Inicial):</w:t>
      </w:r>
    </w:p>
    <w:p w:rsidR="001F00C2" w:rsidRDefault="001644D0" w14:paraId="00000003" w14:textId="77777777">
      <w:pPr>
        <w:numPr>
          <w:ilvl w:val="0"/>
          <w:numId w:val="1"/>
        </w:numPr>
        <w:spacing w:before="240" w:after="240"/>
        <w:jc w:val="both"/>
      </w:pPr>
      <w:r>
        <w:t>O repositório foi previamente criado no GitHub por algum integrante  da dupla</w:t>
      </w:r>
    </w:p>
    <w:p w:rsidR="001F00C2" w:rsidRDefault="001644D0" w14:paraId="00000004" w14:textId="77777777">
      <w:pPr>
        <w:jc w:val="both"/>
        <w:rPr>
          <w:rFonts w:ascii="Roboto Mono" w:hAnsi="Roboto Mono" w:eastAsia="Roboto Mono" w:cs="Roboto Mono"/>
          <w:color w:val="188038"/>
        </w:rPr>
      </w:pPr>
      <w:r>
        <w:t>Cada dupla deve clonar o repositório para o seu computador local:</w:t>
      </w:r>
      <w:r>
        <w:br/>
      </w:r>
      <w:r>
        <w:br/>
      </w:r>
      <w:r>
        <w:rPr>
          <w:rFonts w:ascii="Roboto Mono" w:hAnsi="Roboto Mono" w:eastAsia="Roboto Mono" w:cs="Roboto Mono"/>
          <w:color w:val="188038"/>
        </w:rPr>
        <w:t>git clone https://github.com/usuario/repo-exemplo.git</w:t>
      </w:r>
    </w:p>
    <w:p w:rsidR="001F00C2" w:rsidRDefault="001644D0" w14:paraId="00000005" w14:textId="77777777">
      <w:pPr>
        <w:jc w:val="both"/>
      </w:pPr>
      <w:r>
        <w:rPr>
          <w:rFonts w:ascii="Roboto Mono" w:hAnsi="Roboto Mono" w:eastAsia="Roboto Mono" w:cs="Roboto Mono"/>
          <w:color w:val="188038"/>
        </w:rPr>
        <w:t>cd repo-exemplo</w:t>
      </w:r>
    </w:p>
    <w:p w:rsidR="001F00C2" w:rsidRDefault="001644D0" w14:paraId="00000006" w14:textId="77777777">
      <w:pPr>
        <w:pStyle w:val="Heading5"/>
        <w:keepNext w:val="0"/>
        <w:keepLines w:val="0"/>
        <w:spacing w:before="220" w:after="40"/>
        <w:jc w:val="both"/>
        <w:rPr>
          <w:b/>
          <w:color w:val="000000"/>
          <w:sz w:val="20"/>
          <w:szCs w:val="20"/>
        </w:rPr>
      </w:pPr>
      <w:bookmarkStart w:name="_8mluywyo5d4r" w:colFirst="0" w:colLast="0" w:id="2"/>
      <w:bookmarkEnd w:id="2"/>
      <w:r>
        <w:rPr>
          <w:b/>
          <w:color w:val="000000"/>
          <w:sz w:val="20"/>
          <w:szCs w:val="20"/>
        </w:rPr>
        <w:t>2. Tarefa para o Grupo:</w:t>
      </w:r>
    </w:p>
    <w:p w:rsidR="001F00C2" w:rsidRDefault="001644D0" w14:paraId="00000007" w14:textId="77777777">
      <w:pPr>
        <w:spacing w:before="240" w:after="240"/>
        <w:jc w:val="both"/>
      </w:pPr>
      <w:r w:rsidR="001644D0">
        <w:rPr/>
        <w:t xml:space="preserve">Cada membro do grupo deve responder uma </w:t>
      </w:r>
      <w:hyperlink r:id="R206b940c27504dd7">
        <w:r w:rsidRPr="276E1524" w:rsidR="001644D0">
          <w:rPr>
            <w:rStyle w:val="Hyperlink"/>
          </w:rPr>
          <w:t>questão  diferente</w:t>
        </w:r>
      </w:hyperlink>
      <w:r w:rsidR="001644D0">
        <w:rPr/>
        <w:t xml:space="preserve"> em sua própria </w:t>
      </w:r>
      <w:r w:rsidR="001644D0">
        <w:rPr/>
        <w:t>branch</w:t>
      </w:r>
      <w:r w:rsidR="001644D0">
        <w:rPr/>
        <w:t>.</w:t>
      </w:r>
    </w:p>
    <w:p w:rsidR="001F00C2" w:rsidRDefault="001644D0" w14:paraId="00000008" w14:textId="77777777">
      <w:pPr>
        <w:jc w:val="both"/>
      </w:pPr>
      <w:r>
        <w:pict w14:anchorId="1C40AE94">
          <v:rect id="_x0000_i1025" style="width:0;height:1.5pt" o:hr="t" o:hrstd="t" o:hralign="center" fillcolor="#a0a0a0" stroked="f"/>
        </w:pict>
      </w:r>
    </w:p>
    <w:p w:rsidR="001F00C2" w:rsidRDefault="001644D0" w14:paraId="00000009" w14:textId="77777777">
      <w:pPr>
        <w:pStyle w:val="Heading4"/>
        <w:keepNext w:val="0"/>
        <w:keepLines w:val="0"/>
        <w:spacing w:before="240" w:after="40"/>
        <w:jc w:val="both"/>
        <w:rPr>
          <w:b/>
          <w:color w:val="000000"/>
          <w:sz w:val="22"/>
          <w:szCs w:val="22"/>
        </w:rPr>
      </w:pPr>
      <w:bookmarkStart w:name="_fiz5h41nqw8a" w:colFirst="0" w:colLast="0" w:id="3"/>
      <w:bookmarkEnd w:id="3"/>
      <w:r>
        <w:rPr>
          <w:b/>
          <w:color w:val="000000"/>
          <w:sz w:val="22"/>
          <w:szCs w:val="22"/>
        </w:rPr>
        <w:t>Para cada membro:</w:t>
      </w:r>
    </w:p>
    <w:p w:rsidR="001F00C2" w:rsidRDefault="001644D0" w14:paraId="0000000A" w14:textId="77777777">
      <w:pPr>
        <w:jc w:val="both"/>
      </w:pPr>
      <w:r>
        <w:rPr>
          <w:b/>
        </w:rPr>
        <w:t>Criação da Branch:</w:t>
      </w:r>
      <w:r>
        <w:t xml:space="preserve"> O primeiro membro deve criar uma nova branch com o nome </w:t>
      </w:r>
      <w:r>
        <w:rPr>
          <w:rFonts w:ascii="Roboto Mono" w:hAnsi="Roboto Mono" w:eastAsia="Roboto Mono" w:cs="Roboto Mono"/>
          <w:color w:val="188038"/>
        </w:rPr>
        <w:t>feature/questãoX</w:t>
      </w:r>
      <w:r>
        <w:t xml:space="preserve"> (ex: </w:t>
      </w:r>
      <w:r>
        <w:rPr>
          <w:rFonts w:ascii="Roboto Mono" w:hAnsi="Roboto Mono" w:eastAsia="Roboto Mono" w:cs="Roboto Mono"/>
          <w:color w:val="188038"/>
        </w:rPr>
        <w:t>feature/questaoX</w:t>
      </w:r>
      <w:r>
        <w:t>):</w:t>
      </w:r>
      <w:r>
        <w:br/>
      </w:r>
      <w:r>
        <w:br/>
      </w:r>
      <w:r>
        <w:rPr>
          <w:rFonts w:ascii="Roboto Mono" w:hAnsi="Roboto Mono" w:eastAsia="Roboto Mono" w:cs="Roboto Mono"/>
          <w:color w:val="188038"/>
        </w:rPr>
        <w:t>git checkout -b feature/questaoX</w:t>
      </w:r>
    </w:p>
    <w:p w:rsidR="001F00C2" w:rsidRDefault="001F00C2" w14:paraId="0000000B" w14:textId="77777777">
      <w:pPr>
        <w:jc w:val="both"/>
      </w:pPr>
    </w:p>
    <w:p w:rsidR="001F00C2" w:rsidRDefault="001644D0" w14:paraId="0000000C" w14:textId="77777777">
      <w:pPr>
        <w:jc w:val="both"/>
        <w:rPr>
          <w:rFonts w:ascii="Roboto Mono" w:hAnsi="Roboto Mono" w:eastAsia="Roboto Mono" w:cs="Roboto Mono"/>
          <w:color w:val="188038"/>
        </w:rPr>
      </w:pPr>
      <w:r>
        <w:rPr>
          <w:b/>
        </w:rPr>
        <w:t>Commit e Push:</w:t>
      </w:r>
      <w:r>
        <w:t xml:space="preserve"> Após fazer as alterações, o Membro  deve adicionar e confirmar as mudanças:</w:t>
      </w:r>
      <w:r>
        <w:br/>
      </w:r>
      <w:r>
        <w:br/>
      </w:r>
      <w:r>
        <w:rPr>
          <w:rFonts w:ascii="Roboto Mono" w:hAnsi="Roboto Mono" w:eastAsia="Roboto Mono" w:cs="Roboto Mono"/>
          <w:color w:val="188038"/>
        </w:rPr>
        <w:t>git add .</w:t>
      </w:r>
    </w:p>
    <w:p w:rsidR="001F00C2" w:rsidRDefault="001644D0" w14:paraId="0000000D" w14:textId="77777777">
      <w:pPr>
        <w:jc w:val="both"/>
        <w:rPr>
          <w:rFonts w:ascii="Roboto Mono" w:hAnsi="Roboto Mono" w:eastAsia="Roboto Mono" w:cs="Roboto Mono"/>
          <w:color w:val="188038"/>
        </w:rPr>
      </w:pPr>
      <w:r>
        <w:rPr>
          <w:rFonts w:ascii="Roboto Mono" w:hAnsi="Roboto Mono" w:eastAsia="Roboto Mono" w:cs="Roboto Mono"/>
          <w:color w:val="188038"/>
        </w:rPr>
        <w:t>git commit -m "Adiciona seção de configuração no README"</w:t>
      </w:r>
    </w:p>
    <w:p w:rsidR="001F00C2" w:rsidRDefault="001644D0" w14:paraId="0000000E" w14:textId="77777777">
      <w:pPr>
        <w:jc w:val="both"/>
        <w:rPr>
          <w:rFonts w:ascii="Roboto Mono" w:hAnsi="Roboto Mono" w:eastAsia="Roboto Mono" w:cs="Roboto Mono"/>
          <w:color w:val="188038"/>
        </w:rPr>
      </w:pPr>
      <w:r>
        <w:rPr>
          <w:rFonts w:ascii="Roboto Mono" w:hAnsi="Roboto Mono" w:eastAsia="Roboto Mono" w:cs="Roboto Mono"/>
          <w:color w:val="188038"/>
        </w:rPr>
        <w:t>git push origin feature/membro1</w:t>
      </w:r>
    </w:p>
    <w:p w:rsidR="001F00C2" w:rsidRDefault="001F00C2" w14:paraId="0000000F" w14:textId="77777777">
      <w:pPr>
        <w:jc w:val="both"/>
        <w:rPr>
          <w:rFonts w:ascii="Roboto Mono" w:hAnsi="Roboto Mono" w:eastAsia="Roboto Mono" w:cs="Roboto Mono"/>
          <w:color w:val="188038"/>
        </w:rPr>
      </w:pPr>
    </w:p>
    <w:p w:rsidR="001F00C2" w:rsidRDefault="001644D0" w14:paraId="00000010" w14:textId="77777777">
      <w:pPr>
        <w:jc w:val="both"/>
      </w:pPr>
      <w:r>
        <w:pict w14:anchorId="3C61E719">
          <v:rect id="_x0000_i1026" style="width:0;height:1.5pt" o:hr="t" o:hrstd="t" o:hralign="center" fillcolor="#a0a0a0" stroked="f"/>
        </w:pict>
      </w:r>
    </w:p>
    <w:p w:rsidR="001F00C2" w:rsidRDefault="001F00C2" w14:paraId="00000011" w14:textId="77777777">
      <w:pPr>
        <w:jc w:val="both"/>
      </w:pPr>
    </w:p>
    <w:p w:rsidR="001F00C2" w:rsidRDefault="001644D0" w14:paraId="00000012" w14:textId="77777777">
      <w:pPr>
        <w:pStyle w:val="Heading4"/>
        <w:keepNext w:val="0"/>
        <w:keepLines w:val="0"/>
        <w:spacing w:before="240" w:after="40"/>
        <w:jc w:val="both"/>
        <w:rPr>
          <w:b/>
          <w:color w:val="000000"/>
          <w:sz w:val="22"/>
          <w:szCs w:val="22"/>
        </w:rPr>
      </w:pPr>
      <w:bookmarkStart w:name="_vv4mvi2j4sgj" w:colFirst="0" w:colLast="0" w:id="4"/>
      <w:bookmarkEnd w:id="4"/>
      <w:r>
        <w:rPr>
          <w:b/>
          <w:color w:val="000000"/>
          <w:sz w:val="22"/>
          <w:szCs w:val="22"/>
        </w:rPr>
        <w:t>2. Criando Pull Requests (PRs):</w:t>
      </w:r>
    </w:p>
    <w:p w:rsidR="001F00C2" w:rsidRDefault="001644D0" w14:paraId="00000013" w14:textId="77777777">
      <w:pPr>
        <w:numPr>
          <w:ilvl w:val="0"/>
          <w:numId w:val="3"/>
        </w:numPr>
        <w:spacing w:before="240"/>
        <w:jc w:val="both"/>
      </w:pPr>
      <w:r>
        <w:rPr>
          <w:b/>
        </w:rPr>
        <w:t>Membro 1:</w:t>
      </w:r>
    </w:p>
    <w:p w:rsidR="001F00C2" w:rsidRDefault="001644D0" w14:paraId="00000014" w14:textId="77777777">
      <w:pPr>
        <w:numPr>
          <w:ilvl w:val="1"/>
          <w:numId w:val="3"/>
        </w:numPr>
        <w:jc w:val="both"/>
      </w:pPr>
      <w:r>
        <w:t xml:space="preserve">O Membro 1 deve acessar o GitHub e criar um PR da sua branch </w:t>
      </w:r>
      <w:r>
        <w:rPr>
          <w:rFonts w:ascii="Roboto Mono" w:hAnsi="Roboto Mono" w:eastAsia="Roboto Mono" w:cs="Roboto Mono"/>
          <w:color w:val="188038"/>
        </w:rPr>
        <w:t>feature/questaoX</w:t>
      </w:r>
      <w:r>
        <w:t xml:space="preserve"> para a branch </w:t>
      </w:r>
      <w:r>
        <w:rPr>
          <w:rFonts w:ascii="Roboto Mono" w:hAnsi="Roboto Mono" w:eastAsia="Roboto Mono" w:cs="Roboto Mono"/>
          <w:color w:val="188038"/>
        </w:rPr>
        <w:t>main</w:t>
      </w:r>
      <w:r>
        <w:t>.</w:t>
      </w:r>
    </w:p>
    <w:p w:rsidR="001F00C2" w:rsidRDefault="001644D0" w14:paraId="00000015" w14:textId="77777777">
      <w:pPr>
        <w:numPr>
          <w:ilvl w:val="1"/>
          <w:numId w:val="3"/>
        </w:numPr>
        <w:jc w:val="both"/>
      </w:pPr>
      <w:r>
        <w:t>Na criação do PR, ele deve descrever suas alterações, como "Adiciona nova seção de configuração no README".</w:t>
      </w:r>
    </w:p>
    <w:p w:rsidR="001F00C2" w:rsidRDefault="001644D0" w14:paraId="00000016" w14:textId="77777777">
      <w:pPr>
        <w:numPr>
          <w:ilvl w:val="1"/>
          <w:numId w:val="3"/>
        </w:numPr>
        <w:jc w:val="both"/>
      </w:pPr>
      <w:r>
        <w:t>Marcar o Membro 2 como revisor.</w:t>
      </w:r>
    </w:p>
    <w:p w:rsidR="001F00C2" w:rsidRDefault="001644D0" w14:paraId="00000017" w14:textId="77777777">
      <w:pPr>
        <w:numPr>
          <w:ilvl w:val="0"/>
          <w:numId w:val="3"/>
        </w:numPr>
        <w:jc w:val="both"/>
      </w:pPr>
      <w:r>
        <w:rPr>
          <w:b/>
        </w:rPr>
        <w:t>Membro 2:</w:t>
      </w:r>
    </w:p>
    <w:p w:rsidR="001F00C2" w:rsidRDefault="001644D0" w14:paraId="00000018" w14:textId="77777777">
      <w:pPr>
        <w:numPr>
          <w:ilvl w:val="1"/>
          <w:numId w:val="3"/>
        </w:numPr>
        <w:jc w:val="both"/>
      </w:pPr>
      <w:r>
        <w:t xml:space="preserve">O Membro 2 deve fazer o mesmo, criando um PR da sua branch </w:t>
      </w:r>
      <w:r>
        <w:rPr>
          <w:rFonts w:ascii="Roboto Mono" w:hAnsi="Roboto Mono" w:eastAsia="Roboto Mono" w:cs="Roboto Mono"/>
          <w:color w:val="188038"/>
        </w:rPr>
        <w:t>feature/questaoY</w:t>
      </w:r>
      <w:r>
        <w:t xml:space="preserve"> para a branch </w:t>
      </w:r>
      <w:r>
        <w:rPr>
          <w:rFonts w:ascii="Roboto Mono" w:hAnsi="Roboto Mono" w:eastAsia="Roboto Mono" w:cs="Roboto Mono"/>
          <w:color w:val="188038"/>
        </w:rPr>
        <w:t>main</w:t>
      </w:r>
      <w:r>
        <w:t>.</w:t>
      </w:r>
    </w:p>
    <w:p w:rsidR="001F00C2" w:rsidRDefault="001644D0" w14:paraId="00000019" w14:textId="77777777">
      <w:pPr>
        <w:numPr>
          <w:ilvl w:val="1"/>
          <w:numId w:val="3"/>
        </w:numPr>
        <w:spacing w:after="240"/>
        <w:jc w:val="both"/>
      </w:pPr>
      <w:r>
        <w:t>Marcar o Membro 1 como revisor.</w:t>
      </w:r>
    </w:p>
    <w:p w:rsidR="001F00C2" w:rsidRDefault="001644D0" w14:paraId="0000001A" w14:textId="77777777">
      <w:pPr>
        <w:jc w:val="both"/>
      </w:pPr>
      <w:r>
        <w:pict w14:anchorId="6B05739B">
          <v:rect id="_x0000_i1027" style="width:0;height:1.5pt" o:hr="t" o:hrstd="t" o:hralign="center" fillcolor="#a0a0a0" stroked="f"/>
        </w:pict>
      </w:r>
    </w:p>
    <w:p w:rsidR="001F00C2" w:rsidRDefault="001644D0" w14:paraId="0000001B" w14:textId="77777777">
      <w:pPr>
        <w:pStyle w:val="Heading4"/>
        <w:keepNext w:val="0"/>
        <w:keepLines w:val="0"/>
        <w:spacing w:before="240" w:after="40"/>
        <w:jc w:val="both"/>
        <w:rPr>
          <w:b/>
          <w:color w:val="000000"/>
          <w:sz w:val="22"/>
          <w:szCs w:val="22"/>
        </w:rPr>
      </w:pPr>
      <w:bookmarkStart w:name="_3hghhdeoxp6r" w:colFirst="0" w:colLast="0" w:id="5"/>
      <w:bookmarkEnd w:id="5"/>
      <w:r>
        <w:rPr>
          <w:b/>
          <w:color w:val="000000"/>
          <w:sz w:val="22"/>
          <w:szCs w:val="22"/>
        </w:rPr>
        <w:t>4. Revisão de Código:</w:t>
      </w:r>
    </w:p>
    <w:p w:rsidR="001F00C2" w:rsidRDefault="001644D0" w14:paraId="0000001C" w14:textId="77777777">
      <w:pPr>
        <w:numPr>
          <w:ilvl w:val="0"/>
          <w:numId w:val="2"/>
        </w:numPr>
        <w:spacing w:before="240"/>
        <w:jc w:val="both"/>
      </w:pPr>
      <w:r>
        <w:rPr>
          <w:b/>
        </w:rPr>
        <w:t>Membro 2 (Revisor do PR do Membro 1):</w:t>
      </w:r>
    </w:p>
    <w:p w:rsidR="001F00C2" w:rsidRDefault="001644D0" w14:paraId="0000001D" w14:textId="77777777">
      <w:pPr>
        <w:numPr>
          <w:ilvl w:val="1"/>
          <w:numId w:val="2"/>
        </w:numPr>
        <w:jc w:val="both"/>
      </w:pPr>
      <w:r>
        <w:t>O Membro 2 deve revisar o PR do Membro 1, verificando se as alterações estão corretas.</w:t>
      </w:r>
    </w:p>
    <w:p w:rsidR="001F00C2" w:rsidRDefault="001644D0" w14:paraId="0000001E" w14:textId="77777777">
      <w:pPr>
        <w:numPr>
          <w:ilvl w:val="1"/>
          <w:numId w:val="2"/>
        </w:numPr>
        <w:jc w:val="both"/>
      </w:pPr>
      <w:r>
        <w:t>Se necessário, pode comentar ou sugerir melhorias.</w:t>
      </w:r>
    </w:p>
    <w:p w:rsidR="001F00C2" w:rsidRDefault="001644D0" w14:paraId="0000001F" w14:textId="77777777">
      <w:pPr>
        <w:numPr>
          <w:ilvl w:val="0"/>
          <w:numId w:val="2"/>
        </w:numPr>
        <w:jc w:val="both"/>
      </w:pPr>
      <w:r>
        <w:rPr>
          <w:b/>
        </w:rPr>
        <w:t>Membro 1 (Revisor do PR do Membro 2):</w:t>
      </w:r>
    </w:p>
    <w:p w:rsidR="001F00C2" w:rsidRDefault="001644D0" w14:paraId="00000020" w14:textId="77777777">
      <w:pPr>
        <w:numPr>
          <w:ilvl w:val="1"/>
          <w:numId w:val="2"/>
        </w:numPr>
        <w:jc w:val="both"/>
      </w:pPr>
      <w:r>
        <w:t>O Membro 1 deve revisar o PR do Membro 2, fazendo o mesmo processo de revisão.</w:t>
      </w:r>
    </w:p>
    <w:p w:rsidR="001F00C2" w:rsidRDefault="001644D0" w14:paraId="00000021" w14:textId="77777777">
      <w:pPr>
        <w:numPr>
          <w:ilvl w:val="0"/>
          <w:numId w:val="2"/>
        </w:numPr>
        <w:jc w:val="both"/>
      </w:pPr>
      <w:r>
        <w:rPr>
          <w:b/>
        </w:rPr>
        <w:t>Aprovação:</w:t>
      </w:r>
    </w:p>
    <w:p w:rsidR="001F00C2" w:rsidRDefault="001644D0" w14:paraId="00000022" w14:textId="77777777">
      <w:pPr>
        <w:numPr>
          <w:ilvl w:val="1"/>
          <w:numId w:val="2"/>
        </w:numPr>
        <w:jc w:val="both"/>
      </w:pPr>
      <w:r>
        <w:t>Quando ambos os membros estiverem satisfeitos com as alterações, eles devem aprovar os PRs.</w:t>
      </w:r>
    </w:p>
    <w:p w:rsidR="001F00C2" w:rsidRDefault="001644D0" w14:paraId="00000023" w14:textId="77777777">
      <w:pPr>
        <w:numPr>
          <w:ilvl w:val="1"/>
          <w:numId w:val="2"/>
        </w:numPr>
        <w:spacing w:after="240"/>
        <w:jc w:val="both"/>
      </w:pPr>
      <w:r>
        <w:t>A aprovação pode ser feita clicando em “Approve” no PR, quando estiverem prontos para aceitar o código.</w:t>
      </w:r>
    </w:p>
    <w:p w:rsidR="001F00C2" w:rsidRDefault="001644D0" w14:paraId="00000024" w14:textId="77777777">
      <w:pPr>
        <w:jc w:val="both"/>
      </w:pPr>
      <w:r>
        <w:pict w14:anchorId="5DEB1EEC">
          <v:rect id="_x0000_i1028" style="width:0;height:1.5pt" o:hr="t" o:hrstd="t" o:hralign="center" fillcolor="#a0a0a0" stroked="f"/>
        </w:pict>
      </w:r>
    </w:p>
    <w:p w:rsidR="001F00C2" w:rsidRDefault="001644D0" w14:paraId="00000025" w14:textId="77777777">
      <w:pPr>
        <w:pStyle w:val="Heading4"/>
        <w:keepNext w:val="0"/>
        <w:keepLines w:val="0"/>
        <w:spacing w:before="240" w:after="40"/>
        <w:jc w:val="both"/>
        <w:rPr>
          <w:b/>
          <w:color w:val="000000"/>
          <w:sz w:val="22"/>
          <w:szCs w:val="22"/>
        </w:rPr>
      </w:pPr>
      <w:bookmarkStart w:name="_rncyaxlc3otw" w:colFirst="0" w:colLast="0" w:id="6"/>
      <w:bookmarkEnd w:id="6"/>
      <w:r>
        <w:rPr>
          <w:b/>
          <w:color w:val="000000"/>
          <w:sz w:val="22"/>
          <w:szCs w:val="22"/>
        </w:rPr>
        <w:t>5. Merge para a Branch Main:</w:t>
      </w:r>
    </w:p>
    <w:p w:rsidR="001F00C2" w:rsidRDefault="001644D0" w14:paraId="00000026" w14:textId="77777777">
      <w:pPr>
        <w:numPr>
          <w:ilvl w:val="0"/>
          <w:numId w:val="4"/>
        </w:numPr>
        <w:spacing w:before="240"/>
        <w:jc w:val="both"/>
      </w:pPr>
      <w:r>
        <w:rPr>
          <w:b/>
        </w:rPr>
        <w:t>Membro 1:</w:t>
      </w:r>
    </w:p>
    <w:p w:rsidR="001F00C2" w:rsidRDefault="001644D0" w14:paraId="00000027" w14:textId="77777777">
      <w:pPr>
        <w:numPr>
          <w:ilvl w:val="1"/>
          <w:numId w:val="4"/>
        </w:numPr>
        <w:jc w:val="both"/>
      </w:pPr>
      <w:r>
        <w:t xml:space="preserve">O Membro 1 realiza o </w:t>
      </w:r>
      <w:r>
        <w:rPr>
          <w:b/>
        </w:rPr>
        <w:t>merge</w:t>
      </w:r>
      <w:r>
        <w:t xml:space="preserve"> da sua branch (</w:t>
      </w:r>
      <w:r>
        <w:rPr>
          <w:rFonts w:ascii="Roboto Mono" w:hAnsi="Roboto Mono" w:eastAsia="Roboto Mono" w:cs="Roboto Mono"/>
          <w:color w:val="188038"/>
        </w:rPr>
        <w:t>feature/membro1</w:t>
      </w:r>
      <w:r>
        <w:t xml:space="preserve">) para a </w:t>
      </w:r>
      <w:r>
        <w:rPr>
          <w:rFonts w:ascii="Roboto Mono" w:hAnsi="Roboto Mono" w:eastAsia="Roboto Mono" w:cs="Roboto Mono"/>
          <w:color w:val="188038"/>
        </w:rPr>
        <w:t>main</w:t>
      </w:r>
      <w:r>
        <w:t xml:space="preserve"> diretamente no GitHub.</w:t>
      </w:r>
    </w:p>
    <w:p w:rsidR="001F00C2" w:rsidRDefault="001644D0" w14:paraId="00000028" w14:textId="77777777">
      <w:pPr>
        <w:numPr>
          <w:ilvl w:val="1"/>
          <w:numId w:val="4"/>
        </w:numPr>
        <w:jc w:val="both"/>
      </w:pPr>
      <w:r>
        <w:t>No GitHub, ele vai clicar em "Merge pull request" e depois em "Confirm merge".</w:t>
      </w:r>
    </w:p>
    <w:p w:rsidR="001F00C2" w:rsidRDefault="001644D0" w14:paraId="00000029" w14:textId="77777777">
      <w:pPr>
        <w:numPr>
          <w:ilvl w:val="0"/>
          <w:numId w:val="4"/>
        </w:numPr>
        <w:jc w:val="both"/>
      </w:pPr>
      <w:r>
        <w:rPr>
          <w:b/>
        </w:rPr>
        <w:t>Membro 2:</w:t>
      </w:r>
    </w:p>
    <w:p w:rsidR="001F00C2" w:rsidRDefault="001644D0" w14:paraId="0000002A" w14:textId="77777777">
      <w:pPr>
        <w:numPr>
          <w:ilvl w:val="1"/>
          <w:numId w:val="4"/>
        </w:numPr>
        <w:jc w:val="both"/>
      </w:pPr>
      <w:r>
        <w:t xml:space="preserve">O Membro 2 também realiza o </w:t>
      </w:r>
      <w:r>
        <w:rPr>
          <w:b/>
        </w:rPr>
        <w:t>merge</w:t>
      </w:r>
      <w:r>
        <w:t xml:space="preserve"> da sua branch (</w:t>
      </w:r>
      <w:r>
        <w:rPr>
          <w:rFonts w:ascii="Roboto Mono" w:hAnsi="Roboto Mono" w:eastAsia="Roboto Mono" w:cs="Roboto Mono"/>
          <w:color w:val="188038"/>
        </w:rPr>
        <w:t>feature/membro2</w:t>
      </w:r>
      <w:r>
        <w:t xml:space="preserve">) para a </w:t>
      </w:r>
      <w:r>
        <w:rPr>
          <w:rFonts w:ascii="Roboto Mono" w:hAnsi="Roboto Mono" w:eastAsia="Roboto Mono" w:cs="Roboto Mono"/>
          <w:color w:val="188038"/>
        </w:rPr>
        <w:t>main</w:t>
      </w:r>
      <w:r>
        <w:t xml:space="preserve"> no GitHub.</w:t>
      </w:r>
    </w:p>
    <w:p w:rsidR="001F00C2" w:rsidRDefault="001644D0" w14:paraId="0000002B" w14:textId="77777777">
      <w:pPr>
        <w:numPr>
          <w:ilvl w:val="0"/>
          <w:numId w:val="4"/>
        </w:numPr>
        <w:spacing w:after="240"/>
        <w:jc w:val="both"/>
      </w:pPr>
      <w:r>
        <w:t>Ambos devem garantir que o código de cada um foi integrado corretamente na branch principal.</w:t>
      </w:r>
    </w:p>
    <w:p w:rsidR="001F00C2" w:rsidRDefault="001644D0" w14:paraId="0000002C" w14:textId="77777777">
      <w:pPr>
        <w:jc w:val="both"/>
      </w:pPr>
      <w:r>
        <w:pict w14:anchorId="4AEEB51C">
          <v:rect id="_x0000_i1029" style="width:0;height:1.5pt" o:hr="t" o:hrstd="t" o:hralign="center" fillcolor="#a0a0a0" stroked="f"/>
        </w:pict>
      </w:r>
    </w:p>
    <w:p w:rsidR="001F00C2" w:rsidRDefault="001644D0" w14:paraId="0000002D" w14:textId="77777777">
      <w:pPr>
        <w:pStyle w:val="Heading4"/>
        <w:keepNext w:val="0"/>
        <w:keepLines w:val="0"/>
        <w:spacing w:before="240" w:after="40"/>
        <w:jc w:val="both"/>
        <w:rPr>
          <w:b/>
          <w:color w:val="000000"/>
          <w:sz w:val="22"/>
          <w:szCs w:val="22"/>
        </w:rPr>
      </w:pPr>
      <w:bookmarkStart w:name="_uis5dgq7icg" w:colFirst="0" w:colLast="0" w:id="7"/>
      <w:bookmarkEnd w:id="7"/>
      <w:r>
        <w:rPr>
          <w:b/>
          <w:color w:val="000000"/>
          <w:sz w:val="22"/>
          <w:szCs w:val="22"/>
        </w:rPr>
        <w:t>6. Atualizando o Repositório Local:</w:t>
      </w:r>
    </w:p>
    <w:p w:rsidR="001F00C2" w:rsidRDefault="001644D0" w14:paraId="0000002E" w14:textId="77777777">
      <w:pPr>
        <w:spacing w:before="240" w:after="240"/>
        <w:jc w:val="both"/>
      </w:pPr>
      <w:r>
        <w:t xml:space="preserve">Após a fusão no GitHub, os dois devem atualizar suas cópias locais para refletir as mudanças na </w:t>
      </w:r>
      <w:r>
        <w:rPr>
          <w:rFonts w:ascii="Roboto Mono" w:hAnsi="Roboto Mono" w:eastAsia="Roboto Mono" w:cs="Roboto Mono"/>
          <w:color w:val="188038"/>
        </w:rPr>
        <w:t>main</w:t>
      </w:r>
      <w:r>
        <w:t>:</w:t>
      </w:r>
    </w:p>
    <w:p w:rsidR="001F00C2" w:rsidRDefault="001644D0" w14:paraId="0000002F" w14:textId="77777777">
      <w:pPr>
        <w:jc w:val="both"/>
        <w:rPr>
          <w:rFonts w:ascii="Roboto Mono" w:hAnsi="Roboto Mono" w:eastAsia="Roboto Mono" w:cs="Roboto Mono"/>
          <w:color w:val="188038"/>
        </w:rPr>
      </w:pPr>
      <w:r>
        <w:rPr>
          <w:b/>
        </w:rPr>
        <w:t>Membro 1 e Membro 2:</w:t>
      </w:r>
      <w:r>
        <w:t xml:space="preserve"> No terminal, eles devem fazer o seguinte:</w:t>
      </w:r>
      <w:r>
        <w:br/>
      </w:r>
      <w:r>
        <w:br/>
      </w:r>
      <w:r>
        <w:rPr>
          <w:rFonts w:ascii="Roboto Mono" w:hAnsi="Roboto Mono" w:eastAsia="Roboto Mono" w:cs="Roboto Mono"/>
          <w:color w:val="188038"/>
        </w:rPr>
        <w:t>git checkout main</w:t>
      </w:r>
    </w:p>
    <w:p w:rsidR="001F00C2" w:rsidRDefault="001644D0" w14:paraId="00000030" w14:textId="77777777">
      <w:pPr>
        <w:jc w:val="both"/>
        <w:rPr>
          <w:rFonts w:ascii="Roboto Mono" w:hAnsi="Roboto Mono" w:eastAsia="Roboto Mono" w:cs="Roboto Mono"/>
          <w:color w:val="188038"/>
        </w:rPr>
      </w:pPr>
      <w:r>
        <w:rPr>
          <w:rFonts w:ascii="Roboto Mono" w:hAnsi="Roboto Mono" w:eastAsia="Roboto Mono" w:cs="Roboto Mono"/>
          <w:color w:val="188038"/>
        </w:rPr>
        <w:t>git pull origin main</w:t>
      </w:r>
    </w:p>
    <w:p w:rsidR="001F00C2" w:rsidRDefault="001F00C2" w14:paraId="00000031" w14:textId="77777777">
      <w:pPr>
        <w:spacing w:before="240" w:after="240"/>
        <w:ind w:left="720"/>
        <w:jc w:val="both"/>
      </w:pPr>
    </w:p>
    <w:p w:rsidR="001F00C2" w:rsidRDefault="001644D0" w14:paraId="00000032" w14:textId="77777777">
      <w:pPr>
        <w:jc w:val="both"/>
        <w:rPr>
          <w:rFonts w:ascii="Roboto Mono" w:hAnsi="Roboto Mono" w:eastAsia="Roboto Mono" w:cs="Roboto Mono"/>
          <w:color w:val="188038"/>
        </w:rPr>
      </w:pPr>
      <w:r>
        <w:rPr>
          <w:b/>
        </w:rPr>
        <w:t>Excluir as Branches Locais:</w:t>
      </w:r>
      <w:r>
        <w:t xml:space="preserve"> Após o merge, eles podem excluir as branches locais que não são mais necessárias:</w:t>
      </w:r>
      <w:r>
        <w:br/>
      </w:r>
      <w:r>
        <w:br/>
      </w:r>
      <w:r>
        <w:rPr>
          <w:rFonts w:ascii="Roboto Mono" w:hAnsi="Roboto Mono" w:eastAsia="Roboto Mono" w:cs="Roboto Mono"/>
          <w:color w:val="188038"/>
        </w:rPr>
        <w:t>git branch -d feature/membro1</w:t>
      </w:r>
    </w:p>
    <w:p w:rsidR="001F00C2" w:rsidRDefault="001644D0" w14:paraId="00000033" w14:textId="77777777">
      <w:pPr>
        <w:jc w:val="both"/>
        <w:rPr>
          <w:rFonts w:ascii="Roboto Mono" w:hAnsi="Roboto Mono" w:eastAsia="Roboto Mono" w:cs="Roboto Mono"/>
          <w:color w:val="188038"/>
        </w:rPr>
      </w:pPr>
      <w:r>
        <w:rPr>
          <w:rFonts w:ascii="Roboto Mono" w:hAnsi="Roboto Mono" w:eastAsia="Roboto Mono" w:cs="Roboto Mono"/>
          <w:color w:val="188038"/>
        </w:rPr>
        <w:t>git branch -d feature/membro2</w:t>
      </w:r>
    </w:p>
    <w:p w:rsidR="001F00C2" w:rsidRDefault="001F00C2" w14:paraId="00000034" w14:textId="77777777">
      <w:pPr>
        <w:spacing w:before="240" w:after="240"/>
        <w:ind w:left="720"/>
        <w:jc w:val="both"/>
      </w:pPr>
    </w:p>
    <w:p w:rsidR="001F00C2" w:rsidRDefault="001F00C2" w14:paraId="00000035" w14:textId="77777777">
      <w:pPr>
        <w:jc w:val="both"/>
      </w:pPr>
    </w:p>
    <w:sectPr w:rsidR="001F00C2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w:fontKey="{29DC2597-6DF5-479B-A824-C4ED163C296C}" r:id="rId1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9DBA5C81-0ABE-41E6-9142-E07412B877D0}" r:id="rId2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F9DCD863-422A-4956-8DC3-EDBCC6992E3B}" r:id="rId3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CB060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8893579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B706343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DC163D3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422724909">
    <w:abstractNumId w:val="2"/>
  </w:num>
  <w:num w:numId="2" w16cid:durableId="1996377608">
    <w:abstractNumId w:val="1"/>
  </w:num>
  <w:num w:numId="3" w16cid:durableId="2014188897">
    <w:abstractNumId w:val="0"/>
  </w:num>
  <w:num w:numId="4" w16cid:durableId="14460792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00C2"/>
    <w:rsid w:val="001644D0"/>
    <w:rsid w:val="001F00C2"/>
    <w:rsid w:val="00240E0A"/>
    <w:rsid w:val="276E1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5:docId w15:val="{7841F99B-A65E-4407-96E8-E7BDD45F9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hAnsi="Arial" w:eastAsia="Arial" w:cs="Arial"/>
        <w:sz w:val="22"/>
        <w:szCs w:val="22"/>
        <w:lang w:val="pt-BR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uiPriority w:val="99"/>
    <w:name w:val="Hyperlink"/>
    <w:basedOn w:val="DefaultParagraphFont"/>
    <w:unhideWhenUsed/>
    <w:rsid w:val="276E152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hyperlink" Target="https://unifacisaedubr-my.sharepoint.com/:w:/g/personal/samara_sampaio_maisunifacisa_com_br/EcqdVDmVO35Ho8gtMyN1eeABF9aTlHktzXmyIc6XRRQjSA?e=4Fl8Up" TargetMode="External" Id="R206b940c27504dd7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SAMARA SONALE SANTOS SAMPIO</lastModifiedBy>
  <revision>2</revision>
  <dcterms:created xsi:type="dcterms:W3CDTF">2025-06-04T12:36:00.0000000Z</dcterms:created>
  <dcterms:modified xsi:type="dcterms:W3CDTF">2025-06-04T12:37:51.6411380Z</dcterms:modified>
</coreProperties>
</file>