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de Produto — Sistema Inteligente de Gestão de Ativos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Público-alvo: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Pequenas empresas de locação de mobiliário e estruturas para eventos, que possuem grande quantidade de ativos semelhantes e realizam inventário e conferência manualmente.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Desenvolver uma solução móvel baseada em visão computacional capaz de identificar e contabilizar automaticamente os itens utilizados, reduzindo o tempo e os erros associados ao inventário manual.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Funcionamento: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O sistema deverá permitir a captura ou inserção de imagens, realizar a detecção e contagem automática das classes cadastradas e apresentar visualmente as detecções realizadas, permitindo ao usuário revisar, corrigir e confirmar os resultados.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Diretrizes para o MVP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validação inicial será realizada utilizando imagens capturadas em condições controladas e representativas do ambiente de operação da empresa.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MVP será desenvolvido inicialmente para duas classes de objetos:</w:t>
      </w:r>
    </w:p>
    <w:p w:rsidR="00000000" w:rsidDel="00000000" w:rsidP="00000000" w:rsidRDefault="00000000" w:rsidRPr="00000000" w14:paraId="0000000F">
      <w:pPr>
        <w:ind w:left="1440" w:firstLine="720"/>
        <w:rPr/>
      </w:pPr>
      <w:r w:rsidDel="00000000" w:rsidR="00000000" w:rsidRPr="00000000">
        <w:rPr>
          <w:rtl w:val="0"/>
        </w:rPr>
        <w:t xml:space="preserve">Mesa Bistrô Dobrável;</w:t>
      </w:r>
    </w:p>
    <w:p w:rsidR="00000000" w:rsidDel="00000000" w:rsidP="00000000" w:rsidRDefault="00000000" w:rsidRPr="00000000" w14:paraId="00000010">
      <w:pPr>
        <w:ind w:left="1440" w:firstLine="720"/>
        <w:rPr/>
      </w:pPr>
      <w:r w:rsidDel="00000000" w:rsidR="00000000" w:rsidRPr="00000000">
        <w:rPr>
          <w:rtl w:val="0"/>
        </w:rPr>
        <w:t xml:space="preserve">Gradil.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objetivo do MVP será exclusivamente a contagem agrupada dos objetos por classe, não contemplando a localização dos objetos.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contagem fornecida pela IA deverá apresentar erro máximo de 5% em relação à quantidade real dos objetos nas condições de validação estabelecidas.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desempenho do modelo será avaliado por métricas como precisão, recall e erro de contagem.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processamento das imagens e a inferência do modelo deverão ocorrer localmente no dispositivo móvel, sem dependência de servidor ou conexão com a internet para a realização da contagem.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deverá apresentar visualmente as detecções realizadas, permitindo ao usuário revisar, corrigir e confirmar os resultados.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resultados confirmados deverão ser registrados para consulta posterior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1 — Escopo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objetos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Mesa Bistrô Dobrável;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Gradil.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principais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Captura ou inserção de imagens;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Detecção automática dos objetos;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Contagem automática por classe;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Exibição visual das detecções;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Conferência dos resultados pelo usuário;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Correção manual dos resultados;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Confirmação e registro da contagem;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Perfis de acesso para Dono/Administrador, Funcionários e Terceirizados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Limitações do MVP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realizará localização dos objetos;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realizará rastreamento individual dos ativos;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terá como objetivo identificar individualmente cada ativo;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realizará treinamento automático do modelo em tempo real;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foco será exclusivamente a contagem agrupada dos objetos por classe.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Limitações do MVP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20" w:lineRule="auto"/>
        <w:ind w:left="1440" w:hanging="360"/>
      </w:pPr>
      <w:r w:rsidDel="00000000" w:rsidR="00000000" w:rsidRPr="00000000">
        <w:rPr>
          <w:rtl w:val="0"/>
        </w:rPr>
        <w:t xml:space="preserve">Não realizará localização dos objetos;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realizará rastreamento individual dos ativos;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terá como objetivo identificar individualmente cada ativo;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realizará treinamento automático do modelo em tempo real;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foco será exclusivamente a contagem agrupada dos objetos por classe.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pa73pwhv98x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Evolução futura</w:t>
      </w:r>
    </w:p>
    <w:p w:rsidR="00000000" w:rsidDel="00000000" w:rsidP="00000000" w:rsidRDefault="00000000" w:rsidRPr="00000000" w14:paraId="00000032">
      <w:pPr>
        <w:spacing w:after="220" w:before="220" w:lineRule="auto"/>
        <w:ind w:left="720" w:firstLine="720"/>
        <w:rPr/>
      </w:pPr>
      <w:r w:rsidDel="00000000" w:rsidR="00000000" w:rsidRPr="00000000">
        <w:rPr>
          <w:rtl w:val="0"/>
        </w:rPr>
        <w:t xml:space="preserve">As correções realizadas pelos usuários poderão ser armazenadas e utilizadas posteriormente para aprimorar o modelo de detecção, possibilitando sua adaptação progressiva aos objetos, ambientes e condições específicas de cada empresa.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