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7A8A1" w14:textId="6C66F9DA" w:rsidR="005C3F40" w:rsidRPr="00AA0043" w:rsidRDefault="001C7FF4" w:rsidP="002F691E">
      <w:pPr>
        <w:rPr>
          <w:lang w:val="en-AU"/>
        </w:rPr>
      </w:pPr>
    </w:p>
    <w:p w14:paraId="458C1010" w14:textId="295116FF" w:rsidR="002F691E" w:rsidRPr="00AA0043" w:rsidRDefault="002F691E" w:rsidP="002F691E">
      <w:pPr>
        <w:rPr>
          <w:lang w:val="en-AU"/>
        </w:rPr>
      </w:pPr>
    </w:p>
    <w:p w14:paraId="26EBFEAB" w14:textId="0FBE2A06" w:rsidR="002F691E" w:rsidRPr="00AA0043" w:rsidRDefault="002F691E" w:rsidP="002F691E">
      <w:pPr>
        <w:rPr>
          <w:lang w:val="en-AU"/>
        </w:rPr>
      </w:pPr>
    </w:p>
    <w:p w14:paraId="0D5EE4CD" w14:textId="0C7C3DEE" w:rsidR="002F691E" w:rsidRPr="00AA0043" w:rsidRDefault="002F691E" w:rsidP="002F691E">
      <w:pPr>
        <w:rPr>
          <w:lang w:val="en-AU"/>
        </w:rPr>
      </w:pPr>
    </w:p>
    <w:p w14:paraId="15608272" w14:textId="3278FE9F" w:rsidR="002F691E" w:rsidRPr="00AA0043" w:rsidRDefault="002F691E" w:rsidP="002F691E">
      <w:pPr>
        <w:rPr>
          <w:lang w:val="en-AU"/>
        </w:rPr>
      </w:pPr>
    </w:p>
    <w:p w14:paraId="66CCDDDF" w14:textId="5C68921F" w:rsidR="002F691E" w:rsidRPr="00AA0043" w:rsidRDefault="002F691E" w:rsidP="002F691E">
      <w:pPr>
        <w:rPr>
          <w:lang w:val="en-AU"/>
        </w:rPr>
      </w:pPr>
    </w:p>
    <w:p w14:paraId="32BA8E7F" w14:textId="39F972CE" w:rsidR="002F691E" w:rsidRPr="00AA0043" w:rsidRDefault="002F691E" w:rsidP="002F691E">
      <w:pPr>
        <w:rPr>
          <w:lang w:val="en-AU"/>
        </w:rPr>
      </w:pPr>
    </w:p>
    <w:p w14:paraId="31B62C6B" w14:textId="68B0EFBA" w:rsidR="002F691E" w:rsidRPr="00AA0043" w:rsidRDefault="00FC0067" w:rsidP="002F691E">
      <w:pPr>
        <w:jc w:val="center"/>
        <w:rPr>
          <w:lang w:val="en-AU"/>
        </w:rPr>
      </w:pPr>
      <w:r>
        <w:rPr>
          <w:lang w:val="en-AU"/>
        </w:rPr>
        <w:t>Kali Linux: Task 3.</w:t>
      </w:r>
      <w:r w:rsidR="001C7FF4">
        <w:rPr>
          <w:lang w:val="en-AU"/>
        </w:rPr>
        <w:t>3D</w:t>
      </w:r>
    </w:p>
    <w:p w14:paraId="1544457F" w14:textId="02A4EB5B" w:rsidR="002F691E" w:rsidRPr="00AA0043" w:rsidRDefault="002F691E" w:rsidP="002F691E">
      <w:pPr>
        <w:jc w:val="center"/>
        <w:rPr>
          <w:lang w:val="en-AU"/>
        </w:rPr>
      </w:pPr>
      <w:r w:rsidRPr="00AA0043">
        <w:rPr>
          <w:lang w:val="en-AU"/>
        </w:rPr>
        <w:t>Name of Student</w:t>
      </w:r>
    </w:p>
    <w:p w14:paraId="0BE5A581" w14:textId="5EA7BEF1" w:rsidR="002F691E" w:rsidRPr="00AA0043" w:rsidRDefault="002F691E" w:rsidP="002F691E">
      <w:pPr>
        <w:jc w:val="center"/>
        <w:rPr>
          <w:lang w:val="en-AU"/>
        </w:rPr>
      </w:pPr>
      <w:r w:rsidRPr="00AA0043">
        <w:rPr>
          <w:lang w:val="en-AU"/>
        </w:rPr>
        <w:t>Institutional Affiliation</w:t>
      </w:r>
    </w:p>
    <w:p w14:paraId="64550016" w14:textId="2BF13259" w:rsidR="002F691E" w:rsidRPr="00AA0043" w:rsidRDefault="002F691E" w:rsidP="002F691E">
      <w:pPr>
        <w:rPr>
          <w:lang w:val="en-AU"/>
        </w:rPr>
      </w:pPr>
    </w:p>
    <w:p w14:paraId="5F253874" w14:textId="31F395DB" w:rsidR="002F691E" w:rsidRPr="00AA0043" w:rsidRDefault="002F691E" w:rsidP="002F691E">
      <w:pPr>
        <w:rPr>
          <w:lang w:val="en-AU"/>
        </w:rPr>
      </w:pPr>
    </w:p>
    <w:p w14:paraId="68C8B29F" w14:textId="77777777" w:rsidR="002F691E" w:rsidRPr="00AA0043" w:rsidRDefault="002F691E" w:rsidP="002F691E">
      <w:pPr>
        <w:rPr>
          <w:lang w:val="en-AU"/>
        </w:rPr>
      </w:pPr>
    </w:p>
    <w:p w14:paraId="76D8B5BB" w14:textId="76796336" w:rsidR="002F691E" w:rsidRPr="00AA0043" w:rsidRDefault="002F691E" w:rsidP="002F691E">
      <w:pPr>
        <w:rPr>
          <w:lang w:val="en-AU"/>
        </w:rPr>
      </w:pPr>
    </w:p>
    <w:p w14:paraId="29E00C93" w14:textId="134F23EB" w:rsidR="002F691E" w:rsidRPr="00AA0043" w:rsidRDefault="002F691E" w:rsidP="002F691E">
      <w:pPr>
        <w:rPr>
          <w:lang w:val="en-AU"/>
        </w:rPr>
      </w:pPr>
    </w:p>
    <w:p w14:paraId="5E21B0E8" w14:textId="4D8C9982" w:rsidR="002F691E" w:rsidRPr="00AA0043" w:rsidRDefault="002F691E" w:rsidP="002F691E">
      <w:pPr>
        <w:rPr>
          <w:lang w:val="en-AU"/>
        </w:rPr>
      </w:pPr>
    </w:p>
    <w:p w14:paraId="25E9F947" w14:textId="1C0CE599" w:rsidR="002F691E" w:rsidRPr="00AA0043" w:rsidRDefault="002F691E" w:rsidP="002F691E">
      <w:pPr>
        <w:rPr>
          <w:lang w:val="en-AU"/>
        </w:rPr>
      </w:pPr>
    </w:p>
    <w:p w14:paraId="35D0D907" w14:textId="2822AF18" w:rsidR="002F691E" w:rsidRPr="00AA0043" w:rsidRDefault="002F691E" w:rsidP="002F691E">
      <w:pPr>
        <w:rPr>
          <w:lang w:val="en-AU"/>
        </w:rPr>
      </w:pPr>
    </w:p>
    <w:p w14:paraId="4BD3FF8E" w14:textId="1FB26E0D" w:rsidR="001C7FF4" w:rsidRPr="001C7FF4" w:rsidRDefault="001C7FF4" w:rsidP="001C7FF4">
      <w:pPr>
        <w:pStyle w:val="BodyText"/>
        <w:spacing w:before="120" w:after="0" w:line="480" w:lineRule="auto"/>
        <w:ind w:left="0"/>
        <w:rPr>
          <w:b/>
          <w:bCs/>
          <w:sz w:val="24"/>
          <w:szCs w:val="24"/>
        </w:rPr>
      </w:pPr>
      <w:r w:rsidRPr="001C7FF4">
        <w:rPr>
          <w:b/>
          <w:bCs/>
          <w:sz w:val="24"/>
          <w:szCs w:val="24"/>
        </w:rPr>
        <w:lastRenderedPageBreak/>
        <w:t xml:space="preserve">Lab Details </w:t>
      </w:r>
    </w:p>
    <w:p w14:paraId="53942686" w14:textId="4D4E31A9" w:rsidR="001C7FF4" w:rsidRDefault="001C7FF4" w:rsidP="001C7FF4">
      <w:pPr>
        <w:pStyle w:val="BodyText"/>
        <w:spacing w:before="120" w:after="0" w:line="480" w:lineRule="auto"/>
        <w:ind w:left="0"/>
        <w:rPr>
          <w:sz w:val="24"/>
          <w:szCs w:val="24"/>
        </w:rPr>
      </w:pPr>
      <w:r>
        <w:rPr>
          <w:sz w:val="24"/>
          <w:szCs w:val="24"/>
        </w:rPr>
        <w:t>Virtual Box is installed on the host machine and the operating systems installed by specifying the type of operating system, amount of memory, storage, and network properties. This is shown in Figure 1. The network properties are configured as NAT Network in order to enable the machines to be on the same network. The IP range provided for the network is 192.168.1.1 – 192.168.1.254. The IP address for Metasploitable 2 can be viewed in the ifconfig results on Figure 2. The IP addresses for the machines is shown in the table in Figure 3.</w:t>
      </w:r>
    </w:p>
    <w:p w14:paraId="7596C55B" w14:textId="77777777" w:rsidR="001C7FF4" w:rsidRDefault="001C7FF4" w:rsidP="001C7FF4">
      <w:pPr>
        <w:pStyle w:val="BodyText"/>
        <w:spacing w:before="120" w:after="0" w:line="480" w:lineRule="auto"/>
        <w:ind w:left="0"/>
        <w:rPr>
          <w:sz w:val="24"/>
          <w:szCs w:val="24"/>
        </w:rPr>
      </w:pPr>
      <w:r>
        <w:rPr>
          <w:sz w:val="24"/>
          <w:szCs w:val="24"/>
        </w:rPr>
        <w:t xml:space="preserve">The exploitation process begins with an Nmap scan of the ports as shown in Figure 4. This helps to identify open ports in the machine. On viewing the ftp port is open, the next step is running an ftp scan as shown in Figure 5. The process shows the connection to vsFTPd 2.3.4. This can then be exploited using Metasploit Framework as shown in Figure 6. After searching for the vulnerability, a backdoor is identified which can then be exploited as shown in Figure 7 by setting the RHOST to the IP of the target. </w:t>
      </w:r>
    </w:p>
    <w:p w14:paraId="341E3CBB" w14:textId="77777777" w:rsidR="001C7FF4" w:rsidRPr="0029482C" w:rsidRDefault="001C7FF4" w:rsidP="001C7FF4">
      <w:pPr>
        <w:pStyle w:val="BodyText"/>
        <w:spacing w:before="120" w:after="0" w:line="480" w:lineRule="auto"/>
        <w:ind w:left="0"/>
        <w:rPr>
          <w:sz w:val="24"/>
          <w:szCs w:val="24"/>
        </w:rPr>
      </w:pPr>
      <w:r>
        <w:rPr>
          <w:sz w:val="24"/>
          <w:szCs w:val="24"/>
        </w:rPr>
        <w:t>The attacking platform now has access to the target machine’s command shell. To test if this is true, a “reboot” command is performed. The results as shown in Figure 8 show that the command works and the target machine reboots.</w:t>
      </w:r>
    </w:p>
    <w:p w14:paraId="070C9167" w14:textId="77777777" w:rsidR="001C7FF4" w:rsidRPr="0029482C" w:rsidRDefault="001C7FF4" w:rsidP="001C7FF4">
      <w:pPr>
        <w:pStyle w:val="Heading1"/>
        <w:spacing w:before="120"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Summary</w:t>
      </w:r>
    </w:p>
    <w:p w14:paraId="0832CA21" w14:textId="77777777" w:rsidR="001C7FF4" w:rsidRPr="0029482C" w:rsidRDefault="001C7FF4" w:rsidP="001C7FF4">
      <w:pPr>
        <w:spacing w:before="120" w:after="0"/>
      </w:pPr>
      <w:r>
        <w:t xml:space="preserve">The attack of the target virtual machine (Metasploitable) using Kali Linux is successful since the vulnerability is discovered, the backdoor used, and remote commands to the system made to reboot it. The Appendix section contains the figures which are screenshots of the virtual machines in operation. </w:t>
      </w:r>
    </w:p>
    <w:p w14:paraId="1F80FFD3" w14:textId="77777777" w:rsidR="001C7FF4" w:rsidRDefault="001C7FF4" w:rsidP="001C7FF4"/>
    <w:p w14:paraId="2C34643E" w14:textId="77777777" w:rsidR="001C7FF4" w:rsidRPr="0039727A" w:rsidRDefault="001C7FF4" w:rsidP="001C7FF4">
      <w:pPr>
        <w:rPr>
          <w:b/>
          <w:bCs/>
        </w:rPr>
      </w:pPr>
      <w:r w:rsidRPr="0039727A">
        <w:rPr>
          <w:b/>
          <w:bCs/>
        </w:rPr>
        <w:lastRenderedPageBreak/>
        <w:t>Figure 1</w:t>
      </w:r>
    </w:p>
    <w:p w14:paraId="70F67836" w14:textId="77777777" w:rsidR="001C7FF4" w:rsidRDefault="001C7FF4" w:rsidP="001C7FF4">
      <w:r w:rsidRPr="00B078A1">
        <w:rPr>
          <w:noProof/>
        </w:rPr>
        <w:drawing>
          <wp:inline distT="0" distB="0" distL="0" distR="0" wp14:anchorId="322F563F" wp14:editId="5D0C7BB0">
            <wp:extent cx="5943600" cy="451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17390"/>
                    </a:xfrm>
                    <a:prstGeom prst="rect">
                      <a:avLst/>
                    </a:prstGeom>
                  </pic:spPr>
                </pic:pic>
              </a:graphicData>
            </a:graphic>
          </wp:inline>
        </w:drawing>
      </w:r>
    </w:p>
    <w:p w14:paraId="3A6E99B7" w14:textId="77777777" w:rsidR="001C7FF4" w:rsidRDefault="001C7FF4" w:rsidP="001C7FF4"/>
    <w:p w14:paraId="400BE31D" w14:textId="77777777" w:rsidR="001C7FF4" w:rsidRDefault="001C7FF4" w:rsidP="001C7FF4"/>
    <w:p w14:paraId="23149D03" w14:textId="77777777" w:rsidR="001C7FF4" w:rsidRDefault="001C7FF4" w:rsidP="001C7FF4"/>
    <w:p w14:paraId="68D84EE2" w14:textId="77777777" w:rsidR="001C7FF4" w:rsidRDefault="001C7FF4" w:rsidP="001C7FF4"/>
    <w:p w14:paraId="4D57294A" w14:textId="77777777" w:rsidR="001C7FF4" w:rsidRDefault="001C7FF4" w:rsidP="001C7FF4"/>
    <w:p w14:paraId="23D7D905" w14:textId="77777777" w:rsidR="001C7FF4" w:rsidRDefault="001C7FF4" w:rsidP="001C7FF4"/>
    <w:p w14:paraId="2AAD6631" w14:textId="77777777" w:rsidR="001C7FF4" w:rsidRDefault="001C7FF4" w:rsidP="001C7FF4">
      <w:pPr>
        <w:spacing w:line="259" w:lineRule="auto"/>
      </w:pPr>
    </w:p>
    <w:p w14:paraId="59362351" w14:textId="77777777" w:rsidR="001C7FF4" w:rsidRDefault="001C7FF4" w:rsidP="001C7FF4">
      <w:pPr>
        <w:spacing w:line="259" w:lineRule="auto"/>
      </w:pPr>
    </w:p>
    <w:p w14:paraId="3B722D28" w14:textId="77777777" w:rsidR="001C7FF4" w:rsidRPr="00B078A1" w:rsidRDefault="001C7FF4" w:rsidP="001C7FF4">
      <w:pPr>
        <w:rPr>
          <w:b/>
          <w:bCs/>
        </w:rPr>
      </w:pPr>
      <w:r w:rsidRPr="00B078A1">
        <w:rPr>
          <w:b/>
          <w:bCs/>
        </w:rPr>
        <w:t>Figure 2</w:t>
      </w:r>
    </w:p>
    <w:p w14:paraId="263B3E1C" w14:textId="77777777" w:rsidR="001C7FF4" w:rsidRDefault="001C7FF4" w:rsidP="001C7FF4">
      <w:pPr>
        <w:spacing w:line="259" w:lineRule="auto"/>
      </w:pPr>
    </w:p>
    <w:p w14:paraId="49CA8533" w14:textId="77777777" w:rsidR="001C7FF4" w:rsidRDefault="001C7FF4" w:rsidP="001C7FF4">
      <w:pPr>
        <w:jc w:val="center"/>
      </w:pPr>
      <w:r>
        <w:rPr>
          <w:noProof/>
        </w:rPr>
        <w:drawing>
          <wp:inline distT="0" distB="0" distL="0" distR="0" wp14:anchorId="42F1EFBF" wp14:editId="56873FF0">
            <wp:extent cx="5419725" cy="4543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9725" cy="4543425"/>
                    </a:xfrm>
                    <a:prstGeom prst="rect">
                      <a:avLst/>
                    </a:prstGeom>
                    <a:noFill/>
                    <a:ln>
                      <a:noFill/>
                    </a:ln>
                  </pic:spPr>
                </pic:pic>
              </a:graphicData>
            </a:graphic>
          </wp:inline>
        </w:drawing>
      </w:r>
    </w:p>
    <w:p w14:paraId="7964C4E0" w14:textId="1B349FA6" w:rsidR="001C7FF4" w:rsidRDefault="001C7FF4" w:rsidP="001C7FF4">
      <w:pPr>
        <w:rPr>
          <w:b/>
          <w:bCs/>
        </w:rPr>
      </w:pPr>
    </w:p>
    <w:p w14:paraId="4CDD5C40" w14:textId="6328DEE3" w:rsidR="001C7FF4" w:rsidRDefault="001C7FF4" w:rsidP="001C7FF4">
      <w:pPr>
        <w:rPr>
          <w:b/>
          <w:bCs/>
        </w:rPr>
      </w:pPr>
    </w:p>
    <w:p w14:paraId="31FB89ED" w14:textId="19E70C50" w:rsidR="001C7FF4" w:rsidRDefault="001C7FF4" w:rsidP="001C7FF4">
      <w:pPr>
        <w:rPr>
          <w:b/>
          <w:bCs/>
        </w:rPr>
      </w:pPr>
    </w:p>
    <w:p w14:paraId="4FD009EA" w14:textId="7B194054" w:rsidR="001C7FF4" w:rsidRDefault="001C7FF4" w:rsidP="001C7FF4">
      <w:pPr>
        <w:rPr>
          <w:b/>
          <w:bCs/>
        </w:rPr>
      </w:pPr>
    </w:p>
    <w:p w14:paraId="12C5CD0E" w14:textId="77777777" w:rsidR="001C7FF4" w:rsidRPr="00B078A1" w:rsidRDefault="001C7FF4" w:rsidP="001C7FF4">
      <w:pPr>
        <w:rPr>
          <w:b/>
          <w:bCs/>
        </w:rPr>
      </w:pPr>
    </w:p>
    <w:p w14:paraId="29E1ACED" w14:textId="77777777" w:rsidR="001C7FF4" w:rsidRPr="00B078A1" w:rsidRDefault="001C7FF4" w:rsidP="001C7FF4">
      <w:pPr>
        <w:rPr>
          <w:b/>
          <w:bCs/>
        </w:rPr>
      </w:pPr>
      <w:r w:rsidRPr="00B078A1">
        <w:rPr>
          <w:b/>
          <w:bCs/>
        </w:rPr>
        <w:lastRenderedPageBreak/>
        <w:t>Figure 3</w:t>
      </w:r>
    </w:p>
    <w:tbl>
      <w:tblPr>
        <w:tblStyle w:val="TableGrid"/>
        <w:tblW w:w="0" w:type="auto"/>
        <w:jc w:val="center"/>
        <w:tblLook w:val="04A0" w:firstRow="1" w:lastRow="0" w:firstColumn="1" w:lastColumn="0" w:noHBand="0" w:noVBand="1"/>
      </w:tblPr>
      <w:tblGrid>
        <w:gridCol w:w="4675"/>
        <w:gridCol w:w="4675"/>
      </w:tblGrid>
      <w:tr w:rsidR="001C7FF4" w14:paraId="0689009C" w14:textId="77777777" w:rsidTr="00C04905">
        <w:trPr>
          <w:jc w:val="center"/>
        </w:trPr>
        <w:tc>
          <w:tcPr>
            <w:tcW w:w="4675" w:type="dxa"/>
          </w:tcPr>
          <w:p w14:paraId="7BEA9BC9" w14:textId="77777777" w:rsidR="001C7FF4" w:rsidRPr="006359E9" w:rsidRDefault="001C7FF4" w:rsidP="00C04905">
            <w:pPr>
              <w:rPr>
                <w:b/>
                <w:bCs/>
              </w:rPr>
            </w:pPr>
            <w:r w:rsidRPr="006359E9">
              <w:rPr>
                <w:b/>
                <w:bCs/>
              </w:rPr>
              <w:t>Machine</w:t>
            </w:r>
          </w:p>
        </w:tc>
        <w:tc>
          <w:tcPr>
            <w:tcW w:w="4675" w:type="dxa"/>
          </w:tcPr>
          <w:p w14:paraId="7267788F" w14:textId="77777777" w:rsidR="001C7FF4" w:rsidRPr="006359E9" w:rsidRDefault="001C7FF4" w:rsidP="00C04905">
            <w:pPr>
              <w:rPr>
                <w:b/>
                <w:bCs/>
              </w:rPr>
            </w:pPr>
            <w:r w:rsidRPr="006359E9">
              <w:rPr>
                <w:b/>
                <w:bCs/>
              </w:rPr>
              <w:t>IP Address</w:t>
            </w:r>
          </w:p>
        </w:tc>
      </w:tr>
      <w:tr w:rsidR="001C7FF4" w14:paraId="64050D3F" w14:textId="77777777" w:rsidTr="00C04905">
        <w:trPr>
          <w:jc w:val="center"/>
        </w:trPr>
        <w:tc>
          <w:tcPr>
            <w:tcW w:w="4675" w:type="dxa"/>
          </w:tcPr>
          <w:p w14:paraId="50E9217C" w14:textId="77777777" w:rsidR="001C7FF4" w:rsidRDefault="001C7FF4" w:rsidP="00C04905">
            <w:r>
              <w:t>Kali Linux</w:t>
            </w:r>
          </w:p>
        </w:tc>
        <w:tc>
          <w:tcPr>
            <w:tcW w:w="4675" w:type="dxa"/>
          </w:tcPr>
          <w:p w14:paraId="1AB67076" w14:textId="77777777" w:rsidR="001C7FF4" w:rsidRDefault="001C7FF4" w:rsidP="00C04905">
            <w:r>
              <w:t>192.168.1.76</w:t>
            </w:r>
          </w:p>
        </w:tc>
      </w:tr>
      <w:tr w:rsidR="001C7FF4" w14:paraId="1EDE0988" w14:textId="77777777" w:rsidTr="00C04905">
        <w:trPr>
          <w:jc w:val="center"/>
        </w:trPr>
        <w:tc>
          <w:tcPr>
            <w:tcW w:w="4675" w:type="dxa"/>
          </w:tcPr>
          <w:p w14:paraId="30DA1470" w14:textId="77777777" w:rsidR="001C7FF4" w:rsidRDefault="001C7FF4" w:rsidP="00C04905">
            <w:r>
              <w:t>Metasploitable 1</w:t>
            </w:r>
          </w:p>
        </w:tc>
        <w:tc>
          <w:tcPr>
            <w:tcW w:w="4675" w:type="dxa"/>
          </w:tcPr>
          <w:p w14:paraId="394ECB67" w14:textId="77777777" w:rsidR="001C7FF4" w:rsidRDefault="001C7FF4" w:rsidP="00C04905">
            <w:r>
              <w:t>192.168.1.78</w:t>
            </w:r>
          </w:p>
        </w:tc>
      </w:tr>
      <w:tr w:rsidR="001C7FF4" w14:paraId="056E4857" w14:textId="77777777" w:rsidTr="00C04905">
        <w:trPr>
          <w:jc w:val="center"/>
        </w:trPr>
        <w:tc>
          <w:tcPr>
            <w:tcW w:w="4675" w:type="dxa"/>
          </w:tcPr>
          <w:p w14:paraId="47207B73" w14:textId="77777777" w:rsidR="001C7FF4" w:rsidRDefault="001C7FF4" w:rsidP="00C04905">
            <w:r>
              <w:t>Metasploitable 2</w:t>
            </w:r>
          </w:p>
        </w:tc>
        <w:tc>
          <w:tcPr>
            <w:tcW w:w="4675" w:type="dxa"/>
          </w:tcPr>
          <w:p w14:paraId="442CCAD6" w14:textId="77777777" w:rsidR="001C7FF4" w:rsidRDefault="001C7FF4" w:rsidP="00C04905">
            <w:r>
              <w:t>192.168.1.77</w:t>
            </w:r>
          </w:p>
        </w:tc>
      </w:tr>
    </w:tbl>
    <w:p w14:paraId="72D9E7DA" w14:textId="77777777" w:rsidR="001C7FF4" w:rsidRDefault="001C7FF4" w:rsidP="001C7FF4"/>
    <w:p w14:paraId="2CA08384" w14:textId="77777777" w:rsidR="001C7FF4" w:rsidRDefault="001C7FF4" w:rsidP="001C7FF4"/>
    <w:p w14:paraId="24E23965" w14:textId="77777777" w:rsidR="001C7FF4" w:rsidRPr="00B078A1" w:rsidRDefault="001C7FF4" w:rsidP="001C7FF4">
      <w:pPr>
        <w:rPr>
          <w:b/>
          <w:bCs/>
        </w:rPr>
      </w:pPr>
      <w:r w:rsidRPr="00B078A1">
        <w:rPr>
          <w:b/>
          <w:bCs/>
        </w:rPr>
        <w:t>Figure 4</w:t>
      </w:r>
    </w:p>
    <w:p w14:paraId="15C09463" w14:textId="77777777" w:rsidR="001C7FF4" w:rsidRDefault="001C7FF4" w:rsidP="001C7FF4">
      <w:pPr>
        <w:jc w:val="center"/>
      </w:pPr>
      <w:r>
        <w:rPr>
          <w:noProof/>
        </w:rPr>
        <w:drawing>
          <wp:inline distT="0" distB="0" distL="0" distR="0" wp14:anchorId="1DACB3F4" wp14:editId="05806259">
            <wp:extent cx="484822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7250"/>
                    <a:stretch/>
                  </pic:blipFill>
                  <pic:spPr bwMode="auto">
                    <a:xfrm>
                      <a:off x="0" y="0"/>
                      <a:ext cx="4848225" cy="3533775"/>
                    </a:xfrm>
                    <a:prstGeom prst="rect">
                      <a:avLst/>
                    </a:prstGeom>
                    <a:noFill/>
                    <a:ln>
                      <a:noFill/>
                    </a:ln>
                    <a:extLst>
                      <a:ext uri="{53640926-AAD7-44D8-BBD7-CCE9431645EC}">
                        <a14:shadowObscured xmlns:a14="http://schemas.microsoft.com/office/drawing/2010/main"/>
                      </a:ext>
                    </a:extLst>
                  </pic:spPr>
                </pic:pic>
              </a:graphicData>
            </a:graphic>
          </wp:inline>
        </w:drawing>
      </w:r>
    </w:p>
    <w:p w14:paraId="18095263" w14:textId="49585359" w:rsidR="001C7FF4" w:rsidRDefault="001C7FF4" w:rsidP="001C7FF4"/>
    <w:p w14:paraId="5C825F30" w14:textId="108A96D2" w:rsidR="001C7FF4" w:rsidRDefault="001C7FF4" w:rsidP="001C7FF4"/>
    <w:p w14:paraId="2FC8BCB9" w14:textId="77777777" w:rsidR="001C7FF4" w:rsidRDefault="001C7FF4" w:rsidP="001C7FF4"/>
    <w:p w14:paraId="38AA7130" w14:textId="77777777" w:rsidR="001C7FF4" w:rsidRDefault="001C7FF4" w:rsidP="001C7FF4">
      <w:pPr>
        <w:rPr>
          <w:b/>
          <w:bCs/>
        </w:rPr>
      </w:pPr>
      <w:r w:rsidRPr="00B078A1">
        <w:rPr>
          <w:b/>
          <w:bCs/>
        </w:rPr>
        <w:lastRenderedPageBreak/>
        <w:t>Figure 5</w:t>
      </w:r>
    </w:p>
    <w:p w14:paraId="7DC51460" w14:textId="77777777" w:rsidR="001C7FF4" w:rsidRPr="00B078A1" w:rsidRDefault="001C7FF4" w:rsidP="001C7FF4">
      <w:pPr>
        <w:rPr>
          <w:b/>
          <w:bCs/>
        </w:rPr>
      </w:pPr>
    </w:p>
    <w:p w14:paraId="0CABB431" w14:textId="77777777" w:rsidR="001C7FF4" w:rsidRDefault="001C7FF4" w:rsidP="001C7FF4">
      <w:pPr>
        <w:jc w:val="center"/>
      </w:pPr>
      <w:r w:rsidRPr="00401A4F">
        <w:rPr>
          <w:noProof/>
        </w:rPr>
        <w:drawing>
          <wp:inline distT="0" distB="0" distL="0" distR="0" wp14:anchorId="2949A77B" wp14:editId="09AAE78A">
            <wp:extent cx="4772025" cy="91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3399" cy="934068"/>
                    </a:xfrm>
                    <a:prstGeom prst="rect">
                      <a:avLst/>
                    </a:prstGeom>
                  </pic:spPr>
                </pic:pic>
              </a:graphicData>
            </a:graphic>
          </wp:inline>
        </w:drawing>
      </w:r>
    </w:p>
    <w:p w14:paraId="322C8575" w14:textId="77777777" w:rsidR="001C7FF4" w:rsidRDefault="001C7FF4" w:rsidP="001C7FF4"/>
    <w:p w14:paraId="7108A22F" w14:textId="77777777" w:rsidR="001C7FF4" w:rsidRPr="00B078A1" w:rsidRDefault="001C7FF4" w:rsidP="001C7FF4">
      <w:pPr>
        <w:rPr>
          <w:b/>
          <w:bCs/>
        </w:rPr>
      </w:pPr>
      <w:r w:rsidRPr="00B078A1">
        <w:rPr>
          <w:b/>
          <w:bCs/>
        </w:rPr>
        <w:t>Figure 6</w:t>
      </w:r>
    </w:p>
    <w:p w14:paraId="7342C641" w14:textId="77777777" w:rsidR="001C7FF4" w:rsidRDefault="001C7FF4" w:rsidP="001C7FF4"/>
    <w:p w14:paraId="63BC9C14" w14:textId="77777777" w:rsidR="001C7FF4" w:rsidRDefault="001C7FF4" w:rsidP="001C7FF4">
      <w:pPr>
        <w:jc w:val="center"/>
      </w:pPr>
      <w:r>
        <w:rPr>
          <w:noProof/>
        </w:rPr>
        <w:drawing>
          <wp:inline distT="0" distB="0" distL="0" distR="0" wp14:anchorId="7C81420A" wp14:editId="05CF8095">
            <wp:extent cx="5943600" cy="3616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55BC9DD4" w14:textId="77777777" w:rsidR="001C7FF4" w:rsidRDefault="001C7FF4" w:rsidP="001C7FF4"/>
    <w:p w14:paraId="3FFFC3CE" w14:textId="77777777" w:rsidR="001C7FF4" w:rsidRPr="00B078A1" w:rsidRDefault="001C7FF4" w:rsidP="001C7FF4">
      <w:pPr>
        <w:rPr>
          <w:b/>
          <w:bCs/>
        </w:rPr>
      </w:pPr>
      <w:r w:rsidRPr="00B078A1">
        <w:rPr>
          <w:b/>
          <w:bCs/>
        </w:rPr>
        <w:t>Figure 7</w:t>
      </w:r>
    </w:p>
    <w:p w14:paraId="52077DFE" w14:textId="77777777" w:rsidR="001C7FF4" w:rsidRDefault="001C7FF4" w:rsidP="001C7FF4">
      <w:pPr>
        <w:jc w:val="center"/>
      </w:pPr>
      <w:r>
        <w:rPr>
          <w:noProof/>
        </w:rPr>
        <w:lastRenderedPageBreak/>
        <w:drawing>
          <wp:inline distT="0" distB="0" distL="0" distR="0" wp14:anchorId="04848CDB" wp14:editId="6C1C4DED">
            <wp:extent cx="5943600" cy="3066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0479500B" w14:textId="77777777" w:rsidR="001C7FF4" w:rsidRDefault="001C7FF4" w:rsidP="001C7FF4"/>
    <w:p w14:paraId="3D007683" w14:textId="77777777" w:rsidR="001C7FF4" w:rsidRDefault="001C7FF4" w:rsidP="001C7FF4"/>
    <w:p w14:paraId="55CF4220" w14:textId="77777777" w:rsidR="001C7FF4" w:rsidRPr="00B078A1" w:rsidRDefault="001C7FF4" w:rsidP="001C7FF4">
      <w:pPr>
        <w:rPr>
          <w:b/>
          <w:bCs/>
        </w:rPr>
      </w:pPr>
      <w:r w:rsidRPr="00B078A1">
        <w:rPr>
          <w:b/>
          <w:bCs/>
        </w:rPr>
        <w:t>Figure 8</w:t>
      </w:r>
    </w:p>
    <w:p w14:paraId="0B28AADB" w14:textId="77777777" w:rsidR="001C7FF4" w:rsidRDefault="001C7FF4" w:rsidP="001C7FF4">
      <w:pPr>
        <w:jc w:val="center"/>
      </w:pPr>
      <w:r>
        <w:rPr>
          <w:noProof/>
        </w:rPr>
        <w:drawing>
          <wp:inline distT="0" distB="0" distL="0" distR="0" wp14:anchorId="14E668EC" wp14:editId="6653E7E5">
            <wp:extent cx="6588523" cy="28289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08" b="1186"/>
                    <a:stretch/>
                  </pic:blipFill>
                  <pic:spPr bwMode="auto">
                    <a:xfrm>
                      <a:off x="0" y="0"/>
                      <a:ext cx="6620875" cy="2842816"/>
                    </a:xfrm>
                    <a:prstGeom prst="rect">
                      <a:avLst/>
                    </a:prstGeom>
                    <a:noFill/>
                    <a:ln>
                      <a:noFill/>
                    </a:ln>
                    <a:extLst>
                      <a:ext uri="{53640926-AAD7-44D8-BBD7-CCE9431645EC}">
                        <a14:shadowObscured xmlns:a14="http://schemas.microsoft.com/office/drawing/2010/main"/>
                      </a:ext>
                    </a:extLst>
                  </pic:spPr>
                </pic:pic>
              </a:graphicData>
            </a:graphic>
          </wp:inline>
        </w:drawing>
      </w:r>
    </w:p>
    <w:p w14:paraId="349DBCCE" w14:textId="77777777" w:rsidR="00B43A3D" w:rsidRPr="00AA0043" w:rsidRDefault="00B43A3D" w:rsidP="001C7FF4">
      <w:pPr>
        <w:rPr>
          <w:lang w:val="en-AU"/>
        </w:rPr>
      </w:pPr>
    </w:p>
    <w:sectPr w:rsidR="00B43A3D" w:rsidRPr="00AA0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75726D"/>
    <w:multiLevelType w:val="hybridMultilevel"/>
    <w:tmpl w:val="5DF028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22829"/>
    <w:multiLevelType w:val="hybridMultilevel"/>
    <w:tmpl w:val="0AB653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C97B62"/>
    <w:multiLevelType w:val="hybridMultilevel"/>
    <w:tmpl w:val="7F2AEF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91E"/>
    <w:rsid w:val="000109F0"/>
    <w:rsid w:val="000B4836"/>
    <w:rsid w:val="000D3FD8"/>
    <w:rsid w:val="0012460F"/>
    <w:rsid w:val="00124781"/>
    <w:rsid w:val="00134BD3"/>
    <w:rsid w:val="00143B8D"/>
    <w:rsid w:val="001638C2"/>
    <w:rsid w:val="0016615B"/>
    <w:rsid w:val="001A0ACA"/>
    <w:rsid w:val="001C2420"/>
    <w:rsid w:val="001C7FF4"/>
    <w:rsid w:val="001D43FD"/>
    <w:rsid w:val="001F356C"/>
    <w:rsid w:val="0027350B"/>
    <w:rsid w:val="00285F25"/>
    <w:rsid w:val="002C0F35"/>
    <w:rsid w:val="002E33E6"/>
    <w:rsid w:val="002F691E"/>
    <w:rsid w:val="00475E02"/>
    <w:rsid w:val="004A11C7"/>
    <w:rsid w:val="004A63EA"/>
    <w:rsid w:val="0054047B"/>
    <w:rsid w:val="005C37F7"/>
    <w:rsid w:val="006561DD"/>
    <w:rsid w:val="006A6F61"/>
    <w:rsid w:val="006B5461"/>
    <w:rsid w:val="00754B97"/>
    <w:rsid w:val="007801D5"/>
    <w:rsid w:val="007C5D03"/>
    <w:rsid w:val="007E3E66"/>
    <w:rsid w:val="0091603F"/>
    <w:rsid w:val="00967EE2"/>
    <w:rsid w:val="009947F7"/>
    <w:rsid w:val="00A9618B"/>
    <w:rsid w:val="00AA0043"/>
    <w:rsid w:val="00B13CF9"/>
    <w:rsid w:val="00B43A3D"/>
    <w:rsid w:val="00B92187"/>
    <w:rsid w:val="00C07D3C"/>
    <w:rsid w:val="00C10DDD"/>
    <w:rsid w:val="00C944D9"/>
    <w:rsid w:val="00CA4BDC"/>
    <w:rsid w:val="00D542EF"/>
    <w:rsid w:val="00E602F0"/>
    <w:rsid w:val="00E64102"/>
    <w:rsid w:val="00EA4F86"/>
    <w:rsid w:val="00F548F2"/>
    <w:rsid w:val="00FA4CEC"/>
    <w:rsid w:val="00FC0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59EC6"/>
  <w15:chartTrackingRefBased/>
  <w15:docId w15:val="{0CF50C77-0A94-4409-8B51-650EA9B1D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91E"/>
    <w:pPr>
      <w:spacing w:line="48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1F356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BDC"/>
    <w:pPr>
      <w:ind w:left="720"/>
      <w:contextualSpacing/>
    </w:pPr>
  </w:style>
  <w:style w:type="character" w:customStyle="1" w:styleId="Heading1Char">
    <w:name w:val="Heading 1 Char"/>
    <w:basedOn w:val="DefaultParagraphFont"/>
    <w:link w:val="Heading1"/>
    <w:uiPriority w:val="9"/>
    <w:rsid w:val="001F356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F356C"/>
  </w:style>
  <w:style w:type="paragraph" w:styleId="BodyText">
    <w:name w:val="Body Text"/>
    <w:basedOn w:val="Normal"/>
    <w:link w:val="BodyTextChar"/>
    <w:rsid w:val="001C7FF4"/>
    <w:pPr>
      <w:spacing w:after="220" w:line="220" w:lineRule="atLeast"/>
      <w:ind w:left="835"/>
    </w:pPr>
    <w:rPr>
      <w:rFonts w:eastAsia="Times New Roman"/>
      <w:sz w:val="20"/>
      <w:szCs w:val="20"/>
    </w:rPr>
  </w:style>
  <w:style w:type="character" w:customStyle="1" w:styleId="BodyTextChar">
    <w:name w:val="Body Text Char"/>
    <w:basedOn w:val="DefaultParagraphFont"/>
    <w:link w:val="BodyText"/>
    <w:rsid w:val="001C7FF4"/>
    <w:rPr>
      <w:rFonts w:ascii="Times New Roman" w:eastAsia="Times New Roman" w:hAnsi="Times New Roman" w:cs="Times New Roman"/>
      <w:sz w:val="20"/>
      <w:szCs w:val="20"/>
    </w:rPr>
  </w:style>
  <w:style w:type="table" w:styleId="TableGrid">
    <w:name w:val="Table Grid"/>
    <w:basedOn w:val="TableNormal"/>
    <w:uiPriority w:val="39"/>
    <w:rsid w:val="001C7FF4"/>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637309">
      <w:bodyDiv w:val="1"/>
      <w:marLeft w:val="0"/>
      <w:marRight w:val="0"/>
      <w:marTop w:val="0"/>
      <w:marBottom w:val="0"/>
      <w:divBdr>
        <w:top w:val="none" w:sz="0" w:space="0" w:color="auto"/>
        <w:left w:val="none" w:sz="0" w:space="0" w:color="auto"/>
        <w:bottom w:val="none" w:sz="0" w:space="0" w:color="auto"/>
        <w:right w:val="none" w:sz="0" w:space="0" w:color="auto"/>
      </w:divBdr>
    </w:div>
    <w:div w:id="618605204">
      <w:bodyDiv w:val="1"/>
      <w:marLeft w:val="0"/>
      <w:marRight w:val="0"/>
      <w:marTop w:val="0"/>
      <w:marBottom w:val="0"/>
      <w:divBdr>
        <w:top w:val="none" w:sz="0" w:space="0" w:color="auto"/>
        <w:left w:val="none" w:sz="0" w:space="0" w:color="auto"/>
        <w:bottom w:val="none" w:sz="0" w:space="0" w:color="auto"/>
        <w:right w:val="none" w:sz="0" w:space="0" w:color="auto"/>
      </w:divBdr>
    </w:div>
    <w:div w:id="620264328">
      <w:bodyDiv w:val="1"/>
      <w:marLeft w:val="0"/>
      <w:marRight w:val="0"/>
      <w:marTop w:val="0"/>
      <w:marBottom w:val="0"/>
      <w:divBdr>
        <w:top w:val="none" w:sz="0" w:space="0" w:color="auto"/>
        <w:left w:val="none" w:sz="0" w:space="0" w:color="auto"/>
        <w:bottom w:val="none" w:sz="0" w:space="0" w:color="auto"/>
        <w:right w:val="none" w:sz="0" w:space="0" w:color="auto"/>
      </w:divBdr>
    </w:div>
    <w:div w:id="749738312">
      <w:bodyDiv w:val="1"/>
      <w:marLeft w:val="0"/>
      <w:marRight w:val="0"/>
      <w:marTop w:val="0"/>
      <w:marBottom w:val="0"/>
      <w:divBdr>
        <w:top w:val="none" w:sz="0" w:space="0" w:color="auto"/>
        <w:left w:val="none" w:sz="0" w:space="0" w:color="auto"/>
        <w:bottom w:val="none" w:sz="0" w:space="0" w:color="auto"/>
        <w:right w:val="none" w:sz="0" w:space="0" w:color="auto"/>
      </w:divBdr>
    </w:div>
    <w:div w:id="870529683">
      <w:bodyDiv w:val="1"/>
      <w:marLeft w:val="0"/>
      <w:marRight w:val="0"/>
      <w:marTop w:val="0"/>
      <w:marBottom w:val="0"/>
      <w:divBdr>
        <w:top w:val="none" w:sz="0" w:space="0" w:color="auto"/>
        <w:left w:val="none" w:sz="0" w:space="0" w:color="auto"/>
        <w:bottom w:val="none" w:sz="0" w:space="0" w:color="auto"/>
        <w:right w:val="none" w:sz="0" w:space="0" w:color="auto"/>
      </w:divBdr>
    </w:div>
    <w:div w:id="911083292">
      <w:bodyDiv w:val="1"/>
      <w:marLeft w:val="0"/>
      <w:marRight w:val="0"/>
      <w:marTop w:val="0"/>
      <w:marBottom w:val="0"/>
      <w:divBdr>
        <w:top w:val="none" w:sz="0" w:space="0" w:color="auto"/>
        <w:left w:val="none" w:sz="0" w:space="0" w:color="auto"/>
        <w:bottom w:val="none" w:sz="0" w:space="0" w:color="auto"/>
        <w:right w:val="none" w:sz="0" w:space="0" w:color="auto"/>
      </w:divBdr>
    </w:div>
    <w:div w:id="976954919">
      <w:bodyDiv w:val="1"/>
      <w:marLeft w:val="0"/>
      <w:marRight w:val="0"/>
      <w:marTop w:val="0"/>
      <w:marBottom w:val="0"/>
      <w:divBdr>
        <w:top w:val="none" w:sz="0" w:space="0" w:color="auto"/>
        <w:left w:val="none" w:sz="0" w:space="0" w:color="auto"/>
        <w:bottom w:val="none" w:sz="0" w:space="0" w:color="auto"/>
        <w:right w:val="none" w:sz="0" w:space="0" w:color="auto"/>
      </w:divBdr>
    </w:div>
    <w:div w:id="977338699">
      <w:bodyDiv w:val="1"/>
      <w:marLeft w:val="0"/>
      <w:marRight w:val="0"/>
      <w:marTop w:val="0"/>
      <w:marBottom w:val="0"/>
      <w:divBdr>
        <w:top w:val="none" w:sz="0" w:space="0" w:color="auto"/>
        <w:left w:val="none" w:sz="0" w:space="0" w:color="auto"/>
        <w:bottom w:val="none" w:sz="0" w:space="0" w:color="auto"/>
        <w:right w:val="none" w:sz="0" w:space="0" w:color="auto"/>
      </w:divBdr>
    </w:div>
    <w:div w:id="1350257119">
      <w:bodyDiv w:val="1"/>
      <w:marLeft w:val="0"/>
      <w:marRight w:val="0"/>
      <w:marTop w:val="0"/>
      <w:marBottom w:val="0"/>
      <w:divBdr>
        <w:top w:val="none" w:sz="0" w:space="0" w:color="auto"/>
        <w:left w:val="none" w:sz="0" w:space="0" w:color="auto"/>
        <w:bottom w:val="none" w:sz="0" w:space="0" w:color="auto"/>
        <w:right w:val="none" w:sz="0" w:space="0" w:color="auto"/>
      </w:divBdr>
    </w:div>
    <w:div w:id="1370373288">
      <w:bodyDiv w:val="1"/>
      <w:marLeft w:val="0"/>
      <w:marRight w:val="0"/>
      <w:marTop w:val="0"/>
      <w:marBottom w:val="0"/>
      <w:divBdr>
        <w:top w:val="none" w:sz="0" w:space="0" w:color="auto"/>
        <w:left w:val="none" w:sz="0" w:space="0" w:color="auto"/>
        <w:bottom w:val="none" w:sz="0" w:space="0" w:color="auto"/>
        <w:right w:val="none" w:sz="0" w:space="0" w:color="auto"/>
      </w:divBdr>
    </w:div>
    <w:div w:id="1422751139">
      <w:bodyDiv w:val="1"/>
      <w:marLeft w:val="0"/>
      <w:marRight w:val="0"/>
      <w:marTop w:val="0"/>
      <w:marBottom w:val="0"/>
      <w:divBdr>
        <w:top w:val="none" w:sz="0" w:space="0" w:color="auto"/>
        <w:left w:val="none" w:sz="0" w:space="0" w:color="auto"/>
        <w:bottom w:val="none" w:sz="0" w:space="0" w:color="auto"/>
        <w:right w:val="none" w:sz="0" w:space="0" w:color="auto"/>
      </w:divBdr>
    </w:div>
    <w:div w:id="1591163621">
      <w:bodyDiv w:val="1"/>
      <w:marLeft w:val="0"/>
      <w:marRight w:val="0"/>
      <w:marTop w:val="0"/>
      <w:marBottom w:val="0"/>
      <w:divBdr>
        <w:top w:val="none" w:sz="0" w:space="0" w:color="auto"/>
        <w:left w:val="none" w:sz="0" w:space="0" w:color="auto"/>
        <w:bottom w:val="none" w:sz="0" w:space="0" w:color="auto"/>
        <w:right w:val="none" w:sz="0" w:space="0" w:color="auto"/>
      </w:divBdr>
    </w:div>
    <w:div w:id="1638023646">
      <w:bodyDiv w:val="1"/>
      <w:marLeft w:val="0"/>
      <w:marRight w:val="0"/>
      <w:marTop w:val="0"/>
      <w:marBottom w:val="0"/>
      <w:divBdr>
        <w:top w:val="none" w:sz="0" w:space="0" w:color="auto"/>
        <w:left w:val="none" w:sz="0" w:space="0" w:color="auto"/>
        <w:bottom w:val="none" w:sz="0" w:space="0" w:color="auto"/>
        <w:right w:val="none" w:sz="0" w:space="0" w:color="auto"/>
      </w:divBdr>
    </w:div>
    <w:div w:id="210522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Fra00</b:Tag>
    <b:SourceType>Book</b:SourceType>
    <b:Guid>{6C9350F7-384F-4BD9-A749-814D8CC0BA74}</b:Guid>
    <b:Author>
      <b:Author>
        <b:NameList>
          <b:Person>
            <b:Last>Raymond</b:Last>
            <b:First>Francis</b:First>
          </b:Person>
          <b:Person>
            <b:Last>Lawrence</b:Last>
            <b:First>Jude</b:First>
          </b:Person>
        </b:NameList>
      </b:Author>
    </b:Author>
    <b:Title>Y2K Aftermath--crisis Averted: Final Committee Report</b:Title>
    <b:Year>2000</b:Year>
    <b:Publisher>The Committee</b:Publisher>
    <b:RefOrder>1</b:RefOrder>
  </b:Source>
  <b:Source>
    <b:Tag>Fra19</b:Tag>
    <b:SourceType>Book</b:SourceType>
    <b:Guid>{C66809B2-C495-439E-B797-30FB03BD7FE8}</b:Guid>
    <b:Author>
      <b:Author>
        <b:NameList>
          <b:Person>
            <b:Last>Simon</b:Last>
            <b:First>Frank</b:First>
          </b:Person>
        </b:NameList>
      </b:Author>
    </b:Author>
    <b:Title>The Y2K Bug: A Novel Review</b:Title>
    <b:Year>2019</b:Year>
    <b:Publisher>Broadman &amp; Holman</b:Publisher>
    <b:RefOrder>2</b:RefOrder>
  </b:Source>
  <b:Source>
    <b:Tag>Ben20</b:Tag>
    <b:SourceType>Book</b:SourceType>
    <b:Guid>{7A06984A-E7D0-4A3F-BDDB-CA9D69F37C34}</b:Guid>
    <b:Author>
      <b:Author>
        <b:NameList>
          <b:Person>
            <b:Last>Buchanan</b:Last>
            <b:First>Ben</b:First>
          </b:Person>
        </b:NameList>
      </b:Author>
    </b:Author>
    <b:Title>The Hacker and the State: Cyber Attacks and the New Normal of Geopolitics</b:Title>
    <b:Year>2020</b:Year>
    <b:Publisher>Harvard University Press</b:Publisher>
    <b:RefOrder>3</b:RefOrder>
  </b:Source>
  <b:Source>
    <b:Tag>Dal20</b:Tag>
    <b:SourceType>Book</b:SourceType>
    <b:Guid>{FDBBB83F-FF95-4F77-B3E9-F5B07751B669}</b:Guid>
    <b:Author>
      <b:Author>
        <b:NameList>
          <b:Person>
            <b:Last>Michelson</b:Last>
            <b:First>Dale</b:First>
          </b:Person>
        </b:NameList>
      </b:Author>
    </b:Author>
    <b:Title>Wannacry Ransomware Attack: Learning the Essentials</b:Title>
    <b:Year>2020</b:Year>
    <b:Publisher>First Rank Publishing</b:Publisher>
    <b:RefOrder>4</b:RefOrder>
  </b:Source>
  <b:Source>
    <b:Tag>Pau181</b:Tag>
    <b:SourceType>Book</b:SourceType>
    <b:Guid>{A0BBEDC8-6607-4A60-9B17-8C15970050BC}</b:Guid>
    <b:Author>
      <b:Author>
        <b:NameList>
          <b:Person>
            <b:Last>Watters</b:Last>
            <b:First>Paul</b:First>
          </b:Person>
        </b:NameList>
      </b:Author>
    </b:Author>
    <b:Title>Defeating Ransomware: Wannacry and Other Challenges</b:Title>
    <b:Year>2018</b:Year>
    <b:Publisher>CreateSpace Independent Publishing Platform</b:Publisher>
    <b:RefOrder>5</b:RefOrder>
  </b:Source>
</b:Sources>
</file>

<file path=customXml/itemProps1.xml><?xml version="1.0" encoding="utf-8"?>
<ds:datastoreItem xmlns:ds="http://schemas.openxmlformats.org/officeDocument/2006/customXml" ds:itemID="{196F7C03-1A2E-455D-827A-8D1CFD0FF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284</Words>
  <Characters>1621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Renny Njuguna</dc:creator>
  <cp:keywords/>
  <dc:description/>
  <cp:lastModifiedBy>Renny Njuguna</cp:lastModifiedBy>
  <cp:revision>2</cp:revision>
  <dcterms:created xsi:type="dcterms:W3CDTF">2021-04-05T15:40:00Z</dcterms:created>
  <dcterms:modified xsi:type="dcterms:W3CDTF">2021-04-05T15:40:00Z</dcterms:modified>
</cp:coreProperties>
</file>