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3CBC5" w14:textId="77777777" w:rsidR="00EA2B09" w:rsidRDefault="00EA2B09" w:rsidP="000E4CB5">
      <w:pPr>
        <w:spacing w:line="480" w:lineRule="auto"/>
        <w:rPr>
          <w:rFonts w:ascii="Times New Roman" w:hAnsi="Times New Roman" w:cs="Times New Roman"/>
          <w:sz w:val="24"/>
          <w:szCs w:val="24"/>
        </w:rPr>
      </w:pPr>
    </w:p>
    <w:p w14:paraId="018D035C" w14:textId="77777777" w:rsidR="000E4CB5" w:rsidRDefault="000E4CB5" w:rsidP="000E4CB5">
      <w:pPr>
        <w:spacing w:line="480" w:lineRule="auto"/>
        <w:rPr>
          <w:rFonts w:ascii="Times New Roman" w:hAnsi="Times New Roman" w:cs="Times New Roman"/>
          <w:sz w:val="24"/>
          <w:szCs w:val="24"/>
        </w:rPr>
      </w:pPr>
    </w:p>
    <w:p w14:paraId="19C69C24" w14:textId="77777777" w:rsidR="000E4CB5" w:rsidRDefault="000E4CB5" w:rsidP="000E4CB5">
      <w:pPr>
        <w:spacing w:line="480" w:lineRule="auto"/>
        <w:rPr>
          <w:rFonts w:ascii="Times New Roman" w:hAnsi="Times New Roman" w:cs="Times New Roman"/>
          <w:sz w:val="24"/>
          <w:szCs w:val="24"/>
        </w:rPr>
      </w:pPr>
    </w:p>
    <w:p w14:paraId="7360E200" w14:textId="77777777" w:rsidR="000E4CB5" w:rsidRDefault="000E4CB5" w:rsidP="000E4CB5">
      <w:pPr>
        <w:spacing w:line="480" w:lineRule="auto"/>
        <w:rPr>
          <w:rFonts w:ascii="Times New Roman" w:hAnsi="Times New Roman" w:cs="Times New Roman"/>
          <w:sz w:val="24"/>
          <w:szCs w:val="24"/>
        </w:rPr>
      </w:pPr>
    </w:p>
    <w:p w14:paraId="66CB05EF" w14:textId="77777777" w:rsidR="000E4CB5" w:rsidRDefault="000E4CB5" w:rsidP="000E4CB5">
      <w:pPr>
        <w:spacing w:line="480" w:lineRule="auto"/>
        <w:rPr>
          <w:rFonts w:ascii="Times New Roman" w:hAnsi="Times New Roman" w:cs="Times New Roman"/>
          <w:sz w:val="24"/>
          <w:szCs w:val="24"/>
        </w:rPr>
      </w:pPr>
    </w:p>
    <w:p w14:paraId="15AF81A9" w14:textId="77777777" w:rsidR="000E4CB5" w:rsidRDefault="000E4CB5" w:rsidP="000E4CB5">
      <w:pPr>
        <w:spacing w:line="480" w:lineRule="auto"/>
        <w:rPr>
          <w:rFonts w:ascii="Times New Roman" w:hAnsi="Times New Roman" w:cs="Times New Roman"/>
          <w:sz w:val="24"/>
          <w:szCs w:val="24"/>
        </w:rPr>
      </w:pPr>
    </w:p>
    <w:p w14:paraId="090DF016" w14:textId="77777777" w:rsidR="000E4CB5" w:rsidRDefault="000E4CB5" w:rsidP="000E4CB5">
      <w:pPr>
        <w:spacing w:line="480" w:lineRule="auto"/>
        <w:rPr>
          <w:rFonts w:ascii="Times New Roman" w:hAnsi="Times New Roman" w:cs="Times New Roman"/>
          <w:sz w:val="24"/>
          <w:szCs w:val="24"/>
        </w:rPr>
      </w:pPr>
    </w:p>
    <w:p w14:paraId="76C03E9A" w14:textId="2228A082" w:rsidR="000E4CB5" w:rsidRDefault="00CC024C" w:rsidP="000E4CB5">
      <w:pPr>
        <w:spacing w:line="480" w:lineRule="auto"/>
        <w:jc w:val="center"/>
        <w:rPr>
          <w:rFonts w:ascii="Times New Roman" w:hAnsi="Times New Roman" w:cs="Times New Roman"/>
          <w:sz w:val="24"/>
          <w:szCs w:val="24"/>
        </w:rPr>
      </w:pPr>
      <w:r>
        <w:rPr>
          <w:rFonts w:ascii="Times New Roman" w:hAnsi="Times New Roman" w:cs="Times New Roman"/>
          <w:sz w:val="24"/>
          <w:szCs w:val="24"/>
        </w:rPr>
        <w:t>Task 4.3D</w:t>
      </w:r>
    </w:p>
    <w:p w14:paraId="482E8624" w14:textId="77777777" w:rsidR="000E4CB5" w:rsidRDefault="000E4CB5" w:rsidP="000E4CB5">
      <w:pPr>
        <w:spacing w:line="480" w:lineRule="auto"/>
        <w:jc w:val="center"/>
        <w:rPr>
          <w:rFonts w:ascii="Times New Roman" w:hAnsi="Times New Roman" w:cs="Times New Roman"/>
          <w:sz w:val="24"/>
          <w:szCs w:val="24"/>
        </w:rPr>
      </w:pPr>
    </w:p>
    <w:p w14:paraId="3BDCF802" w14:textId="77777777" w:rsidR="000E4CB5" w:rsidRDefault="000E4CB5" w:rsidP="000E4CB5">
      <w:pPr>
        <w:spacing w:line="480" w:lineRule="auto"/>
        <w:jc w:val="center"/>
        <w:rPr>
          <w:rFonts w:ascii="Times New Roman" w:hAnsi="Times New Roman" w:cs="Times New Roman"/>
          <w:sz w:val="24"/>
          <w:szCs w:val="24"/>
        </w:rPr>
      </w:pPr>
      <w:r>
        <w:rPr>
          <w:rFonts w:ascii="Times New Roman" w:hAnsi="Times New Roman" w:cs="Times New Roman"/>
          <w:sz w:val="24"/>
          <w:szCs w:val="24"/>
        </w:rPr>
        <w:t>Name of Student</w:t>
      </w:r>
    </w:p>
    <w:p w14:paraId="272331E8" w14:textId="77777777" w:rsidR="000E4CB5" w:rsidRDefault="000E4CB5" w:rsidP="000E4CB5">
      <w:pPr>
        <w:spacing w:line="480" w:lineRule="auto"/>
        <w:jc w:val="center"/>
        <w:rPr>
          <w:rFonts w:ascii="Times New Roman" w:hAnsi="Times New Roman" w:cs="Times New Roman"/>
          <w:sz w:val="24"/>
          <w:szCs w:val="24"/>
        </w:rPr>
      </w:pPr>
    </w:p>
    <w:p w14:paraId="0C3E4835" w14:textId="77777777" w:rsidR="000E4CB5" w:rsidRDefault="000E4CB5" w:rsidP="000E4CB5">
      <w:pPr>
        <w:spacing w:line="480" w:lineRule="auto"/>
        <w:jc w:val="center"/>
        <w:rPr>
          <w:rFonts w:ascii="Times New Roman" w:hAnsi="Times New Roman" w:cs="Times New Roman"/>
          <w:sz w:val="24"/>
          <w:szCs w:val="24"/>
        </w:rPr>
      </w:pPr>
      <w:r>
        <w:rPr>
          <w:rFonts w:ascii="Times New Roman" w:hAnsi="Times New Roman" w:cs="Times New Roman"/>
          <w:sz w:val="24"/>
          <w:szCs w:val="24"/>
        </w:rPr>
        <w:t>Institutional Affiliation</w:t>
      </w:r>
    </w:p>
    <w:p w14:paraId="4C64D233" w14:textId="77777777" w:rsidR="000E4CB5" w:rsidRDefault="000E4CB5" w:rsidP="000E4CB5">
      <w:pPr>
        <w:spacing w:line="480" w:lineRule="auto"/>
        <w:rPr>
          <w:rFonts w:ascii="Times New Roman" w:hAnsi="Times New Roman" w:cs="Times New Roman"/>
          <w:sz w:val="24"/>
          <w:szCs w:val="24"/>
        </w:rPr>
      </w:pPr>
    </w:p>
    <w:p w14:paraId="52E0CA2A" w14:textId="77777777" w:rsidR="000E4CB5" w:rsidRDefault="000E4CB5" w:rsidP="000E4CB5">
      <w:pPr>
        <w:spacing w:line="480" w:lineRule="auto"/>
        <w:rPr>
          <w:rFonts w:ascii="Times New Roman" w:hAnsi="Times New Roman" w:cs="Times New Roman"/>
          <w:sz w:val="24"/>
          <w:szCs w:val="24"/>
        </w:rPr>
      </w:pPr>
    </w:p>
    <w:p w14:paraId="14B88CB8" w14:textId="77777777" w:rsidR="000E4CB5" w:rsidRDefault="000E4CB5" w:rsidP="000E4CB5">
      <w:pPr>
        <w:spacing w:line="480" w:lineRule="auto"/>
        <w:rPr>
          <w:rFonts w:ascii="Times New Roman" w:hAnsi="Times New Roman" w:cs="Times New Roman"/>
          <w:sz w:val="24"/>
          <w:szCs w:val="24"/>
        </w:rPr>
      </w:pPr>
    </w:p>
    <w:p w14:paraId="06FB320F" w14:textId="77777777" w:rsidR="000E4CB5" w:rsidRDefault="000E4CB5" w:rsidP="000E4CB5">
      <w:pPr>
        <w:spacing w:line="480" w:lineRule="auto"/>
        <w:rPr>
          <w:rFonts w:ascii="Times New Roman" w:hAnsi="Times New Roman" w:cs="Times New Roman"/>
          <w:sz w:val="24"/>
          <w:szCs w:val="24"/>
        </w:rPr>
      </w:pPr>
    </w:p>
    <w:p w14:paraId="6DBC1A4D" w14:textId="77777777" w:rsidR="000E4CB5" w:rsidRDefault="000E4CB5" w:rsidP="000E4CB5">
      <w:pPr>
        <w:spacing w:line="480" w:lineRule="auto"/>
        <w:rPr>
          <w:rFonts w:ascii="Times New Roman" w:hAnsi="Times New Roman" w:cs="Times New Roman"/>
          <w:sz w:val="24"/>
          <w:szCs w:val="24"/>
        </w:rPr>
      </w:pPr>
    </w:p>
    <w:p w14:paraId="6449E64B" w14:textId="77777777" w:rsidR="000E4CB5" w:rsidRDefault="000E4CB5" w:rsidP="000E4CB5">
      <w:pPr>
        <w:spacing w:line="480" w:lineRule="auto"/>
        <w:rPr>
          <w:rFonts w:ascii="Times New Roman" w:hAnsi="Times New Roman" w:cs="Times New Roman"/>
          <w:sz w:val="24"/>
          <w:szCs w:val="24"/>
        </w:rPr>
      </w:pPr>
    </w:p>
    <w:p w14:paraId="0214C1DD" w14:textId="77777777" w:rsidR="000E4CB5" w:rsidRDefault="000E4CB5" w:rsidP="000E4CB5">
      <w:pPr>
        <w:spacing w:line="480" w:lineRule="auto"/>
        <w:rPr>
          <w:rFonts w:ascii="Times New Roman" w:hAnsi="Times New Roman" w:cs="Times New Roman"/>
          <w:sz w:val="24"/>
          <w:szCs w:val="24"/>
        </w:rPr>
      </w:pPr>
    </w:p>
    <w:p w14:paraId="583EA331" w14:textId="77777777" w:rsidR="00E066A2" w:rsidRDefault="00E066A2" w:rsidP="000E4CB5">
      <w:pPr>
        <w:spacing w:line="480" w:lineRule="auto"/>
        <w:rPr>
          <w:rFonts w:ascii="Times New Roman" w:hAnsi="Times New Roman" w:cs="Times New Roman"/>
          <w:sz w:val="24"/>
          <w:szCs w:val="24"/>
        </w:rPr>
        <w:sectPr w:rsidR="00E066A2">
          <w:pgSz w:w="11906" w:h="16838"/>
          <w:pgMar w:top="1440" w:right="1440" w:bottom="1440" w:left="1440" w:header="720" w:footer="720" w:gutter="0"/>
          <w:cols w:space="720"/>
          <w:docGrid w:linePitch="360"/>
        </w:sectPr>
      </w:pPr>
    </w:p>
    <w:p w14:paraId="38F43F2A" w14:textId="527C36AE" w:rsidR="000E4CB5" w:rsidRPr="002A054A" w:rsidRDefault="00604E33" w:rsidP="000E4CB5">
      <w:pPr>
        <w:spacing w:line="480" w:lineRule="auto"/>
        <w:rPr>
          <w:rFonts w:ascii="Times New Roman" w:hAnsi="Times New Roman" w:cs="Times New Roman"/>
          <w:b/>
          <w:bCs/>
          <w:sz w:val="24"/>
          <w:szCs w:val="24"/>
        </w:rPr>
      </w:pPr>
      <w:r w:rsidRPr="002A054A">
        <w:rPr>
          <w:rFonts w:ascii="Times New Roman" w:hAnsi="Times New Roman" w:cs="Times New Roman"/>
          <w:b/>
          <w:bCs/>
          <w:sz w:val="24"/>
          <w:szCs w:val="24"/>
        </w:rPr>
        <w:lastRenderedPageBreak/>
        <w:t>Introduction</w:t>
      </w:r>
    </w:p>
    <w:p w14:paraId="024A9E76" w14:textId="16D81AD9" w:rsidR="00604E33" w:rsidRDefault="00604E33" w:rsidP="001B4B3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lab practical involves testing an SQL injection using an SQL Virtual Machine obtained from </w:t>
      </w:r>
      <w:r w:rsidR="009F505B">
        <w:rPr>
          <w:rFonts w:ascii="Times New Roman" w:hAnsi="Times New Roman" w:cs="Times New Roman"/>
          <w:sz w:val="24"/>
          <w:szCs w:val="24"/>
        </w:rPr>
        <w:t>V</w:t>
      </w:r>
      <w:r>
        <w:rPr>
          <w:rFonts w:ascii="Times New Roman" w:hAnsi="Times New Roman" w:cs="Times New Roman"/>
          <w:sz w:val="24"/>
          <w:szCs w:val="24"/>
        </w:rPr>
        <w:t>ulnhub</w:t>
      </w:r>
      <w:r w:rsidR="007C7E43">
        <w:rPr>
          <w:rFonts w:ascii="Times New Roman" w:hAnsi="Times New Roman" w:cs="Times New Roman"/>
          <w:sz w:val="24"/>
          <w:szCs w:val="24"/>
        </w:rPr>
        <w:t xml:space="preserve"> </w:t>
      </w:r>
      <w:sdt>
        <w:sdtPr>
          <w:rPr>
            <w:rFonts w:ascii="Times New Roman" w:hAnsi="Times New Roman" w:cs="Times New Roman"/>
            <w:sz w:val="24"/>
            <w:szCs w:val="24"/>
          </w:rPr>
          <w:id w:val="-229002086"/>
          <w:citation/>
        </w:sdtPr>
        <w:sdtEndPr/>
        <w:sdtContent>
          <w:r w:rsidR="007C7E43">
            <w:rPr>
              <w:rFonts w:ascii="Times New Roman" w:hAnsi="Times New Roman" w:cs="Times New Roman"/>
              <w:sz w:val="24"/>
              <w:szCs w:val="24"/>
            </w:rPr>
            <w:fldChar w:fldCharType="begin"/>
          </w:r>
          <w:r w:rsidR="007C7E43">
            <w:rPr>
              <w:rFonts w:ascii="Times New Roman" w:hAnsi="Times New Roman" w:cs="Times New Roman"/>
              <w:sz w:val="24"/>
              <w:szCs w:val="24"/>
            </w:rPr>
            <w:instrText xml:space="preserve"> CITATION Vul20 \l 1033 </w:instrText>
          </w:r>
          <w:r w:rsidR="007C7E43">
            <w:rPr>
              <w:rFonts w:ascii="Times New Roman" w:hAnsi="Times New Roman" w:cs="Times New Roman"/>
              <w:sz w:val="24"/>
              <w:szCs w:val="24"/>
            </w:rPr>
            <w:fldChar w:fldCharType="separate"/>
          </w:r>
          <w:r w:rsidR="007C7E43" w:rsidRPr="007C7E43">
            <w:rPr>
              <w:rFonts w:ascii="Times New Roman" w:hAnsi="Times New Roman" w:cs="Times New Roman"/>
              <w:noProof/>
              <w:sz w:val="24"/>
              <w:szCs w:val="24"/>
            </w:rPr>
            <w:t>(Vulnhub, 2020)</w:t>
          </w:r>
          <w:r w:rsidR="007C7E43">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vulnerability testing in this case is done from a separate machine but present on the same network, that is, Kali Linux OS. </w:t>
      </w:r>
      <w:r w:rsidR="002A054A">
        <w:rPr>
          <w:rFonts w:ascii="Times New Roman" w:hAnsi="Times New Roman" w:cs="Times New Roman"/>
          <w:sz w:val="24"/>
          <w:szCs w:val="24"/>
        </w:rPr>
        <w:t xml:space="preserve">The virtual machines run on </w:t>
      </w:r>
      <w:r w:rsidR="003444E1">
        <w:rPr>
          <w:rFonts w:ascii="Times New Roman" w:hAnsi="Times New Roman" w:cs="Times New Roman"/>
          <w:sz w:val="24"/>
          <w:szCs w:val="24"/>
        </w:rPr>
        <w:t>Oracle V</w:t>
      </w:r>
      <w:r w:rsidR="009F505B">
        <w:rPr>
          <w:rFonts w:ascii="Times New Roman" w:hAnsi="Times New Roman" w:cs="Times New Roman"/>
          <w:sz w:val="24"/>
          <w:szCs w:val="24"/>
        </w:rPr>
        <w:t>M</w:t>
      </w:r>
      <w:r w:rsidR="003444E1">
        <w:rPr>
          <w:rFonts w:ascii="Times New Roman" w:hAnsi="Times New Roman" w:cs="Times New Roman"/>
          <w:sz w:val="24"/>
          <w:szCs w:val="24"/>
        </w:rPr>
        <w:t xml:space="preserve"> V</w:t>
      </w:r>
      <w:r w:rsidR="002A054A">
        <w:rPr>
          <w:rFonts w:ascii="Times New Roman" w:hAnsi="Times New Roman" w:cs="Times New Roman"/>
          <w:sz w:val="24"/>
          <w:szCs w:val="24"/>
        </w:rPr>
        <w:t>irtual</w:t>
      </w:r>
      <w:r w:rsidR="003444E1">
        <w:rPr>
          <w:rFonts w:ascii="Times New Roman" w:hAnsi="Times New Roman" w:cs="Times New Roman"/>
          <w:sz w:val="24"/>
          <w:szCs w:val="24"/>
        </w:rPr>
        <w:t>B</w:t>
      </w:r>
      <w:r w:rsidR="002A054A">
        <w:rPr>
          <w:rFonts w:ascii="Times New Roman" w:hAnsi="Times New Roman" w:cs="Times New Roman"/>
          <w:sz w:val="24"/>
          <w:szCs w:val="24"/>
        </w:rPr>
        <w:t>ox</w:t>
      </w:r>
      <w:r w:rsidR="00A36F8E">
        <w:rPr>
          <w:rFonts w:ascii="Times New Roman" w:hAnsi="Times New Roman" w:cs="Times New Roman"/>
          <w:sz w:val="24"/>
          <w:szCs w:val="24"/>
        </w:rPr>
        <w:t>. In this practical, I will be testing if the SQL database can be hacked into by using SQL injection.</w:t>
      </w:r>
    </w:p>
    <w:p w14:paraId="448FC749" w14:textId="3CEFE82B" w:rsidR="009F505B" w:rsidRPr="009F505B" w:rsidRDefault="009F505B" w:rsidP="000E4CB5">
      <w:pPr>
        <w:spacing w:line="480" w:lineRule="auto"/>
        <w:rPr>
          <w:rFonts w:ascii="Times New Roman" w:hAnsi="Times New Roman" w:cs="Times New Roman"/>
          <w:b/>
          <w:bCs/>
          <w:sz w:val="24"/>
          <w:szCs w:val="24"/>
        </w:rPr>
      </w:pPr>
      <w:r w:rsidRPr="009F505B">
        <w:rPr>
          <w:rFonts w:ascii="Times New Roman" w:hAnsi="Times New Roman" w:cs="Times New Roman"/>
          <w:b/>
          <w:bCs/>
          <w:sz w:val="24"/>
          <w:szCs w:val="24"/>
        </w:rPr>
        <w:t>Steps and Procedures</w:t>
      </w:r>
    </w:p>
    <w:p w14:paraId="5AAA80CD" w14:textId="1E7BB346" w:rsidR="009F505B" w:rsidRDefault="009F505B" w:rsidP="001B4B33">
      <w:pPr>
        <w:spacing w:line="480" w:lineRule="auto"/>
        <w:ind w:firstLine="720"/>
        <w:rPr>
          <w:rFonts w:ascii="Times New Roman" w:hAnsi="Times New Roman" w:cs="Times New Roman"/>
          <w:sz w:val="24"/>
          <w:szCs w:val="24"/>
        </w:rPr>
      </w:pPr>
      <w:r>
        <w:rPr>
          <w:rFonts w:ascii="Times New Roman" w:hAnsi="Times New Roman" w:cs="Times New Roman"/>
          <w:sz w:val="24"/>
          <w:szCs w:val="24"/>
        </w:rPr>
        <w:t>On running the machine, the first step is to determine its IP Address. This is done using the if config command as shown in Figure 1. The IP address is given as 192.168.1.6</w:t>
      </w:r>
    </w:p>
    <w:p w14:paraId="103991FA" w14:textId="77777777" w:rsidR="00433F2E" w:rsidRDefault="00D17661" w:rsidP="00433F2E">
      <w:pPr>
        <w:keepNext/>
        <w:spacing w:line="480" w:lineRule="auto"/>
      </w:pPr>
      <w:r w:rsidRPr="00D17661">
        <w:rPr>
          <w:rFonts w:ascii="Times New Roman" w:hAnsi="Times New Roman" w:cs="Times New Roman"/>
          <w:noProof/>
          <w:sz w:val="24"/>
          <w:szCs w:val="24"/>
        </w:rPr>
        <w:drawing>
          <wp:inline distT="0" distB="0" distL="0" distR="0" wp14:anchorId="6817CB5F" wp14:editId="73E1DABE">
            <wp:extent cx="5731510" cy="37261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26180"/>
                    </a:xfrm>
                    <a:prstGeom prst="rect">
                      <a:avLst/>
                    </a:prstGeom>
                  </pic:spPr>
                </pic:pic>
              </a:graphicData>
            </a:graphic>
          </wp:inline>
        </w:drawing>
      </w:r>
    </w:p>
    <w:p w14:paraId="0D2809E6" w14:textId="77CEAC06" w:rsidR="00D17661" w:rsidRPr="00433F2E" w:rsidRDefault="00433F2E" w:rsidP="00433F2E">
      <w:pPr>
        <w:pStyle w:val="Caption"/>
        <w:jc w:val="center"/>
        <w:rPr>
          <w:rFonts w:ascii="Times New Roman" w:hAnsi="Times New Roman" w:cs="Times New Roman"/>
          <w:i w:val="0"/>
          <w:iCs w:val="0"/>
          <w:color w:val="auto"/>
          <w:sz w:val="24"/>
          <w:szCs w:val="24"/>
        </w:rPr>
      </w:pPr>
      <w:r w:rsidRPr="00433F2E">
        <w:rPr>
          <w:rFonts w:ascii="Times New Roman" w:hAnsi="Times New Roman" w:cs="Times New Roman"/>
          <w:i w:val="0"/>
          <w:iCs w:val="0"/>
          <w:color w:val="auto"/>
          <w:sz w:val="24"/>
          <w:szCs w:val="24"/>
        </w:rPr>
        <w:t xml:space="preserve">Figure </w:t>
      </w:r>
      <w:r w:rsidRPr="00433F2E">
        <w:rPr>
          <w:rFonts w:ascii="Times New Roman" w:hAnsi="Times New Roman" w:cs="Times New Roman"/>
          <w:i w:val="0"/>
          <w:iCs w:val="0"/>
          <w:color w:val="auto"/>
          <w:sz w:val="24"/>
          <w:szCs w:val="24"/>
        </w:rPr>
        <w:fldChar w:fldCharType="begin"/>
      </w:r>
      <w:r w:rsidRPr="00433F2E">
        <w:rPr>
          <w:rFonts w:ascii="Times New Roman" w:hAnsi="Times New Roman" w:cs="Times New Roman"/>
          <w:i w:val="0"/>
          <w:iCs w:val="0"/>
          <w:color w:val="auto"/>
          <w:sz w:val="24"/>
          <w:szCs w:val="24"/>
        </w:rPr>
        <w:instrText xml:space="preserve"> SEQ Figure \* ARABIC </w:instrText>
      </w:r>
      <w:r w:rsidRPr="00433F2E">
        <w:rPr>
          <w:rFonts w:ascii="Times New Roman" w:hAnsi="Times New Roman" w:cs="Times New Roman"/>
          <w:i w:val="0"/>
          <w:iCs w:val="0"/>
          <w:color w:val="auto"/>
          <w:sz w:val="24"/>
          <w:szCs w:val="24"/>
        </w:rPr>
        <w:fldChar w:fldCharType="separate"/>
      </w:r>
      <w:r w:rsidR="001A4B87">
        <w:rPr>
          <w:rFonts w:ascii="Times New Roman" w:hAnsi="Times New Roman" w:cs="Times New Roman"/>
          <w:i w:val="0"/>
          <w:iCs w:val="0"/>
          <w:noProof/>
          <w:color w:val="auto"/>
          <w:sz w:val="24"/>
          <w:szCs w:val="24"/>
        </w:rPr>
        <w:t>1</w:t>
      </w:r>
      <w:r w:rsidRPr="00433F2E">
        <w:rPr>
          <w:rFonts w:ascii="Times New Roman" w:hAnsi="Times New Roman" w:cs="Times New Roman"/>
          <w:i w:val="0"/>
          <w:iCs w:val="0"/>
          <w:color w:val="auto"/>
          <w:sz w:val="24"/>
          <w:szCs w:val="24"/>
        </w:rPr>
        <w:fldChar w:fldCharType="end"/>
      </w:r>
      <w:r w:rsidRPr="00433F2E">
        <w:rPr>
          <w:rFonts w:ascii="Times New Roman" w:hAnsi="Times New Roman" w:cs="Times New Roman"/>
          <w:i w:val="0"/>
          <w:iCs w:val="0"/>
          <w:color w:val="auto"/>
          <w:sz w:val="24"/>
          <w:szCs w:val="24"/>
        </w:rPr>
        <w:t>: SQL Virtual Machine IP Address</w:t>
      </w:r>
    </w:p>
    <w:p w14:paraId="541075A6" w14:textId="77777777" w:rsidR="00D17661" w:rsidRDefault="00D17661" w:rsidP="000E4CB5">
      <w:pPr>
        <w:spacing w:line="480" w:lineRule="auto"/>
        <w:rPr>
          <w:rFonts w:ascii="Times New Roman" w:hAnsi="Times New Roman" w:cs="Times New Roman"/>
          <w:sz w:val="24"/>
          <w:szCs w:val="24"/>
        </w:rPr>
      </w:pPr>
    </w:p>
    <w:p w14:paraId="167E4AE2" w14:textId="705565BD" w:rsidR="00CB470A" w:rsidRDefault="00CB470A" w:rsidP="000E4CB5">
      <w:pPr>
        <w:spacing w:line="480" w:lineRule="auto"/>
        <w:rPr>
          <w:rFonts w:ascii="Times New Roman" w:hAnsi="Times New Roman" w:cs="Times New Roman"/>
          <w:sz w:val="24"/>
          <w:szCs w:val="24"/>
        </w:rPr>
      </w:pPr>
    </w:p>
    <w:p w14:paraId="5A0AC9DB" w14:textId="5A37D9E5" w:rsidR="007B2F90" w:rsidRDefault="007B2F90" w:rsidP="001B4B33">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second step is to start up the Kali Linux machine and identify its IP Address. </w:t>
      </w:r>
      <w:r w:rsidR="0009573C">
        <w:rPr>
          <w:rFonts w:ascii="Times New Roman" w:hAnsi="Times New Roman" w:cs="Times New Roman"/>
          <w:sz w:val="24"/>
          <w:szCs w:val="24"/>
        </w:rPr>
        <w:t>The IP address is then identified as 192.168.1.</w:t>
      </w:r>
      <w:r w:rsidR="00C83EE1">
        <w:rPr>
          <w:rFonts w:ascii="Times New Roman" w:hAnsi="Times New Roman" w:cs="Times New Roman"/>
          <w:sz w:val="24"/>
          <w:szCs w:val="24"/>
        </w:rPr>
        <w:t>8</w:t>
      </w:r>
      <w:r w:rsidR="0009573C">
        <w:rPr>
          <w:rFonts w:ascii="Times New Roman" w:hAnsi="Times New Roman" w:cs="Times New Roman"/>
          <w:sz w:val="24"/>
          <w:szCs w:val="24"/>
        </w:rPr>
        <w:t xml:space="preserve">. The next step is to determine if the two machines can communicate with each other. A ping command is used to ping the other machine’s IP address which returns a successful connection as shown. </w:t>
      </w:r>
    </w:p>
    <w:p w14:paraId="5C7FB34C" w14:textId="5284FF0D" w:rsidR="00FE1835" w:rsidRDefault="00FE1835" w:rsidP="001B4B3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Nmap </w:t>
      </w:r>
      <w:r w:rsidR="004461BA">
        <w:rPr>
          <w:rFonts w:ascii="Times New Roman" w:hAnsi="Times New Roman" w:cs="Times New Roman"/>
          <w:sz w:val="24"/>
          <w:szCs w:val="24"/>
        </w:rPr>
        <w:t>is one of the best network mappers and vulnerability detectors in a network. The -</w:t>
      </w:r>
      <w:proofErr w:type="spellStart"/>
      <w:r w:rsidR="004461BA">
        <w:rPr>
          <w:rFonts w:ascii="Times New Roman" w:hAnsi="Times New Roman" w:cs="Times New Roman"/>
          <w:sz w:val="24"/>
          <w:szCs w:val="24"/>
        </w:rPr>
        <w:t>sV</w:t>
      </w:r>
      <w:proofErr w:type="spellEnd"/>
      <w:r w:rsidR="004461BA">
        <w:rPr>
          <w:rFonts w:ascii="Times New Roman" w:hAnsi="Times New Roman" w:cs="Times New Roman"/>
          <w:sz w:val="24"/>
          <w:szCs w:val="24"/>
        </w:rPr>
        <w:t xml:space="preserve"> is used for detecting the services present on the network, the -A parameter is used to perform service and OS detection with the -T5 helping in faster execution, and the -O command is used in </w:t>
      </w:r>
      <w:r w:rsidR="004A314D">
        <w:rPr>
          <w:rFonts w:ascii="Times New Roman" w:hAnsi="Times New Roman" w:cs="Times New Roman"/>
          <w:sz w:val="24"/>
          <w:szCs w:val="24"/>
        </w:rPr>
        <w:t>scanning the operating system of the host</w:t>
      </w:r>
      <w:r w:rsidR="00E44B12">
        <w:rPr>
          <w:rFonts w:ascii="Times New Roman" w:hAnsi="Times New Roman" w:cs="Times New Roman"/>
          <w:sz w:val="24"/>
          <w:szCs w:val="24"/>
        </w:rPr>
        <w:t>.</w:t>
      </w:r>
      <w:r w:rsidR="009378AA">
        <w:rPr>
          <w:rFonts w:ascii="Times New Roman" w:hAnsi="Times New Roman" w:cs="Times New Roman"/>
          <w:sz w:val="24"/>
          <w:szCs w:val="24"/>
        </w:rPr>
        <w:t xml:space="preserve"> </w:t>
      </w:r>
      <w:r w:rsidR="004A314D">
        <w:rPr>
          <w:rFonts w:ascii="Times New Roman" w:hAnsi="Times New Roman" w:cs="Times New Roman"/>
          <w:sz w:val="24"/>
          <w:szCs w:val="24"/>
        </w:rPr>
        <w:t xml:space="preserve">The results in Figure 3 show that the machine has an open port 80 which is mainly used in </w:t>
      </w:r>
      <w:r w:rsidR="000B5531">
        <w:rPr>
          <w:rFonts w:ascii="Times New Roman" w:hAnsi="Times New Roman" w:cs="Times New Roman"/>
          <w:sz w:val="24"/>
          <w:szCs w:val="24"/>
        </w:rPr>
        <w:t>HTTP protocols.</w:t>
      </w:r>
    </w:p>
    <w:p w14:paraId="6736A454" w14:textId="77777777" w:rsidR="00433F2E" w:rsidRDefault="00B55FDE" w:rsidP="00433F2E">
      <w:pPr>
        <w:keepNext/>
        <w:spacing w:line="480" w:lineRule="auto"/>
        <w:jc w:val="center"/>
      </w:pPr>
      <w:r w:rsidRPr="00B55FDE">
        <w:rPr>
          <w:rFonts w:ascii="Times New Roman" w:hAnsi="Times New Roman" w:cs="Times New Roman"/>
          <w:noProof/>
          <w:sz w:val="24"/>
          <w:szCs w:val="24"/>
        </w:rPr>
        <w:drawing>
          <wp:inline distT="0" distB="0" distL="0" distR="0" wp14:anchorId="06EF04B4" wp14:editId="1FEC4F79">
            <wp:extent cx="4348264" cy="253303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7816" cy="2556075"/>
                    </a:xfrm>
                    <a:prstGeom prst="rect">
                      <a:avLst/>
                    </a:prstGeom>
                  </pic:spPr>
                </pic:pic>
              </a:graphicData>
            </a:graphic>
          </wp:inline>
        </w:drawing>
      </w:r>
    </w:p>
    <w:p w14:paraId="14F215E8" w14:textId="10ED9C5F" w:rsidR="00CB470A" w:rsidRPr="00433F2E" w:rsidRDefault="00433F2E" w:rsidP="00433F2E">
      <w:pPr>
        <w:pStyle w:val="Caption"/>
        <w:jc w:val="center"/>
        <w:rPr>
          <w:rFonts w:ascii="Times New Roman" w:hAnsi="Times New Roman" w:cs="Times New Roman"/>
          <w:i w:val="0"/>
          <w:iCs w:val="0"/>
          <w:color w:val="auto"/>
          <w:sz w:val="24"/>
          <w:szCs w:val="24"/>
        </w:rPr>
      </w:pPr>
      <w:r w:rsidRPr="00433F2E">
        <w:rPr>
          <w:rFonts w:ascii="Times New Roman" w:hAnsi="Times New Roman" w:cs="Times New Roman"/>
          <w:i w:val="0"/>
          <w:iCs w:val="0"/>
          <w:color w:val="auto"/>
          <w:sz w:val="24"/>
          <w:szCs w:val="24"/>
        </w:rPr>
        <w:t xml:space="preserve">Figure </w:t>
      </w:r>
      <w:r w:rsidRPr="00433F2E">
        <w:rPr>
          <w:rFonts w:ascii="Times New Roman" w:hAnsi="Times New Roman" w:cs="Times New Roman"/>
          <w:i w:val="0"/>
          <w:iCs w:val="0"/>
          <w:color w:val="auto"/>
          <w:sz w:val="24"/>
          <w:szCs w:val="24"/>
        </w:rPr>
        <w:fldChar w:fldCharType="begin"/>
      </w:r>
      <w:r w:rsidRPr="00433F2E">
        <w:rPr>
          <w:rFonts w:ascii="Times New Roman" w:hAnsi="Times New Roman" w:cs="Times New Roman"/>
          <w:i w:val="0"/>
          <w:iCs w:val="0"/>
          <w:color w:val="auto"/>
          <w:sz w:val="24"/>
          <w:szCs w:val="24"/>
        </w:rPr>
        <w:instrText xml:space="preserve"> SEQ Figure \* ARABIC </w:instrText>
      </w:r>
      <w:r w:rsidRPr="00433F2E">
        <w:rPr>
          <w:rFonts w:ascii="Times New Roman" w:hAnsi="Times New Roman" w:cs="Times New Roman"/>
          <w:i w:val="0"/>
          <w:iCs w:val="0"/>
          <w:color w:val="auto"/>
          <w:sz w:val="24"/>
          <w:szCs w:val="24"/>
        </w:rPr>
        <w:fldChar w:fldCharType="separate"/>
      </w:r>
      <w:r w:rsidR="001A4B87">
        <w:rPr>
          <w:rFonts w:ascii="Times New Roman" w:hAnsi="Times New Roman" w:cs="Times New Roman"/>
          <w:i w:val="0"/>
          <w:iCs w:val="0"/>
          <w:noProof/>
          <w:color w:val="auto"/>
          <w:sz w:val="24"/>
          <w:szCs w:val="24"/>
        </w:rPr>
        <w:t>3</w:t>
      </w:r>
      <w:r w:rsidRPr="00433F2E">
        <w:rPr>
          <w:rFonts w:ascii="Times New Roman" w:hAnsi="Times New Roman" w:cs="Times New Roman"/>
          <w:i w:val="0"/>
          <w:iCs w:val="0"/>
          <w:color w:val="auto"/>
          <w:sz w:val="24"/>
          <w:szCs w:val="24"/>
        </w:rPr>
        <w:fldChar w:fldCharType="end"/>
      </w:r>
      <w:r w:rsidRPr="00433F2E">
        <w:rPr>
          <w:rFonts w:ascii="Times New Roman" w:hAnsi="Times New Roman" w:cs="Times New Roman"/>
          <w:i w:val="0"/>
          <w:iCs w:val="0"/>
          <w:color w:val="auto"/>
          <w:sz w:val="24"/>
          <w:szCs w:val="24"/>
        </w:rPr>
        <w:t>: Nmap Scan</w:t>
      </w:r>
    </w:p>
    <w:p w14:paraId="0429DB29" w14:textId="77777777" w:rsidR="004C27F8" w:rsidRDefault="006D230E" w:rsidP="004C27F8">
      <w:pPr>
        <w:spacing w:line="480" w:lineRule="auto"/>
        <w:rPr>
          <w:rFonts w:ascii="Times New Roman" w:hAnsi="Times New Roman" w:cs="Times New Roman"/>
          <w:sz w:val="24"/>
          <w:szCs w:val="24"/>
        </w:rPr>
      </w:pPr>
      <w:r>
        <w:rPr>
          <w:rFonts w:ascii="Times New Roman" w:hAnsi="Times New Roman" w:cs="Times New Roman"/>
          <w:sz w:val="24"/>
          <w:szCs w:val="24"/>
        </w:rPr>
        <w:t>The next step was to identify what the web address had. On opening the address had, on a web browser, the website hosted on the machine was visible as shown in Figure 4.</w:t>
      </w:r>
    </w:p>
    <w:p w14:paraId="5A6303CE" w14:textId="77777777" w:rsidR="00433F2E" w:rsidRDefault="00BB0826" w:rsidP="00433F2E">
      <w:pPr>
        <w:keepNext/>
        <w:spacing w:line="480" w:lineRule="auto"/>
        <w:jc w:val="center"/>
      </w:pPr>
      <w:r w:rsidRPr="00BB0826">
        <w:rPr>
          <w:rFonts w:ascii="Times New Roman" w:hAnsi="Times New Roman" w:cs="Times New Roman"/>
          <w:noProof/>
          <w:sz w:val="24"/>
          <w:szCs w:val="24"/>
        </w:rPr>
        <w:lastRenderedPageBreak/>
        <w:drawing>
          <wp:inline distT="0" distB="0" distL="0" distR="0" wp14:anchorId="3EA40E7F" wp14:editId="2EE27687">
            <wp:extent cx="4039960" cy="262646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2286" cy="2666988"/>
                    </a:xfrm>
                    <a:prstGeom prst="rect">
                      <a:avLst/>
                    </a:prstGeom>
                  </pic:spPr>
                </pic:pic>
              </a:graphicData>
            </a:graphic>
          </wp:inline>
        </w:drawing>
      </w:r>
    </w:p>
    <w:p w14:paraId="78005313" w14:textId="383FB20D" w:rsidR="00BB0826" w:rsidRPr="00433F2E" w:rsidRDefault="00433F2E" w:rsidP="00433F2E">
      <w:pPr>
        <w:pStyle w:val="Caption"/>
        <w:jc w:val="center"/>
        <w:rPr>
          <w:rFonts w:ascii="Times New Roman" w:hAnsi="Times New Roman" w:cs="Times New Roman"/>
          <w:i w:val="0"/>
          <w:iCs w:val="0"/>
          <w:color w:val="auto"/>
          <w:sz w:val="24"/>
          <w:szCs w:val="24"/>
        </w:rPr>
      </w:pPr>
      <w:r w:rsidRPr="00433F2E">
        <w:rPr>
          <w:rFonts w:ascii="Times New Roman" w:hAnsi="Times New Roman" w:cs="Times New Roman"/>
          <w:i w:val="0"/>
          <w:iCs w:val="0"/>
          <w:color w:val="auto"/>
          <w:sz w:val="24"/>
          <w:szCs w:val="24"/>
        </w:rPr>
        <w:t xml:space="preserve">Figure </w:t>
      </w:r>
      <w:r w:rsidRPr="00433F2E">
        <w:rPr>
          <w:rFonts w:ascii="Times New Roman" w:hAnsi="Times New Roman" w:cs="Times New Roman"/>
          <w:i w:val="0"/>
          <w:iCs w:val="0"/>
          <w:color w:val="auto"/>
          <w:sz w:val="24"/>
          <w:szCs w:val="24"/>
        </w:rPr>
        <w:fldChar w:fldCharType="begin"/>
      </w:r>
      <w:r w:rsidRPr="00433F2E">
        <w:rPr>
          <w:rFonts w:ascii="Times New Roman" w:hAnsi="Times New Roman" w:cs="Times New Roman"/>
          <w:i w:val="0"/>
          <w:iCs w:val="0"/>
          <w:color w:val="auto"/>
          <w:sz w:val="24"/>
          <w:szCs w:val="24"/>
        </w:rPr>
        <w:instrText xml:space="preserve"> SEQ Figure \* ARABIC </w:instrText>
      </w:r>
      <w:r w:rsidRPr="00433F2E">
        <w:rPr>
          <w:rFonts w:ascii="Times New Roman" w:hAnsi="Times New Roman" w:cs="Times New Roman"/>
          <w:i w:val="0"/>
          <w:iCs w:val="0"/>
          <w:color w:val="auto"/>
          <w:sz w:val="24"/>
          <w:szCs w:val="24"/>
        </w:rPr>
        <w:fldChar w:fldCharType="separate"/>
      </w:r>
      <w:r w:rsidR="001A4B87">
        <w:rPr>
          <w:rFonts w:ascii="Times New Roman" w:hAnsi="Times New Roman" w:cs="Times New Roman"/>
          <w:i w:val="0"/>
          <w:iCs w:val="0"/>
          <w:noProof/>
          <w:color w:val="auto"/>
          <w:sz w:val="24"/>
          <w:szCs w:val="24"/>
        </w:rPr>
        <w:t>4</w:t>
      </w:r>
      <w:r w:rsidRPr="00433F2E">
        <w:rPr>
          <w:rFonts w:ascii="Times New Roman" w:hAnsi="Times New Roman" w:cs="Times New Roman"/>
          <w:i w:val="0"/>
          <w:iCs w:val="0"/>
          <w:color w:val="auto"/>
          <w:sz w:val="24"/>
          <w:szCs w:val="24"/>
        </w:rPr>
        <w:fldChar w:fldCharType="end"/>
      </w:r>
      <w:r w:rsidRPr="00433F2E">
        <w:rPr>
          <w:rFonts w:ascii="Times New Roman" w:hAnsi="Times New Roman" w:cs="Times New Roman"/>
          <w:i w:val="0"/>
          <w:iCs w:val="0"/>
          <w:color w:val="auto"/>
          <w:sz w:val="24"/>
          <w:szCs w:val="24"/>
        </w:rPr>
        <w:t>: Web Homepage</w:t>
      </w:r>
    </w:p>
    <w:p w14:paraId="3F7FECB3" w14:textId="5A7452D1" w:rsidR="00BB0826" w:rsidRDefault="002C0ED4" w:rsidP="00433F2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website contains various users and pictures present. It also has an admin panel which requires a user login and password. </w:t>
      </w:r>
      <w:r w:rsidR="001D6831">
        <w:rPr>
          <w:rFonts w:ascii="Times New Roman" w:hAnsi="Times New Roman" w:cs="Times New Roman"/>
          <w:sz w:val="24"/>
          <w:szCs w:val="24"/>
        </w:rPr>
        <w:t>In order to exploit the vulnerability, I used sqlmap since it is one of the best penetration testing tolls available regarding databases and sql injection</w:t>
      </w:r>
      <w:r w:rsidR="00C83EE1">
        <w:rPr>
          <w:rFonts w:ascii="Times New Roman" w:hAnsi="Times New Roman" w:cs="Times New Roman"/>
          <w:sz w:val="24"/>
          <w:szCs w:val="24"/>
        </w:rPr>
        <w:t>.</w:t>
      </w:r>
      <w:r w:rsidR="001D6831">
        <w:rPr>
          <w:rFonts w:ascii="Times New Roman" w:hAnsi="Times New Roman" w:cs="Times New Roman"/>
          <w:sz w:val="24"/>
          <w:szCs w:val="24"/>
        </w:rPr>
        <w:t xml:space="preserve"> The first step with sqlmap was to identify the databases present on the server by using the address obtained from the website. </w:t>
      </w:r>
      <w:r w:rsidR="008B49DF">
        <w:rPr>
          <w:rFonts w:ascii="Times New Roman" w:hAnsi="Times New Roman" w:cs="Times New Roman"/>
          <w:sz w:val="24"/>
          <w:szCs w:val="24"/>
        </w:rPr>
        <w:t>The –dbs command is used to list these databases as shown in Figure 5.</w:t>
      </w:r>
    </w:p>
    <w:p w14:paraId="59CBA88F" w14:textId="77777777" w:rsidR="001A4B87" w:rsidRDefault="00D660BD" w:rsidP="001A4B87">
      <w:pPr>
        <w:keepNext/>
        <w:spacing w:line="480" w:lineRule="auto"/>
        <w:jc w:val="center"/>
      </w:pPr>
      <w:r w:rsidRPr="00D660BD">
        <w:rPr>
          <w:rFonts w:ascii="Times New Roman" w:hAnsi="Times New Roman" w:cs="Times New Roman"/>
          <w:noProof/>
          <w:sz w:val="24"/>
          <w:szCs w:val="24"/>
        </w:rPr>
        <w:drawing>
          <wp:inline distT="0" distB="0" distL="0" distR="0" wp14:anchorId="6FBB1A51" wp14:editId="34667020">
            <wp:extent cx="4335467" cy="2431915"/>
            <wp:effectExtent l="0" t="0" r="825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1899" cy="2452351"/>
                    </a:xfrm>
                    <a:prstGeom prst="rect">
                      <a:avLst/>
                    </a:prstGeom>
                  </pic:spPr>
                </pic:pic>
              </a:graphicData>
            </a:graphic>
          </wp:inline>
        </w:drawing>
      </w:r>
    </w:p>
    <w:p w14:paraId="29A85EFA" w14:textId="6FDF5AAD" w:rsidR="00BB0826" w:rsidRPr="001A4B87" w:rsidRDefault="001A4B87" w:rsidP="001A4B87">
      <w:pPr>
        <w:pStyle w:val="Caption"/>
        <w:jc w:val="center"/>
        <w:rPr>
          <w:rFonts w:ascii="Times New Roman" w:hAnsi="Times New Roman" w:cs="Times New Roman"/>
          <w:i w:val="0"/>
          <w:iCs w:val="0"/>
          <w:color w:val="auto"/>
          <w:sz w:val="24"/>
          <w:szCs w:val="24"/>
        </w:rPr>
      </w:pPr>
      <w:r w:rsidRPr="001A4B87">
        <w:rPr>
          <w:rFonts w:ascii="Times New Roman" w:hAnsi="Times New Roman" w:cs="Times New Roman"/>
          <w:i w:val="0"/>
          <w:iCs w:val="0"/>
          <w:color w:val="auto"/>
          <w:sz w:val="24"/>
          <w:szCs w:val="24"/>
        </w:rPr>
        <w:t xml:space="preserve">Figure </w:t>
      </w:r>
      <w:r w:rsidRPr="001A4B87">
        <w:rPr>
          <w:rFonts w:ascii="Times New Roman" w:hAnsi="Times New Roman" w:cs="Times New Roman"/>
          <w:i w:val="0"/>
          <w:iCs w:val="0"/>
          <w:color w:val="auto"/>
          <w:sz w:val="24"/>
          <w:szCs w:val="24"/>
        </w:rPr>
        <w:fldChar w:fldCharType="begin"/>
      </w:r>
      <w:r w:rsidRPr="001A4B87">
        <w:rPr>
          <w:rFonts w:ascii="Times New Roman" w:hAnsi="Times New Roman" w:cs="Times New Roman"/>
          <w:i w:val="0"/>
          <w:iCs w:val="0"/>
          <w:color w:val="auto"/>
          <w:sz w:val="24"/>
          <w:szCs w:val="24"/>
        </w:rPr>
        <w:instrText xml:space="preserve"> SEQ Figure \* ARABIC </w:instrText>
      </w:r>
      <w:r w:rsidRPr="001A4B87">
        <w:rPr>
          <w:rFonts w:ascii="Times New Roman" w:hAnsi="Times New Roman" w:cs="Times New Roman"/>
          <w:i w:val="0"/>
          <w:iCs w:val="0"/>
          <w:color w:val="auto"/>
          <w:sz w:val="24"/>
          <w:szCs w:val="24"/>
        </w:rPr>
        <w:fldChar w:fldCharType="separate"/>
      </w:r>
      <w:r w:rsidRPr="001A4B87">
        <w:rPr>
          <w:rFonts w:ascii="Times New Roman" w:hAnsi="Times New Roman" w:cs="Times New Roman"/>
          <w:i w:val="0"/>
          <w:iCs w:val="0"/>
          <w:noProof/>
          <w:color w:val="auto"/>
          <w:sz w:val="24"/>
          <w:szCs w:val="24"/>
        </w:rPr>
        <w:t>5</w:t>
      </w:r>
      <w:r w:rsidRPr="001A4B87">
        <w:rPr>
          <w:rFonts w:ascii="Times New Roman" w:hAnsi="Times New Roman" w:cs="Times New Roman"/>
          <w:i w:val="0"/>
          <w:iCs w:val="0"/>
          <w:color w:val="auto"/>
          <w:sz w:val="24"/>
          <w:szCs w:val="24"/>
        </w:rPr>
        <w:fldChar w:fldCharType="end"/>
      </w:r>
      <w:r w:rsidRPr="001A4B87">
        <w:rPr>
          <w:rFonts w:ascii="Times New Roman" w:hAnsi="Times New Roman" w:cs="Times New Roman"/>
          <w:i w:val="0"/>
          <w:iCs w:val="0"/>
          <w:color w:val="auto"/>
          <w:sz w:val="24"/>
          <w:szCs w:val="24"/>
        </w:rPr>
        <w:t>: Sqlmap databases</w:t>
      </w:r>
    </w:p>
    <w:p w14:paraId="3B506F64" w14:textId="088D5870" w:rsidR="00D660BD" w:rsidRDefault="008B49DF" w:rsidP="000E4CB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As viewed in Figure 6, there are two databases present: </w:t>
      </w:r>
      <w:proofErr w:type="spellStart"/>
      <w:r>
        <w:rPr>
          <w:rFonts w:ascii="Times New Roman" w:hAnsi="Times New Roman" w:cs="Times New Roman"/>
          <w:sz w:val="24"/>
          <w:szCs w:val="24"/>
        </w:rPr>
        <w:t>information_schema</w:t>
      </w:r>
      <w:proofErr w:type="spellEnd"/>
      <w:r>
        <w:rPr>
          <w:rFonts w:ascii="Times New Roman" w:hAnsi="Times New Roman" w:cs="Times New Roman"/>
          <w:sz w:val="24"/>
          <w:szCs w:val="24"/>
        </w:rPr>
        <w:t xml:space="preserve"> and photoblog database.</w:t>
      </w:r>
    </w:p>
    <w:p w14:paraId="3476AFFF" w14:textId="77777777" w:rsidR="001A4B87" w:rsidRDefault="008A7AB5" w:rsidP="001A4B87">
      <w:pPr>
        <w:keepNext/>
        <w:spacing w:line="480" w:lineRule="auto"/>
        <w:jc w:val="center"/>
      </w:pPr>
      <w:r w:rsidRPr="008A7AB5">
        <w:rPr>
          <w:rFonts w:ascii="Times New Roman" w:hAnsi="Times New Roman" w:cs="Times New Roman"/>
          <w:noProof/>
          <w:sz w:val="24"/>
          <w:szCs w:val="24"/>
        </w:rPr>
        <w:drawing>
          <wp:inline distT="0" distB="0" distL="0" distR="0" wp14:anchorId="6EF425DB" wp14:editId="1E622EA9">
            <wp:extent cx="3832698" cy="22322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1033" cy="2237126"/>
                    </a:xfrm>
                    <a:prstGeom prst="rect">
                      <a:avLst/>
                    </a:prstGeom>
                  </pic:spPr>
                </pic:pic>
              </a:graphicData>
            </a:graphic>
          </wp:inline>
        </w:drawing>
      </w:r>
    </w:p>
    <w:p w14:paraId="17CE2F9D" w14:textId="6FA875AF" w:rsidR="00D660BD" w:rsidRPr="001A4B87" w:rsidRDefault="001A4B87" w:rsidP="001A4B87">
      <w:pPr>
        <w:pStyle w:val="Caption"/>
        <w:jc w:val="center"/>
        <w:rPr>
          <w:rFonts w:ascii="Times New Roman" w:hAnsi="Times New Roman" w:cs="Times New Roman"/>
          <w:i w:val="0"/>
          <w:iCs w:val="0"/>
          <w:color w:val="auto"/>
          <w:sz w:val="24"/>
          <w:szCs w:val="24"/>
        </w:rPr>
      </w:pPr>
      <w:r w:rsidRPr="001A4B87">
        <w:rPr>
          <w:rFonts w:ascii="Times New Roman" w:hAnsi="Times New Roman" w:cs="Times New Roman"/>
          <w:i w:val="0"/>
          <w:iCs w:val="0"/>
          <w:color w:val="auto"/>
          <w:sz w:val="24"/>
          <w:szCs w:val="24"/>
        </w:rPr>
        <w:t xml:space="preserve">Figure </w:t>
      </w:r>
      <w:r w:rsidRPr="001A4B87">
        <w:rPr>
          <w:rFonts w:ascii="Times New Roman" w:hAnsi="Times New Roman" w:cs="Times New Roman"/>
          <w:i w:val="0"/>
          <w:iCs w:val="0"/>
          <w:color w:val="auto"/>
          <w:sz w:val="24"/>
          <w:szCs w:val="24"/>
        </w:rPr>
        <w:fldChar w:fldCharType="begin"/>
      </w:r>
      <w:r w:rsidRPr="001A4B87">
        <w:rPr>
          <w:rFonts w:ascii="Times New Roman" w:hAnsi="Times New Roman" w:cs="Times New Roman"/>
          <w:i w:val="0"/>
          <w:iCs w:val="0"/>
          <w:color w:val="auto"/>
          <w:sz w:val="24"/>
          <w:szCs w:val="24"/>
        </w:rPr>
        <w:instrText xml:space="preserve"> SEQ Figure \* ARABIC </w:instrText>
      </w:r>
      <w:r w:rsidRPr="001A4B87">
        <w:rPr>
          <w:rFonts w:ascii="Times New Roman" w:hAnsi="Times New Roman" w:cs="Times New Roman"/>
          <w:i w:val="0"/>
          <w:iCs w:val="0"/>
          <w:color w:val="auto"/>
          <w:sz w:val="24"/>
          <w:szCs w:val="24"/>
        </w:rPr>
        <w:fldChar w:fldCharType="separate"/>
      </w:r>
      <w:r w:rsidRPr="001A4B87">
        <w:rPr>
          <w:rFonts w:ascii="Times New Roman" w:hAnsi="Times New Roman" w:cs="Times New Roman"/>
          <w:i w:val="0"/>
          <w:iCs w:val="0"/>
          <w:noProof/>
          <w:color w:val="auto"/>
          <w:sz w:val="24"/>
          <w:szCs w:val="24"/>
        </w:rPr>
        <w:t>6</w:t>
      </w:r>
      <w:r w:rsidRPr="001A4B87">
        <w:rPr>
          <w:rFonts w:ascii="Times New Roman" w:hAnsi="Times New Roman" w:cs="Times New Roman"/>
          <w:i w:val="0"/>
          <w:iCs w:val="0"/>
          <w:color w:val="auto"/>
          <w:sz w:val="24"/>
          <w:szCs w:val="24"/>
        </w:rPr>
        <w:fldChar w:fldCharType="end"/>
      </w:r>
      <w:r w:rsidRPr="001A4B87">
        <w:rPr>
          <w:rFonts w:ascii="Times New Roman" w:hAnsi="Times New Roman" w:cs="Times New Roman"/>
          <w:i w:val="0"/>
          <w:iCs w:val="0"/>
          <w:color w:val="auto"/>
          <w:sz w:val="24"/>
          <w:szCs w:val="24"/>
        </w:rPr>
        <w:t>: Sqlmap databases (cont.)</w:t>
      </w:r>
    </w:p>
    <w:p w14:paraId="5C055D2B" w14:textId="53397D7F" w:rsidR="008A7AB5" w:rsidRDefault="006A2255" w:rsidP="000E4CB5">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information_schema</w:t>
      </w:r>
      <w:proofErr w:type="spellEnd"/>
      <w:r>
        <w:rPr>
          <w:rFonts w:ascii="Times New Roman" w:hAnsi="Times New Roman" w:cs="Times New Roman"/>
          <w:sz w:val="24"/>
          <w:szCs w:val="24"/>
        </w:rPr>
        <w:t xml:space="preserve"> contains the metadata of the database objects and datatypes so the main focus is on the photoblog database. The first command after identifying the database, is to </w:t>
      </w:r>
      <w:r w:rsidR="00043C7F">
        <w:rPr>
          <w:rFonts w:ascii="Times New Roman" w:hAnsi="Times New Roman" w:cs="Times New Roman"/>
          <w:sz w:val="24"/>
          <w:szCs w:val="24"/>
        </w:rPr>
        <w:t>determine the tables which are present. This is done using the sqlmap –tables command as shown in Figure 7. This identifies three tables: categories, pictures, and users.</w:t>
      </w:r>
    </w:p>
    <w:p w14:paraId="694609AE" w14:textId="77777777" w:rsidR="001A4B87" w:rsidRDefault="009A3AEC" w:rsidP="001A4B87">
      <w:pPr>
        <w:keepNext/>
        <w:spacing w:line="480" w:lineRule="auto"/>
        <w:jc w:val="center"/>
      </w:pPr>
      <w:r w:rsidRPr="009A3AEC">
        <w:rPr>
          <w:rFonts w:ascii="Times New Roman" w:hAnsi="Times New Roman" w:cs="Times New Roman"/>
          <w:noProof/>
          <w:sz w:val="24"/>
          <w:szCs w:val="24"/>
        </w:rPr>
        <w:drawing>
          <wp:inline distT="0" distB="0" distL="0" distR="0" wp14:anchorId="3DC61C62" wp14:editId="5726E624">
            <wp:extent cx="4966171" cy="3161490"/>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4178" cy="3198417"/>
                    </a:xfrm>
                    <a:prstGeom prst="rect">
                      <a:avLst/>
                    </a:prstGeom>
                  </pic:spPr>
                </pic:pic>
              </a:graphicData>
            </a:graphic>
          </wp:inline>
        </w:drawing>
      </w:r>
    </w:p>
    <w:p w14:paraId="54D4313B" w14:textId="141051A4" w:rsidR="000E7BE8" w:rsidRPr="001A4B87" w:rsidRDefault="001A4B87" w:rsidP="001A4B87">
      <w:pPr>
        <w:pStyle w:val="Caption"/>
        <w:jc w:val="center"/>
        <w:rPr>
          <w:rFonts w:ascii="Times New Roman" w:hAnsi="Times New Roman" w:cs="Times New Roman"/>
          <w:i w:val="0"/>
          <w:iCs w:val="0"/>
          <w:color w:val="auto"/>
          <w:sz w:val="24"/>
          <w:szCs w:val="24"/>
        </w:rPr>
      </w:pPr>
      <w:r w:rsidRPr="001A4B87">
        <w:rPr>
          <w:rFonts w:ascii="Times New Roman" w:hAnsi="Times New Roman" w:cs="Times New Roman"/>
          <w:i w:val="0"/>
          <w:iCs w:val="0"/>
          <w:color w:val="auto"/>
          <w:sz w:val="24"/>
          <w:szCs w:val="24"/>
        </w:rPr>
        <w:t xml:space="preserve">Figure </w:t>
      </w:r>
      <w:r w:rsidRPr="001A4B87">
        <w:rPr>
          <w:rFonts w:ascii="Times New Roman" w:hAnsi="Times New Roman" w:cs="Times New Roman"/>
          <w:i w:val="0"/>
          <w:iCs w:val="0"/>
          <w:color w:val="auto"/>
          <w:sz w:val="24"/>
          <w:szCs w:val="24"/>
        </w:rPr>
        <w:fldChar w:fldCharType="begin"/>
      </w:r>
      <w:r w:rsidRPr="001A4B87">
        <w:rPr>
          <w:rFonts w:ascii="Times New Roman" w:hAnsi="Times New Roman" w:cs="Times New Roman"/>
          <w:i w:val="0"/>
          <w:iCs w:val="0"/>
          <w:color w:val="auto"/>
          <w:sz w:val="24"/>
          <w:szCs w:val="24"/>
        </w:rPr>
        <w:instrText xml:space="preserve"> SEQ Figure \* ARABIC </w:instrText>
      </w:r>
      <w:r w:rsidRPr="001A4B87">
        <w:rPr>
          <w:rFonts w:ascii="Times New Roman" w:hAnsi="Times New Roman" w:cs="Times New Roman"/>
          <w:i w:val="0"/>
          <w:iCs w:val="0"/>
          <w:color w:val="auto"/>
          <w:sz w:val="24"/>
          <w:szCs w:val="24"/>
        </w:rPr>
        <w:fldChar w:fldCharType="separate"/>
      </w:r>
      <w:r w:rsidRPr="001A4B87">
        <w:rPr>
          <w:rFonts w:ascii="Times New Roman" w:hAnsi="Times New Roman" w:cs="Times New Roman"/>
          <w:i w:val="0"/>
          <w:iCs w:val="0"/>
          <w:noProof/>
          <w:color w:val="auto"/>
          <w:sz w:val="24"/>
          <w:szCs w:val="24"/>
        </w:rPr>
        <w:t>7</w:t>
      </w:r>
      <w:r w:rsidRPr="001A4B87">
        <w:rPr>
          <w:rFonts w:ascii="Times New Roman" w:hAnsi="Times New Roman" w:cs="Times New Roman"/>
          <w:i w:val="0"/>
          <w:iCs w:val="0"/>
          <w:color w:val="auto"/>
          <w:sz w:val="24"/>
          <w:szCs w:val="24"/>
        </w:rPr>
        <w:fldChar w:fldCharType="end"/>
      </w:r>
      <w:r w:rsidRPr="001A4B87">
        <w:rPr>
          <w:rFonts w:ascii="Times New Roman" w:hAnsi="Times New Roman" w:cs="Times New Roman"/>
          <w:i w:val="0"/>
          <w:iCs w:val="0"/>
          <w:color w:val="auto"/>
          <w:sz w:val="24"/>
          <w:szCs w:val="24"/>
        </w:rPr>
        <w:t>: Sqlmap tables</w:t>
      </w:r>
    </w:p>
    <w:p w14:paraId="6B7192E0" w14:textId="5F9060EE" w:rsidR="008A7AB5" w:rsidRDefault="00F925AC" w:rsidP="000E4CB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next step is to identify the columns present in the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table. This is because the users table most likely contains details of the user and the password. </w:t>
      </w:r>
      <w:r w:rsidR="00B82CD1">
        <w:rPr>
          <w:rFonts w:ascii="Times New Roman" w:hAnsi="Times New Roman" w:cs="Times New Roman"/>
          <w:sz w:val="24"/>
          <w:szCs w:val="24"/>
        </w:rPr>
        <w:t>This is done using the sqlmap –columns command as shown in Figures 8 and 9.</w:t>
      </w:r>
    </w:p>
    <w:p w14:paraId="30D1894A" w14:textId="77777777" w:rsidR="001A4B87" w:rsidRDefault="001B783D" w:rsidP="00EF6425">
      <w:pPr>
        <w:keepNext/>
        <w:spacing w:line="480" w:lineRule="auto"/>
        <w:jc w:val="center"/>
      </w:pPr>
      <w:r w:rsidRPr="001B783D">
        <w:rPr>
          <w:rFonts w:ascii="Times New Roman" w:hAnsi="Times New Roman" w:cs="Times New Roman"/>
          <w:noProof/>
          <w:sz w:val="24"/>
          <w:szCs w:val="24"/>
        </w:rPr>
        <w:drawing>
          <wp:inline distT="0" distB="0" distL="0" distR="0" wp14:anchorId="314DA5FE" wp14:editId="0AE5C948">
            <wp:extent cx="5731510" cy="40786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78605"/>
                    </a:xfrm>
                    <a:prstGeom prst="rect">
                      <a:avLst/>
                    </a:prstGeom>
                  </pic:spPr>
                </pic:pic>
              </a:graphicData>
            </a:graphic>
          </wp:inline>
        </w:drawing>
      </w:r>
    </w:p>
    <w:p w14:paraId="7F1C9189" w14:textId="127874B9" w:rsidR="009A3AEC" w:rsidRPr="001A4B87" w:rsidRDefault="001A4B87" w:rsidP="00EF6425">
      <w:pPr>
        <w:pStyle w:val="Caption"/>
        <w:jc w:val="center"/>
        <w:rPr>
          <w:rFonts w:ascii="Times New Roman" w:hAnsi="Times New Roman" w:cs="Times New Roman"/>
          <w:i w:val="0"/>
          <w:iCs w:val="0"/>
          <w:color w:val="auto"/>
          <w:sz w:val="24"/>
          <w:szCs w:val="24"/>
        </w:rPr>
      </w:pPr>
      <w:r w:rsidRPr="001A4B87">
        <w:rPr>
          <w:rFonts w:ascii="Times New Roman" w:hAnsi="Times New Roman" w:cs="Times New Roman"/>
          <w:i w:val="0"/>
          <w:iCs w:val="0"/>
          <w:color w:val="auto"/>
          <w:sz w:val="24"/>
          <w:szCs w:val="24"/>
        </w:rPr>
        <w:t xml:space="preserve">Figure </w:t>
      </w:r>
      <w:r w:rsidRPr="001A4B87">
        <w:rPr>
          <w:rFonts w:ascii="Times New Roman" w:hAnsi="Times New Roman" w:cs="Times New Roman"/>
          <w:i w:val="0"/>
          <w:iCs w:val="0"/>
          <w:color w:val="auto"/>
          <w:sz w:val="24"/>
          <w:szCs w:val="24"/>
        </w:rPr>
        <w:fldChar w:fldCharType="begin"/>
      </w:r>
      <w:r w:rsidRPr="001A4B87">
        <w:rPr>
          <w:rFonts w:ascii="Times New Roman" w:hAnsi="Times New Roman" w:cs="Times New Roman"/>
          <w:i w:val="0"/>
          <w:iCs w:val="0"/>
          <w:color w:val="auto"/>
          <w:sz w:val="24"/>
          <w:szCs w:val="24"/>
        </w:rPr>
        <w:instrText xml:space="preserve"> SEQ Figure \* ARABIC </w:instrText>
      </w:r>
      <w:r w:rsidRPr="001A4B87">
        <w:rPr>
          <w:rFonts w:ascii="Times New Roman" w:hAnsi="Times New Roman" w:cs="Times New Roman"/>
          <w:i w:val="0"/>
          <w:iCs w:val="0"/>
          <w:color w:val="auto"/>
          <w:sz w:val="24"/>
          <w:szCs w:val="24"/>
        </w:rPr>
        <w:fldChar w:fldCharType="separate"/>
      </w:r>
      <w:r w:rsidRPr="001A4B87">
        <w:rPr>
          <w:rFonts w:ascii="Times New Roman" w:hAnsi="Times New Roman" w:cs="Times New Roman"/>
          <w:i w:val="0"/>
          <w:iCs w:val="0"/>
          <w:noProof/>
          <w:color w:val="auto"/>
          <w:sz w:val="24"/>
          <w:szCs w:val="24"/>
        </w:rPr>
        <w:t>8</w:t>
      </w:r>
      <w:r w:rsidRPr="001A4B87">
        <w:rPr>
          <w:rFonts w:ascii="Times New Roman" w:hAnsi="Times New Roman" w:cs="Times New Roman"/>
          <w:i w:val="0"/>
          <w:iCs w:val="0"/>
          <w:color w:val="auto"/>
          <w:sz w:val="24"/>
          <w:szCs w:val="24"/>
        </w:rPr>
        <w:fldChar w:fldCharType="end"/>
      </w:r>
      <w:r w:rsidRPr="001A4B87">
        <w:rPr>
          <w:rFonts w:ascii="Times New Roman" w:hAnsi="Times New Roman" w:cs="Times New Roman"/>
          <w:i w:val="0"/>
          <w:iCs w:val="0"/>
          <w:color w:val="auto"/>
          <w:sz w:val="24"/>
          <w:szCs w:val="24"/>
        </w:rPr>
        <w:t>: Sqlmap columns</w:t>
      </w:r>
    </w:p>
    <w:p w14:paraId="583E7724" w14:textId="77777777" w:rsidR="001A4B87" w:rsidRDefault="005A6399" w:rsidP="00EF6425">
      <w:pPr>
        <w:keepNext/>
        <w:spacing w:line="480" w:lineRule="auto"/>
        <w:jc w:val="center"/>
      </w:pPr>
      <w:r w:rsidRPr="005A6399">
        <w:rPr>
          <w:rFonts w:ascii="Times New Roman" w:hAnsi="Times New Roman" w:cs="Times New Roman"/>
          <w:noProof/>
          <w:sz w:val="24"/>
          <w:szCs w:val="24"/>
        </w:rPr>
        <w:drawing>
          <wp:inline distT="0" distB="0" distL="0" distR="0" wp14:anchorId="2C6797FD" wp14:editId="1D3E8DAB">
            <wp:extent cx="5731510" cy="16490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49095"/>
                    </a:xfrm>
                    <a:prstGeom prst="rect">
                      <a:avLst/>
                    </a:prstGeom>
                  </pic:spPr>
                </pic:pic>
              </a:graphicData>
            </a:graphic>
          </wp:inline>
        </w:drawing>
      </w:r>
    </w:p>
    <w:p w14:paraId="06081FD9" w14:textId="45291DEF" w:rsidR="001B783D" w:rsidRPr="001A4B87" w:rsidRDefault="001A4B87" w:rsidP="00EF6425">
      <w:pPr>
        <w:pStyle w:val="Caption"/>
        <w:jc w:val="center"/>
        <w:rPr>
          <w:rFonts w:ascii="Times New Roman" w:hAnsi="Times New Roman" w:cs="Times New Roman"/>
          <w:i w:val="0"/>
          <w:iCs w:val="0"/>
          <w:color w:val="auto"/>
          <w:sz w:val="24"/>
          <w:szCs w:val="24"/>
        </w:rPr>
      </w:pPr>
      <w:r w:rsidRPr="001A4B87">
        <w:rPr>
          <w:rFonts w:ascii="Times New Roman" w:hAnsi="Times New Roman" w:cs="Times New Roman"/>
          <w:i w:val="0"/>
          <w:iCs w:val="0"/>
          <w:color w:val="auto"/>
          <w:sz w:val="24"/>
          <w:szCs w:val="24"/>
        </w:rPr>
        <w:t xml:space="preserve">Figure </w:t>
      </w:r>
      <w:r w:rsidRPr="001A4B87">
        <w:rPr>
          <w:rFonts w:ascii="Times New Roman" w:hAnsi="Times New Roman" w:cs="Times New Roman"/>
          <w:i w:val="0"/>
          <w:iCs w:val="0"/>
          <w:color w:val="auto"/>
          <w:sz w:val="24"/>
          <w:szCs w:val="24"/>
        </w:rPr>
        <w:fldChar w:fldCharType="begin"/>
      </w:r>
      <w:r w:rsidRPr="001A4B87">
        <w:rPr>
          <w:rFonts w:ascii="Times New Roman" w:hAnsi="Times New Roman" w:cs="Times New Roman"/>
          <w:i w:val="0"/>
          <w:iCs w:val="0"/>
          <w:color w:val="auto"/>
          <w:sz w:val="24"/>
          <w:szCs w:val="24"/>
        </w:rPr>
        <w:instrText xml:space="preserve"> SEQ Figure \* ARABIC </w:instrText>
      </w:r>
      <w:r w:rsidRPr="001A4B87">
        <w:rPr>
          <w:rFonts w:ascii="Times New Roman" w:hAnsi="Times New Roman" w:cs="Times New Roman"/>
          <w:i w:val="0"/>
          <w:iCs w:val="0"/>
          <w:color w:val="auto"/>
          <w:sz w:val="24"/>
          <w:szCs w:val="24"/>
        </w:rPr>
        <w:fldChar w:fldCharType="separate"/>
      </w:r>
      <w:r w:rsidRPr="001A4B87">
        <w:rPr>
          <w:rFonts w:ascii="Times New Roman" w:hAnsi="Times New Roman" w:cs="Times New Roman"/>
          <w:i w:val="0"/>
          <w:iCs w:val="0"/>
          <w:noProof/>
          <w:color w:val="auto"/>
          <w:sz w:val="24"/>
          <w:szCs w:val="24"/>
        </w:rPr>
        <w:t>9</w:t>
      </w:r>
      <w:r w:rsidRPr="001A4B87">
        <w:rPr>
          <w:rFonts w:ascii="Times New Roman" w:hAnsi="Times New Roman" w:cs="Times New Roman"/>
          <w:i w:val="0"/>
          <w:iCs w:val="0"/>
          <w:color w:val="auto"/>
          <w:sz w:val="24"/>
          <w:szCs w:val="24"/>
        </w:rPr>
        <w:fldChar w:fldCharType="end"/>
      </w:r>
      <w:r w:rsidRPr="001A4B87">
        <w:rPr>
          <w:rFonts w:ascii="Times New Roman" w:hAnsi="Times New Roman" w:cs="Times New Roman"/>
          <w:i w:val="0"/>
          <w:iCs w:val="0"/>
          <w:color w:val="auto"/>
          <w:sz w:val="24"/>
          <w:szCs w:val="24"/>
        </w:rPr>
        <w:t>: Sqlmap columns (cont.)</w:t>
      </w:r>
    </w:p>
    <w:p w14:paraId="00BA6AAE" w14:textId="78E7EFBE" w:rsidR="00863EE3" w:rsidRDefault="00863EE3" w:rsidP="000E4CB5">
      <w:pPr>
        <w:spacing w:line="480" w:lineRule="auto"/>
        <w:rPr>
          <w:rFonts w:ascii="Times New Roman" w:hAnsi="Times New Roman" w:cs="Times New Roman"/>
          <w:sz w:val="24"/>
          <w:szCs w:val="24"/>
        </w:rPr>
      </w:pPr>
    </w:p>
    <w:p w14:paraId="74E55118" w14:textId="1C64F657" w:rsidR="008253FE" w:rsidRDefault="008253FE" w:rsidP="000E4CB5">
      <w:pPr>
        <w:spacing w:line="480" w:lineRule="auto"/>
        <w:rPr>
          <w:rFonts w:ascii="Times New Roman" w:hAnsi="Times New Roman" w:cs="Times New Roman"/>
          <w:sz w:val="24"/>
          <w:szCs w:val="24"/>
        </w:rPr>
      </w:pPr>
    </w:p>
    <w:p w14:paraId="684B1B61" w14:textId="246645C9" w:rsidR="008253FE" w:rsidRDefault="008253FE" w:rsidP="000E4CB5">
      <w:pPr>
        <w:spacing w:line="480" w:lineRule="auto"/>
        <w:rPr>
          <w:rFonts w:ascii="Times New Roman" w:hAnsi="Times New Roman" w:cs="Times New Roman"/>
          <w:sz w:val="24"/>
          <w:szCs w:val="24"/>
        </w:rPr>
      </w:pPr>
    </w:p>
    <w:p w14:paraId="028FF8EE" w14:textId="684D6BD2" w:rsidR="008253FE" w:rsidRDefault="008253FE" w:rsidP="000E4CB5">
      <w:pPr>
        <w:spacing w:line="480" w:lineRule="auto"/>
        <w:rPr>
          <w:rFonts w:ascii="Times New Roman" w:hAnsi="Times New Roman" w:cs="Times New Roman"/>
          <w:sz w:val="24"/>
          <w:szCs w:val="24"/>
        </w:rPr>
      </w:pPr>
    </w:p>
    <w:p w14:paraId="0D9EA73C" w14:textId="4FE9A0CB" w:rsidR="00017091" w:rsidRDefault="00017091" w:rsidP="00EF6425">
      <w:pPr>
        <w:spacing w:line="480" w:lineRule="auto"/>
        <w:ind w:firstLine="720"/>
        <w:rPr>
          <w:rFonts w:ascii="Times New Roman" w:hAnsi="Times New Roman" w:cs="Times New Roman"/>
          <w:sz w:val="24"/>
          <w:szCs w:val="24"/>
        </w:rPr>
      </w:pPr>
      <w:r>
        <w:rPr>
          <w:rFonts w:ascii="Times New Roman" w:hAnsi="Times New Roman" w:cs="Times New Roman"/>
          <w:sz w:val="24"/>
          <w:szCs w:val="24"/>
        </w:rPr>
        <w:t>After identifying the column names of the table</w:t>
      </w:r>
      <w:r w:rsidR="007624C9">
        <w:rPr>
          <w:rFonts w:ascii="Times New Roman" w:hAnsi="Times New Roman" w:cs="Times New Roman"/>
          <w:sz w:val="24"/>
          <w:szCs w:val="24"/>
        </w:rPr>
        <w:t xml:space="preserve"> which are: id, login, and password</w:t>
      </w:r>
      <w:r>
        <w:rPr>
          <w:rFonts w:ascii="Times New Roman" w:hAnsi="Times New Roman" w:cs="Times New Roman"/>
          <w:sz w:val="24"/>
          <w:szCs w:val="24"/>
        </w:rPr>
        <w:t xml:space="preserve">, it is possible to perform an SQL injection. By adding an SQL code below to the browser, it is possible to obtain the username and login details. This shows a successful SQL injection. However, the password is in MD5 hash format as shown in Figure 10. </w:t>
      </w:r>
    </w:p>
    <w:p w14:paraId="1A827095" w14:textId="77777777" w:rsidR="00017091" w:rsidRDefault="00017091" w:rsidP="00017091">
      <w:pPr>
        <w:spacing w:line="480" w:lineRule="auto"/>
        <w:rPr>
          <w:rFonts w:ascii="Times New Roman" w:hAnsi="Times New Roman" w:cs="Times New Roman"/>
          <w:sz w:val="24"/>
          <w:szCs w:val="24"/>
        </w:rPr>
      </w:pPr>
      <w:r w:rsidRPr="00176D1C">
        <w:rPr>
          <w:rFonts w:ascii="Times New Roman" w:hAnsi="Times New Roman" w:cs="Times New Roman"/>
          <w:sz w:val="24"/>
          <w:szCs w:val="24"/>
        </w:rPr>
        <w:t xml:space="preserve">UNION SELECT </w:t>
      </w:r>
      <w:proofErr w:type="gramStart"/>
      <w:r w:rsidRPr="00176D1C">
        <w:rPr>
          <w:rFonts w:ascii="Times New Roman" w:hAnsi="Times New Roman" w:cs="Times New Roman"/>
          <w:sz w:val="24"/>
          <w:szCs w:val="24"/>
        </w:rPr>
        <w:t>1,concat</w:t>
      </w:r>
      <w:proofErr w:type="gramEnd"/>
      <w:r w:rsidRPr="00176D1C">
        <w:rPr>
          <w:rFonts w:ascii="Times New Roman" w:hAnsi="Times New Roman" w:cs="Times New Roman"/>
          <w:sz w:val="24"/>
          <w:szCs w:val="24"/>
        </w:rPr>
        <w:t>(</w:t>
      </w:r>
      <w:proofErr w:type="spellStart"/>
      <w:r w:rsidRPr="00176D1C">
        <w:rPr>
          <w:rFonts w:ascii="Times New Roman" w:hAnsi="Times New Roman" w:cs="Times New Roman"/>
          <w:sz w:val="24"/>
          <w:szCs w:val="24"/>
        </w:rPr>
        <w:t>login,':',password</w:t>
      </w:r>
      <w:proofErr w:type="spellEnd"/>
      <w:r w:rsidRPr="00176D1C">
        <w:rPr>
          <w:rFonts w:ascii="Times New Roman" w:hAnsi="Times New Roman" w:cs="Times New Roman"/>
          <w:sz w:val="24"/>
          <w:szCs w:val="24"/>
        </w:rPr>
        <w:t>),3,4 FROM users;</w:t>
      </w:r>
    </w:p>
    <w:p w14:paraId="08EEE241" w14:textId="77777777" w:rsidR="001A4B87" w:rsidRDefault="00017091" w:rsidP="001A4B87">
      <w:pPr>
        <w:keepNext/>
        <w:spacing w:line="480" w:lineRule="auto"/>
        <w:jc w:val="center"/>
      </w:pPr>
      <w:r w:rsidRPr="00176D1C">
        <w:rPr>
          <w:rFonts w:ascii="Times New Roman" w:hAnsi="Times New Roman" w:cs="Times New Roman"/>
          <w:noProof/>
          <w:sz w:val="24"/>
          <w:szCs w:val="24"/>
        </w:rPr>
        <w:drawing>
          <wp:inline distT="0" distB="0" distL="0" distR="0" wp14:anchorId="5712C634" wp14:editId="17241D51">
            <wp:extent cx="4221804" cy="2856478"/>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6425" cy="2866371"/>
                    </a:xfrm>
                    <a:prstGeom prst="rect">
                      <a:avLst/>
                    </a:prstGeom>
                  </pic:spPr>
                </pic:pic>
              </a:graphicData>
            </a:graphic>
          </wp:inline>
        </w:drawing>
      </w:r>
    </w:p>
    <w:p w14:paraId="1925B80F" w14:textId="64D8C9F0" w:rsidR="00017091" w:rsidRPr="001A4B87" w:rsidRDefault="001A4B87" w:rsidP="001A4B87">
      <w:pPr>
        <w:pStyle w:val="Caption"/>
        <w:jc w:val="center"/>
        <w:rPr>
          <w:rFonts w:ascii="Times New Roman" w:hAnsi="Times New Roman" w:cs="Times New Roman"/>
          <w:i w:val="0"/>
          <w:iCs w:val="0"/>
          <w:color w:val="auto"/>
          <w:sz w:val="24"/>
          <w:szCs w:val="24"/>
        </w:rPr>
      </w:pPr>
      <w:r w:rsidRPr="001A4B87">
        <w:rPr>
          <w:rFonts w:ascii="Times New Roman" w:hAnsi="Times New Roman" w:cs="Times New Roman"/>
          <w:i w:val="0"/>
          <w:iCs w:val="0"/>
          <w:color w:val="auto"/>
          <w:sz w:val="24"/>
          <w:szCs w:val="24"/>
        </w:rPr>
        <w:t xml:space="preserve">Figure </w:t>
      </w:r>
      <w:r w:rsidRPr="001A4B87">
        <w:rPr>
          <w:rFonts w:ascii="Times New Roman" w:hAnsi="Times New Roman" w:cs="Times New Roman"/>
          <w:i w:val="0"/>
          <w:iCs w:val="0"/>
          <w:color w:val="auto"/>
          <w:sz w:val="24"/>
          <w:szCs w:val="24"/>
        </w:rPr>
        <w:fldChar w:fldCharType="begin"/>
      </w:r>
      <w:r w:rsidRPr="001A4B87">
        <w:rPr>
          <w:rFonts w:ascii="Times New Roman" w:hAnsi="Times New Roman" w:cs="Times New Roman"/>
          <w:i w:val="0"/>
          <w:iCs w:val="0"/>
          <w:color w:val="auto"/>
          <w:sz w:val="24"/>
          <w:szCs w:val="24"/>
        </w:rPr>
        <w:instrText xml:space="preserve"> SEQ Figure \* ARABIC </w:instrText>
      </w:r>
      <w:r w:rsidRPr="001A4B87">
        <w:rPr>
          <w:rFonts w:ascii="Times New Roman" w:hAnsi="Times New Roman" w:cs="Times New Roman"/>
          <w:i w:val="0"/>
          <w:iCs w:val="0"/>
          <w:color w:val="auto"/>
          <w:sz w:val="24"/>
          <w:szCs w:val="24"/>
        </w:rPr>
        <w:fldChar w:fldCharType="separate"/>
      </w:r>
      <w:r w:rsidRPr="001A4B87">
        <w:rPr>
          <w:rFonts w:ascii="Times New Roman" w:hAnsi="Times New Roman" w:cs="Times New Roman"/>
          <w:i w:val="0"/>
          <w:iCs w:val="0"/>
          <w:noProof/>
          <w:color w:val="auto"/>
          <w:sz w:val="24"/>
          <w:szCs w:val="24"/>
        </w:rPr>
        <w:t>10</w:t>
      </w:r>
      <w:r w:rsidRPr="001A4B87">
        <w:rPr>
          <w:rFonts w:ascii="Times New Roman" w:hAnsi="Times New Roman" w:cs="Times New Roman"/>
          <w:i w:val="0"/>
          <w:iCs w:val="0"/>
          <w:color w:val="auto"/>
          <w:sz w:val="24"/>
          <w:szCs w:val="24"/>
        </w:rPr>
        <w:fldChar w:fldCharType="end"/>
      </w:r>
      <w:r w:rsidRPr="001A4B87">
        <w:rPr>
          <w:rFonts w:ascii="Times New Roman" w:hAnsi="Times New Roman" w:cs="Times New Roman"/>
          <w:i w:val="0"/>
          <w:iCs w:val="0"/>
          <w:color w:val="auto"/>
          <w:sz w:val="24"/>
          <w:szCs w:val="24"/>
        </w:rPr>
        <w:t>: SQL Injection Attack</w:t>
      </w:r>
    </w:p>
    <w:p w14:paraId="26FE8770" w14:textId="6E972F20" w:rsidR="00017091" w:rsidRDefault="00C671D2" w:rsidP="00EF6425">
      <w:pPr>
        <w:spacing w:line="480" w:lineRule="auto"/>
        <w:ind w:firstLine="720"/>
        <w:rPr>
          <w:rFonts w:ascii="Times New Roman" w:hAnsi="Times New Roman" w:cs="Times New Roman"/>
          <w:sz w:val="24"/>
          <w:szCs w:val="24"/>
        </w:rPr>
      </w:pPr>
      <w:r>
        <w:rPr>
          <w:rFonts w:ascii="Times New Roman" w:hAnsi="Times New Roman" w:cs="Times New Roman"/>
          <w:sz w:val="24"/>
          <w:szCs w:val="24"/>
        </w:rPr>
        <w:t>An MD5 decryptor can then be used to determine the password as shown in Figure 11 which is given as P4ssw0rd</w:t>
      </w:r>
    </w:p>
    <w:p w14:paraId="0B6352BD" w14:textId="77777777" w:rsidR="001A4B87" w:rsidRDefault="00C671D2" w:rsidP="00EF6425">
      <w:pPr>
        <w:keepNext/>
        <w:spacing w:line="480" w:lineRule="auto"/>
        <w:jc w:val="center"/>
      </w:pPr>
      <w:r w:rsidRPr="00C671D2">
        <w:rPr>
          <w:rFonts w:ascii="Times New Roman" w:hAnsi="Times New Roman" w:cs="Times New Roman"/>
          <w:noProof/>
          <w:sz w:val="24"/>
          <w:szCs w:val="24"/>
        </w:rPr>
        <w:lastRenderedPageBreak/>
        <w:drawing>
          <wp:inline distT="0" distB="0" distL="0" distR="0" wp14:anchorId="419B5A97" wp14:editId="7A2886CF">
            <wp:extent cx="3920247" cy="2010070"/>
            <wp:effectExtent l="0" t="0" r="444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6081" cy="2054080"/>
                    </a:xfrm>
                    <a:prstGeom prst="rect">
                      <a:avLst/>
                    </a:prstGeom>
                  </pic:spPr>
                </pic:pic>
              </a:graphicData>
            </a:graphic>
          </wp:inline>
        </w:drawing>
      </w:r>
    </w:p>
    <w:p w14:paraId="46D1FECB" w14:textId="014B6934" w:rsidR="00C671D2" w:rsidRDefault="001A4B87" w:rsidP="00EF6425">
      <w:pPr>
        <w:pStyle w:val="Caption"/>
        <w:jc w:val="center"/>
        <w:rPr>
          <w:rFonts w:ascii="Times New Roman" w:hAnsi="Times New Roman" w:cs="Times New Roman"/>
          <w:i w:val="0"/>
          <w:iCs w:val="0"/>
          <w:color w:val="auto"/>
          <w:sz w:val="24"/>
          <w:szCs w:val="24"/>
        </w:rPr>
      </w:pPr>
      <w:r w:rsidRPr="001A4B87">
        <w:rPr>
          <w:rFonts w:ascii="Times New Roman" w:hAnsi="Times New Roman" w:cs="Times New Roman"/>
          <w:i w:val="0"/>
          <w:iCs w:val="0"/>
          <w:color w:val="auto"/>
          <w:sz w:val="24"/>
          <w:szCs w:val="24"/>
        </w:rPr>
        <w:t xml:space="preserve">Figure </w:t>
      </w:r>
      <w:r w:rsidRPr="001A4B87">
        <w:rPr>
          <w:rFonts w:ascii="Times New Roman" w:hAnsi="Times New Roman" w:cs="Times New Roman"/>
          <w:i w:val="0"/>
          <w:iCs w:val="0"/>
          <w:color w:val="auto"/>
          <w:sz w:val="24"/>
          <w:szCs w:val="24"/>
        </w:rPr>
        <w:fldChar w:fldCharType="begin"/>
      </w:r>
      <w:r w:rsidRPr="001A4B87">
        <w:rPr>
          <w:rFonts w:ascii="Times New Roman" w:hAnsi="Times New Roman" w:cs="Times New Roman"/>
          <w:i w:val="0"/>
          <w:iCs w:val="0"/>
          <w:color w:val="auto"/>
          <w:sz w:val="24"/>
          <w:szCs w:val="24"/>
        </w:rPr>
        <w:instrText xml:space="preserve"> SEQ Figure \* ARABIC </w:instrText>
      </w:r>
      <w:r w:rsidRPr="001A4B87">
        <w:rPr>
          <w:rFonts w:ascii="Times New Roman" w:hAnsi="Times New Roman" w:cs="Times New Roman"/>
          <w:i w:val="0"/>
          <w:iCs w:val="0"/>
          <w:color w:val="auto"/>
          <w:sz w:val="24"/>
          <w:szCs w:val="24"/>
        </w:rPr>
        <w:fldChar w:fldCharType="separate"/>
      </w:r>
      <w:r w:rsidRPr="001A4B87">
        <w:rPr>
          <w:rFonts w:ascii="Times New Roman" w:hAnsi="Times New Roman" w:cs="Times New Roman"/>
          <w:i w:val="0"/>
          <w:iCs w:val="0"/>
          <w:noProof/>
          <w:color w:val="auto"/>
          <w:sz w:val="24"/>
          <w:szCs w:val="24"/>
        </w:rPr>
        <w:t>11</w:t>
      </w:r>
      <w:r w:rsidRPr="001A4B87">
        <w:rPr>
          <w:rFonts w:ascii="Times New Roman" w:hAnsi="Times New Roman" w:cs="Times New Roman"/>
          <w:i w:val="0"/>
          <w:iCs w:val="0"/>
          <w:color w:val="auto"/>
          <w:sz w:val="24"/>
          <w:szCs w:val="24"/>
        </w:rPr>
        <w:fldChar w:fldCharType="end"/>
      </w:r>
      <w:r w:rsidRPr="001A4B87">
        <w:rPr>
          <w:rFonts w:ascii="Times New Roman" w:hAnsi="Times New Roman" w:cs="Times New Roman"/>
          <w:i w:val="0"/>
          <w:iCs w:val="0"/>
          <w:color w:val="auto"/>
          <w:sz w:val="24"/>
          <w:szCs w:val="24"/>
        </w:rPr>
        <w:t>: MD5 decryption</w:t>
      </w:r>
    </w:p>
    <w:p w14:paraId="3B58B7D9" w14:textId="5B47A0E0" w:rsidR="00C671D2" w:rsidRPr="00C671D2" w:rsidRDefault="00C671D2" w:rsidP="000E4CB5">
      <w:pPr>
        <w:spacing w:line="480" w:lineRule="auto"/>
        <w:rPr>
          <w:rFonts w:ascii="Times New Roman" w:hAnsi="Times New Roman" w:cs="Times New Roman"/>
          <w:b/>
          <w:bCs/>
          <w:sz w:val="24"/>
          <w:szCs w:val="24"/>
        </w:rPr>
      </w:pPr>
      <w:r w:rsidRPr="00C671D2">
        <w:rPr>
          <w:rFonts w:ascii="Times New Roman" w:hAnsi="Times New Roman" w:cs="Times New Roman"/>
          <w:b/>
          <w:bCs/>
          <w:sz w:val="24"/>
          <w:szCs w:val="24"/>
        </w:rPr>
        <w:t>Alternatively:</w:t>
      </w:r>
    </w:p>
    <w:p w14:paraId="1ED8364A" w14:textId="5B58AFAB" w:rsidR="008253FE" w:rsidRDefault="008253FE" w:rsidP="00EF6425">
      <w:pPr>
        <w:spacing w:line="480" w:lineRule="auto"/>
        <w:ind w:firstLine="720"/>
        <w:rPr>
          <w:rFonts w:ascii="Times New Roman" w:hAnsi="Times New Roman" w:cs="Times New Roman"/>
          <w:sz w:val="24"/>
          <w:szCs w:val="24"/>
        </w:rPr>
      </w:pPr>
      <w:r>
        <w:rPr>
          <w:rFonts w:ascii="Times New Roman" w:hAnsi="Times New Roman" w:cs="Times New Roman"/>
          <w:sz w:val="24"/>
          <w:szCs w:val="24"/>
        </w:rPr>
        <w:t>After identifying the columns: id, login, and password; the data requires to be obtained by using a –dump command</w:t>
      </w:r>
      <w:r w:rsidR="00FE3936">
        <w:rPr>
          <w:rFonts w:ascii="Times New Roman" w:hAnsi="Times New Roman" w:cs="Times New Roman"/>
          <w:sz w:val="24"/>
          <w:szCs w:val="24"/>
        </w:rPr>
        <w:t xml:space="preserve"> as shown in Figure 1</w:t>
      </w:r>
      <w:r w:rsidR="005337E3">
        <w:rPr>
          <w:rFonts w:ascii="Times New Roman" w:hAnsi="Times New Roman" w:cs="Times New Roman"/>
          <w:sz w:val="24"/>
          <w:szCs w:val="24"/>
        </w:rPr>
        <w:t>2</w:t>
      </w:r>
      <w:r>
        <w:rPr>
          <w:rFonts w:ascii="Times New Roman" w:hAnsi="Times New Roman" w:cs="Times New Roman"/>
          <w:sz w:val="24"/>
          <w:szCs w:val="24"/>
        </w:rPr>
        <w:t xml:space="preserve">. </w:t>
      </w:r>
      <w:r w:rsidR="00FE3936">
        <w:rPr>
          <w:rFonts w:ascii="Times New Roman" w:hAnsi="Times New Roman" w:cs="Times New Roman"/>
          <w:sz w:val="24"/>
          <w:szCs w:val="24"/>
        </w:rPr>
        <w:t>When exec</w:t>
      </w:r>
      <w:r w:rsidR="0042020A">
        <w:rPr>
          <w:rFonts w:ascii="Times New Roman" w:hAnsi="Times New Roman" w:cs="Times New Roman"/>
          <w:sz w:val="24"/>
          <w:szCs w:val="24"/>
        </w:rPr>
        <w:t xml:space="preserve">uting the command, sqlmap requires you to specify if you require to have a dictionary-based attack. This attack scans for the password by using a </w:t>
      </w:r>
      <w:r w:rsidR="00505EF2">
        <w:rPr>
          <w:rFonts w:ascii="Times New Roman" w:hAnsi="Times New Roman" w:cs="Times New Roman"/>
          <w:sz w:val="24"/>
          <w:szCs w:val="24"/>
        </w:rPr>
        <w:t>dictionary</w:t>
      </w:r>
      <w:r w:rsidR="0042020A">
        <w:rPr>
          <w:rFonts w:ascii="Times New Roman" w:hAnsi="Times New Roman" w:cs="Times New Roman"/>
          <w:sz w:val="24"/>
          <w:szCs w:val="24"/>
        </w:rPr>
        <w:t xml:space="preserve"> file. I chose the default dictionary file which comes pre-installed in order to determine if I can find the password and user</w:t>
      </w:r>
      <w:r w:rsidR="00E7401B">
        <w:rPr>
          <w:rFonts w:ascii="Times New Roman" w:hAnsi="Times New Roman" w:cs="Times New Roman"/>
          <w:sz w:val="24"/>
          <w:szCs w:val="24"/>
        </w:rPr>
        <w:t xml:space="preserve">. </w:t>
      </w:r>
      <w:r w:rsidR="0042020A">
        <w:rPr>
          <w:rFonts w:ascii="Times New Roman" w:hAnsi="Times New Roman" w:cs="Times New Roman"/>
          <w:sz w:val="24"/>
          <w:szCs w:val="24"/>
        </w:rPr>
        <w:t>As shown in Figure 1</w:t>
      </w:r>
      <w:r w:rsidR="005337E3">
        <w:rPr>
          <w:rFonts w:ascii="Times New Roman" w:hAnsi="Times New Roman" w:cs="Times New Roman"/>
          <w:sz w:val="24"/>
          <w:szCs w:val="24"/>
        </w:rPr>
        <w:t>3</w:t>
      </w:r>
      <w:r w:rsidR="0042020A">
        <w:rPr>
          <w:rFonts w:ascii="Times New Roman" w:hAnsi="Times New Roman" w:cs="Times New Roman"/>
          <w:sz w:val="24"/>
          <w:szCs w:val="24"/>
        </w:rPr>
        <w:t xml:space="preserve">, the login and password fields are </w:t>
      </w:r>
      <w:r w:rsidR="00505EF2">
        <w:rPr>
          <w:rFonts w:ascii="Times New Roman" w:hAnsi="Times New Roman" w:cs="Times New Roman"/>
          <w:sz w:val="24"/>
          <w:szCs w:val="24"/>
        </w:rPr>
        <w:t>obtained</w:t>
      </w:r>
      <w:r w:rsidR="0042020A">
        <w:rPr>
          <w:rFonts w:ascii="Times New Roman" w:hAnsi="Times New Roman" w:cs="Times New Roman"/>
          <w:sz w:val="24"/>
          <w:szCs w:val="24"/>
        </w:rPr>
        <w:t xml:space="preserve"> as: admin and </w:t>
      </w:r>
      <w:r w:rsidR="0042020A" w:rsidRPr="0042020A">
        <w:rPr>
          <w:rFonts w:ascii="Times New Roman" w:hAnsi="Times New Roman" w:cs="Times New Roman"/>
          <w:sz w:val="24"/>
          <w:szCs w:val="24"/>
        </w:rPr>
        <w:t>P4ssw0rd</w:t>
      </w:r>
      <w:r w:rsidR="0042020A">
        <w:rPr>
          <w:rFonts w:ascii="Times New Roman" w:hAnsi="Times New Roman" w:cs="Times New Roman"/>
          <w:sz w:val="24"/>
          <w:szCs w:val="24"/>
        </w:rPr>
        <w:t xml:space="preserve"> respectively. </w:t>
      </w:r>
    </w:p>
    <w:p w14:paraId="3A37C87D" w14:textId="77777777" w:rsidR="001A4B87" w:rsidRDefault="00863EE3" w:rsidP="001A4B87">
      <w:pPr>
        <w:keepNext/>
        <w:spacing w:line="480" w:lineRule="auto"/>
        <w:jc w:val="center"/>
      </w:pPr>
      <w:r w:rsidRPr="00863EE3">
        <w:rPr>
          <w:rFonts w:ascii="Times New Roman" w:hAnsi="Times New Roman" w:cs="Times New Roman"/>
          <w:noProof/>
          <w:sz w:val="24"/>
          <w:szCs w:val="24"/>
        </w:rPr>
        <w:lastRenderedPageBreak/>
        <w:drawing>
          <wp:inline distT="0" distB="0" distL="0" distR="0" wp14:anchorId="03CD9AEA" wp14:editId="2E78E592">
            <wp:extent cx="5719991" cy="350195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031" cy="3509941"/>
                    </a:xfrm>
                    <a:prstGeom prst="rect">
                      <a:avLst/>
                    </a:prstGeom>
                  </pic:spPr>
                </pic:pic>
              </a:graphicData>
            </a:graphic>
          </wp:inline>
        </w:drawing>
      </w:r>
    </w:p>
    <w:p w14:paraId="0A9B3416" w14:textId="714ECE84" w:rsidR="005A6399" w:rsidRPr="001A4B87" w:rsidRDefault="001A4B87" w:rsidP="001A4B87">
      <w:pPr>
        <w:pStyle w:val="Caption"/>
        <w:jc w:val="center"/>
        <w:rPr>
          <w:rFonts w:ascii="Times New Roman" w:hAnsi="Times New Roman" w:cs="Times New Roman"/>
          <w:i w:val="0"/>
          <w:iCs w:val="0"/>
          <w:color w:val="auto"/>
          <w:sz w:val="24"/>
          <w:szCs w:val="24"/>
        </w:rPr>
      </w:pPr>
      <w:r w:rsidRPr="001A4B87">
        <w:rPr>
          <w:rFonts w:ascii="Times New Roman" w:hAnsi="Times New Roman" w:cs="Times New Roman"/>
          <w:i w:val="0"/>
          <w:iCs w:val="0"/>
          <w:color w:val="auto"/>
          <w:sz w:val="24"/>
          <w:szCs w:val="24"/>
        </w:rPr>
        <w:t xml:space="preserve">Figure </w:t>
      </w:r>
      <w:r w:rsidRPr="001A4B87">
        <w:rPr>
          <w:rFonts w:ascii="Times New Roman" w:hAnsi="Times New Roman" w:cs="Times New Roman"/>
          <w:i w:val="0"/>
          <w:iCs w:val="0"/>
          <w:color w:val="auto"/>
          <w:sz w:val="24"/>
          <w:szCs w:val="24"/>
        </w:rPr>
        <w:fldChar w:fldCharType="begin"/>
      </w:r>
      <w:r w:rsidRPr="001A4B87">
        <w:rPr>
          <w:rFonts w:ascii="Times New Roman" w:hAnsi="Times New Roman" w:cs="Times New Roman"/>
          <w:i w:val="0"/>
          <w:iCs w:val="0"/>
          <w:color w:val="auto"/>
          <w:sz w:val="24"/>
          <w:szCs w:val="24"/>
        </w:rPr>
        <w:instrText xml:space="preserve"> SEQ Figure \* ARABIC </w:instrText>
      </w:r>
      <w:r w:rsidRPr="001A4B87">
        <w:rPr>
          <w:rFonts w:ascii="Times New Roman" w:hAnsi="Times New Roman" w:cs="Times New Roman"/>
          <w:i w:val="0"/>
          <w:iCs w:val="0"/>
          <w:color w:val="auto"/>
          <w:sz w:val="24"/>
          <w:szCs w:val="24"/>
        </w:rPr>
        <w:fldChar w:fldCharType="separate"/>
      </w:r>
      <w:r w:rsidRPr="001A4B87">
        <w:rPr>
          <w:rFonts w:ascii="Times New Roman" w:hAnsi="Times New Roman" w:cs="Times New Roman"/>
          <w:i w:val="0"/>
          <w:iCs w:val="0"/>
          <w:noProof/>
          <w:color w:val="auto"/>
          <w:sz w:val="24"/>
          <w:szCs w:val="24"/>
        </w:rPr>
        <w:t>12</w:t>
      </w:r>
      <w:r w:rsidRPr="001A4B87">
        <w:rPr>
          <w:rFonts w:ascii="Times New Roman" w:hAnsi="Times New Roman" w:cs="Times New Roman"/>
          <w:i w:val="0"/>
          <w:iCs w:val="0"/>
          <w:color w:val="auto"/>
          <w:sz w:val="24"/>
          <w:szCs w:val="24"/>
        </w:rPr>
        <w:fldChar w:fldCharType="end"/>
      </w:r>
      <w:r w:rsidRPr="001A4B87">
        <w:rPr>
          <w:rFonts w:ascii="Times New Roman" w:hAnsi="Times New Roman" w:cs="Times New Roman"/>
          <w:i w:val="0"/>
          <w:iCs w:val="0"/>
          <w:color w:val="auto"/>
          <w:sz w:val="24"/>
          <w:szCs w:val="24"/>
        </w:rPr>
        <w:t>: Sqlmap SQL Injection</w:t>
      </w:r>
    </w:p>
    <w:p w14:paraId="7F29DD2C" w14:textId="77777777" w:rsidR="00863EE3" w:rsidRDefault="00863EE3" w:rsidP="000E4CB5">
      <w:pPr>
        <w:spacing w:line="480" w:lineRule="auto"/>
        <w:rPr>
          <w:rFonts w:ascii="Times New Roman" w:hAnsi="Times New Roman" w:cs="Times New Roman"/>
          <w:sz w:val="24"/>
          <w:szCs w:val="24"/>
        </w:rPr>
      </w:pPr>
    </w:p>
    <w:p w14:paraId="12FD49CB" w14:textId="77777777" w:rsidR="001A4B87" w:rsidRDefault="00625694" w:rsidP="001A4B87">
      <w:pPr>
        <w:keepNext/>
        <w:spacing w:line="480" w:lineRule="auto"/>
        <w:jc w:val="center"/>
      </w:pPr>
      <w:r w:rsidRPr="00625694">
        <w:rPr>
          <w:rFonts w:ascii="Times New Roman" w:hAnsi="Times New Roman" w:cs="Times New Roman"/>
          <w:noProof/>
          <w:sz w:val="24"/>
          <w:szCs w:val="24"/>
        </w:rPr>
        <w:drawing>
          <wp:inline distT="0" distB="0" distL="0" distR="0" wp14:anchorId="3CB4E71F" wp14:editId="6B26361F">
            <wp:extent cx="5480731" cy="1935804"/>
            <wp:effectExtent l="0" t="0" r="571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8835" cy="1949262"/>
                    </a:xfrm>
                    <a:prstGeom prst="rect">
                      <a:avLst/>
                    </a:prstGeom>
                  </pic:spPr>
                </pic:pic>
              </a:graphicData>
            </a:graphic>
          </wp:inline>
        </w:drawing>
      </w:r>
    </w:p>
    <w:p w14:paraId="0416DAA2" w14:textId="44DB1CF4" w:rsidR="00625694" w:rsidRPr="001A4B87" w:rsidRDefault="001A4B87" w:rsidP="001A4B87">
      <w:pPr>
        <w:pStyle w:val="Caption"/>
        <w:jc w:val="center"/>
        <w:rPr>
          <w:rFonts w:ascii="Times New Roman" w:hAnsi="Times New Roman" w:cs="Times New Roman"/>
          <w:i w:val="0"/>
          <w:iCs w:val="0"/>
          <w:color w:val="auto"/>
          <w:sz w:val="24"/>
          <w:szCs w:val="24"/>
        </w:rPr>
      </w:pPr>
      <w:r w:rsidRPr="001A4B87">
        <w:rPr>
          <w:rFonts w:ascii="Times New Roman" w:hAnsi="Times New Roman" w:cs="Times New Roman"/>
          <w:i w:val="0"/>
          <w:iCs w:val="0"/>
          <w:color w:val="auto"/>
          <w:sz w:val="24"/>
          <w:szCs w:val="24"/>
        </w:rPr>
        <w:t xml:space="preserve">Figure </w:t>
      </w:r>
      <w:r w:rsidRPr="001A4B87">
        <w:rPr>
          <w:rFonts w:ascii="Times New Roman" w:hAnsi="Times New Roman" w:cs="Times New Roman"/>
          <w:i w:val="0"/>
          <w:iCs w:val="0"/>
          <w:color w:val="auto"/>
          <w:sz w:val="24"/>
          <w:szCs w:val="24"/>
        </w:rPr>
        <w:fldChar w:fldCharType="begin"/>
      </w:r>
      <w:r w:rsidRPr="001A4B87">
        <w:rPr>
          <w:rFonts w:ascii="Times New Roman" w:hAnsi="Times New Roman" w:cs="Times New Roman"/>
          <w:i w:val="0"/>
          <w:iCs w:val="0"/>
          <w:color w:val="auto"/>
          <w:sz w:val="24"/>
          <w:szCs w:val="24"/>
        </w:rPr>
        <w:instrText xml:space="preserve"> SEQ Figure \* ARABIC </w:instrText>
      </w:r>
      <w:r w:rsidRPr="001A4B87">
        <w:rPr>
          <w:rFonts w:ascii="Times New Roman" w:hAnsi="Times New Roman" w:cs="Times New Roman"/>
          <w:i w:val="0"/>
          <w:iCs w:val="0"/>
          <w:color w:val="auto"/>
          <w:sz w:val="24"/>
          <w:szCs w:val="24"/>
        </w:rPr>
        <w:fldChar w:fldCharType="separate"/>
      </w:r>
      <w:r w:rsidRPr="001A4B87">
        <w:rPr>
          <w:rFonts w:ascii="Times New Roman" w:hAnsi="Times New Roman" w:cs="Times New Roman"/>
          <w:i w:val="0"/>
          <w:iCs w:val="0"/>
          <w:noProof/>
          <w:color w:val="auto"/>
          <w:sz w:val="24"/>
          <w:szCs w:val="24"/>
        </w:rPr>
        <w:t>13</w:t>
      </w:r>
      <w:r w:rsidRPr="001A4B87">
        <w:rPr>
          <w:rFonts w:ascii="Times New Roman" w:hAnsi="Times New Roman" w:cs="Times New Roman"/>
          <w:i w:val="0"/>
          <w:iCs w:val="0"/>
          <w:color w:val="auto"/>
          <w:sz w:val="24"/>
          <w:szCs w:val="24"/>
        </w:rPr>
        <w:fldChar w:fldCharType="end"/>
      </w:r>
      <w:r w:rsidRPr="001A4B87">
        <w:rPr>
          <w:rFonts w:ascii="Times New Roman" w:hAnsi="Times New Roman" w:cs="Times New Roman"/>
          <w:i w:val="0"/>
          <w:iCs w:val="0"/>
          <w:color w:val="auto"/>
          <w:sz w:val="24"/>
          <w:szCs w:val="24"/>
        </w:rPr>
        <w:t>: Sqlmap SQL Injection Success</w:t>
      </w:r>
    </w:p>
    <w:p w14:paraId="67EF6776" w14:textId="75CCF0DE" w:rsidR="00505EF2" w:rsidRDefault="00A15E9D" w:rsidP="00EF642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admin and password details are used to login to the system and a successful login is possible with options to do multiple admin </w:t>
      </w:r>
      <w:r w:rsidR="005337E3">
        <w:rPr>
          <w:rFonts w:ascii="Times New Roman" w:hAnsi="Times New Roman" w:cs="Times New Roman"/>
          <w:sz w:val="24"/>
          <w:szCs w:val="24"/>
        </w:rPr>
        <w:t>functions</w:t>
      </w:r>
      <w:r>
        <w:rPr>
          <w:rFonts w:ascii="Times New Roman" w:hAnsi="Times New Roman" w:cs="Times New Roman"/>
          <w:sz w:val="24"/>
          <w:szCs w:val="24"/>
        </w:rPr>
        <w:t xml:space="preserve"> such as deleting users and uploading pictures</w:t>
      </w:r>
      <w:r w:rsidR="005337E3">
        <w:rPr>
          <w:rFonts w:ascii="Times New Roman" w:hAnsi="Times New Roman" w:cs="Times New Roman"/>
          <w:sz w:val="24"/>
          <w:szCs w:val="24"/>
        </w:rPr>
        <w:t xml:space="preserve"> as shown in Figure 14</w:t>
      </w:r>
      <w:r>
        <w:rPr>
          <w:rFonts w:ascii="Times New Roman" w:hAnsi="Times New Roman" w:cs="Times New Roman"/>
          <w:sz w:val="24"/>
          <w:szCs w:val="24"/>
        </w:rPr>
        <w:t xml:space="preserve">. </w:t>
      </w:r>
    </w:p>
    <w:p w14:paraId="53116B94" w14:textId="77777777" w:rsidR="001A4B87" w:rsidRPr="001A4B87" w:rsidRDefault="00172578" w:rsidP="001A4B87">
      <w:pPr>
        <w:keepNext/>
        <w:spacing w:line="480" w:lineRule="auto"/>
        <w:rPr>
          <w:rFonts w:ascii="Times New Roman" w:hAnsi="Times New Roman" w:cs="Times New Roman"/>
          <w:sz w:val="24"/>
          <w:szCs w:val="24"/>
        </w:rPr>
      </w:pPr>
      <w:r w:rsidRPr="001A4B87">
        <w:rPr>
          <w:rFonts w:ascii="Times New Roman" w:hAnsi="Times New Roman" w:cs="Times New Roman"/>
          <w:noProof/>
          <w:sz w:val="24"/>
          <w:szCs w:val="24"/>
        </w:rPr>
        <w:lastRenderedPageBreak/>
        <w:drawing>
          <wp:inline distT="0" distB="0" distL="0" distR="0" wp14:anchorId="18566D18" wp14:editId="46A3DE14">
            <wp:extent cx="5731510" cy="29692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69260"/>
                    </a:xfrm>
                    <a:prstGeom prst="rect">
                      <a:avLst/>
                    </a:prstGeom>
                  </pic:spPr>
                </pic:pic>
              </a:graphicData>
            </a:graphic>
          </wp:inline>
        </w:drawing>
      </w:r>
    </w:p>
    <w:p w14:paraId="7BCE3B76" w14:textId="7B7E3570" w:rsidR="00625694" w:rsidRPr="001A4B87" w:rsidRDefault="001A4B87" w:rsidP="00EF6425">
      <w:pPr>
        <w:pStyle w:val="Caption"/>
        <w:jc w:val="center"/>
        <w:rPr>
          <w:rFonts w:ascii="Times New Roman" w:hAnsi="Times New Roman" w:cs="Times New Roman"/>
          <w:i w:val="0"/>
          <w:iCs w:val="0"/>
          <w:color w:val="auto"/>
          <w:sz w:val="24"/>
          <w:szCs w:val="24"/>
        </w:rPr>
      </w:pPr>
      <w:r w:rsidRPr="001A4B87">
        <w:rPr>
          <w:rFonts w:ascii="Times New Roman" w:hAnsi="Times New Roman" w:cs="Times New Roman"/>
          <w:i w:val="0"/>
          <w:iCs w:val="0"/>
          <w:color w:val="auto"/>
          <w:sz w:val="24"/>
          <w:szCs w:val="24"/>
        </w:rPr>
        <w:t xml:space="preserve">Figure </w:t>
      </w:r>
      <w:r w:rsidRPr="001A4B87">
        <w:rPr>
          <w:rFonts w:ascii="Times New Roman" w:hAnsi="Times New Roman" w:cs="Times New Roman"/>
          <w:i w:val="0"/>
          <w:iCs w:val="0"/>
          <w:color w:val="auto"/>
          <w:sz w:val="24"/>
          <w:szCs w:val="24"/>
        </w:rPr>
        <w:fldChar w:fldCharType="begin"/>
      </w:r>
      <w:r w:rsidRPr="001A4B87">
        <w:rPr>
          <w:rFonts w:ascii="Times New Roman" w:hAnsi="Times New Roman" w:cs="Times New Roman"/>
          <w:i w:val="0"/>
          <w:iCs w:val="0"/>
          <w:color w:val="auto"/>
          <w:sz w:val="24"/>
          <w:szCs w:val="24"/>
        </w:rPr>
        <w:instrText xml:space="preserve"> SEQ Figure \* ARABIC </w:instrText>
      </w:r>
      <w:r w:rsidRPr="001A4B87">
        <w:rPr>
          <w:rFonts w:ascii="Times New Roman" w:hAnsi="Times New Roman" w:cs="Times New Roman"/>
          <w:i w:val="0"/>
          <w:iCs w:val="0"/>
          <w:color w:val="auto"/>
          <w:sz w:val="24"/>
          <w:szCs w:val="24"/>
        </w:rPr>
        <w:fldChar w:fldCharType="separate"/>
      </w:r>
      <w:r w:rsidRPr="001A4B87">
        <w:rPr>
          <w:rFonts w:ascii="Times New Roman" w:hAnsi="Times New Roman" w:cs="Times New Roman"/>
          <w:i w:val="0"/>
          <w:iCs w:val="0"/>
          <w:noProof/>
          <w:color w:val="auto"/>
          <w:sz w:val="24"/>
          <w:szCs w:val="24"/>
        </w:rPr>
        <w:t>14</w:t>
      </w:r>
      <w:r w:rsidRPr="001A4B87">
        <w:rPr>
          <w:rFonts w:ascii="Times New Roman" w:hAnsi="Times New Roman" w:cs="Times New Roman"/>
          <w:i w:val="0"/>
          <w:iCs w:val="0"/>
          <w:color w:val="auto"/>
          <w:sz w:val="24"/>
          <w:szCs w:val="24"/>
        </w:rPr>
        <w:fldChar w:fldCharType="end"/>
      </w:r>
      <w:r w:rsidRPr="001A4B87">
        <w:rPr>
          <w:rFonts w:ascii="Times New Roman" w:hAnsi="Times New Roman" w:cs="Times New Roman"/>
          <w:i w:val="0"/>
          <w:iCs w:val="0"/>
          <w:color w:val="auto"/>
          <w:sz w:val="24"/>
          <w:szCs w:val="24"/>
        </w:rPr>
        <w:t>: Successful Login</w:t>
      </w:r>
    </w:p>
    <w:p w14:paraId="31CC0A11" w14:textId="77777777" w:rsidR="00172578" w:rsidRDefault="00172578" w:rsidP="000E4CB5">
      <w:pPr>
        <w:spacing w:line="480" w:lineRule="auto"/>
        <w:rPr>
          <w:rFonts w:ascii="Times New Roman" w:hAnsi="Times New Roman" w:cs="Times New Roman"/>
          <w:sz w:val="24"/>
          <w:szCs w:val="24"/>
        </w:rPr>
      </w:pPr>
    </w:p>
    <w:p w14:paraId="6B2AE81F" w14:textId="77777777" w:rsidR="00D17661" w:rsidRPr="000E4CB5" w:rsidRDefault="00D17661" w:rsidP="000E4CB5">
      <w:pPr>
        <w:spacing w:line="480" w:lineRule="auto"/>
        <w:rPr>
          <w:rFonts w:ascii="Times New Roman" w:hAnsi="Times New Roman" w:cs="Times New Roman"/>
          <w:sz w:val="24"/>
          <w:szCs w:val="24"/>
        </w:rPr>
      </w:pPr>
    </w:p>
    <w:sectPr w:rsidR="00D17661" w:rsidRPr="000E4CB5">
      <w:headerReference w:type="default" r:id="rId2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3E647" w14:textId="77777777" w:rsidR="00080DB9" w:rsidRDefault="00080DB9" w:rsidP="00E066A2">
      <w:pPr>
        <w:spacing w:after="0" w:line="240" w:lineRule="auto"/>
      </w:pPr>
      <w:r>
        <w:separator/>
      </w:r>
    </w:p>
  </w:endnote>
  <w:endnote w:type="continuationSeparator" w:id="0">
    <w:p w14:paraId="21EBD20A" w14:textId="77777777" w:rsidR="00080DB9" w:rsidRDefault="00080DB9" w:rsidP="00E066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3B629" w14:textId="77777777" w:rsidR="00080DB9" w:rsidRDefault="00080DB9" w:rsidP="00E066A2">
      <w:pPr>
        <w:spacing w:after="0" w:line="240" w:lineRule="auto"/>
      </w:pPr>
      <w:r>
        <w:separator/>
      </w:r>
    </w:p>
  </w:footnote>
  <w:footnote w:type="continuationSeparator" w:id="0">
    <w:p w14:paraId="25F09497" w14:textId="77777777" w:rsidR="00080DB9" w:rsidRDefault="00080DB9" w:rsidP="00E066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74389" w14:textId="77777777" w:rsidR="00E066A2" w:rsidRPr="00CC024C" w:rsidRDefault="00E066A2" w:rsidP="00CC024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CB5"/>
    <w:rsid w:val="00017091"/>
    <w:rsid w:val="00043C7F"/>
    <w:rsid w:val="00080DB9"/>
    <w:rsid w:val="0009573C"/>
    <w:rsid w:val="000B5531"/>
    <w:rsid w:val="000E4CB5"/>
    <w:rsid w:val="000E7BE8"/>
    <w:rsid w:val="00103FD8"/>
    <w:rsid w:val="00172578"/>
    <w:rsid w:val="00176D1C"/>
    <w:rsid w:val="001A4B87"/>
    <w:rsid w:val="001B4B33"/>
    <w:rsid w:val="001B783D"/>
    <w:rsid w:val="001D6831"/>
    <w:rsid w:val="002A054A"/>
    <w:rsid w:val="002C0ED4"/>
    <w:rsid w:val="003444E1"/>
    <w:rsid w:val="0042020A"/>
    <w:rsid w:val="00433F2E"/>
    <w:rsid w:val="004461BA"/>
    <w:rsid w:val="004A314D"/>
    <w:rsid w:val="004C27F8"/>
    <w:rsid w:val="00505EF2"/>
    <w:rsid w:val="00525E03"/>
    <w:rsid w:val="005337E3"/>
    <w:rsid w:val="00587D31"/>
    <w:rsid w:val="005A6399"/>
    <w:rsid w:val="00604E33"/>
    <w:rsid w:val="00625694"/>
    <w:rsid w:val="006A2255"/>
    <w:rsid w:val="006D230E"/>
    <w:rsid w:val="007624C9"/>
    <w:rsid w:val="007B2F90"/>
    <w:rsid w:val="007C7E43"/>
    <w:rsid w:val="008253FE"/>
    <w:rsid w:val="00863EE3"/>
    <w:rsid w:val="008A7AB5"/>
    <w:rsid w:val="008B49DF"/>
    <w:rsid w:val="009378AA"/>
    <w:rsid w:val="009A3AEC"/>
    <w:rsid w:val="009F505B"/>
    <w:rsid w:val="00A15E9D"/>
    <w:rsid w:val="00A36F8E"/>
    <w:rsid w:val="00B55FDE"/>
    <w:rsid w:val="00B82CD1"/>
    <w:rsid w:val="00BB0826"/>
    <w:rsid w:val="00BF74B0"/>
    <w:rsid w:val="00C671D2"/>
    <w:rsid w:val="00C83EE1"/>
    <w:rsid w:val="00CB470A"/>
    <w:rsid w:val="00CC024C"/>
    <w:rsid w:val="00CF6C28"/>
    <w:rsid w:val="00D17661"/>
    <w:rsid w:val="00D660BD"/>
    <w:rsid w:val="00E066A2"/>
    <w:rsid w:val="00E44B12"/>
    <w:rsid w:val="00E7401B"/>
    <w:rsid w:val="00EA2B09"/>
    <w:rsid w:val="00EF6425"/>
    <w:rsid w:val="00F925AC"/>
    <w:rsid w:val="00FE1835"/>
    <w:rsid w:val="00FE39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18E6D6"/>
  <w15:chartTrackingRefBased/>
  <w15:docId w15:val="{C0DBD0BC-A35A-43A0-95C3-433CB6FF2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78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33F2E"/>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9378AA"/>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9378AA"/>
  </w:style>
  <w:style w:type="paragraph" w:styleId="Header">
    <w:name w:val="header"/>
    <w:basedOn w:val="Normal"/>
    <w:link w:val="HeaderChar"/>
    <w:uiPriority w:val="99"/>
    <w:unhideWhenUsed/>
    <w:rsid w:val="00E066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66A2"/>
  </w:style>
  <w:style w:type="paragraph" w:styleId="Footer">
    <w:name w:val="footer"/>
    <w:basedOn w:val="Normal"/>
    <w:link w:val="FooterChar"/>
    <w:uiPriority w:val="99"/>
    <w:unhideWhenUsed/>
    <w:rsid w:val="00E066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66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365598">
      <w:bodyDiv w:val="1"/>
      <w:marLeft w:val="0"/>
      <w:marRight w:val="0"/>
      <w:marTop w:val="0"/>
      <w:marBottom w:val="0"/>
      <w:divBdr>
        <w:top w:val="none" w:sz="0" w:space="0" w:color="auto"/>
        <w:left w:val="none" w:sz="0" w:space="0" w:color="auto"/>
        <w:bottom w:val="none" w:sz="0" w:space="0" w:color="auto"/>
        <w:right w:val="none" w:sz="0" w:space="0" w:color="auto"/>
      </w:divBdr>
    </w:div>
    <w:div w:id="227112689">
      <w:bodyDiv w:val="1"/>
      <w:marLeft w:val="0"/>
      <w:marRight w:val="0"/>
      <w:marTop w:val="0"/>
      <w:marBottom w:val="0"/>
      <w:divBdr>
        <w:top w:val="none" w:sz="0" w:space="0" w:color="auto"/>
        <w:left w:val="none" w:sz="0" w:space="0" w:color="auto"/>
        <w:bottom w:val="none" w:sz="0" w:space="0" w:color="auto"/>
        <w:right w:val="none" w:sz="0" w:space="0" w:color="auto"/>
      </w:divBdr>
    </w:div>
    <w:div w:id="396972643">
      <w:bodyDiv w:val="1"/>
      <w:marLeft w:val="0"/>
      <w:marRight w:val="0"/>
      <w:marTop w:val="0"/>
      <w:marBottom w:val="0"/>
      <w:divBdr>
        <w:top w:val="none" w:sz="0" w:space="0" w:color="auto"/>
        <w:left w:val="none" w:sz="0" w:space="0" w:color="auto"/>
        <w:bottom w:val="none" w:sz="0" w:space="0" w:color="auto"/>
        <w:right w:val="none" w:sz="0" w:space="0" w:color="auto"/>
      </w:divBdr>
    </w:div>
    <w:div w:id="444931223">
      <w:bodyDiv w:val="1"/>
      <w:marLeft w:val="0"/>
      <w:marRight w:val="0"/>
      <w:marTop w:val="0"/>
      <w:marBottom w:val="0"/>
      <w:divBdr>
        <w:top w:val="none" w:sz="0" w:space="0" w:color="auto"/>
        <w:left w:val="none" w:sz="0" w:space="0" w:color="auto"/>
        <w:bottom w:val="none" w:sz="0" w:space="0" w:color="auto"/>
        <w:right w:val="none" w:sz="0" w:space="0" w:color="auto"/>
      </w:divBdr>
    </w:div>
    <w:div w:id="555163118">
      <w:bodyDiv w:val="1"/>
      <w:marLeft w:val="0"/>
      <w:marRight w:val="0"/>
      <w:marTop w:val="0"/>
      <w:marBottom w:val="0"/>
      <w:divBdr>
        <w:top w:val="none" w:sz="0" w:space="0" w:color="auto"/>
        <w:left w:val="none" w:sz="0" w:space="0" w:color="auto"/>
        <w:bottom w:val="none" w:sz="0" w:space="0" w:color="auto"/>
        <w:right w:val="none" w:sz="0" w:space="0" w:color="auto"/>
      </w:divBdr>
    </w:div>
    <w:div w:id="1064064943">
      <w:bodyDiv w:val="1"/>
      <w:marLeft w:val="0"/>
      <w:marRight w:val="0"/>
      <w:marTop w:val="0"/>
      <w:marBottom w:val="0"/>
      <w:divBdr>
        <w:top w:val="none" w:sz="0" w:space="0" w:color="auto"/>
        <w:left w:val="none" w:sz="0" w:space="0" w:color="auto"/>
        <w:bottom w:val="none" w:sz="0" w:space="0" w:color="auto"/>
        <w:right w:val="none" w:sz="0" w:space="0" w:color="auto"/>
      </w:divBdr>
    </w:div>
    <w:div w:id="1436025338">
      <w:bodyDiv w:val="1"/>
      <w:marLeft w:val="0"/>
      <w:marRight w:val="0"/>
      <w:marTop w:val="0"/>
      <w:marBottom w:val="0"/>
      <w:divBdr>
        <w:top w:val="none" w:sz="0" w:space="0" w:color="auto"/>
        <w:left w:val="none" w:sz="0" w:space="0" w:color="auto"/>
        <w:bottom w:val="none" w:sz="0" w:space="0" w:color="auto"/>
        <w:right w:val="none" w:sz="0" w:space="0" w:color="auto"/>
      </w:divBdr>
    </w:div>
    <w:div w:id="1798327625">
      <w:bodyDiv w:val="1"/>
      <w:marLeft w:val="0"/>
      <w:marRight w:val="0"/>
      <w:marTop w:val="0"/>
      <w:marBottom w:val="0"/>
      <w:divBdr>
        <w:top w:val="none" w:sz="0" w:space="0" w:color="auto"/>
        <w:left w:val="none" w:sz="0" w:space="0" w:color="auto"/>
        <w:bottom w:val="none" w:sz="0" w:space="0" w:color="auto"/>
        <w:right w:val="none" w:sz="0" w:space="0" w:color="auto"/>
      </w:divBdr>
    </w:div>
    <w:div w:id="1939481796">
      <w:bodyDiv w:val="1"/>
      <w:marLeft w:val="0"/>
      <w:marRight w:val="0"/>
      <w:marTop w:val="0"/>
      <w:marBottom w:val="0"/>
      <w:divBdr>
        <w:top w:val="none" w:sz="0" w:space="0" w:color="auto"/>
        <w:left w:val="none" w:sz="0" w:space="0" w:color="auto"/>
        <w:bottom w:val="none" w:sz="0" w:space="0" w:color="auto"/>
        <w:right w:val="none" w:sz="0" w:space="0" w:color="auto"/>
      </w:divBdr>
    </w:div>
    <w:div w:id="2104182297">
      <w:bodyDiv w:val="1"/>
      <w:marLeft w:val="0"/>
      <w:marRight w:val="0"/>
      <w:marTop w:val="0"/>
      <w:marBottom w:val="0"/>
      <w:divBdr>
        <w:top w:val="none" w:sz="0" w:space="0" w:color="auto"/>
        <w:left w:val="none" w:sz="0" w:space="0" w:color="auto"/>
        <w:bottom w:val="none" w:sz="0" w:space="0" w:color="auto"/>
        <w:right w:val="none" w:sz="0" w:space="0" w:color="auto"/>
      </w:divBdr>
    </w:div>
    <w:div w:id="2122677118">
      <w:bodyDiv w:val="1"/>
      <w:marLeft w:val="0"/>
      <w:marRight w:val="0"/>
      <w:marTop w:val="0"/>
      <w:marBottom w:val="0"/>
      <w:divBdr>
        <w:top w:val="none" w:sz="0" w:space="0" w:color="auto"/>
        <w:left w:val="none" w:sz="0" w:space="0" w:color="auto"/>
        <w:bottom w:val="none" w:sz="0" w:space="0" w:color="auto"/>
        <w:right w:val="none" w:sz="0" w:space="0" w:color="auto"/>
      </w:divBdr>
    </w:div>
    <w:div w:id="2127575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Vul20</b:Tag>
    <b:SourceType>DocumentFromInternetSite</b:SourceType>
    <b:Guid>{419BB5A3-9F71-423D-9209-F503C8AE6BA2}</b:Guid>
    <b:Title>PENTESTER LAB: FROM SQL INJECTION TO SHELL</b:Title>
    <b:Year>2020</b:Year>
    <b:InternetSiteTitle>Vulnhub</b:InternetSiteTitle>
    <b:URL>https://www.vulnhub.com/entry/pentester-lab-from-sql-injection-to-shell,80/</b:URL>
    <b:Author>
      <b:Author>
        <b:Corporate>Vulnhub</b:Corporate>
      </b:Author>
    </b:Author>
    <b:RefOrder>1</b:RefOrder>
  </b:Source>
</b:Sources>
</file>

<file path=customXml/itemProps1.xml><?xml version="1.0" encoding="utf-8"?>
<ds:datastoreItem xmlns:ds="http://schemas.openxmlformats.org/officeDocument/2006/customXml" ds:itemID="{E9FFAC28-17E7-4D6B-B302-D2A24EEDD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10</Pages>
  <Words>718</Words>
  <Characters>4097</Characters>
  <Application>Microsoft Office Word</Application>
  <DocSecurity>0</DocSecurity>
  <Lines>34</Lines>
  <Paragraphs>9</Paragraphs>
  <ScaleCrop>false</ScaleCrop>
  <Company/>
  <LinksUpToDate>false</LinksUpToDate>
  <CharactersWithSpaces>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Renny Njuguna</dc:creator>
  <cp:keywords/>
  <dc:description/>
  <cp:lastModifiedBy>Renny Njuguna</cp:lastModifiedBy>
  <cp:revision>58</cp:revision>
  <dcterms:created xsi:type="dcterms:W3CDTF">2020-10-15T06:44:00Z</dcterms:created>
  <dcterms:modified xsi:type="dcterms:W3CDTF">2021-04-28T15:06:00Z</dcterms:modified>
</cp:coreProperties>
</file>