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36B0CC4D" w:rsidR="002C4767" w:rsidRDefault="00F17BB9"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Summer</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1B7233D8" w:rsidR="002C4767" w:rsidRDefault="002C4767" w:rsidP="002C4767">
      <w:pPr>
        <w:jc w:val="center"/>
      </w:pPr>
      <w:r>
        <w:t>Version 3.</w:t>
      </w:r>
      <w:r w:rsidR="00F17BB9">
        <w:t>4</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34C9611" w14:textId="77777777" w:rsidR="00F17BB9" w:rsidRDefault="00F17BB9" w:rsidP="00F17BB9">
      <w:pPr>
        <w:pStyle w:val="ListParagraph"/>
        <w:numPr>
          <w:ilvl w:val="0"/>
          <w:numId w:val="13"/>
        </w:numPr>
        <w:spacing w:line="254" w:lineRule="auto"/>
      </w:pPr>
      <w:r>
        <w:t>Due Dates</w:t>
      </w:r>
    </w:p>
    <w:p w14:paraId="0C26061C" w14:textId="77777777" w:rsidR="00F17BB9" w:rsidRDefault="00F17BB9" w:rsidP="00F17BB9">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29C52449" w14:textId="77777777" w:rsidR="00F17BB9" w:rsidRDefault="00F17BB9" w:rsidP="00F17BB9">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0B0DBC45" w14:textId="77777777" w:rsidR="00F17BB9" w:rsidRDefault="00F17BB9" w:rsidP="00F17BB9">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28FC5BF0" w14:textId="77777777" w:rsidR="00F17BB9" w:rsidRDefault="00F17BB9" w:rsidP="00F17BB9">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745FDADB" w14:textId="77777777" w:rsidR="00F17BB9" w:rsidRDefault="00F17BB9" w:rsidP="00F17BB9">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77E17F07" w14:textId="77777777" w:rsidR="00FE1553" w:rsidRDefault="00FE1553" w:rsidP="00FE1553">
      <w:pPr>
        <w:spacing w:line="240" w:lineRule="auto"/>
      </w:pPr>
      <w:bookmarkStart w:id="0" w:name="_GoBack"/>
      <w:bookmarkEnd w:id="0"/>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This function reads the date from the console in the following format: YYYY</w:t>
      </w:r>
      <w:proofErr w:type="gramStart"/>
      <w:r>
        <w:rPr>
          <w:highlight w:val="white"/>
        </w:rPr>
        <w:t>?MM</w:t>
      </w:r>
      <w:proofErr w:type="gramEnd"/>
      <w:r>
        <w:rPr>
          <w:highlight w:val="white"/>
        </w:rPr>
        <w:t xml:space="preserve">?DD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proofErr w:type="gram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proofErr w:type="gram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7777777" w:rsidR="00136A58" w:rsidRPr="000F522D" w:rsidRDefault="00136A58" w:rsidP="000F522D">
      <w:pPr>
        <w:pStyle w:val="ListParagraph"/>
        <w:numPr>
          <w:ilvl w:val="0"/>
          <w:numId w:val="24"/>
        </w:numPr>
        <w:autoSpaceDE w:val="0"/>
        <w:autoSpaceDN w:val="0"/>
        <w:adjustRightInd w:val="0"/>
        <w:spacing w:after="0" w:line="240" w:lineRule="auto"/>
        <w:rPr>
          <w:highlight w:val="white"/>
        </w:rPr>
      </w:pPr>
      <w:r w:rsidRPr="000F522D">
        <w:rPr>
          <w:highlight w:val="white"/>
        </w:rPr>
        <w:t xml:space="preserve">If your </w:t>
      </w:r>
      <w:proofErr w:type="gramStart"/>
      <w:r w:rsidRPr="000F522D">
        <w:rPr>
          <w:rFonts w:ascii="Consolas" w:hAnsi="Consolas" w:cs="Consolas"/>
          <w:b/>
          <w:color w:val="000000"/>
          <w:sz w:val="22"/>
          <w:highlight w:val="white"/>
        </w:rPr>
        <w:t>read(</w:t>
      </w:r>
      <w:proofErr w:type="gramEnd"/>
      <w:r w:rsidRPr="000F522D">
        <w:rPr>
          <w:rFonts w:ascii="Consolas" w:hAnsi="Consolas" w:cs="Consolas"/>
          <w:b/>
          <w:color w:val="000000"/>
          <w:sz w:val="22"/>
          <w:highlight w:val="white"/>
        </w:rPr>
        <w:t>)</w:t>
      </w:r>
      <w:r w:rsidRPr="000F522D">
        <w:rPr>
          <w:highlight w:val="white"/>
        </w:rPr>
        <w:t xml:space="preserve"> function reads the numbers successfully, and the read values are valid, it stores them into the instance variables. Otherwise, your function does not change the current object. </w:t>
      </w:r>
    </w:p>
    <w:p w14:paraId="00590945" w14:textId="28257B3C" w:rsidR="00B22C85" w:rsidRDefault="00136A58" w:rsidP="000F522D">
      <w:pPr>
        <w:pStyle w:val="ListParagraph"/>
        <w:numPr>
          <w:ilvl w:val="0"/>
          <w:numId w:val="24"/>
        </w:numPr>
        <w:autoSpaceDE w:val="0"/>
        <w:autoSpaceDN w:val="0"/>
        <w:adjustRightInd w:val="0"/>
        <w:spacing w:after="0" w:line="240" w:lineRule="auto"/>
        <w:rPr>
          <w:highlight w:val="white"/>
        </w:rPr>
      </w:pPr>
      <w:r>
        <w:rPr>
          <w:highlight w:val="white"/>
        </w:rPr>
        <w:t xml:space="preserve">Regardless of the result of the input process, your function returns a reference to the </w:t>
      </w:r>
      <w:proofErr w:type="spellStart"/>
      <w:r>
        <w:rPr>
          <w:rFonts w:ascii="Consolas" w:hAnsi="Consolas"/>
          <w:b/>
          <w:sz w:val="22"/>
          <w:highlight w:val="white"/>
        </w:rPr>
        <w:t>std</w:t>
      </w:r>
      <w:proofErr w:type="spellEnd"/>
      <w:r>
        <w:rPr>
          <w:rFonts w:ascii="Consolas" w:hAnsi="Consolas"/>
          <w:b/>
          <w:sz w:val="22"/>
          <w:highlight w:val="white"/>
        </w:rPr>
        <w:t>::</w:t>
      </w:r>
      <w:proofErr w:type="spellStart"/>
      <w:r>
        <w:rPr>
          <w:rFonts w:ascii="Consolas" w:hAnsi="Consolas"/>
          <w:b/>
          <w:sz w:val="22"/>
          <w:highlight w:val="white"/>
        </w:rPr>
        <w:t>istream</w:t>
      </w:r>
      <w:proofErr w:type="spellEnd"/>
      <w:r>
        <w:rPr>
          <w:highlight w:val="white"/>
        </w:rPr>
        <w:t xml:space="preserve"> 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0AD7416F"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/submit 2</w:t>
      </w:r>
      <w:r w:rsidR="00A631CA">
        <w:rPr>
          <w:rFonts w:ascii="Consolas" w:eastAsia="Times New Roman" w:hAnsi="Consolas" w:cstheme="minorHAnsi"/>
          <w:b/>
          <w:bCs/>
          <w:color w:val="000000"/>
          <w:szCs w:val="24"/>
          <w:lang w:eastAsia="en-CA"/>
        </w:rPr>
        <w:t>00</w:t>
      </w:r>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A9C9D" w14:textId="77777777" w:rsidR="00AB22DC" w:rsidRDefault="00AB22DC" w:rsidP="007F16FB">
      <w:pPr>
        <w:spacing w:after="0" w:line="240" w:lineRule="auto"/>
      </w:pPr>
      <w:r>
        <w:separator/>
      </w:r>
    </w:p>
  </w:endnote>
  <w:endnote w:type="continuationSeparator" w:id="0">
    <w:p w14:paraId="0267D600" w14:textId="77777777" w:rsidR="00AB22DC" w:rsidRDefault="00AB22D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8B60E" w14:textId="77777777" w:rsidR="00AB22DC" w:rsidRDefault="00AB22DC" w:rsidP="007F16FB">
      <w:pPr>
        <w:spacing w:after="0" w:line="240" w:lineRule="auto"/>
      </w:pPr>
      <w:r>
        <w:separator/>
      </w:r>
    </w:p>
  </w:footnote>
  <w:footnote w:type="continuationSeparator" w:id="0">
    <w:p w14:paraId="5EE20BCA" w14:textId="77777777" w:rsidR="00AB22DC" w:rsidRDefault="00AB22D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FEDA468" w:rsidR="00BE66F4" w:rsidRDefault="00BE66F4">
        <w:pPr>
          <w:pStyle w:val="Header"/>
          <w:jc w:val="right"/>
        </w:pPr>
        <w:r>
          <w:fldChar w:fldCharType="begin"/>
        </w:r>
        <w:r>
          <w:instrText xml:space="preserve"> PAGE   \* MERGEFORMAT </w:instrText>
        </w:r>
        <w:r>
          <w:fldChar w:fldCharType="separate"/>
        </w:r>
        <w:r w:rsidR="00F17BB9">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0F522D"/>
    <w:rsid w:val="00100FB5"/>
    <w:rsid w:val="0010427A"/>
    <w:rsid w:val="001056E9"/>
    <w:rsid w:val="00123D11"/>
    <w:rsid w:val="00136A58"/>
    <w:rsid w:val="00142284"/>
    <w:rsid w:val="00144731"/>
    <w:rsid w:val="0016305C"/>
    <w:rsid w:val="001665BA"/>
    <w:rsid w:val="00182C52"/>
    <w:rsid w:val="001918F5"/>
    <w:rsid w:val="0019578D"/>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631CA"/>
    <w:rsid w:val="00A774B6"/>
    <w:rsid w:val="00A9715A"/>
    <w:rsid w:val="00AA19EE"/>
    <w:rsid w:val="00AB22DC"/>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10A94"/>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17BB9"/>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E0193-BA55-4B2A-9553-91BF7AA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8</Pages>
  <Words>1655</Words>
  <Characters>8642</Characters>
  <Application>Microsoft Office Word</Application>
  <DocSecurity>0</DocSecurity>
  <Lines>298</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21</cp:revision>
  <cp:lastPrinted>2017-08-01T16:37:00Z</cp:lastPrinted>
  <dcterms:created xsi:type="dcterms:W3CDTF">2017-10-12T13:05:00Z</dcterms:created>
  <dcterms:modified xsi:type="dcterms:W3CDTF">2018-06-21T13:02:00Z</dcterms:modified>
</cp:coreProperties>
</file>