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981F8B" w14:textId="77777777" w:rsidR="001B4CAC" w:rsidRDefault="003F3EA5">
      <w:pPr>
        <w:spacing w:after="80"/>
        <w:jc w:val="right"/>
      </w:pPr>
      <w:r>
        <w:rPr>
          <w:rFonts w:eastAsia="宋体"/>
          <w:color w:val="000000"/>
          <w:sz w:val="24"/>
        </w:rPr>
        <w:t>文档编号：</w:t>
      </w:r>
      <w:r>
        <w:rPr>
          <w:rFonts w:eastAsia="宋体"/>
          <w:color w:val="000000"/>
          <w:sz w:val="24"/>
        </w:rPr>
        <w:t>LTPT-2026-G2-07</w:t>
      </w:r>
      <w:r>
        <w:rPr>
          <w:rFonts w:eastAsia="宋体"/>
          <w:color w:val="000000"/>
          <w:sz w:val="24"/>
        </w:rPr>
        <w:t xml:space="preserve">　　版本号：</w:t>
      </w:r>
      <w:r>
        <w:rPr>
          <w:rFonts w:eastAsia="宋体"/>
          <w:color w:val="000000"/>
          <w:sz w:val="24"/>
        </w:rPr>
        <w:t>V1.0</w:t>
      </w:r>
    </w:p>
    <w:p w14:paraId="4FFF0E1B" w14:textId="77777777" w:rsidR="001B4CAC" w:rsidRDefault="003F3EA5">
      <w:pPr>
        <w:spacing w:before="1200" w:after="360"/>
        <w:jc w:val="right"/>
      </w:pPr>
      <w:r>
        <w:rPr>
          <w:rFonts w:eastAsia="宋体"/>
          <w:color w:val="000000"/>
          <w:sz w:val="24"/>
        </w:rPr>
        <w:t>密　　级：内部</w:t>
      </w:r>
      <w:r>
        <w:rPr>
          <w:rFonts w:eastAsia="宋体"/>
          <w:color w:val="000000"/>
          <w:sz w:val="24"/>
        </w:rPr>
        <w:t xml:space="preserve"> · </w:t>
      </w:r>
      <w:r>
        <w:rPr>
          <w:rFonts w:eastAsia="宋体"/>
          <w:color w:val="000000"/>
          <w:sz w:val="24"/>
        </w:rPr>
        <w:t>教学用</w:t>
      </w:r>
    </w:p>
    <w:p w14:paraId="06CD1055" w14:textId="77777777" w:rsidR="001B4CAC" w:rsidRDefault="001B4CAC">
      <w:pPr>
        <w:spacing w:before="2000" w:after="480"/>
        <w:jc w:val="center"/>
      </w:pPr>
    </w:p>
    <w:p w14:paraId="03F83D49" w14:textId="77777777" w:rsidR="001B4CAC" w:rsidRDefault="003F3EA5">
      <w:pPr>
        <w:pBdr>
          <w:bottom w:val="single" w:sz="12" w:space="8" w:color="000000"/>
        </w:pBdr>
        <w:spacing w:before="240" w:after="360"/>
        <w:jc w:val="center"/>
      </w:pPr>
      <w:r>
        <w:rPr>
          <w:rFonts w:eastAsia="黑体"/>
          <w:b/>
          <w:color w:val="000000"/>
          <w:sz w:val="44"/>
        </w:rPr>
        <w:t>“</w:t>
      </w:r>
      <w:r>
        <w:rPr>
          <w:rFonts w:eastAsia="黑体"/>
          <w:b/>
          <w:color w:val="000000"/>
          <w:sz w:val="44"/>
        </w:rPr>
        <w:t>澜图</w:t>
      </w:r>
      <w:r>
        <w:rPr>
          <w:rFonts w:eastAsia="黑体"/>
          <w:b/>
          <w:color w:val="000000"/>
          <w:sz w:val="44"/>
        </w:rPr>
        <w:t>”</w:t>
      </w:r>
      <w:r>
        <w:rPr>
          <w:rFonts w:eastAsia="黑体"/>
          <w:b/>
          <w:color w:val="000000"/>
          <w:sz w:val="44"/>
        </w:rPr>
        <w:t>遥感影像智能解译与地物提取平台建设项目</w:t>
      </w:r>
    </w:p>
    <w:p w14:paraId="6553DA08" w14:textId="77777777" w:rsidR="001B4CAC" w:rsidRDefault="003F3EA5">
      <w:pPr>
        <w:spacing w:before="520" w:after="200"/>
        <w:jc w:val="center"/>
      </w:pPr>
      <w:r>
        <w:rPr>
          <w:rFonts w:eastAsia="黑体"/>
          <w:b/>
          <w:color w:val="000000"/>
          <w:sz w:val="56"/>
        </w:rPr>
        <w:t>用户访谈记录与</w:t>
      </w:r>
      <w:r>
        <w:rPr>
          <w:rFonts w:eastAsia="黑体"/>
          <w:b/>
          <w:color w:val="000000"/>
          <w:sz w:val="56"/>
        </w:rPr>
        <w:t xml:space="preserve"> MoSCoW </w:t>
      </w:r>
      <w:r>
        <w:rPr>
          <w:rFonts w:eastAsia="黑体"/>
          <w:b/>
          <w:color w:val="000000"/>
          <w:sz w:val="56"/>
        </w:rPr>
        <w:t>优先级表</w:t>
      </w:r>
    </w:p>
    <w:p w14:paraId="5CE04DCE" w14:textId="77777777" w:rsidR="001B4CAC" w:rsidRDefault="003F3EA5">
      <w:pPr>
        <w:spacing w:after="80"/>
        <w:jc w:val="center"/>
      </w:pPr>
      <w:r>
        <w:rPr>
          <w:rFonts w:eastAsia="楷体"/>
          <w:color w:val="000000"/>
          <w:sz w:val="28"/>
        </w:rPr>
        <w:t>（教学样例）</w:t>
      </w:r>
    </w:p>
    <w:p w14:paraId="2415BD11" w14:textId="77777777" w:rsidR="001B4CAC" w:rsidRDefault="001B4CAC">
      <w:pPr>
        <w:spacing w:before="1600" w:after="80"/>
        <w:jc w:val="center"/>
      </w:pPr>
    </w:p>
    <w:p w14:paraId="7102F7DC" w14:textId="77777777" w:rsidR="001B4CAC" w:rsidRDefault="003F3EA5" w:rsidP="00A377AB">
      <w:pPr>
        <w:spacing w:after="200"/>
        <w:ind w:leftChars="1063" w:left="2126"/>
        <w:jc w:val="left"/>
      </w:pPr>
      <w:r>
        <w:rPr>
          <w:rFonts w:eastAsia="仿宋"/>
          <w:color w:val="000000"/>
          <w:sz w:val="32"/>
        </w:rPr>
        <w:t>编制单位：通关实训第</w:t>
      </w:r>
      <w:r>
        <w:rPr>
          <w:rFonts w:eastAsia="仿宋"/>
          <w:color w:val="000000"/>
          <w:sz w:val="32"/>
        </w:rPr>
        <w:t xml:space="preserve"> 3 </w:t>
      </w:r>
      <w:r>
        <w:rPr>
          <w:rFonts w:eastAsia="仿宋"/>
          <w:color w:val="000000"/>
          <w:sz w:val="32"/>
        </w:rPr>
        <w:t>组</w:t>
      </w:r>
    </w:p>
    <w:p w14:paraId="19EBA617" w14:textId="77777777" w:rsidR="001B4CAC" w:rsidRDefault="003F3EA5" w:rsidP="00A377AB">
      <w:pPr>
        <w:spacing w:after="200"/>
        <w:ind w:leftChars="1063" w:left="2126"/>
        <w:jc w:val="left"/>
      </w:pPr>
      <w:r>
        <w:rPr>
          <w:rFonts w:eastAsia="仿宋"/>
          <w:color w:val="000000"/>
          <w:sz w:val="32"/>
        </w:rPr>
        <w:t>编　　制：丙（需求工程师）</w:t>
      </w:r>
    </w:p>
    <w:p w14:paraId="004F7AE1" w14:textId="77777777" w:rsidR="001B4CAC" w:rsidRDefault="003F3EA5" w:rsidP="00A377AB">
      <w:pPr>
        <w:spacing w:after="200"/>
        <w:ind w:leftChars="1063" w:left="2126"/>
        <w:jc w:val="left"/>
      </w:pPr>
      <w:r>
        <w:rPr>
          <w:rFonts w:eastAsia="仿宋"/>
          <w:color w:val="000000"/>
          <w:sz w:val="32"/>
        </w:rPr>
        <w:t>审　　核：甲（项目经理）</w:t>
      </w:r>
    </w:p>
    <w:p w14:paraId="0429B7E6" w14:textId="77777777" w:rsidR="001B4CAC" w:rsidRDefault="003F3EA5" w:rsidP="00A377AB">
      <w:pPr>
        <w:spacing w:after="200"/>
        <w:ind w:leftChars="1063" w:left="2126"/>
        <w:jc w:val="left"/>
      </w:pPr>
      <w:r>
        <w:rPr>
          <w:rFonts w:eastAsia="仿宋"/>
          <w:color w:val="000000"/>
          <w:sz w:val="32"/>
        </w:rPr>
        <w:t>批　　准：评委会（</w:t>
      </w:r>
      <w:r>
        <w:rPr>
          <w:rFonts w:eastAsia="仿宋"/>
          <w:color w:val="000000"/>
          <w:sz w:val="32"/>
        </w:rPr>
        <w:t xml:space="preserve">M1 </w:t>
      </w:r>
      <w:r>
        <w:rPr>
          <w:rFonts w:eastAsia="仿宋"/>
          <w:color w:val="000000"/>
          <w:sz w:val="32"/>
        </w:rPr>
        <w:t>评审）</w:t>
      </w:r>
    </w:p>
    <w:p w14:paraId="4F80A1D6" w14:textId="77777777" w:rsidR="001B4CAC" w:rsidRDefault="003F3EA5" w:rsidP="00A377AB">
      <w:pPr>
        <w:spacing w:before="200" w:after="80"/>
        <w:ind w:leftChars="1063" w:left="2126"/>
        <w:jc w:val="left"/>
      </w:pPr>
      <w:r>
        <w:rPr>
          <w:rFonts w:eastAsia="仿宋"/>
          <w:color w:val="000000"/>
          <w:sz w:val="32"/>
        </w:rPr>
        <w:t>编制日期：</w:t>
      </w:r>
      <w:r>
        <w:rPr>
          <w:rFonts w:eastAsia="仿宋"/>
          <w:color w:val="000000"/>
          <w:sz w:val="32"/>
        </w:rPr>
        <w:t xml:space="preserve">2026 </w:t>
      </w:r>
      <w:r>
        <w:rPr>
          <w:rFonts w:eastAsia="仿宋"/>
          <w:color w:val="000000"/>
          <w:sz w:val="32"/>
        </w:rPr>
        <w:t>年</w:t>
      </w:r>
      <w:r>
        <w:rPr>
          <w:rFonts w:eastAsia="仿宋"/>
          <w:color w:val="000000"/>
          <w:sz w:val="32"/>
        </w:rPr>
        <w:t xml:space="preserve"> 8 </w:t>
      </w:r>
      <w:r>
        <w:rPr>
          <w:rFonts w:eastAsia="仿宋"/>
          <w:color w:val="000000"/>
          <w:sz w:val="32"/>
        </w:rPr>
        <w:t>月</w:t>
      </w:r>
      <w:r>
        <w:rPr>
          <w:rFonts w:eastAsia="仿宋"/>
          <w:color w:val="000000"/>
          <w:sz w:val="32"/>
        </w:rPr>
        <w:t xml:space="preserve"> 15 </w:t>
      </w:r>
      <w:r>
        <w:rPr>
          <w:rFonts w:eastAsia="仿宋"/>
          <w:color w:val="000000"/>
          <w:sz w:val="32"/>
        </w:rPr>
        <w:t>日</w:t>
      </w:r>
    </w:p>
    <w:p w14:paraId="14CD6832" w14:textId="77777777" w:rsidR="001B4CAC" w:rsidRDefault="003F3EA5">
      <w:r>
        <w:rPr>
          <w:color w:val="000000"/>
        </w:rPr>
        <w:br w:type="page"/>
      </w:r>
    </w:p>
    <w:p w14:paraId="27230482" w14:textId="77777777" w:rsidR="001B4CAC" w:rsidRDefault="003F3EA5">
      <w:pPr>
        <w:spacing w:before="120" w:after="120"/>
        <w:jc w:val="center"/>
      </w:pPr>
      <w:r>
        <w:rPr>
          <w:rFonts w:eastAsia="黑体"/>
          <w:b/>
          <w:color w:val="000000"/>
          <w:sz w:val="24"/>
        </w:rPr>
        <w:lastRenderedPageBreak/>
        <w:t>修订记录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7"/>
        <w:gridCol w:w="1524"/>
        <w:gridCol w:w="1493"/>
        <w:gridCol w:w="3029"/>
        <w:gridCol w:w="1463"/>
      </w:tblGrid>
      <w:tr w:rsidR="001B4CAC" w14:paraId="02077FA9" w14:textId="77777777">
        <w:trPr>
          <w:jc w:val="center"/>
        </w:trPr>
        <w:tc>
          <w:tcPr>
            <w:tcW w:w="1020" w:type="dxa"/>
            <w:shd w:val="clear" w:color="auto" w:fill="D9E2EC"/>
          </w:tcPr>
          <w:p w14:paraId="0570A780" w14:textId="77777777" w:rsidR="001B4CAC" w:rsidRDefault="003F3EA5">
            <w:pPr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版本</w:t>
            </w:r>
          </w:p>
        </w:tc>
        <w:tc>
          <w:tcPr>
            <w:tcW w:w="1474" w:type="dxa"/>
            <w:shd w:val="clear" w:color="auto" w:fill="D9E2EC"/>
          </w:tcPr>
          <w:p w14:paraId="4DD69CC9" w14:textId="77777777" w:rsidR="001B4CAC" w:rsidRDefault="003F3EA5">
            <w:pPr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日期</w:t>
            </w:r>
          </w:p>
        </w:tc>
        <w:tc>
          <w:tcPr>
            <w:tcW w:w="1814" w:type="dxa"/>
            <w:shd w:val="clear" w:color="auto" w:fill="D9E2EC"/>
          </w:tcPr>
          <w:p w14:paraId="3D49A934" w14:textId="77777777" w:rsidR="001B4CAC" w:rsidRDefault="003F3EA5">
            <w:pPr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修订章节</w:t>
            </w:r>
          </w:p>
        </w:tc>
        <w:tc>
          <w:tcPr>
            <w:tcW w:w="3628" w:type="dxa"/>
            <w:shd w:val="clear" w:color="auto" w:fill="D9E2EC"/>
          </w:tcPr>
          <w:p w14:paraId="4DED1618" w14:textId="77777777" w:rsidR="001B4CAC" w:rsidRDefault="003F3EA5">
            <w:pPr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修订说明</w:t>
            </w:r>
          </w:p>
        </w:tc>
        <w:tc>
          <w:tcPr>
            <w:tcW w:w="1587" w:type="dxa"/>
            <w:shd w:val="clear" w:color="auto" w:fill="D9E2EC"/>
          </w:tcPr>
          <w:p w14:paraId="1B756745" w14:textId="77777777" w:rsidR="001B4CAC" w:rsidRDefault="003F3EA5">
            <w:pPr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编制</w:t>
            </w:r>
            <w:r>
              <w:rPr>
                <w:rFonts w:eastAsia="黑体"/>
                <w:b/>
                <w:color w:val="000000"/>
                <w:sz w:val="21"/>
              </w:rPr>
              <w:t>/</w:t>
            </w:r>
            <w:r>
              <w:rPr>
                <w:rFonts w:eastAsia="黑体"/>
                <w:b/>
                <w:color w:val="000000"/>
                <w:sz w:val="21"/>
              </w:rPr>
              <w:t>修订人</w:t>
            </w:r>
          </w:p>
        </w:tc>
      </w:tr>
      <w:tr w:rsidR="001B4CAC" w14:paraId="252F2D4C" w14:textId="77777777">
        <w:trPr>
          <w:jc w:val="center"/>
        </w:trPr>
        <w:tc>
          <w:tcPr>
            <w:tcW w:w="1020" w:type="dxa"/>
          </w:tcPr>
          <w:p w14:paraId="74B935B5" w14:textId="77777777" w:rsidR="001B4CAC" w:rsidRDefault="003F3EA5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V0.9</w:t>
            </w:r>
          </w:p>
        </w:tc>
        <w:tc>
          <w:tcPr>
            <w:tcW w:w="1474" w:type="dxa"/>
          </w:tcPr>
          <w:p w14:paraId="004E4D42" w14:textId="77777777" w:rsidR="001B4CAC" w:rsidRDefault="003F3EA5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2026-08-14</w:t>
            </w:r>
          </w:p>
        </w:tc>
        <w:tc>
          <w:tcPr>
            <w:tcW w:w="1814" w:type="dxa"/>
          </w:tcPr>
          <w:p w14:paraId="56F681C4" w14:textId="77777777" w:rsidR="001B4CAC" w:rsidRDefault="003F3EA5">
            <w:r>
              <w:rPr>
                <w:rFonts w:eastAsia="宋体"/>
                <w:color w:val="000000"/>
                <w:sz w:val="21"/>
              </w:rPr>
              <w:t>第</w:t>
            </w:r>
            <w:r>
              <w:rPr>
                <w:rFonts w:eastAsia="宋体"/>
                <w:color w:val="000000"/>
                <w:sz w:val="21"/>
              </w:rPr>
              <w:t xml:space="preserve"> 1</w:t>
            </w:r>
            <w:r>
              <w:rPr>
                <w:rFonts w:eastAsia="宋体"/>
                <w:color w:val="000000"/>
                <w:sz w:val="21"/>
              </w:rPr>
              <w:t>～</w:t>
            </w:r>
            <w:r>
              <w:rPr>
                <w:rFonts w:eastAsia="宋体"/>
                <w:color w:val="000000"/>
                <w:sz w:val="21"/>
              </w:rPr>
              <w:t xml:space="preserve">3 </w:t>
            </w:r>
            <w:r>
              <w:rPr>
                <w:rFonts w:eastAsia="宋体"/>
                <w:color w:val="000000"/>
                <w:sz w:val="21"/>
              </w:rPr>
              <w:t>节</w:t>
            </w:r>
          </w:p>
        </w:tc>
        <w:tc>
          <w:tcPr>
            <w:tcW w:w="3628" w:type="dxa"/>
          </w:tcPr>
          <w:p w14:paraId="49DD1D29" w14:textId="13D24001" w:rsidR="001B4CAC" w:rsidRDefault="003F3EA5">
            <w:r>
              <w:rPr>
                <w:rFonts w:eastAsia="宋体"/>
                <w:color w:val="000000"/>
                <w:sz w:val="21"/>
              </w:rPr>
              <w:t>访谈纪要</w:t>
            </w:r>
            <w:r>
              <w:rPr>
                <w:rFonts w:eastAsia="宋体"/>
                <w:color w:val="000000"/>
                <w:sz w:val="21"/>
              </w:rPr>
              <w:t xml:space="preserve"> 4 </w:t>
            </w:r>
            <w:r>
              <w:rPr>
                <w:rFonts w:eastAsia="宋体"/>
                <w:color w:val="000000"/>
                <w:sz w:val="21"/>
              </w:rPr>
              <w:t>份、痛点清单</w:t>
            </w:r>
            <w:r>
              <w:rPr>
                <w:rFonts w:eastAsia="宋体"/>
                <w:color w:val="000000"/>
                <w:sz w:val="21"/>
              </w:rPr>
              <w:t xml:space="preserve"> 17 </w:t>
            </w:r>
            <w:r>
              <w:rPr>
                <w:rFonts w:eastAsia="宋体"/>
                <w:color w:val="000000"/>
                <w:sz w:val="21"/>
              </w:rPr>
              <w:t>条、用户故事初稿</w:t>
            </w:r>
            <w:r>
              <w:rPr>
                <w:rFonts w:eastAsia="宋体"/>
                <w:color w:val="000000"/>
                <w:sz w:val="21"/>
              </w:rPr>
              <w:t xml:space="preserve"> 21 </w:t>
            </w:r>
            <w:r>
              <w:rPr>
                <w:rFonts w:eastAsia="宋体"/>
                <w:color w:val="000000"/>
                <w:sz w:val="21"/>
              </w:rPr>
              <w:t>条</w:t>
            </w:r>
          </w:p>
        </w:tc>
        <w:tc>
          <w:tcPr>
            <w:tcW w:w="1587" w:type="dxa"/>
          </w:tcPr>
          <w:p w14:paraId="42B497C5" w14:textId="77777777" w:rsidR="001B4CAC" w:rsidRDefault="003F3EA5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丙</w:t>
            </w:r>
          </w:p>
        </w:tc>
      </w:tr>
      <w:tr w:rsidR="001B4CAC" w14:paraId="41BCE15F" w14:textId="77777777">
        <w:trPr>
          <w:jc w:val="center"/>
        </w:trPr>
        <w:tc>
          <w:tcPr>
            <w:tcW w:w="1020" w:type="dxa"/>
          </w:tcPr>
          <w:p w14:paraId="1DE97016" w14:textId="77777777" w:rsidR="001B4CAC" w:rsidRDefault="003F3EA5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V1.0</w:t>
            </w:r>
          </w:p>
        </w:tc>
        <w:tc>
          <w:tcPr>
            <w:tcW w:w="1474" w:type="dxa"/>
          </w:tcPr>
          <w:p w14:paraId="1F7DCDAB" w14:textId="77777777" w:rsidR="001B4CAC" w:rsidRDefault="003F3EA5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2026-08-17</w:t>
            </w:r>
          </w:p>
        </w:tc>
        <w:tc>
          <w:tcPr>
            <w:tcW w:w="1814" w:type="dxa"/>
          </w:tcPr>
          <w:p w14:paraId="3847CC26" w14:textId="77777777" w:rsidR="001B4CAC" w:rsidRDefault="003F3EA5">
            <w:r>
              <w:rPr>
                <w:rFonts w:eastAsia="宋体"/>
                <w:color w:val="000000"/>
                <w:sz w:val="21"/>
              </w:rPr>
              <w:t>第</w:t>
            </w:r>
            <w:r>
              <w:rPr>
                <w:rFonts w:eastAsia="宋体"/>
                <w:color w:val="000000"/>
                <w:sz w:val="21"/>
              </w:rPr>
              <w:t xml:space="preserve"> 4</w:t>
            </w:r>
            <w:r>
              <w:rPr>
                <w:rFonts w:eastAsia="宋体"/>
                <w:color w:val="000000"/>
                <w:sz w:val="21"/>
              </w:rPr>
              <w:t>、</w:t>
            </w:r>
            <w:r>
              <w:rPr>
                <w:rFonts w:eastAsia="宋体"/>
                <w:color w:val="000000"/>
                <w:sz w:val="21"/>
              </w:rPr>
              <w:t xml:space="preserve">5 </w:t>
            </w:r>
            <w:r>
              <w:rPr>
                <w:rFonts w:eastAsia="宋体"/>
                <w:color w:val="000000"/>
                <w:sz w:val="21"/>
              </w:rPr>
              <w:t>节</w:t>
            </w:r>
          </w:p>
        </w:tc>
        <w:tc>
          <w:tcPr>
            <w:tcW w:w="3628" w:type="dxa"/>
          </w:tcPr>
          <w:p w14:paraId="356F9C08" w14:textId="1B7F91F2" w:rsidR="001B4CAC" w:rsidRDefault="003F3EA5">
            <w:r>
              <w:rPr>
                <w:rFonts w:eastAsia="宋体"/>
                <w:color w:val="000000"/>
                <w:sz w:val="21"/>
              </w:rPr>
              <w:t xml:space="preserve">MoSCoW </w:t>
            </w:r>
            <w:r>
              <w:rPr>
                <w:rFonts w:eastAsia="宋体"/>
                <w:color w:val="000000"/>
                <w:sz w:val="21"/>
              </w:rPr>
              <w:t>优先级评审定稿，冲突条目（</w:t>
            </w:r>
            <w:r>
              <w:rPr>
                <w:rFonts w:eastAsia="宋体"/>
                <w:color w:val="000000"/>
                <w:sz w:val="21"/>
              </w:rPr>
              <w:t>US-19</w:t>
            </w:r>
            <w:r>
              <w:rPr>
                <w:rFonts w:eastAsia="宋体"/>
                <w:color w:val="000000"/>
                <w:sz w:val="21"/>
              </w:rPr>
              <w:t>）处置说明归档</w:t>
            </w:r>
          </w:p>
        </w:tc>
        <w:tc>
          <w:tcPr>
            <w:tcW w:w="1587" w:type="dxa"/>
          </w:tcPr>
          <w:p w14:paraId="15C1AAA9" w14:textId="77777777" w:rsidR="001B4CAC" w:rsidRDefault="003F3EA5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丙</w:t>
            </w:r>
          </w:p>
        </w:tc>
      </w:tr>
      <w:tr w:rsidR="001B4CAC" w14:paraId="41D44888" w14:textId="77777777">
        <w:trPr>
          <w:jc w:val="center"/>
        </w:trPr>
        <w:tc>
          <w:tcPr>
            <w:tcW w:w="1805" w:type="dxa"/>
          </w:tcPr>
          <w:p w14:paraId="061EDA66" w14:textId="77777777" w:rsidR="001B4CAC" w:rsidRDefault="003F3EA5" w:rsidP="00A377AB">
            <w:pPr>
              <w:jc w:val="center"/>
            </w:pPr>
            <w:r w:rsidRPr="00A377AB">
              <w:t>V1.1</w:t>
            </w:r>
          </w:p>
        </w:tc>
        <w:tc>
          <w:tcPr>
            <w:tcW w:w="1805" w:type="dxa"/>
          </w:tcPr>
          <w:p w14:paraId="68AD2935" w14:textId="77777777" w:rsidR="001B4CAC" w:rsidRDefault="003F3EA5" w:rsidP="00A377AB">
            <w:pPr>
              <w:jc w:val="center"/>
            </w:pPr>
            <w:r w:rsidRPr="00A377AB">
              <w:t>2026-09-02</w:t>
            </w:r>
          </w:p>
        </w:tc>
        <w:tc>
          <w:tcPr>
            <w:tcW w:w="1805" w:type="dxa"/>
          </w:tcPr>
          <w:p w14:paraId="5612D242" w14:textId="77777777" w:rsidR="001B4CAC" w:rsidRDefault="003F3EA5">
            <w:r>
              <w:rPr>
                <w:color w:val="000000"/>
                <w:sz w:val="21"/>
              </w:rPr>
              <w:t>全文</w:t>
            </w:r>
          </w:p>
        </w:tc>
        <w:tc>
          <w:tcPr>
            <w:tcW w:w="1805" w:type="dxa"/>
          </w:tcPr>
          <w:p w14:paraId="2B191F6B" w14:textId="138A2554" w:rsidR="001B4CAC" w:rsidRDefault="003F3EA5">
            <w:r>
              <w:rPr>
                <w:color w:val="000000"/>
                <w:sz w:val="21"/>
              </w:rPr>
              <w:t>格式规范化与内容校订</w:t>
            </w:r>
          </w:p>
        </w:tc>
        <w:tc>
          <w:tcPr>
            <w:tcW w:w="1805" w:type="dxa"/>
          </w:tcPr>
          <w:p w14:paraId="7DD725DB" w14:textId="77777777" w:rsidR="001B4CAC" w:rsidRDefault="003F3EA5" w:rsidP="00A377AB">
            <w:pPr>
              <w:jc w:val="center"/>
            </w:pPr>
            <w:r>
              <w:rPr>
                <w:color w:val="000000"/>
                <w:sz w:val="21"/>
              </w:rPr>
              <w:t>甲</w:t>
            </w:r>
          </w:p>
        </w:tc>
      </w:tr>
    </w:tbl>
    <w:p w14:paraId="07EF5A8F" w14:textId="77777777" w:rsidR="001B4CAC" w:rsidRDefault="003F3EA5">
      <w:pPr>
        <w:spacing w:before="160" w:after="120"/>
        <w:jc w:val="left"/>
      </w:pPr>
      <w:r>
        <w:rPr>
          <w:rFonts w:eastAsia="宋体"/>
          <w:color w:val="000000"/>
          <w:sz w:val="18"/>
        </w:rPr>
        <w:t>注：本表记录自初稿以来的全部版本沿革；逐次修订的详细影响面分析见正文相关章节与变更单。</w:t>
      </w:r>
    </w:p>
    <w:p w14:paraId="0471C890" w14:textId="77777777" w:rsidR="001B4CAC" w:rsidRDefault="003F3EA5">
      <w:r>
        <w:rPr>
          <w:color w:val="000000"/>
        </w:rPr>
        <w:br w:type="page"/>
      </w:r>
    </w:p>
    <w:p w14:paraId="5A311754" w14:textId="77777777" w:rsidR="001B4CAC" w:rsidRDefault="003F3EA5">
      <w:pPr>
        <w:pStyle w:val="1"/>
        <w:spacing w:before="240" w:after="160"/>
      </w:pPr>
      <w:r>
        <w:rPr>
          <w:rFonts w:eastAsia="黑体"/>
          <w:b/>
          <w:bCs/>
        </w:rPr>
        <w:lastRenderedPageBreak/>
        <w:t xml:space="preserve">1 </w:t>
      </w:r>
      <w:r>
        <w:rPr>
          <w:rFonts w:eastAsia="黑体"/>
          <w:b/>
          <w:bCs/>
        </w:rPr>
        <w:t>访谈组织与方法</w:t>
      </w:r>
    </w:p>
    <w:p w14:paraId="2858C92F" w14:textId="77777777" w:rsidR="001B4CAC" w:rsidRDefault="003F3EA5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需求调研于中标后第</w:t>
      </w:r>
      <w:r>
        <w:rPr>
          <w:rFonts w:eastAsia="宋体"/>
          <w:color w:val="000000"/>
          <w:sz w:val="24"/>
          <w:szCs w:val="24"/>
        </w:rPr>
        <w:t xml:space="preserve"> 1 </w:t>
      </w:r>
      <w:r>
        <w:rPr>
          <w:rFonts w:eastAsia="宋体"/>
          <w:color w:val="000000"/>
          <w:sz w:val="24"/>
          <w:szCs w:val="24"/>
        </w:rPr>
        <w:t>周开展，采用</w:t>
      </w:r>
      <w:r>
        <w:rPr>
          <w:rFonts w:eastAsia="宋体"/>
          <w:color w:val="000000"/>
          <w:sz w:val="24"/>
          <w:szCs w:val="24"/>
        </w:rPr>
        <w:t>“</w:t>
      </w:r>
      <w:r>
        <w:rPr>
          <w:rFonts w:eastAsia="宋体"/>
          <w:color w:val="000000"/>
          <w:sz w:val="24"/>
          <w:szCs w:val="24"/>
        </w:rPr>
        <w:t>结构化访谈</w:t>
      </w:r>
      <w:r>
        <w:rPr>
          <w:rFonts w:eastAsia="宋体"/>
          <w:color w:val="000000"/>
          <w:sz w:val="24"/>
          <w:szCs w:val="24"/>
        </w:rPr>
        <w:t xml:space="preserve"> + </w:t>
      </w:r>
      <w:r>
        <w:rPr>
          <w:rFonts w:eastAsia="宋体"/>
          <w:color w:val="000000"/>
          <w:sz w:val="24"/>
          <w:szCs w:val="24"/>
        </w:rPr>
        <w:t>跟班观察</w:t>
      </w:r>
      <w:r>
        <w:rPr>
          <w:rFonts w:eastAsia="宋体"/>
          <w:color w:val="000000"/>
          <w:sz w:val="24"/>
          <w:szCs w:val="24"/>
        </w:rPr>
        <w:t>”</w:t>
      </w:r>
      <w:r>
        <w:rPr>
          <w:rFonts w:eastAsia="宋体"/>
          <w:color w:val="000000"/>
          <w:sz w:val="24"/>
          <w:szCs w:val="24"/>
        </w:rPr>
        <w:t>组合方式：访谈前依据招标文件</w:t>
      </w:r>
      <w:r>
        <w:rPr>
          <w:rFonts w:eastAsia="宋体"/>
          <w:color w:val="000000"/>
          <w:sz w:val="24"/>
          <w:szCs w:val="24"/>
        </w:rPr>
        <w:t xml:space="preserve"> 5.4 </w:t>
      </w:r>
      <w:r>
        <w:rPr>
          <w:rFonts w:eastAsia="宋体"/>
          <w:color w:val="000000"/>
          <w:sz w:val="24"/>
          <w:szCs w:val="24"/>
        </w:rPr>
        <w:t>功能要求与</w:t>
      </w:r>
      <w:r>
        <w:rPr>
          <w:rFonts w:eastAsia="宋体"/>
          <w:color w:val="000000"/>
          <w:sz w:val="24"/>
          <w:szCs w:val="24"/>
        </w:rPr>
        <w:t xml:space="preserve"> 5.7 </w:t>
      </w:r>
      <w:r>
        <w:rPr>
          <w:rFonts w:eastAsia="宋体"/>
          <w:color w:val="000000"/>
          <w:sz w:val="24"/>
          <w:szCs w:val="24"/>
        </w:rPr>
        <w:t>验收条款拟定访谈提纲（</w:t>
      </w:r>
      <w:r>
        <w:rPr>
          <w:rFonts w:eastAsia="宋体"/>
          <w:color w:val="000000"/>
          <w:sz w:val="24"/>
          <w:szCs w:val="24"/>
        </w:rPr>
        <w:t xml:space="preserve">12 </w:t>
      </w:r>
      <w:r>
        <w:rPr>
          <w:rFonts w:eastAsia="宋体"/>
          <w:color w:val="000000"/>
          <w:sz w:val="24"/>
          <w:szCs w:val="24"/>
        </w:rPr>
        <w:t>个开放问题），访谈覆盖全部三类系统用户；访谈纪要当场整理、当日与受访人确认。</w:t>
      </w:r>
      <w:r>
        <w:rPr>
          <w:rFonts w:eastAsia="宋体"/>
          <w:color w:val="000000"/>
          <w:sz w:val="24"/>
          <w:szCs w:val="24"/>
        </w:rPr>
        <w:t xml:space="preserve">AI </w:t>
      </w:r>
      <w:r>
        <w:rPr>
          <w:rFonts w:eastAsia="宋体"/>
          <w:color w:val="000000"/>
          <w:sz w:val="24"/>
          <w:szCs w:val="24"/>
        </w:rPr>
        <w:t>辅助仅用于纪要结构化与用户故事改写初稿，访谈实施、判断与确认全部人工完成。</w:t>
      </w:r>
    </w:p>
    <w:p w14:paraId="712AD77A" w14:textId="77777777" w:rsidR="001B4CAC" w:rsidRDefault="003F3EA5">
      <w:pPr>
        <w:jc w:val="center"/>
      </w:pPr>
      <w:r>
        <w:rPr>
          <w:noProof/>
          <w:color w:val="000000"/>
        </w:rPr>
        <w:drawing>
          <wp:inline distT="0" distB="0" distL="0" distR="0" wp14:anchorId="6AD21C2E" wp14:editId="198FF8DD">
            <wp:extent cx="5580000" cy="174448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07_pipelin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744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9677F" w14:textId="77777777" w:rsidR="001B4CAC" w:rsidRDefault="003F3EA5">
      <w:pPr>
        <w:jc w:val="center"/>
      </w:pPr>
      <w:r>
        <w:rPr>
          <w:rFonts w:eastAsia="宋体"/>
          <w:b/>
          <w:color w:val="000000"/>
          <w:sz w:val="18"/>
        </w:rPr>
        <w:t>图</w:t>
      </w:r>
      <w:r>
        <w:rPr>
          <w:rFonts w:eastAsia="宋体"/>
          <w:b/>
          <w:color w:val="000000"/>
          <w:sz w:val="18"/>
        </w:rPr>
        <w:t xml:space="preserve"> 1-1 </w:t>
      </w:r>
      <w:r>
        <w:rPr>
          <w:rFonts w:eastAsia="宋体"/>
          <w:b/>
          <w:color w:val="000000"/>
          <w:sz w:val="18"/>
        </w:rPr>
        <w:t>从访谈到需求条目的转化流程与产出物</w:t>
      </w:r>
    </w:p>
    <w:p w14:paraId="7F24367E" w14:textId="77777777" w:rsidR="001B4CAC" w:rsidRDefault="003F3EA5">
      <w:pPr>
        <w:pStyle w:val="a4"/>
        <w:numPr>
          <w:ilvl w:val="0"/>
          <w:numId w:val="1"/>
        </w:numPr>
        <w:spacing w:after="60" w:line="360" w:lineRule="auto"/>
      </w:pPr>
      <w:r>
        <w:rPr>
          <w:rFonts w:eastAsia="宋体"/>
          <w:sz w:val="24"/>
          <w:szCs w:val="24"/>
        </w:rPr>
        <w:t>访谈对象与场次：共</w:t>
      </w:r>
      <w:r>
        <w:rPr>
          <w:rFonts w:eastAsia="宋体"/>
          <w:sz w:val="24"/>
          <w:szCs w:val="24"/>
        </w:rPr>
        <w:t xml:space="preserve"> 4 </w:t>
      </w:r>
      <w:r>
        <w:rPr>
          <w:rFonts w:eastAsia="宋体"/>
          <w:sz w:val="24"/>
          <w:szCs w:val="24"/>
        </w:rPr>
        <w:t>场，覆盖解译作业员（</w:t>
      </w:r>
      <w:r>
        <w:rPr>
          <w:rFonts w:eastAsia="宋体"/>
          <w:sz w:val="24"/>
          <w:szCs w:val="24"/>
        </w:rPr>
        <w:t xml:space="preserve">2 </w:t>
      </w:r>
      <w:r>
        <w:rPr>
          <w:rFonts w:eastAsia="宋体"/>
          <w:sz w:val="24"/>
          <w:szCs w:val="24"/>
        </w:rPr>
        <w:t>人）、复核员（</w:t>
      </w:r>
      <w:r>
        <w:rPr>
          <w:rFonts w:eastAsia="宋体"/>
          <w:sz w:val="24"/>
          <w:szCs w:val="24"/>
        </w:rPr>
        <w:t xml:space="preserve">1 </w:t>
      </w:r>
      <w:r>
        <w:rPr>
          <w:rFonts w:eastAsia="宋体"/>
          <w:sz w:val="24"/>
          <w:szCs w:val="24"/>
        </w:rPr>
        <w:t>人）、科室负责人兼业务主管（</w:t>
      </w:r>
      <w:r>
        <w:rPr>
          <w:rFonts w:eastAsia="宋体"/>
          <w:sz w:val="24"/>
          <w:szCs w:val="24"/>
        </w:rPr>
        <w:t xml:space="preserve">1 </w:t>
      </w:r>
      <w:r>
        <w:rPr>
          <w:rFonts w:eastAsia="宋体"/>
          <w:sz w:val="24"/>
          <w:szCs w:val="24"/>
        </w:rPr>
        <w:t>人）、系统管理员（</w:t>
      </w:r>
      <w:r>
        <w:rPr>
          <w:rFonts w:eastAsia="宋体"/>
          <w:sz w:val="24"/>
          <w:szCs w:val="24"/>
        </w:rPr>
        <w:t xml:space="preserve">1 </w:t>
      </w:r>
      <w:r>
        <w:rPr>
          <w:rFonts w:eastAsia="宋体"/>
          <w:sz w:val="24"/>
          <w:szCs w:val="24"/>
        </w:rPr>
        <w:t>人，与第</w:t>
      </w:r>
      <w:r>
        <w:rPr>
          <w:rFonts w:eastAsia="宋体"/>
          <w:sz w:val="24"/>
          <w:szCs w:val="24"/>
        </w:rPr>
        <w:t xml:space="preserve"> 3 </w:t>
      </w:r>
      <w:r>
        <w:rPr>
          <w:rFonts w:eastAsia="宋体"/>
          <w:sz w:val="24"/>
          <w:szCs w:val="24"/>
        </w:rPr>
        <w:t>场合并进行）；</w:t>
      </w:r>
    </w:p>
    <w:p w14:paraId="2B4B8B4B" w14:textId="77777777" w:rsidR="001B4CAC" w:rsidRDefault="003F3EA5">
      <w:pPr>
        <w:pStyle w:val="a4"/>
        <w:numPr>
          <w:ilvl w:val="0"/>
          <w:numId w:val="1"/>
        </w:numPr>
        <w:spacing w:after="60" w:line="360" w:lineRule="auto"/>
      </w:pPr>
      <w:r>
        <w:rPr>
          <w:rFonts w:eastAsia="宋体"/>
          <w:sz w:val="24"/>
          <w:szCs w:val="24"/>
        </w:rPr>
        <w:t>每场</w:t>
      </w:r>
      <w:r>
        <w:rPr>
          <w:rFonts w:eastAsia="宋体"/>
          <w:sz w:val="24"/>
          <w:szCs w:val="24"/>
        </w:rPr>
        <w:t xml:space="preserve"> 60–90 </w:t>
      </w:r>
      <w:r>
        <w:rPr>
          <w:rFonts w:eastAsia="宋体"/>
          <w:sz w:val="24"/>
          <w:szCs w:val="24"/>
        </w:rPr>
        <w:t>分钟，地点为招标人（</w:t>
      </w:r>
      <w:r>
        <w:rPr>
          <w:rFonts w:eastAsia="宋体"/>
          <w:sz w:val="24"/>
          <w:szCs w:val="24"/>
        </w:rPr>
        <w:t>××</w:t>
      </w:r>
      <w:r>
        <w:rPr>
          <w:rFonts w:eastAsia="宋体"/>
          <w:sz w:val="24"/>
          <w:szCs w:val="24"/>
        </w:rPr>
        <w:t>市自然资源监测技术中心，教学虚构）业务科室；</w:t>
      </w:r>
    </w:p>
    <w:p w14:paraId="0C2B781E" w14:textId="77777777" w:rsidR="001B4CAC" w:rsidRDefault="003F3EA5">
      <w:pPr>
        <w:pStyle w:val="a4"/>
        <w:numPr>
          <w:ilvl w:val="0"/>
          <w:numId w:val="1"/>
        </w:numPr>
        <w:spacing w:after="60" w:line="360" w:lineRule="auto"/>
      </w:pPr>
      <w:r>
        <w:rPr>
          <w:rFonts w:eastAsia="宋体"/>
          <w:sz w:val="24"/>
          <w:szCs w:val="24"/>
        </w:rPr>
        <w:t>产出物：访谈纪要</w:t>
      </w:r>
      <w:r>
        <w:rPr>
          <w:rFonts w:eastAsia="宋体"/>
          <w:sz w:val="24"/>
          <w:szCs w:val="24"/>
        </w:rPr>
        <w:t xml:space="preserve"> 4 </w:t>
      </w:r>
      <w:r>
        <w:rPr>
          <w:rFonts w:eastAsia="宋体"/>
          <w:sz w:val="24"/>
          <w:szCs w:val="24"/>
        </w:rPr>
        <w:t>份、痛点清单</w:t>
      </w:r>
      <w:r>
        <w:rPr>
          <w:rFonts w:eastAsia="宋体"/>
          <w:sz w:val="24"/>
          <w:szCs w:val="24"/>
        </w:rPr>
        <w:t xml:space="preserve"> 17 </w:t>
      </w:r>
      <w:r>
        <w:rPr>
          <w:rFonts w:eastAsia="宋体"/>
          <w:sz w:val="24"/>
          <w:szCs w:val="24"/>
        </w:rPr>
        <w:t>条、用户故事</w:t>
      </w:r>
      <w:r>
        <w:rPr>
          <w:rFonts w:eastAsia="宋体"/>
          <w:sz w:val="24"/>
          <w:szCs w:val="24"/>
        </w:rPr>
        <w:t xml:space="preserve"> 21 </w:t>
      </w:r>
      <w:r>
        <w:rPr>
          <w:rFonts w:eastAsia="宋体"/>
          <w:sz w:val="24"/>
          <w:szCs w:val="24"/>
        </w:rPr>
        <w:t>条、</w:t>
      </w:r>
      <w:r>
        <w:rPr>
          <w:rFonts w:eastAsia="宋体"/>
          <w:sz w:val="24"/>
          <w:szCs w:val="24"/>
        </w:rPr>
        <w:t xml:space="preserve">MoSCoW </w:t>
      </w:r>
      <w:r>
        <w:rPr>
          <w:rFonts w:eastAsia="宋体"/>
          <w:sz w:val="24"/>
          <w:szCs w:val="24"/>
        </w:rPr>
        <w:t>优先级表</w:t>
      </w:r>
      <w:r>
        <w:rPr>
          <w:rFonts w:eastAsia="宋体"/>
          <w:sz w:val="24"/>
          <w:szCs w:val="24"/>
        </w:rPr>
        <w:t xml:space="preserve"> 1 </w:t>
      </w:r>
      <w:r>
        <w:rPr>
          <w:rFonts w:eastAsia="宋体"/>
          <w:sz w:val="24"/>
          <w:szCs w:val="24"/>
        </w:rPr>
        <w:t>份。</w:t>
      </w:r>
    </w:p>
    <w:p w14:paraId="7AABCF64" w14:textId="77777777" w:rsidR="001B4CAC" w:rsidRDefault="003F3EA5">
      <w:pPr>
        <w:pStyle w:val="1"/>
        <w:spacing w:before="240" w:after="160"/>
      </w:pPr>
      <w:r>
        <w:rPr>
          <w:rFonts w:eastAsia="黑体"/>
          <w:b/>
          <w:bCs/>
        </w:rPr>
        <w:t xml:space="preserve">2 </w:t>
      </w:r>
      <w:r>
        <w:rPr>
          <w:rFonts w:eastAsia="黑体"/>
          <w:b/>
          <w:bCs/>
        </w:rPr>
        <w:t>用户画像（虚拟画像，化名）</w:t>
      </w:r>
    </w:p>
    <w:p w14:paraId="2C402DE2" w14:textId="77777777" w:rsidR="001B4CAC" w:rsidRDefault="003F3EA5">
      <w:pPr>
        <w:jc w:val="center"/>
      </w:pPr>
      <w:r>
        <w:rPr>
          <w:rFonts w:eastAsia="黑体"/>
          <w:b/>
          <w:color w:val="000000"/>
          <w:sz w:val="18"/>
        </w:rPr>
        <w:t>表</w:t>
      </w:r>
      <w:r>
        <w:rPr>
          <w:rFonts w:eastAsia="黑体"/>
          <w:b/>
          <w:color w:val="000000"/>
          <w:sz w:val="18"/>
        </w:rPr>
        <w:t xml:space="preserve"> 2-1</w:t>
      </w:r>
      <w:r>
        <w:rPr>
          <w:rFonts w:eastAsia="黑体"/>
          <w:b/>
          <w:color w:val="000000"/>
          <w:sz w:val="18"/>
        </w:rPr>
        <w:t xml:space="preserve">　用户画像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4"/>
        <w:gridCol w:w="1203"/>
        <w:gridCol w:w="3307"/>
        <w:gridCol w:w="2806"/>
      </w:tblGrid>
      <w:tr w:rsidR="001B4CAC" w14:paraId="1BF6ED57" w14:textId="77777777">
        <w:trPr>
          <w:tblHeader/>
        </w:trPr>
        <w:tc>
          <w:tcPr>
            <w:tcW w:w="17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2D0900" w14:textId="77777777" w:rsidR="001B4CAC" w:rsidRDefault="003F3EA5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1"/>
                <w:szCs w:val="21"/>
              </w:rPr>
              <w:t>画像</w:t>
            </w:r>
          </w:p>
        </w:tc>
        <w:tc>
          <w:tcPr>
            <w:tcW w:w="1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BF0CEF" w14:textId="77777777" w:rsidR="001B4CAC" w:rsidRDefault="003F3EA5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1"/>
                <w:szCs w:val="21"/>
              </w:rPr>
              <w:t>角色</w:t>
            </w:r>
          </w:p>
        </w:tc>
        <w:tc>
          <w:tcPr>
            <w:tcW w:w="33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5FEEB1" w14:textId="77777777" w:rsidR="001B4CAC" w:rsidRDefault="003F3EA5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1"/>
                <w:szCs w:val="21"/>
              </w:rPr>
              <w:t>工作现状</w:t>
            </w:r>
          </w:p>
        </w:tc>
        <w:tc>
          <w:tcPr>
            <w:tcW w:w="28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54A2D0" w14:textId="77777777" w:rsidR="001B4CAC" w:rsidRDefault="003F3EA5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1"/>
                <w:szCs w:val="21"/>
              </w:rPr>
              <w:t>核心诉求</w:t>
            </w:r>
          </w:p>
        </w:tc>
      </w:tr>
      <w:tr w:rsidR="001B4CAC" w14:paraId="2CE7DF54" w14:textId="77777777"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FBEC1C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陈工（化名），</w:t>
            </w:r>
            <w:r>
              <w:rPr>
                <w:rFonts w:eastAsia="宋体"/>
                <w:color w:val="000000"/>
                <w:sz w:val="21"/>
                <w:szCs w:val="21"/>
              </w:rPr>
              <w:t xml:space="preserve">38 </w:t>
            </w:r>
            <w:r>
              <w:rPr>
                <w:rFonts w:eastAsia="宋体"/>
                <w:color w:val="000000"/>
                <w:sz w:val="21"/>
                <w:szCs w:val="21"/>
              </w:rPr>
              <w:t>岁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9DCF47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解译作业员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25C038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土地利用科作业骨干，日均比对影像</w:t>
            </w:r>
            <w:r>
              <w:rPr>
                <w:rFonts w:eastAsia="宋体"/>
                <w:color w:val="000000"/>
                <w:sz w:val="21"/>
                <w:szCs w:val="21"/>
              </w:rPr>
              <w:t xml:space="preserve"> 6 </w:t>
            </w:r>
            <w:r>
              <w:rPr>
                <w:rFonts w:eastAsia="宋体"/>
                <w:color w:val="000000"/>
                <w:sz w:val="21"/>
                <w:szCs w:val="21"/>
              </w:rPr>
              <w:t>小时以上；变更调查期间连续加班，手工勾绘图斑，尺度全凭经验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4BED9F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把重复性勾绘交给机器；机器错了能让我快速改；别再让我盯屏幕对坐标</w:t>
            </w:r>
          </w:p>
        </w:tc>
      </w:tr>
      <w:tr w:rsidR="001B4CAC" w14:paraId="104628C7" w14:textId="77777777"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6F68F0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王工（化名），</w:t>
            </w:r>
            <w:r>
              <w:rPr>
                <w:rFonts w:eastAsia="宋体"/>
                <w:color w:val="000000"/>
                <w:sz w:val="21"/>
                <w:szCs w:val="21"/>
              </w:rPr>
              <w:t xml:space="preserve">45 </w:t>
            </w:r>
            <w:r>
              <w:rPr>
                <w:rFonts w:eastAsia="宋体"/>
                <w:color w:val="000000"/>
                <w:sz w:val="21"/>
                <w:szCs w:val="21"/>
              </w:rPr>
              <w:t>岁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19ADB6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复核员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29CF85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高级工程师，负责成果质量把关；现行复核靠抽查纸质图，问题图斑难以定位回溯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0B0832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复核要能前后对照、留痕可查；退回返工要说得清原因</w:t>
            </w:r>
          </w:p>
        </w:tc>
      </w:tr>
      <w:tr w:rsidR="001B4CAC" w14:paraId="098556D4" w14:textId="77777777"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972020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刘科（化名），</w:t>
            </w:r>
            <w:r>
              <w:rPr>
                <w:rFonts w:eastAsia="宋体"/>
                <w:color w:val="000000"/>
                <w:sz w:val="21"/>
                <w:szCs w:val="21"/>
              </w:rPr>
              <w:t xml:space="preserve">50 </w:t>
            </w:r>
            <w:r>
              <w:rPr>
                <w:rFonts w:eastAsia="宋体"/>
                <w:color w:val="000000"/>
                <w:sz w:val="21"/>
                <w:szCs w:val="21"/>
              </w:rPr>
              <w:t>岁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B8508E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科室负责人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F724D6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统筹变更调查与</w:t>
            </w:r>
            <w:r>
              <w:rPr>
                <w:rFonts w:eastAsia="宋体"/>
                <w:color w:val="000000"/>
                <w:sz w:val="21"/>
                <w:szCs w:val="21"/>
              </w:rPr>
              <w:t>“</w:t>
            </w:r>
            <w:r>
              <w:rPr>
                <w:rFonts w:eastAsia="宋体"/>
                <w:color w:val="000000"/>
                <w:sz w:val="21"/>
                <w:szCs w:val="21"/>
              </w:rPr>
              <w:t>两违</w:t>
            </w:r>
            <w:r>
              <w:rPr>
                <w:rFonts w:eastAsia="宋体"/>
                <w:color w:val="000000"/>
                <w:sz w:val="21"/>
                <w:szCs w:val="21"/>
              </w:rPr>
              <w:t>”</w:t>
            </w:r>
            <w:r>
              <w:rPr>
                <w:rFonts w:eastAsia="宋体"/>
                <w:color w:val="000000"/>
                <w:sz w:val="21"/>
                <w:szCs w:val="21"/>
              </w:rPr>
              <w:t>监测业务，对上级承诺按期出数；最担心工期延误与成果口径不一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4D09FF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进度可控、口径统一、对上级交得出账</w:t>
            </w:r>
          </w:p>
        </w:tc>
      </w:tr>
      <w:tr w:rsidR="001B4CAC" w14:paraId="42AE6344" w14:textId="77777777"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60B8AA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lastRenderedPageBreak/>
              <w:t>赵工（化名），</w:t>
            </w:r>
            <w:r>
              <w:rPr>
                <w:rFonts w:eastAsia="宋体"/>
                <w:color w:val="000000"/>
                <w:sz w:val="21"/>
                <w:szCs w:val="21"/>
              </w:rPr>
              <w:t xml:space="preserve">30 </w:t>
            </w:r>
            <w:r>
              <w:rPr>
                <w:rFonts w:eastAsia="宋体"/>
                <w:color w:val="000000"/>
                <w:sz w:val="21"/>
                <w:szCs w:val="21"/>
              </w:rPr>
              <w:t>岁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992DB2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系统管理员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7ADAA3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局信息中心运维，兼管多套业务系统；人手紧，最怕部署复杂、出问题找不到日志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2251F1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部署要快、权限要清、日志要全</w:t>
            </w:r>
          </w:p>
        </w:tc>
      </w:tr>
    </w:tbl>
    <w:p w14:paraId="372303F1" w14:textId="77777777" w:rsidR="001B4CAC" w:rsidRDefault="003F3EA5">
      <w:pPr>
        <w:pStyle w:val="1"/>
        <w:spacing w:before="240" w:after="160"/>
      </w:pPr>
      <w:r>
        <w:rPr>
          <w:rFonts w:eastAsia="黑体"/>
          <w:b/>
          <w:bCs/>
        </w:rPr>
        <w:t xml:space="preserve">3 </w:t>
      </w:r>
      <w:r>
        <w:rPr>
          <w:rFonts w:eastAsia="黑体"/>
          <w:b/>
          <w:bCs/>
        </w:rPr>
        <w:t>访谈纪要摘要（</w:t>
      </w:r>
      <w:r>
        <w:rPr>
          <w:rFonts w:eastAsia="黑体"/>
          <w:b/>
          <w:bCs/>
        </w:rPr>
        <w:t xml:space="preserve">4 </w:t>
      </w:r>
      <w:r>
        <w:rPr>
          <w:rFonts w:eastAsia="黑体"/>
          <w:b/>
          <w:bCs/>
        </w:rPr>
        <w:t>场）</w:t>
      </w:r>
    </w:p>
    <w:p w14:paraId="555AFF07" w14:textId="77777777" w:rsidR="001B4CAC" w:rsidRDefault="003F3EA5">
      <w:pPr>
        <w:pStyle w:val="2"/>
        <w:spacing w:before="200" w:after="120"/>
      </w:pPr>
      <w:r>
        <w:rPr>
          <w:rFonts w:eastAsia="黑体"/>
          <w:b/>
          <w:bCs/>
          <w:sz w:val="28"/>
          <w:szCs w:val="28"/>
        </w:rPr>
        <w:t xml:space="preserve">3.1 </w:t>
      </w:r>
      <w:r>
        <w:rPr>
          <w:rFonts w:eastAsia="黑体"/>
          <w:b/>
          <w:bCs/>
          <w:sz w:val="28"/>
          <w:szCs w:val="28"/>
        </w:rPr>
        <w:t>第</w:t>
      </w:r>
      <w:r>
        <w:rPr>
          <w:rFonts w:eastAsia="黑体"/>
          <w:b/>
          <w:bCs/>
          <w:sz w:val="28"/>
          <w:szCs w:val="28"/>
        </w:rPr>
        <w:t xml:space="preserve"> 1 </w:t>
      </w:r>
      <w:r>
        <w:rPr>
          <w:rFonts w:eastAsia="黑体"/>
          <w:b/>
          <w:bCs/>
          <w:sz w:val="28"/>
          <w:szCs w:val="28"/>
        </w:rPr>
        <w:t>场：解译作业员</w:t>
      </w:r>
      <w:r>
        <w:rPr>
          <w:rFonts w:eastAsia="黑体"/>
          <w:b/>
          <w:bCs/>
          <w:sz w:val="28"/>
          <w:szCs w:val="28"/>
        </w:rPr>
        <w:t xml:space="preserve"> </w:t>
      </w:r>
      <w:r>
        <w:rPr>
          <w:rFonts w:eastAsia="黑体"/>
          <w:b/>
          <w:bCs/>
          <w:sz w:val="28"/>
          <w:szCs w:val="28"/>
        </w:rPr>
        <w:t>陈工</w:t>
      </w:r>
    </w:p>
    <w:p w14:paraId="1EF69E84" w14:textId="77777777" w:rsidR="001B4CAC" w:rsidRDefault="003F3EA5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现状痛点：一期全域影像人工比对约需</w:t>
      </w:r>
      <w:r>
        <w:rPr>
          <w:rFonts w:eastAsia="宋体"/>
          <w:color w:val="000000"/>
          <w:sz w:val="24"/>
          <w:szCs w:val="24"/>
        </w:rPr>
        <w:t xml:space="preserve"> 2 </w:t>
      </w:r>
      <w:r>
        <w:rPr>
          <w:rFonts w:eastAsia="宋体"/>
          <w:color w:val="000000"/>
          <w:sz w:val="24"/>
          <w:szCs w:val="24"/>
        </w:rPr>
        <w:t>个月；新建建筑物、堆土、水面变化全靠肉眼扫图；不同作业员勾绘尺度不一致，返工率高。对</w:t>
      </w:r>
      <w:r>
        <w:rPr>
          <w:rFonts w:eastAsia="宋体"/>
          <w:color w:val="000000"/>
          <w:sz w:val="24"/>
          <w:szCs w:val="24"/>
        </w:rPr>
        <w:t xml:space="preserve"> AI </w:t>
      </w:r>
      <w:r>
        <w:rPr>
          <w:rFonts w:eastAsia="宋体"/>
          <w:color w:val="000000"/>
          <w:sz w:val="24"/>
          <w:szCs w:val="24"/>
        </w:rPr>
        <w:t>的态度：</w:t>
      </w:r>
      <w:r>
        <w:rPr>
          <w:rFonts w:eastAsia="宋体"/>
          <w:color w:val="000000"/>
          <w:sz w:val="24"/>
          <w:szCs w:val="24"/>
        </w:rPr>
        <w:t>“</w:t>
      </w:r>
      <w:r>
        <w:rPr>
          <w:rFonts w:eastAsia="宋体"/>
          <w:color w:val="000000"/>
          <w:sz w:val="24"/>
          <w:szCs w:val="24"/>
        </w:rPr>
        <w:t>欢迎，但别给我一个黑盒，错了我要能改，改完要算数。</w:t>
      </w:r>
      <w:r>
        <w:rPr>
          <w:rFonts w:eastAsia="宋体"/>
          <w:color w:val="000000"/>
          <w:sz w:val="24"/>
          <w:szCs w:val="24"/>
        </w:rPr>
        <w:t>”</w:t>
      </w:r>
      <w:r>
        <w:rPr>
          <w:rFonts w:eastAsia="宋体"/>
          <w:color w:val="000000"/>
          <w:sz w:val="24"/>
          <w:szCs w:val="24"/>
        </w:rPr>
        <w:t>关键引述：</w:t>
      </w:r>
      <w:r>
        <w:rPr>
          <w:rFonts w:eastAsia="宋体"/>
          <w:color w:val="000000"/>
          <w:sz w:val="24"/>
          <w:szCs w:val="24"/>
        </w:rPr>
        <w:t>“</w:t>
      </w:r>
      <w:r>
        <w:rPr>
          <w:rFonts w:eastAsia="宋体"/>
          <w:color w:val="000000"/>
          <w:sz w:val="24"/>
          <w:szCs w:val="24"/>
        </w:rPr>
        <w:t>我不要求你全自动都对，你把</w:t>
      </w:r>
      <w:r>
        <w:rPr>
          <w:rFonts w:eastAsia="宋体"/>
          <w:color w:val="000000"/>
          <w:sz w:val="24"/>
          <w:szCs w:val="24"/>
        </w:rPr>
        <w:t xml:space="preserve"> 80% </w:t>
      </w:r>
      <w:r>
        <w:rPr>
          <w:rFonts w:eastAsia="宋体"/>
          <w:color w:val="000000"/>
          <w:sz w:val="24"/>
          <w:szCs w:val="24"/>
        </w:rPr>
        <w:t>的明显图斑给我画出来，剩下的我修，就谢天谢地了。</w:t>
      </w:r>
      <w:r>
        <w:rPr>
          <w:rFonts w:eastAsia="宋体"/>
          <w:color w:val="000000"/>
          <w:sz w:val="24"/>
          <w:szCs w:val="24"/>
        </w:rPr>
        <w:t>”</w:t>
      </w:r>
    </w:p>
    <w:p w14:paraId="762BE1CD" w14:textId="77777777" w:rsidR="001B4CAC" w:rsidRDefault="003F3EA5">
      <w:pPr>
        <w:pStyle w:val="a4"/>
        <w:numPr>
          <w:ilvl w:val="0"/>
          <w:numId w:val="1"/>
        </w:numPr>
        <w:spacing w:after="60" w:line="360" w:lineRule="auto"/>
      </w:pPr>
      <w:r>
        <w:rPr>
          <w:rFonts w:eastAsia="宋体"/>
          <w:sz w:val="24"/>
          <w:szCs w:val="24"/>
        </w:rPr>
        <w:t>明确提出的功能期望：点一下就能圈出建筑（点提示）；画个框圈一片（框提示）；整幅图先跑一遍自动的（全自动）；结果能导出到</w:t>
      </w:r>
      <w:r>
        <w:rPr>
          <w:rFonts w:eastAsia="宋体"/>
          <w:sz w:val="24"/>
          <w:szCs w:val="24"/>
        </w:rPr>
        <w:t xml:space="preserve"> ArcGIS </w:t>
      </w:r>
      <w:r>
        <w:rPr>
          <w:rFonts w:eastAsia="宋体"/>
          <w:sz w:val="24"/>
          <w:szCs w:val="24"/>
        </w:rPr>
        <w:t>继续用（矢量化）。</w:t>
      </w:r>
    </w:p>
    <w:p w14:paraId="0C8269FD" w14:textId="77777777" w:rsidR="001B4CAC" w:rsidRDefault="003F3EA5">
      <w:pPr>
        <w:pStyle w:val="2"/>
        <w:spacing w:before="200" w:after="120"/>
      </w:pPr>
      <w:r>
        <w:rPr>
          <w:rFonts w:eastAsia="黑体"/>
          <w:b/>
          <w:bCs/>
          <w:sz w:val="28"/>
          <w:szCs w:val="28"/>
        </w:rPr>
        <w:t xml:space="preserve">3.2 </w:t>
      </w:r>
      <w:r>
        <w:rPr>
          <w:rFonts w:eastAsia="黑体"/>
          <w:b/>
          <w:bCs/>
          <w:sz w:val="28"/>
          <w:szCs w:val="28"/>
        </w:rPr>
        <w:t>第</w:t>
      </w:r>
      <w:r>
        <w:rPr>
          <w:rFonts w:eastAsia="黑体"/>
          <w:b/>
          <w:bCs/>
          <w:sz w:val="28"/>
          <w:szCs w:val="28"/>
        </w:rPr>
        <w:t xml:space="preserve"> 2 </w:t>
      </w:r>
      <w:r>
        <w:rPr>
          <w:rFonts w:eastAsia="黑体"/>
          <w:b/>
          <w:bCs/>
          <w:sz w:val="28"/>
          <w:szCs w:val="28"/>
        </w:rPr>
        <w:t>场：解译作业员（轮岗新人）</w:t>
      </w:r>
    </w:p>
    <w:p w14:paraId="0228D3C6" w14:textId="77777777" w:rsidR="001B4CAC" w:rsidRDefault="003F3EA5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新人痛点集中在</w:t>
      </w:r>
      <w:r>
        <w:rPr>
          <w:rFonts w:eastAsia="宋体"/>
          <w:color w:val="000000"/>
          <w:sz w:val="24"/>
          <w:szCs w:val="24"/>
        </w:rPr>
        <w:t>“</w:t>
      </w:r>
      <w:r>
        <w:rPr>
          <w:rFonts w:eastAsia="宋体"/>
          <w:color w:val="000000"/>
          <w:sz w:val="24"/>
          <w:szCs w:val="24"/>
        </w:rPr>
        <w:t>上手难</w:t>
      </w:r>
      <w:r>
        <w:rPr>
          <w:rFonts w:eastAsia="宋体"/>
          <w:color w:val="000000"/>
          <w:sz w:val="24"/>
          <w:szCs w:val="24"/>
        </w:rPr>
        <w:t>”</w:t>
      </w:r>
      <w:r>
        <w:rPr>
          <w:rFonts w:eastAsia="宋体"/>
          <w:color w:val="000000"/>
          <w:sz w:val="24"/>
          <w:szCs w:val="24"/>
        </w:rPr>
        <w:t>：类别体系记不住、参数不敢调。期望系统提供</w:t>
      </w:r>
      <w:r>
        <w:rPr>
          <w:rFonts w:eastAsia="宋体"/>
          <w:color w:val="000000"/>
          <w:sz w:val="24"/>
          <w:szCs w:val="24"/>
        </w:rPr>
        <w:t>“</w:t>
      </w:r>
      <w:r>
        <w:rPr>
          <w:rFonts w:eastAsia="宋体"/>
          <w:color w:val="000000"/>
          <w:sz w:val="24"/>
          <w:szCs w:val="24"/>
        </w:rPr>
        <w:t>参数模板</w:t>
      </w:r>
      <w:r>
        <w:rPr>
          <w:rFonts w:eastAsia="宋体"/>
          <w:color w:val="000000"/>
          <w:sz w:val="24"/>
          <w:szCs w:val="24"/>
        </w:rPr>
        <w:t>”</w:t>
      </w:r>
      <w:r>
        <w:rPr>
          <w:rFonts w:eastAsia="宋体"/>
          <w:color w:val="000000"/>
          <w:sz w:val="24"/>
          <w:szCs w:val="24"/>
        </w:rPr>
        <w:t>和</w:t>
      </w:r>
      <w:r>
        <w:rPr>
          <w:rFonts w:eastAsia="宋体"/>
          <w:color w:val="000000"/>
          <w:sz w:val="24"/>
          <w:szCs w:val="24"/>
        </w:rPr>
        <w:t>“</w:t>
      </w:r>
      <w:r>
        <w:rPr>
          <w:rFonts w:eastAsia="宋体"/>
          <w:color w:val="000000"/>
          <w:sz w:val="24"/>
          <w:szCs w:val="24"/>
        </w:rPr>
        <w:t>常用类别词库</w:t>
      </w:r>
      <w:r>
        <w:rPr>
          <w:rFonts w:eastAsia="宋体"/>
          <w:color w:val="000000"/>
          <w:sz w:val="24"/>
          <w:szCs w:val="24"/>
        </w:rPr>
        <w:t>”</w:t>
      </w:r>
      <w:r>
        <w:rPr>
          <w:rFonts w:eastAsia="宋体"/>
          <w:color w:val="000000"/>
          <w:sz w:val="24"/>
          <w:szCs w:val="24"/>
        </w:rPr>
        <w:t>，最好输入</w:t>
      </w:r>
      <w:r>
        <w:rPr>
          <w:rFonts w:eastAsia="宋体"/>
          <w:color w:val="000000"/>
          <w:sz w:val="24"/>
          <w:szCs w:val="24"/>
        </w:rPr>
        <w:t>“</w:t>
      </w:r>
      <w:r>
        <w:rPr>
          <w:rFonts w:eastAsia="宋体"/>
          <w:color w:val="000000"/>
          <w:sz w:val="24"/>
          <w:szCs w:val="24"/>
        </w:rPr>
        <w:t>建筑物</w:t>
      </w:r>
      <w:r>
        <w:rPr>
          <w:rFonts w:eastAsia="宋体"/>
          <w:color w:val="000000"/>
          <w:sz w:val="24"/>
          <w:szCs w:val="24"/>
        </w:rPr>
        <w:t>”</w:t>
      </w:r>
      <w:r>
        <w:rPr>
          <w:rFonts w:eastAsia="宋体"/>
          <w:color w:val="000000"/>
          <w:sz w:val="24"/>
          <w:szCs w:val="24"/>
        </w:rPr>
        <w:t>三个字就能出结果（文本提示）。此场访谈直接强化了</w:t>
      </w:r>
      <w:r>
        <w:rPr>
          <w:rFonts w:eastAsia="宋体"/>
          <w:color w:val="000000"/>
          <w:sz w:val="24"/>
          <w:szCs w:val="24"/>
        </w:rPr>
        <w:t xml:space="preserve"> FR-02.1 </w:t>
      </w:r>
      <w:r>
        <w:rPr>
          <w:rFonts w:eastAsia="宋体"/>
          <w:color w:val="000000"/>
          <w:sz w:val="24"/>
          <w:szCs w:val="24"/>
        </w:rPr>
        <w:t>参数业务化说明、</w:t>
      </w:r>
      <w:r>
        <w:rPr>
          <w:rFonts w:eastAsia="宋体"/>
          <w:color w:val="000000"/>
          <w:sz w:val="24"/>
          <w:szCs w:val="24"/>
        </w:rPr>
        <w:t xml:space="preserve">FR-02.3 </w:t>
      </w:r>
      <w:r>
        <w:rPr>
          <w:rFonts w:eastAsia="宋体"/>
          <w:color w:val="000000"/>
          <w:sz w:val="24"/>
          <w:szCs w:val="24"/>
        </w:rPr>
        <w:t>过滤方案复用与</w:t>
      </w:r>
      <w:r>
        <w:rPr>
          <w:rFonts w:eastAsia="宋体"/>
          <w:color w:val="000000"/>
          <w:sz w:val="24"/>
          <w:szCs w:val="24"/>
        </w:rPr>
        <w:t xml:space="preserve"> FR-04.3 </w:t>
      </w:r>
      <w:r>
        <w:rPr>
          <w:rFonts w:eastAsia="宋体"/>
          <w:color w:val="000000"/>
          <w:sz w:val="24"/>
          <w:szCs w:val="24"/>
        </w:rPr>
        <w:t>类别方案管理三条需求的优先级判定。</w:t>
      </w:r>
    </w:p>
    <w:p w14:paraId="735103A1" w14:textId="77777777" w:rsidR="001B4CAC" w:rsidRDefault="003F3EA5">
      <w:pPr>
        <w:pStyle w:val="2"/>
        <w:spacing w:before="200" w:after="120"/>
      </w:pPr>
      <w:r>
        <w:rPr>
          <w:rFonts w:eastAsia="黑体"/>
          <w:b/>
          <w:bCs/>
          <w:sz w:val="28"/>
          <w:szCs w:val="28"/>
        </w:rPr>
        <w:t xml:space="preserve">3.3 </w:t>
      </w:r>
      <w:r>
        <w:rPr>
          <w:rFonts w:eastAsia="黑体"/>
          <w:b/>
          <w:bCs/>
          <w:sz w:val="28"/>
          <w:szCs w:val="28"/>
        </w:rPr>
        <w:t>第</w:t>
      </w:r>
      <w:r>
        <w:rPr>
          <w:rFonts w:eastAsia="黑体"/>
          <w:b/>
          <w:bCs/>
          <w:sz w:val="28"/>
          <w:szCs w:val="28"/>
        </w:rPr>
        <w:t xml:space="preserve"> 3 </w:t>
      </w:r>
      <w:r>
        <w:rPr>
          <w:rFonts w:eastAsia="黑体"/>
          <w:b/>
          <w:bCs/>
          <w:sz w:val="28"/>
          <w:szCs w:val="28"/>
        </w:rPr>
        <w:t>场：复核员</w:t>
      </w:r>
      <w:r>
        <w:rPr>
          <w:rFonts w:eastAsia="黑体"/>
          <w:b/>
          <w:bCs/>
          <w:sz w:val="28"/>
          <w:szCs w:val="28"/>
        </w:rPr>
        <w:t xml:space="preserve"> </w:t>
      </w:r>
      <w:r>
        <w:rPr>
          <w:rFonts w:eastAsia="黑体"/>
          <w:b/>
          <w:bCs/>
          <w:sz w:val="28"/>
          <w:szCs w:val="28"/>
        </w:rPr>
        <w:t>王工</w:t>
      </w:r>
      <w:r>
        <w:rPr>
          <w:rFonts w:eastAsia="黑体"/>
          <w:b/>
          <w:bCs/>
          <w:sz w:val="28"/>
          <w:szCs w:val="28"/>
        </w:rPr>
        <w:t xml:space="preserve"> </w:t>
      </w:r>
      <w:r>
        <w:rPr>
          <w:rFonts w:eastAsia="黑体"/>
          <w:b/>
          <w:bCs/>
          <w:sz w:val="28"/>
          <w:szCs w:val="28"/>
        </w:rPr>
        <w:t>与</w:t>
      </w:r>
      <w:r>
        <w:rPr>
          <w:rFonts w:eastAsia="黑体"/>
          <w:b/>
          <w:bCs/>
          <w:sz w:val="28"/>
          <w:szCs w:val="28"/>
        </w:rPr>
        <w:t xml:space="preserve"> </w:t>
      </w:r>
      <w:r>
        <w:rPr>
          <w:rFonts w:eastAsia="黑体"/>
          <w:b/>
          <w:bCs/>
          <w:sz w:val="28"/>
          <w:szCs w:val="28"/>
        </w:rPr>
        <w:t>系统管理员</w:t>
      </w:r>
      <w:r>
        <w:rPr>
          <w:rFonts w:eastAsia="黑体"/>
          <w:b/>
          <w:bCs/>
          <w:sz w:val="28"/>
          <w:szCs w:val="28"/>
        </w:rPr>
        <w:t xml:space="preserve"> </w:t>
      </w:r>
      <w:r>
        <w:rPr>
          <w:rFonts w:eastAsia="黑体"/>
          <w:b/>
          <w:bCs/>
          <w:sz w:val="28"/>
          <w:szCs w:val="28"/>
        </w:rPr>
        <w:t>赵工</w:t>
      </w:r>
    </w:p>
    <w:p w14:paraId="06053A3F" w14:textId="77777777" w:rsidR="001B4CAC" w:rsidRDefault="003F3EA5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王工核心诉求：复核界面必须支持</w:t>
      </w:r>
      <w:r>
        <w:rPr>
          <w:rFonts w:eastAsia="宋体"/>
          <w:color w:val="000000"/>
          <w:sz w:val="24"/>
          <w:szCs w:val="24"/>
        </w:rPr>
        <w:t>“</w:t>
      </w:r>
      <w:r>
        <w:rPr>
          <w:rFonts w:eastAsia="宋体"/>
          <w:color w:val="000000"/>
          <w:sz w:val="24"/>
          <w:szCs w:val="24"/>
        </w:rPr>
        <w:t>原影像</w:t>
      </w:r>
      <w:r>
        <w:rPr>
          <w:rFonts w:eastAsia="宋体"/>
          <w:color w:val="000000"/>
          <w:sz w:val="24"/>
          <w:szCs w:val="24"/>
        </w:rPr>
        <w:t>—</w:t>
      </w:r>
      <w:r>
        <w:rPr>
          <w:rFonts w:eastAsia="宋体"/>
          <w:color w:val="000000"/>
          <w:sz w:val="24"/>
          <w:szCs w:val="24"/>
        </w:rPr>
        <w:t>本期成果</w:t>
      </w:r>
      <w:r>
        <w:rPr>
          <w:rFonts w:eastAsia="宋体"/>
          <w:color w:val="000000"/>
          <w:sz w:val="24"/>
          <w:szCs w:val="24"/>
        </w:rPr>
        <w:t>—</w:t>
      </w:r>
      <w:r>
        <w:rPr>
          <w:rFonts w:eastAsia="宋体"/>
          <w:color w:val="000000"/>
          <w:sz w:val="24"/>
          <w:szCs w:val="24"/>
        </w:rPr>
        <w:t>历史成果</w:t>
      </w:r>
      <w:r>
        <w:rPr>
          <w:rFonts w:eastAsia="宋体"/>
          <w:color w:val="000000"/>
          <w:sz w:val="24"/>
          <w:szCs w:val="24"/>
        </w:rPr>
        <w:t>”</w:t>
      </w:r>
      <w:r>
        <w:rPr>
          <w:rFonts w:eastAsia="宋体"/>
          <w:color w:val="000000"/>
          <w:sz w:val="24"/>
          <w:szCs w:val="24"/>
        </w:rPr>
        <w:t>三视对比；退回返工必须填写原因并留痕；成果归档后版本固化，任何人不得覆盖。赵工核心诉求：全内网部署、数据不出网（安全红线）；账号权限按角色管理；所有导出动作必须有日志，</w:t>
      </w:r>
      <w:r>
        <w:rPr>
          <w:rFonts w:eastAsia="宋体"/>
          <w:color w:val="000000"/>
          <w:sz w:val="24"/>
          <w:szCs w:val="24"/>
        </w:rPr>
        <w:t>“</w:t>
      </w:r>
      <w:r>
        <w:rPr>
          <w:rFonts w:eastAsia="宋体"/>
          <w:color w:val="000000"/>
          <w:sz w:val="24"/>
          <w:szCs w:val="24"/>
        </w:rPr>
        <w:t>谁把数据带出去的，要能查到</w:t>
      </w:r>
      <w:r>
        <w:rPr>
          <w:rFonts w:eastAsia="宋体"/>
          <w:color w:val="000000"/>
          <w:sz w:val="24"/>
          <w:szCs w:val="24"/>
        </w:rPr>
        <w:t>”</w:t>
      </w:r>
      <w:r>
        <w:rPr>
          <w:rFonts w:eastAsia="宋体"/>
          <w:color w:val="000000"/>
          <w:sz w:val="24"/>
          <w:szCs w:val="24"/>
        </w:rPr>
        <w:t>。</w:t>
      </w:r>
    </w:p>
    <w:p w14:paraId="11982595" w14:textId="77777777" w:rsidR="001B4CAC" w:rsidRDefault="003F3EA5">
      <w:pPr>
        <w:pStyle w:val="2"/>
        <w:spacing w:before="200" w:after="120"/>
      </w:pPr>
      <w:r>
        <w:rPr>
          <w:rFonts w:eastAsia="黑体"/>
          <w:b/>
          <w:bCs/>
          <w:sz w:val="28"/>
          <w:szCs w:val="28"/>
        </w:rPr>
        <w:t xml:space="preserve">3.4 </w:t>
      </w:r>
      <w:r>
        <w:rPr>
          <w:rFonts w:eastAsia="黑体"/>
          <w:b/>
          <w:bCs/>
          <w:sz w:val="28"/>
          <w:szCs w:val="28"/>
        </w:rPr>
        <w:t>第</w:t>
      </w:r>
      <w:r>
        <w:rPr>
          <w:rFonts w:eastAsia="黑体"/>
          <w:b/>
          <w:bCs/>
          <w:sz w:val="28"/>
          <w:szCs w:val="28"/>
        </w:rPr>
        <w:t xml:space="preserve"> 4 </w:t>
      </w:r>
      <w:r>
        <w:rPr>
          <w:rFonts w:eastAsia="黑体"/>
          <w:b/>
          <w:bCs/>
          <w:sz w:val="28"/>
          <w:szCs w:val="28"/>
        </w:rPr>
        <w:t>场：科室负责人</w:t>
      </w:r>
      <w:r>
        <w:rPr>
          <w:rFonts w:eastAsia="黑体"/>
          <w:b/>
          <w:bCs/>
          <w:sz w:val="28"/>
          <w:szCs w:val="28"/>
        </w:rPr>
        <w:t xml:space="preserve"> </w:t>
      </w:r>
      <w:r>
        <w:rPr>
          <w:rFonts w:eastAsia="黑体"/>
          <w:b/>
          <w:bCs/>
          <w:sz w:val="28"/>
          <w:szCs w:val="28"/>
        </w:rPr>
        <w:t>刘科</w:t>
      </w:r>
    </w:p>
    <w:p w14:paraId="14E67C6E" w14:textId="77777777" w:rsidR="001B4CAC" w:rsidRDefault="003F3EA5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业务口径确认：验收以</w:t>
      </w:r>
      <w:r>
        <w:rPr>
          <w:rFonts w:eastAsia="宋体"/>
          <w:color w:val="000000"/>
          <w:sz w:val="24"/>
          <w:szCs w:val="24"/>
        </w:rPr>
        <w:t>“</w:t>
      </w:r>
      <w:r>
        <w:rPr>
          <w:rFonts w:eastAsia="宋体"/>
          <w:color w:val="000000"/>
          <w:sz w:val="24"/>
          <w:szCs w:val="24"/>
        </w:rPr>
        <w:t>冻结影像集</w:t>
      </w:r>
      <w:r>
        <w:rPr>
          <w:rFonts w:eastAsia="宋体"/>
          <w:color w:val="000000"/>
          <w:sz w:val="24"/>
          <w:szCs w:val="24"/>
        </w:rPr>
        <w:t xml:space="preserve"> + </w:t>
      </w:r>
      <w:r>
        <w:rPr>
          <w:rFonts w:eastAsia="宋体"/>
          <w:color w:val="000000"/>
          <w:sz w:val="24"/>
          <w:szCs w:val="24"/>
        </w:rPr>
        <w:t>专家真值</w:t>
      </w:r>
      <w:r>
        <w:rPr>
          <w:rFonts w:eastAsia="宋体"/>
          <w:color w:val="000000"/>
          <w:sz w:val="24"/>
          <w:szCs w:val="24"/>
        </w:rPr>
        <w:t>”</w:t>
      </w:r>
      <w:r>
        <w:rPr>
          <w:rFonts w:eastAsia="宋体"/>
          <w:color w:val="000000"/>
          <w:sz w:val="24"/>
          <w:szCs w:val="24"/>
        </w:rPr>
        <w:t>精度评定为准（完整率</w:t>
      </w:r>
      <w:r>
        <w:rPr>
          <w:rFonts w:eastAsia="宋体"/>
          <w:color w:val="000000"/>
          <w:sz w:val="24"/>
          <w:szCs w:val="24"/>
        </w:rPr>
        <w:t xml:space="preserve"> ≥80%</w:t>
      </w:r>
      <w:r>
        <w:rPr>
          <w:rFonts w:eastAsia="宋体"/>
          <w:color w:val="000000"/>
          <w:sz w:val="24"/>
          <w:szCs w:val="24"/>
        </w:rPr>
        <w:t>、正确率</w:t>
      </w:r>
      <w:r>
        <w:rPr>
          <w:rFonts w:eastAsia="宋体"/>
          <w:color w:val="000000"/>
          <w:sz w:val="24"/>
          <w:szCs w:val="24"/>
        </w:rPr>
        <w:t xml:space="preserve"> ≥85%</w:t>
      </w:r>
      <w:r>
        <w:rPr>
          <w:rFonts w:eastAsia="宋体"/>
          <w:color w:val="000000"/>
          <w:sz w:val="24"/>
          <w:szCs w:val="24"/>
        </w:rPr>
        <w:t>、</w:t>
      </w:r>
      <w:r>
        <w:rPr>
          <w:rFonts w:eastAsia="宋体"/>
          <w:color w:val="000000"/>
          <w:sz w:val="24"/>
          <w:szCs w:val="24"/>
        </w:rPr>
        <w:t>IoU ≥0.75</w:t>
      </w:r>
      <w:r>
        <w:rPr>
          <w:rFonts w:eastAsia="宋体"/>
          <w:color w:val="000000"/>
          <w:sz w:val="24"/>
          <w:szCs w:val="24"/>
        </w:rPr>
        <w:t>、面积误差</w:t>
      </w:r>
      <w:r>
        <w:rPr>
          <w:rFonts w:eastAsia="宋体"/>
          <w:color w:val="000000"/>
          <w:sz w:val="24"/>
          <w:szCs w:val="24"/>
        </w:rPr>
        <w:t xml:space="preserve"> ≤3%</w:t>
      </w:r>
      <w:r>
        <w:rPr>
          <w:rFonts w:eastAsia="宋体"/>
          <w:color w:val="000000"/>
          <w:sz w:val="24"/>
          <w:szCs w:val="24"/>
        </w:rPr>
        <w:t>）；</w:t>
      </w:r>
      <w:r>
        <w:rPr>
          <w:rFonts w:eastAsia="宋体"/>
          <w:color w:val="000000"/>
          <w:sz w:val="24"/>
          <w:szCs w:val="24"/>
        </w:rPr>
        <w:t xml:space="preserve">MVP </w:t>
      </w:r>
      <w:r>
        <w:rPr>
          <w:rFonts w:eastAsia="宋体"/>
          <w:color w:val="000000"/>
          <w:sz w:val="24"/>
          <w:szCs w:val="24"/>
        </w:rPr>
        <w:t>范围确认为</w:t>
      </w:r>
      <w:r>
        <w:rPr>
          <w:rFonts w:eastAsia="宋体"/>
          <w:color w:val="000000"/>
          <w:sz w:val="24"/>
          <w:szCs w:val="24"/>
        </w:rPr>
        <w:t xml:space="preserve"> 5 </w:t>
      </w:r>
      <w:r>
        <w:rPr>
          <w:rFonts w:eastAsia="宋体"/>
          <w:color w:val="000000"/>
          <w:sz w:val="24"/>
          <w:szCs w:val="24"/>
        </w:rPr>
        <w:t>项核心功能（影像接入与管理、全自动分割、点</w:t>
      </w:r>
      <w:r>
        <w:rPr>
          <w:rFonts w:eastAsia="宋体"/>
          <w:color w:val="000000"/>
          <w:sz w:val="24"/>
          <w:szCs w:val="24"/>
        </w:rPr>
        <w:t>/</w:t>
      </w:r>
      <w:r>
        <w:rPr>
          <w:rFonts w:eastAsia="宋体"/>
          <w:color w:val="000000"/>
          <w:sz w:val="24"/>
          <w:szCs w:val="24"/>
        </w:rPr>
        <w:t>框提示交互分割、文本提示提取、栅格矢量化与成果导出，与《需求确认书》及招标条款</w:t>
      </w:r>
      <w:r>
        <w:rPr>
          <w:rFonts w:eastAsia="宋体"/>
          <w:color w:val="000000"/>
          <w:sz w:val="24"/>
          <w:szCs w:val="24"/>
        </w:rPr>
        <w:t xml:space="preserve"> FR-01.1</w:t>
      </w:r>
      <w:r>
        <w:rPr>
          <w:rFonts w:eastAsia="宋体"/>
          <w:color w:val="000000"/>
          <w:sz w:val="24"/>
          <w:szCs w:val="24"/>
        </w:rPr>
        <w:t>～</w:t>
      </w:r>
      <w:r>
        <w:rPr>
          <w:rFonts w:eastAsia="宋体"/>
          <w:color w:val="000000"/>
          <w:sz w:val="24"/>
          <w:szCs w:val="24"/>
        </w:rPr>
        <w:t>01.6 / FR-02.1 / FR-03.1</w:t>
      </w:r>
      <w:r>
        <w:rPr>
          <w:rFonts w:eastAsia="宋体"/>
          <w:color w:val="000000"/>
          <w:sz w:val="24"/>
          <w:szCs w:val="24"/>
        </w:rPr>
        <w:t>～</w:t>
      </w:r>
      <w:r>
        <w:rPr>
          <w:rFonts w:eastAsia="宋体"/>
          <w:color w:val="000000"/>
          <w:sz w:val="24"/>
          <w:szCs w:val="24"/>
        </w:rPr>
        <w:t>03.2 / FR-04.1 / FR-</w:t>
      </w:r>
      <w:r>
        <w:rPr>
          <w:rFonts w:eastAsia="宋体"/>
          <w:color w:val="000000"/>
          <w:sz w:val="24"/>
          <w:szCs w:val="24"/>
        </w:rPr>
        <w:lastRenderedPageBreak/>
        <w:t xml:space="preserve">06.1 </w:t>
      </w:r>
      <w:r>
        <w:rPr>
          <w:rFonts w:eastAsia="宋体"/>
          <w:color w:val="000000"/>
          <w:sz w:val="24"/>
          <w:szCs w:val="24"/>
        </w:rPr>
        <w:t>一致）；明确本期边界与招标</w:t>
      </w:r>
      <w:r>
        <w:rPr>
          <w:rFonts w:eastAsia="宋体"/>
          <w:color w:val="000000"/>
          <w:sz w:val="24"/>
          <w:szCs w:val="24"/>
        </w:rPr>
        <w:t xml:space="preserve"> 5.3.2 </w:t>
      </w:r>
      <w:r>
        <w:rPr>
          <w:rFonts w:eastAsia="宋体"/>
          <w:color w:val="000000"/>
          <w:sz w:val="24"/>
          <w:szCs w:val="24"/>
        </w:rPr>
        <w:t>一致。</w:t>
      </w:r>
    </w:p>
    <w:p w14:paraId="69403D62" w14:textId="77777777" w:rsidR="001B4CAC" w:rsidRDefault="003F3EA5">
      <w:pPr>
        <w:pStyle w:val="1"/>
        <w:spacing w:before="240" w:after="160"/>
      </w:pPr>
      <w:r>
        <w:rPr>
          <w:rFonts w:eastAsia="黑体"/>
          <w:b/>
          <w:bCs/>
        </w:rPr>
        <w:t xml:space="preserve">4 </w:t>
      </w:r>
      <w:r>
        <w:rPr>
          <w:rFonts w:eastAsia="黑体"/>
          <w:b/>
          <w:bCs/>
        </w:rPr>
        <w:t>用户故事清单（</w:t>
      </w:r>
      <w:r>
        <w:rPr>
          <w:rFonts w:eastAsia="黑体"/>
          <w:b/>
          <w:bCs/>
        </w:rPr>
        <w:t xml:space="preserve">21 </w:t>
      </w:r>
      <w:r>
        <w:rPr>
          <w:rFonts w:eastAsia="黑体"/>
          <w:b/>
          <w:bCs/>
        </w:rPr>
        <w:t>条）</w:t>
      </w:r>
    </w:p>
    <w:p w14:paraId="607FC5FF" w14:textId="77777777" w:rsidR="001B4CAC" w:rsidRDefault="003F3EA5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格式：作为</w:t>
      </w:r>
      <w:r>
        <w:rPr>
          <w:rFonts w:eastAsia="宋体"/>
          <w:color w:val="000000"/>
          <w:sz w:val="24"/>
          <w:szCs w:val="24"/>
        </w:rPr>
        <w:t>&lt;</w:t>
      </w:r>
      <w:r>
        <w:rPr>
          <w:rFonts w:eastAsia="宋体"/>
          <w:color w:val="000000"/>
          <w:sz w:val="24"/>
          <w:szCs w:val="24"/>
        </w:rPr>
        <w:t>角色</w:t>
      </w:r>
      <w:r>
        <w:rPr>
          <w:rFonts w:eastAsia="宋体"/>
          <w:color w:val="000000"/>
          <w:sz w:val="24"/>
          <w:szCs w:val="24"/>
        </w:rPr>
        <w:t>&gt;</w:t>
      </w:r>
      <w:r>
        <w:rPr>
          <w:rFonts w:eastAsia="宋体"/>
          <w:color w:val="000000"/>
          <w:sz w:val="24"/>
          <w:szCs w:val="24"/>
        </w:rPr>
        <w:t>，我希望</w:t>
      </w:r>
      <w:r>
        <w:rPr>
          <w:rFonts w:eastAsia="宋体"/>
          <w:color w:val="000000"/>
          <w:sz w:val="24"/>
          <w:szCs w:val="24"/>
        </w:rPr>
        <w:t>&lt;</w:t>
      </w:r>
      <w:r>
        <w:rPr>
          <w:rFonts w:eastAsia="宋体"/>
          <w:color w:val="000000"/>
          <w:sz w:val="24"/>
          <w:szCs w:val="24"/>
        </w:rPr>
        <w:t>目标</w:t>
      </w:r>
      <w:r>
        <w:rPr>
          <w:rFonts w:eastAsia="宋体"/>
          <w:color w:val="000000"/>
          <w:sz w:val="24"/>
          <w:szCs w:val="24"/>
        </w:rPr>
        <w:t>&gt;</w:t>
      </w:r>
      <w:r>
        <w:rPr>
          <w:rFonts w:eastAsia="宋体"/>
          <w:color w:val="000000"/>
          <w:sz w:val="24"/>
          <w:szCs w:val="24"/>
        </w:rPr>
        <w:t>，以便</w:t>
      </w:r>
      <w:r>
        <w:rPr>
          <w:rFonts w:eastAsia="宋体"/>
          <w:color w:val="000000"/>
          <w:sz w:val="24"/>
          <w:szCs w:val="24"/>
        </w:rPr>
        <w:t>&lt;</w:t>
      </w:r>
      <w:r>
        <w:rPr>
          <w:rFonts w:eastAsia="宋体"/>
          <w:color w:val="000000"/>
          <w:sz w:val="24"/>
          <w:szCs w:val="24"/>
        </w:rPr>
        <w:t>价值</w:t>
      </w:r>
      <w:r>
        <w:rPr>
          <w:rFonts w:eastAsia="宋体"/>
          <w:color w:val="000000"/>
          <w:sz w:val="24"/>
          <w:szCs w:val="24"/>
        </w:rPr>
        <w:t>&gt;</w:t>
      </w:r>
      <w:r>
        <w:rPr>
          <w:rFonts w:eastAsia="宋体"/>
          <w:color w:val="000000"/>
          <w:sz w:val="24"/>
          <w:szCs w:val="24"/>
        </w:rPr>
        <w:t>。编号</w:t>
      </w:r>
      <w:r>
        <w:rPr>
          <w:rFonts w:eastAsia="宋体"/>
          <w:color w:val="000000"/>
          <w:sz w:val="24"/>
          <w:szCs w:val="24"/>
        </w:rPr>
        <w:t xml:space="preserve"> US-xx</w:t>
      </w:r>
      <w:r>
        <w:rPr>
          <w:rFonts w:eastAsia="宋体"/>
          <w:color w:val="000000"/>
          <w:sz w:val="24"/>
          <w:szCs w:val="24"/>
        </w:rPr>
        <w:t>，优先级见第</w:t>
      </w:r>
      <w:r>
        <w:rPr>
          <w:rFonts w:eastAsia="宋体"/>
          <w:color w:val="000000"/>
          <w:sz w:val="24"/>
          <w:szCs w:val="24"/>
        </w:rPr>
        <w:t xml:space="preserve"> 5 </w:t>
      </w:r>
      <w:r>
        <w:rPr>
          <w:rFonts w:eastAsia="宋体"/>
          <w:color w:val="000000"/>
          <w:sz w:val="24"/>
          <w:szCs w:val="24"/>
        </w:rPr>
        <w:t>节</w:t>
      </w:r>
      <w:r>
        <w:rPr>
          <w:rFonts w:eastAsia="宋体"/>
          <w:color w:val="000000"/>
          <w:sz w:val="24"/>
          <w:szCs w:val="24"/>
        </w:rPr>
        <w:t xml:space="preserve"> MoSCoW </w:t>
      </w:r>
      <w:r>
        <w:rPr>
          <w:rFonts w:eastAsia="宋体"/>
          <w:color w:val="000000"/>
          <w:sz w:val="24"/>
          <w:szCs w:val="24"/>
        </w:rPr>
        <w:t>表。</w:t>
      </w:r>
    </w:p>
    <w:p w14:paraId="20DBA8F9" w14:textId="77777777" w:rsidR="001B4CAC" w:rsidRDefault="003F3EA5">
      <w:pPr>
        <w:jc w:val="center"/>
      </w:pPr>
      <w:r>
        <w:rPr>
          <w:rFonts w:eastAsia="黑体"/>
          <w:b/>
          <w:color w:val="000000"/>
          <w:sz w:val="18"/>
        </w:rPr>
        <w:t>表</w:t>
      </w:r>
      <w:r>
        <w:rPr>
          <w:rFonts w:eastAsia="黑体"/>
          <w:b/>
          <w:color w:val="000000"/>
          <w:sz w:val="18"/>
        </w:rPr>
        <w:t xml:space="preserve"> 4-1</w:t>
      </w:r>
      <w:r>
        <w:rPr>
          <w:rFonts w:eastAsia="黑体"/>
          <w:b/>
          <w:color w:val="000000"/>
          <w:sz w:val="18"/>
        </w:rPr>
        <w:t xml:space="preserve">　用户故事清单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"/>
        <w:gridCol w:w="6114"/>
        <w:gridCol w:w="2004"/>
      </w:tblGrid>
      <w:tr w:rsidR="001B4CAC" w14:paraId="44AF5A33" w14:textId="77777777">
        <w:trPr>
          <w:tblHeader/>
        </w:trPr>
        <w:tc>
          <w:tcPr>
            <w:tcW w:w="9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EE0A10" w14:textId="77777777" w:rsidR="001B4CAC" w:rsidRDefault="003F3EA5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1"/>
                <w:szCs w:val="21"/>
              </w:rPr>
              <w:t>编号</w:t>
            </w:r>
          </w:p>
        </w:tc>
        <w:tc>
          <w:tcPr>
            <w:tcW w:w="61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04C4BB" w14:textId="77777777" w:rsidR="001B4CAC" w:rsidRDefault="003F3EA5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1"/>
                <w:szCs w:val="21"/>
              </w:rPr>
              <w:t>用户故事</w:t>
            </w:r>
          </w:p>
        </w:tc>
        <w:tc>
          <w:tcPr>
            <w:tcW w:w="20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FC0743" w14:textId="77777777" w:rsidR="001B4CAC" w:rsidRDefault="003F3EA5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1"/>
                <w:szCs w:val="21"/>
              </w:rPr>
              <w:t>来源访谈</w:t>
            </w:r>
          </w:p>
        </w:tc>
      </w:tr>
      <w:tr w:rsidR="001B4CAC" w14:paraId="561E05EF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242D99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US-01</w:t>
            </w:r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F5FC9C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作为解译作业员，我希望上传</w:t>
            </w:r>
            <w:r>
              <w:rPr>
                <w:rFonts w:eastAsia="宋体"/>
                <w:color w:val="000000"/>
                <w:sz w:val="21"/>
                <w:szCs w:val="21"/>
              </w:rPr>
              <w:t xml:space="preserve"> GeoTIFF </w:t>
            </w:r>
            <w:r>
              <w:rPr>
                <w:rFonts w:eastAsia="宋体"/>
                <w:color w:val="000000"/>
                <w:sz w:val="21"/>
                <w:szCs w:val="21"/>
              </w:rPr>
              <w:t>后系统自动识别坐标系与分辨率，以便省去手工配准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E89EB9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第</w:t>
            </w:r>
            <w:r>
              <w:rPr>
                <w:rFonts w:eastAsia="宋体"/>
                <w:color w:val="000000"/>
                <w:sz w:val="21"/>
                <w:szCs w:val="21"/>
              </w:rPr>
              <w:t xml:space="preserve"> 1 </w:t>
            </w:r>
            <w:r>
              <w:rPr>
                <w:rFonts w:eastAsia="宋体"/>
                <w:color w:val="000000"/>
                <w:sz w:val="21"/>
                <w:szCs w:val="21"/>
              </w:rPr>
              <w:t>场</w:t>
            </w:r>
          </w:p>
        </w:tc>
      </w:tr>
      <w:tr w:rsidR="001B4CAC" w14:paraId="3CDD792A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D67CDC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US-02</w:t>
            </w:r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80F85C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作为解译作业员，我希望对整幅影像一键全自动分割，以便快速获得初始图斑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C4C599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第</w:t>
            </w:r>
            <w:r>
              <w:rPr>
                <w:rFonts w:eastAsia="宋体"/>
                <w:color w:val="000000"/>
                <w:sz w:val="21"/>
                <w:szCs w:val="21"/>
              </w:rPr>
              <w:t xml:space="preserve"> 1 </w:t>
            </w:r>
            <w:r>
              <w:rPr>
                <w:rFonts w:eastAsia="宋体"/>
                <w:color w:val="000000"/>
                <w:sz w:val="21"/>
                <w:szCs w:val="21"/>
              </w:rPr>
              <w:t>场</w:t>
            </w:r>
          </w:p>
        </w:tc>
      </w:tr>
      <w:tr w:rsidR="001B4CAC" w14:paraId="13AC9720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7E2065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US-03</w:t>
            </w:r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AD77E4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作为解译作业员，我希望点一个前景点就能圈出目标建筑，以便快速修正漏提图斑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DD3E53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第</w:t>
            </w:r>
            <w:r>
              <w:rPr>
                <w:rFonts w:eastAsia="宋体"/>
                <w:color w:val="000000"/>
                <w:sz w:val="21"/>
                <w:szCs w:val="21"/>
              </w:rPr>
              <w:t xml:space="preserve"> 1 </w:t>
            </w:r>
            <w:r>
              <w:rPr>
                <w:rFonts w:eastAsia="宋体"/>
                <w:color w:val="000000"/>
                <w:sz w:val="21"/>
                <w:szCs w:val="21"/>
              </w:rPr>
              <w:t>场</w:t>
            </w:r>
          </w:p>
        </w:tc>
      </w:tr>
      <w:tr w:rsidR="001B4CAC" w14:paraId="5FFAC5FF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2E571A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US-04</w:t>
            </w:r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D06E4B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作为解译作业员，我希望追加背景点把误提的植被剔除，以便不重新来过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23F1A9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第</w:t>
            </w:r>
            <w:r>
              <w:rPr>
                <w:rFonts w:eastAsia="宋体"/>
                <w:color w:val="000000"/>
                <w:sz w:val="21"/>
                <w:szCs w:val="21"/>
              </w:rPr>
              <w:t xml:space="preserve"> 1 </w:t>
            </w:r>
            <w:r>
              <w:rPr>
                <w:rFonts w:eastAsia="宋体"/>
                <w:color w:val="000000"/>
                <w:sz w:val="21"/>
                <w:szCs w:val="21"/>
              </w:rPr>
              <w:t>场</w:t>
            </w:r>
          </w:p>
        </w:tc>
      </w:tr>
      <w:tr w:rsidR="001B4CAC" w14:paraId="7318929D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8AAD2A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US-05</w:t>
            </w:r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2202D2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作为解译作业员，我希望画一个矩形框框住一片厂房整体提取，以便批量处理规则目标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D2EE9B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第</w:t>
            </w:r>
            <w:r>
              <w:rPr>
                <w:rFonts w:eastAsia="宋体"/>
                <w:color w:val="000000"/>
                <w:sz w:val="21"/>
                <w:szCs w:val="21"/>
              </w:rPr>
              <w:t xml:space="preserve"> 1 </w:t>
            </w:r>
            <w:r>
              <w:rPr>
                <w:rFonts w:eastAsia="宋体"/>
                <w:color w:val="000000"/>
                <w:sz w:val="21"/>
                <w:szCs w:val="21"/>
              </w:rPr>
              <w:t>场</w:t>
            </w:r>
          </w:p>
        </w:tc>
      </w:tr>
      <w:tr w:rsidR="001B4CAC" w14:paraId="39F7DC4F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BD76DE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US-06</w:t>
            </w:r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85D06E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作为新人作业员，我希望输入</w:t>
            </w:r>
            <w:r>
              <w:rPr>
                <w:rFonts w:eastAsia="宋体"/>
                <w:color w:val="000000"/>
                <w:sz w:val="21"/>
                <w:szCs w:val="21"/>
              </w:rPr>
              <w:t>“</w:t>
            </w:r>
            <w:r>
              <w:rPr>
                <w:rFonts w:eastAsia="宋体"/>
                <w:color w:val="000000"/>
                <w:sz w:val="21"/>
                <w:szCs w:val="21"/>
              </w:rPr>
              <w:t>建筑物</w:t>
            </w:r>
            <w:r>
              <w:rPr>
                <w:rFonts w:eastAsia="宋体"/>
                <w:color w:val="000000"/>
                <w:sz w:val="21"/>
                <w:szCs w:val="21"/>
              </w:rPr>
              <w:t>”</w:t>
            </w:r>
            <w:r>
              <w:rPr>
                <w:rFonts w:eastAsia="宋体"/>
                <w:color w:val="000000"/>
                <w:sz w:val="21"/>
                <w:szCs w:val="21"/>
              </w:rPr>
              <w:t>三个字就出结果，以便不用记类别代码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99E520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第</w:t>
            </w:r>
            <w:r>
              <w:rPr>
                <w:rFonts w:eastAsia="宋体"/>
                <w:color w:val="000000"/>
                <w:sz w:val="21"/>
                <w:szCs w:val="21"/>
              </w:rPr>
              <w:t xml:space="preserve"> 2 </w:t>
            </w:r>
            <w:r>
              <w:rPr>
                <w:rFonts w:eastAsia="宋体"/>
                <w:color w:val="000000"/>
                <w:sz w:val="21"/>
                <w:szCs w:val="21"/>
              </w:rPr>
              <w:t>场</w:t>
            </w:r>
          </w:p>
        </w:tc>
      </w:tr>
      <w:tr w:rsidR="001B4CAC" w14:paraId="6258C580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CB9AD0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US-07</w:t>
            </w:r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FF0EC8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作为新人作业员，我希望直接套用科室共享的参数方案</w:t>
            </w:r>
            <w:r>
              <w:rPr>
                <w:rFonts w:eastAsia="宋体"/>
                <w:color w:val="000000"/>
                <w:sz w:val="21"/>
                <w:szCs w:val="21"/>
              </w:rPr>
              <w:t>/</w:t>
            </w:r>
            <w:r>
              <w:rPr>
                <w:rFonts w:eastAsia="宋体"/>
                <w:color w:val="000000"/>
                <w:sz w:val="21"/>
                <w:szCs w:val="21"/>
              </w:rPr>
              <w:t>类别方案，以便调参不踩坑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E6D3D0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第</w:t>
            </w:r>
            <w:r>
              <w:rPr>
                <w:rFonts w:eastAsia="宋体"/>
                <w:color w:val="000000"/>
                <w:sz w:val="21"/>
                <w:szCs w:val="21"/>
              </w:rPr>
              <w:t xml:space="preserve"> 2 </w:t>
            </w:r>
            <w:r>
              <w:rPr>
                <w:rFonts w:eastAsia="宋体"/>
                <w:color w:val="000000"/>
                <w:sz w:val="21"/>
                <w:szCs w:val="21"/>
              </w:rPr>
              <w:t>场</w:t>
            </w:r>
          </w:p>
        </w:tc>
      </w:tr>
      <w:tr w:rsidR="001B4CAC" w14:paraId="33890BD0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9DB1EB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US-08</w:t>
            </w:r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BF45DB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作为解译作业员，我希望大批量影像排队自动跑、失败的可单独重跑，以便下班前把活排上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E7D953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第</w:t>
            </w:r>
            <w:r>
              <w:rPr>
                <w:rFonts w:eastAsia="宋体"/>
                <w:color w:val="000000"/>
                <w:sz w:val="21"/>
                <w:szCs w:val="21"/>
              </w:rPr>
              <w:t xml:space="preserve"> 1</w:t>
            </w:r>
            <w:r>
              <w:rPr>
                <w:rFonts w:eastAsia="宋体"/>
                <w:color w:val="000000"/>
                <w:sz w:val="21"/>
                <w:szCs w:val="21"/>
              </w:rPr>
              <w:t>、</w:t>
            </w:r>
            <w:r>
              <w:rPr>
                <w:rFonts w:eastAsia="宋体"/>
                <w:color w:val="000000"/>
                <w:sz w:val="21"/>
                <w:szCs w:val="21"/>
              </w:rPr>
              <w:t xml:space="preserve">2 </w:t>
            </w:r>
            <w:r>
              <w:rPr>
                <w:rFonts w:eastAsia="宋体"/>
                <w:color w:val="000000"/>
                <w:sz w:val="21"/>
                <w:szCs w:val="21"/>
              </w:rPr>
              <w:t>场</w:t>
            </w:r>
          </w:p>
        </w:tc>
      </w:tr>
      <w:tr w:rsidR="001B4CAC" w14:paraId="6CA76F9A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96E90E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US-09</w:t>
            </w:r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77844B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作为解译作业员，我希望交互分割几秒内出结果，以便思路不被打断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1B12A8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第</w:t>
            </w:r>
            <w:r>
              <w:rPr>
                <w:rFonts w:eastAsia="宋体"/>
                <w:color w:val="000000"/>
                <w:sz w:val="21"/>
                <w:szCs w:val="21"/>
              </w:rPr>
              <w:t xml:space="preserve"> 1 </w:t>
            </w:r>
            <w:r>
              <w:rPr>
                <w:rFonts w:eastAsia="宋体"/>
                <w:color w:val="000000"/>
                <w:sz w:val="21"/>
                <w:szCs w:val="21"/>
              </w:rPr>
              <w:t>场</w:t>
            </w:r>
          </w:p>
        </w:tc>
      </w:tr>
      <w:tr w:rsidR="001B4CAC" w14:paraId="11657994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71461A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US-10</w:t>
            </w:r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9B47AA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作为解译作业员，我希望合并、拆分、修整图斑边界，以便把机器结果修成可用成果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18EDBF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第</w:t>
            </w:r>
            <w:r>
              <w:rPr>
                <w:rFonts w:eastAsia="宋体"/>
                <w:color w:val="000000"/>
                <w:sz w:val="21"/>
                <w:szCs w:val="21"/>
              </w:rPr>
              <w:t xml:space="preserve"> 1 </w:t>
            </w:r>
            <w:r>
              <w:rPr>
                <w:rFonts w:eastAsia="宋体"/>
                <w:color w:val="000000"/>
                <w:sz w:val="21"/>
                <w:szCs w:val="21"/>
              </w:rPr>
              <w:t>场</w:t>
            </w:r>
          </w:p>
        </w:tc>
      </w:tr>
      <w:tr w:rsidR="001B4CAC" w14:paraId="40151A08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F5D74A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US-11</w:t>
            </w:r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512F62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作为解译作业员，我希望撤销重做至少</w:t>
            </w:r>
            <w:r>
              <w:rPr>
                <w:rFonts w:eastAsia="宋体"/>
                <w:color w:val="000000"/>
                <w:sz w:val="21"/>
                <w:szCs w:val="21"/>
              </w:rPr>
              <w:t xml:space="preserve"> 20 </w:t>
            </w:r>
            <w:r>
              <w:rPr>
                <w:rFonts w:eastAsia="宋体"/>
                <w:color w:val="000000"/>
                <w:sz w:val="21"/>
                <w:szCs w:val="21"/>
              </w:rPr>
              <w:t>步，以便大胆试错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93CC66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第</w:t>
            </w:r>
            <w:r>
              <w:rPr>
                <w:rFonts w:eastAsia="宋体"/>
                <w:color w:val="000000"/>
                <w:sz w:val="21"/>
                <w:szCs w:val="21"/>
              </w:rPr>
              <w:t xml:space="preserve"> 1 </w:t>
            </w:r>
            <w:r>
              <w:rPr>
                <w:rFonts w:eastAsia="宋体"/>
                <w:color w:val="000000"/>
                <w:sz w:val="21"/>
                <w:szCs w:val="21"/>
              </w:rPr>
              <w:t>场</w:t>
            </w:r>
          </w:p>
        </w:tc>
      </w:tr>
      <w:tr w:rsidR="001B4CAC" w14:paraId="07FCE11D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94687F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US-12</w:t>
            </w:r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797D78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作为解译作业员，我希望成果能导出</w:t>
            </w:r>
            <w:r>
              <w:rPr>
                <w:rFonts w:eastAsia="宋体"/>
                <w:color w:val="000000"/>
                <w:sz w:val="21"/>
                <w:szCs w:val="21"/>
              </w:rPr>
              <w:t xml:space="preserve"> Shapefile/GeoPackage </w:t>
            </w:r>
            <w:r>
              <w:rPr>
                <w:rFonts w:eastAsia="宋体"/>
                <w:color w:val="000000"/>
                <w:sz w:val="21"/>
                <w:szCs w:val="21"/>
              </w:rPr>
              <w:t>并在</w:t>
            </w:r>
            <w:r>
              <w:rPr>
                <w:rFonts w:eastAsia="宋体"/>
                <w:color w:val="000000"/>
                <w:sz w:val="21"/>
                <w:szCs w:val="21"/>
              </w:rPr>
              <w:t xml:space="preserve"> ArcGIS </w:t>
            </w:r>
            <w:r>
              <w:rPr>
                <w:rFonts w:eastAsia="宋体"/>
                <w:color w:val="000000"/>
                <w:sz w:val="21"/>
                <w:szCs w:val="21"/>
              </w:rPr>
              <w:t>直接打开，以便衔接现有作业流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CF3A4F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第</w:t>
            </w:r>
            <w:r>
              <w:rPr>
                <w:rFonts w:eastAsia="宋体"/>
                <w:color w:val="000000"/>
                <w:sz w:val="21"/>
                <w:szCs w:val="21"/>
              </w:rPr>
              <w:t xml:space="preserve"> 1 </w:t>
            </w:r>
            <w:r>
              <w:rPr>
                <w:rFonts w:eastAsia="宋体"/>
                <w:color w:val="000000"/>
                <w:sz w:val="21"/>
                <w:szCs w:val="21"/>
              </w:rPr>
              <w:t>场</w:t>
            </w:r>
          </w:p>
        </w:tc>
      </w:tr>
      <w:tr w:rsidR="001B4CAC" w14:paraId="71D8361D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54C51E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US-13</w:t>
            </w:r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1AD07C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作为复核员，我希望三视对比（原影像</w:t>
            </w:r>
            <w:r>
              <w:rPr>
                <w:rFonts w:eastAsia="宋体"/>
                <w:color w:val="000000"/>
                <w:sz w:val="21"/>
                <w:szCs w:val="21"/>
              </w:rPr>
              <w:t>/</w:t>
            </w:r>
            <w:r>
              <w:rPr>
                <w:rFonts w:eastAsia="宋体"/>
                <w:color w:val="000000"/>
                <w:sz w:val="21"/>
                <w:szCs w:val="21"/>
              </w:rPr>
              <w:t>本期</w:t>
            </w:r>
            <w:r>
              <w:rPr>
                <w:rFonts w:eastAsia="宋体"/>
                <w:color w:val="000000"/>
                <w:sz w:val="21"/>
                <w:szCs w:val="21"/>
              </w:rPr>
              <w:t>/</w:t>
            </w:r>
            <w:r>
              <w:rPr>
                <w:rFonts w:eastAsia="宋体"/>
                <w:color w:val="000000"/>
                <w:sz w:val="21"/>
                <w:szCs w:val="21"/>
              </w:rPr>
              <w:t>历史）复核，以便发现错漏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BD14E9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第</w:t>
            </w:r>
            <w:r>
              <w:rPr>
                <w:rFonts w:eastAsia="宋体"/>
                <w:color w:val="000000"/>
                <w:sz w:val="21"/>
                <w:szCs w:val="21"/>
              </w:rPr>
              <w:t xml:space="preserve"> 3 </w:t>
            </w:r>
            <w:r>
              <w:rPr>
                <w:rFonts w:eastAsia="宋体"/>
                <w:color w:val="000000"/>
                <w:sz w:val="21"/>
                <w:szCs w:val="21"/>
              </w:rPr>
              <w:t>场</w:t>
            </w:r>
          </w:p>
        </w:tc>
      </w:tr>
      <w:tr w:rsidR="001B4CAC" w14:paraId="1D83E18B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A0DFF6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lastRenderedPageBreak/>
              <w:t>US-14</w:t>
            </w:r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BCA9B9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作为复核员，我希望退回返工时必须填原因并留痕，以便责任可追溯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C7F160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第</w:t>
            </w:r>
            <w:r>
              <w:rPr>
                <w:rFonts w:eastAsia="宋体"/>
                <w:color w:val="000000"/>
                <w:sz w:val="21"/>
                <w:szCs w:val="21"/>
              </w:rPr>
              <w:t xml:space="preserve"> 3 </w:t>
            </w:r>
            <w:r>
              <w:rPr>
                <w:rFonts w:eastAsia="宋体"/>
                <w:color w:val="000000"/>
                <w:sz w:val="21"/>
                <w:szCs w:val="21"/>
              </w:rPr>
              <w:t>场</w:t>
            </w:r>
          </w:p>
        </w:tc>
      </w:tr>
      <w:tr w:rsidR="001B4CAC" w14:paraId="388C75A5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705A19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US-15</w:t>
            </w:r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3D71A8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作为复核员，我希望归档版本固化不可覆盖，以便成果口径一致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3E2E8C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第</w:t>
            </w:r>
            <w:r>
              <w:rPr>
                <w:rFonts w:eastAsia="宋体"/>
                <w:color w:val="000000"/>
                <w:sz w:val="21"/>
                <w:szCs w:val="21"/>
              </w:rPr>
              <w:t xml:space="preserve"> 3 </w:t>
            </w:r>
            <w:r>
              <w:rPr>
                <w:rFonts w:eastAsia="宋体"/>
                <w:color w:val="000000"/>
                <w:sz w:val="21"/>
                <w:szCs w:val="21"/>
              </w:rPr>
              <w:t>场</w:t>
            </w:r>
          </w:p>
        </w:tc>
      </w:tr>
      <w:tr w:rsidR="001B4CAC" w14:paraId="0833293A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8A0B09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US-16</w:t>
            </w:r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D65F23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作为业务管理员，我希望两期成果差异高亮，以便快速向领导汇报变化情况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0CC01E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第</w:t>
            </w:r>
            <w:r>
              <w:rPr>
                <w:rFonts w:eastAsia="宋体"/>
                <w:color w:val="000000"/>
                <w:sz w:val="21"/>
                <w:szCs w:val="21"/>
              </w:rPr>
              <w:t xml:space="preserve"> 4 </w:t>
            </w:r>
            <w:r>
              <w:rPr>
                <w:rFonts w:eastAsia="宋体"/>
                <w:color w:val="000000"/>
                <w:sz w:val="21"/>
                <w:szCs w:val="21"/>
              </w:rPr>
              <w:t>场</w:t>
            </w:r>
          </w:p>
        </w:tc>
      </w:tr>
      <w:tr w:rsidR="001B4CAC" w14:paraId="4158A12E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C13FE2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US-17</w:t>
            </w:r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BC8236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作为系统管理员，我希望按角色分配权限，以便满足等保要求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DC4BE6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第</w:t>
            </w:r>
            <w:r>
              <w:rPr>
                <w:rFonts w:eastAsia="宋体"/>
                <w:color w:val="000000"/>
                <w:sz w:val="21"/>
                <w:szCs w:val="21"/>
              </w:rPr>
              <w:t xml:space="preserve"> 3 </w:t>
            </w:r>
            <w:r>
              <w:rPr>
                <w:rFonts w:eastAsia="宋体"/>
                <w:color w:val="000000"/>
                <w:sz w:val="21"/>
                <w:szCs w:val="21"/>
              </w:rPr>
              <w:t>场</w:t>
            </w:r>
          </w:p>
        </w:tc>
      </w:tr>
      <w:tr w:rsidR="001B4CAC" w14:paraId="22E3A567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2C2779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US-18</w:t>
            </w:r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F3048E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作为系统管理员，我希望所有导出动作记日志，以便审计追踪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028CE2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第</w:t>
            </w:r>
            <w:r>
              <w:rPr>
                <w:rFonts w:eastAsia="宋体"/>
                <w:color w:val="000000"/>
                <w:sz w:val="21"/>
                <w:szCs w:val="21"/>
              </w:rPr>
              <w:t xml:space="preserve"> 3 </w:t>
            </w:r>
            <w:r>
              <w:rPr>
                <w:rFonts w:eastAsia="宋体"/>
                <w:color w:val="000000"/>
                <w:sz w:val="21"/>
                <w:szCs w:val="21"/>
              </w:rPr>
              <w:t>场</w:t>
            </w:r>
          </w:p>
        </w:tc>
      </w:tr>
      <w:tr w:rsidR="001B4CAC" w14:paraId="43AA126E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4D1818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US-19</w:t>
            </w:r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A2029F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作为系统管理员，我希望干净环境</w:t>
            </w:r>
            <w:r>
              <w:rPr>
                <w:rFonts w:eastAsia="宋体"/>
                <w:color w:val="000000"/>
                <w:sz w:val="21"/>
                <w:szCs w:val="21"/>
              </w:rPr>
              <w:t xml:space="preserve"> 2 </w:t>
            </w:r>
            <w:r>
              <w:rPr>
                <w:rFonts w:eastAsia="宋体"/>
                <w:color w:val="000000"/>
                <w:sz w:val="21"/>
                <w:szCs w:val="21"/>
              </w:rPr>
              <w:t>小时内完成部署，以便降低运维负担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4B668E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第</w:t>
            </w:r>
            <w:r>
              <w:rPr>
                <w:rFonts w:eastAsia="宋体"/>
                <w:color w:val="000000"/>
                <w:sz w:val="21"/>
                <w:szCs w:val="21"/>
              </w:rPr>
              <w:t xml:space="preserve"> 3 </w:t>
            </w:r>
            <w:r>
              <w:rPr>
                <w:rFonts w:eastAsia="宋体"/>
                <w:color w:val="000000"/>
                <w:sz w:val="21"/>
                <w:szCs w:val="21"/>
              </w:rPr>
              <w:t>场</w:t>
            </w:r>
          </w:p>
        </w:tc>
      </w:tr>
      <w:tr w:rsidR="001B4CAC" w14:paraId="2E5A0DA1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91CC51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US-20</w:t>
            </w:r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582EC4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作为科室负责人，我希望第三方系统通过</w:t>
            </w:r>
            <w:r>
              <w:rPr>
                <w:rFonts w:eastAsia="宋体"/>
                <w:color w:val="000000"/>
                <w:sz w:val="21"/>
                <w:szCs w:val="21"/>
              </w:rPr>
              <w:t xml:space="preserve"> API </w:t>
            </w:r>
            <w:r>
              <w:rPr>
                <w:rFonts w:eastAsia="宋体"/>
                <w:color w:val="000000"/>
                <w:sz w:val="21"/>
                <w:szCs w:val="21"/>
              </w:rPr>
              <w:t>取成果，以便成果进</w:t>
            </w:r>
            <w:r>
              <w:rPr>
                <w:rFonts w:eastAsia="宋体"/>
                <w:color w:val="000000"/>
                <w:sz w:val="21"/>
                <w:szCs w:val="21"/>
              </w:rPr>
              <w:t>“</w:t>
            </w:r>
            <w:r>
              <w:rPr>
                <w:rFonts w:eastAsia="宋体"/>
                <w:color w:val="000000"/>
                <w:sz w:val="21"/>
                <w:szCs w:val="21"/>
              </w:rPr>
              <w:t>一张图</w:t>
            </w:r>
            <w:r>
              <w:rPr>
                <w:rFonts w:eastAsia="宋体"/>
                <w:color w:val="000000"/>
                <w:sz w:val="21"/>
                <w:szCs w:val="21"/>
              </w:rPr>
              <w:t>”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071268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第</w:t>
            </w:r>
            <w:r>
              <w:rPr>
                <w:rFonts w:eastAsia="宋体"/>
                <w:color w:val="000000"/>
                <w:sz w:val="21"/>
                <w:szCs w:val="21"/>
              </w:rPr>
              <w:t xml:space="preserve"> 4 </w:t>
            </w:r>
            <w:r>
              <w:rPr>
                <w:rFonts w:eastAsia="宋体"/>
                <w:color w:val="000000"/>
                <w:sz w:val="21"/>
                <w:szCs w:val="21"/>
              </w:rPr>
              <w:t>场</w:t>
            </w:r>
          </w:p>
        </w:tc>
      </w:tr>
      <w:tr w:rsidR="001B4CAC" w14:paraId="0058B208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C997E7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US-21</w:t>
            </w:r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D55E86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作为系统管理员，我希望看板监控</w:t>
            </w:r>
            <w:r>
              <w:rPr>
                <w:rFonts w:eastAsia="宋体"/>
                <w:color w:val="000000"/>
                <w:sz w:val="21"/>
                <w:szCs w:val="21"/>
              </w:rPr>
              <w:t xml:space="preserve"> GPU/</w:t>
            </w:r>
            <w:r>
              <w:rPr>
                <w:rFonts w:eastAsia="宋体"/>
                <w:color w:val="000000"/>
                <w:sz w:val="21"/>
                <w:szCs w:val="21"/>
              </w:rPr>
              <w:t>队列</w:t>
            </w:r>
            <w:r>
              <w:rPr>
                <w:rFonts w:eastAsia="宋体"/>
                <w:color w:val="000000"/>
                <w:sz w:val="21"/>
                <w:szCs w:val="21"/>
              </w:rPr>
              <w:t>/</w:t>
            </w:r>
            <w:r>
              <w:rPr>
                <w:rFonts w:eastAsia="宋体"/>
                <w:color w:val="000000"/>
                <w:sz w:val="21"/>
                <w:szCs w:val="21"/>
              </w:rPr>
              <w:t>存储用量，以便提前扩容预警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97F9D9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第</w:t>
            </w:r>
            <w:r>
              <w:rPr>
                <w:rFonts w:eastAsia="宋体"/>
                <w:color w:val="000000"/>
                <w:sz w:val="21"/>
                <w:szCs w:val="21"/>
              </w:rPr>
              <w:t xml:space="preserve"> 3 </w:t>
            </w:r>
            <w:r>
              <w:rPr>
                <w:rFonts w:eastAsia="宋体"/>
                <w:color w:val="000000"/>
                <w:sz w:val="21"/>
                <w:szCs w:val="21"/>
              </w:rPr>
              <w:t>场</w:t>
            </w:r>
          </w:p>
        </w:tc>
      </w:tr>
    </w:tbl>
    <w:p w14:paraId="65B29939" w14:textId="77777777" w:rsidR="001B4CAC" w:rsidRDefault="003F3EA5">
      <w:pPr>
        <w:pStyle w:val="1"/>
        <w:spacing w:before="240" w:after="160"/>
      </w:pPr>
      <w:r>
        <w:rPr>
          <w:rFonts w:eastAsia="黑体"/>
          <w:b/>
          <w:bCs/>
        </w:rPr>
        <w:t xml:space="preserve">5 MoSCoW </w:t>
      </w:r>
      <w:r>
        <w:rPr>
          <w:rFonts w:eastAsia="黑体"/>
          <w:b/>
          <w:bCs/>
        </w:rPr>
        <w:t>优先级表</w:t>
      </w:r>
    </w:p>
    <w:p w14:paraId="0FAD0205" w14:textId="77777777" w:rsidR="001B4CAC" w:rsidRDefault="003F3EA5">
      <w:pPr>
        <w:jc w:val="center"/>
      </w:pPr>
      <w:r>
        <w:rPr>
          <w:noProof/>
          <w:color w:val="000000"/>
        </w:rPr>
        <w:drawing>
          <wp:inline distT="0" distB="0" distL="0" distR="0" wp14:anchorId="434AFC58" wp14:editId="2EBF8F71">
            <wp:extent cx="4680000" cy="25589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07_mosco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558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3214D" w14:textId="080EAAEA" w:rsidR="001B4CAC" w:rsidRDefault="003F3EA5">
      <w:pPr>
        <w:jc w:val="center"/>
        <w:rPr>
          <w:rFonts w:eastAsia="宋体"/>
          <w:b/>
          <w:color w:val="000000"/>
          <w:sz w:val="18"/>
        </w:rPr>
      </w:pPr>
      <w:r>
        <w:rPr>
          <w:rFonts w:eastAsia="宋体"/>
          <w:b/>
          <w:color w:val="000000"/>
          <w:sz w:val="18"/>
        </w:rPr>
        <w:t>图</w:t>
      </w:r>
      <w:r>
        <w:rPr>
          <w:rFonts w:eastAsia="宋体"/>
          <w:b/>
          <w:color w:val="000000"/>
          <w:sz w:val="18"/>
        </w:rPr>
        <w:t xml:space="preserve"> 5-1 MoSCoW </w:t>
      </w:r>
      <w:r>
        <w:rPr>
          <w:rFonts w:eastAsia="宋体"/>
          <w:b/>
          <w:color w:val="000000"/>
          <w:sz w:val="18"/>
        </w:rPr>
        <w:t>优先级分布（</w:t>
      </w:r>
      <w:r>
        <w:rPr>
          <w:rFonts w:eastAsia="宋体"/>
          <w:b/>
          <w:color w:val="000000"/>
          <w:sz w:val="18"/>
        </w:rPr>
        <w:t xml:space="preserve">21 </w:t>
      </w:r>
      <w:r>
        <w:rPr>
          <w:rFonts w:eastAsia="宋体"/>
          <w:b/>
          <w:color w:val="000000"/>
          <w:sz w:val="18"/>
        </w:rPr>
        <w:t>条用户故事）</w:t>
      </w:r>
    </w:p>
    <w:p w14:paraId="35BF76C0" w14:textId="0D3B6FE1" w:rsidR="00A377AB" w:rsidRDefault="00A377AB">
      <w:pPr>
        <w:jc w:val="center"/>
        <w:rPr>
          <w:rFonts w:eastAsia="宋体"/>
          <w:b/>
          <w:color w:val="000000"/>
          <w:sz w:val="18"/>
        </w:rPr>
      </w:pPr>
    </w:p>
    <w:p w14:paraId="3C3FD332" w14:textId="7795F170" w:rsidR="00A377AB" w:rsidRDefault="00A377AB">
      <w:pPr>
        <w:jc w:val="center"/>
        <w:rPr>
          <w:rFonts w:eastAsia="宋体"/>
          <w:b/>
          <w:color w:val="000000"/>
          <w:sz w:val="18"/>
        </w:rPr>
      </w:pPr>
    </w:p>
    <w:p w14:paraId="4E5C5271" w14:textId="46D3A386" w:rsidR="00A377AB" w:rsidRDefault="00A377AB">
      <w:pPr>
        <w:jc w:val="center"/>
        <w:rPr>
          <w:rFonts w:eastAsia="宋体"/>
          <w:b/>
          <w:color w:val="000000"/>
          <w:sz w:val="18"/>
        </w:rPr>
      </w:pPr>
    </w:p>
    <w:p w14:paraId="403529CA" w14:textId="77777777" w:rsidR="00A377AB" w:rsidRDefault="00A377AB">
      <w:pPr>
        <w:jc w:val="center"/>
      </w:pPr>
    </w:p>
    <w:p w14:paraId="73917C9B" w14:textId="77777777" w:rsidR="001B4CAC" w:rsidRDefault="003F3EA5">
      <w:pPr>
        <w:jc w:val="center"/>
      </w:pPr>
      <w:r>
        <w:rPr>
          <w:rFonts w:eastAsia="黑体"/>
          <w:b/>
          <w:color w:val="000000"/>
          <w:sz w:val="18"/>
        </w:rPr>
        <w:t>表</w:t>
      </w:r>
      <w:r>
        <w:rPr>
          <w:rFonts w:eastAsia="黑体"/>
          <w:b/>
          <w:color w:val="000000"/>
          <w:sz w:val="18"/>
        </w:rPr>
        <w:t xml:space="preserve"> 5-1</w:t>
      </w:r>
      <w:r>
        <w:rPr>
          <w:rFonts w:eastAsia="黑体"/>
          <w:b/>
          <w:color w:val="000000"/>
          <w:sz w:val="18"/>
        </w:rPr>
        <w:t xml:space="preserve">　</w:t>
      </w:r>
      <w:r>
        <w:rPr>
          <w:rFonts w:eastAsia="黑体"/>
          <w:b/>
          <w:color w:val="000000"/>
          <w:sz w:val="18"/>
        </w:rPr>
        <w:t xml:space="preserve">MoSCoW </w:t>
      </w:r>
      <w:r>
        <w:rPr>
          <w:rFonts w:eastAsia="黑体"/>
          <w:b/>
          <w:color w:val="000000"/>
          <w:sz w:val="18"/>
        </w:rPr>
        <w:t>优先级判定表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"/>
        <w:gridCol w:w="3094"/>
        <w:gridCol w:w="1963"/>
        <w:gridCol w:w="2957"/>
      </w:tblGrid>
      <w:tr w:rsidR="001B4CAC" w14:paraId="382C61CD" w14:textId="77777777">
        <w:trPr>
          <w:tblHeader/>
        </w:trPr>
        <w:tc>
          <w:tcPr>
            <w:tcW w:w="11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664D68" w14:textId="77777777" w:rsidR="001B4CAC" w:rsidRDefault="003F3EA5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1"/>
                <w:szCs w:val="21"/>
              </w:rPr>
              <w:t>优先级</w:t>
            </w:r>
          </w:p>
        </w:tc>
        <w:tc>
          <w:tcPr>
            <w:tcW w:w="19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B45571" w14:textId="77777777" w:rsidR="001B4CAC" w:rsidRDefault="003F3EA5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1"/>
                <w:szCs w:val="21"/>
              </w:rPr>
              <w:t>用户故事</w:t>
            </w:r>
          </w:p>
        </w:tc>
        <w:tc>
          <w:tcPr>
            <w:tcW w:w="23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3E8E8A" w14:textId="77777777" w:rsidR="001B4CAC" w:rsidRDefault="003F3EA5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1"/>
                <w:szCs w:val="21"/>
              </w:rPr>
              <w:t>对应需求条目</w:t>
            </w:r>
          </w:p>
        </w:tc>
        <w:tc>
          <w:tcPr>
            <w:tcW w:w="37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F30B6" w14:textId="77777777" w:rsidR="001B4CAC" w:rsidRDefault="003F3EA5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1"/>
                <w:szCs w:val="21"/>
              </w:rPr>
              <w:t>理由（判定依据）</w:t>
            </w:r>
          </w:p>
        </w:tc>
      </w:tr>
      <w:tr w:rsidR="001B4CAC" w14:paraId="6FCA2887" w14:textId="77777777"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B0CB58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Must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75A897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US-01/02/03/04/05/06/09/12/14/17/18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D1767A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FR-01.1</w:t>
            </w:r>
            <w:r>
              <w:rPr>
                <w:rFonts w:eastAsia="宋体"/>
                <w:color w:val="000000"/>
                <w:sz w:val="21"/>
                <w:szCs w:val="21"/>
              </w:rPr>
              <w:t>～</w:t>
            </w:r>
            <w:r>
              <w:rPr>
                <w:rFonts w:eastAsia="宋体"/>
                <w:color w:val="000000"/>
                <w:sz w:val="21"/>
                <w:szCs w:val="21"/>
              </w:rPr>
              <w:t>01.6</w:t>
            </w:r>
            <w:r>
              <w:rPr>
                <w:rFonts w:eastAsia="宋体"/>
                <w:color w:val="000000"/>
                <w:sz w:val="21"/>
                <w:szCs w:val="21"/>
              </w:rPr>
              <w:t>、</w:t>
            </w:r>
            <w:r>
              <w:rPr>
                <w:rFonts w:eastAsia="宋体"/>
                <w:color w:val="000000"/>
                <w:sz w:val="21"/>
                <w:szCs w:val="21"/>
              </w:rPr>
              <w:t>FR-02.1</w:t>
            </w:r>
            <w:r>
              <w:rPr>
                <w:rFonts w:eastAsia="宋体"/>
                <w:color w:val="000000"/>
                <w:sz w:val="21"/>
                <w:szCs w:val="21"/>
              </w:rPr>
              <w:t>、</w:t>
            </w:r>
            <w:r>
              <w:rPr>
                <w:rFonts w:eastAsia="宋体"/>
                <w:color w:val="000000"/>
                <w:sz w:val="21"/>
                <w:szCs w:val="21"/>
              </w:rPr>
              <w:t>FR-</w:t>
            </w:r>
            <w:r>
              <w:rPr>
                <w:rFonts w:eastAsia="宋体"/>
                <w:color w:val="000000"/>
                <w:sz w:val="21"/>
                <w:szCs w:val="21"/>
              </w:rPr>
              <w:lastRenderedPageBreak/>
              <w:t>03.1/03.2</w:t>
            </w:r>
            <w:r>
              <w:rPr>
                <w:rFonts w:eastAsia="宋体"/>
                <w:color w:val="000000"/>
                <w:sz w:val="21"/>
                <w:szCs w:val="21"/>
              </w:rPr>
              <w:t>、</w:t>
            </w:r>
            <w:r>
              <w:rPr>
                <w:rFonts w:eastAsia="宋体"/>
                <w:color w:val="000000"/>
                <w:sz w:val="21"/>
                <w:szCs w:val="21"/>
              </w:rPr>
              <w:t>FR-04.1</w:t>
            </w:r>
            <w:r>
              <w:rPr>
                <w:rFonts w:eastAsia="宋体"/>
                <w:color w:val="000000"/>
                <w:sz w:val="21"/>
                <w:szCs w:val="21"/>
              </w:rPr>
              <w:t>、</w:t>
            </w:r>
            <w:r>
              <w:rPr>
                <w:rFonts w:eastAsia="宋体"/>
                <w:color w:val="000000"/>
                <w:sz w:val="21"/>
                <w:szCs w:val="21"/>
              </w:rPr>
              <w:t>FR-06.1</w:t>
            </w:r>
            <w:r>
              <w:rPr>
                <w:rFonts w:eastAsia="宋体"/>
                <w:color w:val="000000"/>
                <w:sz w:val="21"/>
                <w:szCs w:val="21"/>
              </w:rPr>
              <w:t>、</w:t>
            </w:r>
            <w:r>
              <w:rPr>
                <w:rFonts w:eastAsia="宋体"/>
                <w:color w:val="000000"/>
                <w:sz w:val="21"/>
                <w:szCs w:val="21"/>
              </w:rPr>
              <w:t>FR-06.5</w:t>
            </w:r>
            <w:r>
              <w:rPr>
                <w:rFonts w:eastAsia="宋体"/>
                <w:color w:val="000000"/>
                <w:sz w:val="21"/>
                <w:szCs w:val="21"/>
              </w:rPr>
              <w:t>、</w:t>
            </w:r>
            <w:r>
              <w:rPr>
                <w:rFonts w:eastAsia="宋体"/>
                <w:color w:val="000000"/>
                <w:sz w:val="21"/>
                <w:szCs w:val="21"/>
              </w:rPr>
              <w:t>FR-10.1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BB2D6A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lastRenderedPageBreak/>
              <w:t xml:space="preserve">MVP </w:t>
            </w:r>
            <w:r>
              <w:rPr>
                <w:rFonts w:eastAsia="宋体"/>
                <w:color w:val="000000"/>
                <w:sz w:val="21"/>
                <w:szCs w:val="21"/>
              </w:rPr>
              <w:t>五项</w:t>
            </w:r>
            <w:r>
              <w:rPr>
                <w:rFonts w:eastAsia="宋体"/>
                <w:color w:val="000000"/>
                <w:sz w:val="21"/>
                <w:szCs w:val="21"/>
              </w:rPr>
              <w:t xml:space="preserve"> + </w:t>
            </w:r>
            <w:r>
              <w:rPr>
                <w:rFonts w:eastAsia="宋体"/>
                <w:color w:val="000000"/>
                <w:sz w:val="21"/>
                <w:szCs w:val="21"/>
              </w:rPr>
              <w:t>复核留痕</w:t>
            </w:r>
            <w:r>
              <w:rPr>
                <w:rFonts w:eastAsia="宋体"/>
                <w:color w:val="000000"/>
                <w:sz w:val="21"/>
                <w:szCs w:val="21"/>
              </w:rPr>
              <w:t xml:space="preserve"> + </w:t>
            </w:r>
            <w:r>
              <w:rPr>
                <w:rFonts w:eastAsia="宋体"/>
                <w:color w:val="000000"/>
                <w:sz w:val="21"/>
                <w:szCs w:val="21"/>
              </w:rPr>
              <w:t>权限审计；对应招标文件</w:t>
            </w:r>
            <w:r>
              <w:rPr>
                <w:rFonts w:eastAsia="宋体"/>
                <w:color w:val="000000"/>
                <w:sz w:val="21"/>
                <w:szCs w:val="21"/>
              </w:rPr>
              <w:t xml:space="preserve"> ★</w:t>
            </w:r>
            <w:r>
              <w:rPr>
                <w:rFonts w:eastAsia="宋体"/>
                <w:color w:val="000000"/>
                <w:sz w:val="21"/>
                <w:szCs w:val="21"/>
              </w:rPr>
              <w:t>实质性</w:t>
            </w:r>
            <w:r>
              <w:rPr>
                <w:rFonts w:eastAsia="宋体"/>
                <w:color w:val="000000"/>
                <w:sz w:val="21"/>
                <w:szCs w:val="21"/>
              </w:rPr>
              <w:lastRenderedPageBreak/>
              <w:t>条款，缺失即不通过验收</w:t>
            </w:r>
          </w:p>
        </w:tc>
      </w:tr>
      <w:tr w:rsidR="001B4CAC" w14:paraId="4B789CEE" w14:textId="77777777"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81A7E6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lastRenderedPageBreak/>
              <w:t>Should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12E8EA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US-07/08/10/13/15/20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7E21FC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FR-02.3/02.6</w:t>
            </w:r>
            <w:r>
              <w:rPr>
                <w:rFonts w:eastAsia="宋体"/>
                <w:color w:val="000000"/>
                <w:sz w:val="21"/>
                <w:szCs w:val="21"/>
              </w:rPr>
              <w:t>、</w:t>
            </w:r>
            <w:r>
              <w:rPr>
                <w:rFonts w:eastAsia="宋体"/>
                <w:color w:val="000000"/>
                <w:sz w:val="21"/>
                <w:szCs w:val="21"/>
              </w:rPr>
              <w:t>FR-05.1/05.4</w:t>
            </w:r>
            <w:r>
              <w:rPr>
                <w:rFonts w:eastAsia="宋体"/>
                <w:color w:val="000000"/>
                <w:sz w:val="21"/>
                <w:szCs w:val="21"/>
              </w:rPr>
              <w:t>、</w:t>
            </w:r>
            <w:r>
              <w:rPr>
                <w:rFonts w:eastAsia="宋体"/>
                <w:color w:val="000000"/>
                <w:sz w:val="21"/>
                <w:szCs w:val="21"/>
              </w:rPr>
              <w:t>FR-06.3</w:t>
            </w:r>
            <w:r>
              <w:rPr>
                <w:rFonts w:eastAsia="宋体"/>
                <w:color w:val="000000"/>
                <w:sz w:val="21"/>
                <w:szCs w:val="21"/>
              </w:rPr>
              <w:t>、</w:t>
            </w:r>
            <w:r>
              <w:rPr>
                <w:rFonts w:eastAsia="宋体"/>
                <w:color w:val="000000"/>
                <w:sz w:val="21"/>
                <w:szCs w:val="21"/>
              </w:rPr>
              <w:t>FR-07.1/07.2</w:t>
            </w:r>
            <w:r>
              <w:rPr>
                <w:rFonts w:eastAsia="宋体"/>
                <w:color w:val="000000"/>
                <w:sz w:val="21"/>
                <w:szCs w:val="21"/>
              </w:rPr>
              <w:t>、</w:t>
            </w:r>
            <w:r>
              <w:rPr>
                <w:rFonts w:eastAsia="宋体"/>
                <w:color w:val="000000"/>
                <w:sz w:val="21"/>
                <w:szCs w:val="21"/>
              </w:rPr>
              <w:t>FR-09.1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EABD9A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显著提升效率与质量，本期完成；若延期可裁剪</w:t>
            </w:r>
            <w:r>
              <w:rPr>
                <w:rFonts w:eastAsia="宋体"/>
                <w:color w:val="000000"/>
                <w:sz w:val="21"/>
                <w:szCs w:val="21"/>
              </w:rPr>
              <w:t xml:space="preserve"> US-13 </w:t>
            </w:r>
            <w:r>
              <w:rPr>
                <w:rFonts w:eastAsia="宋体"/>
                <w:color w:val="000000"/>
                <w:sz w:val="21"/>
                <w:szCs w:val="21"/>
              </w:rPr>
              <w:t>的多期对比</w:t>
            </w:r>
          </w:p>
        </w:tc>
      </w:tr>
      <w:tr w:rsidR="001B4CAC" w14:paraId="6F61014E" w14:textId="77777777"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292416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Could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5A40B9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US-11/16/19/21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71E63A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 xml:space="preserve">FR-06.3 </w:t>
            </w:r>
            <w:r>
              <w:rPr>
                <w:rFonts w:eastAsia="宋体"/>
                <w:color w:val="000000"/>
                <w:sz w:val="21"/>
                <w:szCs w:val="21"/>
              </w:rPr>
              <w:t>撤销增强</w:t>
            </w:r>
            <w:r>
              <w:rPr>
                <w:rFonts w:eastAsia="宋体"/>
                <w:color w:val="000000"/>
                <w:sz w:val="21"/>
                <w:szCs w:val="21"/>
              </w:rPr>
              <w:t>/FR-07.3</w:t>
            </w:r>
            <w:r>
              <w:rPr>
                <w:rFonts w:eastAsia="宋体"/>
                <w:color w:val="000000"/>
                <w:sz w:val="21"/>
                <w:szCs w:val="21"/>
              </w:rPr>
              <w:t>、</w:t>
            </w:r>
            <w:r>
              <w:rPr>
                <w:rFonts w:eastAsia="宋体"/>
                <w:color w:val="000000"/>
                <w:sz w:val="21"/>
                <w:szCs w:val="21"/>
              </w:rPr>
              <w:t>FR-08.4</w:t>
            </w:r>
            <w:r>
              <w:rPr>
                <w:rFonts w:eastAsia="宋体"/>
                <w:color w:val="000000"/>
                <w:sz w:val="21"/>
                <w:szCs w:val="21"/>
              </w:rPr>
              <w:t>、</w:t>
            </w:r>
            <w:r>
              <w:rPr>
                <w:rFonts w:eastAsia="宋体"/>
                <w:color w:val="000000"/>
                <w:sz w:val="21"/>
                <w:szCs w:val="21"/>
              </w:rPr>
              <w:t>FR-10.4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9A23EC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增强体验类，时间允许则做；</w:t>
            </w:r>
            <w:r>
              <w:rPr>
                <w:rFonts w:eastAsia="宋体"/>
                <w:color w:val="000000"/>
                <w:sz w:val="21"/>
                <w:szCs w:val="21"/>
              </w:rPr>
              <w:t xml:space="preserve">US-19 </w:t>
            </w:r>
            <w:r>
              <w:rPr>
                <w:rFonts w:eastAsia="宋体"/>
                <w:color w:val="000000"/>
                <w:sz w:val="21"/>
                <w:szCs w:val="21"/>
              </w:rPr>
              <w:t>部署时限已由</w:t>
            </w:r>
            <w:r>
              <w:rPr>
                <w:rFonts w:eastAsia="宋体"/>
                <w:color w:val="000000"/>
                <w:sz w:val="21"/>
                <w:szCs w:val="21"/>
              </w:rPr>
              <w:t xml:space="preserve"> ★ </w:t>
            </w:r>
            <w:r>
              <w:rPr>
                <w:rFonts w:eastAsia="宋体"/>
                <w:color w:val="000000"/>
                <w:sz w:val="21"/>
                <w:szCs w:val="21"/>
              </w:rPr>
              <w:t>条款（</w:t>
            </w:r>
            <w:r>
              <w:rPr>
                <w:rFonts w:eastAsia="宋体"/>
                <w:color w:val="000000"/>
                <w:sz w:val="21"/>
                <w:szCs w:val="21"/>
              </w:rPr>
              <w:t>5.7.8(1)</w:t>
            </w:r>
            <w:r>
              <w:rPr>
                <w:rFonts w:eastAsia="宋体"/>
                <w:color w:val="000000"/>
                <w:sz w:val="21"/>
                <w:szCs w:val="21"/>
              </w:rPr>
              <w:t>）锁定为</w:t>
            </w:r>
            <w:r>
              <w:rPr>
                <w:rFonts w:eastAsia="宋体"/>
                <w:color w:val="000000"/>
                <w:sz w:val="21"/>
                <w:szCs w:val="21"/>
              </w:rPr>
              <w:t xml:space="preserve"> Must </w:t>
            </w:r>
            <w:r>
              <w:rPr>
                <w:rFonts w:eastAsia="宋体"/>
                <w:color w:val="000000"/>
                <w:sz w:val="21"/>
                <w:szCs w:val="21"/>
              </w:rPr>
              <w:t>验收（见下方冲突说明）</w:t>
            </w:r>
          </w:p>
        </w:tc>
      </w:tr>
      <w:tr w:rsidR="001B4CAC" w14:paraId="5047AF2B" w14:textId="77777777"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7BEED1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Won't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85ADE7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—</w:t>
            </w:r>
            <w:r>
              <w:rPr>
                <w:rFonts w:eastAsia="宋体"/>
                <w:color w:val="000000"/>
                <w:sz w:val="21"/>
                <w:szCs w:val="21"/>
              </w:rPr>
              <w:t>（本期不做清单）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6D58FF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见</w:t>
            </w:r>
            <w:r>
              <w:rPr>
                <w:rFonts w:eastAsia="宋体"/>
                <w:color w:val="000000"/>
                <w:sz w:val="21"/>
                <w:szCs w:val="21"/>
              </w:rPr>
              <w:t xml:space="preserve"> spec.md §4</w:t>
            </w:r>
            <w:r>
              <w:rPr>
                <w:rFonts w:eastAsia="宋体"/>
                <w:color w:val="000000"/>
                <w:sz w:val="21"/>
                <w:szCs w:val="21"/>
              </w:rPr>
              <w:t>（同招标</w:t>
            </w:r>
            <w:r>
              <w:rPr>
                <w:rFonts w:eastAsia="宋体"/>
                <w:color w:val="000000"/>
                <w:sz w:val="21"/>
                <w:szCs w:val="21"/>
              </w:rPr>
              <w:t xml:space="preserve"> 5.3.2</w:t>
            </w:r>
            <w:r>
              <w:rPr>
                <w:rFonts w:eastAsia="宋体"/>
                <w:color w:val="000000"/>
                <w:sz w:val="21"/>
                <w:szCs w:val="21"/>
              </w:rPr>
              <w:t>）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FC25EC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模型预训练、移动端、与上级系统业务联调、硬件采购、变化成因语义分析</w:t>
            </w:r>
          </w:p>
        </w:tc>
      </w:tr>
    </w:tbl>
    <w:p w14:paraId="6917D5B1" w14:textId="77777777" w:rsidR="001B4CAC" w:rsidRDefault="003F3EA5">
      <w:pPr>
        <w:spacing w:after="120" w:line="320" w:lineRule="auto"/>
      </w:pPr>
      <w:r>
        <w:rPr>
          <w:rFonts w:eastAsia="宋体"/>
          <w:color w:val="000000"/>
          <w:sz w:val="21"/>
          <w:szCs w:val="21"/>
        </w:rPr>
        <w:t>冲突说明：</w:t>
      </w:r>
      <w:r>
        <w:rPr>
          <w:rFonts w:eastAsia="宋体"/>
          <w:color w:val="000000"/>
          <w:sz w:val="21"/>
          <w:szCs w:val="21"/>
        </w:rPr>
        <w:t>US-19</w:t>
      </w:r>
      <w:r>
        <w:rPr>
          <w:rFonts w:eastAsia="宋体"/>
          <w:color w:val="000000"/>
          <w:sz w:val="21"/>
          <w:szCs w:val="21"/>
        </w:rPr>
        <w:t>（</w:t>
      </w:r>
      <w:r>
        <w:rPr>
          <w:rFonts w:eastAsia="宋体"/>
          <w:color w:val="000000"/>
          <w:sz w:val="21"/>
          <w:szCs w:val="21"/>
        </w:rPr>
        <w:t xml:space="preserve">2 </w:t>
      </w:r>
      <w:r>
        <w:rPr>
          <w:rFonts w:eastAsia="宋体"/>
          <w:color w:val="000000"/>
          <w:sz w:val="21"/>
          <w:szCs w:val="21"/>
        </w:rPr>
        <w:t>小时部署）在用户访谈中属体验期望（</w:t>
      </w:r>
      <w:r>
        <w:rPr>
          <w:rFonts w:eastAsia="宋体"/>
          <w:color w:val="000000"/>
          <w:sz w:val="21"/>
          <w:szCs w:val="21"/>
        </w:rPr>
        <w:t>Could</w:t>
      </w:r>
      <w:r>
        <w:rPr>
          <w:rFonts w:eastAsia="宋体"/>
          <w:color w:val="000000"/>
          <w:sz w:val="21"/>
          <w:szCs w:val="21"/>
        </w:rPr>
        <w:t>），但招标文件</w:t>
      </w:r>
      <w:r>
        <w:rPr>
          <w:rFonts w:eastAsia="宋体"/>
          <w:color w:val="000000"/>
          <w:sz w:val="21"/>
          <w:szCs w:val="21"/>
        </w:rPr>
        <w:t xml:space="preserve"> 5.4.2 </w:t>
      </w:r>
      <w:r>
        <w:rPr>
          <w:rFonts w:eastAsia="宋体"/>
          <w:color w:val="000000"/>
          <w:sz w:val="21"/>
          <w:szCs w:val="21"/>
        </w:rPr>
        <w:t>为</w:t>
      </w:r>
      <w:r>
        <w:rPr>
          <w:rFonts w:eastAsia="宋体"/>
          <w:color w:val="000000"/>
          <w:sz w:val="21"/>
          <w:szCs w:val="21"/>
        </w:rPr>
        <w:t xml:space="preserve"> ★</w:t>
      </w:r>
      <w:r>
        <w:rPr>
          <w:rFonts w:eastAsia="宋体"/>
          <w:color w:val="000000"/>
          <w:sz w:val="21"/>
          <w:szCs w:val="21"/>
        </w:rPr>
        <w:t>实质性条款，故在需求层升级为</w:t>
      </w:r>
      <w:r>
        <w:rPr>
          <w:rFonts w:eastAsia="宋体"/>
          <w:color w:val="000000"/>
          <w:sz w:val="21"/>
          <w:szCs w:val="21"/>
        </w:rPr>
        <w:t xml:space="preserve"> Must</w:t>
      </w:r>
      <w:r>
        <w:rPr>
          <w:rFonts w:eastAsia="宋体"/>
          <w:color w:val="000000"/>
          <w:sz w:val="21"/>
          <w:szCs w:val="21"/>
        </w:rPr>
        <w:t>，以招标文件为准，用户期望仅作补充。此类</w:t>
      </w:r>
      <w:r>
        <w:rPr>
          <w:rFonts w:eastAsia="宋体"/>
          <w:color w:val="000000"/>
          <w:sz w:val="21"/>
          <w:szCs w:val="21"/>
        </w:rPr>
        <w:t>“</w:t>
      </w:r>
      <w:r>
        <w:rPr>
          <w:rFonts w:eastAsia="宋体"/>
          <w:color w:val="000000"/>
          <w:sz w:val="21"/>
          <w:szCs w:val="21"/>
        </w:rPr>
        <w:t>访谈期望</w:t>
      </w:r>
      <w:r>
        <w:rPr>
          <w:rFonts w:eastAsia="宋体"/>
          <w:color w:val="000000"/>
          <w:sz w:val="21"/>
          <w:szCs w:val="21"/>
        </w:rPr>
        <w:t xml:space="preserve"> vs </w:t>
      </w:r>
      <w:r>
        <w:rPr>
          <w:rFonts w:eastAsia="宋体"/>
          <w:color w:val="000000"/>
          <w:sz w:val="21"/>
          <w:szCs w:val="21"/>
        </w:rPr>
        <w:t>合同条款</w:t>
      </w:r>
      <w:r>
        <w:rPr>
          <w:rFonts w:eastAsia="宋体"/>
          <w:color w:val="000000"/>
          <w:sz w:val="21"/>
          <w:szCs w:val="21"/>
        </w:rPr>
        <w:t>”</w:t>
      </w:r>
      <w:r>
        <w:rPr>
          <w:rFonts w:eastAsia="宋体"/>
          <w:color w:val="000000"/>
          <w:sz w:val="21"/>
          <w:szCs w:val="21"/>
        </w:rPr>
        <w:t>冲突的裁决规则：合同条款优先，记录于澄清纪要。</w:t>
      </w:r>
    </w:p>
    <w:p w14:paraId="526DD5AB" w14:textId="77777777" w:rsidR="001B4CAC" w:rsidRDefault="003F3EA5">
      <w:pPr>
        <w:pStyle w:val="1"/>
        <w:spacing w:before="240" w:after="160"/>
      </w:pPr>
      <w:r>
        <w:rPr>
          <w:rFonts w:eastAsia="黑体"/>
          <w:b/>
          <w:bCs/>
        </w:rPr>
        <w:t xml:space="preserve">6 </w:t>
      </w:r>
      <w:r>
        <w:rPr>
          <w:rFonts w:eastAsia="黑体"/>
          <w:b/>
          <w:bCs/>
        </w:rPr>
        <w:t>产出与下一步</w:t>
      </w:r>
    </w:p>
    <w:p w14:paraId="5AAAF050" w14:textId="0123BAC2" w:rsidR="001B4CAC" w:rsidRDefault="003F3EA5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本文件的用户故事与优先级是《软件需求规格说明书》（</w:t>
      </w:r>
      <w:r>
        <w:rPr>
          <w:rFonts w:eastAsia="宋体"/>
          <w:color w:val="000000"/>
          <w:sz w:val="24"/>
          <w:szCs w:val="24"/>
        </w:rPr>
        <w:t>SRS</w:t>
      </w:r>
      <w:r>
        <w:rPr>
          <w:rFonts w:eastAsia="宋体"/>
          <w:color w:val="000000"/>
          <w:sz w:val="24"/>
          <w:szCs w:val="24"/>
        </w:rPr>
        <w:t>）功能清单（第</w:t>
      </w:r>
      <w:r>
        <w:rPr>
          <w:rFonts w:eastAsia="宋体"/>
          <w:color w:val="000000"/>
          <w:sz w:val="24"/>
          <w:szCs w:val="24"/>
        </w:rPr>
        <w:t xml:space="preserve"> 1.4 </w:t>
      </w:r>
      <w:r>
        <w:rPr>
          <w:rFonts w:eastAsia="宋体"/>
          <w:color w:val="000000"/>
          <w:sz w:val="24"/>
          <w:szCs w:val="24"/>
        </w:rPr>
        <w:t>节）的直接输入；每条</w:t>
      </w:r>
      <w:r>
        <w:rPr>
          <w:rFonts w:eastAsia="宋体"/>
          <w:color w:val="000000"/>
          <w:sz w:val="24"/>
          <w:szCs w:val="24"/>
        </w:rPr>
        <w:t xml:space="preserve"> Must </w:t>
      </w:r>
      <w:r>
        <w:rPr>
          <w:rFonts w:eastAsia="宋体"/>
          <w:color w:val="000000"/>
          <w:sz w:val="24"/>
          <w:szCs w:val="24"/>
        </w:rPr>
        <w:t>故事至少对应</w:t>
      </w:r>
      <w:r>
        <w:rPr>
          <w:rFonts w:eastAsia="宋体"/>
          <w:color w:val="000000"/>
          <w:sz w:val="24"/>
          <w:szCs w:val="24"/>
        </w:rPr>
        <w:t xml:space="preserve"> spec.md </w:t>
      </w:r>
      <w:r>
        <w:rPr>
          <w:rFonts w:eastAsia="宋体"/>
          <w:color w:val="000000"/>
          <w:sz w:val="24"/>
          <w:szCs w:val="24"/>
        </w:rPr>
        <w:t>中一条带</w:t>
      </w:r>
      <w:r>
        <w:rPr>
          <w:rFonts w:eastAsia="宋体"/>
          <w:color w:val="000000"/>
          <w:sz w:val="24"/>
          <w:szCs w:val="24"/>
        </w:rPr>
        <w:t xml:space="preserve"> [STAR] </w:t>
      </w:r>
      <w:r>
        <w:rPr>
          <w:rFonts w:eastAsia="宋体"/>
          <w:color w:val="000000"/>
          <w:sz w:val="24"/>
          <w:szCs w:val="24"/>
        </w:rPr>
        <w:t>或</w:t>
      </w:r>
      <w:r>
        <w:rPr>
          <w:rFonts w:eastAsia="宋体"/>
          <w:color w:val="000000"/>
          <w:sz w:val="24"/>
          <w:szCs w:val="24"/>
        </w:rPr>
        <w:t xml:space="preserve"> [M] </w:t>
      </w:r>
      <w:r>
        <w:rPr>
          <w:rFonts w:eastAsia="宋体"/>
          <w:color w:val="000000"/>
          <w:sz w:val="24"/>
          <w:szCs w:val="24"/>
        </w:rPr>
        <w:t>的需求及验收标准，挂接关系见《需求追踪矩阵</w:t>
      </w:r>
      <w:r>
        <w:rPr>
          <w:rFonts w:eastAsia="宋体"/>
          <w:color w:val="000000"/>
          <w:sz w:val="24"/>
          <w:szCs w:val="24"/>
        </w:rPr>
        <w:t xml:space="preserve"> RTM</w:t>
      </w:r>
      <w:r>
        <w:rPr>
          <w:rFonts w:eastAsia="宋体"/>
          <w:color w:val="000000"/>
          <w:sz w:val="24"/>
          <w:szCs w:val="24"/>
        </w:rPr>
        <w:t>》。</w:t>
      </w:r>
    </w:p>
    <w:sectPr w:rsidR="001B4CAC"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BF10AB" w14:textId="77777777" w:rsidR="00D765AE" w:rsidRDefault="00D765AE">
      <w:r>
        <w:separator/>
      </w:r>
    </w:p>
  </w:endnote>
  <w:endnote w:type="continuationSeparator" w:id="0">
    <w:p w14:paraId="5CD3BAA6" w14:textId="77777777" w:rsidR="00D765AE" w:rsidRDefault="00D765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4BACAA" w14:textId="77777777" w:rsidR="001B4CAC" w:rsidRDefault="003F3EA5">
    <w:pPr>
      <w:jc w:val="center"/>
    </w:pPr>
    <w:r>
      <w:rPr>
        <w:color w:val="000000"/>
        <w:sz w:val="18"/>
        <w:szCs w:val="18"/>
      </w:rPr>
      <w:fldChar w:fldCharType="begin"/>
    </w:r>
    <w:r>
      <w:rPr>
        <w:color w:val="000000"/>
        <w:sz w:val="18"/>
        <w:szCs w:val="18"/>
      </w:rPr>
      <w:instrText>PAGE</w:instrText>
    </w:r>
    <w:r>
      <w:rPr>
        <w:color w:val="000000"/>
        <w:sz w:val="18"/>
        <w:szCs w:val="18"/>
      </w:rPr>
      <w:fldChar w:fldCharType="separate"/>
    </w:r>
    <w:r w:rsidR="00A377AB">
      <w:rPr>
        <w:noProof/>
        <w:color w:val="000000"/>
        <w:sz w:val="18"/>
        <w:szCs w:val="18"/>
      </w:rPr>
      <w:t>1</w:t>
    </w:r>
    <w:r>
      <w:rPr>
        <w:color w:val="00000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7FC1B9" w14:textId="77777777" w:rsidR="00D765AE" w:rsidRDefault="00D765AE">
      <w:r>
        <w:separator/>
      </w:r>
    </w:p>
  </w:footnote>
  <w:footnote w:type="continuationSeparator" w:id="0">
    <w:p w14:paraId="09E85F5D" w14:textId="77777777" w:rsidR="00D765AE" w:rsidRDefault="00D765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5D4D26"/>
    <w:multiLevelType w:val="hybridMultilevel"/>
    <w:tmpl w:val="D3668884"/>
    <w:lvl w:ilvl="0" w:tplc="CDF6E256">
      <w:start w:val="1"/>
      <w:numFmt w:val="bullet"/>
      <w:lvlText w:val="●"/>
      <w:lvlJc w:val="left"/>
      <w:pPr>
        <w:ind w:left="720" w:hanging="360"/>
      </w:pPr>
    </w:lvl>
    <w:lvl w:ilvl="1" w:tplc="8EE6916C">
      <w:start w:val="1"/>
      <w:numFmt w:val="bullet"/>
      <w:lvlText w:val="○"/>
      <w:lvlJc w:val="left"/>
      <w:pPr>
        <w:ind w:left="1440" w:hanging="360"/>
      </w:pPr>
    </w:lvl>
    <w:lvl w:ilvl="2" w:tplc="59440570">
      <w:start w:val="1"/>
      <w:numFmt w:val="bullet"/>
      <w:lvlText w:val="■"/>
      <w:lvlJc w:val="left"/>
      <w:pPr>
        <w:ind w:left="2160" w:hanging="360"/>
      </w:pPr>
    </w:lvl>
    <w:lvl w:ilvl="3" w:tplc="0ADAD22E">
      <w:start w:val="1"/>
      <w:numFmt w:val="bullet"/>
      <w:lvlText w:val="●"/>
      <w:lvlJc w:val="left"/>
      <w:pPr>
        <w:ind w:left="2880" w:hanging="360"/>
      </w:pPr>
    </w:lvl>
    <w:lvl w:ilvl="4" w:tplc="C000580A">
      <w:start w:val="1"/>
      <w:numFmt w:val="bullet"/>
      <w:lvlText w:val="○"/>
      <w:lvlJc w:val="left"/>
      <w:pPr>
        <w:ind w:left="3600" w:hanging="360"/>
      </w:pPr>
    </w:lvl>
    <w:lvl w:ilvl="5" w:tplc="D2C67EAC">
      <w:start w:val="1"/>
      <w:numFmt w:val="bullet"/>
      <w:lvlText w:val="■"/>
      <w:lvlJc w:val="left"/>
      <w:pPr>
        <w:ind w:left="4320" w:hanging="360"/>
      </w:pPr>
    </w:lvl>
    <w:lvl w:ilvl="6" w:tplc="2714A550">
      <w:start w:val="1"/>
      <w:numFmt w:val="bullet"/>
      <w:lvlText w:val="●"/>
      <w:lvlJc w:val="left"/>
      <w:pPr>
        <w:ind w:left="5040" w:hanging="360"/>
      </w:pPr>
    </w:lvl>
    <w:lvl w:ilvl="7" w:tplc="64269358">
      <w:start w:val="1"/>
      <w:numFmt w:val="bullet"/>
      <w:lvlText w:val="●"/>
      <w:lvlJc w:val="left"/>
      <w:pPr>
        <w:ind w:left="5760" w:hanging="360"/>
      </w:pPr>
    </w:lvl>
    <w:lvl w:ilvl="8" w:tplc="062ADE7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4CAC"/>
    <w:rsid w:val="001B4CAC"/>
    <w:rsid w:val="003F3EA5"/>
    <w:rsid w:val="00A377AB"/>
    <w:rsid w:val="00D60599"/>
    <w:rsid w:val="00D76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5A6918"/>
  <w15:docId w15:val="{17884C19-89ED-48A1-A5FD-07816DE26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uiPriority w:val="9"/>
    <w:qFormat/>
    <w:pPr>
      <w:outlineLvl w:val="0"/>
    </w:pPr>
    <w:rPr>
      <w:color w:val="000000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000000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000000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000000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000000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color w:val="000000"/>
      <w:sz w:val="56"/>
      <w:szCs w:val="56"/>
    </w:rPr>
  </w:style>
  <w:style w:type="paragraph" w:customStyle="1" w:styleId="10">
    <w:name w:val="要点1"/>
    <w:qFormat/>
    <w:rPr>
      <w:b/>
      <w:bCs/>
      <w:color w:val="000000"/>
    </w:rPr>
  </w:style>
  <w:style w:type="paragraph" w:styleId="a4">
    <w:name w:val="List Paragraph"/>
    <w:qFormat/>
    <w:rPr>
      <w:color w:val="000000"/>
    </w:rPr>
  </w:style>
  <w:style w:type="character" w:styleId="a5">
    <w:name w:val="Hyperlink"/>
    <w:uiPriority w:val="99"/>
    <w:unhideWhenUsed/>
    <w:rPr>
      <w:color w:val="000000"/>
      <w:u w:val="single"/>
    </w:rPr>
  </w:style>
  <w:style w:type="character" w:styleId="a6">
    <w:name w:val="footnote reference"/>
    <w:uiPriority w:val="99"/>
    <w:semiHidden/>
    <w:unhideWhenUsed/>
    <w:rPr>
      <w:color w:val="000000"/>
      <w:vertAlign w:val="superscript"/>
    </w:rPr>
  </w:style>
  <w:style w:type="paragraph" w:styleId="a7">
    <w:name w:val="footnote text"/>
    <w:link w:val="a8"/>
    <w:uiPriority w:val="99"/>
    <w:semiHidden/>
    <w:unhideWhenUsed/>
    <w:rPr>
      <w:color w:val="000000"/>
    </w:rPr>
  </w:style>
  <w:style w:type="character" w:customStyle="1" w:styleId="a8">
    <w:name w:val="脚注文本 字符"/>
    <w:link w:val="a7"/>
    <w:uiPriority w:val="99"/>
    <w:semiHidden/>
    <w:unhideWhenUsed/>
    <w:rPr>
      <w:color w:val="000000"/>
      <w:sz w:val="20"/>
      <w:szCs w:val="20"/>
    </w:rPr>
  </w:style>
  <w:style w:type="character" w:styleId="a9">
    <w:name w:val="endnote reference"/>
    <w:uiPriority w:val="99"/>
    <w:semiHidden/>
    <w:unhideWhenUsed/>
    <w:rPr>
      <w:color w:val="000000"/>
      <w:vertAlign w:val="superscript"/>
    </w:rPr>
  </w:style>
  <w:style w:type="paragraph" w:styleId="aa">
    <w:name w:val="endnote text"/>
    <w:link w:val="ab"/>
    <w:uiPriority w:val="99"/>
    <w:semiHidden/>
    <w:unhideWhenUsed/>
    <w:rPr>
      <w:color w:val="000000"/>
    </w:rPr>
  </w:style>
  <w:style w:type="character" w:customStyle="1" w:styleId="ab">
    <w:name w:val="尾注文本 字符"/>
    <w:link w:val="aa"/>
    <w:uiPriority w:val="99"/>
    <w:semiHidden/>
    <w:unhideWhenUsed/>
    <w:rPr>
      <w:color w:val="000000"/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A377A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A377AB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A377A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A377A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583</Words>
  <Characters>3324</Characters>
  <Application>Microsoft Office Word</Application>
  <DocSecurity>0</DocSecurity>
  <Lines>27</Lines>
  <Paragraphs>7</Paragraphs>
  <ScaleCrop>false</ScaleCrop>
  <Company/>
  <LinksUpToDate>false</LinksUpToDate>
  <CharactersWithSpaces>3900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用户访谈记录与 MoSCoW 优先级（教学样例）</dc:title>
  <dc:creator>课程教学组</dc:creator>
  <cp:lastModifiedBy>晓雷 李</cp:lastModifiedBy>
  <cp:revision>2</cp:revision>
  <dcterms:created xsi:type="dcterms:W3CDTF">2026-08-26T04:13:00Z</dcterms:created>
  <dcterms:modified xsi:type="dcterms:W3CDTF">2026-09-06T14:25:00Z</dcterms:modified>
</cp:coreProperties>
</file>