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0F11F" w14:textId="77777777" w:rsidR="009277E3" w:rsidRDefault="00F21042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LTPT-2026-G5-36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V2.0</w:t>
      </w:r>
    </w:p>
    <w:p w14:paraId="411EEA75" w14:textId="77777777" w:rsidR="009277E3" w:rsidRDefault="00F21042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5A156D2F" w14:textId="77777777" w:rsidR="009277E3" w:rsidRDefault="009277E3">
      <w:pPr>
        <w:spacing w:before="2000" w:after="480"/>
        <w:jc w:val="center"/>
      </w:pPr>
    </w:p>
    <w:p w14:paraId="030A8662" w14:textId="77777777" w:rsidR="009277E3" w:rsidRDefault="00F21042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45D21D11" w14:textId="77777777" w:rsidR="009277E3" w:rsidRDefault="00F21042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测试报告</w:t>
      </w:r>
    </w:p>
    <w:p w14:paraId="28B1E940" w14:textId="77777777" w:rsidR="009277E3" w:rsidRDefault="00F21042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4C4DFF16" w14:textId="77777777" w:rsidR="009277E3" w:rsidRDefault="009277E3">
      <w:pPr>
        <w:spacing w:before="1600" w:after="80"/>
        <w:jc w:val="center"/>
      </w:pPr>
    </w:p>
    <w:p w14:paraId="673FC9BA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152AE380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编　　制：丁（测试负责人）</w:t>
      </w:r>
    </w:p>
    <w:p w14:paraId="296673CD" w14:textId="77777777" w:rsidR="009277E3" w:rsidRDefault="00F21042" w:rsidP="00400F93">
      <w:pPr>
        <w:spacing w:after="200"/>
        <w:ind w:leftChars="1276" w:left="2552"/>
        <w:jc w:val="left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核：甲（项目经理）</w:t>
      </w:r>
    </w:p>
    <w:p w14:paraId="5A755231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批　　准：评委会（质量门禁评审）</w:t>
      </w:r>
    </w:p>
    <w:p w14:paraId="61DF1005" w14:textId="77777777" w:rsidR="009277E3" w:rsidRDefault="00F21042" w:rsidP="00400F93">
      <w:pPr>
        <w:spacing w:before="200" w:after="80"/>
        <w:ind w:leftChars="1276" w:left="2552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9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 </w:t>
      </w:r>
      <w:r>
        <w:rPr>
          <w:rFonts w:eastAsia="仿宋"/>
          <w:color w:val="000000"/>
          <w:sz w:val="32"/>
        </w:rPr>
        <w:t>日</w:t>
      </w:r>
    </w:p>
    <w:p w14:paraId="45767113" w14:textId="77777777" w:rsidR="009277E3" w:rsidRDefault="00F21042">
      <w:r>
        <w:rPr>
          <w:color w:val="000000"/>
        </w:rPr>
        <w:br w:type="page"/>
      </w:r>
    </w:p>
    <w:p w14:paraId="6BDCB6E6" w14:textId="77777777" w:rsidR="009277E3" w:rsidRDefault="00F21042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9277E3" w14:paraId="36DE635B" w14:textId="77777777" w:rsidTr="00400F93">
        <w:trPr>
          <w:jc w:val="center"/>
        </w:trPr>
        <w:tc>
          <w:tcPr>
            <w:tcW w:w="1510" w:type="dxa"/>
            <w:shd w:val="clear" w:color="auto" w:fill="D9E2EC"/>
          </w:tcPr>
          <w:p w14:paraId="0D617CF6" w14:textId="77777777" w:rsidR="009277E3" w:rsidRDefault="00F2104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70038FF4" w14:textId="77777777" w:rsidR="009277E3" w:rsidRDefault="00F2104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53B67262" w14:textId="77777777" w:rsidR="009277E3" w:rsidRDefault="00F2104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194F056D" w14:textId="77777777" w:rsidR="009277E3" w:rsidRDefault="00F2104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078FE8B0" w14:textId="77777777" w:rsidR="009277E3" w:rsidRDefault="00F2104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9277E3" w14:paraId="21EC1E45" w14:textId="77777777" w:rsidTr="00400F93">
        <w:trPr>
          <w:jc w:val="center"/>
        </w:trPr>
        <w:tc>
          <w:tcPr>
            <w:tcW w:w="1510" w:type="dxa"/>
          </w:tcPr>
          <w:p w14:paraId="0C967579" w14:textId="77777777" w:rsidR="009277E3" w:rsidRDefault="00F2104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526" w:type="dxa"/>
          </w:tcPr>
          <w:p w14:paraId="03256D84" w14:textId="77777777" w:rsidR="009277E3" w:rsidRDefault="00F2104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2026-08-31</w:t>
            </w:r>
          </w:p>
        </w:tc>
        <w:tc>
          <w:tcPr>
            <w:tcW w:w="1495" w:type="dxa"/>
          </w:tcPr>
          <w:p w14:paraId="4DE70A2A" w14:textId="77777777" w:rsidR="009277E3" w:rsidRDefault="00F21042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1</w:t>
            </w:r>
            <w:r>
              <w:rPr>
                <w:rFonts w:eastAsia="宋体"/>
                <w:color w:val="000000"/>
                <w:sz w:val="21"/>
              </w:rPr>
              <w:t>～</w:t>
            </w:r>
            <w:r>
              <w:rPr>
                <w:rFonts w:eastAsia="宋体"/>
                <w:color w:val="000000"/>
                <w:sz w:val="21"/>
              </w:rPr>
              <w:t xml:space="preserve">8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019" w:type="dxa"/>
          </w:tcPr>
          <w:p w14:paraId="337DC35B" w14:textId="77777777" w:rsidR="009277E3" w:rsidRDefault="00F21042">
            <w:r>
              <w:rPr>
                <w:rFonts w:eastAsia="宋体"/>
                <w:color w:val="000000"/>
                <w:sz w:val="21"/>
              </w:rPr>
              <w:t>各级测试执行数据与精度实测值初稿（</w:t>
            </w:r>
            <w:r>
              <w:rPr>
                <w:rFonts w:eastAsia="宋体"/>
                <w:color w:val="000000"/>
                <w:sz w:val="21"/>
              </w:rPr>
              <w:t>D16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7ABC3938" w14:textId="77777777" w:rsidR="009277E3" w:rsidRDefault="00F2104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丁</w:t>
            </w:r>
          </w:p>
        </w:tc>
      </w:tr>
      <w:tr w:rsidR="009277E3" w14:paraId="07DFB6DF" w14:textId="77777777" w:rsidTr="00400F93">
        <w:trPr>
          <w:jc w:val="center"/>
        </w:trPr>
        <w:tc>
          <w:tcPr>
            <w:tcW w:w="1510" w:type="dxa"/>
          </w:tcPr>
          <w:p w14:paraId="7A51F988" w14:textId="77777777" w:rsidR="009277E3" w:rsidRDefault="00F2104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6" w:type="dxa"/>
          </w:tcPr>
          <w:p w14:paraId="35DEC6A6" w14:textId="77777777" w:rsidR="009277E3" w:rsidRDefault="00F2104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2026-09-01</w:t>
            </w:r>
          </w:p>
        </w:tc>
        <w:tc>
          <w:tcPr>
            <w:tcW w:w="1495" w:type="dxa"/>
          </w:tcPr>
          <w:p w14:paraId="3E77AC0A" w14:textId="77777777" w:rsidR="009277E3" w:rsidRDefault="00F21042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100FDE64" w14:textId="77777777" w:rsidR="009277E3" w:rsidRDefault="00F21042">
            <w:r>
              <w:rPr>
                <w:rFonts w:eastAsia="宋体"/>
                <w:color w:val="000000"/>
                <w:sz w:val="21"/>
              </w:rPr>
              <w:t>遗留缺陷</w:t>
            </w:r>
            <w:r>
              <w:rPr>
                <w:rFonts w:eastAsia="宋体"/>
                <w:color w:val="000000"/>
                <w:sz w:val="21"/>
              </w:rPr>
              <w:t xml:space="preserve"> 3 </w:t>
            </w:r>
            <w:r>
              <w:rPr>
                <w:rFonts w:eastAsia="宋体"/>
                <w:color w:val="000000"/>
                <w:sz w:val="21"/>
              </w:rPr>
              <w:t>项逐条说明与测试结论定稿；质量门禁评审提交版（</w:t>
            </w:r>
            <w:r>
              <w:rPr>
                <w:rFonts w:eastAsia="宋体"/>
                <w:color w:val="000000"/>
                <w:sz w:val="21"/>
              </w:rPr>
              <w:t>D17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4BD3653D" w14:textId="77777777" w:rsidR="009277E3" w:rsidRDefault="00F2104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丁</w:t>
            </w:r>
          </w:p>
        </w:tc>
      </w:tr>
      <w:tr w:rsidR="007941B1" w14:paraId="03A4595C" w14:textId="77777777">
        <w:trPr>
          <w:jc w:val="center"/>
        </w:trPr>
        <w:tc>
          <w:tcPr>
            <w:tcW w:w="1510" w:type="dxa"/>
          </w:tcPr>
          <w:p w14:paraId="2C773718" w14:textId="77777777" w:rsidR="007941B1" w:rsidRDefault="00FA0E53" w:rsidP="00BE43F6">
            <w:pPr>
              <w:jc w:val="center"/>
            </w:pPr>
            <w:r w:rsidRPr="00BE43F6">
              <w:t>V2.0</w:t>
            </w:r>
          </w:p>
        </w:tc>
        <w:tc>
          <w:tcPr>
            <w:tcW w:w="1526" w:type="dxa"/>
          </w:tcPr>
          <w:p w14:paraId="74896264" w14:textId="77777777" w:rsidR="007941B1" w:rsidRDefault="00FA0E53" w:rsidP="00BE43F6">
            <w:pPr>
              <w:jc w:val="center"/>
            </w:pPr>
            <w:r w:rsidRPr="00BE43F6">
              <w:t>2026-09-06</w:t>
            </w:r>
          </w:p>
        </w:tc>
        <w:tc>
          <w:tcPr>
            <w:tcW w:w="1495" w:type="dxa"/>
          </w:tcPr>
          <w:p w14:paraId="55908BE4" w14:textId="77777777" w:rsidR="007941B1" w:rsidRDefault="00FA0E53">
            <w:r>
              <w:rPr>
                <w:color w:val="000000"/>
                <w:sz w:val="21"/>
              </w:rPr>
              <w:t>全文</w:t>
            </w:r>
          </w:p>
        </w:tc>
        <w:tc>
          <w:tcPr>
            <w:tcW w:w="3019" w:type="dxa"/>
          </w:tcPr>
          <w:p w14:paraId="25538385" w14:textId="77777777" w:rsidR="007941B1" w:rsidRDefault="00FA0E53">
            <w:r>
              <w:rPr>
                <w:color w:val="000000"/>
                <w:sz w:val="21"/>
              </w:rPr>
              <w:t>合并原</w:t>
            </w:r>
            <w:r>
              <w:rPr>
                <w:color w:val="000000"/>
                <w:sz w:val="21"/>
              </w:rPr>
              <w:t xml:space="preserve"> 35 </w:t>
            </w:r>
            <w:r>
              <w:rPr>
                <w:color w:val="000000"/>
                <w:sz w:val="21"/>
              </w:rPr>
              <w:t>号文（测试设计说明书）为第</w:t>
            </w:r>
            <w:r>
              <w:rPr>
                <w:color w:val="000000"/>
                <w:sz w:val="21"/>
              </w:rPr>
              <w:t xml:space="preserve"> 3~10 </w:t>
            </w:r>
            <w:r>
              <w:rPr>
                <w:color w:val="000000"/>
                <w:sz w:val="21"/>
              </w:rPr>
              <w:t>章、原</w:t>
            </w:r>
            <w:r>
              <w:rPr>
                <w:color w:val="000000"/>
                <w:sz w:val="21"/>
              </w:rPr>
              <w:t xml:space="preserve"> 37 </w:t>
            </w:r>
            <w:r>
              <w:rPr>
                <w:color w:val="000000"/>
                <w:sz w:val="21"/>
              </w:rPr>
              <w:t>号文（性能压测报告）为第</w:t>
            </w:r>
            <w:r>
              <w:rPr>
                <w:color w:val="000000"/>
                <w:sz w:val="21"/>
              </w:rPr>
              <w:t xml:space="preserve"> 16 </w:t>
            </w:r>
            <w:r>
              <w:rPr>
                <w:color w:val="000000"/>
                <w:sz w:val="21"/>
              </w:rPr>
              <w:t>章；组间对抗测试环节取消，破坏性测试缺陷（</w:t>
            </w:r>
            <w:r>
              <w:rPr>
                <w:color w:val="000000"/>
                <w:sz w:val="21"/>
              </w:rPr>
              <w:t>BUG-131~135</w:t>
            </w:r>
            <w:r>
              <w:rPr>
                <w:color w:val="000000"/>
                <w:sz w:val="21"/>
              </w:rPr>
              <w:t>）来源改写为组内红队自测；覆盖率口径模块路径对齐</w:t>
            </w:r>
            <w:r>
              <w:rPr>
                <w:color w:val="000000"/>
                <w:sz w:val="21"/>
              </w:rPr>
              <w:t xml:space="preserve"> lantu </w:t>
            </w:r>
            <w:r>
              <w:rPr>
                <w:color w:val="000000"/>
                <w:sz w:val="21"/>
              </w:rPr>
              <w:t>工程</w:t>
            </w:r>
          </w:p>
        </w:tc>
        <w:tc>
          <w:tcPr>
            <w:tcW w:w="1466" w:type="dxa"/>
          </w:tcPr>
          <w:p w14:paraId="0FE9490E" w14:textId="77777777" w:rsidR="007941B1" w:rsidRDefault="00FA0E53">
            <w:r>
              <w:rPr>
                <w:color w:val="000000"/>
                <w:sz w:val="21"/>
              </w:rPr>
              <w:t>丁（测试负责人）</w:t>
            </w:r>
          </w:p>
        </w:tc>
      </w:tr>
    </w:tbl>
    <w:p w14:paraId="5304C589" w14:textId="77777777" w:rsidR="009277E3" w:rsidRDefault="00F21042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791AEB90" w14:textId="77777777" w:rsidR="00400F93" w:rsidRDefault="00F21042">
      <w:pPr>
        <w:rPr>
          <w:color w:val="000000"/>
        </w:rPr>
        <w:sectPr w:rsidR="00400F93" w:rsidSect="00400F93">
          <w:footerReference w:type="default" r:id="rId7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>
        <w:rPr>
          <w:color w:val="000000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-8057787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CBE881" w14:textId="77777777" w:rsidR="00400F93" w:rsidRPr="00400F93" w:rsidRDefault="00400F93" w:rsidP="00400F93">
          <w:pPr>
            <w:pStyle w:val="TOC"/>
            <w:jc w:val="center"/>
            <w:rPr>
              <w:b/>
              <w:bCs/>
            </w:rPr>
          </w:pPr>
          <w:r w:rsidRPr="00400F93">
            <w:rPr>
              <w:b/>
              <w:bCs/>
              <w:lang w:val="zh-CN"/>
            </w:rPr>
            <w:t>目</w:t>
          </w:r>
          <w:r>
            <w:rPr>
              <w:rFonts w:hint="eastAsia"/>
              <w:b/>
              <w:bCs/>
              <w:lang w:val="zh-CN"/>
            </w:rPr>
            <w:t xml:space="preserve"> </w:t>
          </w:r>
          <w:r>
            <w:rPr>
              <w:b/>
              <w:bCs/>
              <w:lang w:val="zh-CN"/>
            </w:rPr>
            <w:t xml:space="preserve">  </w:t>
          </w:r>
          <w:r w:rsidRPr="00400F93">
            <w:rPr>
              <w:b/>
              <w:bCs/>
              <w:lang w:val="zh-CN"/>
            </w:rPr>
            <w:t>录</w:t>
          </w:r>
        </w:p>
        <w:p w14:paraId="29B18563" w14:textId="27FC883D" w:rsidR="00BE43F6" w:rsidRDefault="00400F9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15710" w:history="1">
            <w:r w:rsidR="00BE43F6" w:rsidRPr="004372AA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="00BE43F6" w:rsidRPr="004372AA">
              <w:rPr>
                <w:rStyle w:val="a5"/>
                <w:rFonts w:eastAsia="黑体"/>
                <w:b/>
                <w:bCs/>
                <w:noProof/>
              </w:rPr>
              <w:t>测试概况</w:t>
            </w:r>
            <w:r w:rsidR="00BE43F6">
              <w:rPr>
                <w:noProof/>
                <w:webHidden/>
              </w:rPr>
              <w:tab/>
            </w:r>
            <w:r w:rsidR="00BE43F6">
              <w:rPr>
                <w:noProof/>
                <w:webHidden/>
              </w:rPr>
              <w:fldChar w:fldCharType="begin"/>
            </w:r>
            <w:r w:rsidR="00BE43F6">
              <w:rPr>
                <w:noProof/>
                <w:webHidden/>
              </w:rPr>
              <w:instrText xml:space="preserve"> PAGEREF _Toc239615710 \h </w:instrText>
            </w:r>
            <w:r w:rsidR="00BE43F6">
              <w:rPr>
                <w:noProof/>
                <w:webHidden/>
              </w:rPr>
            </w:r>
            <w:r w:rsidR="00BE43F6">
              <w:rPr>
                <w:noProof/>
                <w:webHidden/>
              </w:rPr>
              <w:fldChar w:fldCharType="separate"/>
            </w:r>
            <w:r w:rsidR="00BE43F6">
              <w:rPr>
                <w:noProof/>
                <w:webHidden/>
              </w:rPr>
              <w:t>1</w:t>
            </w:r>
            <w:r w:rsidR="00BE43F6">
              <w:rPr>
                <w:noProof/>
                <w:webHidden/>
              </w:rPr>
              <w:fldChar w:fldCharType="end"/>
            </w:r>
          </w:hyperlink>
        </w:p>
        <w:p w14:paraId="1A56E9E1" w14:textId="49E58B0C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11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测试环境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71816" w14:textId="6034D170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12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测试设计总则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3B214" w14:textId="7EF1A884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13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3.1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用例编号规则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5194" w14:textId="751FD330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14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单元测试用例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D69F8" w14:textId="3965ACE6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15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集成测试用例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70258" w14:textId="1F3B4AF3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16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系统测试用例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CD19" w14:textId="69F0BF03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17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7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契约测试用例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1DEA" w14:textId="58F4F0CC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18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8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性能测试用例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647B8" w14:textId="2274BFCF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19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9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安全测试用例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09AD" w14:textId="31DC24E9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20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10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验收标准覆盖核查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215A8" w14:textId="683F37BC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21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11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执行结果汇总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59669" w14:textId="1D427EA2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22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12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功能测试明细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25D1" w14:textId="0CC8A71D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23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12.1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项目与会话管理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F9D83" w14:textId="3780C0C6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24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12.2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影像数据接入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A9B94" w14:textId="3308C49A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25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12.3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模型注册与管理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F79AB" w14:textId="3D9CBE05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26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12.4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分割执行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B8D87" w14:textId="754CC137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27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12.5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矢量化与图斑处理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17046" w14:textId="00213E66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28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12.6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成果导出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0D90" w14:textId="357F6F0E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29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12.7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开放接口服务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E28DF" w14:textId="6FF65242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30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13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可靠性测试明细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2F1DD" w14:textId="66C34EF3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31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14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安全测试明细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5990F" w14:textId="1FE1C301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32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15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精度实测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D8BF8" w14:textId="1F23AE58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33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16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性能压测专项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F99CA" w14:textId="537C5CF3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34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16.1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压测目的与口径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B950D" w14:textId="06C51200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35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16.2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压测结果总览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1F62E" w14:textId="4504098E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36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16.3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分项分析：交互分割响应（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PE-01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E101C" w14:textId="16599B15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37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16.4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分项分析：全自动分割吞吐（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PE-02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CF45E" w14:textId="7411C19A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38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16.5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分项分析：文本提示耗时（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PE-03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766BB" w14:textId="0764B271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39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16.6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分项分析：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CLI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冷启动（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PE-04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F0B2" w14:textId="423FF642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40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16.7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分项分析：矢量化耗时（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PE-05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C890" w14:textId="084FC1D8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41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16.8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首次加载耗时（单列，不计入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 PE-01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D055E" w14:textId="0D337694" w:rsidR="00BE43F6" w:rsidRDefault="00BE43F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42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16.9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结论与后续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3C4CF" w14:textId="0E4718CA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43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17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遗留缺陷说明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214FD" w14:textId="032D52C2" w:rsidR="00BE43F6" w:rsidRDefault="00BE43F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15744" w:history="1">
            <w:r w:rsidRPr="004372AA">
              <w:rPr>
                <w:rStyle w:val="a5"/>
                <w:rFonts w:eastAsia="黑体"/>
                <w:b/>
                <w:bCs/>
                <w:noProof/>
              </w:rPr>
              <w:t xml:space="preserve">18 </w:t>
            </w:r>
            <w:r w:rsidRPr="004372AA">
              <w:rPr>
                <w:rStyle w:val="a5"/>
                <w:rFonts w:eastAsia="黑体"/>
                <w:b/>
                <w:bCs/>
                <w:noProof/>
              </w:rPr>
              <w:t>测试结论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_Toc239615744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E766" w14:textId="45DBF4F1" w:rsidR="00400F93" w:rsidRDefault="00400F93">
          <w:r>
            <w:rPr>
              <w:b/>
              <w:bCs/>
              <w:lang w:val="zh-CN"/>
            </w:rPr>
            <w:fldChar w:fldCharType="end"/>
          </w:r>
        </w:p>
      </w:sdtContent>
    </w:sdt>
    <w:p w14:paraId="356FF82A" w14:textId="77777777" w:rsidR="009277E3" w:rsidRDefault="009277E3"/>
    <w:p w14:paraId="2390415F" w14:textId="77777777" w:rsidR="00400F93" w:rsidRDefault="00400F93">
      <w:pPr>
        <w:pStyle w:val="1"/>
        <w:spacing w:before="240" w:after="160"/>
        <w:rPr>
          <w:rFonts w:eastAsia="黑体"/>
          <w:b/>
          <w:bCs/>
        </w:rPr>
        <w:sectPr w:rsidR="00400F93" w:rsidSect="00400F93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70289261" w14:textId="77777777" w:rsidR="009277E3" w:rsidRDefault="00F21042">
      <w:pPr>
        <w:pStyle w:val="1"/>
        <w:spacing w:before="240" w:after="160"/>
      </w:pPr>
      <w:bookmarkStart w:id="0" w:name="_Toc239615710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测试概况</w:t>
      </w:r>
      <w:bookmarkEnd w:id="0"/>
    </w:p>
    <w:p w14:paraId="5F848E45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1-1</w:t>
      </w:r>
      <w:r>
        <w:rPr>
          <w:rFonts w:eastAsia="黑体"/>
          <w:b/>
          <w:color w:val="000000"/>
          <w:sz w:val="18"/>
        </w:rPr>
        <w:t xml:space="preserve">　测试概况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6228"/>
      </w:tblGrid>
      <w:tr w:rsidR="009277E3" w14:paraId="12129AC0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2D0CB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5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0F2E2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值</w:t>
            </w:r>
          </w:p>
        </w:tc>
      </w:tr>
      <w:tr w:rsidR="009277E3" w14:paraId="481399E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778A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设计用例总数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BEA9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50</w:t>
            </w:r>
          </w:p>
        </w:tc>
      </w:tr>
      <w:tr w:rsidR="009277E3" w14:paraId="0B38540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497F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执行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用例数</w:t>
            </w:r>
            <w:proofErr w:type="gram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70FD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50</w:t>
            </w:r>
          </w:p>
        </w:tc>
      </w:tr>
      <w:tr w:rsidR="009277E3" w14:paraId="7587D4C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D242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FE2A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50</w:t>
            </w:r>
          </w:p>
        </w:tc>
      </w:tr>
      <w:tr w:rsidR="009277E3" w14:paraId="2E0B2EB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A862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失败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A228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</w:t>
            </w:r>
          </w:p>
        </w:tc>
      </w:tr>
      <w:tr w:rsidR="009277E3" w14:paraId="2020C88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D147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用例通过率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763E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100%</w:t>
            </w:r>
          </w:p>
        </w:tc>
      </w:tr>
      <w:tr w:rsidR="009277E3" w14:paraId="1E5C484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97F3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自动化测试函数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2463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122</w:t>
            </w:r>
            <w:r>
              <w:rPr>
                <w:rFonts w:eastAsia="宋体"/>
                <w:color w:val="000000"/>
                <w:sz w:val="22"/>
                <w:szCs w:val="22"/>
              </w:rPr>
              <w:t>（上游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53 + </w:t>
            </w:r>
            <w:r>
              <w:rPr>
                <w:rFonts w:eastAsia="宋体"/>
                <w:color w:val="000000"/>
                <w:sz w:val="22"/>
                <w:szCs w:val="22"/>
              </w:rPr>
              <w:t>本项目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69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9277E3" w14:paraId="236D860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EA54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核心模块行覆盖率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7D04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78.4%</w:t>
            </w:r>
            <w:r>
              <w:rPr>
                <w:rFonts w:eastAsia="宋体"/>
                <w:color w:val="000000"/>
                <w:sz w:val="22"/>
                <w:szCs w:val="22"/>
              </w:rPr>
              <w:t>（门禁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70%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9277E3" w14:paraId="04F100C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AFB9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核心模块分支覆盖率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32CF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71.2%</w:t>
            </w:r>
          </w:p>
        </w:tc>
      </w:tr>
      <w:tr w:rsidR="009277E3" w14:paraId="0119658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6E41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组合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87F5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9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3 </w:t>
            </w:r>
            <w:r>
              <w:rPr>
                <w:rFonts w:eastAsia="宋体"/>
                <w:color w:val="000000"/>
                <w:sz w:val="22"/>
                <w:szCs w:val="22"/>
              </w:rPr>
              <w:t>平台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× 3 Python </w:t>
            </w:r>
            <w:r>
              <w:rPr>
                <w:rFonts w:eastAsia="宋体"/>
                <w:color w:val="000000"/>
                <w:sz w:val="22"/>
                <w:szCs w:val="22"/>
              </w:rPr>
              <w:t>版本）全绿</w:t>
            </w:r>
          </w:p>
        </w:tc>
      </w:tr>
      <w:tr w:rsidR="009277E3" w14:paraId="1AA3EDA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7AAF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缺陷总数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6291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47</w:t>
            </w:r>
          </w:p>
        </w:tc>
      </w:tr>
      <w:tr w:rsidR="009277E3" w14:paraId="24BA2F8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0779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遗留缺陷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8622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3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（均为轻微，逐条说明见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§17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9277E3" w14:paraId="71913A9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E6B8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PR </w:t>
            </w:r>
            <w:r>
              <w:rPr>
                <w:rFonts w:eastAsia="宋体"/>
                <w:color w:val="000000"/>
                <w:sz w:val="22"/>
                <w:szCs w:val="22"/>
              </w:rPr>
              <w:t>一次通过率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085F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83.0%</w:t>
            </w:r>
          </w:p>
        </w:tc>
      </w:tr>
    </w:tbl>
    <w:p w14:paraId="6B817A1C" w14:textId="77777777" w:rsidR="009277E3" w:rsidRDefault="009277E3">
      <w:pPr>
        <w:spacing w:after="80" w:line="200" w:lineRule="auto"/>
      </w:pPr>
    </w:p>
    <w:p w14:paraId="61367A7B" w14:textId="77777777" w:rsidR="009277E3" w:rsidRDefault="00F21042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覆盖率口径：核心模块指</w:t>
      </w:r>
      <w:r>
        <w:rPr>
          <w:rFonts w:eastAsia="宋体"/>
          <w:color w:val="000000"/>
          <w:sz w:val="21"/>
          <w:szCs w:val="21"/>
        </w:rPr>
        <w:t xml:space="preserve"> lantu/core/ </w:t>
      </w:r>
      <w:r>
        <w:rPr>
          <w:rFonts w:eastAsia="宋体"/>
          <w:color w:val="000000"/>
          <w:sz w:val="21"/>
          <w:szCs w:val="21"/>
        </w:rPr>
        <w:t>与</w:t>
      </w:r>
      <w:r>
        <w:rPr>
          <w:rFonts w:eastAsia="宋体"/>
          <w:color w:val="000000"/>
          <w:sz w:val="21"/>
          <w:szCs w:val="21"/>
        </w:rPr>
        <w:t xml:space="preserve"> lantu/api.py</w:t>
      </w:r>
      <w:r>
        <w:rPr>
          <w:rFonts w:eastAsia="宋体"/>
          <w:color w:val="000000"/>
          <w:sz w:val="21"/>
          <w:szCs w:val="21"/>
        </w:rPr>
        <w:t>，不含上游</w:t>
      </w:r>
      <w:r>
        <w:rPr>
          <w:rFonts w:eastAsia="宋体"/>
          <w:color w:val="000000"/>
          <w:sz w:val="21"/>
          <w:szCs w:val="21"/>
        </w:rPr>
        <w:t xml:space="preserve"> samgeo </w:t>
      </w:r>
      <w:r>
        <w:rPr>
          <w:rFonts w:eastAsia="宋体"/>
          <w:color w:val="000000"/>
          <w:sz w:val="21"/>
          <w:szCs w:val="21"/>
        </w:rPr>
        <w:t>算法实现（本项目不修改上游代码，其覆盖率不纳入本项目门禁）。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全套文档凡出现覆盖率数字，一律采用本口径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，口径不统一是上一版文档审计扣分最多的一项。</w:t>
      </w:r>
    </w:p>
    <w:p w14:paraId="0205B9B2" w14:textId="77777777" w:rsidR="009277E3" w:rsidRDefault="00F21042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本文档构成：第</w:t>
      </w:r>
      <w:r>
        <w:rPr>
          <w:rFonts w:eastAsia="宋体"/>
          <w:color w:val="000000"/>
          <w:sz w:val="21"/>
          <w:szCs w:val="21"/>
        </w:rPr>
        <w:t xml:space="preserve"> 1~2 </w:t>
      </w:r>
      <w:r>
        <w:rPr>
          <w:rFonts w:eastAsia="宋体"/>
          <w:color w:val="000000"/>
          <w:sz w:val="21"/>
          <w:szCs w:val="21"/>
        </w:rPr>
        <w:t>章为测试概况与环境；第</w:t>
      </w:r>
      <w:r>
        <w:rPr>
          <w:rFonts w:eastAsia="宋体"/>
          <w:color w:val="000000"/>
          <w:sz w:val="21"/>
          <w:szCs w:val="21"/>
        </w:rPr>
        <w:t xml:space="preserve"> 3~10 </w:t>
      </w:r>
      <w:r>
        <w:rPr>
          <w:rFonts w:eastAsia="宋体"/>
          <w:color w:val="000000"/>
          <w:sz w:val="21"/>
          <w:szCs w:val="21"/>
        </w:rPr>
        <w:t>章为测试设计（用例编号规则、六级用例集、验收标准覆盖核查，原</w:t>
      </w:r>
      <w:r>
        <w:rPr>
          <w:rFonts w:eastAsia="宋体"/>
          <w:color w:val="000000"/>
          <w:sz w:val="21"/>
          <w:szCs w:val="21"/>
        </w:rPr>
        <w:t xml:space="preserve"> 35 </w:t>
      </w:r>
      <w:r>
        <w:rPr>
          <w:rFonts w:eastAsia="宋体"/>
          <w:color w:val="000000"/>
          <w:sz w:val="21"/>
          <w:szCs w:val="21"/>
        </w:rPr>
        <w:t>号文并入）；第</w:t>
      </w:r>
      <w:r>
        <w:rPr>
          <w:rFonts w:eastAsia="宋体"/>
          <w:color w:val="000000"/>
          <w:sz w:val="21"/>
          <w:szCs w:val="21"/>
        </w:rPr>
        <w:t xml:space="preserve"> 11~15 </w:t>
      </w:r>
      <w:r>
        <w:rPr>
          <w:rFonts w:eastAsia="宋体"/>
          <w:color w:val="000000"/>
          <w:sz w:val="21"/>
          <w:szCs w:val="21"/>
        </w:rPr>
        <w:t>章为三级测试执行结果；第</w:t>
      </w:r>
      <w:r>
        <w:rPr>
          <w:rFonts w:eastAsia="宋体"/>
          <w:color w:val="000000"/>
          <w:sz w:val="21"/>
          <w:szCs w:val="21"/>
        </w:rPr>
        <w:t xml:space="preserve"> 16 </w:t>
      </w:r>
      <w:r>
        <w:rPr>
          <w:rFonts w:eastAsia="宋体"/>
          <w:color w:val="000000"/>
          <w:sz w:val="21"/>
          <w:szCs w:val="21"/>
        </w:rPr>
        <w:t>章为性能压测专项（原</w:t>
      </w:r>
      <w:r>
        <w:rPr>
          <w:rFonts w:eastAsia="宋体"/>
          <w:color w:val="000000"/>
          <w:sz w:val="21"/>
          <w:szCs w:val="21"/>
        </w:rPr>
        <w:t xml:space="preserve"> 37 </w:t>
      </w:r>
      <w:r>
        <w:rPr>
          <w:rFonts w:eastAsia="宋体"/>
          <w:color w:val="000000"/>
          <w:sz w:val="21"/>
          <w:szCs w:val="21"/>
        </w:rPr>
        <w:t>号文并入）；第</w:t>
      </w:r>
      <w:r>
        <w:rPr>
          <w:rFonts w:eastAsia="宋体"/>
          <w:color w:val="000000"/>
          <w:sz w:val="21"/>
          <w:szCs w:val="21"/>
        </w:rPr>
        <w:t xml:space="preserve"> 17~18 </w:t>
      </w:r>
      <w:r>
        <w:rPr>
          <w:rFonts w:eastAsia="宋体"/>
          <w:color w:val="000000"/>
          <w:sz w:val="21"/>
          <w:szCs w:val="21"/>
        </w:rPr>
        <w:t>章为遗留缺陷说明与测试结论。</w:t>
      </w:r>
    </w:p>
    <w:p w14:paraId="30B1A28E" w14:textId="77777777" w:rsidR="009277E3" w:rsidRDefault="00F21042">
      <w:pPr>
        <w:pStyle w:val="1"/>
        <w:spacing w:before="240" w:after="160"/>
      </w:pPr>
      <w:bookmarkStart w:id="1" w:name="_Toc239615711"/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测试环境</w:t>
      </w:r>
      <w:bookmarkEnd w:id="1"/>
    </w:p>
    <w:p w14:paraId="29B5E09B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测试环境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1"/>
        <w:gridCol w:w="4510"/>
        <w:gridCol w:w="2899"/>
      </w:tblGrid>
      <w:tr w:rsidR="009277E3" w14:paraId="71C66DE8" w14:textId="77777777">
        <w:trPr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65B92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环境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3D1E4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配置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82092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用途</w:t>
            </w:r>
          </w:p>
        </w:tc>
      </w:tr>
      <w:tr w:rsidR="009277E3" w14:paraId="4A0AB71D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35A8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环境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614C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GitHub Actions</w:t>
            </w:r>
            <w:r>
              <w:rPr>
                <w:rFonts w:eastAsia="宋体"/>
                <w:color w:val="000000"/>
                <w:sz w:val="22"/>
                <w:szCs w:val="22"/>
              </w:rPr>
              <w:t>：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ubuntu-latest /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macos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-latest / windows-latest × Python 3.10 / 3.11 / 3.12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75D7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单元、集成、契约测试（模型用桩替身）</w:t>
            </w:r>
          </w:p>
        </w:tc>
      </w:tr>
      <w:tr w:rsidR="009277E3" w14:paraId="5BDCC493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FB58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GPU </w:t>
            </w:r>
            <w:r>
              <w:rPr>
                <w:rFonts w:eastAsia="宋体"/>
                <w:color w:val="000000"/>
                <w:sz w:val="22"/>
                <w:szCs w:val="22"/>
              </w:rPr>
              <w:t>环境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45F7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NVIDIA GPU 12 GB </w:t>
            </w:r>
            <w:r>
              <w:rPr>
                <w:rFonts w:eastAsia="宋体"/>
                <w:color w:val="000000"/>
                <w:sz w:val="22"/>
                <w:szCs w:val="22"/>
              </w:rPr>
              <w:t>显存，</w:t>
            </w:r>
            <w:r>
              <w:rPr>
                <w:rFonts w:eastAsia="宋体"/>
                <w:color w:val="000000"/>
                <w:sz w:val="22"/>
                <w:szCs w:val="22"/>
              </w:rPr>
              <w:t>Ubuntu 22.04</w:t>
            </w:r>
            <w:r>
              <w:rPr>
                <w:rFonts w:eastAsia="宋体"/>
                <w:color w:val="000000"/>
                <w:sz w:val="22"/>
                <w:szCs w:val="22"/>
              </w:rPr>
              <w:t>，</w:t>
            </w:r>
            <w:r>
              <w:rPr>
                <w:rFonts w:eastAsia="宋体"/>
                <w:color w:val="000000"/>
                <w:sz w:val="22"/>
                <w:szCs w:val="22"/>
              </w:rPr>
              <w:t>Python 3.11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EA35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系统测试、精度实测、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性能压测</w:t>
            </w:r>
            <w:proofErr w:type="gramEnd"/>
          </w:p>
        </w:tc>
      </w:tr>
      <w:tr w:rsidR="009277E3" w14:paraId="20B6A6E7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E2D4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 xml:space="preserve">CPU </w:t>
            </w:r>
            <w:r>
              <w:rPr>
                <w:rFonts w:eastAsia="宋体"/>
                <w:color w:val="000000"/>
                <w:sz w:val="22"/>
                <w:szCs w:val="22"/>
              </w:rPr>
              <w:t>环境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C73B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8 </w:t>
            </w:r>
            <w:r>
              <w:rPr>
                <w:rFonts w:eastAsia="宋体"/>
                <w:color w:val="000000"/>
                <w:sz w:val="22"/>
                <w:szCs w:val="22"/>
              </w:rPr>
              <w:t>核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CPU / 32 GB </w:t>
            </w:r>
            <w:r>
              <w:rPr>
                <w:rFonts w:eastAsia="宋体"/>
                <w:color w:val="000000"/>
                <w:sz w:val="22"/>
                <w:szCs w:val="22"/>
              </w:rPr>
              <w:t>内存，</w:t>
            </w:r>
            <w:r>
              <w:rPr>
                <w:rFonts w:eastAsia="宋体"/>
                <w:color w:val="000000"/>
                <w:sz w:val="22"/>
                <w:szCs w:val="22"/>
              </w:rPr>
              <w:t>Ubuntu 22.04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EC77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降级路径验证（</w:t>
            </w:r>
            <w:r>
              <w:rPr>
                <w:rFonts w:eastAsia="宋体"/>
                <w:color w:val="000000"/>
                <w:sz w:val="22"/>
                <w:szCs w:val="22"/>
              </w:rPr>
              <w:t>PE-01b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9277E3" w14:paraId="2AC9D0D5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DB13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干净验证环境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4D89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全新虚拟机，无任何预装依赖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5B62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可移植性验证（</w:t>
            </w:r>
            <w:r>
              <w:rPr>
                <w:rFonts w:eastAsia="宋体"/>
                <w:color w:val="000000"/>
                <w:sz w:val="22"/>
                <w:szCs w:val="22"/>
              </w:rPr>
              <w:t>DT-01★</w:t>
            </w:r>
            <w:r>
              <w:rPr>
                <w:rFonts w:eastAsia="宋体"/>
                <w:color w:val="000000"/>
                <w:sz w:val="22"/>
                <w:szCs w:val="22"/>
              </w:rPr>
              <w:t>），助教独立执行</w:t>
            </w:r>
          </w:p>
        </w:tc>
      </w:tr>
    </w:tbl>
    <w:p w14:paraId="1B5D4D21" w14:textId="77777777" w:rsidR="009277E3" w:rsidRDefault="009277E3">
      <w:pPr>
        <w:spacing w:after="80" w:line="200" w:lineRule="auto"/>
      </w:pPr>
    </w:p>
    <w:p w14:paraId="6564A4FB" w14:textId="77777777" w:rsidR="0035593F" w:rsidRDefault="00FA0E53">
      <w:pPr>
        <w:pStyle w:val="1"/>
        <w:spacing w:before="240" w:after="160"/>
      </w:pPr>
      <w:bookmarkStart w:id="2" w:name="_Toc239602460"/>
      <w:bookmarkStart w:id="3" w:name="_Toc239615712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测试设计总则</w:t>
      </w:r>
      <w:bookmarkEnd w:id="2"/>
      <w:bookmarkEnd w:id="3"/>
    </w:p>
    <w:p w14:paraId="611A21A6" w14:textId="77777777" w:rsidR="0035593F" w:rsidRDefault="00FA0E53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本说明书给出全部</w:t>
      </w:r>
      <w:r>
        <w:rPr>
          <w:rFonts w:eastAsia="宋体"/>
          <w:color w:val="000000"/>
          <w:sz w:val="24"/>
          <w:szCs w:val="24"/>
        </w:rPr>
        <w:t xml:space="preserve"> 50 </w:t>
      </w:r>
      <w:proofErr w:type="gramStart"/>
      <w:r>
        <w:rPr>
          <w:rFonts w:eastAsia="宋体"/>
          <w:color w:val="000000"/>
          <w:sz w:val="24"/>
          <w:szCs w:val="24"/>
        </w:rPr>
        <w:t>条设计</w:t>
      </w:r>
      <w:proofErr w:type="gramEnd"/>
      <w:r>
        <w:rPr>
          <w:rFonts w:eastAsia="宋体"/>
          <w:color w:val="000000"/>
          <w:sz w:val="24"/>
          <w:szCs w:val="24"/>
        </w:rPr>
        <w:t>用例的规格。每条用例遵循同一结构：关联需求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正例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反例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自动化落点。</w:t>
      </w:r>
    </w:p>
    <w:p w14:paraId="4289CFCC" w14:textId="77777777" w:rsidR="0035593F" w:rsidRDefault="00FA0E53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每条用例必须同时有正例与反例。</w:t>
      </w:r>
      <w:r>
        <w:rPr>
          <w:rFonts w:eastAsia="宋体"/>
          <w:color w:val="000000"/>
          <w:sz w:val="24"/>
          <w:szCs w:val="24"/>
        </w:rPr>
        <w:t xml:space="preserve">** </w:t>
      </w:r>
      <w:proofErr w:type="gramStart"/>
      <w:r>
        <w:rPr>
          <w:rFonts w:eastAsia="宋体"/>
          <w:color w:val="000000"/>
          <w:sz w:val="24"/>
          <w:szCs w:val="24"/>
        </w:rPr>
        <w:t>只写正例</w:t>
      </w:r>
      <w:proofErr w:type="gramEnd"/>
      <w:r>
        <w:rPr>
          <w:rFonts w:eastAsia="宋体"/>
          <w:color w:val="000000"/>
          <w:sz w:val="24"/>
          <w:szCs w:val="24"/>
        </w:rPr>
        <w:t>的用例是「证明它能工作」，而测试的职责是「证明它在不该工作的时候确实不工作」，后者才是缺陷的主要藏身处。本项目</w:t>
      </w:r>
      <w:r>
        <w:rPr>
          <w:rFonts w:eastAsia="宋体"/>
          <w:color w:val="000000"/>
          <w:sz w:val="24"/>
          <w:szCs w:val="24"/>
        </w:rPr>
        <w:t xml:space="preserve"> 47 </w:t>
      </w:r>
      <w:proofErr w:type="gramStart"/>
      <w:r>
        <w:rPr>
          <w:rFonts w:eastAsia="宋体"/>
          <w:color w:val="000000"/>
          <w:sz w:val="24"/>
          <w:szCs w:val="24"/>
        </w:rPr>
        <w:t>个</w:t>
      </w:r>
      <w:proofErr w:type="gramEnd"/>
      <w:r>
        <w:rPr>
          <w:rFonts w:eastAsia="宋体"/>
          <w:color w:val="000000"/>
          <w:sz w:val="24"/>
          <w:szCs w:val="24"/>
        </w:rPr>
        <w:t>缺陷中有</w:t>
      </w:r>
      <w:r>
        <w:rPr>
          <w:rFonts w:eastAsia="宋体"/>
          <w:color w:val="000000"/>
          <w:sz w:val="24"/>
          <w:szCs w:val="24"/>
        </w:rPr>
        <w:t xml:space="preserve"> 31 </w:t>
      </w:r>
      <w:proofErr w:type="gramStart"/>
      <w:r>
        <w:rPr>
          <w:rFonts w:eastAsia="宋体"/>
          <w:color w:val="000000"/>
          <w:sz w:val="24"/>
          <w:szCs w:val="24"/>
        </w:rPr>
        <w:t>个</w:t>
      </w:r>
      <w:proofErr w:type="gramEnd"/>
      <w:r>
        <w:rPr>
          <w:rFonts w:eastAsia="宋体"/>
          <w:color w:val="000000"/>
          <w:sz w:val="24"/>
          <w:szCs w:val="24"/>
        </w:rPr>
        <w:t>由反例发现。</w:t>
      </w:r>
    </w:p>
    <w:p w14:paraId="3BF58D91" w14:textId="77777777" w:rsidR="0035593F" w:rsidRDefault="00FA0E53">
      <w:pPr>
        <w:pStyle w:val="2"/>
        <w:spacing w:before="240" w:after="160"/>
      </w:pPr>
      <w:bookmarkStart w:id="4" w:name="_Toc239602461"/>
      <w:bookmarkStart w:id="5" w:name="_Toc239615713"/>
      <w:r>
        <w:rPr>
          <w:rFonts w:eastAsia="黑体"/>
          <w:b/>
          <w:bCs/>
        </w:rPr>
        <w:t xml:space="preserve">3.1 </w:t>
      </w:r>
      <w:r>
        <w:rPr>
          <w:rFonts w:eastAsia="黑体"/>
          <w:b/>
          <w:bCs/>
        </w:rPr>
        <w:t>用例编号规则</w:t>
      </w:r>
      <w:bookmarkEnd w:id="4"/>
      <w:bookmarkEnd w:id="5"/>
    </w:p>
    <w:p w14:paraId="5644BFF4" w14:textId="77777777" w:rsidR="0035593F" w:rsidRDefault="00FA0E53">
      <w:pPr>
        <w:jc w:val="center"/>
      </w:pPr>
      <w:r>
        <w:rPr>
          <w:noProof/>
          <w:color w:val="000000"/>
        </w:rPr>
        <w:drawing>
          <wp:inline distT="0" distB="0" distL="0" distR="0" wp14:anchorId="584F618F" wp14:editId="785E98B8">
            <wp:extent cx="4500000" cy="2141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5_c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CA09" w14:textId="77777777" w:rsidR="0035593F" w:rsidRDefault="00FA0E53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3-1 </w:t>
      </w:r>
      <w:r>
        <w:rPr>
          <w:rFonts w:eastAsia="宋体"/>
          <w:b/>
          <w:color w:val="000000"/>
          <w:sz w:val="18"/>
        </w:rPr>
        <w:t>测试用例构成（按测试级别）</w:t>
      </w:r>
    </w:p>
    <w:p w14:paraId="4F477F4E" w14:textId="77777777" w:rsidR="0035593F" w:rsidRDefault="00FA0E53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UT-xxx </w:t>
      </w:r>
      <w:r>
        <w:rPr>
          <w:rFonts w:eastAsia="宋体"/>
          <w:sz w:val="24"/>
          <w:szCs w:val="24"/>
        </w:rPr>
        <w:t>单元、</w:t>
      </w:r>
      <w:r>
        <w:rPr>
          <w:rFonts w:eastAsia="宋体"/>
          <w:sz w:val="24"/>
          <w:szCs w:val="24"/>
        </w:rPr>
        <w:t xml:space="preserve">IT-xxx </w:t>
      </w:r>
      <w:r>
        <w:rPr>
          <w:rFonts w:eastAsia="宋体"/>
          <w:sz w:val="24"/>
          <w:szCs w:val="24"/>
        </w:rPr>
        <w:t>集成、</w:t>
      </w:r>
      <w:r>
        <w:rPr>
          <w:rFonts w:eastAsia="宋体"/>
          <w:sz w:val="24"/>
          <w:szCs w:val="24"/>
        </w:rPr>
        <w:t xml:space="preserve">ST-xxx </w:t>
      </w:r>
      <w:r>
        <w:rPr>
          <w:rFonts w:eastAsia="宋体"/>
          <w:sz w:val="24"/>
          <w:szCs w:val="24"/>
        </w:rPr>
        <w:t>系统、</w:t>
      </w:r>
      <w:r>
        <w:rPr>
          <w:rFonts w:eastAsia="宋体"/>
          <w:sz w:val="24"/>
          <w:szCs w:val="24"/>
        </w:rPr>
        <w:t xml:space="preserve">CT-xxx </w:t>
      </w:r>
      <w:r>
        <w:rPr>
          <w:rFonts w:eastAsia="宋体"/>
          <w:sz w:val="24"/>
          <w:szCs w:val="24"/>
        </w:rPr>
        <w:t>契约、</w:t>
      </w:r>
      <w:r>
        <w:rPr>
          <w:rFonts w:eastAsia="宋体"/>
          <w:sz w:val="24"/>
          <w:szCs w:val="24"/>
        </w:rPr>
        <w:t xml:space="preserve">PT-xxx </w:t>
      </w:r>
      <w:r>
        <w:rPr>
          <w:rFonts w:eastAsia="宋体"/>
          <w:sz w:val="24"/>
          <w:szCs w:val="24"/>
        </w:rPr>
        <w:t>性能、</w:t>
      </w:r>
      <w:r>
        <w:rPr>
          <w:rFonts w:eastAsia="宋体"/>
          <w:sz w:val="24"/>
          <w:szCs w:val="24"/>
        </w:rPr>
        <w:t xml:space="preserve">SEC-xxx </w:t>
      </w:r>
      <w:r>
        <w:rPr>
          <w:rFonts w:eastAsia="宋体"/>
          <w:sz w:val="24"/>
          <w:szCs w:val="24"/>
        </w:rPr>
        <w:t>安全；</w:t>
      </w:r>
    </w:p>
    <w:p w14:paraId="04EBAA7B" w14:textId="77777777" w:rsidR="0035593F" w:rsidRDefault="00FA0E53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编号一经发布</w:t>
      </w:r>
      <w:proofErr w:type="gramStart"/>
      <w:r>
        <w:rPr>
          <w:rFonts w:eastAsia="宋体"/>
          <w:sz w:val="24"/>
          <w:szCs w:val="24"/>
        </w:rPr>
        <w:t>不</w:t>
      </w:r>
      <w:proofErr w:type="gramEnd"/>
      <w:r>
        <w:rPr>
          <w:rFonts w:eastAsia="宋体"/>
          <w:sz w:val="24"/>
          <w:szCs w:val="24"/>
        </w:rPr>
        <w:t>复用、</w:t>
      </w:r>
      <w:proofErr w:type="gramStart"/>
      <w:r>
        <w:rPr>
          <w:rFonts w:eastAsia="宋体"/>
          <w:sz w:val="24"/>
          <w:szCs w:val="24"/>
        </w:rPr>
        <w:t>不</w:t>
      </w:r>
      <w:proofErr w:type="gramEnd"/>
      <w:r>
        <w:rPr>
          <w:rFonts w:eastAsia="宋体"/>
          <w:sz w:val="24"/>
          <w:szCs w:val="24"/>
        </w:rPr>
        <w:t>重排；废弃用例标注「已废止」并保留</w:t>
      </w:r>
      <w:proofErr w:type="gramStart"/>
      <w:r>
        <w:rPr>
          <w:rFonts w:eastAsia="宋体"/>
          <w:sz w:val="24"/>
          <w:szCs w:val="24"/>
        </w:rPr>
        <w:t>编号占</w:t>
      </w:r>
      <w:proofErr w:type="gramEnd"/>
      <w:r>
        <w:rPr>
          <w:rFonts w:eastAsia="宋体"/>
          <w:sz w:val="24"/>
          <w:szCs w:val="24"/>
        </w:rPr>
        <w:t>位；</w:t>
      </w:r>
    </w:p>
    <w:p w14:paraId="5FF7EDAC" w14:textId="77777777" w:rsidR="0035593F" w:rsidRDefault="00FA0E53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一个用例编号对应一组自动化测试函数，覆盖该用例的正例与全部反例。</w:t>
      </w:r>
    </w:p>
    <w:p w14:paraId="4565DA24" w14:textId="77777777" w:rsidR="0035593F" w:rsidRDefault="00FA0E53">
      <w:pPr>
        <w:pStyle w:val="1"/>
        <w:spacing w:before="240" w:after="160"/>
      </w:pPr>
      <w:bookmarkStart w:id="6" w:name="_Toc239602462"/>
      <w:bookmarkStart w:id="7" w:name="_Toc239615714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单元测试用例</w:t>
      </w:r>
      <w:bookmarkEnd w:id="6"/>
      <w:bookmarkEnd w:id="7"/>
    </w:p>
    <w:p w14:paraId="6F6E7E2D" w14:textId="77777777" w:rsidR="0035593F" w:rsidRDefault="00FA0E53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</w:t>
      </w:r>
      <w:r>
        <w:rPr>
          <w:rFonts w:eastAsia="黑体"/>
          <w:b/>
          <w:color w:val="000000"/>
          <w:sz w:val="18"/>
        </w:rPr>
        <w:t xml:space="preserve">　单元测试用例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  <w:gridCol w:w="520"/>
        <w:gridCol w:w="366"/>
        <w:gridCol w:w="592"/>
        <w:gridCol w:w="874"/>
        <w:gridCol w:w="1454"/>
        <w:gridCol w:w="4396"/>
        <w:gridCol w:w="366"/>
      </w:tblGrid>
      <w:tr w:rsidR="0035593F" w14:paraId="60F30F8D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B8226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用例编号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CEB1B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45C07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B3DB4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AEEF9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E6BFF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1EF8C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自动化落点</w:t>
            </w:r>
          </w:p>
        </w:tc>
        <w:tc>
          <w:tcPr>
            <w:tcW w:w="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FCCDE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结果</w:t>
            </w:r>
          </w:p>
        </w:tc>
      </w:tr>
      <w:tr w:rsidR="0035593F" w14:paraId="70041E0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8892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3BEA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项目创建与持久化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683D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D4B5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F257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十字段结构完整、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6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默认参数齐全、落盘后可重新打开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DF5B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输出路径不可写时返回结构化错误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75380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TestProject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B4B4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7D7DD977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13C6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6FC1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项目信息与操作历史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1821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8FC9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EB18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次操作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后历史条目数为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且顺序一致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5F62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空项目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查询信息不报错，返回各项为空的摘要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3EAF3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TestProject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9368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60E0AE61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CB75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19FD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撤销与重做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栈</w:t>
            </w:r>
            <w:proofErr w:type="gramEnd"/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D561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C948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B1FF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N </w:t>
            </w:r>
            <w:r>
              <w:rPr>
                <w:rFonts w:eastAsia="宋体"/>
                <w:color w:val="000000"/>
                <w:sz w:val="22"/>
                <w:szCs w:val="22"/>
              </w:rPr>
              <w:t>次变更后连续撤销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N </w:t>
            </w:r>
            <w:r>
              <w:rPr>
                <w:rFonts w:eastAsia="宋体"/>
                <w:color w:val="000000"/>
                <w:sz w:val="22"/>
                <w:szCs w:val="22"/>
              </w:rPr>
              <w:t>次回到初始态，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can_undo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为假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70D0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撤销后发生新变更，重做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栈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被清空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C3A8F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TestSession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F587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0E1D9A95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EBC7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028E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会话持久化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与跨进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程恢复</w:t>
            </w:r>
            <w:proofErr w:type="gramEnd"/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DBDF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DB8B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36A3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保存后新进程加载，状态与历史完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全一致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DB85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加载损坏的会话文件返回明确错误而非崩溃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6841B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TestSession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6BBC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FEC08E1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FF3D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A2AE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栅格元数据核验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E1CF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B140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BABD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返回七项元数据，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crs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EPSG </w:t>
            </w:r>
            <w:r>
              <w:rPr>
                <w:rFonts w:eastAsia="宋体"/>
                <w:color w:val="000000"/>
                <w:sz w:val="22"/>
                <w:szCs w:val="22"/>
              </w:rPr>
              <w:t>形式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BBDD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路径不存在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 </w:t>
            </w:r>
            <w:r>
              <w:rPr>
                <w:rFonts w:eastAsia="宋体"/>
                <w:color w:val="000000"/>
                <w:sz w:val="22"/>
                <w:szCs w:val="22"/>
              </w:rPr>
              <w:t>非栅格文件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无读权限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三类均返回结构化错误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F4C3C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TestDataErrors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C4CD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04F12C72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D6B7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18CC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COG </w:t>
            </w:r>
            <w:r>
              <w:rPr>
                <w:rFonts w:eastAsia="宋体"/>
                <w:color w:val="000000"/>
                <w:sz w:val="22"/>
                <w:szCs w:val="22"/>
              </w:rPr>
              <w:t>转换与底图清单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182A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D555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0F32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COG </w:t>
            </w:r>
            <w:r>
              <w:rPr>
                <w:rFonts w:eastAsia="宋体"/>
                <w:color w:val="000000"/>
                <w:sz w:val="22"/>
                <w:szCs w:val="22"/>
              </w:rPr>
              <w:t>输出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带内部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瓦片与概览层；底图清单每项含名称与地址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D109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源文件非栅格时报错；底图清单默认不含付费源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30ACF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TestDataErrors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294B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034BA54E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2C8C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DA9C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模型注册表查询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6FA3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97E9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A8807" w14:textId="77777777" w:rsidR="0035593F" w:rsidRDefault="00FA0E53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sam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变体、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sam2 </w:t>
            </w:r>
            <w:r>
              <w:rPr>
                <w:rFonts w:eastAsia="宋体"/>
                <w:color w:val="000000"/>
                <w:sz w:val="22"/>
                <w:szCs w:val="22"/>
              </w:rPr>
              <w:t>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变体、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sam3 </w:t>
            </w:r>
            <w:r>
              <w:rPr>
                <w:rFonts w:eastAsia="宋体"/>
                <w:color w:val="000000"/>
                <w:sz w:val="22"/>
                <w:szCs w:val="22"/>
              </w:rPr>
              <w:t>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 </w:t>
            </w:r>
            <w:r>
              <w:rPr>
                <w:rFonts w:eastAsia="宋体"/>
                <w:color w:val="000000"/>
                <w:sz w:val="22"/>
                <w:szCs w:val="22"/>
              </w:rPr>
              <w:t>变体及默认变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体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1433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注册表新增变体后清单同步出现，调用方代码未改动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C8A8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tests/test_model_registry.py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BD01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678847B5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160B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88CA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模型详情与默认变体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98FC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E503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88B6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sam2 </w:t>
            </w:r>
            <w:r>
              <w:rPr>
                <w:rFonts w:eastAsia="宋体"/>
                <w:color w:val="000000"/>
                <w:sz w:val="22"/>
                <w:szCs w:val="22"/>
              </w:rPr>
              <w:t>默认变体为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sam2-hiera-large</w:t>
            </w:r>
            <w:r>
              <w:rPr>
                <w:rFonts w:eastAsia="宋体"/>
                <w:color w:val="000000"/>
                <w:sz w:val="22"/>
                <w:szCs w:val="22"/>
              </w:rPr>
              <w:t>，返回全部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变体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8A91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不存在的模型类型返回明确错误并列出受支持类型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B9373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TestModel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47E9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A52EB0D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3CC1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UT-009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93FF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可用性检查与依赖提示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77D6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3E69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1EB9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依赖已装时返回可用并给出解析到的设备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9189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sam3 extras </w:t>
            </w:r>
            <w:r>
              <w:rPr>
                <w:rFonts w:eastAsia="宋体"/>
                <w:color w:val="000000"/>
                <w:sz w:val="22"/>
                <w:szCs w:val="22"/>
              </w:rPr>
              <w:t>未装时提示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pip install segment-geospatial[samgeo3]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12CED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TestModel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5524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0E5A1ED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0297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3889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图斑过滤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C7BF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DCFC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A20D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小于面积阈值的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图斑被剔除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，保留图斑几何未变形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C01B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过滤命中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要素时产出空矢量文件并提示，不报错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9FF14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TestVectorErrors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B6DF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613ADCE7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1BFB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589C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六格式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导出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47D1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F288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3A39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6 </w:t>
            </w:r>
            <w:r>
              <w:rPr>
                <w:rFonts w:eastAsia="宋体"/>
                <w:color w:val="000000"/>
                <w:sz w:val="22"/>
                <w:szCs w:val="22"/>
              </w:rPr>
              <w:t>种格式均生成成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功，扩展名与登记一致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7565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不支持的格式报错并列出清单；文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件已存在未指定覆盖时拒绝执行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8C8FD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TestExport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342E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209DC60E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9783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597D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导出格式清单查询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F065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345E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D398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6 </w:t>
            </w:r>
            <w:r>
              <w:rPr>
                <w:rFonts w:eastAsia="宋体"/>
                <w:color w:val="000000"/>
                <w:sz w:val="22"/>
                <w:szCs w:val="22"/>
              </w:rPr>
              <w:t>项，每项含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format / extension / description / type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5F4D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清单与实际分派表同源，不存在「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查得到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但导不出」的格式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EF0C4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tests/test_core.py::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TestExport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7511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03C83C2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3C87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F9FE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管理端点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7479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2A63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EE8C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/health </w:t>
            </w:r>
            <w:r>
              <w:rPr>
                <w:rFonts w:eastAsia="宋体"/>
                <w:color w:val="000000"/>
                <w:sz w:val="22"/>
                <w:szCs w:val="22"/>
              </w:rPr>
              <w:t>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200 </w:t>
            </w:r>
            <w:r>
              <w:rPr>
                <w:rFonts w:eastAsia="宋体"/>
                <w:color w:val="000000"/>
                <w:sz w:val="22"/>
                <w:szCs w:val="22"/>
              </w:rPr>
              <w:t>与版本；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/models </w:t>
            </w:r>
            <w:r>
              <w:rPr>
                <w:rFonts w:eastAsia="宋体"/>
                <w:color w:val="000000"/>
                <w:sz w:val="22"/>
                <w:szCs w:val="22"/>
              </w:rPr>
              <w:t>与注册表一致；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DELETE </w:t>
            </w:r>
            <w:r>
              <w:rPr>
                <w:rFonts w:eastAsia="宋体"/>
                <w:color w:val="000000"/>
                <w:sz w:val="22"/>
                <w:szCs w:val="22"/>
              </w:rPr>
              <w:t>后可重新加载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472C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清空空缓存返回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而非报错</w:t>
            </w:r>
            <w:proofErr w:type="gram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52D51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tests/test_api.py::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test_health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test_list_models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test_clear_models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8462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4687E24C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98DC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0AF5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模型缓存键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337E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3911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FR-07.2★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153A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相同配置复用同一实例；参数顺序不同仍命中同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一缓存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4028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不同配置分别缓存互不覆盖；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automatic </w:t>
            </w:r>
            <w:r>
              <w:rPr>
                <w:rFonts w:eastAsia="宋体"/>
                <w:color w:val="000000"/>
                <w:sz w:val="22"/>
                <w:szCs w:val="22"/>
              </w:rPr>
              <w:t>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predict </w:t>
            </w:r>
            <w:r>
              <w:rPr>
                <w:rFonts w:eastAsia="宋体"/>
                <w:color w:val="000000"/>
                <w:sz w:val="22"/>
                <w:szCs w:val="22"/>
              </w:rPr>
              <w:t>模式分别缓存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166BA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tests/test_api.py::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 xml:space="preserve">test_get_model_caches_distinct_configs_separately /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test_freeze_kwargs_is_order_independent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EF98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66015C2B" w14:textId="77777777" w:rsidR="0035593F" w:rsidRDefault="00FA0E53">
      <w:pPr>
        <w:spacing w:after="80" w:line="200" w:lineRule="auto"/>
      </w:pPr>
    </w:p>
    <w:p w14:paraId="5D39C04D" w14:textId="77777777" w:rsidR="0035593F" w:rsidRDefault="00FA0E53">
      <w:pPr>
        <w:pStyle w:val="1"/>
        <w:spacing w:before="240" w:after="160"/>
      </w:pPr>
      <w:bookmarkStart w:id="8" w:name="_Toc239602463"/>
      <w:bookmarkStart w:id="9" w:name="_Toc239615715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集成测试用例</w:t>
      </w:r>
      <w:bookmarkEnd w:id="8"/>
      <w:bookmarkEnd w:id="9"/>
    </w:p>
    <w:p w14:paraId="0B932C48" w14:textId="77777777" w:rsidR="0035593F" w:rsidRDefault="00FA0E53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</w:t>
      </w:r>
      <w:r>
        <w:rPr>
          <w:rFonts w:eastAsia="黑体"/>
          <w:b/>
          <w:color w:val="000000"/>
          <w:sz w:val="18"/>
        </w:rPr>
        <w:t xml:space="preserve">　集成测试用例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"/>
        <w:gridCol w:w="409"/>
        <w:gridCol w:w="410"/>
        <w:gridCol w:w="695"/>
        <w:gridCol w:w="1412"/>
        <w:gridCol w:w="1019"/>
        <w:gridCol w:w="4179"/>
        <w:gridCol w:w="410"/>
      </w:tblGrid>
      <w:tr w:rsidR="0035593F" w14:paraId="2F11D93E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6859F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0F8D6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6D593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C4C36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47C00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5D150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B9E36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自动化落点</w:t>
            </w:r>
          </w:p>
        </w:tc>
        <w:tc>
          <w:tcPr>
            <w:tcW w:w="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167A4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结果</w:t>
            </w:r>
          </w:p>
        </w:tc>
      </w:tr>
      <w:tr w:rsidR="0035593F" w14:paraId="3C9F5227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7F11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A04A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影像接入链路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27FE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24C1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EC40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元数据核验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eastAsia="宋体"/>
                <w:color w:val="000000"/>
                <w:sz w:val="22"/>
                <w:szCs w:val="22"/>
              </w:rPr>
              <w:t>后续处理链路数据传递正确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35C6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核验失败时链路中断并返回，不进入后续处理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C6156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tests/test_full_e2e.py::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TestDataPipelineE2E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F077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6629DFE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F72C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39A4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瓦片下载与合成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383E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7AEB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5E00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产出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GeoTIFF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范围覆盖请求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bbox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CRS </w:t>
            </w:r>
            <w:r>
              <w:rPr>
                <w:rFonts w:eastAsia="宋体"/>
                <w:color w:val="000000"/>
                <w:sz w:val="22"/>
                <w:szCs w:val="22"/>
              </w:rPr>
              <w:t>正确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FF53C" w14:textId="77777777" w:rsidR="0035593F" w:rsidRDefault="00FA0E53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bbox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越界或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min&gt;max </w:t>
            </w:r>
            <w:r>
              <w:rPr>
                <w:rFonts w:eastAsia="宋体"/>
                <w:color w:val="000000"/>
                <w:sz w:val="22"/>
                <w:szCs w:val="22"/>
              </w:rPr>
              <w:t>时在发起请求前拦截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FDB56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tests/test_full_e2e.py::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TestDataPipelineE2E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E323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E0E8F9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02D1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E825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坐标系重投影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B9D2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793B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AAB1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4326 → 3857 </w:t>
            </w:r>
            <w:r>
              <w:rPr>
                <w:rFonts w:eastAsia="宋体"/>
                <w:color w:val="000000"/>
                <w:sz w:val="22"/>
                <w:szCs w:val="22"/>
              </w:rPr>
              <w:t>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CRS </w:t>
            </w:r>
            <w:r>
              <w:rPr>
                <w:rFonts w:eastAsia="宋体"/>
                <w:color w:val="000000"/>
                <w:sz w:val="22"/>
                <w:szCs w:val="22"/>
              </w:rPr>
              <w:t>正确，范围换算后与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源一致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1B85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目标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CRS </w:t>
            </w:r>
            <w:r>
              <w:rPr>
                <w:rFonts w:eastAsia="宋体"/>
                <w:color w:val="000000"/>
                <w:sz w:val="22"/>
                <w:szCs w:val="22"/>
              </w:rPr>
              <w:t>非法时在调用上游前返回错误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9C389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tests/test_full_e2e.py::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TestDataPipelineE2E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F481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6CC8F8F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6CAB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C109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大影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像分块切片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66F7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E070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1AF7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块数与理论值一致，每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块可独立读取；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overlap </w:t>
            </w:r>
            <w:r>
              <w:rPr>
                <w:rFonts w:eastAsia="宋体"/>
                <w:color w:val="000000"/>
                <w:sz w:val="22"/>
                <w:szCs w:val="22"/>
              </w:rPr>
              <w:t>生效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4C949" w14:textId="77777777" w:rsidR="0035593F" w:rsidRDefault="00FA0E53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tile_size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大于影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像尺寸时产出单块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而非报错</w:t>
            </w:r>
            <w:proofErr w:type="gram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ACEC3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tests/test_full_e2e.py::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TestDataPipelineE2E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ACF2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085CD3F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4A6C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EE1D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全自动分割链路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B65F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4E6D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9969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产出掩膜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CRS </w:t>
            </w:r>
            <w:r>
              <w:rPr>
                <w:rFonts w:eastAsia="宋体"/>
                <w:color w:val="000000"/>
                <w:sz w:val="22"/>
                <w:szCs w:val="22"/>
              </w:rPr>
              <w:t>与范围同源；调低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points_per_side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图斑数减少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3AEE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源影像缺失时报错不进入推理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A5BD1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tests/test_api.py::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test_automatic_png_response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130E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663EDC9E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BCB3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F26A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点提示分割链路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B180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4CCC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FR-04.2★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1F0F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前景点位置为前景；追加背景点后该点邻域转为背景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751B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无任何提示返回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400</w:t>
            </w:r>
            <w:r>
              <w:rPr>
                <w:rFonts w:eastAsia="宋体"/>
                <w:color w:val="000000"/>
                <w:sz w:val="22"/>
                <w:szCs w:val="22"/>
              </w:rPr>
              <w:t>；坐标与标签长度不一致返回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400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67C40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tests/test_api.py::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test_predict_missing_prompts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/ test_predict_sam3_points_accepted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9618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2EBF361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2872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85A6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框提示分割链路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217A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379B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1B6A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掩膜像素主要落在框内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8F5A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坐标为负或越界返回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400/422</w:t>
            </w:r>
            <w:r>
              <w:rPr>
                <w:rFonts w:eastAsia="宋体"/>
                <w:color w:val="000000"/>
                <w:sz w:val="22"/>
                <w:szCs w:val="22"/>
              </w:rPr>
              <w:t>，不返回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500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5623D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tests/test_api.py::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test_predict_missing_prompts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66BB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CFEE184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B6F9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3EBA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文本提示分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割链路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9DA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4473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FR-04.4★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DF01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返回掩膜与置信度分数；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GeoJSON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每个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Feature </w:t>
            </w:r>
            <w:r>
              <w:rPr>
                <w:rFonts w:eastAsia="宋体"/>
                <w:color w:val="000000"/>
                <w:sz w:val="22"/>
                <w:szCs w:val="22"/>
              </w:rPr>
              <w:t>含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score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15EA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类别不存在时返回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空结果集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与提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示，不报错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956FB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tests/test_api.py::</w:t>
            </w:r>
            <w:proofErr w:type="spellStart"/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test_text_geojson_includes_scores</w:t>
            </w:r>
            <w:proofErr w:type="spell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B00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74C4915D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E65E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IT-009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8772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矢量化链路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F24E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670D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34B7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矢量文件可被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QGIS </w:t>
            </w:r>
            <w:r>
              <w:rPr>
                <w:rFonts w:eastAsia="宋体"/>
                <w:color w:val="000000"/>
                <w:sz w:val="22"/>
                <w:szCs w:val="22"/>
              </w:rPr>
              <w:t>打开，要素数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&gt;0</w:t>
            </w:r>
            <w:r>
              <w:rPr>
                <w:rFonts w:eastAsia="宋体"/>
                <w:color w:val="000000"/>
                <w:sz w:val="22"/>
                <w:szCs w:val="22"/>
              </w:rPr>
              <w:t>，几何有效；容差与目标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CRS </w:t>
            </w:r>
            <w:r>
              <w:rPr>
                <w:rFonts w:eastAsia="宋体"/>
                <w:color w:val="000000"/>
                <w:sz w:val="22"/>
                <w:szCs w:val="22"/>
              </w:rPr>
              <w:t>生效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39F3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简化容差过大导致自相交时降级为不简化并告警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F487B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tests/test_full_e2e.py::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TestVectorPipelineE2E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C988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20609F5E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9959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IT-010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BD46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矢量信息查询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FA55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6F09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9BA7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返回要素数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 </w:t>
            </w:r>
            <w:r>
              <w:rPr>
                <w:rFonts w:eastAsia="宋体"/>
                <w:color w:val="000000"/>
                <w:sz w:val="22"/>
                <w:szCs w:val="22"/>
              </w:rPr>
              <w:t>几何类型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 CRS / </w:t>
            </w:r>
            <w:r>
              <w:rPr>
                <w:rFonts w:eastAsia="宋体"/>
                <w:color w:val="000000"/>
                <w:sz w:val="22"/>
                <w:szCs w:val="22"/>
              </w:rPr>
              <w:t>字段清单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 </w:t>
            </w:r>
            <w:r>
              <w:rPr>
                <w:rFonts w:eastAsia="宋体"/>
                <w:color w:val="000000"/>
                <w:sz w:val="22"/>
                <w:szCs w:val="22"/>
              </w:rPr>
              <w:t>范围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30B4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空矢量文件返回要素数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而非报错</w:t>
            </w:r>
            <w:proofErr w:type="gram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43E12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tests/test_full_e2e.py::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TestVectorPipelineE2E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DF08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4419C0F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A17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IT-011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4C3D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图斑过滤链路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A141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2131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35DE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面积在等积投影下计算，过滤结果正确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64D1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属性条件引用不存在的字段时返回明确错误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96ECE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tests/test_full_e2e.py::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TestVectorPipelineE2E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CDF2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2B0DCAC8" w14:textId="77777777" w:rsidR="0035593F" w:rsidRDefault="00FA0E53">
      <w:pPr>
        <w:spacing w:after="80" w:line="200" w:lineRule="auto"/>
      </w:pPr>
    </w:p>
    <w:p w14:paraId="4B2933D2" w14:textId="77777777" w:rsidR="0035593F" w:rsidRDefault="00FA0E53">
      <w:pPr>
        <w:pStyle w:val="1"/>
        <w:spacing w:before="240" w:after="160"/>
      </w:pPr>
      <w:bookmarkStart w:id="10" w:name="_Toc239602464"/>
      <w:bookmarkStart w:id="11" w:name="_Toc239615716"/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系统测试用例</w:t>
      </w:r>
      <w:bookmarkEnd w:id="10"/>
      <w:bookmarkEnd w:id="11"/>
    </w:p>
    <w:p w14:paraId="06B5DEFA" w14:textId="77777777" w:rsidR="0035593F" w:rsidRDefault="00FA0E53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6-1</w:t>
      </w:r>
      <w:r>
        <w:rPr>
          <w:rFonts w:eastAsia="黑体"/>
          <w:b/>
          <w:color w:val="000000"/>
          <w:sz w:val="18"/>
        </w:rPr>
        <w:t xml:space="preserve">　系统测试用例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1179"/>
        <w:gridCol w:w="486"/>
        <w:gridCol w:w="947"/>
        <w:gridCol w:w="1454"/>
        <w:gridCol w:w="1406"/>
        <w:gridCol w:w="2369"/>
        <w:gridCol w:w="441"/>
      </w:tblGrid>
      <w:tr w:rsidR="0035593F" w14:paraId="60F83EDF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7CE94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CA842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FB110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8786C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09743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79884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2DC1E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自动化落点</w:t>
            </w:r>
          </w:p>
        </w:tc>
        <w:tc>
          <w:tcPr>
            <w:tcW w:w="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32E68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结果</w:t>
            </w:r>
          </w:p>
        </w:tc>
      </w:tr>
      <w:tr w:rsidR="0035593F" w14:paraId="4E0C4786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0CAD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2DED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全自动分割精度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CC40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981D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FR-04.1★ / AT-01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7A0A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冻结影像集完整率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≥80%</w:t>
            </w:r>
            <w:r>
              <w:rPr>
                <w:rFonts w:eastAsia="宋体"/>
                <w:color w:val="000000"/>
                <w:sz w:val="22"/>
                <w:szCs w:val="22"/>
              </w:rPr>
              <w:t>、正确率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≥85%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BD8D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低对比度场景下精度下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降但不低于阈值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9F78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 xml:space="preserve">scripts/eval_accuracy.py + </w:t>
            </w:r>
            <w:r>
              <w:rPr>
                <w:rFonts w:eastAsia="宋体"/>
                <w:color w:val="000000"/>
                <w:sz w:val="22"/>
                <w:szCs w:val="22"/>
              </w:rPr>
              <w:t>人工核验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A174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A2467D2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0D11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36C4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交互分割精度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CB2D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6731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FR-04.2★ / AT-02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9488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修正后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IoU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≥0.75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FB4A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连续追加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提示后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IoU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不退化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2BDE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scripts/eval_accuracy.py + </w:t>
            </w:r>
            <w:r>
              <w:rPr>
                <w:rFonts w:eastAsia="宋体"/>
                <w:color w:val="000000"/>
                <w:sz w:val="22"/>
                <w:szCs w:val="22"/>
              </w:rPr>
              <w:t>人工核验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BAF6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3C85BEE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FAA9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16C9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文本提示端到端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03DC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F535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FR-04.4★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BF13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building / tree / water </w:t>
            </w:r>
            <w:r>
              <w:rPr>
                <w:rFonts w:eastAsia="宋体"/>
                <w:color w:val="000000"/>
                <w:sz w:val="22"/>
                <w:szCs w:val="22"/>
              </w:rPr>
              <w:t>三类均能提取并带分数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28E7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生造类别（如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unicorn</w:t>
            </w:r>
            <w:r>
              <w:rPr>
                <w:rFonts w:eastAsia="宋体"/>
                <w:color w:val="000000"/>
                <w:sz w:val="22"/>
                <w:szCs w:val="22"/>
              </w:rPr>
              <w:t>）返回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空结果集</w:t>
            </w:r>
            <w:proofErr w:type="gram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F8AB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系统测试脚本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人工核验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9B6D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733948E7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B7CA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AA9B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矢量成果第三方兼容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D225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BA6D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D7A1F" w14:textId="77777777" w:rsidR="0035593F" w:rsidRDefault="00FA0E53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GeoPackage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/ Shapefile /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GeoJSON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QGIS </w:t>
            </w:r>
            <w:r>
              <w:rPr>
                <w:rFonts w:eastAsia="宋体"/>
                <w:color w:val="000000"/>
                <w:sz w:val="22"/>
                <w:szCs w:val="22"/>
              </w:rPr>
              <w:t>中正确显示，属性完整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2F18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含中文属性时不乱码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94C1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QGIS </w:t>
            </w:r>
            <w:r>
              <w:rPr>
                <w:rFonts w:eastAsia="宋体"/>
                <w:color w:val="000000"/>
                <w:sz w:val="22"/>
                <w:szCs w:val="22"/>
              </w:rPr>
              <w:t>人工验证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截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图存证</w:t>
            </w:r>
            <w:proofErr w:type="gram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A06F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29925001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EC1B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9CC9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面积统计精度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996B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8B61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FR-06.1★ / AT-03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F4E2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10 </w:t>
            </w:r>
            <w:r>
              <w:rPr>
                <w:rFonts w:eastAsia="宋体"/>
                <w:color w:val="000000"/>
                <w:sz w:val="22"/>
                <w:szCs w:val="22"/>
              </w:rPr>
              <w:t>组已知几何面积误差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5086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高纬度区域仍在误差范围内（等积投影生效）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11F8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scripts/eval_accuracy.py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3676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4867951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406A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15CF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依赖缺失优雅降级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921A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D42B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6072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依赖齐全时全部模型类型可用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E443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逐个卸载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extras </w:t>
            </w:r>
            <w:r>
              <w:rPr>
                <w:rFonts w:eastAsia="宋体"/>
                <w:color w:val="000000"/>
                <w:sz w:val="22"/>
                <w:szCs w:val="22"/>
              </w:rPr>
              <w:t>后调用，均返回准确安装命令，进程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不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崩溃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C611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故障注入脚本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5075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0834BEE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01A6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2BDD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非法输入结构化报错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9865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3C27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77F8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合法输入正常返回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384F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四类非法输入均返回合法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HTTP </w:t>
            </w:r>
            <w:r>
              <w:rPr>
                <w:rFonts w:eastAsia="宋体"/>
                <w:color w:val="000000"/>
                <w:sz w:val="22"/>
                <w:szCs w:val="22"/>
              </w:rPr>
              <w:t>码，无一例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500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05F9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故障注入脚本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破坏性自测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0846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AF7A641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BBEE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7F68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临时目录清理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9FCA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F4BF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1473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正常请求后临时目录残留数为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72EE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推理中途异常后临时目录同样清理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F26D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100 </w:t>
            </w:r>
            <w:r>
              <w:rPr>
                <w:rFonts w:eastAsia="宋体"/>
                <w:color w:val="000000"/>
                <w:sz w:val="22"/>
                <w:szCs w:val="22"/>
              </w:rPr>
              <w:t>次请求后检查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2C90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52BFFE16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1DDB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ST-009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4522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干净环境安装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BE3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11F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BA76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从安装到冒烟通过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≤30 min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1A60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网络受限时给出明确的离线安装指引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B60B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干净虚拟机独立执行部署手册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18B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A70098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365D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ST-010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6A66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独立构建与安装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A60D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2AE8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EBD1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构建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wheel </w:t>
            </w:r>
            <w:r>
              <w:rPr>
                <w:rFonts w:eastAsia="宋体"/>
                <w:color w:val="000000"/>
                <w:sz w:val="22"/>
                <w:szCs w:val="22"/>
              </w:rPr>
              <w:t>并在纯净环境安装成功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84CA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缺少系统级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GDAL </w:t>
            </w:r>
            <w:r>
              <w:rPr>
                <w:rFonts w:eastAsia="宋体"/>
                <w:color w:val="000000"/>
                <w:sz w:val="22"/>
                <w:szCs w:val="22"/>
              </w:rPr>
              <w:t>时给出明确提示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293B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构建任务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8C2A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5F8E944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9AAD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ST-011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C32E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跨平台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CI </w:t>
            </w:r>
            <w:r>
              <w:rPr>
                <w:rFonts w:eastAsia="宋体"/>
                <w:color w:val="000000"/>
                <w:sz w:val="22"/>
                <w:szCs w:val="22"/>
              </w:rPr>
              <w:t>矩阵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8B8E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9731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MTN-03★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1340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9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组合全绿，覆盖率达门禁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53E3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故意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提交低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覆盖率代码时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CI </w:t>
            </w:r>
            <w:r>
              <w:rPr>
                <w:rFonts w:eastAsia="宋体"/>
                <w:color w:val="000000"/>
                <w:sz w:val="22"/>
                <w:szCs w:val="22"/>
              </w:rPr>
              <w:t>阻断合并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FB53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GitHub Actions </w:t>
            </w:r>
            <w:r>
              <w:rPr>
                <w:rFonts w:eastAsia="宋体"/>
                <w:color w:val="000000"/>
                <w:sz w:val="22"/>
                <w:szCs w:val="22"/>
              </w:rPr>
              <w:t>三平台工作流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8E46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6BB35F6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BAB2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ST-012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0FF6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一键部署与双模式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4154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0F10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DT-01★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A6D4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GPU </w:t>
            </w:r>
            <w:r>
              <w:rPr>
                <w:rFonts w:eastAsia="宋体"/>
                <w:color w:val="000000"/>
                <w:sz w:val="22"/>
                <w:szCs w:val="22"/>
              </w:rPr>
              <w:t>模式与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CPU </w:t>
            </w:r>
            <w:r>
              <w:rPr>
                <w:rFonts w:eastAsia="宋体"/>
                <w:color w:val="000000"/>
                <w:sz w:val="22"/>
                <w:szCs w:val="22"/>
              </w:rPr>
              <w:t>模式均部署成功且冒烟通过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4CA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无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GPU </w:t>
            </w:r>
            <w:r>
              <w:rPr>
                <w:rFonts w:eastAsia="宋体"/>
                <w:color w:val="000000"/>
                <w:sz w:val="22"/>
                <w:szCs w:val="22"/>
              </w:rPr>
              <w:t>环境自动回退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CPU</w:t>
            </w:r>
            <w:r>
              <w:rPr>
                <w:rFonts w:eastAsia="宋体"/>
                <w:color w:val="000000"/>
                <w:sz w:val="22"/>
                <w:szCs w:val="22"/>
              </w:rPr>
              <w:t>，不报错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C994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助教在干净环境独立执行（不接受作者旁站）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1273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466287EC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2004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ST-013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24CF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开源许可证合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规</w:t>
            </w:r>
            <w:proofErr w:type="gramEnd"/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F3BA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1528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OSS-01★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20D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直接依赖清单齐全，主体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MIT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FE3F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扫描未发现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GPL </w:t>
            </w:r>
            <w:r>
              <w:rPr>
                <w:rFonts w:eastAsia="宋体"/>
                <w:color w:val="000000"/>
                <w:sz w:val="22"/>
                <w:szCs w:val="22"/>
              </w:rPr>
              <w:t>等强传染性许可证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9661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许可证扫描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人工核对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ED87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7DB97C7D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541F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ST-014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0D41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文档交付合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规</w:t>
            </w:r>
            <w:proofErr w:type="gramEnd"/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60A2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0DED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212C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对标国标章节结构，双格式齐备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673D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文档审计四维评分均达标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6F75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文档审计（文档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42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C991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4FE9BAA6" w14:textId="77777777" w:rsidR="0035593F" w:rsidRDefault="00FA0E53">
      <w:pPr>
        <w:spacing w:after="80" w:line="200" w:lineRule="auto"/>
      </w:pPr>
    </w:p>
    <w:p w14:paraId="54AA5A3B" w14:textId="77777777" w:rsidR="0035593F" w:rsidRDefault="00FA0E53">
      <w:pPr>
        <w:pStyle w:val="1"/>
        <w:spacing w:before="240" w:after="160"/>
      </w:pPr>
      <w:bookmarkStart w:id="12" w:name="_Toc239602465"/>
      <w:bookmarkStart w:id="13" w:name="_Toc239615717"/>
      <w:r>
        <w:rPr>
          <w:rFonts w:eastAsia="黑体"/>
          <w:b/>
          <w:bCs/>
        </w:rPr>
        <w:t xml:space="preserve">7 </w:t>
      </w:r>
      <w:r>
        <w:rPr>
          <w:rFonts w:eastAsia="黑体"/>
          <w:b/>
          <w:bCs/>
        </w:rPr>
        <w:t>契约测试用例</w:t>
      </w:r>
      <w:bookmarkEnd w:id="12"/>
      <w:bookmarkEnd w:id="13"/>
    </w:p>
    <w:p w14:paraId="265460CD" w14:textId="77777777" w:rsidR="0035593F" w:rsidRDefault="00FA0E53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7-1</w:t>
      </w:r>
      <w:r>
        <w:rPr>
          <w:rFonts w:eastAsia="黑体"/>
          <w:b/>
          <w:color w:val="000000"/>
          <w:sz w:val="18"/>
        </w:rPr>
        <w:t xml:space="preserve">　契约测试用例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"/>
        <w:gridCol w:w="1496"/>
        <w:gridCol w:w="534"/>
        <w:gridCol w:w="1069"/>
        <w:gridCol w:w="1603"/>
        <w:gridCol w:w="1603"/>
        <w:gridCol w:w="1389"/>
        <w:gridCol w:w="471"/>
      </w:tblGrid>
      <w:tr w:rsidR="0035593F" w14:paraId="77D74512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26A5F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78671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D8547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EC1BF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B84C5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13EDF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5F1E4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自动化落点</w:t>
            </w:r>
          </w:p>
        </w:tc>
        <w:tc>
          <w:tcPr>
            <w:tcW w:w="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D7B7E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结果</w:t>
            </w:r>
          </w:p>
        </w:tc>
      </w:tr>
      <w:tr w:rsidR="0035593F" w14:paraId="3D9ABE8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1BB8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2EFF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管理端点契约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DE2F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871E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6546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/health </w:t>
            </w:r>
            <w:r>
              <w:rPr>
                <w:rFonts w:eastAsia="宋体"/>
                <w:color w:val="000000"/>
                <w:sz w:val="22"/>
                <w:szCs w:val="22"/>
              </w:rPr>
              <w:t>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/models </w:t>
            </w:r>
            <w:r>
              <w:rPr>
                <w:rFonts w:eastAsia="宋体"/>
                <w:color w:val="000000"/>
                <w:sz w:val="22"/>
                <w:szCs w:val="22"/>
              </w:rPr>
              <w:t>响应结构与契约一致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1CBB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手工改响应字段名，契约测试立即转红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0F77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契约快照比对测试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2246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EAD5A0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D508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002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86B4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模型清单与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注册表一致性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8108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契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约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E07F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FR-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03.1★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5810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接口返回的模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型清单与注册表逐项一致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3B6A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注册表改动未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同步到接口时测试转红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2AE4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契约快照比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对测试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3FD6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通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过</w:t>
            </w:r>
          </w:p>
        </w:tc>
      </w:tr>
      <w:tr w:rsidR="0035593F" w14:paraId="04E654D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43B2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CT-003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D206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分割端点契约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FF65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A3DF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FR-07.2★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94A0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三端点表单字段名、默认值、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枚举值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与实现一致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A126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默认值漂移（如阈值改动未同步契约）时转红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1298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契约快照比对测试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1E7C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66241DE8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1FD9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9A3BA" w14:textId="77777777" w:rsidR="0035593F" w:rsidRDefault="00FA0E53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OpenAPI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全量比对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B00A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581C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F969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openapi.json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覆盖全部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6 </w:t>
            </w:r>
            <w:r>
              <w:rPr>
                <w:rFonts w:eastAsia="宋体"/>
                <w:color w:val="000000"/>
                <w:sz w:val="22"/>
                <w:szCs w:val="22"/>
              </w:rPr>
              <w:t>端点且与归档快照一致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0F1A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任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一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字段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增删改均被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检出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3629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契约快照比对测试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938C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129C318A" w14:textId="77777777" w:rsidR="0035593F" w:rsidRDefault="00FA0E53">
      <w:pPr>
        <w:spacing w:after="80" w:line="200" w:lineRule="auto"/>
      </w:pPr>
    </w:p>
    <w:p w14:paraId="0D252FF6" w14:textId="77777777" w:rsidR="0035593F" w:rsidRDefault="00FA0E53">
      <w:pPr>
        <w:pStyle w:val="1"/>
        <w:spacing w:before="240" w:after="160"/>
      </w:pPr>
      <w:bookmarkStart w:id="14" w:name="_Toc239602466"/>
      <w:bookmarkStart w:id="15" w:name="_Toc239615718"/>
      <w:r>
        <w:rPr>
          <w:rFonts w:eastAsia="黑体"/>
          <w:b/>
          <w:bCs/>
        </w:rPr>
        <w:t xml:space="preserve">8 </w:t>
      </w:r>
      <w:r>
        <w:rPr>
          <w:rFonts w:eastAsia="黑体"/>
          <w:b/>
          <w:bCs/>
        </w:rPr>
        <w:t>性能测试用例</w:t>
      </w:r>
      <w:bookmarkEnd w:id="14"/>
      <w:bookmarkEnd w:id="15"/>
    </w:p>
    <w:p w14:paraId="66ADA604" w14:textId="77777777" w:rsidR="0035593F" w:rsidRDefault="00FA0E53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8-1</w:t>
      </w:r>
      <w:r>
        <w:rPr>
          <w:rFonts w:eastAsia="黑体"/>
          <w:b/>
          <w:color w:val="000000"/>
          <w:sz w:val="18"/>
        </w:rPr>
        <w:t xml:space="preserve">　性能测试用例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"/>
        <w:gridCol w:w="1496"/>
        <w:gridCol w:w="534"/>
        <w:gridCol w:w="1069"/>
        <w:gridCol w:w="1603"/>
        <w:gridCol w:w="1603"/>
        <w:gridCol w:w="1389"/>
        <w:gridCol w:w="471"/>
      </w:tblGrid>
      <w:tr w:rsidR="0035593F" w14:paraId="7E609ECC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6C364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2A84D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F44B4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B5FBE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4D842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94CD1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4DCE5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自动化落点</w:t>
            </w:r>
          </w:p>
        </w:tc>
        <w:tc>
          <w:tcPr>
            <w:tcW w:w="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B177A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结果</w:t>
            </w:r>
          </w:p>
        </w:tc>
      </w:tr>
      <w:tr w:rsidR="0035593F" w14:paraId="3DA02394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9057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PT-001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4D00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交互分割响应时间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E405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622B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F992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50 </w:t>
            </w:r>
            <w:r>
              <w:rPr>
                <w:rFonts w:eastAsia="宋体"/>
                <w:color w:val="000000"/>
                <w:sz w:val="22"/>
                <w:szCs w:val="22"/>
              </w:rPr>
              <w:t>次抽样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P95 ≤3 s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GPU</w:t>
            </w:r>
            <w:r>
              <w:rPr>
                <w:rFonts w:eastAsia="宋体"/>
                <w:color w:val="000000"/>
                <w:sz w:val="22"/>
                <w:szCs w:val="22"/>
              </w:rPr>
              <w:t>，缓存命中）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36DF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CPU </w:t>
            </w:r>
            <w:r>
              <w:rPr>
                <w:rFonts w:eastAsia="宋体"/>
                <w:color w:val="000000"/>
                <w:sz w:val="22"/>
                <w:szCs w:val="22"/>
              </w:rPr>
              <w:t>降级路径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≤30 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EA627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压测脚本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分段计时埋点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8DE9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5B594FF7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C95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PT-002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6A66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全自动分割吞吐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A073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4C93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807D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1 km² </w:t>
            </w:r>
            <w:r>
              <w:rPr>
                <w:rFonts w:eastAsia="宋体"/>
                <w:color w:val="000000"/>
                <w:sz w:val="22"/>
                <w:szCs w:val="22"/>
              </w:rPr>
              <w:t>中位数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≤10 min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GPU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19A2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47D5D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压测脚本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，冻结影像集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景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A3F4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1858231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DAF2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PT-003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4CDF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文本提示耗时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D9CE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8F12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95DF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单景中位数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≤5 min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5E24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5D39F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压测脚本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，冻结影像集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景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445D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4584ADCA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72F5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PT-004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F7AA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CLI </w:t>
            </w:r>
            <w:r>
              <w:rPr>
                <w:rFonts w:eastAsia="宋体"/>
                <w:color w:val="000000"/>
                <w:sz w:val="22"/>
                <w:szCs w:val="22"/>
              </w:rPr>
              <w:t>冷启动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19AB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9E30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68CD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10 </w:t>
            </w:r>
            <w:r>
              <w:rPr>
                <w:rFonts w:eastAsia="宋体"/>
                <w:color w:val="000000"/>
                <w:sz w:val="22"/>
                <w:szCs w:val="22"/>
              </w:rPr>
              <w:t>次均值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≤2 s</w:t>
            </w:r>
            <w:r>
              <w:rPr>
                <w:rFonts w:eastAsia="宋体"/>
                <w:color w:val="000000"/>
                <w:sz w:val="22"/>
                <w:szCs w:val="22"/>
              </w:rPr>
              <w:t>（不含模型加载）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69231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验证重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依赖确为惰性导入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3131A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压测脚本</w:t>
            </w:r>
            <w:proofErr w:type="gramEnd"/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0BA3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05278852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C081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PT-005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FD8F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矢量化耗时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3377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307C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E1E5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2048² </w:t>
            </w:r>
            <w:r>
              <w:rPr>
                <w:rFonts w:eastAsia="宋体"/>
                <w:color w:val="000000"/>
                <w:sz w:val="22"/>
                <w:szCs w:val="22"/>
              </w:rPr>
              <w:t>掩膜中位数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≤30 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E6FD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506C3" w14:textId="77777777" w:rsidR="0035593F" w:rsidRDefault="00FA0E53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压测脚本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3 </w:t>
            </w:r>
            <w:r>
              <w:rPr>
                <w:rFonts w:eastAsia="宋体"/>
                <w:color w:val="000000"/>
                <w:sz w:val="22"/>
                <w:szCs w:val="22"/>
              </w:rPr>
              <w:t>次取中位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12C2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58A57573" w14:textId="77777777" w:rsidR="0035593F" w:rsidRDefault="00FA0E53">
      <w:pPr>
        <w:spacing w:after="80" w:line="200" w:lineRule="auto"/>
      </w:pPr>
    </w:p>
    <w:p w14:paraId="5E979770" w14:textId="77777777" w:rsidR="0035593F" w:rsidRDefault="00FA0E53">
      <w:pPr>
        <w:pStyle w:val="1"/>
        <w:spacing w:before="240" w:after="160"/>
      </w:pPr>
      <w:bookmarkStart w:id="16" w:name="_Toc239602467"/>
      <w:bookmarkStart w:id="17" w:name="_Toc239615719"/>
      <w:r>
        <w:rPr>
          <w:rFonts w:eastAsia="黑体"/>
          <w:b/>
          <w:bCs/>
        </w:rPr>
        <w:t xml:space="preserve">9 </w:t>
      </w:r>
      <w:r>
        <w:rPr>
          <w:rFonts w:eastAsia="黑体"/>
          <w:b/>
          <w:bCs/>
        </w:rPr>
        <w:t>安全测试用例</w:t>
      </w:r>
      <w:bookmarkEnd w:id="16"/>
      <w:bookmarkEnd w:id="17"/>
    </w:p>
    <w:p w14:paraId="78999BA5" w14:textId="77777777" w:rsidR="0035593F" w:rsidRDefault="00FA0E53">
      <w:pPr>
        <w:jc w:val="center"/>
      </w:pPr>
      <w:r>
        <w:rPr>
          <w:rFonts w:eastAsia="黑体"/>
          <w:b/>
          <w:color w:val="000000"/>
          <w:sz w:val="18"/>
        </w:rPr>
        <w:lastRenderedPageBreak/>
        <w:t>表</w:t>
      </w:r>
      <w:r>
        <w:rPr>
          <w:rFonts w:eastAsia="黑体"/>
          <w:b/>
          <w:color w:val="000000"/>
          <w:sz w:val="18"/>
        </w:rPr>
        <w:t xml:space="preserve"> 9-1</w:t>
      </w:r>
      <w:r>
        <w:rPr>
          <w:rFonts w:eastAsia="黑体"/>
          <w:b/>
          <w:color w:val="000000"/>
          <w:sz w:val="18"/>
        </w:rPr>
        <w:t xml:space="preserve">　安全测试用例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"/>
        <w:gridCol w:w="1496"/>
        <w:gridCol w:w="534"/>
        <w:gridCol w:w="1069"/>
        <w:gridCol w:w="1603"/>
        <w:gridCol w:w="1603"/>
        <w:gridCol w:w="1389"/>
        <w:gridCol w:w="471"/>
      </w:tblGrid>
      <w:tr w:rsidR="0035593F" w14:paraId="1BCCDEB6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501BA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00EEB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918C1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74D3F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B5F61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6B886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1AD91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自动化落点</w:t>
            </w:r>
          </w:p>
        </w:tc>
        <w:tc>
          <w:tcPr>
            <w:tcW w:w="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C790F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结果</w:t>
            </w:r>
          </w:p>
        </w:tc>
      </w:tr>
      <w:tr w:rsidR="0035593F" w14:paraId="5E340CEC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8B0A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EBE6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上传校验与路径防护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B624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安全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687C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SEC-01★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491E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合法影像正常上传处理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EEB6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超大文件返回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413</w:t>
            </w:r>
            <w:r>
              <w:rPr>
                <w:rFonts w:eastAsia="宋体"/>
                <w:color w:val="000000"/>
                <w:sz w:val="22"/>
                <w:szCs w:val="22"/>
              </w:rPr>
              <w:t>；伪装扩展名被拒；含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.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./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的路径被拒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9414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渗透用例脚本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组内红队自测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B2F5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35593F" w14:paraId="3C93E16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09E5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82D7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依赖漏洞扫描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4828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安全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112B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8F3B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pip-audit </w:t>
            </w:r>
            <w:r>
              <w:rPr>
                <w:rFonts w:eastAsia="宋体"/>
                <w:color w:val="000000"/>
                <w:sz w:val="22"/>
                <w:szCs w:val="22"/>
              </w:rPr>
              <w:t>扫描高危漏洞为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A948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植入已知漏洞版本时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CI </w:t>
            </w:r>
            <w:r>
              <w:rPr>
                <w:rFonts w:eastAsia="宋体"/>
                <w:color w:val="000000"/>
                <w:sz w:val="22"/>
                <w:szCs w:val="22"/>
              </w:rPr>
              <w:t>阻断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0480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门禁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8C1E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103B43DA" w14:textId="77777777" w:rsidR="0035593F" w:rsidRDefault="00FA0E53">
      <w:pPr>
        <w:spacing w:after="80" w:line="200" w:lineRule="auto"/>
      </w:pPr>
    </w:p>
    <w:p w14:paraId="4CA6B958" w14:textId="77777777" w:rsidR="0035593F" w:rsidRDefault="00FA0E53">
      <w:pPr>
        <w:pStyle w:val="1"/>
        <w:spacing w:before="240" w:after="160"/>
      </w:pPr>
      <w:bookmarkStart w:id="18" w:name="_Toc239602468"/>
      <w:bookmarkStart w:id="19" w:name="_Toc239615720"/>
      <w:r>
        <w:rPr>
          <w:rFonts w:eastAsia="黑体"/>
          <w:b/>
          <w:bCs/>
        </w:rPr>
        <w:t xml:space="preserve">10 </w:t>
      </w:r>
      <w:r>
        <w:rPr>
          <w:rFonts w:eastAsia="黑体"/>
          <w:b/>
          <w:bCs/>
        </w:rPr>
        <w:t>验收标准覆盖核查</w:t>
      </w:r>
      <w:bookmarkEnd w:id="18"/>
      <w:bookmarkEnd w:id="19"/>
    </w:p>
    <w:p w14:paraId="332132D2" w14:textId="77777777" w:rsidR="0035593F" w:rsidRDefault="00FA0E53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核查方法：从</w:t>
      </w:r>
      <w:r>
        <w:rPr>
          <w:rFonts w:eastAsia="宋体"/>
          <w:color w:val="000000"/>
          <w:sz w:val="24"/>
          <w:szCs w:val="24"/>
        </w:rPr>
        <w:t xml:space="preserve"> spec.md </w:t>
      </w:r>
      <w:r>
        <w:rPr>
          <w:rFonts w:eastAsia="宋体"/>
          <w:color w:val="000000"/>
          <w:sz w:val="24"/>
          <w:szCs w:val="24"/>
        </w:rPr>
        <w:t>逐条取出</w:t>
      </w:r>
      <w:r>
        <w:rPr>
          <w:rFonts w:eastAsia="宋体"/>
          <w:color w:val="000000"/>
          <w:sz w:val="24"/>
          <w:szCs w:val="24"/>
        </w:rPr>
        <w:t xml:space="preserve"> Given/When/Then </w:t>
      </w:r>
      <w:r>
        <w:rPr>
          <w:rFonts w:eastAsia="宋体"/>
          <w:color w:val="000000"/>
          <w:sz w:val="24"/>
          <w:szCs w:val="24"/>
        </w:rPr>
        <w:t>验收标准，在用例表中查找承载它的用例编号。查不到即为覆盖缺口，必须补用例而非改标准。</w:t>
      </w:r>
    </w:p>
    <w:p w14:paraId="1BA77191" w14:textId="77777777" w:rsidR="0035593F" w:rsidRDefault="00FA0E53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10-1</w:t>
      </w:r>
      <w:r>
        <w:rPr>
          <w:rFonts w:eastAsia="黑体"/>
          <w:b/>
          <w:color w:val="000000"/>
          <w:sz w:val="18"/>
        </w:rPr>
        <w:t xml:space="preserve">　功能需求验收标准承载核查表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2135"/>
        <w:gridCol w:w="428"/>
        <w:gridCol w:w="5497"/>
      </w:tblGrid>
      <w:tr w:rsidR="0035593F" w14:paraId="591FBA0B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C81E6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需求编号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00D34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743A8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51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B649E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承载用例</w:t>
            </w:r>
          </w:p>
        </w:tc>
      </w:tr>
      <w:tr w:rsidR="0035593F" w14:paraId="7C5AF0E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11E2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D7B3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项目创建与持久化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C61F7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7260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UT-001</w:t>
            </w:r>
          </w:p>
        </w:tc>
      </w:tr>
      <w:tr w:rsidR="0035593F" w14:paraId="231EFF7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97CD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79F6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项目信息查询与操作历史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BBF1D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F7D1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UT-002</w:t>
            </w:r>
          </w:p>
        </w:tc>
      </w:tr>
      <w:tr w:rsidR="0035593F" w14:paraId="7581EF1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AB0D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E648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撤销与重做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32273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D715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UT-003</w:t>
            </w:r>
          </w:p>
        </w:tc>
      </w:tr>
      <w:tr w:rsidR="0035593F" w14:paraId="5B86924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E596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90E5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会话持久化与恢复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85A2D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8552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UT-004</w:t>
            </w:r>
          </w:p>
        </w:tc>
      </w:tr>
      <w:tr w:rsidR="0035593F" w14:paraId="2EA5206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7807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8560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栅格元数据核验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53F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6E32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UT-005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IT-001</w:t>
            </w:r>
          </w:p>
        </w:tc>
      </w:tr>
      <w:tr w:rsidR="0035593F" w14:paraId="31CF357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8724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4A80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在线瓦片下载与影像合成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E9153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9D7F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IT-002</w:t>
            </w:r>
          </w:p>
        </w:tc>
      </w:tr>
      <w:tr w:rsidR="0035593F" w14:paraId="470E9AE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3C19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5CA9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坐标参考系重投影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ADB74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1B2A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IT-003</w:t>
            </w:r>
          </w:p>
        </w:tc>
      </w:tr>
      <w:tr w:rsidR="0035593F" w14:paraId="495AD8A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8CC7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9789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大影像分块切片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497B1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C42C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IT-004</w:t>
            </w:r>
          </w:p>
        </w:tc>
      </w:tr>
      <w:tr w:rsidR="0035593F" w14:paraId="02A0E16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A0D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8E1E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COG </w:t>
            </w:r>
            <w:r>
              <w:rPr>
                <w:rFonts w:eastAsia="宋体"/>
                <w:color w:val="000000"/>
                <w:sz w:val="22"/>
                <w:szCs w:val="22"/>
              </w:rPr>
              <w:t>转换与底图清单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32EE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4A52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UT-006</w:t>
            </w:r>
          </w:p>
        </w:tc>
      </w:tr>
      <w:tr w:rsidR="0035593F" w14:paraId="529E511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4C9A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9925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多模型支持与注册表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10AA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153F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UT-007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CT-002</w:t>
            </w:r>
          </w:p>
        </w:tc>
      </w:tr>
      <w:tr w:rsidR="0035593F" w14:paraId="7A76773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ABC7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FR-03.2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C455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模型详情与默认版本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E0CD3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EE72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UT-008</w:t>
            </w:r>
          </w:p>
        </w:tc>
      </w:tr>
      <w:tr w:rsidR="0035593F" w14:paraId="0F19AF6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689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DD4B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模型可用性检查与依赖提示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5B62F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B1D2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UT-009</w:t>
            </w:r>
          </w:p>
        </w:tc>
      </w:tr>
      <w:tr w:rsidR="0035593F" w14:paraId="5925272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B5E5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EC12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448E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CF8E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IT-005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ST-001</w:t>
            </w:r>
          </w:p>
        </w:tc>
      </w:tr>
      <w:tr w:rsidR="0035593F" w14:paraId="26A3766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C0BB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936D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93F5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F566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IT-006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ST-002</w:t>
            </w:r>
          </w:p>
        </w:tc>
      </w:tr>
      <w:tr w:rsidR="0035593F" w14:paraId="6915E27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323D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2CCB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框提示分割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3771F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DAB6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IT-007</w:t>
            </w:r>
          </w:p>
        </w:tc>
      </w:tr>
      <w:tr w:rsidR="0035593F" w14:paraId="4E5FE54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DCAD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C861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1A36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5BDD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IT-008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ST-003</w:t>
            </w:r>
          </w:p>
        </w:tc>
      </w:tr>
      <w:tr w:rsidR="0035593F" w14:paraId="5852840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AAF6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8C70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掩膜栅格转矢量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76C7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9223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IT-009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ST-004</w:t>
            </w:r>
          </w:p>
        </w:tc>
      </w:tr>
      <w:tr w:rsidR="0035593F" w14:paraId="15130EB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FD78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C783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矢量成果信息查询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BA5F9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B27D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IT-010</w:t>
            </w:r>
          </w:p>
        </w:tc>
      </w:tr>
      <w:tr w:rsidR="0035593F" w14:paraId="40EBCC7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72B4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475F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图斑过滤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DAA5E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DAFB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UT-010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IT-011</w:t>
            </w:r>
          </w:p>
        </w:tc>
      </w:tr>
      <w:tr w:rsidR="0035593F" w14:paraId="2E59755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FACC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4F77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多格式导出（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6 </w:t>
            </w:r>
            <w:r>
              <w:rPr>
                <w:rFonts w:eastAsia="宋体"/>
                <w:color w:val="000000"/>
                <w:sz w:val="22"/>
                <w:szCs w:val="22"/>
              </w:rPr>
              <w:t>种）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62C2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9B10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ST-005</w:t>
            </w:r>
          </w:p>
        </w:tc>
      </w:tr>
      <w:tr w:rsidR="0035593F" w14:paraId="75CE7C6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6967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73E9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导出格式清单查询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97EF3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8046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UT-012</w:t>
            </w:r>
          </w:p>
        </w:tc>
      </w:tr>
      <w:tr w:rsidR="0035593F" w14:paraId="6C3F586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734E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4CE9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服务健康检查与模型端点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666C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2883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CT-001</w:t>
            </w:r>
          </w:p>
        </w:tc>
      </w:tr>
      <w:tr w:rsidR="0035593F" w14:paraId="09EE0E4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E4AE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BFBF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分割接口三类与模型缓存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D5B1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B613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UT-014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CT-003</w:t>
            </w:r>
          </w:p>
        </w:tc>
      </w:tr>
      <w:tr w:rsidR="0035593F" w14:paraId="45C28CD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62DE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AEF2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接口契约与客户端集成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5598D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93A6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CT-004</w:t>
            </w:r>
          </w:p>
        </w:tc>
      </w:tr>
    </w:tbl>
    <w:p w14:paraId="53A2AF09" w14:textId="77777777" w:rsidR="0035593F" w:rsidRDefault="00FA0E53">
      <w:pPr>
        <w:spacing w:after="80" w:line="200" w:lineRule="auto"/>
      </w:pPr>
    </w:p>
    <w:p w14:paraId="2321CCC7" w14:textId="77777777" w:rsidR="0035593F" w:rsidRDefault="00FA0E53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10-2</w:t>
      </w:r>
      <w:r>
        <w:rPr>
          <w:rFonts w:eastAsia="黑体"/>
          <w:b/>
          <w:color w:val="000000"/>
          <w:sz w:val="18"/>
        </w:rPr>
        <w:t xml:space="preserve">　非功能指标验收标准承载核查表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2135"/>
        <w:gridCol w:w="428"/>
        <w:gridCol w:w="5497"/>
      </w:tblGrid>
      <w:tr w:rsidR="0035593F" w14:paraId="1FB22F9A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9C655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需求编号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A9521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7DC32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51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72F66" w14:textId="77777777" w:rsidR="0035593F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承载用例</w:t>
            </w:r>
          </w:p>
        </w:tc>
      </w:tr>
      <w:tr w:rsidR="0035593F" w14:paraId="1A0411D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8EEB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B2FD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交互分割响应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7E00A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AC6A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PT-001</w:t>
            </w:r>
          </w:p>
        </w:tc>
      </w:tr>
      <w:tr w:rsidR="0035593F" w14:paraId="5C05701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E4EA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B86A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全自动分割吞吐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97A6D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A85A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PT-002</w:t>
            </w:r>
          </w:p>
        </w:tc>
      </w:tr>
      <w:tr w:rsidR="0035593F" w14:paraId="6210639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B07D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88DE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文本提示耗时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7FB94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B4CD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PT-003</w:t>
            </w:r>
          </w:p>
        </w:tc>
      </w:tr>
      <w:tr w:rsidR="0035593F" w14:paraId="5E633B5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8B51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870D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CLI </w:t>
            </w:r>
            <w:r>
              <w:rPr>
                <w:rFonts w:eastAsia="宋体"/>
                <w:color w:val="000000"/>
                <w:sz w:val="22"/>
                <w:szCs w:val="22"/>
              </w:rPr>
              <w:t>冷启动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E1CD4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4F5B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PT-004</w:t>
            </w:r>
          </w:p>
        </w:tc>
      </w:tr>
      <w:tr w:rsidR="0035593F" w14:paraId="337762E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7FB2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PE-05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AE7C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矢量化耗时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98FC2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CEB9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PT-005</w:t>
            </w:r>
          </w:p>
        </w:tc>
      </w:tr>
      <w:tr w:rsidR="0035593F" w14:paraId="46A6C07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9868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B417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依赖缺失优雅降级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A2F58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70BA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ST-006</w:t>
            </w:r>
          </w:p>
        </w:tc>
      </w:tr>
      <w:tr w:rsidR="0035593F" w14:paraId="28FDE4D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3457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BC53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非法输入结构化报错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97532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1CB38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ST-007</w:t>
            </w:r>
          </w:p>
        </w:tc>
      </w:tr>
      <w:tr w:rsidR="0035593F" w14:paraId="718CECE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08FC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89B4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临时目录清理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139F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C802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ST-008</w:t>
            </w:r>
          </w:p>
        </w:tc>
      </w:tr>
      <w:tr w:rsidR="0035593F" w14:paraId="6CE180D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9FFA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0EB4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干净环境安装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DEAB0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1464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ST-009</w:t>
            </w:r>
          </w:p>
        </w:tc>
      </w:tr>
      <w:tr w:rsidR="0035593F" w14:paraId="5FBBF48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94FD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7BAF3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可独立构建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BD4B1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B710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ST-010</w:t>
            </w:r>
          </w:p>
        </w:tc>
      </w:tr>
      <w:tr w:rsidR="0035593F" w14:paraId="11B22A7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FE65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4332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跨平台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CI </w:t>
            </w:r>
            <w:r>
              <w:rPr>
                <w:rFonts w:eastAsia="宋体"/>
                <w:color w:val="000000"/>
                <w:sz w:val="22"/>
                <w:szCs w:val="22"/>
              </w:rPr>
              <w:t>与覆盖率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C3F8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F0E3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ST-011</w:t>
            </w:r>
          </w:p>
        </w:tc>
      </w:tr>
      <w:tr w:rsidR="0035593F" w14:paraId="64054AD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46ED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E581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上传校验与路径防护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59C8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1E54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SEC-001</w:t>
            </w:r>
          </w:p>
        </w:tc>
      </w:tr>
      <w:tr w:rsidR="0035593F" w14:paraId="498650F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47ADC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A2D94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依赖漏洞清零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35093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6C7A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SEC-002</w:t>
            </w:r>
          </w:p>
        </w:tc>
      </w:tr>
      <w:tr w:rsidR="0035593F" w14:paraId="794018E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D2B5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DT-01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36125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一键部署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2B46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0169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ST-012</w:t>
            </w:r>
          </w:p>
        </w:tc>
      </w:tr>
      <w:tr w:rsidR="0035593F" w14:paraId="24B5575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7C1EA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OSS-01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6F4D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开源许可证合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规</w:t>
            </w:r>
            <w:proofErr w:type="gramEnd"/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AC25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EDB0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ST-013</w:t>
            </w:r>
          </w:p>
        </w:tc>
      </w:tr>
      <w:tr w:rsidR="0035593F" w14:paraId="5DFACB6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45622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DOC-01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932A9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文档交付合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规</w:t>
            </w:r>
            <w:proofErr w:type="gramEnd"/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97534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236BD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ST-014</w:t>
            </w:r>
          </w:p>
        </w:tc>
      </w:tr>
      <w:tr w:rsidR="0035593F" w14:paraId="0150FA4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9E09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AT-01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B0211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全自动分割精度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AF29C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A198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ST-001</w:t>
            </w:r>
          </w:p>
        </w:tc>
      </w:tr>
      <w:tr w:rsidR="0035593F" w14:paraId="7366C0C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E20CE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AT-02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D3C5B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点提示修正精度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132E7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AC726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ST-002</w:t>
            </w:r>
          </w:p>
        </w:tc>
      </w:tr>
      <w:tr w:rsidR="0035593F" w14:paraId="7451E73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DEF60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AT-03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51D7F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面积统计误差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9995B" w14:textId="77777777" w:rsidR="0035593F" w:rsidRDefault="00FA0E53">
            <w:pPr>
              <w:spacing w:line="300" w:lineRule="auto"/>
            </w:pP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D1A97" w14:textId="77777777" w:rsidR="0035593F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ST-005</w:t>
            </w:r>
          </w:p>
        </w:tc>
      </w:tr>
    </w:tbl>
    <w:p w14:paraId="052063C8" w14:textId="77777777" w:rsidR="0035593F" w:rsidRDefault="00FA0E53">
      <w:pPr>
        <w:spacing w:after="80" w:line="200" w:lineRule="auto"/>
      </w:pPr>
    </w:p>
    <w:p w14:paraId="46A09CB0" w14:textId="77777777" w:rsidR="0035593F" w:rsidRDefault="00FA0E53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核查结论：</w:t>
      </w:r>
      <w:r>
        <w:rPr>
          <w:rFonts w:eastAsia="宋体"/>
          <w:color w:val="000000"/>
          <w:sz w:val="21"/>
          <w:szCs w:val="21"/>
        </w:rPr>
        <w:t xml:space="preserve">24 </w:t>
      </w:r>
      <w:r>
        <w:rPr>
          <w:rFonts w:eastAsia="宋体"/>
          <w:color w:val="000000"/>
          <w:sz w:val="21"/>
          <w:szCs w:val="21"/>
        </w:rPr>
        <w:t>条</w:t>
      </w:r>
      <w:r>
        <w:rPr>
          <w:rFonts w:eastAsia="宋体"/>
          <w:color w:val="000000"/>
          <w:sz w:val="21"/>
          <w:szCs w:val="21"/>
        </w:rPr>
        <w:t xml:space="preserve"> FR</w:t>
      </w:r>
      <w:r>
        <w:rPr>
          <w:rFonts w:eastAsia="宋体"/>
          <w:color w:val="000000"/>
          <w:sz w:val="21"/>
          <w:szCs w:val="21"/>
        </w:rPr>
        <w:t>、</w:t>
      </w:r>
      <w:r>
        <w:rPr>
          <w:rFonts w:eastAsia="宋体"/>
          <w:color w:val="000000"/>
          <w:sz w:val="21"/>
          <w:szCs w:val="21"/>
        </w:rPr>
        <w:t xml:space="preserve">16 </w:t>
      </w:r>
      <w:r>
        <w:rPr>
          <w:rFonts w:eastAsia="宋体"/>
          <w:color w:val="000000"/>
          <w:sz w:val="21"/>
          <w:szCs w:val="21"/>
        </w:rPr>
        <w:t>条</w:t>
      </w:r>
      <w:r>
        <w:rPr>
          <w:rFonts w:eastAsia="宋体"/>
          <w:color w:val="000000"/>
          <w:sz w:val="21"/>
          <w:szCs w:val="21"/>
        </w:rPr>
        <w:t xml:space="preserve"> NFR</w:t>
      </w:r>
      <w:r>
        <w:rPr>
          <w:rFonts w:eastAsia="宋体"/>
          <w:color w:val="000000"/>
          <w:sz w:val="21"/>
          <w:szCs w:val="21"/>
        </w:rPr>
        <w:t>、</w:t>
      </w:r>
      <w:r>
        <w:rPr>
          <w:rFonts w:eastAsia="宋体"/>
          <w:color w:val="000000"/>
          <w:sz w:val="21"/>
          <w:szCs w:val="21"/>
        </w:rPr>
        <w:t xml:space="preserve">3 </w:t>
      </w:r>
      <w:r>
        <w:rPr>
          <w:rFonts w:eastAsia="宋体"/>
          <w:color w:val="000000"/>
          <w:sz w:val="21"/>
          <w:szCs w:val="21"/>
        </w:rPr>
        <w:t>条精度指标全部有承载用例，无覆盖缺口；反向核查无孤儿用例。</w:t>
      </w:r>
    </w:p>
    <w:p w14:paraId="1AA7EC26" w14:textId="77777777" w:rsidR="0035593F" w:rsidRDefault="00FA0E53">
      <w:pPr>
        <w:spacing w:after="80" w:line="200" w:lineRule="auto"/>
      </w:pPr>
    </w:p>
    <w:p w14:paraId="371B29F9" w14:textId="77777777" w:rsidR="009277E3" w:rsidRDefault="00F21042">
      <w:pPr>
        <w:pStyle w:val="1"/>
        <w:spacing w:before="240" w:after="160"/>
      </w:pPr>
      <w:bookmarkStart w:id="20" w:name="_Toc239615721"/>
      <w:r>
        <w:rPr>
          <w:rFonts w:eastAsia="黑体"/>
          <w:b/>
          <w:bCs/>
        </w:rPr>
        <w:t xml:space="preserve">11 </w:t>
      </w:r>
      <w:r>
        <w:rPr>
          <w:rFonts w:eastAsia="黑体"/>
          <w:b/>
          <w:bCs/>
        </w:rPr>
        <w:t>执行结果汇总</w:t>
      </w:r>
      <w:bookmarkEnd w:id="20"/>
    </w:p>
    <w:p w14:paraId="282609D4" w14:textId="77777777" w:rsidR="009277E3" w:rsidRDefault="00F21042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015BFA8" wp14:editId="3D6670C4">
            <wp:extent cx="5580000" cy="255904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6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D1B9" w14:textId="77777777" w:rsidR="009277E3" w:rsidRDefault="00F21042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11-1 </w:t>
      </w:r>
      <w:r>
        <w:rPr>
          <w:rFonts w:eastAsia="宋体"/>
          <w:b/>
          <w:color w:val="000000"/>
          <w:sz w:val="18"/>
        </w:rPr>
        <w:t>各级测试执行结果汇总</w:t>
      </w:r>
    </w:p>
    <w:p w14:paraId="68A17986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11-1</w:t>
      </w:r>
      <w:r>
        <w:rPr>
          <w:rFonts w:eastAsia="黑体"/>
          <w:b/>
          <w:color w:val="000000"/>
          <w:sz w:val="18"/>
        </w:rPr>
        <w:t xml:space="preserve">　各级测试执行结果汇总表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074"/>
        <w:gridCol w:w="966"/>
        <w:gridCol w:w="966"/>
        <w:gridCol w:w="4510"/>
      </w:tblGrid>
      <w:tr w:rsidR="009277E3" w14:paraId="6143186A" w14:textId="77777777">
        <w:trPr>
          <w:tblHeader/>
        </w:trPr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00949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测试层次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0F5D0" w14:textId="77777777" w:rsidR="009277E3" w:rsidRDefault="00F21042">
            <w:pPr>
              <w:spacing w:line="300" w:lineRule="auto"/>
            </w:pPr>
            <w:proofErr w:type="gramStart"/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用例数</w:t>
            </w:r>
            <w:proofErr w:type="gramEnd"/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2DA33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通过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97B64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失败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FAA3F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说明</w:t>
            </w:r>
          </w:p>
        </w:tc>
      </w:tr>
      <w:tr w:rsidR="009277E3" w14:paraId="7AFD7EA7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C791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单元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D63D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CAAD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3C61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41A9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随开发迭代执行，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常驻</w:t>
            </w:r>
          </w:p>
        </w:tc>
      </w:tr>
      <w:tr w:rsidR="009277E3" w14:paraId="1E78A140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0BE6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591C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6F5C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0D09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F8BF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链路数据传递正确</w:t>
            </w:r>
          </w:p>
        </w:tc>
      </w:tr>
      <w:tr w:rsidR="009277E3" w14:paraId="027F7345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EE21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4CEB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B496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CB99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9557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含精度、部署、合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规</w:t>
            </w:r>
            <w:proofErr w:type="gramEnd"/>
          </w:p>
        </w:tc>
      </w:tr>
      <w:tr w:rsidR="009277E3" w14:paraId="1186ED1C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5DFC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契约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6BA9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1605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8CA0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A8CC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漂移拦截有效性已验证</w:t>
            </w:r>
          </w:p>
        </w:tc>
      </w:tr>
      <w:tr w:rsidR="009277E3" w14:paraId="486F5F00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2FD9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性能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7B9C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F40B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3906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71E3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详见文档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37</w:t>
            </w:r>
          </w:p>
        </w:tc>
      </w:tr>
      <w:tr w:rsidR="009277E3" w14:paraId="3DB89A7D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C6B3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安全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A5CF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C97D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9EA7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4F5D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含破坏性自测发现项（</w:t>
            </w:r>
            <w:r>
              <w:rPr>
                <w:rFonts w:eastAsia="宋体"/>
                <w:color w:val="000000"/>
                <w:sz w:val="22"/>
                <w:szCs w:val="22"/>
              </w:rPr>
              <w:t>BUG-131~135</w:t>
            </w:r>
            <w:r>
              <w:rPr>
                <w:rFonts w:eastAsia="宋体"/>
                <w:color w:val="000000"/>
                <w:sz w:val="22"/>
                <w:szCs w:val="22"/>
              </w:rPr>
              <w:t>）的回归</w:t>
            </w:r>
          </w:p>
        </w:tc>
      </w:tr>
    </w:tbl>
    <w:p w14:paraId="6E0B95A2" w14:textId="77777777" w:rsidR="009277E3" w:rsidRDefault="009277E3">
      <w:pPr>
        <w:spacing w:after="80" w:line="200" w:lineRule="auto"/>
      </w:pPr>
    </w:p>
    <w:p w14:paraId="4D785B17" w14:textId="77777777" w:rsidR="009277E3" w:rsidRDefault="00F21042">
      <w:pPr>
        <w:pStyle w:val="1"/>
        <w:spacing w:before="240" w:after="160"/>
      </w:pPr>
      <w:bookmarkStart w:id="21" w:name="_Toc239615722"/>
      <w:r>
        <w:rPr>
          <w:rFonts w:eastAsia="黑体"/>
          <w:b/>
          <w:bCs/>
        </w:rPr>
        <w:t xml:space="preserve">12 </w:t>
      </w:r>
      <w:r>
        <w:rPr>
          <w:rFonts w:eastAsia="黑体"/>
          <w:b/>
          <w:bCs/>
        </w:rPr>
        <w:t>功能测试明细</w:t>
      </w:r>
      <w:bookmarkEnd w:id="21"/>
    </w:p>
    <w:p w14:paraId="1D4B6949" w14:textId="77777777" w:rsidR="009277E3" w:rsidRDefault="00F21042">
      <w:pPr>
        <w:pStyle w:val="2"/>
        <w:spacing w:before="240" w:after="160"/>
      </w:pPr>
      <w:bookmarkStart w:id="22" w:name="_Toc239615723"/>
      <w:r>
        <w:rPr>
          <w:rFonts w:eastAsia="黑体"/>
          <w:b/>
          <w:bCs/>
          <w:sz w:val="28"/>
          <w:szCs w:val="28"/>
        </w:rPr>
        <w:t xml:space="preserve">12.1 </w:t>
      </w:r>
      <w:r>
        <w:rPr>
          <w:rFonts w:eastAsia="黑体"/>
          <w:b/>
          <w:bCs/>
          <w:sz w:val="28"/>
          <w:szCs w:val="28"/>
        </w:rPr>
        <w:t>项目与会话管理</w:t>
      </w:r>
      <w:bookmarkEnd w:id="22"/>
    </w:p>
    <w:p w14:paraId="7112C685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12-1</w:t>
      </w:r>
      <w:r>
        <w:rPr>
          <w:rFonts w:eastAsia="黑体"/>
          <w:b/>
          <w:color w:val="000000"/>
          <w:sz w:val="18"/>
        </w:rPr>
        <w:t xml:space="preserve">　项目与会话管理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2255"/>
        <w:gridCol w:w="1396"/>
        <w:gridCol w:w="1396"/>
        <w:gridCol w:w="1396"/>
        <w:gridCol w:w="1611"/>
      </w:tblGrid>
      <w:tr w:rsidR="009277E3" w14:paraId="65032B23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6D493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5F9C6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BE9D5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68678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正例结果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16742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反例结果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33B9F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结论</w:t>
            </w:r>
          </w:p>
        </w:tc>
      </w:tr>
      <w:tr w:rsidR="009277E3" w14:paraId="71E6171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AB88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5F29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项目创建与持久化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7E1F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3D40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93B6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9913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734E2F5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1D60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UT-002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DB02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项目信息与操作历史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C871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64D0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6B63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8B18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368DD17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B5DD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12B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撤销与重做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栈</w:t>
            </w:r>
            <w:proofErr w:type="gram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5E75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9DD8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4A92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B56C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4E09297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87CC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UT-004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8770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会话持久化与跨进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程恢复</w:t>
            </w:r>
            <w:proofErr w:type="gram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BF89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C0AD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912C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338D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50887007" w14:textId="77777777" w:rsidR="009277E3" w:rsidRDefault="009277E3">
      <w:pPr>
        <w:spacing w:after="80" w:line="200" w:lineRule="auto"/>
      </w:pPr>
    </w:p>
    <w:p w14:paraId="1D3EA66B" w14:textId="77777777" w:rsidR="009277E3" w:rsidRDefault="00F21042">
      <w:pPr>
        <w:pStyle w:val="2"/>
        <w:spacing w:before="240" w:after="160"/>
      </w:pPr>
      <w:bookmarkStart w:id="23" w:name="_Toc239615724"/>
      <w:r>
        <w:rPr>
          <w:rFonts w:eastAsia="黑体"/>
          <w:b/>
          <w:bCs/>
          <w:sz w:val="28"/>
          <w:szCs w:val="28"/>
        </w:rPr>
        <w:t xml:space="preserve">12.2 </w:t>
      </w:r>
      <w:r>
        <w:rPr>
          <w:rFonts w:eastAsia="黑体"/>
          <w:b/>
          <w:bCs/>
          <w:sz w:val="28"/>
          <w:szCs w:val="28"/>
        </w:rPr>
        <w:t>影像数据接入</w:t>
      </w:r>
      <w:bookmarkEnd w:id="23"/>
    </w:p>
    <w:p w14:paraId="0783239A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12-2</w:t>
      </w:r>
      <w:r>
        <w:rPr>
          <w:rFonts w:eastAsia="黑体"/>
          <w:b/>
          <w:color w:val="000000"/>
          <w:sz w:val="18"/>
        </w:rPr>
        <w:t xml:space="preserve">　影像数据接入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2255"/>
        <w:gridCol w:w="1396"/>
        <w:gridCol w:w="1396"/>
        <w:gridCol w:w="1396"/>
        <w:gridCol w:w="1611"/>
      </w:tblGrid>
      <w:tr w:rsidR="009277E3" w14:paraId="250420F2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97E6C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3C6E9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28BAB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513B7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正例结果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1F8DE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反例结果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54EFD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结论</w:t>
            </w:r>
          </w:p>
        </w:tc>
      </w:tr>
      <w:tr w:rsidR="009277E3" w14:paraId="6D1962C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0A00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UT-005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73A2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栅格元数据核验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DCFD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A57E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9E2C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D9AD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1B7EA9D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F22C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UT-006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5952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COG </w:t>
            </w:r>
            <w:r>
              <w:rPr>
                <w:rFonts w:eastAsia="宋体"/>
                <w:color w:val="000000"/>
                <w:sz w:val="22"/>
                <w:szCs w:val="22"/>
              </w:rPr>
              <w:t>转换与底图清单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75B0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CCB7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5F0C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3527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547808B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59F0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1A84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影像接入链路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281F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1B5F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E32D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092A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093E483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3E0E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IT-002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6BD4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瓦片下载与合成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26B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1C66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4E60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9BCD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0E49AC9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5441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2059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坐标系重投影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D468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664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ADB2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7281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66592EF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DCF5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IT-004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79A2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大影像分块切片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11BA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E1DD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BDB5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387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066B7082" w14:textId="77777777" w:rsidR="009277E3" w:rsidRDefault="009277E3">
      <w:pPr>
        <w:spacing w:after="80" w:line="200" w:lineRule="auto"/>
      </w:pPr>
    </w:p>
    <w:p w14:paraId="62C7D63C" w14:textId="77777777" w:rsidR="009277E3" w:rsidRDefault="00F21042">
      <w:pPr>
        <w:pStyle w:val="2"/>
        <w:spacing w:before="240" w:after="160"/>
      </w:pPr>
      <w:bookmarkStart w:id="24" w:name="_Toc239615725"/>
      <w:r>
        <w:rPr>
          <w:rFonts w:eastAsia="黑体"/>
          <w:b/>
          <w:bCs/>
          <w:sz w:val="28"/>
          <w:szCs w:val="28"/>
        </w:rPr>
        <w:t xml:space="preserve">12.3 </w:t>
      </w:r>
      <w:r>
        <w:rPr>
          <w:rFonts w:eastAsia="黑体"/>
          <w:b/>
          <w:bCs/>
          <w:sz w:val="28"/>
          <w:szCs w:val="28"/>
        </w:rPr>
        <w:t>模型注册与管理</w:t>
      </w:r>
      <w:bookmarkEnd w:id="24"/>
    </w:p>
    <w:p w14:paraId="27729FAE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12-3</w:t>
      </w:r>
      <w:r>
        <w:rPr>
          <w:rFonts w:eastAsia="黑体"/>
          <w:b/>
          <w:color w:val="000000"/>
          <w:sz w:val="18"/>
        </w:rPr>
        <w:t xml:space="preserve">　模型注册与管理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2255"/>
        <w:gridCol w:w="1396"/>
        <w:gridCol w:w="1396"/>
        <w:gridCol w:w="1396"/>
        <w:gridCol w:w="1611"/>
      </w:tblGrid>
      <w:tr w:rsidR="009277E3" w14:paraId="33256C1F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48E8E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DCE33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C7B07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8A92A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正例结果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E8021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反例结果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663F5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结论</w:t>
            </w:r>
          </w:p>
        </w:tc>
      </w:tr>
      <w:tr w:rsidR="009277E3" w14:paraId="168E767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1AAF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UT-007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9A1E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模型注册表查询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5B7C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8D78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0A4A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9F30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781799C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3A25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UT-008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8187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模型详情与默认变体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0131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9C65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B58D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C0A6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5956DB5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4813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UT-009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E5E9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可用性检查与依赖提示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0B75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6DD5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7720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D912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16ED360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86AD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CT-002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7D80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模型清单与注册表一致性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8670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55E7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6F7A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72FB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253D6748" w14:textId="77777777" w:rsidR="009277E3" w:rsidRDefault="009277E3">
      <w:pPr>
        <w:spacing w:after="80" w:line="200" w:lineRule="auto"/>
      </w:pPr>
    </w:p>
    <w:p w14:paraId="3FB0015C" w14:textId="77777777" w:rsidR="009277E3" w:rsidRDefault="00F21042">
      <w:pPr>
        <w:pStyle w:val="2"/>
        <w:spacing w:before="240" w:after="160"/>
      </w:pPr>
      <w:bookmarkStart w:id="25" w:name="_Toc239615726"/>
      <w:r>
        <w:rPr>
          <w:rFonts w:eastAsia="黑体"/>
          <w:b/>
          <w:bCs/>
          <w:sz w:val="28"/>
          <w:szCs w:val="28"/>
        </w:rPr>
        <w:t xml:space="preserve">12.4 </w:t>
      </w:r>
      <w:r>
        <w:rPr>
          <w:rFonts w:eastAsia="黑体"/>
          <w:b/>
          <w:bCs/>
          <w:sz w:val="28"/>
          <w:szCs w:val="28"/>
        </w:rPr>
        <w:t>分割执行</w:t>
      </w:r>
      <w:bookmarkEnd w:id="25"/>
    </w:p>
    <w:p w14:paraId="5E30F5D8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12-4</w:t>
      </w:r>
      <w:r>
        <w:rPr>
          <w:rFonts w:eastAsia="黑体"/>
          <w:b/>
          <w:color w:val="000000"/>
          <w:sz w:val="18"/>
        </w:rPr>
        <w:t xml:space="preserve">　分割执行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2255"/>
        <w:gridCol w:w="1396"/>
        <w:gridCol w:w="1396"/>
        <w:gridCol w:w="1396"/>
        <w:gridCol w:w="1611"/>
      </w:tblGrid>
      <w:tr w:rsidR="009277E3" w14:paraId="4E06FBBD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44DFE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0B9AE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008BA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B8A1C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正例结果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E1309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反例结果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D2951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结论</w:t>
            </w:r>
          </w:p>
        </w:tc>
      </w:tr>
      <w:tr w:rsidR="009277E3" w14:paraId="1DC63A3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4706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IT-005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90B1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全自动分割链路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B4BF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D4D8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4A40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5E59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5499F4C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3E75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IT-006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F81A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点提示分割链路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E87B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FR-04.2★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A38D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3B8D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7126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061ED07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F42D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IT-007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40AD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框提示分割链路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FF68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1638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3D44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3CEB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4F59A94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F908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IT-008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9B46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文本提示分割链路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B00A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FR-04.4★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4DEB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0B00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CDF9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6A93FA5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FB5F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4FF9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全自动分割精度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E913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FR-04.1★ / AT-01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67FF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8FAE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E6E2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461D065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8822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ST-002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5C6C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交互分割精度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73AA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FR-04.2★ / AT-02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2C0C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AB2D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CABF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33DF687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9B32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BACE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文本提示端到端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4CE7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FR-04.4★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0AB8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22CA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7896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1CB7B004" w14:textId="77777777" w:rsidR="009277E3" w:rsidRDefault="009277E3">
      <w:pPr>
        <w:spacing w:after="80" w:line="200" w:lineRule="auto"/>
      </w:pPr>
    </w:p>
    <w:p w14:paraId="4DE85CEC" w14:textId="77777777" w:rsidR="009277E3" w:rsidRDefault="00F21042">
      <w:pPr>
        <w:pStyle w:val="2"/>
        <w:spacing w:before="240" w:after="160"/>
      </w:pPr>
      <w:bookmarkStart w:id="26" w:name="_Toc239615727"/>
      <w:r>
        <w:rPr>
          <w:rFonts w:eastAsia="黑体"/>
          <w:b/>
          <w:bCs/>
          <w:sz w:val="28"/>
          <w:szCs w:val="28"/>
        </w:rPr>
        <w:t xml:space="preserve">12.5 </w:t>
      </w:r>
      <w:r>
        <w:rPr>
          <w:rFonts w:eastAsia="黑体"/>
          <w:b/>
          <w:bCs/>
          <w:sz w:val="28"/>
          <w:szCs w:val="28"/>
        </w:rPr>
        <w:t>矢量化与图斑处理</w:t>
      </w:r>
      <w:bookmarkEnd w:id="26"/>
    </w:p>
    <w:p w14:paraId="6641B0E9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12-5</w:t>
      </w:r>
      <w:r>
        <w:rPr>
          <w:rFonts w:eastAsia="黑体"/>
          <w:b/>
          <w:color w:val="000000"/>
          <w:sz w:val="18"/>
        </w:rPr>
        <w:t xml:space="preserve">　矢量化与图斑处理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2255"/>
        <w:gridCol w:w="1396"/>
        <w:gridCol w:w="1396"/>
        <w:gridCol w:w="1396"/>
        <w:gridCol w:w="1611"/>
      </w:tblGrid>
      <w:tr w:rsidR="009277E3" w14:paraId="3E7548E7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CB90F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422D5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90991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0C9E5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正例结果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E1998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反例结果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88B4F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结论</w:t>
            </w:r>
          </w:p>
        </w:tc>
      </w:tr>
      <w:tr w:rsidR="009277E3" w14:paraId="44EE2FD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A96F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F564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图斑过滤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DD0F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742A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55BE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3BFB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212419A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EF21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IT-009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A877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矢量化链路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CC18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8DAF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512C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EC04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093C5EF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7C5D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IT-010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CFA0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矢量信息查询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1D31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BDCC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21D8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2BBD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230736A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36D3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IT-011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0AD4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图斑过滤链路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3FA0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B766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8EB5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A01E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6C093B9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8B90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ST-004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F0DE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矢量成果第三方兼容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4E78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3F27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AF00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6A94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393F3904" w14:textId="77777777" w:rsidR="009277E3" w:rsidRDefault="009277E3">
      <w:pPr>
        <w:spacing w:after="80" w:line="200" w:lineRule="auto"/>
      </w:pPr>
    </w:p>
    <w:p w14:paraId="497B145C" w14:textId="77777777" w:rsidR="009277E3" w:rsidRDefault="00F21042">
      <w:pPr>
        <w:pStyle w:val="2"/>
        <w:spacing w:before="240" w:after="160"/>
      </w:pPr>
      <w:bookmarkStart w:id="27" w:name="_Toc239615728"/>
      <w:r>
        <w:rPr>
          <w:rFonts w:eastAsia="黑体"/>
          <w:b/>
          <w:bCs/>
          <w:sz w:val="28"/>
          <w:szCs w:val="28"/>
        </w:rPr>
        <w:t xml:space="preserve">12.6 </w:t>
      </w:r>
      <w:r>
        <w:rPr>
          <w:rFonts w:eastAsia="黑体"/>
          <w:b/>
          <w:bCs/>
          <w:sz w:val="28"/>
          <w:szCs w:val="28"/>
        </w:rPr>
        <w:t>成果导出</w:t>
      </w:r>
      <w:bookmarkEnd w:id="27"/>
    </w:p>
    <w:p w14:paraId="11C8F952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12-6</w:t>
      </w:r>
      <w:r>
        <w:rPr>
          <w:rFonts w:eastAsia="黑体"/>
          <w:b/>
          <w:color w:val="000000"/>
          <w:sz w:val="18"/>
        </w:rPr>
        <w:t xml:space="preserve">　成果导出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2255"/>
        <w:gridCol w:w="1396"/>
        <w:gridCol w:w="1396"/>
        <w:gridCol w:w="1396"/>
        <w:gridCol w:w="1611"/>
      </w:tblGrid>
      <w:tr w:rsidR="009277E3" w14:paraId="550A9D5E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187D8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用例编号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54721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698C6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FD154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正例结果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E3E7C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反例结果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FF304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结论</w:t>
            </w:r>
          </w:p>
        </w:tc>
      </w:tr>
      <w:tr w:rsidR="009277E3" w14:paraId="0C72482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412D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386F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六格式导出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D88C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5D67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29EA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C4DD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438C814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607D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UT-012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75B2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导出格式清单查询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0F32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C44E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B4A4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E284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216E53C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7D42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ST-005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212A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面积统计精度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2D65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FR-06.1★ / AT-03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5433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F46C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B1EE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208FA493" w14:textId="77777777" w:rsidR="009277E3" w:rsidRDefault="009277E3">
      <w:pPr>
        <w:spacing w:after="80" w:line="200" w:lineRule="auto"/>
      </w:pPr>
    </w:p>
    <w:p w14:paraId="41A95B3E" w14:textId="77777777" w:rsidR="009277E3" w:rsidRDefault="00F21042">
      <w:pPr>
        <w:pStyle w:val="2"/>
        <w:spacing w:before="240" w:after="160"/>
      </w:pPr>
      <w:bookmarkStart w:id="28" w:name="_Toc239615729"/>
      <w:r>
        <w:rPr>
          <w:rFonts w:eastAsia="黑体"/>
          <w:b/>
          <w:bCs/>
          <w:sz w:val="28"/>
          <w:szCs w:val="28"/>
        </w:rPr>
        <w:t xml:space="preserve">12.7 </w:t>
      </w:r>
      <w:r>
        <w:rPr>
          <w:rFonts w:eastAsia="黑体"/>
          <w:b/>
          <w:bCs/>
          <w:sz w:val="28"/>
          <w:szCs w:val="28"/>
        </w:rPr>
        <w:t>开放接口服务</w:t>
      </w:r>
      <w:bookmarkEnd w:id="28"/>
    </w:p>
    <w:p w14:paraId="191E2A13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12-7</w:t>
      </w:r>
      <w:r>
        <w:rPr>
          <w:rFonts w:eastAsia="黑体"/>
          <w:b/>
          <w:color w:val="000000"/>
          <w:sz w:val="18"/>
        </w:rPr>
        <w:t xml:space="preserve">　开放接口服务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2255"/>
        <w:gridCol w:w="1396"/>
        <w:gridCol w:w="1396"/>
        <w:gridCol w:w="1396"/>
        <w:gridCol w:w="1611"/>
      </w:tblGrid>
      <w:tr w:rsidR="009277E3" w14:paraId="732C5491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0D87F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用例编号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E3F74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用例名称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0B47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E56DE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正例结果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765B4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反例结果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5892D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结论</w:t>
            </w:r>
          </w:p>
        </w:tc>
      </w:tr>
      <w:tr w:rsidR="009277E3" w14:paraId="5C49D77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53AF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4963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管理端点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3661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05D7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F7C2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A7B5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5C790BC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D13C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UT-014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BAD2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模型缓存键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F7DE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FR-07.2★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EBA2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72CF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5340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6AE4E2D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52C4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083F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管理端点契约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3BBA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3BBF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F67D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EC2D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332709B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ED87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384B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分割端点契约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7CD8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FR-07.2★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58F5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8AC6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B0DA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3A4F526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CBA1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CT-004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B49C3" w14:textId="77777777" w:rsidR="009277E3" w:rsidRDefault="00F21042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OpenAPI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全量比对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9962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3427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9D4A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0DDF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1017EEF7" w14:textId="77777777" w:rsidR="009277E3" w:rsidRDefault="009277E3">
      <w:pPr>
        <w:spacing w:after="80" w:line="200" w:lineRule="auto"/>
      </w:pPr>
    </w:p>
    <w:p w14:paraId="01373527" w14:textId="77777777" w:rsidR="009277E3" w:rsidRDefault="00F21042">
      <w:pPr>
        <w:pStyle w:val="1"/>
        <w:spacing w:before="240" w:after="160"/>
      </w:pPr>
      <w:bookmarkStart w:id="29" w:name="_Toc239615730"/>
      <w:r>
        <w:rPr>
          <w:rFonts w:eastAsia="黑体"/>
          <w:b/>
          <w:bCs/>
        </w:rPr>
        <w:t xml:space="preserve">13 </w:t>
      </w:r>
      <w:r>
        <w:rPr>
          <w:rFonts w:eastAsia="黑体"/>
          <w:b/>
          <w:bCs/>
        </w:rPr>
        <w:t>可靠性测试明细</w:t>
      </w:r>
      <w:bookmarkEnd w:id="29"/>
    </w:p>
    <w:p w14:paraId="3DFECE38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13-1</w:t>
      </w:r>
      <w:r>
        <w:rPr>
          <w:rFonts w:eastAsia="黑体"/>
          <w:b/>
          <w:color w:val="000000"/>
          <w:sz w:val="18"/>
        </w:rPr>
        <w:t xml:space="preserve">　可靠性测试明细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"/>
        <w:gridCol w:w="966"/>
        <w:gridCol w:w="5691"/>
        <w:gridCol w:w="1396"/>
      </w:tblGrid>
      <w:tr w:rsidR="009277E3" w14:paraId="34F46BB5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A04E5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AC698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5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1835E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验证内容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9984D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结果</w:t>
            </w:r>
          </w:p>
        </w:tc>
      </w:tr>
      <w:tr w:rsidR="009277E3" w14:paraId="2D292AA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4DF4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5E56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DA47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逐个卸载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sam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/ sam2 / sam3 </w:t>
            </w:r>
            <w:r>
              <w:rPr>
                <w:rFonts w:eastAsia="宋体"/>
                <w:color w:val="000000"/>
                <w:sz w:val="22"/>
                <w:szCs w:val="22"/>
              </w:rPr>
              <w:t>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extras </w:t>
            </w:r>
            <w:r>
              <w:rPr>
                <w:rFonts w:eastAsia="宋体"/>
                <w:color w:val="000000"/>
                <w:sz w:val="22"/>
                <w:szCs w:val="22"/>
              </w:rPr>
              <w:t>后调用，均返回准确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pip </w:t>
            </w:r>
            <w:r>
              <w:rPr>
                <w:rFonts w:eastAsia="宋体"/>
                <w:color w:val="000000"/>
                <w:sz w:val="22"/>
                <w:szCs w:val="22"/>
              </w:rPr>
              <w:t>安装命令，进程未崩溃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C189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29986D3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55C6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67CD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REL-02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FF80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四类非法输入共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18 </w:t>
            </w:r>
            <w:r>
              <w:rPr>
                <w:rFonts w:eastAsia="宋体"/>
                <w:color w:val="000000"/>
                <w:sz w:val="22"/>
                <w:szCs w:val="22"/>
              </w:rPr>
              <w:t>组，全部返回合法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HTTP </w:t>
            </w:r>
            <w:r>
              <w:rPr>
                <w:rFonts w:eastAsia="宋体"/>
                <w:color w:val="000000"/>
                <w:sz w:val="22"/>
                <w:szCs w:val="22"/>
              </w:rPr>
              <w:t>码，无一例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500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B200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  <w:tr w:rsidR="009277E3" w14:paraId="14A4852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25AB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ST-008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F6E8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REL-03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1276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100 </w:t>
            </w:r>
            <w:r>
              <w:rPr>
                <w:rFonts w:eastAsia="宋体"/>
                <w:color w:val="000000"/>
                <w:sz w:val="22"/>
                <w:szCs w:val="22"/>
              </w:rPr>
              <w:t>次请求（含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20 </w:t>
            </w:r>
            <w:r>
              <w:rPr>
                <w:rFonts w:eastAsia="宋体"/>
                <w:color w:val="000000"/>
                <w:sz w:val="22"/>
                <w:szCs w:val="22"/>
              </w:rPr>
              <w:t>次中途异常）后临时目录残留数为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0C6B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</w:tr>
    </w:tbl>
    <w:p w14:paraId="06959412" w14:textId="77777777" w:rsidR="009277E3" w:rsidRDefault="009277E3">
      <w:pPr>
        <w:spacing w:after="80" w:line="200" w:lineRule="auto"/>
      </w:pPr>
    </w:p>
    <w:p w14:paraId="335E3B06" w14:textId="77777777" w:rsidR="009277E3" w:rsidRDefault="00F21042">
      <w:pPr>
        <w:pStyle w:val="1"/>
        <w:spacing w:before="240" w:after="160"/>
      </w:pPr>
      <w:bookmarkStart w:id="30" w:name="_Toc239615731"/>
      <w:r>
        <w:rPr>
          <w:rFonts w:eastAsia="黑体"/>
          <w:b/>
          <w:bCs/>
        </w:rPr>
        <w:t xml:space="preserve">14 </w:t>
      </w:r>
      <w:r>
        <w:rPr>
          <w:rFonts w:eastAsia="黑体"/>
          <w:b/>
          <w:bCs/>
        </w:rPr>
        <w:t>安全测试明细</w:t>
      </w:r>
      <w:bookmarkEnd w:id="30"/>
    </w:p>
    <w:p w14:paraId="410B2FC5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14-1</w:t>
      </w:r>
      <w:r>
        <w:rPr>
          <w:rFonts w:eastAsia="黑体"/>
          <w:b/>
          <w:color w:val="000000"/>
          <w:sz w:val="18"/>
        </w:rPr>
        <w:t xml:space="preserve">　安全测试明细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1"/>
        <w:gridCol w:w="1289"/>
        <w:gridCol w:w="4510"/>
      </w:tblGrid>
      <w:tr w:rsidR="009277E3" w14:paraId="57C91E78" w14:textId="77777777">
        <w:trPr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46331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攻击面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E4BB5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用例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B30B9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结果</w:t>
            </w:r>
          </w:p>
        </w:tc>
      </w:tr>
      <w:tr w:rsidR="009277E3" w14:paraId="3069D8C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2C5C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超大文件上传（</w:t>
            </w:r>
            <w:r>
              <w:rPr>
                <w:rFonts w:eastAsia="宋体"/>
                <w:color w:val="000000"/>
                <w:sz w:val="22"/>
                <w:szCs w:val="22"/>
              </w:rPr>
              <w:t>2 GB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A112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SEC-001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0BEF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413</w:t>
            </w:r>
            <w:r>
              <w:rPr>
                <w:rFonts w:eastAsia="宋体"/>
                <w:color w:val="000000"/>
                <w:sz w:val="22"/>
                <w:szCs w:val="22"/>
              </w:rPr>
              <w:t>，未占满磁盘</w:t>
            </w:r>
          </w:p>
        </w:tc>
      </w:tr>
      <w:tr w:rsidR="009277E3" w14:paraId="611405F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D163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伪装扩展名（</w:t>
            </w:r>
            <w:r>
              <w:rPr>
                <w:rFonts w:eastAsia="宋体"/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tif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实为可执行文件）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B0FD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SEC-001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C1B66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类型校验拒绝，返回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400</w:t>
            </w:r>
          </w:p>
        </w:tc>
      </w:tr>
      <w:tr w:rsidR="009277E3" w14:paraId="7F71648B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60D3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路径穿越（</w:t>
            </w:r>
            <w:r>
              <w:rPr>
                <w:rFonts w:eastAsia="宋体"/>
                <w:color w:val="000000"/>
                <w:sz w:val="22"/>
                <w:szCs w:val="22"/>
              </w:rPr>
              <w:t>../../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etc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/passwd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5656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SEC-001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ED36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路径归一化后拒绝，返回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400</w:t>
            </w:r>
          </w:p>
        </w:tc>
      </w:tr>
      <w:tr w:rsidR="009277E3" w14:paraId="0119830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B1CE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超长文件名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1E12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SEC-001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77753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截断并正常处理</w:t>
            </w:r>
          </w:p>
        </w:tc>
      </w:tr>
      <w:tr w:rsidR="009277E3" w14:paraId="0ECE00B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5194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依赖漏洞扫描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8BD2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SEC-002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D2AC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pip-audit </w:t>
            </w:r>
            <w:r>
              <w:rPr>
                <w:rFonts w:eastAsia="宋体"/>
                <w:color w:val="000000"/>
                <w:sz w:val="22"/>
                <w:szCs w:val="22"/>
              </w:rPr>
              <w:t>高危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 </w:t>
            </w:r>
            <w:r>
              <w:rPr>
                <w:rFonts w:eastAsia="宋体"/>
                <w:color w:val="000000"/>
                <w:sz w:val="22"/>
                <w:szCs w:val="22"/>
              </w:rPr>
              <w:t>项</w:t>
            </w:r>
          </w:p>
        </w:tc>
      </w:tr>
    </w:tbl>
    <w:p w14:paraId="0FFD1A03" w14:textId="77777777" w:rsidR="009277E3" w:rsidRDefault="009277E3">
      <w:pPr>
        <w:spacing w:after="80" w:line="200" w:lineRule="auto"/>
      </w:pPr>
    </w:p>
    <w:p w14:paraId="7BDB8FCC" w14:textId="77777777" w:rsidR="009277E3" w:rsidRDefault="00F21042">
      <w:pPr>
        <w:pStyle w:val="1"/>
        <w:spacing w:before="240" w:after="160"/>
      </w:pPr>
      <w:bookmarkStart w:id="31" w:name="_Toc239615732"/>
      <w:r>
        <w:rPr>
          <w:rFonts w:eastAsia="黑体"/>
          <w:b/>
          <w:bCs/>
        </w:rPr>
        <w:t xml:space="preserve">15 </w:t>
      </w:r>
      <w:r>
        <w:rPr>
          <w:rFonts w:eastAsia="黑体"/>
          <w:b/>
          <w:bCs/>
        </w:rPr>
        <w:t>精度实测</w:t>
      </w:r>
      <w:bookmarkEnd w:id="31"/>
    </w:p>
    <w:p w14:paraId="3128737B" w14:textId="77777777" w:rsidR="009277E3" w:rsidRDefault="00F21042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lastRenderedPageBreak/>
        <w:t>在冻结影像集（</w:t>
      </w:r>
      <w:r>
        <w:rPr>
          <w:rFonts w:eastAsia="宋体"/>
          <w:color w:val="000000"/>
          <w:sz w:val="24"/>
          <w:szCs w:val="24"/>
        </w:rPr>
        <w:t xml:space="preserve">5 </w:t>
      </w:r>
      <w:proofErr w:type="gramStart"/>
      <w:r>
        <w:rPr>
          <w:rFonts w:eastAsia="宋体"/>
          <w:color w:val="000000"/>
          <w:sz w:val="24"/>
          <w:szCs w:val="24"/>
        </w:rPr>
        <w:t>景脱密</w:t>
      </w:r>
      <w:proofErr w:type="gramEnd"/>
      <w:r>
        <w:rPr>
          <w:rFonts w:eastAsia="宋体"/>
          <w:color w:val="000000"/>
          <w:sz w:val="24"/>
          <w:szCs w:val="24"/>
        </w:rPr>
        <w:t>影像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人工真值，需求确认时封存</w:t>
      </w:r>
      <w:proofErr w:type="gramStart"/>
      <w:r>
        <w:rPr>
          <w:rFonts w:eastAsia="宋体"/>
          <w:color w:val="000000"/>
          <w:sz w:val="24"/>
          <w:szCs w:val="24"/>
        </w:rPr>
        <w:t>并记哈希</w:t>
      </w:r>
      <w:proofErr w:type="gramEnd"/>
      <w:r>
        <w:rPr>
          <w:rFonts w:eastAsia="宋体"/>
          <w:color w:val="000000"/>
          <w:sz w:val="24"/>
          <w:szCs w:val="24"/>
        </w:rPr>
        <w:t>）上实测。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数据集自始至终未更换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，允许</w:t>
      </w:r>
      <w:proofErr w:type="gramStart"/>
      <w:r>
        <w:rPr>
          <w:rFonts w:eastAsia="宋体"/>
          <w:color w:val="000000"/>
          <w:sz w:val="24"/>
          <w:szCs w:val="24"/>
        </w:rPr>
        <w:t>换数据</w:t>
      </w:r>
      <w:proofErr w:type="gramEnd"/>
      <w:r>
        <w:rPr>
          <w:rFonts w:eastAsia="宋体"/>
          <w:color w:val="000000"/>
          <w:sz w:val="24"/>
          <w:szCs w:val="24"/>
        </w:rPr>
        <w:t>集的精度指标等于没有指标。</w:t>
      </w:r>
    </w:p>
    <w:p w14:paraId="77E2FE96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15-1</w:t>
      </w:r>
      <w:r>
        <w:rPr>
          <w:rFonts w:eastAsia="黑体"/>
          <w:b/>
          <w:color w:val="000000"/>
          <w:sz w:val="18"/>
        </w:rPr>
        <w:t xml:space="preserve">　精度指标冻结影像集实测表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"/>
        <w:gridCol w:w="2577"/>
        <w:gridCol w:w="4080"/>
        <w:gridCol w:w="1503"/>
      </w:tblGrid>
      <w:tr w:rsidR="009277E3" w14:paraId="42CA6AF2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DB694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22FCB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指标要求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06B65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实测值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4C3DA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结论</w:t>
            </w:r>
          </w:p>
        </w:tc>
      </w:tr>
      <w:tr w:rsidR="009277E3" w14:paraId="6CE5C7B7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59D34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AT-01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CC52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完整率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≥80%</w:t>
            </w:r>
            <w:r>
              <w:rPr>
                <w:rFonts w:eastAsia="宋体"/>
                <w:color w:val="000000"/>
                <w:sz w:val="22"/>
                <w:szCs w:val="22"/>
              </w:rPr>
              <w:t>、正确率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≥85%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56821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完整率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84.2%</w:t>
            </w:r>
            <w:r>
              <w:rPr>
                <w:rFonts w:eastAsia="宋体"/>
                <w:color w:val="000000"/>
                <w:sz w:val="22"/>
                <w:szCs w:val="22"/>
              </w:rPr>
              <w:t>、正确率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88.6%</w:t>
            </w:r>
            <w:r>
              <w:rPr>
                <w:rFonts w:eastAsia="宋体"/>
                <w:color w:val="000000"/>
                <w:sz w:val="22"/>
                <w:szCs w:val="22"/>
              </w:rPr>
              <w:t>（面积加权，等积投影）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87B7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</w:t>
            </w:r>
          </w:p>
        </w:tc>
      </w:tr>
      <w:tr w:rsidR="009277E3" w14:paraId="6441C5C0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BB3D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AT-02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FECD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点提示修正后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IoU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≥0.75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DDFD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0.81</w:t>
            </w:r>
            <w:r>
              <w:rPr>
                <w:rFonts w:eastAsia="宋体"/>
                <w:color w:val="000000"/>
                <w:sz w:val="22"/>
                <w:szCs w:val="22"/>
              </w:rPr>
              <w:t>（全集平均）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18FAD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</w:t>
            </w:r>
          </w:p>
        </w:tc>
      </w:tr>
      <w:tr w:rsidR="009277E3" w14:paraId="608230E1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C31C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AT-03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EE07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面积统计误差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≤3%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5CCB0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1.7%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10 </w:t>
            </w:r>
            <w:r>
              <w:rPr>
                <w:rFonts w:eastAsia="宋体"/>
                <w:color w:val="000000"/>
                <w:sz w:val="22"/>
                <w:szCs w:val="22"/>
              </w:rPr>
              <w:t>组已知几何）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A29C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</w:t>
            </w:r>
          </w:p>
        </w:tc>
      </w:tr>
    </w:tbl>
    <w:p w14:paraId="7D9A034C" w14:textId="77777777" w:rsidR="009277E3" w:rsidRDefault="009277E3">
      <w:pPr>
        <w:spacing w:after="80" w:line="200" w:lineRule="auto"/>
      </w:pPr>
    </w:p>
    <w:p w14:paraId="187D7977" w14:textId="77777777" w:rsidR="009277E3" w:rsidRDefault="00F21042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 xml:space="preserve">AT-03 </w:t>
      </w:r>
      <w:r>
        <w:rPr>
          <w:rFonts w:eastAsia="宋体"/>
          <w:color w:val="000000"/>
          <w:sz w:val="21"/>
          <w:szCs w:val="21"/>
        </w:rPr>
        <w:t>曾一度为</w:t>
      </w:r>
      <w:r>
        <w:rPr>
          <w:rFonts w:eastAsia="宋体"/>
          <w:color w:val="000000"/>
          <w:sz w:val="21"/>
          <w:szCs w:val="21"/>
        </w:rPr>
        <w:t xml:space="preserve"> 11%</w:t>
      </w:r>
      <w:r>
        <w:rPr>
          <w:rFonts w:eastAsia="宋体"/>
          <w:color w:val="000000"/>
          <w:sz w:val="21"/>
          <w:szCs w:val="21"/>
        </w:rPr>
        <w:t>（</w:t>
      </w:r>
      <w:r>
        <w:rPr>
          <w:rFonts w:eastAsia="宋体"/>
          <w:color w:val="000000"/>
          <w:sz w:val="21"/>
          <w:szCs w:val="21"/>
        </w:rPr>
        <w:t>BUG-103</w:t>
      </w:r>
      <w:r>
        <w:rPr>
          <w:rFonts w:eastAsia="宋体"/>
          <w:color w:val="000000"/>
          <w:sz w:val="21"/>
          <w:szCs w:val="21"/>
        </w:rPr>
        <w:t>），原因是直接用经纬度坐标计算面积。改为等积投影</w:t>
      </w:r>
      <w:proofErr w:type="gramStart"/>
      <w:r>
        <w:rPr>
          <w:rFonts w:eastAsia="宋体"/>
          <w:color w:val="000000"/>
          <w:sz w:val="21"/>
          <w:szCs w:val="21"/>
        </w:rPr>
        <w:t>下计算</w:t>
      </w:r>
      <w:proofErr w:type="gramEnd"/>
      <w:r>
        <w:rPr>
          <w:rFonts w:eastAsia="宋体"/>
          <w:color w:val="000000"/>
          <w:sz w:val="21"/>
          <w:szCs w:val="21"/>
        </w:rPr>
        <w:t>后回落到</w:t>
      </w:r>
      <w:r>
        <w:rPr>
          <w:rFonts w:eastAsia="宋体"/>
          <w:color w:val="000000"/>
          <w:sz w:val="21"/>
          <w:szCs w:val="21"/>
        </w:rPr>
        <w:t xml:space="preserve"> 1.7%</w:t>
      </w:r>
      <w:r>
        <w:rPr>
          <w:rFonts w:eastAsia="宋体"/>
          <w:color w:val="000000"/>
          <w:sz w:val="21"/>
          <w:szCs w:val="21"/>
        </w:rPr>
        <w:t>。这个缺陷在设计阶段被预判并写进了详细设计</w:t>
      </w:r>
      <w:r>
        <w:rPr>
          <w:rFonts w:eastAsia="宋体"/>
          <w:color w:val="000000"/>
          <w:sz w:val="21"/>
          <w:szCs w:val="21"/>
        </w:rPr>
        <w:t xml:space="preserve"> §7.3</w:t>
      </w:r>
      <w:r>
        <w:rPr>
          <w:rFonts w:eastAsia="宋体"/>
          <w:color w:val="000000"/>
          <w:sz w:val="21"/>
          <w:szCs w:val="21"/>
        </w:rPr>
        <w:t>，但实现时仍然踩了，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写进设计不等于不会犯，但让它在系统测试阶段被抓住而不是交付后被甲方抓住。</w:t>
      </w:r>
      <w:r>
        <w:rPr>
          <w:rFonts w:eastAsia="宋体"/>
          <w:color w:val="000000"/>
          <w:sz w:val="21"/>
          <w:szCs w:val="21"/>
        </w:rPr>
        <w:t>**</w:t>
      </w:r>
    </w:p>
    <w:p w14:paraId="20A991A4" w14:textId="77777777" w:rsidR="009277E3" w:rsidRDefault="00F21042">
      <w:pPr>
        <w:pStyle w:val="1"/>
        <w:spacing w:before="240" w:after="160"/>
      </w:pPr>
      <w:bookmarkStart w:id="32" w:name="_Toc239615733"/>
      <w:r>
        <w:rPr>
          <w:rFonts w:eastAsia="黑体"/>
          <w:b/>
          <w:bCs/>
        </w:rPr>
        <w:t xml:space="preserve">16 </w:t>
      </w:r>
      <w:r>
        <w:rPr>
          <w:rFonts w:eastAsia="黑体"/>
          <w:b/>
          <w:bCs/>
        </w:rPr>
        <w:t>性能压测专项</w:t>
      </w:r>
      <w:bookmarkEnd w:id="32"/>
    </w:p>
    <w:p w14:paraId="2444F807" w14:textId="77777777" w:rsidR="009277E3" w:rsidRDefault="00F21042">
      <w:pPr>
        <w:spacing w:after="80"/>
        <w:jc w:val="right"/>
      </w:pPr>
      <w:r>
        <w:rPr>
          <w:rFonts w:eastAsia="宋体"/>
          <w:color w:val="000000"/>
          <w:sz w:val="24"/>
        </w:rPr>
        <w:t>本章为性能效率专项的压测设计与实测分析（原</w:t>
      </w:r>
      <w:r>
        <w:rPr>
          <w:rFonts w:eastAsia="宋体"/>
          <w:color w:val="000000"/>
          <w:sz w:val="24"/>
        </w:rPr>
        <w:t xml:space="preserve"> 37 </w:t>
      </w:r>
      <w:r>
        <w:rPr>
          <w:rFonts w:eastAsia="宋体"/>
          <w:color w:val="000000"/>
          <w:sz w:val="24"/>
        </w:rPr>
        <w:t>号文并入）。验证</w:t>
      </w:r>
      <w:r>
        <w:rPr>
          <w:rFonts w:eastAsia="宋体"/>
          <w:color w:val="000000"/>
          <w:sz w:val="24"/>
        </w:rPr>
        <w:t xml:space="preserve"> spec.md §2 </w:t>
      </w:r>
      <w:r>
        <w:rPr>
          <w:rFonts w:eastAsia="宋体"/>
          <w:color w:val="000000"/>
          <w:sz w:val="24"/>
        </w:rPr>
        <w:t>的五项性能指标达标情况，给出耗时构成与容量建议，所有数值均为实测值，无估算。</w:t>
      </w:r>
    </w:p>
    <w:p w14:paraId="04EBE7E8" w14:textId="77777777" w:rsidR="007941B1" w:rsidRDefault="00FA0E53">
      <w:pPr>
        <w:pStyle w:val="2"/>
        <w:spacing w:before="240" w:after="160"/>
      </w:pPr>
      <w:bookmarkStart w:id="33" w:name="_Toc239615734"/>
      <w:r>
        <w:rPr>
          <w:rFonts w:eastAsia="黑体"/>
          <w:b/>
          <w:bCs/>
          <w:sz w:val="32"/>
          <w:szCs w:val="32"/>
        </w:rPr>
        <w:t xml:space="preserve">16.1 </w:t>
      </w:r>
      <w:r>
        <w:rPr>
          <w:rFonts w:eastAsia="黑体"/>
          <w:b/>
          <w:bCs/>
          <w:sz w:val="32"/>
          <w:szCs w:val="32"/>
        </w:rPr>
        <w:t>压测目的与口径</w:t>
      </w:r>
      <w:bookmarkEnd w:id="33"/>
    </w:p>
    <w:p w14:paraId="692C6E12" w14:textId="77777777" w:rsidR="007941B1" w:rsidRDefault="00FA0E53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验证</w:t>
      </w:r>
      <w:r>
        <w:rPr>
          <w:rFonts w:eastAsia="宋体"/>
          <w:color w:val="000000"/>
          <w:sz w:val="24"/>
          <w:szCs w:val="24"/>
        </w:rPr>
        <w:t xml:space="preserve"> spec.md §2 </w:t>
      </w:r>
      <w:r>
        <w:rPr>
          <w:rFonts w:eastAsia="宋体"/>
          <w:color w:val="000000"/>
          <w:sz w:val="24"/>
          <w:szCs w:val="24"/>
        </w:rPr>
        <w:t>的五项性能指标是否达标，并给出耗时构成以支撑后续优化决策。</w:t>
      </w:r>
    </w:p>
    <w:p w14:paraId="68878A9E" w14:textId="77777777" w:rsidR="007941B1" w:rsidRDefault="00FA0E53">
      <w:pPr>
        <w:spacing w:after="60" w:line="340" w:lineRule="auto"/>
        <w:ind w:left="420" w:hanging="210"/>
      </w:pPr>
      <w:r>
        <w:rPr>
          <w:rFonts w:eastAsia="宋体"/>
          <w:color w:val="000000"/>
          <w:sz w:val="24"/>
          <w:szCs w:val="24"/>
        </w:rPr>
        <w:t>· **</w:t>
      </w:r>
      <w:r>
        <w:rPr>
          <w:rFonts w:eastAsia="宋体"/>
          <w:color w:val="000000"/>
          <w:sz w:val="24"/>
          <w:szCs w:val="24"/>
        </w:rPr>
        <w:t>所有数值为实测值，无估算。</w:t>
      </w:r>
      <w:r>
        <w:rPr>
          <w:rFonts w:eastAsia="宋体"/>
          <w:color w:val="000000"/>
          <w:sz w:val="24"/>
          <w:szCs w:val="24"/>
        </w:rPr>
        <w:t xml:space="preserve">** </w:t>
      </w:r>
      <w:r>
        <w:rPr>
          <w:rFonts w:eastAsia="宋体"/>
          <w:color w:val="000000"/>
          <w:sz w:val="24"/>
          <w:szCs w:val="24"/>
        </w:rPr>
        <w:t>估算值一律标注【估算，待实测】，本报告中不存在此类标注；</w:t>
      </w:r>
    </w:p>
    <w:p w14:paraId="32DDC6AF" w14:textId="77777777" w:rsidR="007941B1" w:rsidRDefault="00FA0E53">
      <w:pPr>
        <w:spacing w:after="60" w:line="340" w:lineRule="auto"/>
        <w:ind w:left="420" w:hanging="210"/>
      </w:pPr>
      <w:r>
        <w:rPr>
          <w:rFonts w:eastAsia="宋体"/>
          <w:color w:val="000000"/>
          <w:sz w:val="24"/>
          <w:szCs w:val="24"/>
        </w:rPr>
        <w:t xml:space="preserve">· PE-01 </w:t>
      </w:r>
      <w:r>
        <w:rPr>
          <w:rFonts w:eastAsia="宋体"/>
          <w:color w:val="000000"/>
          <w:sz w:val="24"/>
          <w:szCs w:val="24"/>
        </w:rPr>
        <w:t>的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秒预算按模型缓存命中计，不含首次加载，首次加载耗时单列在</w:t>
      </w:r>
      <w:r>
        <w:rPr>
          <w:rFonts w:eastAsia="宋体"/>
          <w:color w:val="000000"/>
          <w:sz w:val="24"/>
          <w:szCs w:val="24"/>
        </w:rPr>
        <w:t xml:space="preserve"> §16.8</w:t>
      </w:r>
      <w:r>
        <w:rPr>
          <w:rFonts w:eastAsia="宋体"/>
          <w:color w:val="000000"/>
          <w:sz w:val="24"/>
          <w:szCs w:val="24"/>
        </w:rPr>
        <w:t>，部署手册建议以预热请求消除；</w:t>
      </w:r>
    </w:p>
    <w:p w14:paraId="011C0803" w14:textId="77777777" w:rsidR="007941B1" w:rsidRDefault="00FA0E53">
      <w:pPr>
        <w:spacing w:after="60" w:line="340" w:lineRule="auto"/>
        <w:ind w:left="420" w:hanging="210"/>
      </w:pPr>
      <w:r>
        <w:rPr>
          <w:rFonts w:eastAsia="宋体"/>
          <w:color w:val="000000"/>
          <w:sz w:val="24"/>
          <w:szCs w:val="24"/>
        </w:rPr>
        <w:t xml:space="preserve">· GPU </w:t>
      </w:r>
      <w:r>
        <w:rPr>
          <w:rFonts w:eastAsia="宋体"/>
          <w:color w:val="000000"/>
          <w:sz w:val="24"/>
          <w:szCs w:val="24"/>
        </w:rPr>
        <w:t>环境：</w:t>
      </w:r>
      <w:r>
        <w:rPr>
          <w:rFonts w:eastAsia="宋体"/>
          <w:color w:val="000000"/>
          <w:sz w:val="24"/>
          <w:szCs w:val="24"/>
        </w:rPr>
        <w:t xml:space="preserve">NVIDIA 12 GB </w:t>
      </w:r>
      <w:r>
        <w:rPr>
          <w:rFonts w:eastAsia="宋体"/>
          <w:color w:val="000000"/>
          <w:sz w:val="24"/>
          <w:szCs w:val="24"/>
        </w:rPr>
        <w:t>显存</w:t>
      </w:r>
      <w:r>
        <w:rPr>
          <w:rFonts w:eastAsia="宋体"/>
          <w:color w:val="000000"/>
          <w:sz w:val="24"/>
          <w:szCs w:val="24"/>
        </w:rPr>
        <w:t xml:space="preserve"> / Ubuntu 22.04 / Python 3.11</w:t>
      </w:r>
      <w:r>
        <w:rPr>
          <w:rFonts w:eastAsia="宋体"/>
          <w:color w:val="000000"/>
          <w:sz w:val="24"/>
          <w:szCs w:val="24"/>
        </w:rPr>
        <w:t>；</w:t>
      </w:r>
      <w:r>
        <w:rPr>
          <w:rFonts w:eastAsia="宋体"/>
          <w:color w:val="000000"/>
          <w:sz w:val="24"/>
          <w:szCs w:val="24"/>
        </w:rPr>
        <w:t xml:space="preserve">CPU </w:t>
      </w:r>
      <w:r>
        <w:rPr>
          <w:rFonts w:eastAsia="宋体"/>
          <w:color w:val="000000"/>
          <w:sz w:val="24"/>
          <w:szCs w:val="24"/>
        </w:rPr>
        <w:t>环境：</w:t>
      </w:r>
      <w:r>
        <w:rPr>
          <w:rFonts w:eastAsia="宋体"/>
          <w:color w:val="000000"/>
          <w:sz w:val="24"/>
          <w:szCs w:val="24"/>
        </w:rPr>
        <w:t xml:space="preserve">8 </w:t>
      </w:r>
      <w:r>
        <w:rPr>
          <w:rFonts w:eastAsia="宋体"/>
          <w:color w:val="000000"/>
          <w:sz w:val="24"/>
          <w:szCs w:val="24"/>
        </w:rPr>
        <w:t>核</w:t>
      </w:r>
      <w:r>
        <w:rPr>
          <w:rFonts w:eastAsia="宋体"/>
          <w:color w:val="000000"/>
          <w:sz w:val="24"/>
          <w:szCs w:val="24"/>
        </w:rPr>
        <w:t xml:space="preserve"> / 32 GB / </w:t>
      </w:r>
      <w:r>
        <w:rPr>
          <w:rFonts w:eastAsia="宋体"/>
          <w:color w:val="000000"/>
          <w:sz w:val="24"/>
          <w:szCs w:val="24"/>
        </w:rPr>
        <w:t>同系统；</w:t>
      </w:r>
    </w:p>
    <w:p w14:paraId="2B6C05CD" w14:textId="77777777" w:rsidR="007941B1" w:rsidRDefault="00FA0E53">
      <w:pPr>
        <w:spacing w:after="60" w:line="340" w:lineRule="auto"/>
        <w:ind w:left="420" w:hanging="210"/>
      </w:pPr>
      <w:r>
        <w:rPr>
          <w:rFonts w:eastAsia="宋体"/>
          <w:color w:val="000000"/>
          <w:sz w:val="24"/>
          <w:szCs w:val="24"/>
        </w:rPr>
        <w:t xml:space="preserve">· </w:t>
      </w:r>
      <w:r>
        <w:rPr>
          <w:rFonts w:eastAsia="宋体"/>
          <w:color w:val="000000"/>
          <w:sz w:val="24"/>
          <w:szCs w:val="24"/>
        </w:rPr>
        <w:t>采样口径：响应时间取</w:t>
      </w:r>
      <w:r>
        <w:rPr>
          <w:rFonts w:eastAsia="宋体"/>
          <w:color w:val="000000"/>
          <w:sz w:val="24"/>
          <w:szCs w:val="24"/>
        </w:rPr>
        <w:t xml:space="preserve"> P95</w:t>
      </w:r>
      <w:r>
        <w:rPr>
          <w:rFonts w:eastAsia="宋体"/>
          <w:color w:val="000000"/>
          <w:sz w:val="24"/>
          <w:szCs w:val="24"/>
        </w:rPr>
        <w:t>（</w:t>
      </w:r>
      <w:r>
        <w:rPr>
          <w:rFonts w:eastAsia="宋体"/>
          <w:color w:val="000000"/>
          <w:sz w:val="24"/>
          <w:szCs w:val="24"/>
        </w:rPr>
        <w:t xml:space="preserve">50 </w:t>
      </w:r>
      <w:r>
        <w:rPr>
          <w:rFonts w:eastAsia="宋体"/>
          <w:color w:val="000000"/>
          <w:sz w:val="24"/>
          <w:szCs w:val="24"/>
        </w:rPr>
        <w:t>次</w:t>
      </w:r>
      <w:r>
        <w:rPr>
          <w:rFonts w:eastAsia="宋体"/>
          <w:color w:val="000000"/>
          <w:sz w:val="24"/>
          <w:szCs w:val="24"/>
        </w:rPr>
        <w:t>抽样），吞吐类取中位数（</w:t>
      </w:r>
      <w:r>
        <w:rPr>
          <w:rFonts w:eastAsia="宋体"/>
          <w:color w:val="000000"/>
          <w:sz w:val="24"/>
          <w:szCs w:val="24"/>
        </w:rPr>
        <w:t xml:space="preserve">3 </w:t>
      </w:r>
      <w:r>
        <w:rPr>
          <w:rFonts w:eastAsia="宋体"/>
          <w:color w:val="000000"/>
          <w:sz w:val="24"/>
          <w:szCs w:val="24"/>
        </w:rPr>
        <w:t>次）。</w:t>
      </w:r>
    </w:p>
    <w:p w14:paraId="6A27517A" w14:textId="77777777" w:rsidR="007941B1" w:rsidRDefault="00FA0E53">
      <w:pPr>
        <w:pStyle w:val="2"/>
        <w:spacing w:before="240" w:after="160"/>
      </w:pPr>
      <w:bookmarkStart w:id="34" w:name="_Toc239615735"/>
      <w:r>
        <w:rPr>
          <w:rFonts w:eastAsia="黑体"/>
          <w:b/>
          <w:bCs/>
          <w:sz w:val="32"/>
          <w:szCs w:val="32"/>
        </w:rPr>
        <w:t xml:space="preserve">16.2 </w:t>
      </w:r>
      <w:r>
        <w:rPr>
          <w:rFonts w:eastAsia="黑体"/>
          <w:b/>
          <w:bCs/>
          <w:sz w:val="32"/>
          <w:szCs w:val="32"/>
        </w:rPr>
        <w:t>压测结果总览</w:t>
      </w:r>
      <w:bookmarkEnd w:id="34"/>
    </w:p>
    <w:p w14:paraId="016DB005" w14:textId="77777777" w:rsidR="007941B1" w:rsidRDefault="00FA0E53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1E00D5CA" wp14:editId="21165DE8">
            <wp:extent cx="5580000" cy="2647738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7_per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60D1" w14:textId="77777777" w:rsidR="007941B1" w:rsidRDefault="00FA0E53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16-1 </w:t>
      </w:r>
      <w:r>
        <w:rPr>
          <w:rFonts w:eastAsia="宋体"/>
          <w:b/>
          <w:color w:val="000000"/>
          <w:sz w:val="18"/>
        </w:rPr>
        <w:t>六项性能指标达标情况（实测</w:t>
      </w:r>
      <w:r>
        <w:rPr>
          <w:rFonts w:eastAsia="宋体"/>
          <w:b/>
          <w:color w:val="000000"/>
          <w:sz w:val="18"/>
        </w:rPr>
        <w:t>/</w:t>
      </w:r>
      <w:r>
        <w:rPr>
          <w:rFonts w:eastAsia="宋体"/>
          <w:b/>
          <w:color w:val="000000"/>
          <w:sz w:val="18"/>
        </w:rPr>
        <w:t>上限）</w:t>
      </w:r>
    </w:p>
    <w:p w14:paraId="57BD2A30" w14:textId="77777777" w:rsidR="007941B1" w:rsidRDefault="00FA0E53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16-1</w:t>
      </w:r>
      <w:r>
        <w:rPr>
          <w:rFonts w:eastAsia="黑体"/>
          <w:b/>
          <w:color w:val="000000"/>
          <w:sz w:val="18"/>
        </w:rPr>
        <w:t xml:space="preserve">　性能指标实测结果表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ook w:val="04A0" w:firstRow="1" w:lastRow="0" w:firstColumn="1" w:lastColumn="0" w:noHBand="0" w:noVBand="1"/>
      </w:tblPr>
      <w:tblGrid>
        <w:gridCol w:w="859"/>
        <w:gridCol w:w="2577"/>
        <w:gridCol w:w="1074"/>
        <w:gridCol w:w="1718"/>
        <w:gridCol w:w="2148"/>
        <w:gridCol w:w="644"/>
      </w:tblGrid>
      <w:tr w:rsidR="007941B1" w14:paraId="4356B6E5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846D6" w14:textId="77777777" w:rsidR="007941B1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23996" w14:textId="77777777" w:rsidR="007941B1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场景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81206" w14:textId="77777777" w:rsidR="007941B1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指标要求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8448D" w14:textId="77777777" w:rsidR="007941B1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实测值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9CED" w14:textId="77777777" w:rsidR="007941B1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采样方法</w:t>
            </w:r>
          </w:p>
        </w:tc>
        <w:tc>
          <w:tcPr>
            <w:tcW w:w="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329C9" w14:textId="77777777" w:rsidR="007941B1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结论</w:t>
            </w:r>
          </w:p>
        </w:tc>
      </w:tr>
      <w:tr w:rsidR="007941B1" w14:paraId="6750DBCE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355D7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11377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点提示分割响应（</w:t>
            </w:r>
            <w:r>
              <w:rPr>
                <w:rFonts w:eastAsia="宋体"/>
                <w:color w:val="000000"/>
                <w:sz w:val="22"/>
                <w:szCs w:val="22"/>
              </w:rPr>
              <w:t>GPU</w:t>
            </w:r>
            <w:r>
              <w:rPr>
                <w:rFonts w:eastAsia="宋体"/>
                <w:color w:val="000000"/>
                <w:sz w:val="22"/>
                <w:szCs w:val="22"/>
              </w:rPr>
              <w:t>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1024² </w:t>
            </w:r>
            <w:r>
              <w:rPr>
                <w:rFonts w:eastAsia="宋体"/>
                <w:color w:val="000000"/>
                <w:sz w:val="22"/>
                <w:szCs w:val="22"/>
              </w:rPr>
              <w:t>窗口，缓存命中）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48788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≤3 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05B4C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2.6 s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P95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B6C39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50 </w:t>
            </w:r>
            <w:r>
              <w:rPr>
                <w:rFonts w:eastAsia="宋体"/>
                <w:color w:val="000000"/>
                <w:sz w:val="22"/>
                <w:szCs w:val="22"/>
              </w:rPr>
              <w:t>次抽样；分段计时：预处理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0.3 s / </w:t>
            </w:r>
            <w:r>
              <w:rPr>
                <w:rFonts w:eastAsia="宋体"/>
                <w:color w:val="000000"/>
                <w:sz w:val="22"/>
                <w:szCs w:val="22"/>
              </w:rPr>
              <w:t>推理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1.9 s / </w:t>
            </w:r>
            <w:r>
              <w:rPr>
                <w:rFonts w:eastAsia="宋体"/>
                <w:color w:val="000000"/>
                <w:sz w:val="22"/>
                <w:szCs w:val="22"/>
              </w:rPr>
              <w:t>后处理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0.4 s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3729D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</w:t>
            </w:r>
          </w:p>
        </w:tc>
      </w:tr>
      <w:tr w:rsidR="007941B1" w14:paraId="56029A67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D67D2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PE-01b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4B20A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点提示分割响应（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CPU </w:t>
            </w:r>
            <w:r>
              <w:rPr>
                <w:rFonts w:eastAsia="宋体"/>
                <w:color w:val="000000"/>
                <w:sz w:val="22"/>
                <w:szCs w:val="22"/>
              </w:rPr>
              <w:t>降级路径）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EFFCE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≤30 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830F8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21.4 s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P95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B573D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50 </w:t>
            </w:r>
            <w:r>
              <w:rPr>
                <w:rFonts w:eastAsia="宋体"/>
                <w:color w:val="000000"/>
                <w:sz w:val="22"/>
                <w:szCs w:val="22"/>
              </w:rPr>
              <w:t>次抽样，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8 </w:t>
            </w:r>
            <w:r>
              <w:rPr>
                <w:rFonts w:eastAsia="宋体"/>
                <w:color w:val="000000"/>
                <w:sz w:val="22"/>
                <w:szCs w:val="22"/>
              </w:rPr>
              <w:t>核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CPU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E7B06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</w:t>
            </w:r>
          </w:p>
        </w:tc>
      </w:tr>
      <w:tr w:rsidR="007941B1" w14:paraId="08DF21C4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A39C2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6A73D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全自动分割（</w:t>
            </w:r>
            <w:r>
              <w:rPr>
                <w:rFonts w:eastAsia="宋体"/>
                <w:color w:val="000000"/>
                <w:sz w:val="22"/>
                <w:szCs w:val="22"/>
              </w:rPr>
              <w:t>1 km²</w:t>
            </w:r>
            <w:r>
              <w:rPr>
                <w:rFonts w:eastAsia="宋体"/>
                <w:color w:val="000000"/>
                <w:sz w:val="22"/>
                <w:szCs w:val="22"/>
              </w:rPr>
              <w:t>，约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2048²</w:t>
            </w:r>
            <w:r>
              <w:rPr>
                <w:rFonts w:eastAsia="宋体"/>
                <w:color w:val="000000"/>
                <w:sz w:val="22"/>
                <w:szCs w:val="22"/>
              </w:rPr>
              <w:t>，</w:t>
            </w:r>
            <w:r>
              <w:rPr>
                <w:rFonts w:eastAsia="宋体"/>
                <w:color w:val="000000"/>
                <w:sz w:val="22"/>
                <w:szCs w:val="22"/>
              </w:rPr>
              <w:t>GPU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A87E1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≤10 min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BAFD6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7 min 12 s</w:t>
            </w:r>
            <w:r>
              <w:rPr>
                <w:rFonts w:eastAsia="宋体"/>
                <w:color w:val="000000"/>
                <w:sz w:val="22"/>
                <w:szCs w:val="22"/>
              </w:rPr>
              <w:t>（中位数）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575BD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景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2BB10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</w:t>
            </w:r>
          </w:p>
        </w:tc>
      </w:tr>
      <w:tr w:rsidR="007941B1" w14:paraId="1E3D32B4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F2495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B53CE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文本提示分割（单景）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ABA0F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≤5 min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0C272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 min 48 s</w:t>
            </w:r>
            <w:r>
              <w:rPr>
                <w:rFonts w:eastAsia="宋体"/>
                <w:color w:val="000000"/>
                <w:sz w:val="22"/>
                <w:szCs w:val="22"/>
              </w:rPr>
              <w:t>（中位数）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03F97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景，提示词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building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47C32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</w:t>
            </w:r>
          </w:p>
        </w:tc>
      </w:tr>
      <w:tr w:rsidR="007941B1" w14:paraId="227F8C2C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EE122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FAE1B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CLI </w:t>
            </w:r>
            <w:r>
              <w:rPr>
                <w:rFonts w:eastAsia="宋体"/>
                <w:color w:val="000000"/>
                <w:sz w:val="22"/>
                <w:szCs w:val="22"/>
              </w:rPr>
              <w:t>冷启动（不含模型加载）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70E59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≤2 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E47EF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1.3 s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10 </w:t>
            </w:r>
            <w:r>
              <w:rPr>
                <w:rFonts w:eastAsia="宋体"/>
                <w:color w:val="000000"/>
                <w:sz w:val="22"/>
                <w:szCs w:val="22"/>
              </w:rPr>
              <w:t>次均值）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A64A7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执行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--json model list</w:t>
            </w:r>
            <w:r>
              <w:rPr>
                <w:rFonts w:eastAsia="宋体"/>
                <w:color w:val="000000"/>
                <w:sz w:val="22"/>
                <w:szCs w:val="22"/>
              </w:rPr>
              <w:t>；验证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PyTorch </w:t>
            </w:r>
            <w:r>
              <w:rPr>
                <w:rFonts w:eastAsia="宋体"/>
                <w:color w:val="000000"/>
                <w:sz w:val="22"/>
                <w:szCs w:val="22"/>
              </w:rPr>
              <w:t>未被导入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449C9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</w:t>
            </w:r>
          </w:p>
        </w:tc>
      </w:tr>
      <w:tr w:rsidR="007941B1" w14:paraId="30EE68C4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139E5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6CBBB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2048² </w:t>
            </w:r>
            <w:r>
              <w:rPr>
                <w:rFonts w:eastAsia="宋体"/>
                <w:color w:val="000000"/>
                <w:sz w:val="22"/>
                <w:szCs w:val="22"/>
              </w:rPr>
              <w:t>掩膜）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267A1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≤30 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E42C9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18.6 s</w:t>
            </w:r>
            <w:r>
              <w:rPr>
                <w:rFonts w:eastAsia="宋体"/>
                <w:color w:val="000000"/>
                <w:sz w:val="22"/>
                <w:szCs w:val="22"/>
              </w:rPr>
              <w:t>（中位数）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4F4CE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3 </w:t>
            </w:r>
            <w:r>
              <w:rPr>
                <w:rFonts w:eastAsia="宋体"/>
                <w:color w:val="000000"/>
                <w:sz w:val="22"/>
                <w:szCs w:val="22"/>
              </w:rPr>
              <w:t>次取中位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0703C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</w:t>
            </w:r>
          </w:p>
        </w:tc>
      </w:tr>
    </w:tbl>
    <w:p w14:paraId="4535FF2B" w14:textId="77777777" w:rsidR="007941B1" w:rsidRDefault="007941B1">
      <w:pPr>
        <w:spacing w:after="80" w:line="200" w:lineRule="auto"/>
      </w:pPr>
    </w:p>
    <w:p w14:paraId="438AF7E7" w14:textId="77777777" w:rsidR="007941B1" w:rsidRDefault="00FA0E53">
      <w:pPr>
        <w:pStyle w:val="2"/>
        <w:spacing w:before="240" w:after="160"/>
      </w:pPr>
      <w:bookmarkStart w:id="35" w:name="_Toc239615736"/>
      <w:r>
        <w:rPr>
          <w:rFonts w:eastAsia="黑体"/>
          <w:b/>
          <w:bCs/>
          <w:sz w:val="28"/>
          <w:szCs w:val="28"/>
        </w:rPr>
        <w:t xml:space="preserve">16.3 </w:t>
      </w:r>
      <w:r>
        <w:rPr>
          <w:rFonts w:eastAsia="黑体"/>
          <w:b/>
          <w:bCs/>
          <w:sz w:val="28"/>
          <w:szCs w:val="28"/>
        </w:rPr>
        <w:t>分项分析：交互分割响应（</w:t>
      </w:r>
      <w:r>
        <w:rPr>
          <w:rFonts w:eastAsia="黑体"/>
          <w:b/>
          <w:bCs/>
          <w:sz w:val="28"/>
          <w:szCs w:val="28"/>
        </w:rPr>
        <w:t>PE-01</w:t>
      </w:r>
      <w:r>
        <w:rPr>
          <w:rFonts w:eastAsia="黑体"/>
          <w:b/>
          <w:bCs/>
          <w:sz w:val="28"/>
          <w:szCs w:val="28"/>
        </w:rPr>
        <w:t>）</w:t>
      </w:r>
      <w:bookmarkEnd w:id="35"/>
    </w:p>
    <w:p w14:paraId="4555263E" w14:textId="77777777" w:rsidR="007941B1" w:rsidRDefault="00FA0E53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P95 </w:t>
      </w:r>
      <w:r>
        <w:rPr>
          <w:rFonts w:eastAsia="宋体"/>
          <w:color w:val="000000"/>
          <w:sz w:val="24"/>
          <w:szCs w:val="24"/>
        </w:rPr>
        <w:t>为</w:t>
      </w:r>
      <w:r>
        <w:rPr>
          <w:rFonts w:eastAsia="宋体"/>
          <w:color w:val="000000"/>
          <w:sz w:val="24"/>
          <w:szCs w:val="24"/>
        </w:rPr>
        <w:t xml:space="preserve"> 2.6 </w:t>
      </w:r>
      <w:r>
        <w:rPr>
          <w:rFonts w:eastAsia="宋体"/>
          <w:color w:val="000000"/>
          <w:sz w:val="24"/>
          <w:szCs w:val="24"/>
        </w:rPr>
        <w:t>秒，达标。分段计时显示耗时构成为：预处理</w:t>
      </w:r>
      <w:r>
        <w:rPr>
          <w:rFonts w:eastAsia="宋体"/>
          <w:color w:val="000000"/>
          <w:sz w:val="24"/>
          <w:szCs w:val="24"/>
        </w:rPr>
        <w:t xml:space="preserve"> 0.3 </w:t>
      </w:r>
      <w:r>
        <w:rPr>
          <w:rFonts w:eastAsia="宋体"/>
          <w:color w:val="000000"/>
          <w:sz w:val="24"/>
          <w:szCs w:val="24"/>
        </w:rPr>
        <w:t>秒、推理</w:t>
      </w:r>
      <w:r>
        <w:rPr>
          <w:rFonts w:eastAsia="宋体"/>
          <w:color w:val="000000"/>
          <w:sz w:val="24"/>
          <w:szCs w:val="24"/>
        </w:rPr>
        <w:t xml:space="preserve"> 1.9 </w:t>
      </w:r>
      <w:r>
        <w:rPr>
          <w:rFonts w:eastAsia="宋体"/>
          <w:color w:val="000000"/>
          <w:sz w:val="24"/>
          <w:szCs w:val="24"/>
        </w:rPr>
        <w:t>秒、后处理</w:t>
      </w:r>
      <w:r>
        <w:rPr>
          <w:rFonts w:eastAsia="宋体"/>
          <w:color w:val="000000"/>
          <w:sz w:val="24"/>
          <w:szCs w:val="24"/>
        </w:rPr>
        <w:t xml:space="preserve"> 0.4 </w:t>
      </w:r>
      <w:r>
        <w:rPr>
          <w:rFonts w:eastAsia="宋体"/>
          <w:color w:val="000000"/>
          <w:sz w:val="24"/>
          <w:szCs w:val="24"/>
        </w:rPr>
        <w:t>秒。推理占比</w:t>
      </w:r>
      <w:r>
        <w:rPr>
          <w:rFonts w:eastAsia="宋体"/>
          <w:color w:val="000000"/>
          <w:sz w:val="24"/>
          <w:szCs w:val="24"/>
        </w:rPr>
        <w:t xml:space="preserve"> 73%</w:t>
      </w:r>
      <w:r>
        <w:rPr>
          <w:rFonts w:eastAsia="宋体"/>
          <w:color w:val="000000"/>
          <w:sz w:val="24"/>
          <w:szCs w:val="24"/>
        </w:rPr>
        <w:t>，是主要成本。</w:t>
      </w:r>
    </w:p>
    <w:p w14:paraId="6EA903BE" w14:textId="77777777" w:rsidR="007941B1" w:rsidRDefault="00FA0E53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值得记录的是攻坚过程：首轮实测</w:t>
      </w:r>
      <w:r>
        <w:rPr>
          <w:rFonts w:eastAsia="宋体"/>
          <w:color w:val="000000"/>
          <w:sz w:val="24"/>
          <w:szCs w:val="24"/>
        </w:rPr>
        <w:t xml:space="preserve"> P95 </w:t>
      </w:r>
      <w:r>
        <w:rPr>
          <w:rFonts w:eastAsia="宋体"/>
          <w:color w:val="000000"/>
          <w:sz w:val="24"/>
          <w:szCs w:val="24"/>
        </w:rPr>
        <w:t>为</w:t>
      </w:r>
      <w:r>
        <w:rPr>
          <w:rFonts w:eastAsia="宋体"/>
          <w:color w:val="000000"/>
          <w:sz w:val="24"/>
          <w:szCs w:val="24"/>
        </w:rPr>
        <w:t xml:space="preserve"> 3.4 </w:t>
      </w:r>
      <w:r>
        <w:rPr>
          <w:rFonts w:eastAsia="宋体"/>
          <w:color w:val="000000"/>
          <w:sz w:val="24"/>
          <w:szCs w:val="24"/>
        </w:rPr>
        <w:t>秒，超标。排查发现每次请求都在重</w:t>
      </w:r>
      <w:r>
        <w:rPr>
          <w:rFonts w:eastAsia="宋体"/>
          <w:color w:val="000000"/>
          <w:sz w:val="24"/>
          <w:szCs w:val="24"/>
        </w:rPr>
        <w:lastRenderedPageBreak/>
        <w:t>新加载模型，缓存键设计错误（</w:t>
      </w:r>
      <w:r>
        <w:rPr>
          <w:rFonts w:eastAsia="宋体"/>
          <w:color w:val="000000"/>
          <w:sz w:val="24"/>
          <w:szCs w:val="24"/>
        </w:rPr>
        <w:t>BUG-102</w:t>
      </w:r>
      <w:r>
        <w:rPr>
          <w:rFonts w:eastAsia="宋体"/>
          <w:color w:val="000000"/>
          <w:sz w:val="24"/>
          <w:szCs w:val="24"/>
        </w:rPr>
        <w:t>）导致命中率接近零。修正缓存键后回落到</w:t>
      </w:r>
      <w:r>
        <w:rPr>
          <w:rFonts w:eastAsia="宋体"/>
          <w:color w:val="000000"/>
          <w:sz w:val="24"/>
          <w:szCs w:val="24"/>
        </w:rPr>
        <w:t xml:space="preserve"> 2.6 </w:t>
      </w:r>
      <w:r>
        <w:rPr>
          <w:rFonts w:eastAsia="宋体"/>
          <w:color w:val="000000"/>
          <w:sz w:val="24"/>
          <w:szCs w:val="24"/>
        </w:rPr>
        <w:t>秒。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这说明性能问题往往不是「算得慢」，而是「做了不该做的事」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，先量分段耗时再优化，比凭直觉调参数有效得多。</w:t>
      </w:r>
    </w:p>
    <w:p w14:paraId="65018D74" w14:textId="77777777" w:rsidR="007941B1" w:rsidRDefault="00FA0E53">
      <w:pPr>
        <w:pStyle w:val="2"/>
        <w:spacing w:before="240" w:after="160"/>
      </w:pPr>
      <w:bookmarkStart w:id="36" w:name="_Toc239615737"/>
      <w:r>
        <w:rPr>
          <w:rFonts w:eastAsia="黑体"/>
          <w:b/>
          <w:bCs/>
          <w:sz w:val="28"/>
          <w:szCs w:val="28"/>
        </w:rPr>
        <w:t xml:space="preserve">16.4 </w:t>
      </w:r>
      <w:r>
        <w:rPr>
          <w:rFonts w:eastAsia="黑体"/>
          <w:b/>
          <w:bCs/>
          <w:sz w:val="28"/>
          <w:szCs w:val="28"/>
        </w:rPr>
        <w:t>分项分析：全自动分割吞吐（</w:t>
      </w:r>
      <w:r>
        <w:rPr>
          <w:rFonts w:eastAsia="黑体"/>
          <w:b/>
          <w:bCs/>
          <w:sz w:val="28"/>
          <w:szCs w:val="28"/>
        </w:rPr>
        <w:t>PE-02</w:t>
      </w:r>
      <w:r>
        <w:rPr>
          <w:rFonts w:eastAsia="黑体"/>
          <w:b/>
          <w:bCs/>
          <w:sz w:val="28"/>
          <w:szCs w:val="28"/>
        </w:rPr>
        <w:t>）</w:t>
      </w:r>
      <w:bookmarkEnd w:id="36"/>
    </w:p>
    <w:p w14:paraId="079C77AE" w14:textId="77777777" w:rsidR="007941B1" w:rsidRDefault="00FA0E53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1 km²</w:t>
      </w:r>
      <w:r>
        <w:rPr>
          <w:rFonts w:eastAsia="宋体"/>
          <w:color w:val="000000"/>
          <w:sz w:val="24"/>
          <w:szCs w:val="24"/>
        </w:rPr>
        <w:t>（约</w:t>
      </w:r>
      <w:r>
        <w:rPr>
          <w:rFonts w:eastAsia="宋体"/>
          <w:color w:val="000000"/>
          <w:sz w:val="24"/>
          <w:szCs w:val="24"/>
        </w:rPr>
        <w:t xml:space="preserve"> 2048²</w:t>
      </w:r>
      <w:r>
        <w:rPr>
          <w:rFonts w:eastAsia="宋体"/>
          <w:color w:val="000000"/>
          <w:sz w:val="24"/>
          <w:szCs w:val="24"/>
        </w:rPr>
        <w:t>，</w:t>
      </w:r>
      <w:r>
        <w:rPr>
          <w:rFonts w:eastAsia="宋体"/>
          <w:color w:val="000000"/>
          <w:sz w:val="24"/>
          <w:szCs w:val="24"/>
        </w:rPr>
        <w:t xml:space="preserve">0.5 m </w:t>
      </w:r>
      <w:r>
        <w:rPr>
          <w:rFonts w:eastAsia="宋体"/>
          <w:color w:val="000000"/>
          <w:sz w:val="24"/>
          <w:szCs w:val="24"/>
        </w:rPr>
        <w:t>分辨率）中位数</w:t>
      </w:r>
      <w:r>
        <w:rPr>
          <w:rFonts w:eastAsia="宋体"/>
          <w:color w:val="000000"/>
          <w:sz w:val="24"/>
          <w:szCs w:val="24"/>
        </w:rPr>
        <w:t xml:space="preserve"> 7 </w:t>
      </w:r>
      <w:r>
        <w:rPr>
          <w:rFonts w:eastAsia="宋体"/>
          <w:color w:val="000000"/>
          <w:sz w:val="24"/>
          <w:szCs w:val="24"/>
        </w:rPr>
        <w:t>分</w:t>
      </w:r>
      <w:r>
        <w:rPr>
          <w:rFonts w:eastAsia="宋体"/>
          <w:color w:val="000000"/>
          <w:sz w:val="24"/>
          <w:szCs w:val="24"/>
        </w:rPr>
        <w:t xml:space="preserve"> 12 </w:t>
      </w:r>
      <w:r>
        <w:rPr>
          <w:rFonts w:eastAsia="宋体"/>
          <w:color w:val="000000"/>
          <w:sz w:val="24"/>
          <w:szCs w:val="24"/>
        </w:rPr>
        <w:t>秒，达标。三景实测值分别为</w:t>
      </w:r>
      <w:r>
        <w:rPr>
          <w:rFonts w:eastAsia="宋体"/>
          <w:color w:val="000000"/>
          <w:sz w:val="24"/>
          <w:szCs w:val="24"/>
        </w:rPr>
        <w:t xml:space="preserve"> 6 </w:t>
      </w:r>
      <w:r>
        <w:rPr>
          <w:rFonts w:eastAsia="宋体"/>
          <w:color w:val="000000"/>
          <w:sz w:val="24"/>
          <w:szCs w:val="24"/>
        </w:rPr>
        <w:t>分</w:t>
      </w:r>
      <w:r>
        <w:rPr>
          <w:rFonts w:eastAsia="宋体"/>
          <w:color w:val="000000"/>
          <w:sz w:val="24"/>
          <w:szCs w:val="24"/>
        </w:rPr>
        <w:t xml:space="preserve"> 48 </w:t>
      </w:r>
      <w:r>
        <w:rPr>
          <w:rFonts w:eastAsia="宋体"/>
          <w:color w:val="000000"/>
          <w:sz w:val="24"/>
          <w:szCs w:val="24"/>
        </w:rPr>
        <w:t>秒、</w:t>
      </w:r>
      <w:r>
        <w:rPr>
          <w:rFonts w:eastAsia="宋体"/>
          <w:color w:val="000000"/>
          <w:sz w:val="24"/>
          <w:szCs w:val="24"/>
        </w:rPr>
        <w:t xml:space="preserve">7 </w:t>
      </w:r>
      <w:r>
        <w:rPr>
          <w:rFonts w:eastAsia="宋体"/>
          <w:color w:val="000000"/>
          <w:sz w:val="24"/>
          <w:szCs w:val="24"/>
        </w:rPr>
        <w:t>分</w:t>
      </w:r>
      <w:r>
        <w:rPr>
          <w:rFonts w:eastAsia="宋体"/>
          <w:color w:val="000000"/>
          <w:sz w:val="24"/>
          <w:szCs w:val="24"/>
        </w:rPr>
        <w:t xml:space="preserve"> 12 </w:t>
      </w:r>
      <w:r>
        <w:rPr>
          <w:rFonts w:eastAsia="宋体"/>
          <w:color w:val="000000"/>
          <w:sz w:val="24"/>
          <w:szCs w:val="24"/>
        </w:rPr>
        <w:t>秒、</w:t>
      </w:r>
      <w:r>
        <w:rPr>
          <w:rFonts w:eastAsia="宋体"/>
          <w:color w:val="000000"/>
          <w:sz w:val="24"/>
          <w:szCs w:val="24"/>
        </w:rPr>
        <w:t xml:space="preserve">8 </w:t>
      </w:r>
      <w:r>
        <w:rPr>
          <w:rFonts w:eastAsia="宋体"/>
          <w:color w:val="000000"/>
          <w:sz w:val="24"/>
          <w:szCs w:val="24"/>
        </w:rPr>
        <w:t>分</w:t>
      </w:r>
      <w:r>
        <w:rPr>
          <w:rFonts w:eastAsia="宋体"/>
          <w:color w:val="000000"/>
          <w:sz w:val="24"/>
          <w:szCs w:val="24"/>
        </w:rPr>
        <w:t xml:space="preserve"> 05 </w:t>
      </w:r>
      <w:r>
        <w:rPr>
          <w:rFonts w:eastAsia="宋体"/>
          <w:color w:val="000000"/>
          <w:sz w:val="24"/>
          <w:szCs w:val="24"/>
        </w:rPr>
        <w:t>秒，差异主要来自地物复杂度，建成区目标密集，耗时高于水域。</w:t>
      </w:r>
    </w:p>
    <w:p w14:paraId="18A80E34" w14:textId="77777777" w:rsidR="007941B1" w:rsidRDefault="00FA0E53">
      <w:pPr>
        <w:pStyle w:val="2"/>
        <w:spacing w:before="240" w:after="160"/>
      </w:pPr>
      <w:bookmarkStart w:id="37" w:name="_Toc239615738"/>
      <w:r>
        <w:rPr>
          <w:rFonts w:eastAsia="黑体"/>
          <w:b/>
          <w:bCs/>
          <w:sz w:val="28"/>
          <w:szCs w:val="28"/>
        </w:rPr>
        <w:t xml:space="preserve">16.5 </w:t>
      </w:r>
      <w:r>
        <w:rPr>
          <w:rFonts w:eastAsia="黑体"/>
          <w:b/>
          <w:bCs/>
          <w:sz w:val="28"/>
          <w:szCs w:val="28"/>
        </w:rPr>
        <w:t>分项分析：文本提示耗时（</w:t>
      </w:r>
      <w:r>
        <w:rPr>
          <w:rFonts w:eastAsia="黑体"/>
          <w:b/>
          <w:bCs/>
          <w:sz w:val="28"/>
          <w:szCs w:val="28"/>
        </w:rPr>
        <w:t>PE-03</w:t>
      </w:r>
      <w:r>
        <w:rPr>
          <w:rFonts w:eastAsia="黑体"/>
          <w:b/>
          <w:bCs/>
          <w:sz w:val="28"/>
          <w:szCs w:val="28"/>
        </w:rPr>
        <w:t>）</w:t>
      </w:r>
      <w:bookmarkEnd w:id="37"/>
    </w:p>
    <w:p w14:paraId="02359904" w14:textId="77777777" w:rsidR="007941B1" w:rsidRDefault="00FA0E53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单景中位数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分</w:t>
      </w:r>
      <w:r>
        <w:rPr>
          <w:rFonts w:eastAsia="宋体"/>
          <w:color w:val="000000"/>
          <w:sz w:val="24"/>
          <w:szCs w:val="24"/>
        </w:rPr>
        <w:t xml:space="preserve"> 48 </w:t>
      </w:r>
      <w:r>
        <w:rPr>
          <w:rFonts w:eastAsia="宋体"/>
          <w:color w:val="000000"/>
          <w:sz w:val="24"/>
          <w:szCs w:val="24"/>
        </w:rPr>
        <w:t>秒，达标。检测与分割两级链路中，检测占约</w:t>
      </w:r>
      <w:r>
        <w:rPr>
          <w:rFonts w:eastAsia="宋体"/>
          <w:color w:val="000000"/>
          <w:sz w:val="24"/>
          <w:szCs w:val="24"/>
        </w:rPr>
        <w:t xml:space="preserve"> 35%</w:t>
      </w:r>
      <w:r>
        <w:rPr>
          <w:rFonts w:eastAsia="宋体"/>
          <w:color w:val="000000"/>
          <w:sz w:val="24"/>
          <w:szCs w:val="24"/>
        </w:rPr>
        <w:t>，分割占约</w:t>
      </w:r>
      <w:r>
        <w:rPr>
          <w:rFonts w:eastAsia="宋体"/>
          <w:color w:val="000000"/>
          <w:sz w:val="24"/>
          <w:szCs w:val="24"/>
        </w:rPr>
        <w:t xml:space="preserve"> 65%</w:t>
      </w:r>
      <w:r>
        <w:rPr>
          <w:rFonts w:eastAsia="宋体"/>
          <w:color w:val="000000"/>
          <w:sz w:val="24"/>
          <w:szCs w:val="24"/>
        </w:rPr>
        <w:t>。</w:t>
      </w:r>
      <w:r>
        <w:rPr>
          <w:rFonts w:eastAsia="宋体"/>
          <w:color w:val="000000"/>
          <w:sz w:val="24"/>
          <w:szCs w:val="24"/>
        </w:rPr>
        <w:t xml:space="preserve">CR-001 </w:t>
      </w:r>
      <w:r>
        <w:rPr>
          <w:rFonts w:eastAsia="宋体"/>
          <w:color w:val="000000"/>
          <w:sz w:val="24"/>
          <w:szCs w:val="24"/>
        </w:rPr>
        <w:t>将阈值由</w:t>
      </w:r>
      <w:r>
        <w:rPr>
          <w:rFonts w:eastAsia="宋体"/>
          <w:color w:val="000000"/>
          <w:sz w:val="24"/>
          <w:szCs w:val="24"/>
        </w:rPr>
        <w:t xml:space="preserve"> 0.30 </w:t>
      </w:r>
      <w:r>
        <w:rPr>
          <w:rFonts w:eastAsia="宋体"/>
          <w:color w:val="000000"/>
          <w:sz w:val="24"/>
          <w:szCs w:val="24"/>
        </w:rPr>
        <w:t>下调至</w:t>
      </w:r>
      <w:r>
        <w:rPr>
          <w:rFonts w:eastAsia="宋体"/>
          <w:color w:val="000000"/>
          <w:sz w:val="24"/>
          <w:szCs w:val="24"/>
        </w:rPr>
        <w:t xml:space="preserve"> 0.24 </w:t>
      </w:r>
      <w:r>
        <w:rPr>
          <w:rFonts w:eastAsia="宋体"/>
          <w:color w:val="000000"/>
          <w:sz w:val="24"/>
          <w:szCs w:val="24"/>
        </w:rPr>
        <w:t>后，检出目标数增加约</w:t>
      </w:r>
      <w:r>
        <w:rPr>
          <w:rFonts w:eastAsia="宋体"/>
          <w:color w:val="000000"/>
          <w:sz w:val="24"/>
          <w:szCs w:val="24"/>
        </w:rPr>
        <w:t xml:space="preserve"> 18%</w:t>
      </w:r>
      <w:r>
        <w:rPr>
          <w:rFonts w:eastAsia="宋体"/>
          <w:color w:val="000000"/>
          <w:sz w:val="24"/>
          <w:szCs w:val="24"/>
        </w:rPr>
        <w:t>，耗时相应上升约</w:t>
      </w:r>
      <w:r>
        <w:rPr>
          <w:rFonts w:eastAsia="宋体"/>
          <w:color w:val="000000"/>
          <w:sz w:val="24"/>
          <w:szCs w:val="24"/>
        </w:rPr>
        <w:t xml:space="preserve"> 12%</w:t>
      </w:r>
      <w:r>
        <w:rPr>
          <w:rFonts w:eastAsia="宋体"/>
          <w:color w:val="000000"/>
          <w:sz w:val="24"/>
          <w:szCs w:val="24"/>
        </w:rPr>
        <w:t>，仍在预算内，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变更对性能的影响必须实测确认，不能想当然。</w:t>
      </w:r>
      <w:r>
        <w:rPr>
          <w:rFonts w:eastAsia="宋体"/>
          <w:color w:val="000000"/>
          <w:sz w:val="24"/>
          <w:szCs w:val="24"/>
        </w:rPr>
        <w:t>**</w:t>
      </w:r>
    </w:p>
    <w:p w14:paraId="5D3BE3CD" w14:textId="77777777" w:rsidR="007941B1" w:rsidRDefault="00FA0E53">
      <w:pPr>
        <w:pStyle w:val="2"/>
        <w:spacing w:before="240" w:after="160"/>
      </w:pPr>
      <w:bookmarkStart w:id="38" w:name="_Toc239615739"/>
      <w:r>
        <w:rPr>
          <w:rFonts w:eastAsia="黑体"/>
          <w:b/>
          <w:bCs/>
          <w:sz w:val="28"/>
          <w:szCs w:val="28"/>
        </w:rPr>
        <w:t xml:space="preserve">16.6 </w:t>
      </w:r>
      <w:r>
        <w:rPr>
          <w:rFonts w:eastAsia="黑体"/>
          <w:b/>
          <w:bCs/>
          <w:sz w:val="28"/>
          <w:szCs w:val="28"/>
        </w:rPr>
        <w:t>分项分析：</w:t>
      </w:r>
      <w:r>
        <w:rPr>
          <w:rFonts w:eastAsia="黑体"/>
          <w:b/>
          <w:bCs/>
          <w:sz w:val="28"/>
          <w:szCs w:val="28"/>
        </w:rPr>
        <w:t xml:space="preserve">CLI </w:t>
      </w:r>
      <w:r>
        <w:rPr>
          <w:rFonts w:eastAsia="黑体"/>
          <w:b/>
          <w:bCs/>
          <w:sz w:val="28"/>
          <w:szCs w:val="28"/>
        </w:rPr>
        <w:t>冷启动（</w:t>
      </w:r>
      <w:r>
        <w:rPr>
          <w:rFonts w:eastAsia="黑体"/>
          <w:b/>
          <w:bCs/>
          <w:sz w:val="28"/>
          <w:szCs w:val="28"/>
        </w:rPr>
        <w:t>PE-04</w:t>
      </w:r>
      <w:r>
        <w:rPr>
          <w:rFonts w:eastAsia="黑体"/>
          <w:b/>
          <w:bCs/>
          <w:sz w:val="28"/>
          <w:szCs w:val="28"/>
        </w:rPr>
        <w:t>）</w:t>
      </w:r>
      <w:bookmarkEnd w:id="38"/>
    </w:p>
    <w:p w14:paraId="5D9F15E7" w14:textId="77777777" w:rsidR="007941B1" w:rsidRDefault="00FA0E53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10 </w:t>
      </w:r>
      <w:r>
        <w:rPr>
          <w:rFonts w:eastAsia="宋体"/>
          <w:color w:val="000000"/>
          <w:sz w:val="24"/>
          <w:szCs w:val="24"/>
        </w:rPr>
        <w:t>次均值</w:t>
      </w:r>
      <w:r>
        <w:rPr>
          <w:rFonts w:eastAsia="宋体"/>
          <w:color w:val="000000"/>
          <w:sz w:val="24"/>
          <w:szCs w:val="24"/>
        </w:rPr>
        <w:t xml:space="preserve"> 1.3 </w:t>
      </w:r>
      <w:r>
        <w:rPr>
          <w:rFonts w:eastAsia="宋体"/>
          <w:color w:val="000000"/>
          <w:sz w:val="24"/>
          <w:szCs w:val="24"/>
        </w:rPr>
        <w:t>秒，达标。压测同时验证了执行</w:t>
      </w:r>
      <w:r>
        <w:rPr>
          <w:rFonts w:eastAsia="宋体"/>
          <w:color w:val="000000"/>
          <w:sz w:val="24"/>
          <w:szCs w:val="24"/>
        </w:rPr>
        <w:t xml:space="preserve"> `--json model list` </w:t>
      </w:r>
      <w:r>
        <w:rPr>
          <w:rFonts w:eastAsia="宋体"/>
          <w:color w:val="000000"/>
          <w:sz w:val="24"/>
          <w:szCs w:val="24"/>
        </w:rPr>
        <w:t>时</w:t>
      </w:r>
      <w:r>
        <w:rPr>
          <w:rFonts w:eastAsia="宋体"/>
          <w:color w:val="000000"/>
          <w:sz w:val="24"/>
          <w:szCs w:val="24"/>
        </w:rPr>
        <w:t xml:space="preserve"> PyTorch </w:t>
      </w:r>
      <w:r>
        <w:rPr>
          <w:rFonts w:eastAsia="宋体"/>
          <w:color w:val="000000"/>
          <w:sz w:val="24"/>
          <w:szCs w:val="24"/>
        </w:rPr>
        <w:t>未被导入，确认重依赖确为惰性导入。若改为模块顶部全量导入，实测冷启动会升至约</w:t>
      </w:r>
      <w:r>
        <w:rPr>
          <w:rFonts w:eastAsia="宋体"/>
          <w:color w:val="000000"/>
          <w:sz w:val="24"/>
          <w:szCs w:val="24"/>
        </w:rPr>
        <w:t xml:space="preserve"> 6 </w:t>
      </w:r>
      <w:r>
        <w:rPr>
          <w:rFonts w:eastAsia="宋体"/>
          <w:color w:val="000000"/>
          <w:sz w:val="24"/>
          <w:szCs w:val="24"/>
        </w:rPr>
        <w:t>秒，直接超标，这条指标实质上是在约束实现结构。</w:t>
      </w:r>
    </w:p>
    <w:p w14:paraId="3B181503" w14:textId="77777777" w:rsidR="007941B1" w:rsidRDefault="00FA0E53">
      <w:pPr>
        <w:pStyle w:val="2"/>
        <w:spacing w:before="240" w:after="160"/>
      </w:pPr>
      <w:bookmarkStart w:id="39" w:name="_Toc239615740"/>
      <w:r>
        <w:rPr>
          <w:rFonts w:eastAsia="黑体"/>
          <w:b/>
          <w:bCs/>
          <w:sz w:val="28"/>
          <w:szCs w:val="28"/>
        </w:rPr>
        <w:t xml:space="preserve">16.7 </w:t>
      </w:r>
      <w:r>
        <w:rPr>
          <w:rFonts w:eastAsia="黑体"/>
          <w:b/>
          <w:bCs/>
          <w:sz w:val="28"/>
          <w:szCs w:val="28"/>
        </w:rPr>
        <w:t>分项分析：矢量化耗时（</w:t>
      </w:r>
      <w:r>
        <w:rPr>
          <w:rFonts w:eastAsia="黑体"/>
          <w:b/>
          <w:bCs/>
          <w:sz w:val="28"/>
          <w:szCs w:val="28"/>
        </w:rPr>
        <w:t>PE-05</w:t>
      </w:r>
      <w:r>
        <w:rPr>
          <w:rFonts w:eastAsia="黑体"/>
          <w:b/>
          <w:bCs/>
          <w:sz w:val="28"/>
          <w:szCs w:val="28"/>
        </w:rPr>
        <w:t>）</w:t>
      </w:r>
      <w:bookmarkEnd w:id="39"/>
    </w:p>
    <w:p w14:paraId="25EAE29E" w14:textId="77777777" w:rsidR="007941B1" w:rsidRDefault="00FA0E53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2048² </w:t>
      </w:r>
      <w:r>
        <w:rPr>
          <w:rFonts w:eastAsia="宋体"/>
          <w:color w:val="000000"/>
          <w:sz w:val="24"/>
          <w:szCs w:val="24"/>
        </w:rPr>
        <w:t>掩膜中位数</w:t>
      </w:r>
      <w:r>
        <w:rPr>
          <w:rFonts w:eastAsia="宋体"/>
          <w:color w:val="000000"/>
          <w:sz w:val="24"/>
          <w:szCs w:val="24"/>
        </w:rPr>
        <w:t xml:space="preserve"> 18.6 </w:t>
      </w:r>
      <w:r>
        <w:rPr>
          <w:rFonts w:eastAsia="宋体"/>
          <w:color w:val="000000"/>
          <w:sz w:val="24"/>
          <w:szCs w:val="24"/>
        </w:rPr>
        <w:t>秒，达标。简化容差对耗时影响明显：容差为</w:t>
      </w:r>
      <w:r>
        <w:rPr>
          <w:rFonts w:eastAsia="宋体"/>
          <w:color w:val="000000"/>
          <w:sz w:val="24"/>
          <w:szCs w:val="24"/>
        </w:rPr>
        <w:t xml:space="preserve"> 0</w:t>
      </w:r>
      <w:r>
        <w:rPr>
          <w:rFonts w:eastAsia="宋体"/>
          <w:color w:val="000000"/>
          <w:sz w:val="24"/>
          <w:szCs w:val="24"/>
        </w:rPr>
        <w:t>（不简化）时升至</w:t>
      </w:r>
      <w:r>
        <w:rPr>
          <w:rFonts w:eastAsia="宋体"/>
          <w:color w:val="000000"/>
          <w:sz w:val="24"/>
          <w:szCs w:val="24"/>
        </w:rPr>
        <w:t xml:space="preserve"> 27.3 </w:t>
      </w:r>
      <w:r>
        <w:rPr>
          <w:rFonts w:eastAsia="宋体"/>
          <w:color w:val="000000"/>
          <w:sz w:val="24"/>
          <w:szCs w:val="24"/>
        </w:rPr>
        <w:t>秒，仍在预算内。</w:t>
      </w:r>
    </w:p>
    <w:p w14:paraId="3F0488A9" w14:textId="77777777" w:rsidR="007941B1" w:rsidRDefault="00FA0E53">
      <w:pPr>
        <w:pStyle w:val="2"/>
        <w:spacing w:before="240" w:after="160"/>
      </w:pPr>
      <w:bookmarkStart w:id="40" w:name="_Toc239615741"/>
      <w:r>
        <w:rPr>
          <w:rFonts w:eastAsia="黑体"/>
          <w:b/>
          <w:bCs/>
          <w:sz w:val="32"/>
          <w:szCs w:val="32"/>
        </w:rPr>
        <w:t xml:space="preserve">16.8 </w:t>
      </w:r>
      <w:r>
        <w:rPr>
          <w:rFonts w:eastAsia="黑体"/>
          <w:b/>
          <w:bCs/>
          <w:sz w:val="32"/>
          <w:szCs w:val="32"/>
        </w:rPr>
        <w:t>首次加载耗时（单列，不计入</w:t>
      </w:r>
      <w:r>
        <w:rPr>
          <w:rFonts w:eastAsia="黑体"/>
          <w:b/>
          <w:bCs/>
          <w:sz w:val="32"/>
          <w:szCs w:val="32"/>
        </w:rPr>
        <w:t xml:space="preserve"> PE-01</w:t>
      </w:r>
      <w:r>
        <w:rPr>
          <w:rFonts w:eastAsia="黑体"/>
          <w:b/>
          <w:bCs/>
          <w:sz w:val="32"/>
          <w:szCs w:val="32"/>
        </w:rPr>
        <w:t>）</w:t>
      </w:r>
      <w:bookmarkEnd w:id="40"/>
    </w:p>
    <w:p w14:paraId="2BFB9D41" w14:textId="77777777" w:rsidR="007941B1" w:rsidRDefault="00FA0E53">
      <w:pPr>
        <w:jc w:val="center"/>
      </w:pPr>
      <w:r>
        <w:rPr>
          <w:noProof/>
          <w:color w:val="000000"/>
        </w:rPr>
        <w:drawing>
          <wp:inline distT="0" distB="0" distL="0" distR="0" wp14:anchorId="721D579B" wp14:editId="6AB6DCB4">
            <wp:extent cx="4500000" cy="2199928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7_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9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82A1" w14:textId="77777777" w:rsidR="007941B1" w:rsidRDefault="00FA0E53">
      <w:pPr>
        <w:jc w:val="center"/>
      </w:pPr>
      <w:r>
        <w:rPr>
          <w:rFonts w:eastAsia="宋体"/>
          <w:b/>
          <w:color w:val="000000"/>
          <w:sz w:val="18"/>
        </w:rPr>
        <w:lastRenderedPageBreak/>
        <w:t>图</w:t>
      </w:r>
      <w:r>
        <w:rPr>
          <w:rFonts w:eastAsia="宋体"/>
          <w:b/>
          <w:color w:val="000000"/>
          <w:sz w:val="18"/>
        </w:rPr>
        <w:t xml:space="preserve"> 16-2 </w:t>
      </w:r>
      <w:r>
        <w:rPr>
          <w:rFonts w:eastAsia="宋体"/>
          <w:b/>
          <w:color w:val="000000"/>
          <w:sz w:val="18"/>
        </w:rPr>
        <w:t>模型首次加载耗时与显存占用实测</w:t>
      </w:r>
    </w:p>
    <w:p w14:paraId="36BC4749" w14:textId="77777777" w:rsidR="007941B1" w:rsidRDefault="00FA0E53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16-2</w:t>
      </w:r>
      <w:r>
        <w:rPr>
          <w:rFonts w:eastAsia="黑体"/>
          <w:b/>
          <w:color w:val="000000"/>
          <w:sz w:val="18"/>
        </w:rPr>
        <w:t xml:space="preserve">　模型加载与显存占用实测表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Look w:val="04A0" w:firstRow="1" w:lastRow="0" w:firstColumn="1" w:lastColumn="0" w:noHBand="0" w:noVBand="1"/>
      </w:tblPr>
      <w:tblGrid>
        <w:gridCol w:w="2577"/>
        <w:gridCol w:w="1718"/>
        <w:gridCol w:w="1718"/>
        <w:gridCol w:w="3007"/>
      </w:tblGrid>
      <w:tr w:rsidR="007941B1" w14:paraId="0EBDE9C1" w14:textId="77777777"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78B77" w14:textId="77777777" w:rsidR="007941B1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模型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E4D2A" w14:textId="77777777" w:rsidR="007941B1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首次加载耗时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324B1" w14:textId="77777777" w:rsidR="007941B1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显存占用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36B73" w14:textId="77777777" w:rsidR="007941B1" w:rsidRDefault="00FA0E53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备注</w:t>
            </w:r>
          </w:p>
        </w:tc>
      </w:tr>
      <w:tr w:rsidR="007941B1" w14:paraId="62538DD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D55D3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 / vit_h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248C8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8.2 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F0549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6.1 GB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A9930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实测</w:t>
            </w:r>
          </w:p>
        </w:tc>
      </w:tr>
      <w:tr w:rsidR="007941B1" w14:paraId="33792FC0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57548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sam2 / hiera-large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10E84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6.7 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6C31B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4.8 GB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7C4E5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实测</w:t>
            </w:r>
          </w:p>
        </w:tc>
      </w:tr>
      <w:tr w:rsidR="007941B1" w14:paraId="466813B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9B92F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sam3 / facebook/sam3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22827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11.4 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B1F1C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9.3 GB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53ED5" w14:textId="77777777" w:rsidR="007941B1" w:rsidRDefault="00FA0E53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实测；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12 GB </w:t>
            </w:r>
            <w:r>
              <w:rPr>
                <w:rFonts w:eastAsia="宋体"/>
                <w:color w:val="000000"/>
                <w:sz w:val="22"/>
                <w:szCs w:val="22"/>
              </w:rPr>
              <w:t>显存下可用，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8 GB </w:t>
            </w:r>
            <w:r>
              <w:rPr>
                <w:rFonts w:eastAsia="宋体"/>
                <w:color w:val="000000"/>
                <w:sz w:val="22"/>
                <w:szCs w:val="22"/>
              </w:rPr>
              <w:t>下会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OOM</w:t>
            </w:r>
          </w:p>
        </w:tc>
      </w:tr>
    </w:tbl>
    <w:p w14:paraId="21C874D9" w14:textId="77777777" w:rsidR="007941B1" w:rsidRDefault="007941B1">
      <w:pPr>
        <w:spacing w:after="80" w:line="200" w:lineRule="auto"/>
      </w:pPr>
    </w:p>
    <w:p w14:paraId="223772DD" w14:textId="77777777" w:rsidR="007941B1" w:rsidRDefault="00FA0E53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 xml:space="preserve">sam3 </w:t>
      </w:r>
      <w:r>
        <w:rPr>
          <w:rFonts w:eastAsia="宋体"/>
          <w:color w:val="000000"/>
          <w:sz w:val="21"/>
          <w:szCs w:val="21"/>
        </w:rPr>
        <w:t>在</w:t>
      </w:r>
      <w:r>
        <w:rPr>
          <w:rFonts w:eastAsia="宋体"/>
          <w:color w:val="000000"/>
          <w:sz w:val="21"/>
          <w:szCs w:val="21"/>
        </w:rPr>
        <w:t xml:space="preserve"> 8 GB </w:t>
      </w:r>
      <w:r>
        <w:rPr>
          <w:rFonts w:eastAsia="宋体"/>
          <w:color w:val="000000"/>
          <w:sz w:val="21"/>
          <w:szCs w:val="21"/>
        </w:rPr>
        <w:t>显存下会</w:t>
      </w:r>
      <w:r>
        <w:rPr>
          <w:rFonts w:eastAsia="宋体"/>
          <w:color w:val="000000"/>
          <w:sz w:val="21"/>
          <w:szCs w:val="21"/>
        </w:rPr>
        <w:t xml:space="preserve"> OOM </w:t>
      </w:r>
      <w:r>
        <w:rPr>
          <w:rFonts w:eastAsia="宋体"/>
          <w:color w:val="000000"/>
          <w:sz w:val="21"/>
          <w:szCs w:val="21"/>
        </w:rPr>
        <w:t>是实测结论，已写入部署与运维手册的硬件要求章节，并替换了</w:t>
      </w:r>
      <w:r>
        <w:rPr>
          <w:rFonts w:eastAsia="宋体"/>
          <w:color w:val="000000"/>
          <w:sz w:val="21"/>
          <w:szCs w:val="21"/>
        </w:rPr>
        <w:t xml:space="preserve"> SRS §4.1 </w:t>
      </w:r>
      <w:r>
        <w:rPr>
          <w:rFonts w:eastAsia="宋体"/>
          <w:color w:val="000000"/>
          <w:sz w:val="21"/>
          <w:szCs w:val="21"/>
        </w:rPr>
        <w:t>中原先标注【估算，待实测】的显存数值。这就是</w:t>
      </w:r>
      <w:r>
        <w:rPr>
          <w:rFonts w:eastAsia="宋体"/>
          <w:color w:val="000000"/>
          <w:sz w:val="21"/>
          <w:szCs w:val="21"/>
        </w:rPr>
        <w:t xml:space="preserve"> R-07 </w:t>
      </w:r>
      <w:r>
        <w:rPr>
          <w:rFonts w:eastAsia="宋体"/>
          <w:color w:val="000000"/>
          <w:sz w:val="21"/>
          <w:szCs w:val="21"/>
        </w:rPr>
        <w:t>要求的闭环：先标估算，实测后回填。</w:t>
      </w:r>
    </w:p>
    <w:p w14:paraId="443E4D72" w14:textId="77777777" w:rsidR="007941B1" w:rsidRDefault="00FA0E53">
      <w:pPr>
        <w:pStyle w:val="2"/>
        <w:spacing w:before="240" w:after="160"/>
      </w:pPr>
      <w:bookmarkStart w:id="41" w:name="_Toc239615742"/>
      <w:r>
        <w:rPr>
          <w:rFonts w:eastAsia="黑体"/>
          <w:b/>
          <w:bCs/>
          <w:sz w:val="32"/>
          <w:szCs w:val="32"/>
        </w:rPr>
        <w:t xml:space="preserve">16.9 </w:t>
      </w:r>
      <w:r>
        <w:rPr>
          <w:rFonts w:eastAsia="黑体"/>
          <w:b/>
          <w:bCs/>
          <w:sz w:val="32"/>
          <w:szCs w:val="32"/>
        </w:rPr>
        <w:t>结论与后续</w:t>
      </w:r>
      <w:bookmarkEnd w:id="41"/>
    </w:p>
    <w:p w14:paraId="252DDAFE" w14:textId="77777777" w:rsidR="007941B1" w:rsidRDefault="00FA0E53">
      <w:pPr>
        <w:spacing w:after="60" w:line="340" w:lineRule="auto"/>
        <w:ind w:left="420" w:hanging="210"/>
      </w:pPr>
      <w:r>
        <w:rPr>
          <w:rFonts w:eastAsia="宋体"/>
          <w:color w:val="000000"/>
          <w:sz w:val="24"/>
          <w:szCs w:val="24"/>
        </w:rPr>
        <w:t xml:space="preserve">· </w:t>
      </w:r>
      <w:r>
        <w:rPr>
          <w:rFonts w:eastAsia="宋体"/>
          <w:color w:val="000000"/>
          <w:sz w:val="24"/>
          <w:szCs w:val="24"/>
        </w:rPr>
        <w:t>五项性能指标全部达标，无需在本期做进一步优化；</w:t>
      </w:r>
    </w:p>
    <w:p w14:paraId="6B370E2C" w14:textId="77777777" w:rsidR="007941B1" w:rsidRDefault="00FA0E53">
      <w:pPr>
        <w:spacing w:after="60" w:line="340" w:lineRule="auto"/>
        <w:ind w:left="420" w:hanging="210"/>
      </w:pPr>
      <w:r>
        <w:rPr>
          <w:rFonts w:eastAsia="宋体"/>
          <w:color w:val="000000"/>
          <w:sz w:val="24"/>
          <w:szCs w:val="24"/>
        </w:rPr>
        <w:t xml:space="preserve">· </w:t>
      </w:r>
      <w:r>
        <w:rPr>
          <w:rFonts w:eastAsia="宋体"/>
          <w:color w:val="000000"/>
          <w:sz w:val="24"/>
          <w:szCs w:val="24"/>
        </w:rPr>
        <w:t>主要优化空间在推理本身（占交互分割耗时</w:t>
      </w:r>
      <w:r>
        <w:rPr>
          <w:rFonts w:eastAsia="宋体"/>
          <w:color w:val="000000"/>
          <w:sz w:val="24"/>
          <w:szCs w:val="24"/>
        </w:rPr>
        <w:t xml:space="preserve"> 73%</w:t>
      </w:r>
      <w:r>
        <w:rPr>
          <w:rFonts w:eastAsia="宋体"/>
          <w:color w:val="000000"/>
          <w:sz w:val="24"/>
          <w:szCs w:val="24"/>
        </w:rPr>
        <w:t>），但推理在上游包内，本项目不修改上游代码（</w:t>
      </w:r>
      <w:r>
        <w:rPr>
          <w:rFonts w:eastAsia="宋体"/>
          <w:color w:val="000000"/>
          <w:sz w:val="24"/>
          <w:szCs w:val="24"/>
        </w:rPr>
        <w:t>R-03</w:t>
      </w:r>
      <w:r>
        <w:rPr>
          <w:rFonts w:eastAsia="宋体"/>
          <w:color w:val="000000"/>
          <w:sz w:val="24"/>
          <w:szCs w:val="24"/>
        </w:rPr>
        <w:t>），因此不作为本期优化方向；</w:t>
      </w:r>
    </w:p>
    <w:p w14:paraId="3A27AE43" w14:textId="77777777" w:rsidR="007941B1" w:rsidRDefault="00FA0E53">
      <w:pPr>
        <w:spacing w:after="60" w:line="340" w:lineRule="auto"/>
        <w:ind w:left="420" w:hanging="210"/>
      </w:pPr>
      <w:r>
        <w:rPr>
          <w:rFonts w:eastAsia="宋体"/>
          <w:color w:val="000000"/>
          <w:sz w:val="24"/>
          <w:szCs w:val="24"/>
        </w:rPr>
        <w:t xml:space="preserve">· sam3 </w:t>
      </w:r>
      <w:r>
        <w:rPr>
          <w:rFonts w:eastAsia="宋体"/>
          <w:color w:val="000000"/>
          <w:sz w:val="24"/>
          <w:szCs w:val="24"/>
        </w:rPr>
        <w:t>的显存需求（约</w:t>
      </w:r>
      <w:r>
        <w:rPr>
          <w:rFonts w:eastAsia="宋体"/>
          <w:color w:val="000000"/>
          <w:sz w:val="24"/>
          <w:szCs w:val="24"/>
        </w:rPr>
        <w:t xml:space="preserve"> 9.3 GB</w:t>
      </w:r>
      <w:r>
        <w:rPr>
          <w:rFonts w:eastAsia="宋体"/>
          <w:color w:val="000000"/>
          <w:sz w:val="24"/>
          <w:szCs w:val="24"/>
        </w:rPr>
        <w:t>）是部署的实际约束，已在硬件要求中明确；</w:t>
      </w:r>
    </w:p>
    <w:p w14:paraId="1F5518FB" w14:textId="77777777" w:rsidR="007941B1" w:rsidRDefault="00FA0E53">
      <w:pPr>
        <w:spacing w:after="60" w:line="340" w:lineRule="auto"/>
        <w:ind w:left="420" w:hanging="210"/>
      </w:pPr>
      <w:r>
        <w:rPr>
          <w:rFonts w:eastAsia="宋体"/>
          <w:color w:val="000000"/>
          <w:sz w:val="24"/>
          <w:szCs w:val="24"/>
        </w:rPr>
        <w:t xml:space="preserve">· CPU </w:t>
      </w:r>
      <w:r>
        <w:rPr>
          <w:rFonts w:eastAsia="宋体"/>
          <w:color w:val="000000"/>
          <w:sz w:val="24"/>
          <w:szCs w:val="24"/>
        </w:rPr>
        <w:t>降级路径可用但不推荐用于生产，全自动分割在</w:t>
      </w:r>
      <w:r>
        <w:rPr>
          <w:rFonts w:eastAsia="宋体"/>
          <w:color w:val="000000"/>
          <w:sz w:val="24"/>
          <w:szCs w:val="24"/>
        </w:rPr>
        <w:t xml:space="preserve"> CPU </w:t>
      </w:r>
      <w:r>
        <w:rPr>
          <w:rFonts w:eastAsia="宋体"/>
          <w:color w:val="000000"/>
          <w:sz w:val="24"/>
          <w:szCs w:val="24"/>
        </w:rPr>
        <w:t>下耗时超过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小时，未设指标。</w:t>
      </w:r>
    </w:p>
    <w:p w14:paraId="1EAC2A74" w14:textId="77777777" w:rsidR="007941B1" w:rsidRDefault="00FA0E53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压测执行：同学丙（算法）</w:t>
      </w:r>
      <w:r>
        <w:rPr>
          <w:rFonts w:eastAsia="宋体"/>
          <w:color w:val="000000"/>
          <w:sz w:val="21"/>
          <w:szCs w:val="21"/>
        </w:rPr>
        <w:t xml:space="preserve">+ </w:t>
      </w:r>
      <w:r>
        <w:rPr>
          <w:rFonts w:eastAsia="宋体"/>
          <w:color w:val="000000"/>
          <w:sz w:val="21"/>
          <w:szCs w:val="21"/>
        </w:rPr>
        <w:t>同学丁（测试）</w:t>
      </w:r>
      <w:r>
        <w:rPr>
          <w:rFonts w:eastAsia="宋体"/>
          <w:color w:val="000000"/>
          <w:sz w:val="21"/>
          <w:szCs w:val="21"/>
        </w:rPr>
        <w:t xml:space="preserve">· </w:t>
      </w:r>
      <w:r>
        <w:rPr>
          <w:rFonts w:eastAsia="宋体"/>
          <w:color w:val="000000"/>
          <w:sz w:val="21"/>
          <w:szCs w:val="21"/>
        </w:rPr>
        <w:t>复核：同学甲</w:t>
      </w:r>
      <w:r>
        <w:rPr>
          <w:rFonts w:eastAsia="宋体"/>
          <w:color w:val="000000"/>
          <w:sz w:val="21"/>
          <w:szCs w:val="21"/>
        </w:rPr>
        <w:t xml:space="preserve"> · </w:t>
      </w:r>
      <w:r>
        <w:rPr>
          <w:rFonts w:eastAsia="宋体"/>
          <w:color w:val="000000"/>
          <w:sz w:val="21"/>
          <w:szCs w:val="21"/>
        </w:rPr>
        <w:t>日期：</w:t>
      </w:r>
      <w:r>
        <w:rPr>
          <w:rFonts w:eastAsia="宋体"/>
          <w:color w:val="000000"/>
          <w:sz w:val="21"/>
          <w:szCs w:val="21"/>
        </w:rPr>
        <w:t>D16</w:t>
      </w:r>
      <w:r>
        <w:rPr>
          <w:rFonts w:eastAsia="宋体"/>
          <w:color w:val="000000"/>
          <w:sz w:val="21"/>
          <w:szCs w:val="21"/>
        </w:rPr>
        <w:t>（</w:t>
      </w:r>
      <w:r>
        <w:rPr>
          <w:rFonts w:eastAsia="宋体"/>
          <w:color w:val="000000"/>
          <w:sz w:val="21"/>
          <w:szCs w:val="21"/>
        </w:rPr>
        <w:t xml:space="preserve">8 </w:t>
      </w:r>
      <w:r>
        <w:rPr>
          <w:rFonts w:eastAsia="宋体"/>
          <w:color w:val="000000"/>
          <w:sz w:val="21"/>
          <w:szCs w:val="21"/>
        </w:rPr>
        <w:t>月</w:t>
      </w:r>
      <w:r>
        <w:rPr>
          <w:rFonts w:eastAsia="宋体"/>
          <w:color w:val="000000"/>
          <w:sz w:val="21"/>
          <w:szCs w:val="21"/>
        </w:rPr>
        <w:t xml:space="preserve"> 31 </w:t>
      </w:r>
      <w:r>
        <w:rPr>
          <w:rFonts w:eastAsia="宋体"/>
          <w:color w:val="000000"/>
          <w:sz w:val="21"/>
          <w:szCs w:val="21"/>
        </w:rPr>
        <w:t>日）</w:t>
      </w:r>
    </w:p>
    <w:p w14:paraId="4DE572BD" w14:textId="77777777" w:rsidR="009277E3" w:rsidRDefault="00F21042">
      <w:pPr>
        <w:pStyle w:val="1"/>
        <w:spacing w:before="240" w:after="160"/>
      </w:pPr>
      <w:bookmarkStart w:id="42" w:name="_Toc239615743"/>
      <w:r>
        <w:rPr>
          <w:rFonts w:eastAsia="黑体"/>
          <w:b/>
          <w:bCs/>
        </w:rPr>
        <w:t xml:space="preserve">17 </w:t>
      </w:r>
      <w:r>
        <w:rPr>
          <w:rFonts w:eastAsia="黑体"/>
          <w:b/>
          <w:bCs/>
        </w:rPr>
        <w:t>遗留缺陷说明</w:t>
      </w:r>
      <w:bookmarkEnd w:id="42"/>
    </w:p>
    <w:p w14:paraId="766FAB40" w14:textId="77777777" w:rsidR="009277E3" w:rsidRDefault="00F2104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17-1</w:t>
      </w:r>
      <w:r>
        <w:rPr>
          <w:rFonts w:eastAsia="黑体"/>
          <w:b/>
          <w:color w:val="000000"/>
          <w:sz w:val="18"/>
        </w:rPr>
        <w:t xml:space="preserve">　遗留缺陷说明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2792"/>
        <w:gridCol w:w="752"/>
        <w:gridCol w:w="3221"/>
        <w:gridCol w:w="1289"/>
      </w:tblGrid>
      <w:tr w:rsidR="009277E3" w14:paraId="4B985CC5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9BA59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缺陷号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ECB29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描述</w:t>
            </w:r>
          </w:p>
        </w:tc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4D422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级别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B204C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遗留理由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2FEDE" w14:textId="77777777" w:rsidR="009277E3" w:rsidRDefault="00F2104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计划</w:t>
            </w:r>
          </w:p>
        </w:tc>
      </w:tr>
      <w:tr w:rsidR="009277E3" w14:paraId="2AF2188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BCE67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BUG-116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A214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COG </w:t>
            </w:r>
            <w:r>
              <w:rPr>
                <w:rFonts w:eastAsia="宋体"/>
                <w:color w:val="000000"/>
                <w:sz w:val="22"/>
                <w:szCs w:val="22"/>
              </w:rPr>
              <w:t>转换后概览层缺失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B9528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轻微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5FCB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MVP </w:t>
            </w:r>
            <w:r>
              <w:rPr>
                <w:rFonts w:eastAsia="宋体"/>
                <w:color w:val="000000"/>
                <w:sz w:val="22"/>
                <w:szCs w:val="22"/>
              </w:rPr>
              <w:t>范围，影响可接受；已登记二期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DDD5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二期处理</w:t>
            </w:r>
          </w:p>
        </w:tc>
      </w:tr>
      <w:tr w:rsidR="009277E3" w14:paraId="3520261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46B9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BUG-117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FF9DC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会话跨进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程恢复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后撤销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栈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丢失，用户无感知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158BF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轻微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65979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设计如此，但缺提示；已在用户手册说明，二期补交互提示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358BE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二期处理</w:t>
            </w:r>
          </w:p>
        </w:tc>
      </w:tr>
      <w:tr w:rsidR="009277E3" w14:paraId="08D25BF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1717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BUG-118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A6515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底图清单接口未标注各底图的使用条款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4865B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轻微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345F2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不影响功能；已登记二期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F3C8A" w14:textId="77777777" w:rsidR="009277E3" w:rsidRDefault="00F21042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二期处理</w:t>
            </w:r>
          </w:p>
        </w:tc>
      </w:tr>
    </w:tbl>
    <w:p w14:paraId="091FDB4B" w14:textId="77777777" w:rsidR="009277E3" w:rsidRDefault="009277E3">
      <w:pPr>
        <w:spacing w:after="80" w:line="200" w:lineRule="auto"/>
      </w:pPr>
    </w:p>
    <w:p w14:paraId="262C92AE" w14:textId="77777777" w:rsidR="009277E3" w:rsidRDefault="00F21042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遗留</w:t>
      </w:r>
      <w:r>
        <w:rPr>
          <w:rFonts w:eastAsia="宋体"/>
          <w:color w:val="000000"/>
          <w:sz w:val="24"/>
          <w:szCs w:val="24"/>
        </w:rPr>
        <w:t xml:space="preserve"> 3 </w:t>
      </w:r>
      <w:proofErr w:type="gramStart"/>
      <w:r>
        <w:rPr>
          <w:rFonts w:eastAsia="宋体"/>
          <w:color w:val="000000"/>
          <w:sz w:val="24"/>
          <w:szCs w:val="24"/>
        </w:rPr>
        <w:t>个</w:t>
      </w:r>
      <w:proofErr w:type="gramEnd"/>
      <w:r>
        <w:rPr>
          <w:rFonts w:eastAsia="宋体"/>
          <w:color w:val="000000"/>
          <w:sz w:val="24"/>
          <w:szCs w:val="24"/>
        </w:rPr>
        <w:t>缺陷，全部为轻微级，不影响</w:t>
      </w:r>
      <w:r>
        <w:rPr>
          <w:rFonts w:eastAsia="宋体"/>
          <w:color w:val="000000"/>
          <w:sz w:val="24"/>
          <w:szCs w:val="24"/>
        </w:rPr>
        <w:t xml:space="preserve"> 13 </w:t>
      </w:r>
      <w:r>
        <w:rPr>
          <w:rFonts w:eastAsia="宋体"/>
          <w:color w:val="000000"/>
          <w:sz w:val="24"/>
          <w:szCs w:val="24"/>
        </w:rPr>
        <w:t>条</w:t>
      </w:r>
      <w:r>
        <w:rPr>
          <w:rFonts w:eastAsia="宋体"/>
          <w:color w:val="000000"/>
          <w:sz w:val="24"/>
          <w:szCs w:val="24"/>
        </w:rPr>
        <w:t>★</w:t>
      </w:r>
      <w:r>
        <w:rPr>
          <w:rFonts w:eastAsia="宋体"/>
          <w:color w:val="000000"/>
          <w:sz w:val="24"/>
          <w:szCs w:val="24"/>
        </w:rPr>
        <w:t>条款与</w:t>
      </w:r>
      <w:r>
        <w:rPr>
          <w:rFonts w:eastAsia="宋体"/>
          <w:color w:val="000000"/>
          <w:sz w:val="24"/>
          <w:szCs w:val="24"/>
        </w:rPr>
        <w:t xml:space="preserve"> MVP 5 </w:t>
      </w:r>
      <w:proofErr w:type="gramStart"/>
      <w:r>
        <w:rPr>
          <w:rFonts w:eastAsia="宋体"/>
          <w:color w:val="000000"/>
          <w:sz w:val="24"/>
          <w:szCs w:val="24"/>
        </w:rPr>
        <w:t>项核心</w:t>
      </w:r>
      <w:proofErr w:type="gramEnd"/>
      <w:r>
        <w:rPr>
          <w:rFonts w:eastAsia="宋体"/>
          <w:color w:val="000000"/>
          <w:sz w:val="24"/>
          <w:szCs w:val="24"/>
        </w:rPr>
        <w:t>功能，已与甲方代表逐条确认并记录在验收报告中。</w:t>
      </w:r>
    </w:p>
    <w:p w14:paraId="1703ED2A" w14:textId="77777777" w:rsidR="009277E3" w:rsidRDefault="00F21042">
      <w:pPr>
        <w:pStyle w:val="1"/>
        <w:spacing w:before="240" w:after="160"/>
      </w:pPr>
      <w:bookmarkStart w:id="43" w:name="_Toc239615744"/>
      <w:r>
        <w:rPr>
          <w:rFonts w:eastAsia="黑体"/>
          <w:b/>
          <w:bCs/>
        </w:rPr>
        <w:lastRenderedPageBreak/>
        <w:t xml:space="preserve">18 </w:t>
      </w:r>
      <w:r>
        <w:rPr>
          <w:rFonts w:eastAsia="黑体"/>
          <w:b/>
          <w:bCs/>
        </w:rPr>
        <w:t>测试结论</w:t>
      </w:r>
      <w:bookmarkEnd w:id="43"/>
    </w:p>
    <w:p w14:paraId="0CAE1078" w14:textId="77777777" w:rsidR="009277E3" w:rsidRDefault="00F21042">
      <w:pPr>
        <w:jc w:val="center"/>
      </w:pPr>
      <w:r>
        <w:rPr>
          <w:noProof/>
          <w:color w:val="000000"/>
        </w:rPr>
        <w:drawing>
          <wp:inline distT="0" distB="0" distL="0" distR="0" wp14:anchorId="043DC7ED" wp14:editId="512B7D1A">
            <wp:extent cx="4320000" cy="2052308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6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8584" w14:textId="77777777" w:rsidR="009277E3" w:rsidRDefault="00F21042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18-1 </w:t>
      </w:r>
      <w:r>
        <w:rPr>
          <w:rFonts w:eastAsia="宋体"/>
          <w:b/>
          <w:color w:val="000000"/>
          <w:sz w:val="18"/>
        </w:rPr>
        <w:t>核心模块覆盖率实测与门禁对照</w:t>
      </w:r>
    </w:p>
    <w:p w14:paraId="6AA0DC16" w14:textId="77777777" w:rsidR="009277E3" w:rsidRDefault="00F21042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设计用例</w:t>
      </w:r>
      <w:r>
        <w:rPr>
          <w:rFonts w:eastAsia="宋体"/>
          <w:sz w:val="24"/>
          <w:szCs w:val="24"/>
        </w:rPr>
        <w:t xml:space="preserve"> 50 </w:t>
      </w:r>
      <w:r>
        <w:rPr>
          <w:rFonts w:eastAsia="宋体"/>
          <w:sz w:val="24"/>
          <w:szCs w:val="24"/>
        </w:rPr>
        <w:t>条全部执行，通过率</w:t>
      </w:r>
      <w:r>
        <w:rPr>
          <w:rFonts w:eastAsia="宋体"/>
          <w:sz w:val="24"/>
          <w:szCs w:val="24"/>
        </w:rPr>
        <w:t xml:space="preserve"> 100%</w:t>
      </w:r>
      <w:r>
        <w:rPr>
          <w:rFonts w:eastAsia="宋体"/>
          <w:sz w:val="24"/>
          <w:szCs w:val="24"/>
        </w:rPr>
        <w:t>；</w:t>
      </w:r>
    </w:p>
    <w:p w14:paraId="38282E9B" w14:textId="77777777" w:rsidR="009277E3" w:rsidRDefault="00F21042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13 </w:t>
      </w:r>
      <w:r>
        <w:rPr>
          <w:rFonts w:eastAsia="宋体"/>
          <w:sz w:val="24"/>
          <w:szCs w:val="24"/>
        </w:rPr>
        <w:t>条</w:t>
      </w:r>
      <w:r>
        <w:rPr>
          <w:rFonts w:eastAsia="宋体"/>
          <w:sz w:val="24"/>
          <w:szCs w:val="24"/>
        </w:rPr>
        <w:t>★</w:t>
      </w:r>
      <w:r>
        <w:rPr>
          <w:rFonts w:eastAsia="宋体"/>
          <w:sz w:val="24"/>
          <w:szCs w:val="24"/>
        </w:rPr>
        <w:t>实质性条款全部达标；</w:t>
      </w:r>
    </w:p>
    <w:p w14:paraId="7890B863" w14:textId="77777777" w:rsidR="009277E3" w:rsidRDefault="00F21042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核心模块行覆盖率</w:t>
      </w:r>
      <w:r>
        <w:rPr>
          <w:rFonts w:eastAsia="宋体"/>
          <w:sz w:val="24"/>
          <w:szCs w:val="24"/>
        </w:rPr>
        <w:t xml:space="preserve"> 78.4%</w:t>
      </w:r>
      <w:r>
        <w:rPr>
          <w:rFonts w:eastAsia="宋体"/>
          <w:sz w:val="24"/>
          <w:szCs w:val="24"/>
        </w:rPr>
        <w:t>，超过</w:t>
      </w:r>
      <w:r>
        <w:rPr>
          <w:rFonts w:eastAsia="宋体"/>
          <w:sz w:val="24"/>
          <w:szCs w:val="24"/>
        </w:rPr>
        <w:t xml:space="preserve"> 70% </w:t>
      </w:r>
      <w:r>
        <w:rPr>
          <w:rFonts w:eastAsia="宋体"/>
          <w:sz w:val="24"/>
          <w:szCs w:val="24"/>
        </w:rPr>
        <w:t>门禁；</w:t>
      </w:r>
    </w:p>
    <w:p w14:paraId="62FEA420" w14:textId="77777777" w:rsidR="009277E3" w:rsidRDefault="00F21042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9 </w:t>
      </w:r>
      <w:proofErr w:type="gramStart"/>
      <w:r>
        <w:rPr>
          <w:rFonts w:eastAsia="宋体"/>
          <w:sz w:val="24"/>
          <w:szCs w:val="24"/>
        </w:rPr>
        <w:t>个</w:t>
      </w:r>
      <w:proofErr w:type="gramEnd"/>
      <w:r>
        <w:rPr>
          <w:rFonts w:eastAsia="宋体"/>
          <w:sz w:val="24"/>
          <w:szCs w:val="24"/>
        </w:rPr>
        <w:t xml:space="preserve"> CI </w:t>
      </w:r>
      <w:r>
        <w:rPr>
          <w:rFonts w:eastAsia="宋体"/>
          <w:sz w:val="24"/>
          <w:szCs w:val="24"/>
        </w:rPr>
        <w:t>组合全绿；</w:t>
      </w:r>
    </w:p>
    <w:p w14:paraId="5DEB4AB2" w14:textId="77777777" w:rsidR="009277E3" w:rsidRDefault="00F21042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致命与严重缺陷清零；遗留</w:t>
      </w:r>
      <w:r>
        <w:rPr>
          <w:rFonts w:eastAsia="宋体"/>
          <w:sz w:val="24"/>
          <w:szCs w:val="24"/>
        </w:rPr>
        <w:t xml:space="preserve"> 3 </w:t>
      </w:r>
      <w:proofErr w:type="gramStart"/>
      <w:r>
        <w:rPr>
          <w:rFonts w:eastAsia="宋体"/>
          <w:sz w:val="24"/>
          <w:szCs w:val="24"/>
        </w:rPr>
        <w:t>个</w:t>
      </w:r>
      <w:proofErr w:type="gramEnd"/>
      <w:r>
        <w:rPr>
          <w:rFonts w:eastAsia="宋体"/>
          <w:sz w:val="24"/>
          <w:szCs w:val="24"/>
        </w:rPr>
        <w:t>轻微缺陷已说明；</w:t>
      </w:r>
    </w:p>
    <w:p w14:paraId="269D7E29" w14:textId="77777777" w:rsidR="009277E3" w:rsidRDefault="00F21042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结论：达到验收测试准出条件，建议进入验收。</w:t>
      </w:r>
      <w:r>
        <w:rPr>
          <w:rFonts w:eastAsia="宋体"/>
          <w:sz w:val="24"/>
          <w:szCs w:val="24"/>
        </w:rPr>
        <w:t>**</w:t>
      </w:r>
    </w:p>
    <w:p w14:paraId="02FDA92A" w14:textId="77777777" w:rsidR="009277E3" w:rsidRDefault="009277E3">
      <w:pPr>
        <w:spacing w:after="100" w:line="330" w:lineRule="auto"/>
      </w:pPr>
    </w:p>
    <w:sectPr w:rsidR="009277E3" w:rsidSect="00400F93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7A8A0" w14:textId="77777777" w:rsidR="00FA0E53" w:rsidRDefault="00FA0E53">
      <w:r>
        <w:separator/>
      </w:r>
    </w:p>
  </w:endnote>
  <w:endnote w:type="continuationSeparator" w:id="0">
    <w:p w14:paraId="217F7F5C" w14:textId="77777777" w:rsidR="00FA0E53" w:rsidRDefault="00FA0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9BE7D" w14:textId="77777777" w:rsidR="009277E3" w:rsidRDefault="00F21042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00F93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0A6E2" w14:textId="77777777" w:rsidR="00FA0E53" w:rsidRDefault="00FA0E53">
      <w:r>
        <w:separator/>
      </w:r>
    </w:p>
  </w:footnote>
  <w:footnote w:type="continuationSeparator" w:id="0">
    <w:p w14:paraId="5FCE5159" w14:textId="77777777" w:rsidR="00FA0E53" w:rsidRDefault="00FA0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56497"/>
    <w:multiLevelType w:val="hybridMultilevel"/>
    <w:tmpl w:val="87265388"/>
    <w:lvl w:ilvl="0" w:tplc="EA8CA6F4">
      <w:start w:val="1"/>
      <w:numFmt w:val="bullet"/>
      <w:lvlText w:val="●"/>
      <w:lvlJc w:val="left"/>
      <w:pPr>
        <w:ind w:left="720" w:hanging="360"/>
      </w:pPr>
    </w:lvl>
    <w:lvl w:ilvl="1" w:tplc="7042ECBE">
      <w:start w:val="1"/>
      <w:numFmt w:val="bullet"/>
      <w:lvlText w:val="○"/>
      <w:lvlJc w:val="left"/>
      <w:pPr>
        <w:ind w:left="1440" w:hanging="360"/>
      </w:pPr>
    </w:lvl>
    <w:lvl w:ilvl="2" w:tplc="F334A2EE">
      <w:start w:val="1"/>
      <w:numFmt w:val="bullet"/>
      <w:lvlText w:val="■"/>
      <w:lvlJc w:val="left"/>
      <w:pPr>
        <w:ind w:left="2160" w:hanging="360"/>
      </w:pPr>
    </w:lvl>
    <w:lvl w:ilvl="3" w:tplc="152A47EA">
      <w:start w:val="1"/>
      <w:numFmt w:val="bullet"/>
      <w:lvlText w:val="●"/>
      <w:lvlJc w:val="left"/>
      <w:pPr>
        <w:ind w:left="2880" w:hanging="360"/>
      </w:pPr>
    </w:lvl>
    <w:lvl w:ilvl="4" w:tplc="30D25320">
      <w:start w:val="1"/>
      <w:numFmt w:val="bullet"/>
      <w:lvlText w:val="○"/>
      <w:lvlJc w:val="left"/>
      <w:pPr>
        <w:ind w:left="3600" w:hanging="360"/>
      </w:pPr>
    </w:lvl>
    <w:lvl w:ilvl="5" w:tplc="8B9A2C68">
      <w:start w:val="1"/>
      <w:numFmt w:val="bullet"/>
      <w:lvlText w:val="■"/>
      <w:lvlJc w:val="left"/>
      <w:pPr>
        <w:ind w:left="4320" w:hanging="360"/>
      </w:pPr>
    </w:lvl>
    <w:lvl w:ilvl="6" w:tplc="FC1EA8E4">
      <w:start w:val="1"/>
      <w:numFmt w:val="bullet"/>
      <w:lvlText w:val="●"/>
      <w:lvlJc w:val="left"/>
      <w:pPr>
        <w:ind w:left="5040" w:hanging="360"/>
      </w:pPr>
    </w:lvl>
    <w:lvl w:ilvl="7" w:tplc="DD9C58C6">
      <w:start w:val="1"/>
      <w:numFmt w:val="bullet"/>
      <w:lvlText w:val="●"/>
      <w:lvlJc w:val="left"/>
      <w:pPr>
        <w:ind w:left="5760" w:hanging="360"/>
      </w:pPr>
    </w:lvl>
    <w:lvl w:ilvl="8" w:tplc="3250AC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7E3"/>
    <w:rsid w:val="00400F93"/>
    <w:rsid w:val="007941B1"/>
    <w:rsid w:val="009277E3"/>
    <w:rsid w:val="00BE43F6"/>
    <w:rsid w:val="00F21042"/>
    <w:rsid w:val="00FA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A8BA1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00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00F9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00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00F93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00F9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400F93"/>
  </w:style>
  <w:style w:type="paragraph" w:styleId="TOC2">
    <w:name w:val="toc 2"/>
    <w:basedOn w:val="a"/>
    <w:next w:val="a"/>
    <w:autoRedefine/>
    <w:uiPriority w:val="39"/>
    <w:unhideWhenUsed/>
    <w:rsid w:val="00400F93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2498</Words>
  <Characters>14244</Characters>
  <Application>Microsoft Office Word</Application>
  <DocSecurity>0</DocSecurity>
  <Lines>118</Lines>
  <Paragraphs>33</Paragraphs>
  <ScaleCrop>false</ScaleCrop>
  <Company/>
  <LinksUpToDate>false</LinksUpToDate>
  <CharactersWithSpaces>16709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2</cp:revision>
  <dcterms:created xsi:type="dcterms:W3CDTF">2026-08-29T14:22:00Z</dcterms:created>
  <dcterms:modified xsi:type="dcterms:W3CDTF">2026-09-06T11:35:00Z</dcterms:modified>
</cp:coreProperties>
</file>