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15 w16se w16cid w16 w16cex w16sdtdh wp14">
  <ns0:body>
    <ns0:p>
      <ns0:pPr>
        <ns0:spacing ns0:after="40" ns0:line="293" ns0:lineRule="auto"/>
      </ns0:pPr>
      <ns0:r>
        <ns0:t>文档编号：【待人工确认】    版本号：V1.2</ns0:t>
      </ns0:r>
    </ns0:p>
    <ns0:p>
      <ns0:pPr>
        <ns0:spacing ns0:after="720" ns0:line="293" ns0:lineRule="auto"/>
      </ns0:pPr>
      <ns0:r>
        <ns0:rPr>
          <ns0:rFonts ns0:ascii="宋体" ns0:hAnsi="宋体" ns0:eastAsia="宋体"/>
          <ns0:b ns0:val="0"/>
          <ns0:color ns0:val="1F1F1F"/>
          <ns0:sz ns0:val="19"/>
        </ns0:rPr>
        <ns0:t>密    级：课程模拟使用</ns0:t>
      </ns0:r>
    </ns0:p>
    <ns0:p>
      <ns0:pPr>
        <ns0:spacing ns0:after="120" ns0:line="293" ns0:lineRule="auto"/>
        <ns0:jc ns0:val="center"/>
      </ns0:pPr>
      <ns0:r>
        <ns0:rPr>
          <ns0:rFonts ns0:ascii="宋体" ns0:hAnsi="宋体" ns0:eastAsia="宋体"/>
          <ns0:b/>
          <ns0:color ns0:val="1F1F1F"/>
          <ns0:sz ns0:val="36"/>
        </ns0:rPr>
        <ns0:t>某自然博物馆智能运营中心建设项目</ns0:t>
      </ns0:r>
    </ns0:p>
    <ns0:p>
      <ns0:pPr>
        <ns0:spacing ns0:after="520" ns0:line="293" ns0:lineRule="auto"/>
        <ns0:jc ns0:val="center"/>
      </ns0:pPr>
      <ns0:r>
        <ns0:rPr>
          <ns0:rFonts ns0:ascii="宋体" ns0:hAnsi="宋体" ns0:eastAsia="宋体"/>
          <ns0:b/>
          <ns0:color ns0:val="1F1F1F"/>
          <ns0:sz ns0:val="36"/>
        </ns0:rPr>
        <ns0:t>——应急管理子系统</ns0:t>
      </ns0:r>
    </ns0:p>
    <ns0:p>
      <ns0:pPr>
        <ns0:spacing ns0:after="100" ns0:line="293" ns0:lineRule="auto"/>
        <ns0:jc ns0:val="center"/>
      </ns0:pPr>
      <ns0:r>
        <ns0:rPr>
          <ns0:rFonts ns0:ascii="宋体" ns0:hAnsi="宋体" ns0:eastAsia="宋体"/>
          <ns0:b/>
          <ns0:color ns0:val="1F1F1F"/>
          <ns0:sz ns0:val="52"/>
        </ns0:rPr>
        <ns0:t>需求确认书</ns0:t>
      </ns0:r>
    </ns0:p>
    <ns0:p>
      <ns0:pPr>
        <ns0:spacing ns0:after="760" ns0:line="293" ns0:lineRule="auto"/>
        <ns0:jc ns0:val="center"/>
      </ns0:pPr>
      <ns0:r>
        <ns0:rPr>
          <ns0:rFonts ns0:ascii="宋体" ns0:hAnsi="宋体" ns0:eastAsia="宋体"/>
          <ns0:b ns0:val="0"/>
          <ns0:color ns0:val="1F1F1F"/>
          <ns0:sz ns0:val="26"/>
        </ns0:rPr>
        <ns0:t>（课程模拟候选版）</ns0:t>
      </ns0:r>
    </ns0:p>
    <ns0:p>
      <ns0:pPr>
        <ns0:spacing ns0:after="140" ns0:line="293" ns0:lineRule="auto"/>
        <ns0:jc ns0:val="center"/>
      </ns0:pPr>
      <ns0:r>
        <ns0:rPr>
          <ns0:rFonts ns0:ascii="宋体" ns0:hAnsi="宋体" ns0:eastAsia="宋体"/>
          <ns0:b ns0:val="0"/>
          <ns0:color ns0:val="1F1F1F"/>
          <ns0:sz ns0:val="22"/>
        </ns0:rPr>
        <ns0:t>编制单位：【项目组/编制单位正式名称或组号待人工确认】</ns0:t>
      </ns0:r>
    </ns0:p>
    <ns0:p>
      <ns0:pPr>
        <ns0:spacing ns0:after="140" ns0:line="293" ns0:lineRule="auto"/>
        <ns0:jc ns0:val="center"/>
      </ns0:pPr>
      <ns0:r>
        <ns0:rPr>
          <ns0:rFonts ns0:ascii="宋体" ns0:hAnsi="宋体" ns0:eastAsia="宋体"/>
          <ns0:b ns0:val="0"/>
          <ns0:color ns0:val="1F1F1F"/>
          <ns0:sz ns0:val="22"/>
        </ns0:rPr>
        <ns0:t>编    制：何思源（项目经理 PM / 总编）</ns0:t>
      </ns0:r>
    </ns0:p>
    <ns0:p>
      <ns0:pPr>
        <ns0:spacing ns0:after="140" ns0:line="293" ns0:lineRule="auto"/>
        <ns0:jc ns0:val="center"/>
      </ns0:pPr>
      <ns0:r>
        <ns0:rPr>
          <ns0:rFonts ns0:ascii="宋体" ns0:hAnsi="宋体" ns0:eastAsia="宋体"/>
          <ns0:b ns0:val="0"/>
          <ns0:color ns0:val="1F1F1F"/>
          <ns0:sz ns0:val="22"/>
        </ns0:rPr>
        <ns0:t>技术审核：严宇（技术负责人 / 架构师）</ns0:t>
      </ns0:r>
    </ns0:p>
    <ns0:p>
      <ns0:pPr>
        <ns0:spacing ns0:after="140" ns0:line="293" ns0:lineRule="auto"/>
        <ns0:jc ns0:val="center"/>
      </ns0:pPr>
      <ns0:r>
        <ns0:rPr>
          <ns0:rFonts ns0:ascii="宋体" ns0:hAnsi="宋体" ns0:eastAsia="宋体"/>
          <ns0:b ns0:val="0"/>
          <ns0:color ns0:val="1F1F1F"/>
          <ns0:sz ns0:val="22"/>
        </ns0:rPr>
        <ns0:t>合规审核：任俊强（需求 / 质量 / 合规负责人）</ns0:t>
      </ns0:r>
    </ns0:p>
    <ns0:p>
      <ns0:pPr>
        <ns0:spacing ns0:after="140" ns0:line="293" ns0:lineRule="auto"/>
        <ns0:jc ns0:val="center"/>
      </ns0:pPr>
      <ns0:r>
        <ns0:rPr>
          <ns0:rFonts ns0:ascii="宋体" ns0:hAnsi="宋体" ns0:eastAsia="宋体"/>
          <ns0:b ns0:val="0"/>
          <ns0:color ns0:val="1F1F1F"/>
          <ns0:sz ns0:val="22"/>
        </ns0:rPr>
        <ns0:t>批    准：甲乙双方授权代表确认</ns0:t>
      </ns0:r>
    </ns0:p>
    <ns0:p>
      <ns0:pPr>
        <ns0:spacing ns0:after="140" ns0:line="293" ns0:lineRule="auto"/>
        <ns0:jc ns0:val="center"/>
      </ns0:pPr>
      <ns0:r>
        <ns0:rPr>
          <ns0:rFonts ns0:ascii="宋体" ns0:hAnsi="宋体" ns0:eastAsia="宋体"/>
          <ns0:b ns0:val="0"/>
          <ns0:color ns0:val="1F1F1F"/>
          <ns0:sz ns0:val="22"/>
        </ns0:rPr>
        <ns0:t>编制日期：【正式签署日期待人工确认】</ns0:t>
      </ns0:r>
    </ns0:p>
    <ns0:p>
      <ns0:r>
        <ns0:br ns0:type="page"/>
      </ns0:r>
    </ns0:p>
    <ns0:p>
      <ns0:pPr>
        <ns0:spacing ns0:after="160" ns0:line="293" ns0:lineRule="auto"/>
        <ns0:jc ns0:val="center"/>
      </ns0:pPr>
      <ns0:r>
        <ns0:rPr>
          <ns0:rFonts ns0:ascii="宋体" ns0:hAnsi="宋体" ns0:eastAsia="宋体"/>
          <ns0:b/>
          <ns0:color ns0:val="1F1F1F"/>
          <ns0:sz ns0:val="32"/>
        </ns0:rPr>
        <ns0:t>修订记录</ns0:t>
      </ns0:r>
    </ns0:p>
    <ns0:tbl>
      <ns0:tr>
        <ns0:tc>
          <ns0:tcPr>
            <ns0:tcW ns0:w="1020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版本</ns0:t>
            </ns0:r>
          </ns0:p>
        </ns0:tc>
        <ns0:tc>
          <ns0:tcPr>
            <ns0:tcW ns0:w="1474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日期</ns0:t>
            </ns0:r>
          </ns0:p>
        </ns0:tc>
        <ns0:tc>
          <ns0:tcPr>
            <ns0:tcW ns0:w="1814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修订章节</ns0:t>
            </ns0:r>
          </ns0:p>
        </ns0:tc>
        <ns0:tc>
          <ns0:tcPr>
            <ns0:tcW ns0:w="3628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修订说明</ns0:t>
            </ns0:r>
          </ns0:p>
        </ns0:tc>
        <ns0:tc>
          <ns0:tcPr>
            <ns0:tcW ns0:w="1587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编制/修订人</ns0:t>
            </ns0:r>
          </ns0:p>
        </ns0:tc>
        <ns0:trPr>
          <ns0:jc ns0:val="center"/>
        </ns0:trPr>
      </ns0:tr>
      <ns0:tr>
        <ns0:tc>
          <ns0:tcPr>
            <ns0:tcW ns0:w="1020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V0.1</ns0:t>
            </ns0:r>
          </ns0:p>
        </ns0:tc>
        <ns0:tc>
          <ns0:tcPr>
            <ns0:tcW ns0:w="1474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【待人工确认】</ns0:t>
            </ns0:r>
          </ns0:p>
        </ns0:tc>
        <ns0:tc>
          <ns0:tcPr>
            <ns0:tcW ns0:w="1814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全部</ns0:t>
            </ns0:r>
          </ns0:p>
        </ns0:tc>
        <ns0:tc>
          <ns0:tcPr>
            <ns0:tcW ns0:w="3628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课程模拟候选版：确认MVP优先顺序、全项目边界和验收基线，待复核。</ns0:t>
            </ns0:r>
          </ns0:p>
        </ns0:tc>
        <ns0:tc>
          <ns0:tcPr>
            <ns0:tcW ns0:w="1587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何思源（项目经理 PM / 总编）</ns0:t>
            </ns0:r>
          </ns0:p>
        </ns0:tc>
        <ns0:trPr>
          <ns0:jc ns0:val="center"/>
        </ns0:trPr>
      </ns0:tr>
      <ns0:tr>
        <ns0:tc>
          <ns0:tcPr>
            <ns0:tcW ns0:w="1020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  <ns0:t>V0.2</ns0:t>
            </ns0:r>
          </ns0:p>
        </ns0:tc>
        <ns0:tc>
          <ns0:tcPr>
            <ns0:tcW ns0:w="1474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  <ns0:t>2026-09-12</ns0:t>
            </ns0:r>
          </ns0:p>
        </ns0:tc>
        <ns0:tc>
          <ns0:tcPr>
            <ns0:tcW ns0:w="1814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  <ns0:t>第2—5章</ns0:t>
            </ns0:r>
          </ns0:p>
        </ns0:tc>
        <ns0:tc>
          <ns0:tcPr>
            <ns0:tcW ns0:w="3628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  <ns0:t>按需求复核修正 MVP 范围、边界、指标与变更控制口径。</ns0:t>
            </ns0:r>
          </ns0:p>
        </ns0:tc>
        <ns0:tc>
          <ns0:tcPr>
            <ns0:tcW ns0:w="1587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r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V1.0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2026-09-12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全文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通过技术与符合性复核并纳入第一关冻结成果。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b ns0:val="0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r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V1.1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2026-09-13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封面及署名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完成正式交付物实名化和首轮格式规范化。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b ns0:val="0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r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V1.2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2026-09-13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前置页、图 2-1、修订记录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按教学样例复核版式，分离修订记录与正文并补充可编辑 MVP 边界图。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b ns0:val="0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blPr>
        <ns0:tblW ns0:w="0" ns0:type="auto"/>
        <ns0:jc ns0:val="center"/>
        <ns0:tblBorders>
          <ns0:top ns0:val="single" ns0:sz="4" ns0:space="0" ns0:color="808080"/>
          <ns0:left ns0:val="single" ns0:sz="4" ns0:space="0" ns0:color="808080"/>
          <ns0:bottom ns0:val="single" ns0:sz="4" ns0:space="0" ns0:color="808080"/>
          <ns0:right ns0:val="single" ns0:sz="4" ns0:space="0" ns0:color="808080"/>
          <ns0:insideH ns0:val="single" ns0:sz="4" ns0:space="0" ns0:color="808080"/>
          <ns0:insideV ns0:val="single" ns0:sz="4" ns0:space="0" ns0:color="808080"/>
        </ns0:tblBorders>
        <ns0:tblCellMar>
          <ns0:left ns0:w="10" ns0:type="dxa"/>
          <ns0:right ns0:w="10" ns0:type="dxa"/>
        </ns0:tblCellMar>
        <ns0:tblLook ns0:val="04A0" ns0:firstRow="1" ns0:lastRow="0" ns0:firstColumn="1" ns0:lastColumn="0" ns0:noHBand="0" ns0:noVBand="1"/>
      </ns0:tblPr>
      <ns0:tblGrid>
        <ns0:gridCol ns0:w="1514"/>
        <ns0:gridCol ns0:w="1529"/>
        <ns0:gridCol ns0:w="1499"/>
        <ns0:gridCol ns0:w="3004"/>
        <ns0:gridCol ns0:w="1470"/>
      </ns0:tblGrid>
    </ns0:tbl>
    <ns0:p>
      <ns0:pPr>
        <ns0:spacing ns0:after="20"/>
      </ns0:pPr>
    </ns0:p>
    <ns0:p>
      <ns0:pPr>
        <ns0:spacing ns0:after="180" ns0:line="293" ns0:lineRule="auto"/>
      </ns0:pPr>
      <ns0:r>
        <ns0:rPr>
          <ns0:rFonts ns0:ascii="宋体" ns0:hAnsi="宋体" ns0:eastAsia="宋体"/>
          <ns0:b ns0:val="0"/>
          <ns0:color ns0:val="1F1F1F"/>
          <ns0:sz ns0:val="17"/>
        </ns0:rPr>
        <ns0:t>注：MVP仅定义优先形成可验证闭环的顺序，不删除《用户需求书》的任何功能或验收要求。</ns0:t>
      </ns0:r>
    </ns0:p>
    <ns0:p>
      <ns0:pPr>
        <ns0:pStyle ns0:val="1"/>
        <ns0:spacing ns0:before="240" ns0:after="160"/>
      </ns0:pPr>
      <ns0:r>
        <ns0:rPr>
          <ns0:rFonts ns0:eastAsia="黑体"/>
        </ns0:rPr>
        <ns0:t>1 目的与依据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本确认书用于确认本项目 MVP 的优先顺序、全项目范围边界、验收基线和变更控制。MVP 不是需求裁剪：全项目 39 条 FR 均须建立测试用例并在本期实施、验收。课程模拟甲方/招标人澄清仅解释歧义，原始需求书的明确强制要求优先。</ns0:t>
      </ns0:r>
    </ns0:p>
    <ns0:p>
      <ns0:pPr>
        <ns0:pStyle ns0:val="1"/>
        <ns0:spacing ns0:before="240" ns0:after="160"/>
      </ns0:pPr>
      <ns0:r>
        <ns0:rPr>
          <ns0:rFonts ns0:eastAsia="黑体"/>
        </ns0:rPr>
        <ns0:t>2 MVP 核心功能范围（5 项）</ns0:t>
      </ns0:r>
    </ns0:p>
    <ns0:p>
      <ns0:pPr>
        <ns0:keepNext/>
        <ns0:jc ns0:val="center"/>
      </ns0:pPr>
      <ns0: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5578627" cy="2091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图2-1-MVP范围与边界一览.png"/>
                    <pic:cNvPicPr/>
                  </pic:nvPicPr>
                  <pic:blipFill>
                    <a:blip ns2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8627" cy="2091985"/>
                    </a:xfrm>
                    <a:prstGeom prst="rect"/>
                  </pic:spPr>
                </pic:pic>
              </a:graphicData>
            </a:graphic>
          </wp:inline>
        </ns0:drawing>
      </ns0:r>
    </ns0:p>
    <ns0:p>
      <ns0:pPr>
        <ns0:jc ns0:val="center"/>
      </ns0:pPr>
      <ns0:r>
        <ns0:rPr>
          <ns0:b/>
          <ns0:rFonts ns0:eastAsia="宋体"/>
          <ns0:sz ns0:val="18"/>
          <ns0:color ns0:val="000000"/>
        </ns0:rPr>
        <ns0:t>图 2-1  MVP范围与边界一览</ns0:t>
      </ns0:r>
    </ns0:p>
    <ns0:p>
      <ns0:pPr>
        <ns0:spacing ns0:after="20"/>
      </ns0:pP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说明：五项MVP定义优先闭环；非MVP功能仍按本期项目计划实施与验收。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选择原则为★条款优先、主业务闭环必需、高风险能力前置验证。每项均建立需求—设计—测试—结果—记录的双向追踪。</ns0:t>
      </ns0:r>
    </ns0:p>
    <ns0:tbl>
      <ns0:tr>
        <ns0:tc>
          <ns0:tcPr>
            <ns0:tcW ns0:w="1020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序号</ns0:t>
            </ns0:r>
          </ns0:p>
        </ns0:tc>
        <ns0:tc>
          <ns0:tcPr>
            <ns0:tcW ns0:w="1474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核心功能</ns0:t>
            </ns0:r>
          </ns0:p>
        </ns0:tc>
        <ns0:tc>
          <ns0:tcPr>
            <ns0:tcW ns0:w="1814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功能描述</ns0:t>
            </ns0:r>
          </ns0:p>
        </ns0:tc>
        <ns0:tc>
          <ns0:tcPr>
            <ns0:tcW ns0:w="3628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对应需求条款</ns0:t>
            </ns0:r>
          </ns0:p>
        </ns0:tc>
        <ns0:tc>
          <ns0:tcPr>
            <ns0:tcW ns0:w="1587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验收依据（可测指标）</ns0:t>
            </ns0:r>
          </ns0:p>
        </ns0:tc>
        <ns0:trPr>
          <ns0:jc ns0:val="center"/>
        </ns0:trPr>
      </ns0:tr>
      <ns0:tr>
        <ns0:tc>
          <ns0:tcPr>
            <ns0:tcW ns0:w="1020" ns0:type="dxa"/>
          </ns0:tcPr>
          <ns0:p>
            <ns0:pPr>
              <ns0:jc ns0:val="center"/>
            </ns0:pPr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MVP-1</ns0:t>
            </ns0:r>
          </ns0:p>
        </ns0:tc>
        <ns0:tc>
          <ns0:tcPr>
            <ns0:tcW ns0:w="1474" ns0:type="dxa"/>
          </ns0:tcPr>
          <ns0:p>
            <ns0:pPr>
              <ns0:jc ns0:val="center"/>
            </ns0:pPr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数字预案与事件处置闭环</ns0:t>
            </ns0:r>
          </ns0:p>
        </ns0:tc>
        <ns0:tc>
          <ns0:tcPr>
            <ns0:tcW ns0:w="1814" ns0:type="dxa"/>
          </ns0:tcPr>
          <ns0:p>
            <ns0:pPr/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分层预案、流程、任务；Web/H5 事件发起、核实、启动、下发、反馈、关闭、调查和报告。</ns0:t>
            </ns0:r>
          </ns0:p>
        </ns0:tc>
        <ns0:tc>
          <ns0:tcPr>
            <ns0:tcW ns0:w="3628" ns0:type="dxa"/>
          </ns0:tcPr>
          <ns0:p>
            <ns0:pPr/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FR-01.1★；FR-01.2★；FR-01.3★；FR-05.1★；FR-05.2★；FR-05.3★；FR-05.4★</ns0:t>
            </ns0:r>
          </ns0:p>
        </ns0:tc>
        <ns0:tc>
          <ns0:tcPr>
            <ns0:tcW ns0:w="1587" ns0:type="dxa"/>
          </ns0:tcPr>
          <ns0:p>
            <ns0:pPr>
              <ns0:jc ns0:val="center"/>
            </ns0:pPr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完成接报—核实—启动—下发—反馈—关闭—评估—调查全流程；PE-01 ≤3秒，PE-02 ≤2秒，PE-03 ≤3分钟；时效与留痕可查。</ns0:t>
            </ns0:r>
          </ns0:p>
        </ns0:tc>
        <ns0:trPr>
          <ns0:jc ns0:val="center"/>
        </ns0:trPr>
      </ns0:tr>
      <ns0:tr>
        <ns0:tc>
          <ns0:tcPr>
            <ns0:tcW ns0:w="1020" ns0:type="dxa"/>
          </ns0:tcPr>
          <ns0:p>
            <ns0:pPr>
              <ns0:jc ns0:val="center"/>
            </ns0:pPr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MVP-2</ns0:t>
            </ns0:r>
          </ns0:p>
        </ns0:tc>
        <ns0:tc>
          <ns0:tcPr>
            <ns0:tcW ns0:w="1474" ns0:type="dxa"/>
          </ns0:tcPr>
          <ns0:p>
            <ns0:pPr>
              <ns0:jc ns0:val="center"/>
            </ns0:pPr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指挥态势、视频与定位联动</ns0:t>
            </ns0:r>
          </ns0:p>
        </ns0:tc>
        <ns0:tc>
          <ns0:tcPr>
            <ns0:tcW ns0:w="1814" ns0:type="dxa"/>
          </ns0:tcPr>
          <ns0:p>
            <ns0:pPr/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事件动态、任务、人员位置、视频和物资站点一张图；实时调阅、录像检索/回放接口响应。</ns0:t>
            </ns0:r>
          </ns0:p>
        </ns0:tc>
        <ns0:tc>
          <ns0:tcPr>
            <ns0:tcW ns0:w="3628" ns0:type="dxa"/>
          </ns0:tcPr>
          <ns0:p>
            <ns0:pPr/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FR-02.1★；FR-02.2★；FR-02.3★；FR-02.4；FR-10.1★；FR-11.3★</ns0:t>
            </ns0:r>
          </ns0:p>
        </ns0:tc>
        <ns0:tc>
          <ns0:tcPr>
            <ns0:tcW ns0:w="1587" ns0:type="dxa"/>
          </ns0:tcPr>
          <ns0:p>
            <ns0:pPr>
              <ns0:jc ns0:val="center"/>
            </ns0:pPr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PE-05 刷新≤2秒/次且不降低亚米级源精度；PE-06 首帧≤3秒；PE-08 ≤2秒；PE-10 综合安防≤30秒；物资站点图层可展示并钻取清单、数量和配置，展示结果与物资台账一致。</ns0:t>
            </ns0:r>
          </ns0:p>
        </ns0:tc>
        <ns0:trPr>
          <ns0:jc ns0:val="center"/>
        </ns0:trPr>
      </ns0:tr>
      <ns0:tr>
        <ns0:tc>
          <ns0:tcPr>
            <ns0:tcW ns0:w="1805" ns0:type="dxa"/>
          </ns0:tcPr>
          <ns0:p>
            <ns0:pPr>
              <ns0:jc ns0:val="center"/>
            </ns0:pPr>
            <ns0:r>
              <ns0:rPr/>
            </ns0:r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MVP-3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/>
            </ns0:r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演练、移动执行与值班/物资现场闭环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sz ns0:val="21"/>
                <ns0:color ns0:val="000000"/>
              </ns0:rPr>
            </ns0:r>
            <ns0:r>
              <ns0:rPr>
                <ns0:b ns0:val="0"/>
                <ns0:sz ns0:val="21"/>
                <ns0:color ns0:val="000000"/>
              </ns0:rPr>
              <ns0:t>月/季/年演练、任务、评估；移动上报、任务、演练、扫码打卡、物资盘点和打卡预警；以物资台账、临期提醒和盘点计划支撑移动盘点闭环。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sz ns0:val="21"/>
                <ns0:color ns0:val="000000"/>
              </ns0:rPr>
            </ns0:r>
            <ns0:r>
              <ns0:rPr>
                <ns0:b ns0:val="0"/>
                <ns0:sz ns0:val="21"/>
                <ns0:color ns0:val="000000"/>
              </ns0:rPr>
              <ns0:t>FR-03.3★；FR-03.4★；FR-04.1★；FR-04.2★；FR-04.3★；FR-06.1★；FR-06.2★；FR-06.3★；FR-06.4★；FR-08.1★；FR-08.2★；FR-08.4★；FR-08.5★；FR-08.6★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sz ns0:val="21"/>
                <ns0:color ns0:val="000000"/>
              </ns0:rPr>
            </ns0:r>
            <ns0:r>
              <ns0:rPr>
                <ns0:b ns0:val="0"/>
                <ns0:sz ns0:val="21"/>
                <ns0:color ns0:val="000000"/>
              </ns0:rPr>
              <ns0:t>滚动六个月核验适用对象每半年至少一次，具备提醒、逾期/未达标、补演或整改、统计及追溯；物资台账增改查和临期提醒有效，盘点计划生成快照，移动端盘点后自动比对差异并完成复核更新；PE-04 ≥20路且到达率≥99%，PE-09 ≤1秒。</ns0:t>
            </ns0:r>
          </ns0:p>
        </ns0:tc>
        <ns0:trPr>
          <ns0:jc ns0:val="center"/>
        </ns0:trPr>
      </ns0:tr>
      <ns0:tr>
        <ns0:tc>
          <ns0:tcPr>
            <ns0:tcW ns0:w="1805" ns0:type="dxa"/>
          </ns0:tcPr>
          <ns0:p>
            <ns0:pPr>
              <ns0:jc ns0:val="center"/>
            </ns0:pPr>
            <ns0:r>
              <ns0:rPr/>
            </ns0:r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MVP-4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/>
            </ns0:r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外部联动与中台业务适配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sz ns0:val="21"/>
                <ns0:color ns0:val="000000"/>
              </ns0:rPr>
            </ns0:r>
            <ns0:r>
              <ns0:rPr>
                <ns0:b ns0:val="0"/>
                <ns0:sz ns0:val="21"/>
                <ns0:color ns0:val="000000"/>
              </ns0:rPr>
              <ns0:t>物联告警/客流、信息发布、统一身份/组织/权限/消息/工作流/文件/门户与应急业务衔接。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sz ns0:val="21"/>
                <ns0:color ns0:val="000000"/>
              </ns0:rPr>
            </ns0:r>
            <ns0:r>
              <ns0:rPr>
                <ns0:b ns0:val="0"/>
                <ns0:sz ns0:val="21"/>
                <ns0:color ns0:val="000000"/>
              </ns0:rPr>
              <ns0:t>FR-11.1★；FR-11.2★；FR-11.3★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sz ns0:val="21"/>
                <ns0:color ns0:val="000000"/>
              </ns0:rPr>
            </ns0:r>
            <ns0:r>
              <ns0:rPr>
                <ns0:b ns0:val="0"/>
                <ns0:sz ns0:val="21"/>
                <ns0:color ns0:val="000000"/>
              </ns0:rPr>
              <ns0:t>完成物联告警转事件、消息推送、视频调阅、信息发布四类接口测试；视频、信息发布、物联网、中台端到端联动。</ns0:t>
            </ns0:r>
          </ns0:p>
        </ns0:tc>
        <ns0:trPr>
          <ns0:jc ns0:val="center"/>
        </ns0:trPr>
      </ns0:tr>
      <ns0:tr>
        <ns0:tc>
          <ns0:tcPr>
            <ns0:tcW ns0:w="1805" ns0:type="dxa"/>
          </ns0:tcPr>
          <ns0:p>
            <ns0:pPr>
              <ns0:jc ns0:val="center"/>
            </ns0:pPr>
            <ns0:r>
              <ns0:rPr/>
            </ns0:r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MVP-5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/>
            </ns0:r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验收支撑、部署与安全质量门禁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sz ns0:val="21"/>
                <ns0:color ns0:val="000000"/>
              </ns0:rPr>
            </ns0:r>
            <ns0:r>
              <ns0:rPr>
                <ns0:b ns0:val="0"/>
                <ns0:sz ns0:val="21"/>
                <ns0:color ns0:val="000000"/>
              </ns0:rPr>
              <ns0:t>接口文档、容器化部署、性能、安全、兼容及全量需求追踪。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sz ns0:val="21"/>
                <ns0:color ns0:val="000000"/>
              </ns0:rPr>
            </ns0:r>
            <ns0:r>
              <ns0:rPr>
                <ns0:b ns0:val="0"/>
                <ns0:sz ns0:val="21"/>
                <ns0:color ns0:val="000000"/>
              </ns0:rPr>
              <ns0:t>需求书第4.2(3)、第7章、第8章、第10章；全量 FR/PE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sz ns0:val="21"/>
                <ns0:color ns0:val="000000"/>
              </ns0:rPr>
            </ns0:r>
            <ns0:r>
              <ns0:rPr>
                <ns0:b ns0:val="0"/>
                <ns0:sz ns0:val="21"/>
                <ns0:color ns0:val="000000"/>
              </ns0:rPr>
              <ns0:t>PE-01—PE-12逐项实测；高危漏洞清零；核心模块单元测试≥70%；可用率≥99.5%；非乙方人员干净环境独立部署一次成功且≤2小时。</ns0:t>
            </ns0:r>
          </ns0:p>
        </ns0:tc>
        <ns0:trPr>
          <ns0:jc ns0:val="center"/>
        </ns0:trPr>
      </ns0:tr>
      <ns0:tblPr>
        <ns0:tblW ns0:w="0" ns0:type="auto"/>
        <ns0:jc ns0:val="center"/>
        <ns0:tblBorders>
          <ns0:top ns0:val="single" ns0:sz="4" ns0:space="0" ns0:color="808080"/>
          <ns0:left ns0:val="single" ns0:sz="4" ns0:space="0" ns0:color="808080"/>
          <ns0:bottom ns0:val="single" ns0:sz="4" ns0:space="0" ns0:color="808080"/>
          <ns0:right ns0:val="single" ns0:sz="4" ns0:space="0" ns0:color="808080"/>
          <ns0:insideH ns0:val="single" ns0:sz="4" ns0:space="0" ns0:color="808080"/>
          <ns0:insideV ns0:val="single" ns0:sz="4" ns0:space="0" ns0:color="808080"/>
        </ns0:tblBorders>
        <ns0:tblCellMar>
          <ns0:left ns0:w="10" ns0:type="dxa"/>
          <ns0:right ns0:w="10" ns0:type="dxa"/>
        </ns0:tblCellMar>
        <ns0:tblLook ns0:val="04A0" ns0:firstRow="1" ns0:lastRow="0" ns0:firstColumn="1" ns0:lastColumn="0" ns0:noHBand="0" ns0:noVBand="1"/>
      </ns0:tblPr>
      <ns0:tblGrid>
        <ns0:gridCol ns0:w="1514"/>
        <ns0:gridCol ns0:w="1529"/>
        <ns0:gridCol ns0:w="1499"/>
        <ns0:gridCol ns0:w="3004"/>
        <ns0:gridCol ns0:w="1470"/>
      </ns0:tblGrid>
    </ns0:tbl>
    <ns0:p>
      <ns0:pPr>
        <ns0:spacing ns0:after="20"/>
      </ns0:pP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FR-02.3 整体为★；其中“宜支持关联历史录像回放”保留原始要求层级，回放的强制接口依据同时来自需求书第 8.1(1)及 FR-11.3。</ns0:t>
      </ns0:r>
    </ns0:p>
    <ns0:p>
      <ns0:pPr>
        <ns0:pStyle ns0:val="1"/>
        <ns0:spacing ns0:before="240" ns0:after="160"/>
      </ns0:pPr>
      <ns0:r>
        <ns0:rPr>
          <ns0:rFonts ns0:eastAsia="黑体"/>
        </ns0:rPr>
        <ns0:t>3 MVP 范围边界</ns0:t>
      </ns0:r>
    </ns0:p>
    <ns0:p>
      <ns0:pPr>
        <ns0:pStyle ns0:val="2"/>
        <ns0:spacing ns0:before="160" ns0:after="100"/>
      </ns0:pPr>
      <ns0:r>
        <ns0:rPr>
          <ns0:rFonts ns0:ascii="黑体" ns0:hAnsi="黑体" ns0:eastAsia="黑体"/>
          <ns0:color ns0:val="1F4E78"/>
          <ns0:sz ns0:val="22"/>
        </ns0:rPr>
        <ns0:t>3.1 MVP 内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五个 MVP 优先形成“预案—事件—指挥—现场执行—评估改进”可验证闭环，并同步前置外部接口、性能和安全验证；MVP-2 纳入 FR-02.4 以闭合物资站点一张图，MVP-3 纳入 FR-03.3、FR-03.4 作为 FR-08.6 移动物资盘点的直接数据与流程依赖。待验证事项不表述为已验收。</ns0:t>
      </ns0:r>
    </ns0:p>
    <ns0:p>
      <ns0:pPr>
        <ns0:pStyle ns0:val="2"/>
        <ns0:spacing ns0:before="160" ns0:after="100"/>
      </ns0:pPr>
      <ns0:r>
        <ns0:rPr>
          <ns0:rFonts ns0:ascii="黑体" ns0:hAnsi="黑体" ns0:eastAsia="黑体"/>
          <ns0:color ns0:val="1F4E78"/>
          <ns0:sz ns0:val="22"/>
        </ns0:rPr>
        <ns0:t>3.2 非 MVP、但仍属于本期项目范围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FR-01.4、FR-03.1、FR-03.2、FR-07.1、FR-07.2、FR-07.3、FR-07.4、FR-07.5、FR-08.3、FR-09.1，以及相互依赖的配置、数据初始化、文档、培训、试运行和服务，仍须按项目计划实施、测试和验收。全量 39 条 FR 的用例、性能实测和验收证据不得因 MVP 分期而省略。</ns0:t>
      </ns0:r>
    </ns0:p>
    <ns0:p>
      <ns0:pPr>
        <ns0:pStyle ns0:val="2"/>
        <ns0:spacing ns0:before="160" ns0:after="100"/>
      </ns0:pPr>
      <ns0:r>
        <ns0:rPr>
          <ns0:rFonts ns0:ascii="黑体" ns0:hAnsi="黑体" ns0:eastAsia="黑体"/>
          <ns0:color ns0:val="1F4E78"/>
          <ns0:sz ns0:val="22"/>
        </ns0:rPr>
        <ns0:t>3.3 明确不属于本项目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既有视频、入侵报警、出入口控制、消防报警、广播、客流统计等系统本体建设或改造；相关硬件采购；机房/服务器/网络采购；政府应急平台专线工程；馆内地图重新测绘、从零三维建模或基础地图版权采购；独立原生 Android/iOS APP；正式第三方等保测评采购。范围外不免除本项目的软件接口适配、联调、容错、降级、验证和交付责任。</ns0:t>
      </ns0:r>
    </ns0:p>
    <ns0:p>
      <ns0:r>
        <ns0:br ns0:type="page"/>
      </ns0:r>
    </ns0:p>
    <ns0:p>
      <ns0:pPr>
        <ns0:pStyle ns0:val="1"/>
        <ns0:spacing ns0:before="240" ns0:after="160"/>
      </ns0:pPr>
      <ns0:r>
        <ns0:rPr>
          <ns0:rFonts ns0:eastAsia="黑体"/>
        </ns0:rPr>
        <ns0:t>4 非功能验收基线、接口与澄清口径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全部 FR 建立测试用例、功能验收通过率 100%；PE-01—PE-12在部署环境逐项实测且全部达标；视频、信息发布、物联网、中台完成端到端联动；至少一次模拟突发事件全流程联合演练；高危漏洞清零；非乙方人员按手册在干净环境独立部署且一次成功。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DEC-001：既有视频负责录像产生、存储及不低于30天保存；本项目负责接入、实时调阅、回放和验证，不新建存储。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DEC-002：甲方提供定位基础设施、源数据和验收条件；本项目负责接口、关联、楼层/坐标映射、展示和刷新，不降低源精度。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DEC-003：门禁按“应支持”执行，经授权确认、服从安全联锁，失败告警并人工降级。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DEC-004：甲方提供统一消息通道及条件；本项目负责调用、编排、并行、重试、回执、留痕、降级和正常通道验证。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DEC-005：复用统一中台通用能力，本项目只做应急业务适配。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DEC-006：甲方提供合法地图/服务，本项目负责加载、兼容、点位、坐标拾取和叠加。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DEC-007：采用 H5 嵌入既有智慧管理 APP，不另做原生 APP。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DEC-008：甲方提供私有环境和基础资源；本项目完成软件部署和容器化交付。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DEC-009：甲方提供源数据并确认业务正确性；本项目完成模板、映射、清洗、导入与技术校验。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DEC-010：甲方提供接口资料、账号、环境和窗口；本项目逐接口适配、联调、容错、降级、验证，视频和消息 M2 前连通。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DEC-011：本项目负责应用侧相关要求及高危清零；甲方负责最终定级/备案及测评组织。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DEC-012：项目和甲方使用课程匿名名称。</ns0:t>
      </ns0:r>
    </ns0:p>
    <ns0:p>
      <ns0:pPr>
        <ns0:jc ns0:val="center"/>
      </ns0:pPr>
      <ns0:r>
        <ns0:rPr>
          <ns0:b/>
          <ns0:rFonts ns0:eastAsia="宋体"/>
          <ns0:sz ns0:val="18"/>
          <ns0:color ns0:val="000000"/>
        </ns0:rPr>
        <ns0:t>表 4-1  非功能验收与责任基线</ns0:t>
      </ns0:r>
    </ns0:p>
    <ns0:tbl>
      <ns0:tr>
        <ns0:tc>
          <ns0:tcPr>
            <ns0:tcW ns0:w="45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类别</ns0:t>
            </ns0:r>
          </ns0:p>
        </ns0:tc>
        <ns0:tc>
          <ns0:tcPr>
            <ns0:tcW ns0:w="45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验收基线与可判定证据</ns0:t>
            </ns0:r>
          </ns0:p>
        </ns0:tc>
        <ns0:trPr>
          <ns0:tblHeader/>
        </ns0:trPr>
      </ns0:tr>
      <ns0:tr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性能</ns0:t>
            </ns0:r>
          </ns0:p>
        </ns0:tc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PE-01≤3秒；PE-02≤2秒；PE-03≤3分钟；PE-04≥20路、≥99%；PE-05≤2秒/次、亚米级；PE-06≤3秒；PE-07的95%请求≤3秒；PE-08≤2秒；PE-09≤1秒；PE-10安防≤30秒、应急信息≤60秒；PE-11≥100；PE-12≤5秒。</ns0:t>
            </ns0:r>
          </ns0:p>
        </ns0:tc>
      </ns0:tr>
      <ns0:tr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可靠性与安全</ns0:t>
            </ns0:r>
          </ns0:p>
        </ns0:tc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试运行可用率≥99.5%（计划内维护除外）；核心模块单元测试覆盖率≥70%；高危漏洞为0。</ns0:t>
            </ns0:r>
          </ns0:p>
        </ns0:tc>
      </ns0:tr>
      <ns0:tr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部署与兼容</ns0:t>
            </ns0:r>
          </ns0:p>
        </ns0:tc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容器化一键部署；干净环境至可访问≤2小时；非乙方人员按手册独立部署一次成功。</ns0:t>
            </ns0:r>
          </ns0:p>
        </ns0:tc>
      </ns0:tr>
      <ns0:tr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接口责任</ns0:t>
            </ns0:r>
          </ns0:p>
        </ns0:tc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甲方提供既有系统、资料、账号、环境、合法数据和协调窗口；乙方负责适配、联调、容错、降级、验证和交付。</ns0:t>
            </ns0:r>
          </ns0:p>
        </ns0:tc>
      </ns0:tr>
      <ns0:tblPr>
        <ns0:tblW ns0:w="5000" ns0:type="pct"/>
        <ns0:tblBorders>
          <ns0:top ns0:val="single" ns0:sz="2" ns0:space="0" ns0:color="8A9BA8"/>
          <ns0:left ns0:val="single" ns0:sz="2" ns0:space="0" ns0:color="8A9BA8"/>
          <ns0:bottom ns0:val="single" ns0:sz="2" ns0:space="0" ns0:color="8A9BA8"/>
          <ns0:right ns0:val="single" ns0:sz="2" ns0:space="0" ns0:color="8A9BA8"/>
          <ns0:insideH ns0:val="single" ns0:sz="2" ns0:space="0" ns0:color="8A9BA8"/>
          <ns0:insideV ns0:val="single" ns0:sz="2" ns0:space="0" ns0:color="8A9BA8"/>
        </ns0:tblBorders>
        <ns0:tblCellMar>
          <ns0:left ns0:w="10" ns0:type="dxa"/>
          <ns0:right ns0:w="10" ns0:type="dxa"/>
        </ns0:tblCellMar>
        <ns0:tblLook ns0:val="04A0" ns0:firstRow="1" ns0:lastRow="0" ns0:firstColumn="1" ns0:lastColumn="0" ns0:noHBand="0" ns0:noVBand="1"/>
      </ns0:tblPr>
      <ns0:tblGrid>
        <ns0:gridCol ns0:w="4510"/>
        <ns0:gridCol ns0:w="4510"/>
      </ns0:tblGrid>
    </ns0:tbl>
    <ns0:p>
      <ns0:pPr>
        <ns0:spacing ns0:after="20"/>
      </ns0:pPr>
    </ns0:p>
    <ns0:p>
      <ns0:pPr>
        <ns0:pStyle ns0:val="1"/>
        <ns0:spacing ns0:before="240" ns0:after="160"/>
      </ns0:pPr>
      <ns0:r>
        <ns0:rPr>
          <ns0:rFonts ns0:eastAsia="黑体"/>
        </ns0:rPr>
        <ns0:t>5 变更控制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MVP、验收指标、范围或责任变化时，提出方应书面说明原因、影响范围、替代方案以及对进度、质量、费用和风险的影响；甲乙双方授权代表书面评估和确认后，才可更新确认文件、追踪关系和版本。未经书面确认，不得直接修改已确认范围或验收基线。</ns0:t>
      </ns0:r>
    </ns0:p>
    <ns0:p>
      <ns0:r>
        <ns0:br ns0:type="page"/>
      </ns0:r>
    </ns0:p>
    <ns0:p>
      <ns0:pPr>
        <ns0:pStyle ns0:val="1"/>
        <ns0:spacing ns0:before="240" ns0:after="160"/>
      </ns0:pPr>
      <ns0:r>
        <ns0:rPr>
          <ns0:rFonts ns0:eastAsia="黑体"/>
        </ns0:rPr>
        <ns0:t>6 签署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甲方（课程模拟）：某自然博物馆；授权代表：教师/评委代表【姓名待人工确认】。乙方项目经理：何思源；技术复核：严宇；合规复核：任俊强。甲乙双方实际签字/签章、正式签署日期和文档编号均待人工确认。</ns0:t>
      </ns0:r>
    </ns0:p>
    <ns0:p>
      <ns0:pPr>
        <ns0:jc ns0:val="center"/>
      </ns0:pPr>
      <ns0:r>
        <ns0:rPr>
          <ns0:b/>
          <ns0:rFonts ns0:eastAsia="宋体"/>
          <ns0:sz ns0:val="18"/>
          <ns0:color ns0:val="000000"/>
        </ns0:rPr>
        <ns0:t>表 6-1  签署信息表</ns0:t>
      </ns0:r>
    </ns0:p>
    <ns0:tbl>
      <ns0:tr>
        <ns0:tc>
          <ns0:tcPr>
            <ns0:tcW ns0:w="45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甲方（课程模拟）：某自然博物馆</ns0:t>
            </ns0:r>
          </ns0:p>
        </ns0:tc>
        <ns0:tc>
          <ns0:tcPr>
            <ns0:tcW ns0:w="45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乙方：项目组/编制单位【正式名称或组号待人工确认】</ns0:t>
            </ns0:r>
          </ns0:p>
        </ns0:tc>
        <ns0:trPr>
          <ns0:tblHeader/>
        </ns0:trPr>
      </ns0:tr>
      <ns0:tr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授权代表：教师/评委代表【姓名待人工确认】</ns0:t>
              <ns0:br/>
              <ns0:t>签字/签章：【待人工确认】</ns0:t>
              <ns0:br/>
              <ns0:t>日期：【待人工确认】</ns0:t>
            </ns0:r>
          </ns0:p>
        </ns0:tc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项目经理：何思源</ns0:t>
              <ns0:br/>
              <ns0:t>技术复核：严宇</ns0:t>
              <ns0:br/>
              <ns0:t>合规复核：任俊强</ns0:t>
              <ns0:br/>
              <ns0:t>签字/签章：【待人工确认】</ns0:t>
              <ns0:br/>
              <ns0:t>日期：【待人工确认】</ns0:t>
            </ns0:r>
          </ns0:p>
        </ns0:tc>
      </ns0:tr>
      <ns0:tblPr>
        <ns0:tblW ns0:w="5000" ns0:type="pct"/>
        <ns0:tblBorders>
          <ns0:top ns0:val="single" ns0:sz="2" ns0:space="0" ns0:color="8A9BA8"/>
          <ns0:left ns0:val="single" ns0:sz="2" ns0:space="0" ns0:color="8A9BA8"/>
          <ns0:bottom ns0:val="single" ns0:sz="2" ns0:space="0" ns0:color="8A9BA8"/>
          <ns0:right ns0:val="single" ns0:sz="2" ns0:space="0" ns0:color="8A9BA8"/>
          <ns0:insideH ns0:val="single" ns0:sz="2" ns0:space="0" ns0:color="8A9BA8"/>
          <ns0:insideV ns0:val="single" ns0:sz="2" ns0:space="0" ns0:color="8A9BA8"/>
        </ns0:tblBorders>
        <ns0:tblCellMar>
          <ns0:left ns0:w="10" ns0:type="dxa"/>
          <ns0:right ns0:w="10" ns0:type="dxa"/>
        </ns0:tblCellMar>
        <ns0:tblLook ns0:val="04A0" ns0:firstRow="1" ns0:lastRow="0" ns0:firstColumn="1" ns0:lastColumn="0" ns0:noHBand="0" ns0:noVBand="1"/>
      </ns0:tblPr>
      <ns0:tblGrid>
        <ns0:gridCol ns0:w="4510"/>
        <ns0:gridCol ns0:w="4510"/>
      </ns0:tblGrid>
    </ns0:tbl>
    <ns0:p>
      <ns0:pPr>
        <ns0:spacing ns0:after="20"/>
      </ns0:pPr>
    </ns0:p>
    <ns0:sectPr ns0:rsidR="001D1099">
      <ns0:footerReference ns0:type="default" ns2:id="rId8"/>
      <ns0:docGrid ns0:linePitch="360"/>
      <ns0:headerReference ns0:type="default" ns2:id="rId12"/>
      <ns0:pgSz ns0:w="11906" ns0:h="16838"/>
      <ns0:pgMar ns0:top="1440" ns0:right="1440" ns0:bottom="1440" ns0:left="1440" ns0:header="708" ns0:footer="708" ns0:gutter="0"/>
      <ns0:cols ns0:space="720"/>
    </ns0:sectPr>
  </ns0:body>
</ns0:document>
</file>

<file path=word/endnotes.xml><?xml version="1.0" encoding="utf-8"?>
<ns0:end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endnote ns0:type="separator" ns0:id="-1">
    <ns0:p ns2:paraId="714F3BBE" ns2:textId="77777777" ns0:rsidR="00E22927" ns0:rsidRDefault="00E22927">
      <ns0:r>
        <ns0:separator/>
      </ns0:r>
    </ns0:p>
  </ns0:endnote>
  <ns0:endnote ns0:type="continuationSeparator" ns0:id="0">
    <ns0:p ns2:paraId="1C2E6767" ns2:textId="77777777" ns0:rsidR="00E22927" ns0:rsidRDefault="00E22927">
      <ns0:r>
        <ns0:continuationSeparator/>
      </ns0:r>
    </ns0:p>
  </ns0:endnote>
</ns0:endnotes>
</file>

<file path=word/fontTable.xml><?xml version="1.0" encoding="utf-8"?>
<ns0:fonts xmlns:ns0="http://schemas.openxmlformats.org/wordprocessingml/2006/main" xmlns:ns1="http://schemas.openxmlformats.org/markup-compatibility/2006" ns1:Ignorable="w14 w15 w16se w16cid w16 w16cex w16sdtdh">
  <ns0:font ns0:name="Times New Roman">
    <ns0:panose1 ns0:val="02020603050405020304"/>
    <ns0:charset ns0:val="00"/>
    <ns0:family ns0:val="roman"/>
    <ns0:pitch ns0:val="variable"/>
    <ns0:sig ns0:usb0="E0002EFF" ns0:usb1="C000785B" ns0:usb2="00000009" ns0:usb3="00000000" ns0:csb0="000001FF" ns0:csb1="00000000"/>
  </ns0:font>
  <ns0:font ns0:name="等线">
    <ns0:altName ns0:val="DengXian"/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  <ns0:font ns0:name="宋体">
    <ns0:altName ns0:val="SimSun"/>
    <ns0:panose1 ns0:val="02010600030101010101"/>
    <ns0:charset ns0:val="86"/>
    <ns0:family ns0:val="auto"/>
    <ns0:pitch ns0:val="variable"/>
    <ns0:sig ns0:usb0="00000203" ns0:usb1="288F0000" ns0:usb2="00000016" ns0:usb3="00000000" ns0:csb0="00040001" ns0:csb1="00000000"/>
  </ns0:font>
  <ns0:font ns0:name="黑体">
    <ns0:altName ns0:val="SimHei"/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楷体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仿宋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等线 Light"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</ns0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479B8EB8" ns2:textId="77777777" ns0:rsidR="0029404A" ns0:rsidRDefault="001D1099">
    <ns0:pPr>
      <ns0:jc ns0:val="center"/>
    </ns0:pPr>
    <ns0:r>
      <ns0:rPr>
        <ns0:sz ns0:val="18"/>
        <ns0:szCs ns0:val="18"/>
        <ns0:color ns0:val="000000"/>
      </ns0:rPr>
      <ns0:fldChar ns0:fldCharType="begin"/>
    </ns0:r>
    <ns0:r>
      <ns0:rPr>
        <ns0:sz ns0:val="18"/>
        <ns0:szCs ns0:val="18"/>
        <ns0:color ns0:val="000000"/>
      </ns0:rPr>
      <ns0:instrText>PAGE</ns0:instrText>
    </ns0:r>
    <ns0:r>
      <ns0:rPr>
        <ns0:sz ns0:val="18"/>
        <ns0:szCs ns0:val="18"/>
        <ns0:color ns0:val="000000"/>
      </ns0:rPr>
      <ns0:fldChar ns0:fldCharType="separate"/>
    </ns0:r>
    <ns0:r ns0:rsidR="00FA129B">
      <ns0:rPr>
        <ns0:noProof/>
        <ns0:sz ns0:val="18"/>
        <ns0:szCs ns0:val="18"/>
        <ns0:color ns0:val="000000"/>
      </ns0:rPr>
      <ns0:t>1</ns0:t>
    </ns0:r>
    <ns0:r>
      <ns0:rPr>
        <ns0:sz ns0:val="18"/>
        <ns0:szCs ns0:val="18"/>
        <ns0:color ns0:val="000000"/>
      </ns0:rPr>
      <ns0:fldChar ns0:fldCharType="end"/>
    </ns0:r>
  </ns0:p>
</ns0:ftr>
</file>

<file path=word/footnotes.xml><?xml version="1.0" encoding="utf-8"?>
<ns0:foot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footnote ns0:type="separator" ns0:id="-1">
    <ns0:p ns2:paraId="6F6D99FA" ns2:textId="77777777" ns0:rsidR="00E22927" ns0:rsidRDefault="00E22927">
      <ns0:r>
        <ns0:separator/>
      </ns0:r>
    </ns0:p>
  </ns0:footnote>
  <ns0:footnote ns0:type="continuationSeparator" ns0:id="0">
    <ns0:p ns2:paraId="089ECD77" ns2:textId="77777777" ns0:rsidR="00E22927" ns0:rsidRDefault="00E22927">
      <ns0:r>
        <ns0:continuationSeparator/>
      </ns0:r>
    </ns0:p>
  </ns0:footnote>
</ns0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ns0:numbering xmlns:ns0="http://schemas.openxmlformats.org/wordprocessingml/2006/main" xmlns:ns1="http://schemas.openxmlformats.org/markup-compatibility/2006" xmlns:ns2="http://schemas.microsoft.com/office/word/2012/wordml" ns1:Ignorable="w14 w15 w16se w16cid w16 w16cex w16sdtdh wp14">
  <ns0:abstractNum ns0:abstractNumId="0" ns2:restartNumberingAfterBreak="0">
    <ns0:nsid ns0:val="24F62B37"/>
    <ns0:multiLevelType ns0:val="hybridMultilevel"/>
    <ns0:tmpl ns0:val="17FA2BD0"/>
    <ns0:lvl ns0:ilvl="0" ns0:tplc="3F983E46">
      <ns0:start ns0:val="1"/>
      <ns0:numFmt ns0:val="bullet"/>
      <ns0:lvlText ns0:val="●"/>
      <ns0:lvlJc ns0:val="left"/>
      <ns0:pPr>
        <ns0:ind ns0:left="720" ns0:hanging="360"/>
      </ns0:pPr>
    </ns0:lvl>
    <ns0:lvl ns0:ilvl="1" ns0:tplc="5E822114">
      <ns0:start ns0:val="1"/>
      <ns0:numFmt ns0:val="bullet"/>
      <ns0:lvlText ns0:val="○"/>
      <ns0:lvlJc ns0:val="left"/>
      <ns0:pPr>
        <ns0:ind ns0:left="1440" ns0:hanging="360"/>
      </ns0:pPr>
    </ns0:lvl>
    <ns0:lvl ns0:ilvl="2" ns0:tplc="54584656">
      <ns0:start ns0:val="1"/>
      <ns0:numFmt ns0:val="bullet"/>
      <ns0:lvlText ns0:val="■"/>
      <ns0:lvlJc ns0:val="left"/>
      <ns0:pPr>
        <ns0:ind ns0:left="2160" ns0:hanging="360"/>
      </ns0:pPr>
    </ns0:lvl>
    <ns0:lvl ns0:ilvl="3" ns0:tplc="B232B608">
      <ns0:start ns0:val="1"/>
      <ns0:numFmt ns0:val="bullet"/>
      <ns0:lvlText ns0:val="●"/>
      <ns0:lvlJc ns0:val="left"/>
      <ns0:pPr>
        <ns0:ind ns0:left="2880" ns0:hanging="360"/>
      </ns0:pPr>
    </ns0:lvl>
    <ns0:lvl ns0:ilvl="4" ns0:tplc="07D4905C">
      <ns0:start ns0:val="1"/>
      <ns0:numFmt ns0:val="bullet"/>
      <ns0:lvlText ns0:val="○"/>
      <ns0:lvlJc ns0:val="left"/>
      <ns0:pPr>
        <ns0:ind ns0:left="3600" ns0:hanging="360"/>
      </ns0:pPr>
    </ns0:lvl>
    <ns0:lvl ns0:ilvl="5" ns0:tplc="B4D4D654">
      <ns0:start ns0:val="1"/>
      <ns0:numFmt ns0:val="bullet"/>
      <ns0:lvlText ns0:val="■"/>
      <ns0:lvlJc ns0:val="left"/>
      <ns0:pPr>
        <ns0:ind ns0:left="4320" ns0:hanging="360"/>
      </ns0:pPr>
    </ns0:lvl>
    <ns0:lvl ns0:ilvl="6" ns0:tplc="036EFD6C">
      <ns0:start ns0:val="1"/>
      <ns0:numFmt ns0:val="bullet"/>
      <ns0:lvlText ns0:val="●"/>
      <ns0:lvlJc ns0:val="left"/>
      <ns0:pPr>
        <ns0:ind ns0:left="5040" ns0:hanging="360"/>
      </ns0:pPr>
    </ns0:lvl>
    <ns0:lvl ns0:ilvl="7" ns0:tplc="9C76C954">
      <ns0:start ns0:val="1"/>
      <ns0:numFmt ns0:val="bullet"/>
      <ns0:lvlText ns0:val="●"/>
      <ns0:lvlJc ns0:val="left"/>
      <ns0:pPr>
        <ns0:ind ns0:left="5760" ns0:hanging="360"/>
      </ns0:pPr>
    </ns0:lvl>
    <ns0:lvl ns0:ilvl="8" ns0:tplc="4CE45D8C">
      <ns0:start ns0:val="1"/>
      <ns0:numFmt ns0:val="bullet"/>
      <ns0:lvlText ns0:val="●"/>
      <ns0:lvlJc ns0:val="left"/>
      <ns0:pPr>
        <ns0:ind ns0:left="6480" ns0:hanging="360"/>
      </ns0:pPr>
    </ns0:lvl>
  </ns0:abstractNum>
  <ns0:num ns0:numId="1">
    <ns0:abstractNumId ns0:val="0"/>
    <ns0:lvlOverride ns0:ilvl="0">
      <ns0:startOverride ns0:val="1"/>
    </ns0:lvlOverride>
  </ns0:num>
</ns0:numbering>
</file>

<file path=word/settings.xml><?xml version="1.0" encoding="utf-8"?>
<ns0:settings xmlns:ns0="http://schemas.openxmlformats.org/wordprocessingml/2006/main" xmlns:ns1="http://schemas.openxmlformats.org/markup-compatibility/2006" xmlns:ns2="urn:schemas-microsoft-com:office:office" xmlns:ns3="urn:schemas-microsoft-com:vml" xmlns:ns4="http://schemas.openxmlformats.org/officeDocument/2006/math" xmlns:ns5="http://schemas.microsoft.com/office/word/2010/wordml" xmlns:ns6="http://schemas.microsoft.com/office/word/2012/wordml" ns1:Ignorable="w14 w15 w16se w16cid w16 w16cex w16sdtdh">
  <ns0:zoom ns0:percent="110"/>
  <ns0:displayBackgroundShape/>
  <ns0:bordersDoNotSurroundHeader/>
  <ns0:bordersDoNotSurroundFooter/>
  <ns0:defaultTabStop ns0:val="420"/>
  <ns0:characterSpacingControl ns0:val="doNotCompress"/>
  <ns0:hdrShapeDefaults>
    <ns2:shapedefaults ns3:ext="edit" spidmax="2049"/>
  </ns0:hdrShapeDefaults>
  <ns0:footnotePr>
    <ns0:footnote ns0:id="-1"/>
    <ns0:footnote ns0:id="0"/>
  </ns0:footnotePr>
  <ns0:endnotePr>
    <ns0:endnote ns0:id="-1"/>
    <ns0:endnote ns0:id="0"/>
  </ns0:endnotePr>
  <ns0:compat>
    <ns0:useFELayout/>
    <ns0:compatSetting ns0:name="compatibilityMode" ns0:uri="http://schemas.microsoft.com/office/word" ns0:val="15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  <ns0:compatSetting ns0:name="differentiateMultirowTableHeaders" ns0:uri="http://schemas.microsoft.com/office/word" ns0:val="1"/>
    <ns0:compatSetting ns0:name="useWord2013TrackBottomHyphenation" ns0:uri="http://schemas.microsoft.com/office/word" ns0:val="1"/>
  </ns0:compat>
  <ns0:rsids>
    <ns0:rsidRoot ns0:val="0029404A"/>
    <ns0:rsid ns0:val="001D1099"/>
    <ns0:rsid ns0:val="0029404A"/>
    <ns0:rsid ns0:val="00870A4B"/>
    <ns0:rsid ns0:val="00E22927"/>
    <ns0:rsid ns0:val="00FA129B"/>
  </ns0:rsids>
  <ns4:mathPr>
    <ns4:mathFont ns4:val="Cambria Math"/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ns0:themeFontLang ns0:val="en-US" ns0:eastAsia="zh-CN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shapeDefaults>
    <ns2:shapedefaults ns3:ext="edit" spidmax="2049"/>
    <ns2:shapelayout ns3:ext="edit">
      <ns2:idmap ns3:ext="edit" data="1"/>
    </ns2:shapelayout>
  </ns0:shapeDefaults>
  <ns0:decimalSymbol ns0:val="."/>
  <ns0:listSeparator ns0:val=","/>
  <ns5:docId ns5:val="02B14127"/>
  <ns6:docId ns6:val="{17884C19-89ED-48A1-A5FD-07816DE26640}"/>
</ns0:settings>
</file>

<file path=word/styles.xml><?xml version="1.0" encoding="utf-8"?>
<ns0:styles xmlns:ns0="http://schemas.openxmlformats.org/wordprocessingml/2006/main" xmlns:ns1="http://schemas.openxmlformats.org/markup-compatibility/2006" ns1:Ignorable="w14 w15 w16se w16cid w16 w16cex w16sdtdh">
  <ns0:docDefaults>
    <ns0:rPrDefault>
      <ns0:rPr>
        <ns0:rFonts ns0:ascii="Times New Roman" ns0:eastAsiaTheme="minorEastAsia" ns0:hAnsi="Times New Roman" ns0:cs="Times New Roman"/>
        <ns0:lang ns0:val="en-US" ns0:eastAsia="zh-CN" ns0:bidi="ar-SA"/>
      </ns0:rPr>
    </ns0:rPrDefault>
    <ns0:pPrDefault/>
  </ns0:docDefaults>
  <ns0:latentStyles ns0:defLockedState="0" ns0:defUIPriority="99" ns0:defSemiHidden="0" ns0:defUnhideWhenUsed="0" ns0:defQFormat="0" ns0:count="376">
    <ns0:lsdException ns0:name="Normal" ns0:uiPriority="0" ns0:qFormat="1"/>
    <ns0:lsdException ns0:name="heading 1" ns0:uiPriority="9" ns0:qFormat="1"/>
    <ns0:lsdException ns0:name="heading 2" ns0:semiHidden="1" ns0:uiPriority="9" ns0:unhideWhenUsed="1" ns0:qFormat="1"/>
    <ns0:lsdException ns0:name="heading 3" ns0:semiHidden="1" ns0:uiPriority="9" ns0:unhideWhenUsed="1" ns0:qFormat="1"/>
    <ns0:lsdException ns0:name="heading 4" ns0:semiHidden="1" ns0:uiPriority="9" ns0:unhideWhenUsed="1" ns0:qFormat="1"/>
    <ns0:lsdException ns0:name="heading 5" ns0:semiHidden="1" ns0:uiPriority="9" ns0:unhideWhenUsed="1" ns0:qFormat="1"/>
    <ns0:lsdException ns0:name="heading 6" ns0:semiHidden="1" ns0:uiPriority="9" ns0:unhideWhenUsed="1" ns0:qFormat="1"/>
    <ns0:lsdException ns0:name="heading 7" ns0:semiHidden="1" ns0:uiPriority="9" ns0:unhideWhenUsed="1" ns0:qFormat="1"/>
    <ns0:lsdException ns0:name="heading 8" ns0:semiHidden="1" ns0:uiPriority="9" ns0:unhideWhenUsed="1" ns0:qFormat="1"/>
    <ns0:lsdException ns0:name="heading 9" ns0:semiHidden="1" ns0:uiPriority="9" ns0:unhideWhenUsed="1" ns0:qFormat="1"/>
    <ns0:lsdException ns0:name="index 1" ns0:semiHidden="1" ns0:unhideWhenUsed="1"/>
    <ns0:lsdException ns0:name="index 2" ns0:semiHidden="1" ns0:unhideWhenUsed="1"/>
    <ns0:lsdException ns0:name="index 3" ns0:semiHidden="1" ns0:unhideWhenUsed="1"/>
    <ns0:lsdException ns0:name="index 4" ns0:semiHidden="1" ns0:unhideWhenUsed="1"/>
    <ns0:lsdException ns0:name="index 5" ns0:semiHidden="1" ns0:unhideWhenUsed="1"/>
    <ns0:lsdException ns0:name="index 6" ns0:semiHidden="1" ns0:unhideWhenUsed="1"/>
    <ns0:lsdException ns0:name="index 7" ns0:semiHidden="1" ns0:unhideWhenUsed="1"/>
    <ns0:lsdException ns0:name="index 8" ns0:semiHidden="1" ns0:unhideWhenUsed="1"/>
    <ns0:lsdException ns0:name="index 9" ns0:semiHidden="1" ns0:unhideWhenUsed="1"/>
    <ns0:lsdException ns0:name="toc 1" ns0:semiHidden="1" ns0:uiPriority="39" ns0:unhideWhenUsed="1"/>
    <ns0:lsdException ns0:name="toc 2" ns0:semiHidden="1" ns0:uiPriority="39" ns0:unhideWhenUsed="1"/>
    <ns0:lsdException ns0:name="toc 3" ns0:semiHidden="1" ns0:uiPriority="39" ns0:unhideWhenUsed="1"/>
    <ns0:lsdException ns0:name="toc 4" ns0:semiHidden="1" ns0:uiPriority="39" ns0:unhideWhenUsed="1"/>
    <ns0:lsdException ns0:name="toc 5" ns0:semiHidden="1" ns0:uiPriority="39" ns0:unhideWhenUsed="1"/>
    <ns0:lsdException ns0:name="toc 6" ns0:semiHidden="1" ns0:uiPriority="39" ns0:unhideWhenUsed="1"/>
    <ns0:lsdException ns0:name="toc 7" ns0:semiHidden="1" ns0:uiPriority="39" ns0:unhideWhenUsed="1"/>
    <ns0:lsdException ns0:name="toc 8" ns0:semiHidden="1" ns0:uiPriority="39" ns0:unhideWhenUsed="1"/>
    <ns0:lsdException ns0:name="toc 9" ns0:semiHidden="1" ns0:uiPriority="39" ns0:unhideWhenUsed="1"/>
    <ns0:lsdException ns0:name="Normal Indent" ns0:semiHidden="1" ns0:unhideWhenUsed="1"/>
    <ns0:lsdException ns0:name="footnote text" ns0:semiHidden="1" ns0:unhideWhenUsed="1"/>
    <ns0:lsdException ns0:name="annotation text" ns0:semiHidden="1" ns0:unhideWhenUsed="1"/>
    <ns0:lsdException ns0:name="header" ns0:semiHidden="1" ns0:unhideWhenUsed="1"/>
    <ns0:lsdException ns0:name="footer" ns0:semiHidden="1" ns0:unhideWhenUsed="1"/>
    <ns0:lsdException ns0:name="index heading" ns0:semiHidden="1" ns0:unhideWhenUsed="1"/>
    <ns0:lsdException ns0:name="caption" ns0:semiHidden="1" ns0:uiPriority="35" ns0:unhideWhenUsed="1" ns0:qFormat="1"/>
    <ns0:lsdException ns0:name="table of figures" ns0:semiHidden="1" ns0:unhideWhenUsed="1"/>
    <ns0:lsdException ns0:name="envelope address" ns0:semiHidden="1" ns0:unhideWhenUsed="1"/>
    <ns0:lsdException ns0:name="envelope return" ns0:semiHidden="1" ns0:unhideWhenUsed="1"/>
    <ns0:lsdException ns0:name="footnote reference" ns0:semiHidden="1" ns0:unhideWhenUsed="1"/>
    <ns0:lsdException ns0:name="annotation reference" ns0:semiHidden="1" ns0:unhideWhenUsed="1"/>
    <ns0:lsdException ns0:name="line number" ns0:semiHidden="1" ns0:unhideWhenUsed="1"/>
    <ns0:lsdException ns0:name="page number" ns0:semiHidden="1" ns0:unhideWhenUsed="1"/>
    <ns0:lsdException ns0:name="endnote reference" ns0:semiHidden="1" ns0:unhideWhenUsed="1"/>
    <ns0:lsdException ns0:name="endnote text" ns0:semiHidden="1" ns0:unhideWhenUsed="1"/>
    <ns0:lsdException ns0:name="table of authorities" ns0:semiHidden="1" ns0:unhideWhenUsed="1"/>
    <ns0:lsdException ns0:name="macro" ns0:semiHidden="1" ns0:unhideWhenUsed="1"/>
    <ns0:lsdException ns0:name="toa heading" ns0:semiHidden="1" ns0:unhideWhenUsed="1"/>
    <ns0:lsdException ns0:name="List" ns0:semiHidden="1" ns0:unhideWhenUsed="1"/>
    <ns0:lsdException ns0:name="List Bullet" ns0:semiHidden="1" ns0:unhideWhenUsed="1"/>
    <ns0:lsdException ns0:name="List Number" ns0:semiHidden="1" ns0:unhideWhenUsed="1"/>
    <ns0:lsdException ns0:name="List 2" ns0:semiHidden="1" ns0:unhideWhenUsed="1"/>
    <ns0:lsdException ns0:name="List 3" ns0:semiHidden="1" ns0:unhideWhenUsed="1"/>
    <ns0:lsdException ns0:name="List 4" ns0:semiHidden="1" ns0:unhideWhenUsed="1"/>
    <ns0:lsdException ns0:name="List 5" ns0:semiHidden="1" ns0:unhideWhenUsed="1"/>
    <ns0:lsdException ns0:name="List Bullet 2" ns0:semiHidden="1" ns0:unhideWhenUsed="1"/>
    <ns0:lsdException ns0:name="List Bullet 3" ns0:semiHidden="1" ns0:unhideWhenUsed="1"/>
    <ns0:lsdException ns0:name="List Bullet 4" ns0:semiHidden="1" ns0:unhideWhenUsed="1"/>
    <ns0:lsdException ns0:name="List Bullet 5" ns0:semiHidden="1" ns0:unhideWhenUsed="1"/>
    <ns0:lsdException ns0:name="List Number 2" ns0:semiHidden="1" ns0:unhideWhenUsed="1"/>
    <ns0:lsdException ns0:name="List Number 3" ns0:semiHidden="1" ns0:unhideWhenUsed="1"/>
    <ns0:lsdException ns0:name="List Number 4" ns0:semiHidden="1" ns0:unhideWhenUsed="1"/>
    <ns0:lsdException ns0:name="List Number 5" ns0:semiHidden="1" ns0:unhideWhenUsed="1"/>
    <ns0:lsdException ns0:name="Title" ns0:uiPriority="10" ns0:qFormat="1"/>
    <ns0:lsdException ns0:name="Closing" ns0:semiHidden="1" ns0:unhideWhenUsed="1"/>
    <ns0:lsdException ns0:name="Signature" ns0:semiHidden="1" ns0:unhideWhenUsed="1"/>
    <ns0:lsdException ns0:name="Default Paragraph Font" ns0:semiHidden="1" ns0:uiPriority="1" ns0:unhideWhenUsed="1"/>
    <ns0:lsdException ns0:name="Body Text" ns0:semiHidden="1" ns0:unhideWhenUsed="1"/>
    <ns0:lsdException ns0:name="Body Text Indent" ns0:semiHidden="1" ns0:unhideWhenUsed="1"/>
    <ns0:lsdException ns0:name="List Continue" ns0:semiHidden="1" ns0:unhideWhenUsed="1"/>
    <ns0:lsdException ns0:name="List Continue 2" ns0:semiHidden="1" ns0:unhideWhenUsed="1"/>
    <ns0:lsdException ns0:name="List Continue 3" ns0:semiHidden="1" ns0:unhideWhenUsed="1"/>
    <ns0:lsdException ns0:name="List Continue 4" ns0:semiHidden="1" ns0:unhideWhenUsed="1"/>
    <ns0:lsdException ns0:name="List Continue 5" ns0:semiHidden="1" ns0:unhideWhenUsed="1"/>
    <ns0:lsdException ns0:name="Message Header" ns0:semiHidden="1" ns0:unhideWhenUsed="1"/>
    <ns0:lsdException ns0:name="Subtitle" ns0:uiPriority="11" ns0:qFormat="1"/>
    <ns0:lsdException ns0:name="Salutation" ns0:semiHidden="1" ns0:unhideWhenUsed="1"/>
    <ns0:lsdException ns0:name="Date" ns0:semiHidden="1" ns0:unhideWhenUsed="1"/>
    <ns0:lsdException ns0:name="Body Text First Indent" ns0:semiHidden="1" ns0:unhideWhenUsed="1"/>
    <ns0:lsdException ns0:name="Body Text First Indent 2" ns0:semiHidden="1" ns0:unhideWhenUsed="1"/>
    <ns0:lsdException ns0:name="Note Heading" ns0:semiHidden="1" ns0:unhideWhenUsed="1"/>
    <ns0:lsdException ns0:name="Body Text 2" ns0:semiHidden="1" ns0:unhideWhenUsed="1"/>
    <ns0:lsdException ns0:name="Body Text 3" ns0:semiHidden="1" ns0:unhideWhenUsed="1"/>
    <ns0:lsdException ns0:name="Body Text Indent 2" ns0:semiHidden="1" ns0:unhideWhenUsed="1"/>
    <ns0:lsdException ns0:name="Body Text Indent 3" ns0:semiHidden="1" ns0:unhideWhenUsed="1"/>
    <ns0:lsdException ns0:name="Block Text" ns0:semiHidden="1" ns0:unhideWhenUsed="1"/>
    <ns0:lsdException ns0:name="Hyperlink" ns0:semiHidden="1" ns0:unhideWhenUsed="1"/>
    <ns0:lsdException ns0:name="FollowedHyperlink" ns0:semiHidden="1" ns0:unhideWhenUsed="1"/>
    <ns0:lsdException ns0:name="Strong" ns0:uiPriority="22" ns0:qFormat="1"/>
    <ns0:lsdException ns0:name="Emphasis" ns0:uiPriority="20" ns0:qFormat="1"/>
    <ns0:lsdException ns0:name="Document Map" ns0:semiHidden="1" ns0:unhideWhenUsed="1"/>
    <ns0:lsdException ns0:name="Plain Text" ns0:semiHidden="1" ns0:unhideWhenUsed="1"/>
    <ns0:lsdException ns0:name="E-mail Signature" ns0:semiHidden="1" ns0:unhideWhenUsed="1"/>
    <ns0:lsdException ns0:name="HTML Top of Form" ns0:semiHidden="1" ns0:unhideWhenUsed="1"/>
    <ns0:lsdException ns0:name="HTML Bottom of Form" ns0:semiHidden="1" ns0:unhideWhenUsed="1"/>
    <ns0:lsdException ns0:name="Normal (Web)" ns0:semiHidden="1" ns0:unhideWhenUsed="1"/>
    <ns0:lsdException ns0:name="HTML Acronym" ns0:semiHidden="1" ns0:unhideWhenUsed="1"/>
    <ns0:lsdException ns0:name="HTML Address" ns0:semiHidden="1" ns0:unhideWhenUsed="1"/>
    <ns0:lsdException ns0:name="HTML Cite" ns0:semiHidden="1" ns0:unhideWhenUsed="1"/>
    <ns0:lsdException ns0:name="HTML Code" ns0:semiHidden="1" ns0:unhideWhenUsed="1"/>
    <ns0:lsdException ns0:name="HTML Definition" ns0:semiHidden="1" ns0:unhideWhenUsed="1"/>
    <ns0:lsdException ns0:name="HTML Keyboard" ns0:semiHidden="1" ns0:unhideWhenUsed="1"/>
    <ns0:lsdException ns0:name="HTML Preformatted" ns0:semiHidden="1" ns0:unhideWhenUsed="1"/>
    <ns0:lsdException ns0:name="HTML Sample" ns0:semiHidden="1" ns0:unhideWhenUsed="1"/>
    <ns0:lsdException ns0:name="HTML Typewriter" ns0:semiHidden="1" ns0:unhideWhenUsed="1"/>
    <ns0:lsdException ns0:name="HTML Variable" ns0:semiHidden="1" ns0:unhideWhenUsed="1"/>
    <ns0:lsdException ns0:name="Normal Table" ns0:semiHidden="1" ns0:unhideWhenUsed="1"/>
    <ns0:lsdException ns0:name="annotation subject" ns0:semiHidden="1" ns0:unhideWhenUsed="1"/>
    <ns0:lsdException ns0:name="No List" ns0:semiHidden="1" ns0:unhideWhenUsed="1"/>
    <ns0:lsdException ns0:name="Outline List 1" ns0:semiHidden="1" ns0:unhideWhenUsed="1"/>
    <ns0:lsdException ns0:name="Outline List 2" ns0:semiHidden="1" ns0:unhideWhenUsed="1"/>
    <ns0:lsdException ns0:name="Outline List 3" ns0:semiHidden="1" ns0:unhideWhenUsed="1"/>
    <ns0:lsdException ns0:name="Table Simple 1" ns0:semiHidden="1" ns0:unhideWhenUsed="1"/>
    <ns0:lsdException ns0:name="Table Simple 2" ns0:semiHidden="1" ns0:unhideWhenUsed="1"/>
    <ns0:lsdException ns0:name="Table Simple 3" ns0:semiHidden="1" ns0:unhideWhenUsed="1"/>
    <ns0:lsdException ns0:name="Table Classic 1" ns0:semiHidden="1" ns0:unhideWhenUsed="1"/>
    <ns0:lsdException ns0:name="Table Classic 2" ns0:semiHidden="1" ns0:unhideWhenUsed="1"/>
    <ns0:lsdException ns0:name="Table Classic 3" ns0:semiHidden="1" ns0:unhideWhenUsed="1"/>
    <ns0:lsdException ns0:name="Table Classic 4" ns0:semiHidden="1" ns0:unhideWhenUsed="1"/>
    <ns0:lsdException ns0:name="Table Colorful 1" ns0:semiHidden="1" ns0:unhideWhenUsed="1"/>
    <ns0:lsdException ns0:name="Table Colorful 2" ns0:semiHidden="1" ns0:unhideWhenUsed="1"/>
    <ns0:lsdException ns0:name="Table Colorful 3" ns0:semiHidden="1" ns0:unhideWhenUsed="1"/>
    <ns0:lsdException ns0:name="Table Columns 1" ns0:semiHidden="1" ns0:unhideWhenUsed="1"/>
    <ns0:lsdException ns0:name="Table Columns 2" ns0:semiHidden="1" ns0:unhideWhenUsed="1"/>
    <ns0:lsdException ns0:name="Table Columns 3" ns0:semiHidden="1" ns0:unhideWhenUsed="1"/>
    <ns0:lsdException ns0:name="Table Columns 4" ns0:semiHidden="1" ns0:unhideWhenUsed="1"/>
    <ns0:lsdException ns0:name="Table Columns 5" ns0:semiHidden="1" ns0:unhideWhenUsed="1"/>
    <ns0:lsdException ns0:name="Table Grid 1" ns0:semiHidden="1" ns0:unhideWhenUsed="1"/>
    <ns0:lsdException ns0:name="Table Grid 2" ns0:semiHidden="1" ns0:unhideWhenUsed="1"/>
    <ns0:lsdException ns0:name="Table Grid 3" ns0:semiHidden="1" ns0:unhideWhenUsed="1"/>
    <ns0:lsdException ns0:name="Table Grid 4" ns0:semiHidden="1" ns0:unhideWhenUsed="1"/>
    <ns0:lsdException ns0:name="Table Grid 5" ns0:semiHidden="1" ns0:unhideWhenUsed="1"/>
    <ns0:lsdException ns0:name="Table Grid 6" ns0:semiHidden="1" ns0:unhideWhenUsed="1"/>
    <ns0:lsdException ns0:name="Table Grid 7" ns0:semiHidden="1" ns0:unhideWhenUsed="1"/>
    <ns0:lsdException ns0:name="Table Grid 8" ns0:semiHidden="1" ns0:unhideWhenUsed="1"/>
    <ns0:lsdException ns0:name="Table List 1" ns0:semiHidden="1" ns0:unhideWhenUsed="1"/>
    <ns0:lsdException ns0:name="Table List 2" ns0:semiHidden="1" ns0:unhideWhenUsed="1"/>
    <ns0:lsdException ns0:name="Table List 3" ns0:semiHidden="1" ns0:unhideWhenUsed="1"/>
    <ns0:lsdException ns0:name="Table List 4" ns0:semiHidden="1" ns0:unhideWhenUsed="1"/>
    <ns0:lsdException ns0:name="Table List 5" ns0:semiHidden="1" ns0:unhideWhenUsed="1"/>
    <ns0:lsdException ns0:name="Table List 6" ns0:semiHidden="1" ns0:unhideWhenUsed="1"/>
    <ns0:lsdException ns0:name="Table List 7" ns0:semiHidden="1" ns0:unhideWhenUsed="1"/>
    <ns0:lsdException ns0:name="Table List 8" ns0:semiHidden="1" ns0:unhideWhenUsed="1"/>
    <ns0:lsdException ns0:name="Table 3D effects 1" ns0:semiHidden="1" ns0:unhideWhenUsed="1"/>
    <ns0:lsdException ns0:name="Table 3D effects 2" ns0:semiHidden="1" ns0:unhideWhenUsed="1"/>
    <ns0:lsdException ns0:name="Table 3D effects 3" ns0:semiHidden="1" ns0:unhideWhenUsed="1"/>
    <ns0:lsdException ns0:name="Table Contemporary" ns0:semiHidden="1" ns0:unhideWhenUsed="1"/>
    <ns0:lsdException ns0:name="Table Elegant" ns0:semiHidden="1" ns0:unhideWhenUsed="1"/>
    <ns0:lsdException ns0:name="Table Professional" ns0:semiHidden="1" ns0:unhideWhenUsed="1"/>
    <ns0:lsdException ns0:name="Table Subtle 1" ns0:semiHidden="1" ns0:unhideWhenUsed="1"/>
    <ns0:lsdException ns0:name="Table Subtle 2" ns0:semiHidden="1" ns0:unhideWhenUsed="1"/>
    <ns0:lsdException ns0:name="Table Web 1" ns0:semiHidden="1" ns0:unhideWhenUsed="1"/>
    <ns0:lsdException ns0:name="Table Web 2" ns0:semiHidden="1" ns0:unhideWhenUsed="1"/>
    <ns0:lsdException ns0:name="Table Web 3" ns0:semiHidden="1" ns0:unhideWhenUsed="1"/>
    <ns0:lsdException ns0:name="Balloon Text" ns0:semiHidden="1" ns0:unhideWhenUsed="1"/>
    <ns0:lsdException ns0:name="Table Grid" ns0:uiPriority="39"/>
    <ns0:lsdException ns0:name="Table Theme" ns0:semiHidden="1" ns0:unhideWhenUsed="1"/>
    <ns0:lsdException ns0:name="Placeholder Text" ns0:semiHidden="1"/>
    <ns0:lsdException ns0:name="No Spacing" ns0:uiPriority="1" ns0:qFormat="1"/>
    <ns0:lsdException ns0:name="Light Shading" ns0:uiPriority="60"/>
    <ns0:lsdException ns0:name="Light List" ns0:uiPriority="61"/>
    <ns0:lsdException ns0:name="Light Grid" ns0:uiPriority="62"/>
    <ns0:lsdException ns0:name="Medium Shading 1" ns0:uiPriority="63"/>
    <ns0:lsdException ns0:name="Medium Shading 2" ns0:uiPriority="64"/>
    <ns0:lsdException ns0:name="Medium List 1" ns0:uiPriority="65"/>
    <ns0:lsdException ns0:name="Medium List 2" ns0:uiPriority="66"/>
    <ns0:lsdException ns0:name="Medium Grid 1" ns0:uiPriority="67"/>
    <ns0:lsdException ns0:name="Medium Grid 2" ns0:uiPriority="68"/>
    <ns0:lsdException ns0:name="Medium Grid 3" ns0:uiPriority="69"/>
    <ns0:lsdException ns0:name="Dark List" ns0:uiPriority="70"/>
    <ns0:lsdException ns0:name="Colorful Shading" ns0:uiPriority="71"/>
    <ns0:lsdException ns0:name="Colorful List" ns0:uiPriority="72"/>
    <ns0:lsdException ns0:name="Colorful Grid" ns0:uiPriority="73"/>
    <ns0:lsdException ns0:name="Light Shading Accent 1" ns0:uiPriority="60"/>
    <ns0:lsdException ns0:name="Light List Accent 1" ns0:uiPriority="61"/>
    <ns0:lsdException ns0:name="Light Grid Accent 1" ns0:uiPriority="62"/>
    <ns0:lsdException ns0:name="Medium Shading 1 Accent 1" ns0:uiPriority="63"/>
    <ns0:lsdException ns0:name="Medium Shading 2 Accent 1" ns0:uiPriority="64"/>
    <ns0:lsdException ns0:name="Medium List 1 Accent 1" ns0:uiPriority="65"/>
    <ns0:lsdException ns0:name="Revision" ns0:semiHidden="1"/>
    <ns0:lsdException ns0:name="List Paragraph" ns0:uiPriority="34" ns0:qFormat="1"/>
    <ns0:lsdException ns0:name="Quote" ns0:uiPriority="29" ns0:qFormat="1"/>
    <ns0:lsdException ns0:name="Intense Quote" ns0:uiPriority="30" ns0:qFormat="1"/>
    <ns0:lsdException ns0:name="Medium List 2 Accent 1" ns0:uiPriority="66"/>
    <ns0:lsdException ns0:name="Medium Grid 1 Accent 1" ns0:uiPriority="67"/>
    <ns0:lsdException ns0:name="Medium Grid 2 Accent 1" ns0:uiPriority="68"/>
    <ns0:lsdException ns0:name="Medium Grid 3 Accent 1" ns0:uiPriority="69"/>
    <ns0:lsdException ns0:name="Dark List Accent 1" ns0:uiPriority="70"/>
    <ns0:lsdException ns0:name="Colorful Shading Accent 1" ns0:uiPriority="71"/>
    <ns0:lsdException ns0:name="Colorful List Accent 1" ns0:uiPriority="72"/>
    <ns0:lsdException ns0:name="Colorful Grid Accent 1" ns0:uiPriority="73"/>
    <ns0:lsdException ns0:name="Light Shading Accent 2" ns0:uiPriority="60"/>
    <ns0:lsdException ns0:name="Light List Accent 2" ns0:uiPriority="61"/>
    <ns0:lsdException ns0:name="Light Grid Accent 2" ns0:uiPriority="62"/>
    <ns0:lsdException ns0:name="Medium Shading 1 Accent 2" ns0:uiPriority="63"/>
    <ns0:lsdException ns0:name="Medium Shading 2 Accent 2" ns0:uiPriority="64"/>
    <ns0:lsdException ns0:name="Medium List 1 Accent 2" ns0:uiPriority="65"/>
    <ns0:lsdException ns0:name="Medium List 2 Accent 2" ns0:uiPriority="66"/>
    <ns0:lsdException ns0:name="Medium Grid 1 Accent 2" ns0:uiPriority="67"/>
    <ns0:lsdException ns0:name="Medium Grid 2 Accent 2" ns0:uiPriority="68"/>
    <ns0:lsdException ns0:name="Medium Grid 3 Accent 2" ns0:uiPriority="69"/>
    <ns0:lsdException ns0:name="Dark List Accent 2" ns0:uiPriority="70"/>
    <ns0:lsdException ns0:name="Colorful Shading Accent 2" ns0:uiPriority="71"/>
    <ns0:lsdException ns0:name="Colorful List Accent 2" ns0:uiPriority="72"/>
    <ns0:lsdException ns0:name="Colorful Grid Accent 2" ns0:uiPriority="73"/>
    <ns0:lsdException ns0:name="Light Shading Accent 3" ns0:uiPriority="60"/>
    <ns0:lsdException ns0:name="Light List Accent 3" ns0:uiPriority="61"/>
    <ns0:lsdException ns0:name="Light Grid Accent 3" ns0:uiPriority="62"/>
    <ns0:lsdException ns0:name="Medium Shading 1 Accent 3" ns0:uiPriority="63"/>
    <ns0:lsdException ns0:name="Medium Shading 2 Accent 3" ns0:uiPriority="64"/>
    <ns0:lsdException ns0:name="Medium List 1 Accent 3" ns0:uiPriority="65"/>
    <ns0:lsdException ns0:name="Medium List 2 Accent 3" ns0:uiPriority="66"/>
    <ns0:lsdException ns0:name="Medium Grid 1 Accent 3" ns0:uiPriority="67"/>
    <ns0:lsdException ns0:name="Medium Grid 2 Accent 3" ns0:uiPriority="68"/>
    <ns0:lsdException ns0:name="Medium Grid 3 Accent 3" ns0:uiPriority="69"/>
    <ns0:lsdException ns0:name="Dark List Accent 3" ns0:uiPriority="70"/>
    <ns0:lsdException ns0:name="Colorful Shading Accent 3" ns0:uiPriority="71"/>
    <ns0:lsdException ns0:name="Colorful List Accent 3" ns0:uiPriority="72"/>
    <ns0:lsdException ns0:name="Colorful Grid Accent 3" ns0:uiPriority="73"/>
    <ns0:lsdException ns0:name="Light Shading Accent 4" ns0:uiPriority="60"/>
    <ns0:lsdException ns0:name="Light List Accent 4" ns0:uiPriority="61"/>
    <ns0:lsdException ns0:name="Light Grid Accent 4" ns0:uiPriority="62"/>
    <ns0:lsdException ns0:name="Medium Shading 1 Accent 4" ns0:uiPriority="63"/>
    <ns0:lsdException ns0:name="Medium Shading 2 Accent 4" ns0:uiPriority="64"/>
    <ns0:lsdException ns0:name="Medium List 1 Accent 4" ns0:uiPriority="65"/>
    <ns0:lsdException ns0:name="Medium List 2 Accent 4" ns0:uiPriority="66"/>
    <ns0:lsdException ns0:name="Medium Grid 1 Accent 4" ns0:uiPriority="67"/>
    <ns0:lsdException ns0:name="Medium Grid 2 Accent 4" ns0:uiPriority="68"/>
    <ns0:lsdException ns0:name="Medium Grid 3 Accent 4" ns0:uiPriority="69"/>
    <ns0:lsdException ns0:name="Dark List Accent 4" ns0:uiPriority="70"/>
    <ns0:lsdException ns0:name="Colorful Shading Accent 4" ns0:uiPriority="71"/>
    <ns0:lsdException ns0:name="Colorful List Accent 4" ns0:uiPriority="72"/>
    <ns0:lsdException ns0:name="Colorful Grid Accent 4" ns0:uiPriority="73"/>
    <ns0:lsdException ns0:name="Light Shading Accent 5" ns0:uiPriority="60"/>
    <ns0:lsdException ns0:name="Light List Accent 5" ns0:uiPriority="61"/>
    <ns0:lsdException ns0:name="Light Grid Accent 5" ns0:uiPriority="62"/>
    <ns0:lsdException ns0:name="Medium Shading 1 Accent 5" ns0:uiPriority="63"/>
    <ns0:lsdException ns0:name="Medium Shading 2 Accent 5" ns0:uiPriority="64"/>
    <ns0:lsdException ns0:name="Medium List 1 Accent 5" ns0:uiPriority="65"/>
    <ns0:lsdException ns0:name="Medium List 2 Accent 5" ns0:uiPriority="66"/>
    <ns0:lsdException ns0:name="Medium Grid 1 Accent 5" ns0:uiPriority="67"/>
    <ns0:lsdException ns0:name="Medium Grid 2 Accent 5" ns0:uiPriority="68"/>
    <ns0:lsdException ns0:name="Medium Grid 3 Accent 5" ns0:uiPriority="69"/>
    <ns0:lsdException ns0:name="Dark List Accent 5" ns0:uiPriority="70"/>
    <ns0:lsdException ns0:name="Colorful Shading Accent 5" ns0:uiPriority="71"/>
    <ns0:lsdException ns0:name="Colorful List Accent 5" ns0:uiPriority="72"/>
    <ns0:lsdException ns0:name="Colorful Grid Accent 5" ns0:uiPriority="73"/>
    <ns0:lsdException ns0:name="Light Shading Accent 6" ns0:uiPriority="60"/>
    <ns0:lsdException ns0:name="Light List Accent 6" ns0:uiPriority="61"/>
    <ns0:lsdException ns0:name="Light Grid Accent 6" ns0:uiPriority="62"/>
    <ns0:lsdException ns0:name="Medium Shading 1 Accent 6" ns0:uiPriority="63"/>
    <ns0:lsdException ns0:name="Medium Shading 2 Accent 6" ns0:uiPriority="64"/>
    <ns0:lsdException ns0:name="Medium List 1 Accent 6" ns0:uiPriority="65"/>
    <ns0:lsdException ns0:name="Medium List 2 Accent 6" ns0:uiPriority="66"/>
    <ns0:lsdException ns0:name="Medium Grid 1 Accent 6" ns0:uiPriority="67"/>
    <ns0:lsdException ns0:name="Medium Grid 2 Accent 6" ns0:uiPriority="68"/>
    <ns0:lsdException ns0:name="Medium Grid 3 Accent 6" ns0:uiPriority="69"/>
    <ns0:lsdException ns0:name="Dark List Accent 6" ns0:uiPriority="70"/>
    <ns0:lsdException ns0:name="Colorful Shading Accent 6" ns0:uiPriority="71"/>
    <ns0:lsdException ns0:name="Colorful List Accent 6" ns0:uiPriority="72"/>
    <ns0:lsdException ns0:name="Colorful Grid Accent 6" ns0:uiPriority="73"/>
    <ns0:lsdException ns0:name="Subtle Emphasis" ns0:uiPriority="19" ns0:qFormat="1"/>
    <ns0:lsdException ns0:name="Intense Emphasis" ns0:uiPriority="21" ns0:qFormat="1"/>
    <ns0:lsdException ns0:name="Subtle Reference" ns0:uiPriority="31" ns0:qFormat="1"/>
    <ns0:lsdException ns0:name="Intense Reference" ns0:uiPriority="32" ns0:qFormat="1"/>
    <ns0:lsdException ns0:name="Book Title" ns0:uiPriority="33" ns0:qFormat="1"/>
    <ns0:lsdException ns0:name="Bibliography" ns0:semiHidden="1" ns0:uiPriority="37" ns0:unhideWhenUsed="1"/>
    <ns0:lsdException ns0:name="TOC Heading" ns0:semiHidden="1" ns0:uiPriority="39" ns0:unhideWhenUsed="1" ns0:qFormat="1"/>
    <ns0:lsdException ns0:name="Plain Table 1" ns0:uiPriority="41"/>
    <ns0:lsdException ns0:name="Plain Table 2" ns0:uiPriority="42"/>
    <ns0:lsdException ns0:name="Plain Table 3" ns0:uiPriority="43"/>
    <ns0:lsdException ns0:name="Plain Table 4" ns0:uiPriority="44"/>
    <ns0:lsdException ns0:name="Plain Table 5" ns0:uiPriority="45"/>
    <ns0:lsdException ns0:name="Grid Table Light" ns0:uiPriority="40"/>
    <ns0:lsdException ns0:name="Grid Table 1 Light" ns0:uiPriority="46"/>
    <ns0:lsdException ns0:name="Grid Table 2" ns0:uiPriority="47"/>
    <ns0:lsdException ns0:name="Grid Table 3" ns0:uiPriority="48"/>
    <ns0:lsdException ns0:name="Grid Table 4" ns0:uiPriority="49"/>
    <ns0:lsdException ns0:name="Grid Table 5 Dark" ns0:uiPriority="50"/>
    <ns0:lsdException ns0:name="Grid Table 6 Colorful" ns0:uiPriority="51"/>
    <ns0:lsdException ns0:name="Grid Table 7 Colorful" ns0:uiPriority="52"/>
    <ns0:lsdException ns0:name="Grid Table 1 Light Accent 1" ns0:uiPriority="46"/>
    <ns0:lsdException ns0:name="Grid Table 2 Accent 1" ns0:uiPriority="47"/>
    <ns0:lsdException ns0:name="Grid Table 3 Accent 1" ns0:uiPriority="48"/>
    <ns0:lsdException ns0:name="Grid Table 4 Accent 1" ns0:uiPriority="49"/>
    <ns0:lsdException ns0:name="Grid Table 5 Dark Accent 1" ns0:uiPriority="50"/>
    <ns0:lsdException ns0:name="Grid Table 6 Colorful Accent 1" ns0:uiPriority="51"/>
    <ns0:lsdException ns0:name="Grid Table 7 Colorful Accent 1" ns0:uiPriority="52"/>
    <ns0:lsdException ns0:name="Grid Table 1 Light Accent 2" ns0:uiPriority="46"/>
    <ns0:lsdException ns0:name="Grid Table 2 Accent 2" ns0:uiPriority="47"/>
    <ns0:lsdException ns0:name="Grid Table 3 Accent 2" ns0:uiPriority="48"/>
    <ns0:lsdException ns0:name="Grid Table 4 Accent 2" ns0:uiPriority="49"/>
    <ns0:lsdException ns0:name="Grid Table 5 Dark Accent 2" ns0:uiPriority="50"/>
    <ns0:lsdException ns0:name="Grid Table 6 Colorful Accent 2" ns0:uiPriority="51"/>
    <ns0:lsdException ns0:name="Grid Table 7 Colorful Accent 2" ns0:uiPriority="52"/>
    <ns0:lsdException ns0:name="Grid Table 1 Light Accent 3" ns0:uiPriority="46"/>
    <ns0:lsdException ns0:name="Grid Table 2 Accent 3" ns0:uiPriority="47"/>
    <ns0:lsdException ns0:name="Grid Table 3 Accent 3" ns0:uiPriority="48"/>
    <ns0:lsdException ns0:name="Grid Table 4 Accent 3" ns0:uiPriority="49"/>
    <ns0:lsdException ns0:name="Grid Table 5 Dark Accent 3" ns0:uiPriority="50"/>
    <ns0:lsdException ns0:name="Grid Table 6 Colorful Accent 3" ns0:uiPriority="51"/>
    <ns0:lsdException ns0:name="Grid Table 7 Colorful Accent 3" ns0:uiPriority="52"/>
    <ns0:lsdException ns0:name="Grid Table 1 Light Accent 4" ns0:uiPriority="46"/>
    <ns0:lsdException ns0:name="Grid Table 2 Accent 4" ns0:uiPriority="47"/>
    <ns0:lsdException ns0:name="Grid Table 3 Accent 4" ns0:uiPriority="48"/>
    <ns0:lsdException ns0:name="Grid Table 4 Accent 4" ns0:uiPriority="49"/>
    <ns0:lsdException ns0:name="Grid Table 5 Dark Accent 4" ns0:uiPriority="50"/>
    <ns0:lsdException ns0:name="Grid Table 6 Colorful Accent 4" ns0:uiPriority="51"/>
    <ns0:lsdException ns0:name="Grid Table 7 Colorful Accent 4" ns0:uiPriority="52"/>
    <ns0:lsdException ns0:name="Grid Table 1 Light Accent 5" ns0:uiPriority="46"/>
    <ns0:lsdException ns0:name="Grid Table 2 Accent 5" ns0:uiPriority="47"/>
    <ns0:lsdException ns0:name="Grid Table 3 Accent 5" ns0:uiPriority="48"/>
    <ns0:lsdException ns0:name="Grid Table 4 Accent 5" ns0:uiPriority="49"/>
    <ns0:lsdException ns0:name="Grid Table 5 Dark Accent 5" ns0:uiPriority="50"/>
    <ns0:lsdException ns0:name="Grid Table 6 Colorful Accent 5" ns0:uiPriority="51"/>
    <ns0:lsdException ns0:name="Grid Table 7 Colorful Accent 5" ns0:uiPriority="52"/>
    <ns0:lsdException ns0:name="Grid Table 1 Light Accent 6" ns0:uiPriority="46"/>
    <ns0:lsdException ns0:name="Grid Table 2 Accent 6" ns0:uiPriority="47"/>
    <ns0:lsdException ns0:name="Grid Table 3 Accent 6" ns0:uiPriority="48"/>
    <ns0:lsdException ns0:name="Grid Table 4 Accent 6" ns0:uiPriority="49"/>
    <ns0:lsdException ns0:name="Grid Table 5 Dark Accent 6" ns0:uiPriority="50"/>
    <ns0:lsdException ns0:name="Grid Table 6 Colorful Accent 6" ns0:uiPriority="51"/>
    <ns0:lsdException ns0:name="Grid Table 7 Colorful Accent 6" ns0:uiPriority="52"/>
    <ns0:lsdException ns0:name="List Table 1 Light" ns0:uiPriority="46"/>
    <ns0:lsdException ns0:name="List Table 2" ns0:uiPriority="47"/>
    <ns0:lsdException ns0:name="List Table 3" ns0:uiPriority="48"/>
    <ns0:lsdException ns0:name="List Table 4" ns0:uiPriority="49"/>
    <ns0:lsdException ns0:name="List Table 5 Dark" ns0:uiPriority="50"/>
    <ns0:lsdException ns0:name="List Table 6 Colorful" ns0:uiPriority="51"/>
    <ns0:lsdException ns0:name="List Table 7 Colorful" ns0:uiPriority="52"/>
    <ns0:lsdException ns0:name="List Table 1 Light Accent 1" ns0:uiPriority="46"/>
    <ns0:lsdException ns0:name="List Table 2 Accent 1" ns0:uiPriority="47"/>
    <ns0:lsdException ns0:name="List Table 3 Accent 1" ns0:uiPriority="48"/>
    <ns0:lsdException ns0:name="List Table 4 Accent 1" ns0:uiPriority="49"/>
    <ns0:lsdException ns0:name="List Table 5 Dark Accent 1" ns0:uiPriority="50"/>
    <ns0:lsdException ns0:name="List Table 6 Colorful Accent 1" ns0:uiPriority="51"/>
    <ns0:lsdException ns0:name="List Table 7 Colorful Accent 1" ns0:uiPriority="52"/>
    <ns0:lsdException ns0:name="List Table 1 Light Accent 2" ns0:uiPriority="46"/>
    <ns0:lsdException ns0:name="List Table 2 Accent 2" ns0:uiPriority="47"/>
    <ns0:lsdException ns0:name="List Table 3 Accent 2" ns0:uiPriority="48"/>
    <ns0:lsdException ns0:name="List Table 4 Accent 2" ns0:uiPriority="49"/>
    <ns0:lsdException ns0:name="List Table 5 Dark Accent 2" ns0:uiPriority="50"/>
    <ns0:lsdException ns0:name="List Table 6 Colorful Accent 2" ns0:uiPriority="51"/>
    <ns0:lsdException ns0:name="List Table 7 Colorful Accent 2" ns0:uiPriority="52"/>
    <ns0:lsdException ns0:name="List Table 1 Light Accent 3" ns0:uiPriority="46"/>
    <ns0:lsdException ns0:name="List Table 2 Accent 3" ns0:uiPriority="47"/>
    <ns0:lsdException ns0:name="List Table 3 Accent 3" ns0:uiPriority="48"/>
    <ns0:lsdException ns0:name="List Table 4 Accent 3" ns0:uiPriority="49"/>
    <ns0:lsdException ns0:name="List Table 5 Dark Accent 3" ns0:uiPriority="50"/>
    <ns0:lsdException ns0:name="List Table 6 Colorful Accent 3" ns0:uiPriority="51"/>
    <ns0:lsdException ns0:name="List Table 7 Colorful Accent 3" ns0:uiPriority="52"/>
    <ns0:lsdException ns0:name="List Table 1 Light Accent 4" ns0:uiPriority="46"/>
    <ns0:lsdException ns0:name="List Table 2 Accent 4" ns0:uiPriority="47"/>
    <ns0:lsdException ns0:name="List Table 3 Accent 4" ns0:uiPriority="48"/>
    <ns0:lsdException ns0:name="List Table 4 Accent 4" ns0:uiPriority="49"/>
    <ns0:lsdException ns0:name="List Table 5 Dark Accent 4" ns0:uiPriority="50"/>
    <ns0:lsdException ns0:name="List Table 6 Colorful Accent 4" ns0:uiPriority="51"/>
    <ns0:lsdException ns0:name="List Table 7 Colorful Accent 4" ns0:uiPriority="52"/>
    <ns0:lsdException ns0:name="List Table 1 Light Accent 5" ns0:uiPriority="46"/>
    <ns0:lsdException ns0:name="List Table 2 Accent 5" ns0:uiPriority="47"/>
    <ns0:lsdException ns0:name="List Table 3 Accent 5" ns0:uiPriority="48"/>
    <ns0:lsdException ns0:name="List Table 4 Accent 5" ns0:uiPriority="49"/>
    <ns0:lsdException ns0:name="List Table 5 Dark Accent 5" ns0:uiPriority="50"/>
    <ns0:lsdException ns0:name="List Table 6 Colorful Accent 5" ns0:uiPriority="51"/>
    <ns0:lsdException ns0:name="List Table 7 Colorful Accent 5" ns0:uiPriority="52"/>
    <ns0:lsdException ns0:name="List Table 1 Light Accent 6" ns0:uiPriority="46"/>
    <ns0:lsdException ns0:name="List Table 2 Accent 6" ns0:uiPriority="47"/>
    <ns0:lsdException ns0:name="List Table 3 Accent 6" ns0:uiPriority="48"/>
    <ns0:lsdException ns0:name="List Table 4 Accent 6" ns0:uiPriority="49"/>
    <ns0:lsdException ns0:name="List Table 5 Dark Accent 6" ns0:uiPriority="50"/>
    <ns0:lsdException ns0:name="List Table 6 Colorful Accent 6" ns0:uiPriority="51"/>
    <ns0:lsdException ns0:name="List Table 7 Colorful Accent 6" ns0:uiPriority="52"/>
    <ns0:lsdException ns0:name="Mention" ns0:semiHidden="1" ns0:unhideWhenUsed="1"/>
    <ns0:lsdException ns0:name="Smart Hyperlink" ns0:semiHidden="1" ns0:unhideWhenUsed="1"/>
    <ns0:lsdException ns0:name="Hashtag" ns0:semiHidden="1" ns0:unhideWhenUsed="1"/>
    <ns0:lsdException ns0:name="Unresolved Mention" ns0:semiHidden="1" ns0:unhideWhenUsed="1"/>
    <ns0:lsdException ns0:name="Smart Link" ns0:semiHidden="1" ns0:unhideWhenUsed="1"/>
  </ns0:latentStyles>
  <ns0:style ns0:type="paragraph" ns0:default="1" ns0:styleId="a">
    <ns0:name ns0:val="Normal"/>
    <ns0:qFormat/>
    <ns0:pPr>
      <ns0:widowControl ns0:val="0"/>
      <ns0:jc ns0:val="both"/>
    </ns0:pPr>
  </ns0:style>
  <ns0:style ns0:type="paragraph" ns0:styleId="1">
    <ns0:name ns0:val="heading 1"/>
    <ns0:uiPriority ns0:val="9"/>
    <ns0:qFormat/>
    <ns0:pPr>
      <ns0:outlineLvl ns0:val="0"/>
    </ns0:pPr>
    <ns0:rPr>
      <ns0:color ns0:val="000000"/>
      <ns0:sz ns0:val="32"/>
      <ns0:szCs ns0:val="32"/>
    </ns0:rPr>
  </ns0:style>
  <ns0:style ns0:type="paragraph" ns0:styleId="2">
    <ns0:name ns0:val="heading 2"/>
    <ns0:uiPriority ns0:val="9"/>
    <ns0:semiHidden/>
    <ns0:unhideWhenUsed/>
    <ns0:qFormat/>
    <ns0:pPr>
      <ns0:outlineLvl ns0:val="1"/>
    </ns0:pPr>
    <ns0:rPr>
      <ns0:color ns0:val="000000"/>
      <ns0:sz ns0:val="26"/>
      <ns0:szCs ns0:val="26"/>
    </ns0:rPr>
  </ns0:style>
  <ns0:style ns0:type="paragraph" ns0:styleId="3">
    <ns0:name ns0:val="heading 3"/>
    <ns0:uiPriority ns0:val="9"/>
    <ns0:semiHidden/>
    <ns0:unhideWhenUsed/>
    <ns0:qFormat/>
    <ns0:pPr>
      <ns0:outlineLvl ns0:val="2"/>
    </ns0:pPr>
    <ns0:rPr>
      <ns0:color ns0:val="000000"/>
      <ns0:sz ns0:val="24"/>
      <ns0:szCs ns0:val="24"/>
    </ns0:rPr>
  </ns0:style>
  <ns0:style ns0:type="paragraph" ns0:styleId="4">
    <ns0:name ns0:val="heading 4"/>
    <ns0:uiPriority ns0:val="9"/>
    <ns0:semiHidden/>
    <ns0:unhideWhenUsed/>
    <ns0:qFormat/>
    <ns0:pPr>
      <ns0:outlineLvl ns0:val="3"/>
    </ns0:pPr>
    <ns0:rPr>
      <ns0:i/>
      <ns0:iCs/>
      <ns0:color ns0:val="000000"/>
    </ns0:rPr>
  </ns0:style>
  <ns0:style ns0:type="paragraph" ns0:styleId="5">
    <ns0:name ns0:val="heading 5"/>
    <ns0:uiPriority ns0:val="9"/>
    <ns0:semiHidden/>
    <ns0:unhideWhenUsed/>
    <ns0:qFormat/>
    <ns0:pPr>
      <ns0:outlineLvl ns0:val="4"/>
    </ns0:pPr>
    <ns0:rPr>
      <ns0:color ns0:val="000000"/>
    </ns0:rPr>
  </ns0:style>
  <ns0:style ns0:type="paragraph" ns0:styleId="6">
    <ns0:name ns0:val="heading 6"/>
    <ns0:uiPriority ns0:val="9"/>
    <ns0:semiHidden/>
    <ns0:unhideWhenUsed/>
    <ns0:qFormat/>
    <ns0:pPr>
      <ns0:outlineLvl ns0:val="5"/>
    </ns0:pPr>
    <ns0:rPr>
      <ns0:color ns0:val="000000"/>
    </ns0:rPr>
  </ns0:style>
  <ns0:style ns0:type="character" ns0:default="1" ns0:styleId="a0">
    <ns0:name ns0:val="Default Paragraph Font"/>
    <ns0:uiPriority ns0:val="1"/>
    <ns0:semiHidden/>
    <ns0:unhideWhenUsed/>
  </ns0:style>
  <ns0:style ns0:type="table" ns0:default="1" ns0:styleId="a1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a2">
    <ns0:name ns0:val="No List"/>
    <ns0:uiPriority ns0:val="99"/>
    <ns0:semiHidden/>
    <ns0:unhideWhenUsed/>
  </ns0:style>
  <ns0:style ns0:type="paragraph" ns0:styleId="a3">
    <ns0:name ns0:val="Title"/>
    <ns0:uiPriority ns0:val="10"/>
    <ns0:qFormat/>
    <ns0:rPr>
      <ns0:color ns0:val="000000"/>
      <ns0:sz ns0:val="56"/>
      <ns0:szCs ns0:val="56"/>
    </ns0:rPr>
  </ns0:style>
  <ns0:style ns0:type="paragraph" ns0:customStyle="1" ns0:styleId="10">
    <ns0:name ns0:val="要点1"/>
    <ns0:qFormat/>
    <ns0:rPr>
      <ns0:b/>
      <ns0:bCs/>
      <ns0:color ns0:val="000000"/>
    </ns0:rPr>
  </ns0:style>
  <ns0:style ns0:type="paragraph" ns0:styleId="a4">
    <ns0:name ns0:val="List Paragraph"/>
    <ns0:qFormat/>
    <ns0:rPr>
      <ns0:color ns0:val="000000"/>
    </ns0:rPr>
  </ns0:style>
  <ns0:style ns0:type="character" ns0:styleId="a5">
    <ns0:name ns0:val="Hyperlink"/>
    <ns0:uiPriority ns0:val="99"/>
    <ns0:unhideWhenUsed/>
    <ns0:rPr>
      <ns0:color ns0:val="000000"/>
      <ns0:u ns0:val="single"/>
    </ns0:rPr>
  </ns0:style>
  <ns0:style ns0:type="character" ns0:styleId="a6">
    <ns0:name ns0:val="footnote reference"/>
    <ns0:uiPriority ns0:val="99"/>
    <ns0:semiHidden/>
    <ns0:unhideWhenUsed/>
    <ns0:rPr>
      <ns0:color ns0:val="000000"/>
      <ns0:vertAlign ns0:val="superscript"/>
    </ns0:rPr>
  </ns0:style>
  <ns0:style ns0:type="paragraph" ns0:styleId="a7">
    <ns0:name ns0:val="footnote text"/>
    <ns0:link ns0:val="a8"/>
    <ns0:uiPriority ns0:val="99"/>
    <ns0:semiHidden/>
    <ns0:unhideWhenUsed/>
    <ns0:rPr>
      <ns0:color ns0:val="000000"/>
    </ns0:rPr>
  </ns0:style>
  <ns0:style ns0:type="character" ns0:customStyle="1" ns0:styleId="a8">
    <ns0:name ns0:val="脚注文本 字符"/>
    <ns0:link ns0:val="a7"/>
    <ns0:uiPriority ns0:val="99"/>
    <ns0:semiHidden/>
    <ns0:unhideWhenUsed/>
    <ns0:rPr>
      <ns0:color ns0:val="000000"/>
      <ns0:sz ns0:val="20"/>
      <ns0:szCs ns0:val="20"/>
    </ns0:rPr>
  </ns0:style>
  <ns0:style ns0:type="character" ns0:styleId="a9">
    <ns0:name ns0:val="endnote reference"/>
    <ns0:uiPriority ns0:val="99"/>
    <ns0:semiHidden/>
    <ns0:unhideWhenUsed/>
    <ns0:rPr>
      <ns0:color ns0:val="000000"/>
      <ns0:vertAlign ns0:val="superscript"/>
    </ns0:rPr>
  </ns0:style>
  <ns0:style ns0:type="paragraph" ns0:styleId="aa">
    <ns0:name ns0:val="endnote text"/>
    <ns0:link ns0:val="ab"/>
    <ns0:uiPriority ns0:val="99"/>
    <ns0:semiHidden/>
    <ns0:unhideWhenUsed/>
    <ns0:rPr>
      <ns0:color ns0:val="000000"/>
    </ns0:rPr>
  </ns0:style>
  <ns0:style ns0:type="character" ns0:customStyle="1" ns0:styleId="ab">
    <ns0:name ns0:val="尾注文本 字符"/>
    <ns0:link ns0:val="aa"/>
    <ns0:uiPriority ns0:val="99"/>
    <ns0:semiHidden/>
    <ns0:unhideWhenUsed/>
    <ns0:rPr>
      <ns0:color ns0:val="000000"/>
      <ns0:sz ns0:val="20"/>
      <ns0:szCs ns0:val="20"/>
    </ns0:rPr>
  </ns0:style>
  <ns0:style ns0:type="paragraph" ns0:styleId="ac">
    <ns0:name ns0:val="header"/>
    <ns0:basedOn ns0:val="a"/>
    <ns0:link ns0:val="ad"/>
    <ns0:uiPriority ns0:val="99"/>
    <ns0:unhideWhenUsed/>
    <ns0:rsid ns0:val="00FA129B"/>
    <ns0:pPr>
      <ns0:pBdr>
        <ns0:bottom ns0:val="single" ns0:sz="6" ns0:space="1" ns0:color="auto"/>
      </ns0:pBdr>
      <ns0:tabs>
        <ns0:tab ns0:val="center" ns0:pos="4153"/>
        <ns0:tab ns0:val="right" ns0:pos="8306"/>
      </ns0:tabs>
      <ns0:snapToGrid ns0:val="0"/>
      <ns0:jc ns0:val="center"/>
    </ns0:pPr>
    <ns0:rPr>
      <ns0:sz ns0:val="18"/>
      <ns0:szCs ns0:val="18"/>
    </ns0:rPr>
  </ns0:style>
  <ns0:style ns0:type="character" ns0:customStyle="1" ns0:styleId="ad">
    <ns0:name ns0:val="页眉 字符"/>
    <ns0:basedOn ns0:val="a0"/>
    <ns0:link ns0:val="ac"/>
    <ns0:uiPriority ns0:val="99"/>
    <ns0:rsid ns0:val="00FA129B"/>
    <ns0:rPr>
      <ns0:sz ns0:val="18"/>
      <ns0:szCs ns0:val="18"/>
    </ns0:rPr>
  </ns0:style>
  <ns0:style ns0:type="paragraph" ns0:styleId="ae">
    <ns0:name ns0:val="footer"/>
    <ns0:basedOn ns0:val="a"/>
    <ns0:link ns0:val="af"/>
    <ns0:uiPriority ns0:val="99"/>
    <ns0:unhideWhenUsed/>
    <ns0:rsid ns0:val="00FA129B"/>
    <ns0:pPr>
      <ns0:tabs>
        <ns0:tab ns0:val="center" ns0:pos="4153"/>
        <ns0:tab ns0:val="right" ns0:pos="8306"/>
      </ns0:tabs>
      <ns0:snapToGrid ns0:val="0"/>
      <ns0:jc ns0:val="left"/>
    </ns0:pPr>
    <ns0:rPr>
      <ns0:sz ns0:val="18"/>
      <ns0:szCs ns0:val="18"/>
    </ns0:rPr>
  </ns0:style>
  <ns0:style ns0:type="character" ns0:customStyle="1" ns0:styleId="af">
    <ns0:name ns0:val="页脚 字符"/>
    <ns0:basedOn ns0:val="a0"/>
    <ns0:link ns0:val="ae"/>
    <ns0:uiPriority ns0:val="99"/>
    <ns0:rsid ns0:val="00FA129B"/>
    <ns0:rPr>
      <ns0:sz ns0:val="18"/>
      <ns0:szCs ns0:val="18"/>
    </ns0:rPr>
  </ns0:style>
</ns0:styles>
</file>

<file path=word/webSettings.xml><?xml version="1.0" encoding="utf-8"?>
<ns0:webSettings xmlns:ns0="http://schemas.openxmlformats.org/wordprocessingml/2006/main" xmlns:ns1="http://schemas.openxmlformats.org/markup-compatibility/2006" ns1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2.png"/><Relationship Id="rId12" Type="http://schemas.openxmlformats.org/officeDocument/2006/relationships/header" Target="header1.xml"/></Relationships>
</file>

<file path=word/theme/theme1.xml><?xml version="1.0" encoding="utf-8"?>
<ns0:theme xmlns:ns0="http://schemas.openxmlformats.org/drawingml/2006/main" xmlns:ns1="http://schemas.microsoft.com/office/thememl/2012/main" name="Office 主题​​">
  <ns0:themeElements>
    <ns0:clrScheme name="Office">
      <ns0:dk1>
        <ns0:sysClr val="windowText" lastClr="000000"/>
      </ns0:dk1>
      <ns0:lt1>
        <ns0:sysClr val="window" lastClr="FFFFFF"/>
      </ns0:lt1>
      <ns0:dk2>
        <ns0:srgbClr val="44546A"/>
      </ns0:dk2>
      <ns0:lt2>
        <ns0:srgbClr val="E7E6E6"/>
      </ns0:lt2>
      <ns0:accent1>
        <ns0:srgbClr val="4472C4"/>
      </ns0:accent1>
      <ns0:accent2>
        <ns0:srgbClr val="ED7D31"/>
      </ns0:accent2>
      <ns0:accent3>
        <ns0:srgbClr val="A5A5A5"/>
      </ns0:accent3>
      <ns0:accent4>
        <ns0:srgbClr val="FFC000"/>
      </ns0:accent4>
      <ns0:accent5>
        <ns0:srgbClr val="5B9BD5"/>
      </ns0:accent5>
      <ns0:accent6>
        <ns0:srgbClr val="70AD47"/>
      </ns0:accent6>
      <ns0:hlink>
        <ns0:srgbClr val="0563C1"/>
      </ns0:hlink>
      <ns0:folHlink>
        <ns0:srgbClr val="954F72"/>
      </ns0:folHlink>
    </ns0:clrScheme>
    <ns0:fontScheme name="Office">
      <ns0:majorFont>
        <ns0:latin typeface="等线 Light" panose="020F0302020204030204"/>
        <ns0:ea typeface=""/>
        <ns0:cs typeface=""/>
        <ns0:font script="Jpan" typeface="游ゴシック Light"/>
        <ns0:font script="Hang" typeface="맑은 고딕"/>
        <ns0:font script="Hans" typeface="等线 Light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ajorFont>
      <ns0:minorFont>
        <ns0:latin typeface="等线" panose="020F0502020204030204"/>
        <ns0:ea typeface=""/>
        <ns0:cs typeface=""/>
        <ns0:font script="Jpan" typeface="游明朝"/>
        <ns0:font script="Hang" typeface="맑은 고딕"/>
        <ns0:font script="Hans" typeface="等线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lumMod val="110000"/>
                <ns0:satMod val="105000"/>
                <ns0:tint val="67000"/>
              </ns0:schemeClr>
            </ns0:gs>
            <ns0:gs pos="50000">
              <ns0:schemeClr val="phClr">
                <ns0:lumMod val="105000"/>
                <ns0:satMod val="103000"/>
                <ns0:tint val="73000"/>
              </ns0:schemeClr>
            </ns0:gs>
            <ns0:gs pos="100000">
              <ns0:schemeClr val="phClr">
                <ns0:lumMod val="105000"/>
                <ns0:satMod val="109000"/>
                <ns0:tint val="81000"/>
              </ns0:schemeClr>
            </ns0:gs>
          </ns0:gsLst>
          <ns0:lin ang="5400000" scaled="0"/>
        </ns0:gradFill>
        <ns0:gradFill rotWithShape="1">
          <ns0:gsLst>
            <ns0:gs pos="0">
              <ns0:schemeClr val="phClr">
                <ns0:satMod val="103000"/>
                <ns0:lumMod val="102000"/>
                <ns0:tint val="94000"/>
              </ns0:schemeClr>
            </ns0:gs>
            <ns0:gs pos="50000">
              <ns0:schemeClr val="phClr">
                <ns0:satMod val="110000"/>
                <ns0:lumMod val="100000"/>
                <ns0:shade val="100000"/>
              </ns0:schemeClr>
            </ns0:gs>
            <ns0:gs pos="100000">
              <ns0:schemeClr val="phClr">
                <ns0:lumMod val="99000"/>
                <ns0:satMod val="120000"/>
                <ns0:shade val="78000"/>
              </ns0:schemeClr>
            </ns0:gs>
          </ns0:gsLst>
          <ns0:lin ang="5400000" scaled="0"/>
        </ns0:gradFill>
      </ns0:fillStyleLst>
      <ns0:lnStyleLst>
        <ns0:ln w="635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solidFill>
            <ns0:schemeClr val="phClr"/>
          </ns0:solidFill>
          <ns0:prstDash val="solid"/>
          <ns0:miter lim="800000"/>
        </ns0:ln>
        <ns0:ln w="19050" cap="flat" cmpd="sng" algn="ctr">
          <ns0:solidFill>
            <ns0:schemeClr val="phClr"/>
          </ns0:solidFill>
          <ns0:prstDash val="solid"/>
          <ns0:miter lim="800000"/>
        </ns0:ln>
      </ns0:lnStyleLst>
      <ns0:effectStyleLst>
        <ns0:effectStyle>
          <ns0:effectLst/>
        </ns0:effectStyle>
        <ns0:effectStyle>
          <ns0:effectLst/>
        </ns0:effectStyle>
        <ns0:effectStyle>
          <ns0:effectLst>
            <ns0:outerShdw blurRad="57150" dist="19050" dir="5400000" algn="ctr" rotWithShape="0">
              <ns0:srgbClr val="000000">
                <ns0:alpha val="63000"/>
              </ns0:srgbClr>
            </ns0:outerShdw>
          </ns0:effectLst>
        </ns0:effectStyle>
      </ns0:effectStyleLst>
      <ns0:bgFillStyleLst>
        <ns0:solidFill>
          <ns0:schemeClr val="phClr"/>
        </ns0:solidFill>
        <ns0:solidFill>
          <ns0:schemeClr val="phClr">
            <ns0:tint val="95000"/>
            <ns0:satMod val="170000"/>
          </ns0:schemeClr>
        </ns0:solidFill>
        <ns0:gradFill rotWithShape="1">
          <ns0:gsLst>
            <ns0:gs pos="0">
              <ns0:schemeClr val="phClr">
                <ns0:tint val="93000"/>
                <ns0:satMod val="150000"/>
                <ns0:shade val="98000"/>
                <ns0:lumMod val="102000"/>
              </ns0:schemeClr>
            </ns0:gs>
            <ns0:gs pos="50000">
              <ns0:schemeClr val="phClr">
                <ns0:tint val="98000"/>
                <ns0:satMod val="130000"/>
                <ns0:shade val="90000"/>
                <ns0:lumMod val="103000"/>
              </ns0:schemeClr>
            </ns0:gs>
            <ns0:gs pos="100000">
              <ns0:schemeClr val="phClr">
                <ns0:shade val="63000"/>
                <ns0:satMod val="120000"/>
              </ns0:schemeClr>
            </ns0:gs>
          </ns0:gsLst>
          <ns0:lin ang="5400000" scaled="0"/>
        </ns0:gradFill>
      </ns0:bgFillStyleLst>
    </ns0:fmtScheme>
  </ns0:themeElements>
  <ns0:objectDefaults/>
  <ns0:extraClrSchemeLst/>
  <ns0:extLst>
    <ns0:ext uri="{05A4C25C-085E-4340-85A3-A5531E510DB2}">
      <ns1:themeFamily name="Office Theme" id="{62F939B6-93AF-4DB8-9C6B-D6C7DFDC589F}" vid="{4A3C46E8-61CC-4603-A589-7422A47A8E4A}"/>
    </ns0:ext>
  </ns0:extLst>
</ns0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289</Words>
  <Characters>1648</Characters>
  <Application>Microsoft Office Word</Application>
  <DocSecurity>0</DocSecurity>
  <Lines>13</Lines>
  <Paragraphs>3</Paragraphs>
  <ScaleCrop>false</ScaleCrop>
  <Company/>
  <LinksUpToDate>false</LinksUpToDate>
  <CharactersWithSpaces>1934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某自然博物馆智能运营中心建设项目——应急管理子系统需求确认书</dc:title>
  <dc:creator>任俊强</dc:creator>
  <ns0:lastModifiedBy>何思源</ns0:lastModifiedBy>
  <ns0:revision>2</ns0:revision>
  <ns2:created xsi:type="dcterms:W3CDTF">2026-08-14T14:45:00Z</ns2:created>
  <ns2:modified xsi:type="dcterms:W3CDTF">2026-09-06T14:24:00Z</ns2:modified>
  <dc:subject>需求范围与验收口径确认</dc:subject>
  <dc:description>第一关正式交付文档；业务内容沿用已审核口径。</dc:description>
</ns0:coreProperties>
</file>