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3BD" w:rsidRDefault="003E23BD" w:rsidP="003E23BD"/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684875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bookmarkStart w:id="0" w:name="_GoBack"/>
      <w:bookmarkEnd w:id="0"/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eGrid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${numero_inscrito}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${nombre_completo}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${</w:t>
            </w:r>
            <w:proofErr w:type="spellStart"/>
            <w:r>
              <w:rPr>
                <w:rFonts w:ascii="TimesNewRomanPSMT" w:hAnsi="TimesNewRomanPSMT" w:cs="TimesNewRomanPSMT"/>
                <w:b/>
              </w:rPr>
              <w:t>numero_cedula</w:t>
            </w:r>
            <w:proofErr w:type="spellEnd"/>
            <w:r>
              <w:rPr>
                <w:rFonts w:ascii="TimesNewRomanPSMT" w:hAnsi="TimesNewRomanPSMT" w:cs="TimesNewRomanPSMT"/>
                <w:b/>
              </w:rPr>
              <w:t>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${</w:t>
            </w:r>
            <w:proofErr w:type="spellStart"/>
            <w:r>
              <w:rPr>
                <w:rFonts w:ascii="TimesNewRomanPSMT" w:hAnsi="TimesNewRomanPSMT" w:cs="TimesNewRomanPSMT"/>
              </w:rPr>
              <w:t>nombre_sede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  <w:t>${</w:t>
            </w:r>
            <w:proofErr w:type="spellStart"/>
            <w:r>
              <w:rPr>
                <w:rFonts w:ascii="TimesNewRomanPSMT" w:hAnsi="TimesNewRomanPSMT" w:cs="TimesNewRomanPSMT"/>
              </w:rPr>
              <w:t>nombre_area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${</w:t>
            </w:r>
            <w:proofErr w:type="spellStart"/>
            <w:r>
              <w:rPr>
                <w:rFonts w:ascii="TimesNewRomanPSMT" w:hAnsi="TimesNewRomanPSMT" w:cs="TimesNewRomanPSMT"/>
              </w:rPr>
              <w:t>nombre_facultad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${</w:t>
            </w:r>
            <w:proofErr w:type="spellStart"/>
            <w:r w:rsidRPr="00921A60">
              <w:rPr>
                <w:rFonts w:ascii="TimesNewRomanPSMT" w:hAnsi="TimesNewRomanPSMT" w:cs="TimesNewRomanPSMT"/>
                <w:i/>
              </w:rPr>
              <w:t>nombre_carrera</w:t>
            </w:r>
            <w:proofErr w:type="spellEnd"/>
            <w:r w:rsidRPr="00921A60">
              <w:rPr>
                <w:rFonts w:ascii="TimesNewRomanPSMT" w:hAnsi="TimesNewRomanPSMT" w:cs="TimesNewRomanPSMT"/>
                <w:i/>
              </w:rPr>
              <w:t>}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${</w:t>
            </w:r>
            <w:proofErr w:type="spellStart"/>
            <w:r>
              <w:rPr>
                <w:rFonts w:ascii="TimesNewRomanPSMT" w:hAnsi="TimesNewRomanPSMT" w:cs="TimesNewRomanPSMT"/>
              </w:rPr>
              <w:t>colegio_procedencia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${</w:t>
            </w:r>
            <w:proofErr w:type="spellStart"/>
            <w:r>
              <w:rPr>
                <w:rFonts w:ascii="TimesNewRomanPSMT" w:hAnsi="TimesNewRomanPSMT" w:cs="TimesNewRomanPSMT"/>
              </w:rPr>
              <w:t>nombre_bachiller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</w:tr>
    </w:tbl>
    <w:p w:rsidR="00C83347" w:rsidRDefault="00C83347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A06B54" w:rsidRDefault="003E23BD" w:rsidP="003E23BD">
      <w:pPr>
        <w:spacing w:after="0" w:line="360" w:lineRule="auto"/>
        <w:rPr>
          <w:b/>
        </w:rPr>
      </w:pPr>
      <w:r w:rsidRPr="00A06B54">
        <w:rPr>
          <w:b/>
        </w:rPr>
        <w:t>INDICE PREDICTIVO</w:t>
      </w:r>
      <w:r w:rsidRPr="00A06B54">
        <w:rPr>
          <w:b/>
        </w:rPr>
        <w:tab/>
      </w:r>
      <w:r w:rsidRPr="00A06B54">
        <w:rPr>
          <w:b/>
        </w:rPr>
        <w:tab/>
      </w:r>
      <w:r w:rsidRPr="00A06B54">
        <w:rPr>
          <w:b/>
        </w:rPr>
        <w:tab/>
      </w:r>
      <w:r w:rsidRPr="00A06B54">
        <w:rPr>
          <w:b/>
        </w:rPr>
        <w:tab/>
      </w:r>
      <w:r w:rsidR="00A863AB">
        <w:rPr>
          <w:b/>
        </w:rPr>
        <w:t>${</w:t>
      </w:r>
      <w:proofErr w:type="spellStart"/>
      <w:r w:rsidR="00A863AB">
        <w:rPr>
          <w:b/>
        </w:rPr>
        <w:t>índice_predictivo</w:t>
      </w:r>
      <w:proofErr w:type="spellEnd"/>
      <w:r w:rsidR="00A863AB">
        <w:rPr>
          <w:b/>
        </w:rPr>
        <w:t>}</w:t>
      </w:r>
    </w:p>
    <w:p w:rsidR="003E23BD" w:rsidRDefault="003E23BD" w:rsidP="003E23BD">
      <w:pPr>
        <w:spacing w:after="0" w:line="360" w:lineRule="auto"/>
      </w:pPr>
      <w:r>
        <w:t>Promedio de Secundaria</w:t>
      </w:r>
      <w:r>
        <w:tab/>
      </w:r>
      <w:r>
        <w:tab/>
      </w:r>
      <w:r>
        <w:tab/>
      </w:r>
      <w:r w:rsidR="009A592A">
        <w:t>${</w:t>
      </w:r>
      <w:proofErr w:type="spellStart"/>
      <w:r w:rsidR="009A592A">
        <w:t>prom_secundaria</w:t>
      </w:r>
      <w:proofErr w:type="spellEnd"/>
      <w:r w:rsidR="009A592A">
        <w:t>}</w:t>
      </w:r>
    </w:p>
    <w:p w:rsidR="003E23BD" w:rsidRDefault="003E23BD" w:rsidP="003E23BD">
      <w:pPr>
        <w:spacing w:after="0" w:line="360" w:lineRule="auto"/>
      </w:pPr>
      <w:r>
        <w:t>Prueba Psicológica</w:t>
      </w:r>
      <w:r>
        <w:tab/>
      </w:r>
      <w:r>
        <w:tab/>
      </w:r>
      <w:r>
        <w:tab/>
      </w:r>
      <w:r>
        <w:tab/>
      </w:r>
      <w:r w:rsidR="009A592A">
        <w:t>${</w:t>
      </w:r>
      <w:proofErr w:type="spellStart"/>
      <w:r w:rsidR="009A592A">
        <w:t>indice_</w:t>
      </w:r>
      <w:proofErr w:type="gramStart"/>
      <w:r w:rsidR="009A592A">
        <w:t>GATB</w:t>
      </w:r>
      <w:proofErr w:type="spellEnd"/>
      <w:r w:rsidR="009A592A">
        <w:t xml:space="preserve"> }</w:t>
      </w:r>
      <w:proofErr w:type="gramEnd"/>
    </w:p>
    <w:p w:rsidR="003E23BD" w:rsidRDefault="003E23BD" w:rsidP="003E23BD">
      <w:pPr>
        <w:spacing w:after="0" w:line="360" w:lineRule="auto"/>
      </w:pPr>
      <w:r>
        <w:t>Prueba de Capacidades Académicas (PCA)</w:t>
      </w:r>
      <w:r>
        <w:tab/>
      </w:r>
      <w:r w:rsidR="009A592A">
        <w:t>${</w:t>
      </w:r>
      <w:proofErr w:type="spellStart"/>
      <w:r w:rsidR="009A592A">
        <w:t>indice</w:t>
      </w:r>
      <w:proofErr w:type="spellEnd"/>
      <w:r w:rsidR="009A592A">
        <w:t xml:space="preserve"> _PCA}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valor_lexi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valor_lectura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valor_redact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subtot_verb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valor_operacion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valor_razon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subtot_num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índice_PCA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Default="00E97450"/>
    <w:sectPr w:rsidR="00757873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BD"/>
    <w:rsid w:val="00041EBE"/>
    <w:rsid w:val="000A0CB0"/>
    <w:rsid w:val="000E79FB"/>
    <w:rsid w:val="00152F01"/>
    <w:rsid w:val="001F1C64"/>
    <w:rsid w:val="00233341"/>
    <w:rsid w:val="002547D9"/>
    <w:rsid w:val="003E23BD"/>
    <w:rsid w:val="00404986"/>
    <w:rsid w:val="00455B06"/>
    <w:rsid w:val="004F5B94"/>
    <w:rsid w:val="00521AD6"/>
    <w:rsid w:val="00683AAE"/>
    <w:rsid w:val="006E2BC2"/>
    <w:rsid w:val="00786025"/>
    <w:rsid w:val="007E37CB"/>
    <w:rsid w:val="00862FE3"/>
    <w:rsid w:val="008D2853"/>
    <w:rsid w:val="00921A60"/>
    <w:rsid w:val="009725A9"/>
    <w:rsid w:val="009A592A"/>
    <w:rsid w:val="009B786F"/>
    <w:rsid w:val="00A863AB"/>
    <w:rsid w:val="00B77E4D"/>
    <w:rsid w:val="00BC6236"/>
    <w:rsid w:val="00C140A5"/>
    <w:rsid w:val="00C83347"/>
    <w:rsid w:val="00DE10F6"/>
    <w:rsid w:val="00E97450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C916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Gonzalez</cp:lastModifiedBy>
  <cp:revision>30</cp:revision>
  <dcterms:created xsi:type="dcterms:W3CDTF">2018-11-12T15:52:00Z</dcterms:created>
  <dcterms:modified xsi:type="dcterms:W3CDTF">2018-11-12T19:25:00Z</dcterms:modified>
</cp:coreProperties>
</file>