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6AC3" w14:textId="56A968AB" w:rsidR="001D23DE" w:rsidRDefault="00FA387A" w:rsidP="00FA387A">
      <w:pPr>
        <w:rPr>
          <w:b/>
          <w:bCs/>
          <w:sz w:val="28"/>
          <w:szCs w:val="28"/>
        </w:rPr>
      </w:pPr>
      <w:r w:rsidRPr="00FA387A">
        <w:rPr>
          <w:b/>
          <w:bCs/>
          <w:sz w:val="28"/>
          <w:szCs w:val="28"/>
        </w:rPr>
        <w:t>Doelgroep analyse OneGram</w:t>
      </w:r>
    </w:p>
    <w:p w14:paraId="66FFBD17" w14:textId="2376E83E" w:rsidR="00FA387A" w:rsidRDefault="0026679D" w:rsidP="00FA387A">
      <w:r>
        <w:t>Jongeren tussen de 1</w:t>
      </w:r>
      <w:r w:rsidR="001C2149">
        <w:t>8</w:t>
      </w:r>
      <w:r>
        <w:t xml:space="preserve"> en 25 (OneGram wordt 1</w:t>
      </w:r>
      <w:r w:rsidR="001C2149">
        <w:t>8</w:t>
      </w:r>
      <w:r>
        <w:t>+)</w:t>
      </w:r>
      <w:r w:rsidR="001C2149">
        <w:t xml:space="preserve"> die houden van eten / koken.</w:t>
      </w:r>
    </w:p>
    <w:p w14:paraId="5040B0B2" w14:textId="77777777" w:rsidR="007F1FEC" w:rsidRDefault="00FA387A" w:rsidP="00FA387A">
      <w:r>
        <w:t xml:space="preserve">De mensen die gebruik maken van OneGram moeten </w:t>
      </w:r>
      <w:r w:rsidR="001C2149">
        <w:t>veel passie hebben voor koken en dit willen delen met andere mensen die gebruik maken van deze social media</w:t>
      </w:r>
      <w:r>
        <w:t xml:space="preserve"> </w:t>
      </w:r>
    </w:p>
    <w:p w14:paraId="430B9F5E" w14:textId="50FB32A9" w:rsidR="00FA387A" w:rsidRDefault="00FA387A" w:rsidP="00FA387A">
      <w:r>
        <w:t xml:space="preserve">De mensen die gebruik maken van OneGram zien </w:t>
      </w:r>
      <w:r w:rsidR="007F1FEC">
        <w:t>lekkere gerechten. Door gebruik te maken van OneGram hopen wij dat jongeren een passie krijgen voor koken of hun passie kunnen uitbreiden / delen</w:t>
      </w:r>
      <w:r>
        <w:t>. Ook is het doel om connecties te zoeken met elkaar</w:t>
      </w:r>
      <w:r w:rsidR="007F1FEC">
        <w:t xml:space="preserve"> om samen te kunnen koken.</w:t>
      </w:r>
    </w:p>
    <w:p w14:paraId="76DC81DD" w14:textId="5F8300F4" w:rsidR="00FA387A" w:rsidRDefault="00FA387A" w:rsidP="00FA387A">
      <w:r>
        <w:t xml:space="preserve">Jongeren zitten veel op hun telefoon. Dus de potentiële klanten zullen waarschijnlijk al op een vorm van sociale media zitten. </w:t>
      </w:r>
    </w:p>
    <w:p w14:paraId="3B84818D" w14:textId="77777777" w:rsidR="001C2149" w:rsidRDefault="001C2149" w:rsidP="00FA387A"/>
    <w:p w14:paraId="4DC1DD10" w14:textId="21C88A92" w:rsidR="001C2149" w:rsidRDefault="001C2149" w:rsidP="00FA38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Pr="001C2149">
        <w:rPr>
          <w:b/>
          <w:bCs/>
          <w:sz w:val="28"/>
          <w:szCs w:val="28"/>
        </w:rPr>
        <w:t>nique selling point</w:t>
      </w:r>
    </w:p>
    <w:p w14:paraId="3DDB72D3" w14:textId="591AE65E" w:rsidR="007F1FEC" w:rsidRDefault="007F1FEC" w:rsidP="007F1FEC">
      <w:r>
        <w:t xml:space="preserve">Wij focussen ons vooral op de doelgroep jongeren die van koken houden. Dit is onze grootste unique selling point. </w:t>
      </w:r>
    </w:p>
    <w:p w14:paraId="69F7B198" w14:textId="77777777" w:rsidR="007F1FEC" w:rsidRPr="00FA387A" w:rsidRDefault="007F1FEC" w:rsidP="00FA387A"/>
    <w:sectPr w:rsidR="007F1FEC" w:rsidRPr="00FA387A" w:rsidSect="000C2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7A"/>
    <w:rsid w:val="000C2FB2"/>
    <w:rsid w:val="001C2149"/>
    <w:rsid w:val="001D23DE"/>
    <w:rsid w:val="0026679D"/>
    <w:rsid w:val="00662E7A"/>
    <w:rsid w:val="00685A7E"/>
    <w:rsid w:val="006A2823"/>
    <w:rsid w:val="007F1FEC"/>
    <w:rsid w:val="00FA387A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56AA"/>
  <w15:chartTrackingRefBased/>
  <w15:docId w15:val="{A566CDDB-22D0-44BF-B3F4-2510F458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Leijser</dc:creator>
  <cp:keywords/>
  <dc:description/>
  <cp:lastModifiedBy>Milan Leijser</cp:lastModifiedBy>
  <cp:revision>2</cp:revision>
  <dcterms:created xsi:type="dcterms:W3CDTF">2024-04-22T11:10:00Z</dcterms:created>
  <dcterms:modified xsi:type="dcterms:W3CDTF">2024-04-24T11:15:00Z</dcterms:modified>
</cp:coreProperties>
</file>