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B0FFE" w14:textId="3D918DFE" w:rsidR="00252F62" w:rsidRDefault="00252F62" w:rsidP="00252F62">
      <w:r>
        <w:t>Để tiện truy vết Covid19, một ứng dụng trên điện thoại dựa trên thông tin bản đồ và GPS đã lưu lại lịch sử di chuyển trong ngày của một người dùng dưới dạng một cấu trúc với các trường gồm:</w:t>
      </w:r>
    </w:p>
    <w:p w14:paraId="00016F79" w14:textId="77777777" w:rsidR="00252F62" w:rsidRDefault="00252F62" w:rsidP="0015706C">
      <w:pPr>
        <w:pStyle w:val="ListParagraph"/>
        <w:numPr>
          <w:ilvl w:val="0"/>
          <w:numId w:val="11"/>
        </w:numPr>
        <w:spacing w:after="160" w:line="259" w:lineRule="auto"/>
        <w:jc w:val="both"/>
      </w:pPr>
      <w:r>
        <w:t xml:space="preserve">Tên địa điểm (xâu ký tự độ dài tối đa 40, </w:t>
      </w:r>
      <w:r w:rsidRPr="00C817DF">
        <w:rPr>
          <w:b/>
        </w:rPr>
        <w:t>không chứa ký tự trắng</w:t>
      </w:r>
      <w:r>
        <w:t>)</w:t>
      </w:r>
    </w:p>
    <w:p w14:paraId="521E3385" w14:textId="77777777" w:rsidR="00252F62" w:rsidRDefault="00252F62" w:rsidP="00252F62">
      <w:pPr>
        <w:pStyle w:val="ListParagraph"/>
        <w:numPr>
          <w:ilvl w:val="0"/>
          <w:numId w:val="11"/>
        </w:numPr>
        <w:spacing w:after="160" w:line="259" w:lineRule="auto"/>
      </w:pPr>
      <w:r>
        <w:t>Giờ và Phút người dùng xuất hiện tại địa điểm trên (giờ trong ngày từ 0h00 tới 23h59)</w:t>
      </w:r>
    </w:p>
    <w:p w14:paraId="6BAB68DB" w14:textId="77777777" w:rsidR="00252F62" w:rsidRDefault="00252F62" w:rsidP="00252F62">
      <w:r>
        <w:t xml:space="preserve">Lịch sử di chuyển này sẽ được lưu trữ trên máy dưới dạng file văn bản - text tên là </w:t>
      </w:r>
      <w:r w:rsidRPr="00DD3696">
        <w:rPr>
          <w:b/>
        </w:rPr>
        <w:t>log.txt</w:t>
      </w:r>
      <w:r>
        <w:t xml:space="preserve"> với cấu trúc như sau</w:t>
      </w:r>
    </w:p>
    <w:p w14:paraId="29E284B5" w14:textId="77777777" w:rsidR="00252F62" w:rsidRPr="007365C5" w:rsidRDefault="00252F62" w:rsidP="00252F62">
      <w:pPr>
        <w:rPr>
          <w:rFonts w:ascii="Courier Std" w:hAnsi="Courier Std"/>
          <w:b/>
        </w:rPr>
      </w:pPr>
      <w:r w:rsidRPr="007365C5">
        <w:rPr>
          <w:rFonts w:ascii="Courier Std" w:hAnsi="Courier Std"/>
          <w:b/>
        </w:rPr>
        <w:t>=========================</w:t>
      </w:r>
    </w:p>
    <w:p w14:paraId="7209E400" w14:textId="3CCB51DE" w:rsidR="00252F62" w:rsidRPr="007365C5" w:rsidRDefault="00252F62" w:rsidP="00252F62">
      <w:pPr>
        <w:rPr>
          <w:rFonts w:ascii="Courier Std" w:hAnsi="Courier Std"/>
          <w:b/>
        </w:rPr>
      </w:pPr>
      <w:r w:rsidRPr="007365C5">
        <w:rPr>
          <w:rFonts w:ascii="Courier Std" w:hAnsi="Courier Std"/>
          <w:b/>
        </w:rPr>
        <w:t xml:space="preserve">Nha_rieng </w:t>
      </w:r>
      <w:r w:rsidR="00C825F7">
        <w:rPr>
          <w:rFonts w:ascii="Courier Std" w:hAnsi="Courier Std"/>
          <w:b/>
        </w:rPr>
        <w:t>6</w:t>
      </w:r>
      <w:r w:rsidRPr="007365C5">
        <w:rPr>
          <w:rFonts w:ascii="Courier Std" w:hAnsi="Courier Std"/>
          <w:b/>
        </w:rPr>
        <w:t xml:space="preserve"> </w:t>
      </w:r>
      <w:r w:rsidR="0015706C">
        <w:rPr>
          <w:rFonts w:ascii="Courier Std" w:hAnsi="Courier Std"/>
          <w:b/>
        </w:rPr>
        <w:t>12</w:t>
      </w:r>
      <w:r w:rsidRPr="007365C5">
        <w:rPr>
          <w:rFonts w:ascii="Courier Std" w:hAnsi="Courier Std"/>
          <w:b/>
        </w:rPr>
        <w:br/>
        <w:t>C1_BKHN 8 15</w:t>
      </w:r>
      <w:r w:rsidRPr="007365C5">
        <w:rPr>
          <w:rFonts w:ascii="Courier Std" w:hAnsi="Courier Std"/>
          <w:b/>
        </w:rPr>
        <w:br/>
      </w:r>
      <w:r>
        <w:rPr>
          <w:rFonts w:ascii="Courier Std" w:hAnsi="Courier Std"/>
          <w:b/>
        </w:rPr>
        <w:t>Coffee_Highland</w:t>
      </w:r>
      <w:r w:rsidRPr="007365C5">
        <w:rPr>
          <w:rFonts w:ascii="Courier Std" w:hAnsi="Courier Std"/>
          <w:b/>
        </w:rPr>
        <w:t xml:space="preserve"> 8 47</w:t>
      </w:r>
    </w:p>
    <w:p w14:paraId="007CC273" w14:textId="77777777" w:rsidR="00252F62" w:rsidRPr="007365C5" w:rsidRDefault="00252F62" w:rsidP="00252F62">
      <w:pPr>
        <w:rPr>
          <w:rFonts w:ascii="Courier Std" w:hAnsi="Courier Std"/>
          <w:b/>
        </w:rPr>
      </w:pPr>
      <w:r w:rsidRPr="007365C5">
        <w:rPr>
          <w:rFonts w:ascii="Courier Std" w:hAnsi="Courier Std"/>
          <w:b/>
        </w:rPr>
        <w:t>B1_BKHN 9</w:t>
      </w:r>
      <w:r>
        <w:rPr>
          <w:rFonts w:ascii="Courier Std" w:hAnsi="Courier Std"/>
          <w:b/>
        </w:rPr>
        <w:t xml:space="preserve"> </w:t>
      </w:r>
      <w:r w:rsidRPr="007365C5">
        <w:rPr>
          <w:rFonts w:ascii="Courier Std" w:hAnsi="Courier Std"/>
          <w:b/>
        </w:rPr>
        <w:t>12</w:t>
      </w:r>
    </w:p>
    <w:p w14:paraId="4D3C5F5D" w14:textId="77777777" w:rsidR="00252F62" w:rsidRPr="007365C5" w:rsidRDefault="00252F62" w:rsidP="00252F62">
      <w:pPr>
        <w:rPr>
          <w:rFonts w:ascii="Courier Std" w:hAnsi="Courier Std"/>
          <w:b/>
        </w:rPr>
      </w:pPr>
      <w:r w:rsidRPr="007365C5">
        <w:rPr>
          <w:rFonts w:ascii="Courier Std" w:hAnsi="Courier Std"/>
          <w:b/>
        </w:rPr>
        <w:t>Nha_an_1-5 11 57</w:t>
      </w:r>
    </w:p>
    <w:p w14:paraId="2023455C" w14:textId="2E8AD36C" w:rsidR="00252F62" w:rsidRDefault="00252F62" w:rsidP="00252F62">
      <w:pPr>
        <w:rPr>
          <w:rFonts w:ascii="Courier Std" w:hAnsi="Courier Std"/>
          <w:b/>
        </w:rPr>
      </w:pPr>
      <w:r w:rsidRPr="007365C5">
        <w:rPr>
          <w:rFonts w:ascii="Courier Std" w:hAnsi="Courier Std"/>
          <w:b/>
        </w:rPr>
        <w:t>Hoi_truong_C2 1</w:t>
      </w:r>
      <w:r>
        <w:rPr>
          <w:rFonts w:ascii="Courier Std" w:hAnsi="Courier Std"/>
          <w:b/>
        </w:rPr>
        <w:t>2</w:t>
      </w:r>
      <w:r w:rsidRPr="007365C5">
        <w:rPr>
          <w:rFonts w:ascii="Courier Std" w:hAnsi="Courier Std"/>
          <w:b/>
        </w:rPr>
        <w:t xml:space="preserve"> </w:t>
      </w:r>
      <w:r w:rsidR="00F40516">
        <w:rPr>
          <w:rFonts w:ascii="Courier Std" w:hAnsi="Courier Std"/>
          <w:b/>
        </w:rPr>
        <w:t>5</w:t>
      </w:r>
      <w:r w:rsidRPr="007365C5">
        <w:rPr>
          <w:rFonts w:ascii="Courier Std" w:hAnsi="Courier Std"/>
          <w:b/>
        </w:rPr>
        <w:t>5</w:t>
      </w:r>
    </w:p>
    <w:p w14:paraId="04289FCF" w14:textId="77777777" w:rsidR="00252F62" w:rsidRPr="007365C5" w:rsidRDefault="00252F62" w:rsidP="00252F62">
      <w:pPr>
        <w:rPr>
          <w:rFonts w:ascii="Courier Std" w:hAnsi="Courier Std"/>
          <w:b/>
        </w:rPr>
      </w:pPr>
      <w:r w:rsidRPr="007365C5">
        <w:rPr>
          <w:rFonts w:ascii="Courier Std" w:hAnsi="Courier Std"/>
          <w:b/>
        </w:rPr>
        <w:t xml:space="preserve">B1_BKHN </w:t>
      </w:r>
      <w:r>
        <w:rPr>
          <w:rFonts w:ascii="Courier Std" w:hAnsi="Courier Std"/>
          <w:b/>
        </w:rPr>
        <w:t xml:space="preserve">14 </w:t>
      </w:r>
      <w:r w:rsidRPr="007365C5">
        <w:rPr>
          <w:rFonts w:ascii="Courier Std" w:hAnsi="Courier Std"/>
          <w:b/>
        </w:rPr>
        <w:t>12</w:t>
      </w:r>
    </w:p>
    <w:p w14:paraId="25878352" w14:textId="77777777" w:rsidR="00252F62" w:rsidRDefault="00252F62" w:rsidP="00252F62">
      <w:pPr>
        <w:rPr>
          <w:rFonts w:ascii="Courier Std" w:hAnsi="Courier Std"/>
          <w:b/>
        </w:rPr>
      </w:pPr>
      <w:r>
        <w:rPr>
          <w:rFonts w:ascii="Courier Std" w:hAnsi="Courier Std"/>
          <w:b/>
        </w:rPr>
        <w:t>TC</w:t>
      </w:r>
      <w:r w:rsidRPr="007365C5">
        <w:rPr>
          <w:rFonts w:ascii="Courier Std" w:hAnsi="Courier Std"/>
          <w:b/>
        </w:rPr>
        <w:t xml:space="preserve">_BKHN </w:t>
      </w:r>
      <w:r>
        <w:rPr>
          <w:rFonts w:ascii="Courier Std" w:hAnsi="Courier Std"/>
          <w:b/>
        </w:rPr>
        <w:t>15 0</w:t>
      </w:r>
    </w:p>
    <w:p w14:paraId="5AC5A054" w14:textId="77777777" w:rsidR="00252F62" w:rsidRDefault="00252F62" w:rsidP="00252F62">
      <w:pPr>
        <w:rPr>
          <w:rFonts w:ascii="Courier Std" w:hAnsi="Courier Std"/>
          <w:b/>
        </w:rPr>
      </w:pPr>
      <w:r w:rsidRPr="007365C5">
        <w:rPr>
          <w:rFonts w:ascii="Courier Std" w:hAnsi="Courier Std"/>
          <w:b/>
        </w:rPr>
        <w:t xml:space="preserve">Nha_rieng </w:t>
      </w:r>
      <w:r>
        <w:rPr>
          <w:rFonts w:ascii="Courier Std" w:hAnsi="Courier Std"/>
          <w:b/>
        </w:rPr>
        <w:t>17</w:t>
      </w:r>
      <w:r w:rsidRPr="007365C5">
        <w:rPr>
          <w:rFonts w:ascii="Courier Std" w:hAnsi="Courier Std"/>
          <w:b/>
        </w:rPr>
        <w:t xml:space="preserve"> </w:t>
      </w:r>
      <w:r>
        <w:rPr>
          <w:rFonts w:ascii="Courier Std" w:hAnsi="Courier Std"/>
          <w:b/>
        </w:rPr>
        <w:t>5</w:t>
      </w:r>
    </w:p>
    <w:p w14:paraId="6AA4918D" w14:textId="77777777" w:rsidR="00252F62" w:rsidRPr="007365C5" w:rsidRDefault="00252F62" w:rsidP="00252F62">
      <w:pPr>
        <w:rPr>
          <w:rFonts w:ascii="Courier Std" w:hAnsi="Courier Std"/>
          <w:b/>
        </w:rPr>
      </w:pPr>
      <w:r>
        <w:rPr>
          <w:rFonts w:ascii="Courier Std" w:hAnsi="Courier Std"/>
          <w:b/>
        </w:rPr>
        <w:t>Coffee_HighLand</w:t>
      </w:r>
      <w:r w:rsidRPr="007365C5">
        <w:rPr>
          <w:rFonts w:ascii="Courier Std" w:hAnsi="Courier Std"/>
          <w:b/>
        </w:rPr>
        <w:t xml:space="preserve"> </w:t>
      </w:r>
      <w:r>
        <w:rPr>
          <w:rFonts w:ascii="Courier Std" w:hAnsi="Courier Std"/>
          <w:b/>
        </w:rPr>
        <w:t>20</w:t>
      </w:r>
      <w:r w:rsidRPr="007365C5">
        <w:rPr>
          <w:rFonts w:ascii="Courier Std" w:hAnsi="Courier Std"/>
          <w:b/>
        </w:rPr>
        <w:t xml:space="preserve"> </w:t>
      </w:r>
      <w:r>
        <w:rPr>
          <w:rFonts w:ascii="Courier Std" w:hAnsi="Courier Std"/>
          <w:b/>
        </w:rPr>
        <w:t>15</w:t>
      </w:r>
    </w:p>
    <w:p w14:paraId="4670C2A9" w14:textId="77777777" w:rsidR="00252F62" w:rsidRDefault="00252F62" w:rsidP="00252F62">
      <w:pPr>
        <w:pBdr>
          <w:bottom w:val="double" w:sz="6" w:space="1" w:color="auto"/>
        </w:pBdr>
        <w:rPr>
          <w:rFonts w:ascii="Courier Std" w:hAnsi="Courier Std"/>
          <w:b/>
        </w:rPr>
      </w:pPr>
      <w:r w:rsidRPr="007365C5">
        <w:rPr>
          <w:rFonts w:ascii="Courier Std" w:hAnsi="Courier Std"/>
          <w:b/>
        </w:rPr>
        <w:t xml:space="preserve">Nha_rieng </w:t>
      </w:r>
      <w:r>
        <w:rPr>
          <w:rFonts w:ascii="Courier Std" w:hAnsi="Courier Std"/>
          <w:b/>
        </w:rPr>
        <w:t>21</w:t>
      </w:r>
      <w:r w:rsidRPr="007365C5">
        <w:rPr>
          <w:rFonts w:ascii="Courier Std" w:hAnsi="Courier Std"/>
          <w:b/>
        </w:rPr>
        <w:t xml:space="preserve"> </w:t>
      </w:r>
      <w:r>
        <w:rPr>
          <w:rFonts w:ascii="Courier Std" w:hAnsi="Courier Std"/>
          <w:b/>
        </w:rPr>
        <w:t>50</w:t>
      </w:r>
    </w:p>
    <w:p w14:paraId="1B80B5ED" w14:textId="77777777" w:rsidR="0015706C" w:rsidRDefault="0015706C" w:rsidP="00252F62"/>
    <w:p w14:paraId="6FF1289F" w14:textId="216ADBD8" w:rsidR="00252F62" w:rsidRDefault="00252F62" w:rsidP="0015706C">
      <w:pPr>
        <w:jc w:val="both"/>
      </w:pPr>
      <w:r>
        <w:t xml:space="preserve">Mỗi dòng trong file là tên địa điểm (tối đa 40 ký tự, tên địa điểm KHÔNG có dấu cách trống), theo sau là giờ và phút người dùng bắt đầu có mặt tại địa điểm đó. Các trường dữ liệu cách nhau bởi một ký tự </w:t>
      </w:r>
      <w:r w:rsidRPr="00D54402">
        <w:rPr>
          <w:b/>
        </w:rPr>
        <w:t>space</w:t>
      </w:r>
      <w:r>
        <w:rPr>
          <w:b/>
        </w:rPr>
        <w:t xml:space="preserve"> </w:t>
      </w:r>
      <w:r w:rsidR="00C825F7">
        <w:rPr>
          <w:b/>
        </w:rPr>
        <w:t>–</w:t>
      </w:r>
      <w:r>
        <w:rPr>
          <w:b/>
        </w:rPr>
        <w:t xml:space="preserve"> </w:t>
      </w:r>
      <w:proofErr w:type="gramStart"/>
      <w:r>
        <w:rPr>
          <w:b/>
        </w:rPr>
        <w:t>(‘ ‘</w:t>
      </w:r>
      <w:proofErr w:type="gramEnd"/>
      <w:r>
        <w:rPr>
          <w:b/>
        </w:rPr>
        <w:t>)</w:t>
      </w:r>
      <w:r>
        <w:t>. Mỗi khi di chuyển sang địa điểm mới, một dòng log sẽ được thêm vào trong file của ngày hiện tại. Trình tự xuất hiện tại các địa điểm được lưu trữ theo thứ tự tăng dần về thời gian.</w:t>
      </w:r>
    </w:p>
    <w:p w14:paraId="58AA5FC5" w14:textId="77777777" w:rsidR="00C825F7" w:rsidRDefault="00C825F7" w:rsidP="00252F62"/>
    <w:p w14:paraId="11B03BE6" w14:textId="5BD800EE" w:rsidR="00252F62" w:rsidRDefault="00252F62" w:rsidP="0015706C">
      <w:pPr>
        <w:jc w:val="both"/>
      </w:pPr>
      <w:r>
        <w:t xml:space="preserve">Để lưu trữ cho thuận lợi và tối ưu về bộ nhớ, lịch sử di chuyển này sẽ được lưu trữ </w:t>
      </w:r>
      <w:r w:rsidRPr="007740CD">
        <w:rPr>
          <w:b/>
          <w:bCs/>
        </w:rPr>
        <w:t>dùng danh sách liên kết đơn (hoặc đôi)</w:t>
      </w:r>
      <w:r>
        <w:t xml:space="preserve"> khi nạp vào bộ nhớ trong.</w:t>
      </w:r>
      <w:r w:rsidR="007740CD">
        <w:t xml:space="preserve"> (</w:t>
      </w:r>
      <w:r w:rsidR="007740CD" w:rsidRPr="007740CD">
        <w:rPr>
          <w:b/>
          <w:bCs/>
        </w:rPr>
        <w:t>0.5 điểm</w:t>
      </w:r>
      <w:r w:rsidR="007740CD">
        <w:t>)</w:t>
      </w:r>
    </w:p>
    <w:p w14:paraId="0C59EC3F" w14:textId="77777777" w:rsidR="00C825F7" w:rsidRDefault="00C825F7" w:rsidP="00252F62"/>
    <w:p w14:paraId="30F69BD4" w14:textId="1B28EEB2" w:rsidR="00252F62" w:rsidRDefault="00252F62" w:rsidP="00252F62">
      <w:r>
        <w:t>Bạn hãy viết chương trình với các chức năng sau</w:t>
      </w:r>
    </w:p>
    <w:p w14:paraId="7FC4F378" w14:textId="27EBC61A" w:rsidR="00252F62" w:rsidRPr="000E767B" w:rsidRDefault="00252F62" w:rsidP="00252F62">
      <w:pPr>
        <w:pStyle w:val="ListParagraph"/>
        <w:numPr>
          <w:ilvl w:val="0"/>
          <w:numId w:val="12"/>
        </w:numPr>
        <w:spacing w:after="160" w:line="259" w:lineRule="auto"/>
        <w:rPr>
          <w:rFonts w:ascii="Courier Std" w:hAnsi="Courier Std"/>
          <w:b/>
        </w:rPr>
      </w:pPr>
      <w:r>
        <w:t>Tạo giao diện menu để lựa chọn các tính năng (</w:t>
      </w:r>
      <w:r w:rsidRPr="000E767B">
        <w:rPr>
          <w:b/>
        </w:rPr>
        <w:t xml:space="preserve">tổng </w:t>
      </w:r>
      <w:r w:rsidR="007740CD">
        <w:rPr>
          <w:b/>
        </w:rPr>
        <w:t>1.5</w:t>
      </w:r>
      <w:r w:rsidRPr="000E767B">
        <w:rPr>
          <w:b/>
        </w:rPr>
        <w:t xml:space="preserve"> điểm</w:t>
      </w:r>
      <w:r>
        <w:t xml:space="preserve">) </w:t>
      </w:r>
      <w:r>
        <w:br/>
      </w:r>
      <w:r w:rsidRPr="000E767B">
        <w:rPr>
          <w:rFonts w:ascii="Courier Std" w:hAnsi="Courier Std"/>
          <w:b/>
        </w:rPr>
        <w:t>===================</w:t>
      </w:r>
    </w:p>
    <w:p w14:paraId="41BD5288" w14:textId="77777777" w:rsidR="00252F62" w:rsidRPr="00D54402" w:rsidRDefault="00252F62" w:rsidP="00252F62">
      <w:pPr>
        <w:pStyle w:val="ListParagraph"/>
        <w:rPr>
          <w:rFonts w:ascii="Courier Std" w:hAnsi="Courier Std"/>
          <w:b/>
        </w:rPr>
      </w:pPr>
      <w:r w:rsidRPr="00D54402">
        <w:rPr>
          <w:rFonts w:ascii="Courier Std" w:hAnsi="Courier Std"/>
          <w:b/>
        </w:rPr>
        <w:t>CHUONG TRINH TRUY VET COVID19</w:t>
      </w:r>
    </w:p>
    <w:p w14:paraId="171402B3" w14:textId="77777777" w:rsidR="00252F62" w:rsidRPr="00D54402" w:rsidRDefault="00252F62" w:rsidP="00252F62">
      <w:pPr>
        <w:pStyle w:val="ListParagraph"/>
        <w:rPr>
          <w:rFonts w:ascii="Courier Std" w:hAnsi="Courier Std"/>
          <w:b/>
        </w:rPr>
      </w:pPr>
      <w:r w:rsidRPr="00D54402">
        <w:rPr>
          <w:rFonts w:ascii="Courier Std" w:hAnsi="Courier Std"/>
          <w:b/>
        </w:rPr>
        <w:t>1. Nap file log l</w:t>
      </w:r>
      <w:r w:rsidRPr="00D54402">
        <w:rPr>
          <w:rFonts w:ascii="Calibri" w:hAnsi="Calibri" w:cs="Calibri"/>
          <w:b/>
        </w:rPr>
        <w:t>ị</w:t>
      </w:r>
      <w:r w:rsidRPr="00D54402">
        <w:rPr>
          <w:rFonts w:ascii="Courier Std" w:hAnsi="Courier Std"/>
          <w:b/>
        </w:rPr>
        <w:t>ch su di chuyen</w:t>
      </w:r>
    </w:p>
    <w:p w14:paraId="75B857F4" w14:textId="77777777" w:rsidR="00252F62" w:rsidRPr="00D54402" w:rsidRDefault="00252F62" w:rsidP="00252F62">
      <w:pPr>
        <w:pStyle w:val="ListParagraph"/>
        <w:rPr>
          <w:rFonts w:ascii="Courier Std" w:hAnsi="Courier Std"/>
          <w:b/>
        </w:rPr>
      </w:pPr>
      <w:r>
        <w:rPr>
          <w:rFonts w:ascii="Courier Std" w:hAnsi="Courier Std"/>
          <w:b/>
        </w:rPr>
        <w:t>2</w:t>
      </w:r>
      <w:r w:rsidRPr="00D54402">
        <w:rPr>
          <w:rFonts w:ascii="Courier Std" w:hAnsi="Courier Std"/>
          <w:b/>
        </w:rPr>
        <w:t>. In ra l</w:t>
      </w:r>
      <w:r w:rsidRPr="00D54402">
        <w:rPr>
          <w:rFonts w:ascii="Courier Std" w:hAnsi="Courier Std" w:cs="Calibri"/>
          <w:b/>
        </w:rPr>
        <w:t>i</w:t>
      </w:r>
      <w:r w:rsidRPr="00D54402">
        <w:rPr>
          <w:rFonts w:ascii="Courier Std" w:hAnsi="Courier Std"/>
          <w:b/>
        </w:rPr>
        <w:t>ch s</w:t>
      </w:r>
      <w:r w:rsidRPr="00D54402">
        <w:rPr>
          <w:rFonts w:ascii="Courier Std" w:hAnsi="Courier Std" w:cs="Calibri"/>
          <w:b/>
        </w:rPr>
        <w:t>u</w:t>
      </w:r>
      <w:r w:rsidRPr="00D54402">
        <w:rPr>
          <w:rFonts w:ascii="Courier Std" w:hAnsi="Courier Std"/>
          <w:b/>
        </w:rPr>
        <w:t xml:space="preserve"> di chuy</w:t>
      </w:r>
      <w:r w:rsidRPr="00D54402">
        <w:rPr>
          <w:rFonts w:ascii="Courier Std" w:hAnsi="Courier Std" w:cs="Calibri"/>
          <w:b/>
        </w:rPr>
        <w:t>e</w:t>
      </w:r>
      <w:r w:rsidRPr="00D54402">
        <w:rPr>
          <w:rFonts w:ascii="Courier Std" w:hAnsi="Courier Std"/>
          <w:b/>
        </w:rPr>
        <w:t>n</w:t>
      </w:r>
    </w:p>
    <w:p w14:paraId="3C131E0F" w14:textId="77777777" w:rsidR="00252F62" w:rsidRPr="00D54402" w:rsidRDefault="00252F62" w:rsidP="00252F62">
      <w:pPr>
        <w:pStyle w:val="ListParagraph"/>
        <w:rPr>
          <w:rFonts w:ascii="Courier Std" w:hAnsi="Courier Std"/>
          <w:b/>
        </w:rPr>
      </w:pPr>
      <w:r>
        <w:rPr>
          <w:rFonts w:ascii="Courier Std" w:hAnsi="Courier Std"/>
          <w:b/>
        </w:rPr>
        <w:t>3</w:t>
      </w:r>
      <w:r w:rsidRPr="00D54402">
        <w:rPr>
          <w:rFonts w:ascii="Courier Std" w:hAnsi="Courier Std"/>
          <w:b/>
        </w:rPr>
        <w:t>. Tim kiem lich su theo dia diem</w:t>
      </w:r>
    </w:p>
    <w:p w14:paraId="4474E703" w14:textId="77777777" w:rsidR="00252F62" w:rsidRPr="00D54402" w:rsidRDefault="00252F62" w:rsidP="00252F62">
      <w:pPr>
        <w:pStyle w:val="ListParagraph"/>
        <w:rPr>
          <w:rFonts w:ascii="Courier Std" w:hAnsi="Courier Std"/>
          <w:b/>
        </w:rPr>
      </w:pPr>
      <w:r>
        <w:rPr>
          <w:rFonts w:ascii="Courier Std" w:hAnsi="Courier Std"/>
          <w:b/>
        </w:rPr>
        <w:t>4</w:t>
      </w:r>
      <w:r w:rsidRPr="00D54402">
        <w:rPr>
          <w:rFonts w:ascii="Courier Std" w:hAnsi="Courier Std"/>
          <w:b/>
        </w:rPr>
        <w:t>. Tim kiem lich su theo thoi gian</w:t>
      </w:r>
    </w:p>
    <w:p w14:paraId="53CF3575" w14:textId="77777777" w:rsidR="00252F62" w:rsidRPr="00D54402" w:rsidRDefault="00252F62" w:rsidP="00252F62">
      <w:pPr>
        <w:pStyle w:val="ListParagraph"/>
        <w:rPr>
          <w:rFonts w:ascii="Courier Std" w:hAnsi="Courier Std"/>
          <w:b/>
        </w:rPr>
      </w:pPr>
      <w:r>
        <w:rPr>
          <w:rFonts w:ascii="Courier Std" w:hAnsi="Courier Std"/>
          <w:b/>
        </w:rPr>
        <w:t>5</w:t>
      </w:r>
      <w:r w:rsidRPr="00D54402">
        <w:rPr>
          <w:rFonts w:ascii="Courier Std" w:hAnsi="Courier Std"/>
          <w:b/>
        </w:rPr>
        <w:t>. Kiem tra truy vet moi nhat</w:t>
      </w:r>
    </w:p>
    <w:p w14:paraId="4F429B66" w14:textId="77777777" w:rsidR="00252F62" w:rsidRPr="000E767B" w:rsidRDefault="00252F62" w:rsidP="00252F62">
      <w:pPr>
        <w:pStyle w:val="ListParagraph"/>
        <w:rPr>
          <w:rFonts w:ascii="Courier Std" w:hAnsi="Courier Std"/>
          <w:b/>
        </w:rPr>
      </w:pPr>
      <w:r>
        <w:rPr>
          <w:rFonts w:ascii="Courier Std" w:hAnsi="Courier Std"/>
          <w:b/>
        </w:rPr>
        <w:t>6</w:t>
      </w:r>
      <w:r w:rsidRPr="00D54402">
        <w:rPr>
          <w:rFonts w:ascii="Courier Std" w:hAnsi="Courier Std"/>
          <w:b/>
        </w:rPr>
        <w:t>. Thoat</w:t>
      </w:r>
      <w:r w:rsidRPr="000E767B">
        <w:rPr>
          <w:rFonts w:ascii="Courier Std" w:hAnsi="Courier Std"/>
          <w:b/>
        </w:rPr>
        <w:br/>
        <w:t>===================</w:t>
      </w:r>
    </w:p>
    <w:p w14:paraId="49508659" w14:textId="77777777" w:rsidR="00252F62" w:rsidRDefault="00252F62" w:rsidP="00252F62">
      <w:pPr>
        <w:pStyle w:val="ListParagraph"/>
      </w:pPr>
    </w:p>
    <w:p w14:paraId="313EEC8F" w14:textId="17ECE803" w:rsidR="00252F62" w:rsidRDefault="00252F62" w:rsidP="0015706C">
      <w:pPr>
        <w:pStyle w:val="ListParagraph"/>
        <w:numPr>
          <w:ilvl w:val="0"/>
          <w:numId w:val="12"/>
        </w:numPr>
        <w:spacing w:after="160" w:line="259" w:lineRule="auto"/>
        <w:jc w:val="both"/>
      </w:pPr>
      <w:r>
        <w:t>Nạp dữ liệu log lịch sử di chuyển (</w:t>
      </w:r>
      <w:r w:rsidRPr="000E767B">
        <w:rPr>
          <w:b/>
        </w:rPr>
        <w:t xml:space="preserve">tổng </w:t>
      </w:r>
      <w:r>
        <w:rPr>
          <w:b/>
        </w:rPr>
        <w:t>2</w:t>
      </w:r>
      <w:r w:rsidRPr="000E767B">
        <w:rPr>
          <w:b/>
        </w:rPr>
        <w:t xml:space="preserve"> điểm</w:t>
      </w:r>
      <w:r>
        <w:t xml:space="preserve">): Đọc dữ liệu từ file văn bản, sau đó lưu vào danh sách liên kết. Việc đọc file sẽ dừng khi đọc </w:t>
      </w:r>
      <w:r w:rsidR="00C825F7">
        <w:t xml:space="preserve">tới cuối </w:t>
      </w:r>
      <w:r>
        <w:t>file</w:t>
      </w:r>
      <w:r w:rsidR="005834DD">
        <w:t xml:space="preserve"> - </w:t>
      </w:r>
      <w:r w:rsidR="005834DD" w:rsidRPr="0015706C">
        <w:rPr>
          <w:b/>
        </w:rPr>
        <w:t>EOF</w:t>
      </w:r>
      <w:r>
        <w:t>.</w:t>
      </w:r>
    </w:p>
    <w:p w14:paraId="5605F6D3" w14:textId="28AD4DE8" w:rsidR="00252F62" w:rsidRDefault="00252F62" w:rsidP="00252F62">
      <w:pPr>
        <w:pStyle w:val="ListParagraph"/>
        <w:numPr>
          <w:ilvl w:val="0"/>
          <w:numId w:val="12"/>
        </w:numPr>
        <w:spacing w:after="160" w:line="259" w:lineRule="auto"/>
      </w:pPr>
      <w:r>
        <w:t>In ra l</w:t>
      </w:r>
      <w:r w:rsidR="005834DD">
        <w:t>ị</w:t>
      </w:r>
      <w:r>
        <w:t>ch sử di chuyển (</w:t>
      </w:r>
      <w:r w:rsidRPr="00D54402">
        <w:rPr>
          <w:b/>
        </w:rPr>
        <w:t>tổng 1 điểm</w:t>
      </w:r>
      <w:r>
        <w:t>): hiển thị ra màn hình theo 3 cột, căn thẳng lề (</w:t>
      </w:r>
      <w:r w:rsidRPr="000E767B">
        <w:rPr>
          <w:b/>
        </w:rPr>
        <w:t>1 điểm</w:t>
      </w:r>
      <w:r>
        <w:t>):</w:t>
      </w:r>
    </w:p>
    <w:p w14:paraId="3DDAE46E" w14:textId="77777777" w:rsidR="00252F62" w:rsidRPr="004D0212" w:rsidRDefault="00252F62" w:rsidP="00252F62">
      <w:pPr>
        <w:pStyle w:val="ListParagraph"/>
        <w:rPr>
          <w:b/>
        </w:rPr>
      </w:pPr>
      <w:r w:rsidRPr="004D0212">
        <w:rPr>
          <w:b/>
        </w:rPr>
        <w:t>Địa điểm (độ rộng 50)</w:t>
      </w:r>
      <w:r w:rsidRPr="004D0212">
        <w:rPr>
          <w:b/>
        </w:rPr>
        <w:tab/>
      </w:r>
      <w:r w:rsidRPr="004D0212">
        <w:rPr>
          <w:b/>
        </w:rPr>
        <w:tab/>
        <w:t>Giờ (độ rộng 10)</w:t>
      </w:r>
      <w:r w:rsidRPr="004D0212">
        <w:rPr>
          <w:b/>
        </w:rPr>
        <w:tab/>
        <w:t xml:space="preserve">Phút (độ rộng 10) </w:t>
      </w:r>
      <w:r w:rsidRPr="004D0212">
        <w:rPr>
          <w:b/>
        </w:rPr>
        <w:tab/>
        <w:t xml:space="preserve"> </w:t>
      </w:r>
    </w:p>
    <w:p w14:paraId="117A1965" w14:textId="3E925C40" w:rsidR="00252F62" w:rsidRDefault="00252F62" w:rsidP="0015706C">
      <w:pPr>
        <w:pStyle w:val="ListParagraph"/>
        <w:numPr>
          <w:ilvl w:val="0"/>
          <w:numId w:val="12"/>
        </w:numPr>
        <w:spacing w:after="160" w:line="259" w:lineRule="auto"/>
      </w:pPr>
      <w:r>
        <w:t>Tìm kiếm lịch sử di chuyển theo địa điểm (</w:t>
      </w:r>
      <w:r w:rsidRPr="000E767B">
        <w:rPr>
          <w:b/>
        </w:rPr>
        <w:t>tổng 2 điểm</w:t>
      </w:r>
      <w:r>
        <w:t>): Chương trình hỏi người dùng nhập vào một địa điểm (</w:t>
      </w:r>
      <w:r w:rsidRPr="000E767B">
        <w:rPr>
          <w:b/>
        </w:rPr>
        <w:t>0.5 điểm</w:t>
      </w:r>
      <w:r>
        <w:t xml:space="preserve">) và trả về thông tin về thời gian người dùng xuất hiện tại địa điểm đó nếu có. Để cho đơn giản thì tìm kiếm này sẽ là tìm kiếm chính xác tên (dùng hàm </w:t>
      </w:r>
      <w:r w:rsidRPr="000E767B">
        <w:rPr>
          <w:rFonts w:ascii="Courier Std" w:hAnsi="Courier Std"/>
          <w:b/>
        </w:rPr>
        <w:t>strcmp</w:t>
      </w:r>
      <w:r>
        <w:t xml:space="preserve">). Nếu người dùng có mặt tại địa điểm đó nhiều lần thì in ra thông tin tất cả các lần xuất hiện (theo định dạng </w:t>
      </w:r>
      <w:r>
        <w:lastRenderedPageBreak/>
        <w:t>&lt;giờ&gt;:&lt;phút&gt;), mỗi lần cách nhau dấu ‘,’ (</w:t>
      </w:r>
      <w:r w:rsidRPr="000E767B">
        <w:rPr>
          <w:b/>
        </w:rPr>
        <w:t>1 điểm</w:t>
      </w:r>
      <w:r>
        <w:t xml:space="preserve">), ngược lại thì in ra thông báo là </w:t>
      </w:r>
      <w:r w:rsidRPr="00D54402">
        <w:rPr>
          <w:b/>
          <w:i/>
        </w:rPr>
        <w:t>bạn chưa tới địa điểm đó</w:t>
      </w:r>
      <w:r>
        <w:t xml:space="preserve"> trong ngày (</w:t>
      </w:r>
      <w:r w:rsidRPr="000E767B">
        <w:rPr>
          <w:b/>
        </w:rPr>
        <w:t>0.5 điểm</w:t>
      </w:r>
      <w:r>
        <w:t>).</w:t>
      </w:r>
      <w:r w:rsidR="0015706C">
        <w:t xml:space="preserve">    </w:t>
      </w:r>
      <w:r>
        <w:br/>
        <w:t xml:space="preserve">VD. với file log ở trên thì khi </w:t>
      </w:r>
    </w:p>
    <w:tbl>
      <w:tblPr>
        <w:tblStyle w:val="TableGrid"/>
        <w:tblW w:w="0" w:type="auto"/>
        <w:tblInd w:w="1384" w:type="dxa"/>
        <w:tblLook w:val="04A0" w:firstRow="1" w:lastRow="0" w:firstColumn="1" w:lastColumn="0" w:noHBand="0" w:noVBand="1"/>
      </w:tblPr>
      <w:tblGrid>
        <w:gridCol w:w="1559"/>
        <w:gridCol w:w="6946"/>
      </w:tblGrid>
      <w:tr w:rsidR="00252F62" w14:paraId="5BE69832" w14:textId="77777777" w:rsidTr="00FF1BE4">
        <w:tc>
          <w:tcPr>
            <w:tcW w:w="1559" w:type="dxa"/>
            <w:shd w:val="clear" w:color="auto" w:fill="ACB9CA" w:themeFill="text2" w:themeFillTint="66"/>
            <w:vAlign w:val="center"/>
          </w:tcPr>
          <w:p w14:paraId="142CEB78" w14:textId="77777777" w:rsidR="00252F62" w:rsidRPr="00AA0EF7" w:rsidRDefault="00252F62" w:rsidP="00FF1BE4">
            <w:pPr>
              <w:jc w:val="center"/>
              <w:rPr>
                <w:b/>
              </w:rPr>
            </w:pPr>
            <w:r w:rsidRPr="00AA0EF7">
              <w:rPr>
                <w:b/>
              </w:rPr>
              <w:t>Nhập vào</w:t>
            </w:r>
          </w:p>
        </w:tc>
        <w:tc>
          <w:tcPr>
            <w:tcW w:w="6946" w:type="dxa"/>
            <w:shd w:val="clear" w:color="auto" w:fill="ACB9CA" w:themeFill="text2" w:themeFillTint="66"/>
            <w:vAlign w:val="center"/>
          </w:tcPr>
          <w:p w14:paraId="1A5221C7" w14:textId="77777777" w:rsidR="00252F62" w:rsidRPr="00AA0EF7" w:rsidRDefault="00252F62" w:rsidP="00FF1BE4">
            <w:pPr>
              <w:jc w:val="center"/>
              <w:rPr>
                <w:b/>
              </w:rPr>
            </w:pPr>
            <w:r w:rsidRPr="00AA0EF7">
              <w:rPr>
                <w:b/>
              </w:rPr>
              <w:t>Kết quả in ra</w:t>
            </w:r>
          </w:p>
        </w:tc>
      </w:tr>
      <w:tr w:rsidR="00252F62" w14:paraId="6B784B70" w14:textId="77777777" w:rsidTr="00FF1BE4">
        <w:trPr>
          <w:trHeight w:val="272"/>
        </w:trPr>
        <w:tc>
          <w:tcPr>
            <w:tcW w:w="1559" w:type="dxa"/>
            <w:vAlign w:val="center"/>
          </w:tcPr>
          <w:p w14:paraId="3869AC40" w14:textId="77777777" w:rsidR="00252F62" w:rsidRPr="00AA0EF7" w:rsidRDefault="00252F62" w:rsidP="00FF1BE4">
            <w:pPr>
              <w:jc w:val="center"/>
              <w:rPr>
                <w:rFonts w:cstheme="minorHAnsi"/>
              </w:rPr>
            </w:pPr>
            <w:r w:rsidRPr="00AA0EF7">
              <w:rPr>
                <w:rFonts w:cstheme="minorHAnsi"/>
                <w:b/>
              </w:rPr>
              <w:t>B1_BKHN</w:t>
            </w:r>
          </w:p>
        </w:tc>
        <w:tc>
          <w:tcPr>
            <w:tcW w:w="6946" w:type="dxa"/>
            <w:vAlign w:val="center"/>
          </w:tcPr>
          <w:p w14:paraId="4901F747" w14:textId="77777777" w:rsidR="00252F62" w:rsidRDefault="00252F62" w:rsidP="00FF1BE4">
            <w:pPr>
              <w:jc w:val="center"/>
            </w:pPr>
            <w:r w:rsidRPr="007365C5">
              <w:rPr>
                <w:rFonts w:ascii="Courier Std" w:hAnsi="Courier Std"/>
                <w:b/>
              </w:rPr>
              <w:t>9</w:t>
            </w:r>
            <w:r>
              <w:rPr>
                <w:rFonts w:ascii="Courier Std" w:hAnsi="Courier Std"/>
                <w:b/>
              </w:rPr>
              <w:t>:</w:t>
            </w:r>
            <w:r w:rsidRPr="007365C5">
              <w:rPr>
                <w:rFonts w:ascii="Courier Std" w:hAnsi="Courier Std"/>
                <w:b/>
              </w:rPr>
              <w:t>12</w:t>
            </w:r>
            <w:r>
              <w:rPr>
                <w:rFonts w:ascii="Courier Std" w:hAnsi="Courier Std"/>
                <w:b/>
              </w:rPr>
              <w:t>, 14:</w:t>
            </w:r>
            <w:r w:rsidRPr="007365C5">
              <w:rPr>
                <w:rFonts w:ascii="Courier Std" w:hAnsi="Courier Std"/>
                <w:b/>
              </w:rPr>
              <w:t>12</w:t>
            </w:r>
          </w:p>
        </w:tc>
      </w:tr>
      <w:tr w:rsidR="00252F62" w14:paraId="5D206987" w14:textId="77777777" w:rsidTr="00FF1BE4">
        <w:trPr>
          <w:trHeight w:val="272"/>
        </w:trPr>
        <w:tc>
          <w:tcPr>
            <w:tcW w:w="1559" w:type="dxa"/>
            <w:vAlign w:val="center"/>
          </w:tcPr>
          <w:p w14:paraId="00F2F011" w14:textId="77777777" w:rsidR="00252F62" w:rsidRPr="00AA0EF7" w:rsidRDefault="00252F62" w:rsidP="00FF1BE4">
            <w:pPr>
              <w:jc w:val="center"/>
              <w:rPr>
                <w:b/>
              </w:rPr>
            </w:pPr>
            <w:r w:rsidRPr="00AA0EF7">
              <w:rPr>
                <w:b/>
              </w:rPr>
              <w:t>C</w:t>
            </w:r>
            <w:r>
              <w:rPr>
                <w:b/>
              </w:rPr>
              <w:t>9</w:t>
            </w:r>
            <w:r w:rsidRPr="00AA0EF7">
              <w:rPr>
                <w:b/>
              </w:rPr>
              <w:t>_BKHN</w:t>
            </w:r>
          </w:p>
        </w:tc>
        <w:tc>
          <w:tcPr>
            <w:tcW w:w="6946" w:type="dxa"/>
            <w:vAlign w:val="center"/>
          </w:tcPr>
          <w:p w14:paraId="02F070B4" w14:textId="77777777" w:rsidR="00252F62" w:rsidRPr="00AA0EF7" w:rsidRDefault="00252F62" w:rsidP="00FF1BE4">
            <w:pPr>
              <w:jc w:val="center"/>
              <w:rPr>
                <w:b/>
              </w:rPr>
            </w:pPr>
            <w:r w:rsidRPr="00AA0EF7">
              <w:rPr>
                <w:b/>
              </w:rPr>
              <w:t>Ban chua toi dia diem do</w:t>
            </w:r>
          </w:p>
        </w:tc>
      </w:tr>
    </w:tbl>
    <w:p w14:paraId="3F7D57F7" w14:textId="77777777" w:rsidR="00252F62" w:rsidRDefault="00252F62" w:rsidP="00252F62"/>
    <w:p w14:paraId="46A469E2" w14:textId="46B1EA36" w:rsidR="00252F62" w:rsidRDefault="00252F62" w:rsidP="0015706C">
      <w:pPr>
        <w:pStyle w:val="ListParagraph"/>
        <w:numPr>
          <w:ilvl w:val="0"/>
          <w:numId w:val="12"/>
        </w:numPr>
        <w:spacing w:after="160" w:line="259" w:lineRule="auto"/>
        <w:jc w:val="both"/>
      </w:pPr>
      <w:r>
        <w:t>Tìm kiếm thông tin di chuyển theo thời gian (</w:t>
      </w:r>
      <w:r w:rsidRPr="000E767B">
        <w:rPr>
          <w:b/>
        </w:rPr>
        <w:t>tổng 1.5 điểm</w:t>
      </w:r>
      <w:r>
        <w:t xml:space="preserve">): Chương trình yêu cầu người dùng nhập vào giờ và phút là 2 số nguyên (phải thỏa mãn điều kiện </w:t>
      </w:r>
      <w:r w:rsidRPr="00D54402">
        <w:rPr>
          <w:b/>
        </w:rPr>
        <w:t>0&lt;=giờ&lt;24 và 0&lt;=phút&lt;60</w:t>
      </w:r>
      <w:r>
        <w:t xml:space="preserve">, nếu không thỏa mãn yêu cầu nhập lại cho đến khi đạt yêu cầu – </w:t>
      </w:r>
      <w:r w:rsidRPr="000E767B">
        <w:rPr>
          <w:b/>
        </w:rPr>
        <w:t>0.5 điểm</w:t>
      </w:r>
      <w:r>
        <w:t>). Chương trình in ra địa điểm của người dùng</w:t>
      </w:r>
      <w:r w:rsidR="0015706C">
        <w:t xml:space="preserve"> ở</w:t>
      </w:r>
      <w:r>
        <w:t xml:space="preserve"> trong thời gian đó, hoặc thông báo “</w:t>
      </w:r>
      <w:r w:rsidRPr="005834DD">
        <w:rPr>
          <w:b/>
        </w:rPr>
        <w:t>KHONG tim thay lich su di chuyen!</w:t>
      </w:r>
      <w:r>
        <w:t xml:space="preserve">”. </w:t>
      </w:r>
      <w:r>
        <w:br/>
        <w:t>VD. với file lịch sử minh họa ở trên thì người dùng nhập (</w:t>
      </w:r>
      <w:r w:rsidRPr="000E767B">
        <w:rPr>
          <w:b/>
        </w:rPr>
        <w:t>1 điểm</w:t>
      </w:r>
      <w:r>
        <w:t>)</w:t>
      </w:r>
    </w:p>
    <w:tbl>
      <w:tblPr>
        <w:tblStyle w:val="TableGrid"/>
        <w:tblW w:w="0" w:type="auto"/>
        <w:tblInd w:w="1384" w:type="dxa"/>
        <w:tblLook w:val="04A0" w:firstRow="1" w:lastRow="0" w:firstColumn="1" w:lastColumn="0" w:noHBand="0" w:noVBand="1"/>
      </w:tblPr>
      <w:tblGrid>
        <w:gridCol w:w="1559"/>
        <w:gridCol w:w="6946"/>
      </w:tblGrid>
      <w:tr w:rsidR="00252F62" w14:paraId="677E3EB5" w14:textId="77777777" w:rsidTr="00FF1BE4">
        <w:tc>
          <w:tcPr>
            <w:tcW w:w="1559" w:type="dxa"/>
            <w:shd w:val="clear" w:color="auto" w:fill="ACB9CA" w:themeFill="text2" w:themeFillTint="66"/>
            <w:vAlign w:val="center"/>
          </w:tcPr>
          <w:p w14:paraId="2C7EE40F" w14:textId="77777777" w:rsidR="00252F62" w:rsidRPr="00AA0EF7" w:rsidRDefault="00252F62" w:rsidP="00FF1BE4">
            <w:pPr>
              <w:jc w:val="center"/>
              <w:rPr>
                <w:b/>
              </w:rPr>
            </w:pPr>
            <w:r w:rsidRPr="00AA0EF7">
              <w:rPr>
                <w:b/>
              </w:rPr>
              <w:t>Nhập vào</w:t>
            </w:r>
          </w:p>
        </w:tc>
        <w:tc>
          <w:tcPr>
            <w:tcW w:w="6946" w:type="dxa"/>
            <w:shd w:val="clear" w:color="auto" w:fill="ACB9CA" w:themeFill="text2" w:themeFillTint="66"/>
            <w:vAlign w:val="center"/>
          </w:tcPr>
          <w:p w14:paraId="1AFFEEF0" w14:textId="77777777" w:rsidR="00252F62" w:rsidRPr="00AA0EF7" w:rsidRDefault="00252F62" w:rsidP="00FF1BE4">
            <w:pPr>
              <w:jc w:val="center"/>
              <w:rPr>
                <w:b/>
              </w:rPr>
            </w:pPr>
            <w:r w:rsidRPr="00AA0EF7">
              <w:rPr>
                <w:b/>
              </w:rPr>
              <w:t>Kết quả in ra</w:t>
            </w:r>
          </w:p>
        </w:tc>
      </w:tr>
      <w:tr w:rsidR="00252F62" w14:paraId="73D05060" w14:textId="77777777" w:rsidTr="00FF1BE4">
        <w:trPr>
          <w:trHeight w:val="272"/>
        </w:trPr>
        <w:tc>
          <w:tcPr>
            <w:tcW w:w="1559" w:type="dxa"/>
            <w:vAlign w:val="center"/>
          </w:tcPr>
          <w:p w14:paraId="71389791" w14:textId="77777777" w:rsidR="00252F62" w:rsidRPr="00DD3696" w:rsidRDefault="00252F62" w:rsidP="00FF1BE4">
            <w:pPr>
              <w:jc w:val="center"/>
              <w:rPr>
                <w:rFonts w:cstheme="minorHAnsi"/>
                <w:b/>
              </w:rPr>
            </w:pPr>
            <w:r w:rsidRPr="00DD3696">
              <w:rPr>
                <w:rFonts w:cstheme="minorHAnsi"/>
                <w:b/>
              </w:rPr>
              <w:t>8 15</w:t>
            </w:r>
          </w:p>
        </w:tc>
        <w:tc>
          <w:tcPr>
            <w:tcW w:w="6946" w:type="dxa"/>
            <w:vAlign w:val="center"/>
          </w:tcPr>
          <w:p w14:paraId="231B9282" w14:textId="77777777" w:rsidR="00252F62" w:rsidRDefault="00252F62" w:rsidP="00FF1BE4">
            <w:pPr>
              <w:jc w:val="center"/>
            </w:pPr>
            <w:r w:rsidRPr="007365C5">
              <w:rPr>
                <w:rFonts w:ascii="Courier Std" w:hAnsi="Courier Std"/>
                <w:b/>
              </w:rPr>
              <w:t>C1_BKHN</w:t>
            </w:r>
          </w:p>
        </w:tc>
      </w:tr>
      <w:tr w:rsidR="00252F62" w14:paraId="041FB6EF" w14:textId="77777777" w:rsidTr="00FF1BE4">
        <w:trPr>
          <w:trHeight w:val="272"/>
        </w:trPr>
        <w:tc>
          <w:tcPr>
            <w:tcW w:w="1559" w:type="dxa"/>
            <w:vAlign w:val="center"/>
          </w:tcPr>
          <w:p w14:paraId="19A87A33" w14:textId="77777777" w:rsidR="00252F62" w:rsidRPr="00AA0EF7" w:rsidRDefault="00252F62" w:rsidP="00FF1BE4">
            <w:pPr>
              <w:jc w:val="center"/>
              <w:rPr>
                <w:b/>
              </w:rPr>
            </w:pPr>
            <w:r>
              <w:rPr>
                <w:b/>
              </w:rPr>
              <w:t>15 32</w:t>
            </w:r>
          </w:p>
        </w:tc>
        <w:tc>
          <w:tcPr>
            <w:tcW w:w="6946" w:type="dxa"/>
            <w:vAlign w:val="center"/>
          </w:tcPr>
          <w:p w14:paraId="6F64ABCC" w14:textId="77777777" w:rsidR="00252F62" w:rsidRPr="00AA0EF7" w:rsidRDefault="00252F62" w:rsidP="00FF1BE4">
            <w:pPr>
              <w:jc w:val="center"/>
              <w:rPr>
                <w:b/>
              </w:rPr>
            </w:pPr>
            <w:r>
              <w:rPr>
                <w:rFonts w:ascii="Courier Std" w:hAnsi="Courier Std"/>
                <w:b/>
              </w:rPr>
              <w:t>TC</w:t>
            </w:r>
            <w:r w:rsidRPr="007365C5">
              <w:rPr>
                <w:rFonts w:ascii="Courier Std" w:hAnsi="Courier Std"/>
                <w:b/>
              </w:rPr>
              <w:t>_BKHN</w:t>
            </w:r>
          </w:p>
        </w:tc>
      </w:tr>
      <w:tr w:rsidR="00C825F7" w14:paraId="60C99F6C" w14:textId="77777777" w:rsidTr="00FF1BE4">
        <w:trPr>
          <w:trHeight w:val="272"/>
        </w:trPr>
        <w:tc>
          <w:tcPr>
            <w:tcW w:w="1559" w:type="dxa"/>
            <w:vAlign w:val="center"/>
          </w:tcPr>
          <w:p w14:paraId="24339F54" w14:textId="6AB78FE8" w:rsidR="00C825F7" w:rsidRDefault="00C825F7" w:rsidP="00FF1BE4">
            <w:pPr>
              <w:jc w:val="center"/>
              <w:rPr>
                <w:b/>
              </w:rPr>
            </w:pPr>
            <w:r>
              <w:rPr>
                <w:b/>
              </w:rPr>
              <w:t xml:space="preserve">1 </w:t>
            </w:r>
            <w:r w:rsidRPr="00C825F7">
              <w:rPr>
                <w:b/>
              </w:rPr>
              <w:t>15</w:t>
            </w:r>
          </w:p>
        </w:tc>
        <w:tc>
          <w:tcPr>
            <w:tcW w:w="6946" w:type="dxa"/>
            <w:vAlign w:val="center"/>
          </w:tcPr>
          <w:p w14:paraId="6B741EAC" w14:textId="03FD3DE4" w:rsidR="00C825F7" w:rsidRPr="00C825F7" w:rsidRDefault="00C825F7" w:rsidP="00FF1BE4">
            <w:pPr>
              <w:jc w:val="center"/>
              <w:rPr>
                <w:rFonts w:ascii="Courier Std" w:hAnsi="Courier Std"/>
                <w:b/>
              </w:rPr>
            </w:pPr>
            <w:r w:rsidRPr="00C825F7">
              <w:rPr>
                <w:b/>
              </w:rPr>
              <w:t>KHONG tim thay lich su di chuyen!</w:t>
            </w:r>
          </w:p>
        </w:tc>
      </w:tr>
    </w:tbl>
    <w:p w14:paraId="4FB9B22F" w14:textId="77777777" w:rsidR="00252F62" w:rsidRDefault="00252F62" w:rsidP="00252F62"/>
    <w:p w14:paraId="17BCE516" w14:textId="246B537F" w:rsidR="0015706C" w:rsidRDefault="00252F62" w:rsidP="0015706C">
      <w:pPr>
        <w:pStyle w:val="ListParagraph"/>
        <w:numPr>
          <w:ilvl w:val="0"/>
          <w:numId w:val="12"/>
        </w:numPr>
        <w:spacing w:after="160" w:line="259" w:lineRule="auto"/>
      </w:pPr>
      <w:r>
        <w:t>Kiểm tra truy vết mới nhất (</w:t>
      </w:r>
      <w:r w:rsidRPr="000E767B">
        <w:rPr>
          <w:b/>
        </w:rPr>
        <w:t>tổng 1 điểm</w:t>
      </w:r>
      <w:r>
        <w:t xml:space="preserve">): </w:t>
      </w:r>
      <w:r w:rsidR="005834DD">
        <w:t xml:space="preserve">Giả sử </w:t>
      </w:r>
      <w:r w:rsidR="0015706C">
        <w:t xml:space="preserve">bộ y tế phát đi </w:t>
      </w:r>
      <w:r w:rsidR="005834DD">
        <w:t>thông tin về lịch trình di chuyển của một b</w:t>
      </w:r>
      <w:r w:rsidR="005834DD">
        <w:t>ệ</w:t>
      </w:r>
      <w:r w:rsidR="005834DD">
        <w:t>nh nhân dương tính mới được phát hiện</w:t>
      </w:r>
      <w:r w:rsidR="0015706C">
        <w:t xml:space="preserve"> trong ngày</w:t>
      </w:r>
      <w:r w:rsidR="005834DD">
        <w:t xml:space="preserve">. Bệnh nhân đó xuất hiện tại một địa điểm, </w:t>
      </w:r>
      <w:r w:rsidR="005834DD">
        <w:t>và thời điểm</w:t>
      </w:r>
      <w:r w:rsidR="005834DD">
        <w:t xml:space="preserve"> được nhập vào từ bàn phím. Nếu người dùng tới địa điểm đó </w:t>
      </w:r>
      <w:r w:rsidR="005834DD" w:rsidRPr="0015706C">
        <w:rPr>
          <w:b/>
        </w:rPr>
        <w:t>vào thời gian trên hoặc sau đó</w:t>
      </w:r>
      <w:r w:rsidR="005834DD">
        <w:t xml:space="preserve"> thì có khả năng bị lây nhiễm </w:t>
      </w:r>
      <w:r w:rsidR="005834DD">
        <w:t>C</w:t>
      </w:r>
      <w:r w:rsidR="005834DD">
        <w:t>o</w:t>
      </w:r>
      <w:r w:rsidR="005834DD">
        <w:t>v</w:t>
      </w:r>
      <w:r w:rsidR="005834DD">
        <w:t>id (trở thành F1)</w:t>
      </w:r>
      <w:r w:rsidR="005834DD">
        <w:t>,</w:t>
      </w:r>
      <w:r w:rsidR="005834DD">
        <w:t xml:space="preserve"> </w:t>
      </w:r>
      <w:r w:rsidR="005834DD">
        <w:t>v</w:t>
      </w:r>
      <w:r w:rsidR="005834DD">
        <w:t xml:space="preserve">ì vậy cần </w:t>
      </w:r>
      <w:r w:rsidR="005834DD">
        <w:t>phải khai báo y tế ngay lập tức.</w:t>
      </w:r>
      <w:r w:rsidR="005834DD">
        <w:t xml:space="preserve"> </w:t>
      </w:r>
      <w:r w:rsidR="005834DD">
        <w:t>Hãy minh họa việc truy vết này bằng cách nhập vào từ bàn phím</w:t>
      </w:r>
      <w:r>
        <w:t xml:space="preserve"> tên</w:t>
      </w:r>
      <w:r w:rsidR="0015706C">
        <w:t xml:space="preserve"> 1</w:t>
      </w:r>
      <w:r>
        <w:t xml:space="preserve"> địa điểm và thời gian (giờ và phút) </w:t>
      </w:r>
      <w:r w:rsidR="0015706C">
        <w:t>xuất hiện của bênh nhân Covid lấy từ thông báo phát đi. N</w:t>
      </w:r>
      <w:r>
        <w:t xml:space="preserve">ếu người dùng có xuất hiện tại địa điểm đó </w:t>
      </w:r>
      <w:r w:rsidR="0015706C" w:rsidRPr="0015706C">
        <w:rPr>
          <w:b/>
        </w:rPr>
        <w:t xml:space="preserve">cùng hoặc </w:t>
      </w:r>
      <w:r w:rsidRPr="00C825F7">
        <w:rPr>
          <w:b/>
        </w:rPr>
        <w:t>sau thời gian trên</w:t>
      </w:r>
      <w:r>
        <w:t xml:space="preserve"> thì sẽ in ra thông báo “Ban co kha nang bi lay Covid, can phai khai bao y te ngay lap tuc!”, còn ngược lại thì thông báo “Lich su di chuyen cua ban OK”.</w:t>
      </w:r>
      <w:r>
        <w:br/>
      </w:r>
    </w:p>
    <w:p w14:paraId="431DEBD6" w14:textId="0FE9CF28" w:rsidR="005834DD" w:rsidRDefault="00252F62" w:rsidP="0015706C">
      <w:pPr>
        <w:pStyle w:val="ListParagraph"/>
        <w:spacing w:after="160" w:line="259" w:lineRule="auto"/>
      </w:pPr>
      <w:r>
        <w:t xml:space="preserve">VD. Với file lịch sử di chuyển ở trên, </w:t>
      </w:r>
    </w:p>
    <w:tbl>
      <w:tblPr>
        <w:tblStyle w:val="TableGrid"/>
        <w:tblW w:w="0" w:type="auto"/>
        <w:tblInd w:w="534" w:type="dxa"/>
        <w:tblLook w:val="04A0" w:firstRow="1" w:lastRow="0" w:firstColumn="1" w:lastColumn="0" w:noHBand="0" w:noVBand="1"/>
      </w:tblPr>
      <w:tblGrid>
        <w:gridCol w:w="2976"/>
        <w:gridCol w:w="6804"/>
      </w:tblGrid>
      <w:tr w:rsidR="005834DD" w14:paraId="6466CF6E" w14:textId="77777777" w:rsidTr="0015706C">
        <w:tc>
          <w:tcPr>
            <w:tcW w:w="2976" w:type="dxa"/>
            <w:shd w:val="clear" w:color="auto" w:fill="ACB9CA" w:themeFill="text2" w:themeFillTint="66"/>
            <w:vAlign w:val="center"/>
          </w:tcPr>
          <w:p w14:paraId="41203E26" w14:textId="77777777" w:rsidR="005834DD" w:rsidRPr="00AA0EF7" w:rsidRDefault="005834DD" w:rsidP="00180DA9">
            <w:pPr>
              <w:jc w:val="center"/>
              <w:rPr>
                <w:b/>
              </w:rPr>
            </w:pPr>
            <w:r w:rsidRPr="00AA0EF7">
              <w:rPr>
                <w:b/>
              </w:rPr>
              <w:t>Nhập vào</w:t>
            </w:r>
          </w:p>
        </w:tc>
        <w:tc>
          <w:tcPr>
            <w:tcW w:w="6804" w:type="dxa"/>
            <w:shd w:val="clear" w:color="auto" w:fill="ACB9CA" w:themeFill="text2" w:themeFillTint="66"/>
            <w:vAlign w:val="center"/>
          </w:tcPr>
          <w:p w14:paraId="0CFD16F8" w14:textId="77777777" w:rsidR="005834DD" w:rsidRPr="00AA0EF7" w:rsidRDefault="005834DD" w:rsidP="00180DA9">
            <w:pPr>
              <w:jc w:val="center"/>
              <w:rPr>
                <w:b/>
              </w:rPr>
            </w:pPr>
            <w:r w:rsidRPr="00AA0EF7">
              <w:rPr>
                <w:b/>
              </w:rPr>
              <w:t>Kết quả in ra</w:t>
            </w:r>
          </w:p>
        </w:tc>
      </w:tr>
      <w:tr w:rsidR="005834DD" w14:paraId="62C4D49A" w14:textId="77777777" w:rsidTr="0015706C">
        <w:trPr>
          <w:trHeight w:val="272"/>
        </w:trPr>
        <w:tc>
          <w:tcPr>
            <w:tcW w:w="2976" w:type="dxa"/>
            <w:vAlign w:val="center"/>
          </w:tcPr>
          <w:p w14:paraId="573096A9" w14:textId="4A582012" w:rsidR="005834DD" w:rsidRPr="00DD3696" w:rsidRDefault="005834DD" w:rsidP="00180DA9">
            <w:pPr>
              <w:jc w:val="center"/>
              <w:rPr>
                <w:rFonts w:cstheme="minorHAnsi"/>
                <w:b/>
              </w:rPr>
            </w:pPr>
            <w:r w:rsidRPr="005834DD">
              <w:rPr>
                <w:rFonts w:ascii="Courier Std" w:hAnsi="Courier Std"/>
                <w:b/>
              </w:rPr>
              <w:t>Hoi_truong_C2 14 0</w:t>
            </w:r>
          </w:p>
        </w:tc>
        <w:tc>
          <w:tcPr>
            <w:tcW w:w="6804" w:type="dxa"/>
            <w:vAlign w:val="center"/>
          </w:tcPr>
          <w:p w14:paraId="7E10BA37" w14:textId="1BFAA3C5" w:rsidR="005834DD" w:rsidRDefault="005834DD" w:rsidP="00180DA9">
            <w:pPr>
              <w:jc w:val="center"/>
            </w:pPr>
            <w:r w:rsidRPr="005834DD">
              <w:rPr>
                <w:b/>
              </w:rPr>
              <w:t>Ban co kha nang bi lay Covid, can phai khai bao y te ngay lap tuc!</w:t>
            </w:r>
          </w:p>
        </w:tc>
      </w:tr>
      <w:tr w:rsidR="005834DD" w14:paraId="708A5443" w14:textId="77777777" w:rsidTr="0015706C">
        <w:trPr>
          <w:trHeight w:val="272"/>
        </w:trPr>
        <w:tc>
          <w:tcPr>
            <w:tcW w:w="2976" w:type="dxa"/>
            <w:vAlign w:val="center"/>
          </w:tcPr>
          <w:p w14:paraId="341D0544" w14:textId="51665CBE" w:rsidR="005834DD" w:rsidRPr="00AA0EF7" w:rsidRDefault="005834DD" w:rsidP="00180DA9">
            <w:pPr>
              <w:jc w:val="center"/>
              <w:rPr>
                <w:b/>
              </w:rPr>
            </w:pPr>
            <w:r w:rsidRPr="005834DD">
              <w:rPr>
                <w:rFonts w:ascii="Courier Std" w:hAnsi="Courier Std"/>
                <w:b/>
              </w:rPr>
              <w:t xml:space="preserve">Hoi_truong_C2 14 </w:t>
            </w:r>
            <w:r>
              <w:rPr>
                <w:rFonts w:ascii="Courier Std" w:hAnsi="Courier Std"/>
                <w:b/>
              </w:rPr>
              <w:t>3</w:t>
            </w:r>
            <w:r w:rsidRPr="005834DD">
              <w:rPr>
                <w:rFonts w:ascii="Courier Std" w:hAnsi="Courier Std"/>
                <w:b/>
              </w:rPr>
              <w:t>0</w:t>
            </w:r>
          </w:p>
        </w:tc>
        <w:tc>
          <w:tcPr>
            <w:tcW w:w="6804" w:type="dxa"/>
            <w:vAlign w:val="center"/>
          </w:tcPr>
          <w:p w14:paraId="585FDC11" w14:textId="5F382DEE" w:rsidR="005834DD" w:rsidRPr="005834DD" w:rsidRDefault="005834DD" w:rsidP="00180DA9">
            <w:pPr>
              <w:jc w:val="center"/>
              <w:rPr>
                <w:b/>
              </w:rPr>
            </w:pPr>
            <w:r w:rsidRPr="005834DD">
              <w:rPr>
                <w:b/>
              </w:rPr>
              <w:t>Lich su di chuyen cua ban OK</w:t>
            </w:r>
          </w:p>
        </w:tc>
      </w:tr>
    </w:tbl>
    <w:p w14:paraId="168F3158" w14:textId="3CF31CA0" w:rsidR="007740CD" w:rsidRDefault="007740CD" w:rsidP="0015706C">
      <w:pPr>
        <w:spacing w:after="160" w:line="259" w:lineRule="auto"/>
      </w:pPr>
    </w:p>
    <w:p w14:paraId="21F59A3B" w14:textId="71F850BF" w:rsidR="00252F62" w:rsidRDefault="00F40516" w:rsidP="00252F62">
      <w:pPr>
        <w:pStyle w:val="ListParagraph"/>
        <w:numPr>
          <w:ilvl w:val="0"/>
          <w:numId w:val="12"/>
        </w:numPr>
        <w:spacing w:after="160" w:line="259" w:lineRule="auto"/>
      </w:pPr>
      <w:r w:rsidRPr="00F40516">
        <w:t>Thoát</w:t>
      </w:r>
      <w:r w:rsidR="007740CD">
        <w:t xml:space="preserve"> chương trình</w:t>
      </w:r>
      <w:r w:rsidRPr="00F40516">
        <w:t xml:space="preserve"> (</w:t>
      </w:r>
      <w:r w:rsidRPr="007740CD">
        <w:rPr>
          <w:b/>
          <w:bCs/>
        </w:rPr>
        <w:t>0.5 điểm</w:t>
      </w:r>
      <w:r w:rsidRPr="00F40516">
        <w:t xml:space="preserve">): Yêu cầu </w:t>
      </w:r>
      <w:r w:rsidRPr="0015706C">
        <w:rPr>
          <w:b/>
        </w:rPr>
        <w:t>giải phóng bộ nhớ</w:t>
      </w:r>
      <w:r w:rsidR="00BC754C">
        <w:t xml:space="preserve"> của danh sách</w:t>
      </w:r>
      <w:r w:rsidRPr="00F40516">
        <w:t xml:space="preserve"> trước khi thoát.</w:t>
      </w:r>
    </w:p>
    <w:p w14:paraId="3F56AE70" w14:textId="707C2A3A" w:rsidR="00252F62" w:rsidRDefault="00252F62" w:rsidP="00252F62"/>
    <w:p w14:paraId="4D550A12" w14:textId="77777777" w:rsidR="0015706C" w:rsidRDefault="0015706C" w:rsidP="00252F62"/>
    <w:p w14:paraId="7B6EDB38" w14:textId="77777777" w:rsidR="00252F62" w:rsidRDefault="00252F62" w:rsidP="00252F62">
      <w:r>
        <w:t xml:space="preserve">Chú ý: </w:t>
      </w:r>
    </w:p>
    <w:p w14:paraId="66DD000F" w14:textId="77777777" w:rsidR="00252F62" w:rsidRDefault="00252F62" w:rsidP="00252F62">
      <w:pPr>
        <w:pStyle w:val="ListParagraph"/>
        <w:numPr>
          <w:ilvl w:val="0"/>
          <w:numId w:val="13"/>
        </w:numPr>
        <w:spacing w:after="160" w:line="259" w:lineRule="auto"/>
      </w:pPr>
      <w:r>
        <w:t>Nên tổ chức các chức năng theo từng hàm riêng biệt</w:t>
      </w:r>
    </w:p>
    <w:p w14:paraId="47581E15" w14:textId="559DEFEE" w:rsidR="00252F62" w:rsidRDefault="00252F62" w:rsidP="00252F62">
      <w:pPr>
        <w:pStyle w:val="ListParagraph"/>
        <w:numPr>
          <w:ilvl w:val="0"/>
          <w:numId w:val="13"/>
        </w:numPr>
        <w:spacing w:after="160" w:line="259" w:lineRule="auto"/>
      </w:pPr>
      <w:r>
        <w:t>Tên file đầu vào là log.txt</w:t>
      </w:r>
    </w:p>
    <w:p w14:paraId="218A8C13" w14:textId="2B9662E2" w:rsidR="00E215B8" w:rsidRPr="00620F34" w:rsidRDefault="0015706C" w:rsidP="008E701D">
      <w:pPr>
        <w:pStyle w:val="ListParagraph"/>
        <w:numPr>
          <w:ilvl w:val="0"/>
          <w:numId w:val="13"/>
        </w:numPr>
        <w:spacing w:after="160" w:line="259" w:lineRule="auto"/>
        <w:rPr>
          <w:i/>
          <w:sz w:val="22"/>
          <w:szCs w:val="22"/>
          <w:lang w:val="vi-VN"/>
        </w:rPr>
      </w:pPr>
      <w:r>
        <w:t>Lịch sử di chuyển ghi theo thông tin GPS thu được, nếu người dùng tắt máy thì sẽ không có log. VD với file log trên, người</w:t>
      </w:r>
      <w:r w:rsidR="00620F34">
        <w:t xml:space="preserve"> </w:t>
      </w:r>
      <w:r>
        <w:t>d</w:t>
      </w:r>
      <w:r w:rsidR="00620F34">
        <w:t>ù</w:t>
      </w:r>
      <w:r>
        <w:t>ng có thể tắt máy và tới 6h12 sáng mới bật máy lên</w:t>
      </w:r>
      <w:r w:rsidR="00620F34">
        <w:t xml:space="preserve"> nên log chỉ có từ 6h12 trở đi.</w:t>
      </w:r>
    </w:p>
    <w:p w14:paraId="33909DD8" w14:textId="77777777" w:rsidR="0015706C" w:rsidRDefault="0015706C">
      <w:pPr>
        <w:rPr>
          <w:b/>
        </w:rPr>
      </w:pPr>
      <w:r>
        <w:rPr>
          <w:b/>
        </w:rPr>
        <w:br w:type="page"/>
      </w:r>
    </w:p>
    <w:p w14:paraId="294C901A" w14:textId="527026E2" w:rsidR="00252F62" w:rsidRPr="00DD3696" w:rsidRDefault="00252F62" w:rsidP="00252F62">
      <w:pPr>
        <w:rPr>
          <w:b/>
        </w:rPr>
      </w:pPr>
      <w:r w:rsidRPr="00DD3696">
        <w:rPr>
          <w:b/>
        </w:rPr>
        <w:lastRenderedPageBreak/>
        <w:t>Barem điểm</w:t>
      </w:r>
    </w:p>
    <w:p w14:paraId="1D0A13D6" w14:textId="77777777" w:rsidR="00E215B8" w:rsidRDefault="00E215B8" w:rsidP="00E215B8">
      <w:pPr>
        <w:pStyle w:val="ListParagraph"/>
        <w:ind w:left="360"/>
        <w:rPr>
          <w:i/>
          <w:sz w:val="22"/>
          <w:szCs w:val="22"/>
          <w:lang w:val="vi-VN"/>
        </w:rPr>
      </w:pPr>
    </w:p>
    <w:p w14:paraId="79BC42AB" w14:textId="77777777" w:rsidR="00252F62" w:rsidRPr="00584E9A" w:rsidRDefault="00E215B8" w:rsidP="00584E9A">
      <w:pPr>
        <w:rPr>
          <w:i/>
          <w:sz w:val="22"/>
          <w:szCs w:val="22"/>
          <w:lang w:val="vi-VN"/>
        </w:rPr>
      </w:pPr>
      <w:r w:rsidRPr="00584E9A">
        <w:rPr>
          <w:i/>
          <w:sz w:val="22"/>
          <w:szCs w:val="22"/>
          <w:lang w:val="vi-VN"/>
        </w:rPr>
        <w:tab/>
      </w:r>
      <w:r w:rsidRPr="00584E9A">
        <w:rPr>
          <w:i/>
          <w:sz w:val="22"/>
          <w:szCs w:val="22"/>
          <w:lang w:val="vi-VN"/>
        </w:rPr>
        <w:tab/>
      </w:r>
    </w:p>
    <w:tbl>
      <w:tblPr>
        <w:tblStyle w:val="TableGrid"/>
        <w:tblW w:w="0" w:type="auto"/>
        <w:tblInd w:w="534" w:type="dxa"/>
        <w:tblLook w:val="04A0" w:firstRow="1" w:lastRow="0" w:firstColumn="1" w:lastColumn="0" w:noHBand="0" w:noVBand="1"/>
      </w:tblPr>
      <w:tblGrid>
        <w:gridCol w:w="561"/>
        <w:gridCol w:w="7473"/>
        <w:gridCol w:w="936"/>
      </w:tblGrid>
      <w:tr w:rsidR="00252F62" w14:paraId="3135398C" w14:textId="77777777" w:rsidTr="00252F62">
        <w:tc>
          <w:tcPr>
            <w:tcW w:w="294" w:type="dxa"/>
          </w:tcPr>
          <w:p w14:paraId="46568DF6" w14:textId="77777777" w:rsidR="00252F62" w:rsidRDefault="00252F62" w:rsidP="00FF1BE4">
            <w:r>
              <w:t>STT</w:t>
            </w:r>
          </w:p>
        </w:tc>
        <w:tc>
          <w:tcPr>
            <w:tcW w:w="7473" w:type="dxa"/>
          </w:tcPr>
          <w:p w14:paraId="0190E951" w14:textId="77777777" w:rsidR="00252F62" w:rsidRDefault="00252F62" w:rsidP="00FF1BE4">
            <w:r>
              <w:t>Công việc</w:t>
            </w:r>
          </w:p>
        </w:tc>
        <w:tc>
          <w:tcPr>
            <w:tcW w:w="936" w:type="dxa"/>
          </w:tcPr>
          <w:p w14:paraId="2F537ED3" w14:textId="77777777" w:rsidR="00252F62" w:rsidRPr="00CD1C60" w:rsidRDefault="00252F62" w:rsidP="00FF1BE4">
            <w:pPr>
              <w:rPr>
                <w:b/>
              </w:rPr>
            </w:pPr>
            <w:r w:rsidRPr="00CD1C60">
              <w:rPr>
                <w:b/>
              </w:rPr>
              <w:t>Điểm</w:t>
            </w:r>
          </w:p>
        </w:tc>
      </w:tr>
      <w:tr w:rsidR="00252F62" w14:paraId="1C7D0646" w14:textId="77777777" w:rsidTr="00252F62">
        <w:tc>
          <w:tcPr>
            <w:tcW w:w="294" w:type="dxa"/>
          </w:tcPr>
          <w:p w14:paraId="61ED8D7B" w14:textId="77777777" w:rsidR="00252F62" w:rsidRDefault="00252F62" w:rsidP="00FF1BE4">
            <w:r>
              <w:t>1</w:t>
            </w:r>
          </w:p>
        </w:tc>
        <w:tc>
          <w:tcPr>
            <w:tcW w:w="7473" w:type="dxa"/>
          </w:tcPr>
          <w:p w14:paraId="7159932A" w14:textId="77777777" w:rsidR="00252F62" w:rsidRDefault="00252F62" w:rsidP="00FF1BE4">
            <w:r>
              <w:t>Mở giao diện menu</w:t>
            </w:r>
          </w:p>
        </w:tc>
        <w:tc>
          <w:tcPr>
            <w:tcW w:w="936" w:type="dxa"/>
          </w:tcPr>
          <w:p w14:paraId="146FB4F0" w14:textId="77777777" w:rsidR="00252F62" w:rsidRPr="00CD1C60" w:rsidRDefault="00252F62" w:rsidP="00FF1BE4">
            <w:pPr>
              <w:rPr>
                <w:b/>
              </w:rPr>
            </w:pPr>
            <w:r w:rsidRPr="00CD1C60">
              <w:rPr>
                <w:b/>
              </w:rPr>
              <w:t xml:space="preserve">1 </w:t>
            </w:r>
          </w:p>
        </w:tc>
      </w:tr>
      <w:tr w:rsidR="00252F62" w14:paraId="08B61ADF" w14:textId="77777777" w:rsidTr="00252F62">
        <w:tc>
          <w:tcPr>
            <w:tcW w:w="294" w:type="dxa"/>
          </w:tcPr>
          <w:p w14:paraId="03666FEB" w14:textId="77777777" w:rsidR="00252F62" w:rsidRDefault="00252F62" w:rsidP="00FF1BE4">
            <w:r>
              <w:t>2</w:t>
            </w:r>
          </w:p>
        </w:tc>
        <w:tc>
          <w:tcPr>
            <w:tcW w:w="7473" w:type="dxa"/>
          </w:tcPr>
          <w:p w14:paraId="0BE03E9A" w14:textId="77777777" w:rsidR="00252F62" w:rsidRDefault="00252F62" w:rsidP="00FF1BE4">
            <w:r>
              <w:t xml:space="preserve">Chọn chức năng 1: </w:t>
            </w:r>
          </w:p>
          <w:p w14:paraId="5EE8E5A3" w14:textId="77777777" w:rsidR="00252F62" w:rsidRDefault="00252F62" w:rsidP="00FF1BE4">
            <w:r>
              <w:t>Đọc dữ liệu từ file log và lưu vào danh sách liên kết</w:t>
            </w:r>
          </w:p>
          <w:p w14:paraId="34CE3E36" w14:textId="4BF70789" w:rsidR="00252F62" w:rsidRDefault="00252F62" w:rsidP="00FF1BE4"/>
        </w:tc>
        <w:tc>
          <w:tcPr>
            <w:tcW w:w="936" w:type="dxa"/>
          </w:tcPr>
          <w:p w14:paraId="67357428" w14:textId="77777777" w:rsidR="00252F62" w:rsidRPr="00CD1C60" w:rsidRDefault="00252F62" w:rsidP="00FF1BE4">
            <w:pPr>
              <w:rPr>
                <w:b/>
              </w:rPr>
            </w:pPr>
            <w:r w:rsidRPr="00CD1C60">
              <w:rPr>
                <w:b/>
              </w:rPr>
              <w:t>2</w:t>
            </w:r>
          </w:p>
        </w:tc>
      </w:tr>
      <w:tr w:rsidR="00252F62" w14:paraId="75C7D341" w14:textId="77777777" w:rsidTr="00252F62">
        <w:tc>
          <w:tcPr>
            <w:tcW w:w="294" w:type="dxa"/>
          </w:tcPr>
          <w:p w14:paraId="4D31858C" w14:textId="77777777" w:rsidR="00252F62" w:rsidRDefault="00252F62" w:rsidP="00FF1BE4">
            <w:r>
              <w:t>3</w:t>
            </w:r>
          </w:p>
        </w:tc>
        <w:tc>
          <w:tcPr>
            <w:tcW w:w="7473" w:type="dxa"/>
          </w:tcPr>
          <w:p w14:paraId="7FDD2FF6" w14:textId="77777777" w:rsidR="00252F62" w:rsidRDefault="00252F62" w:rsidP="00FF1BE4">
            <w:r>
              <w:t xml:space="preserve">Chọn chức năng 2: </w:t>
            </w:r>
          </w:p>
          <w:p w14:paraId="6385E3FB" w14:textId="77777777" w:rsidR="00252F62" w:rsidRDefault="00252F62" w:rsidP="00FF1BE4">
            <w:r>
              <w:t>-In ra màn hình lịch trình di chuyển trong ngày</w:t>
            </w:r>
          </w:p>
          <w:p w14:paraId="0BA1744B" w14:textId="77777777" w:rsidR="00252F62" w:rsidRDefault="00252F62" w:rsidP="00FF1BE4">
            <w:r>
              <w:t>-Căn đều từng cột</w:t>
            </w:r>
          </w:p>
          <w:p w14:paraId="2287F884" w14:textId="5BA60883" w:rsidR="00252F62" w:rsidRDefault="00252F62" w:rsidP="00FF1BE4"/>
        </w:tc>
        <w:tc>
          <w:tcPr>
            <w:tcW w:w="936" w:type="dxa"/>
          </w:tcPr>
          <w:p w14:paraId="55559BBF" w14:textId="77777777" w:rsidR="00252F62" w:rsidRDefault="00252F62" w:rsidP="00FF1BE4">
            <w:pPr>
              <w:rPr>
                <w:b/>
              </w:rPr>
            </w:pPr>
          </w:p>
          <w:p w14:paraId="5044C647" w14:textId="77777777" w:rsidR="00252F62" w:rsidRDefault="00252F62" w:rsidP="00FF1BE4">
            <w:pPr>
              <w:rPr>
                <w:b/>
              </w:rPr>
            </w:pPr>
            <w:r>
              <w:rPr>
                <w:b/>
              </w:rPr>
              <w:t>0.75</w:t>
            </w:r>
          </w:p>
          <w:p w14:paraId="79776E1A" w14:textId="77777777" w:rsidR="00252F62" w:rsidRPr="00CD1C60" w:rsidRDefault="00252F62" w:rsidP="00FF1BE4">
            <w:pPr>
              <w:rPr>
                <w:b/>
              </w:rPr>
            </w:pPr>
            <w:r>
              <w:rPr>
                <w:b/>
              </w:rPr>
              <w:t>0.25</w:t>
            </w:r>
          </w:p>
        </w:tc>
      </w:tr>
      <w:tr w:rsidR="00252F62" w14:paraId="2FF10513" w14:textId="77777777" w:rsidTr="00252F62">
        <w:tc>
          <w:tcPr>
            <w:tcW w:w="294" w:type="dxa"/>
          </w:tcPr>
          <w:p w14:paraId="0E004F8A" w14:textId="77777777" w:rsidR="00252F62" w:rsidRDefault="00252F62" w:rsidP="00FF1BE4">
            <w:r>
              <w:t>4</w:t>
            </w:r>
          </w:p>
        </w:tc>
        <w:tc>
          <w:tcPr>
            <w:tcW w:w="7473" w:type="dxa"/>
          </w:tcPr>
          <w:p w14:paraId="3CF81C67" w14:textId="5551AF8C" w:rsidR="00252F62" w:rsidRDefault="00252F62" w:rsidP="00FF1BE4">
            <w:r>
              <w:t xml:space="preserve">Chọn chức năng 3: </w:t>
            </w:r>
          </w:p>
          <w:p w14:paraId="39C87E67" w14:textId="77777777" w:rsidR="00252F62" w:rsidRDefault="00252F62" w:rsidP="00FF1BE4"/>
          <w:tbl>
            <w:tblPr>
              <w:tblStyle w:val="TableGrid"/>
              <w:tblW w:w="0" w:type="auto"/>
              <w:tblInd w:w="610" w:type="dxa"/>
              <w:tblLook w:val="04A0" w:firstRow="1" w:lastRow="0" w:firstColumn="1" w:lastColumn="0" w:noHBand="0" w:noVBand="1"/>
            </w:tblPr>
            <w:tblGrid>
              <w:gridCol w:w="2133"/>
              <w:gridCol w:w="4504"/>
            </w:tblGrid>
            <w:tr w:rsidR="00252F62" w14:paraId="7AB417BB" w14:textId="77777777" w:rsidTr="00252F62">
              <w:tc>
                <w:tcPr>
                  <w:tcW w:w="2133" w:type="dxa"/>
                  <w:shd w:val="clear" w:color="auto" w:fill="ACB9CA" w:themeFill="text2" w:themeFillTint="66"/>
                  <w:vAlign w:val="center"/>
                </w:tcPr>
                <w:p w14:paraId="156668E6" w14:textId="77777777" w:rsidR="00252F62" w:rsidRPr="00AA0EF7" w:rsidRDefault="00252F62" w:rsidP="00FF1BE4">
                  <w:pPr>
                    <w:jc w:val="center"/>
                    <w:rPr>
                      <w:b/>
                    </w:rPr>
                  </w:pPr>
                  <w:r w:rsidRPr="00AA0EF7">
                    <w:rPr>
                      <w:b/>
                    </w:rPr>
                    <w:t>Nhập vào</w:t>
                  </w:r>
                </w:p>
              </w:tc>
              <w:tc>
                <w:tcPr>
                  <w:tcW w:w="4504" w:type="dxa"/>
                  <w:shd w:val="clear" w:color="auto" w:fill="ACB9CA" w:themeFill="text2" w:themeFillTint="66"/>
                  <w:vAlign w:val="center"/>
                </w:tcPr>
                <w:p w14:paraId="14D2EBFD" w14:textId="77777777" w:rsidR="00252F62" w:rsidRPr="00AA0EF7" w:rsidRDefault="00252F62" w:rsidP="00FF1BE4">
                  <w:pPr>
                    <w:jc w:val="center"/>
                    <w:rPr>
                      <w:b/>
                    </w:rPr>
                  </w:pPr>
                  <w:r w:rsidRPr="00AA0EF7">
                    <w:rPr>
                      <w:b/>
                    </w:rPr>
                    <w:t>Kết quả in ra</w:t>
                  </w:r>
                </w:p>
              </w:tc>
            </w:tr>
            <w:tr w:rsidR="00252F62" w14:paraId="3648BB6A" w14:textId="77777777" w:rsidTr="00252F62">
              <w:trPr>
                <w:trHeight w:val="272"/>
              </w:trPr>
              <w:tc>
                <w:tcPr>
                  <w:tcW w:w="2133" w:type="dxa"/>
                  <w:vAlign w:val="center"/>
                </w:tcPr>
                <w:p w14:paraId="69FF646E" w14:textId="77777777" w:rsidR="00252F62" w:rsidRPr="00AA0EF7" w:rsidRDefault="00252F62" w:rsidP="00FF1BE4">
                  <w:pPr>
                    <w:jc w:val="center"/>
                    <w:rPr>
                      <w:rFonts w:cstheme="minorHAnsi"/>
                    </w:rPr>
                  </w:pPr>
                  <w:r>
                    <w:rPr>
                      <w:rFonts w:cstheme="minorHAnsi"/>
                      <w:b/>
                    </w:rPr>
                    <w:t>Nha_rieng</w:t>
                  </w:r>
                </w:p>
              </w:tc>
              <w:tc>
                <w:tcPr>
                  <w:tcW w:w="4504" w:type="dxa"/>
                  <w:vAlign w:val="center"/>
                </w:tcPr>
                <w:p w14:paraId="05BCC7C6" w14:textId="77777777" w:rsidR="00252F62" w:rsidRDefault="00252F62" w:rsidP="00FF1BE4">
                  <w:pPr>
                    <w:jc w:val="center"/>
                  </w:pPr>
                  <w:r>
                    <w:rPr>
                      <w:rFonts w:ascii="Courier Std" w:hAnsi="Courier Std"/>
                      <w:b/>
                    </w:rPr>
                    <w:t>0:0,17:5,21:50</w:t>
                  </w:r>
                </w:p>
              </w:tc>
            </w:tr>
          </w:tbl>
          <w:p w14:paraId="1F4AAC19" w14:textId="77777777" w:rsidR="00252F62" w:rsidRDefault="00252F62" w:rsidP="00FF1BE4"/>
          <w:tbl>
            <w:tblPr>
              <w:tblStyle w:val="TableGrid"/>
              <w:tblW w:w="0" w:type="auto"/>
              <w:tblInd w:w="610" w:type="dxa"/>
              <w:tblLook w:val="04A0" w:firstRow="1" w:lastRow="0" w:firstColumn="1" w:lastColumn="0" w:noHBand="0" w:noVBand="1"/>
            </w:tblPr>
            <w:tblGrid>
              <w:gridCol w:w="2585"/>
              <w:gridCol w:w="4052"/>
            </w:tblGrid>
            <w:tr w:rsidR="00252F62" w14:paraId="4FD63E5E" w14:textId="77777777" w:rsidTr="00252F62">
              <w:tc>
                <w:tcPr>
                  <w:tcW w:w="2585" w:type="dxa"/>
                  <w:shd w:val="clear" w:color="auto" w:fill="ACB9CA" w:themeFill="text2" w:themeFillTint="66"/>
                  <w:vAlign w:val="center"/>
                </w:tcPr>
                <w:p w14:paraId="0EB905B7" w14:textId="77777777" w:rsidR="00252F62" w:rsidRPr="00AA0EF7" w:rsidRDefault="00252F62" w:rsidP="00FF1BE4">
                  <w:pPr>
                    <w:jc w:val="center"/>
                    <w:rPr>
                      <w:b/>
                    </w:rPr>
                  </w:pPr>
                  <w:r w:rsidRPr="00AA0EF7">
                    <w:rPr>
                      <w:b/>
                    </w:rPr>
                    <w:t>Nhập vào</w:t>
                  </w:r>
                </w:p>
              </w:tc>
              <w:tc>
                <w:tcPr>
                  <w:tcW w:w="4052" w:type="dxa"/>
                  <w:shd w:val="clear" w:color="auto" w:fill="ACB9CA" w:themeFill="text2" w:themeFillTint="66"/>
                  <w:vAlign w:val="center"/>
                </w:tcPr>
                <w:p w14:paraId="6B1CEDA8" w14:textId="77777777" w:rsidR="00252F62" w:rsidRPr="00AA0EF7" w:rsidRDefault="00252F62" w:rsidP="00FF1BE4">
                  <w:pPr>
                    <w:jc w:val="center"/>
                    <w:rPr>
                      <w:b/>
                    </w:rPr>
                  </w:pPr>
                  <w:r w:rsidRPr="00AA0EF7">
                    <w:rPr>
                      <w:b/>
                    </w:rPr>
                    <w:t>Kết quả in ra</w:t>
                  </w:r>
                </w:p>
              </w:tc>
            </w:tr>
            <w:tr w:rsidR="00252F62" w14:paraId="01EF6944" w14:textId="77777777" w:rsidTr="00252F62">
              <w:trPr>
                <w:trHeight w:val="272"/>
              </w:trPr>
              <w:tc>
                <w:tcPr>
                  <w:tcW w:w="2585" w:type="dxa"/>
                  <w:vAlign w:val="center"/>
                </w:tcPr>
                <w:p w14:paraId="69236B32" w14:textId="77777777" w:rsidR="00252F62" w:rsidRPr="00AA0EF7" w:rsidRDefault="00252F62" w:rsidP="00FF1BE4">
                  <w:pPr>
                    <w:jc w:val="center"/>
                    <w:rPr>
                      <w:b/>
                    </w:rPr>
                  </w:pPr>
                  <w:r>
                    <w:rPr>
                      <w:b/>
                    </w:rPr>
                    <w:t>Giangduong</w:t>
                  </w:r>
                  <w:r w:rsidRPr="00AA0EF7">
                    <w:rPr>
                      <w:b/>
                    </w:rPr>
                    <w:t>_</w:t>
                  </w:r>
                  <w:r>
                    <w:rPr>
                      <w:b/>
                    </w:rPr>
                    <w:t>D9</w:t>
                  </w:r>
                </w:p>
              </w:tc>
              <w:tc>
                <w:tcPr>
                  <w:tcW w:w="4052" w:type="dxa"/>
                  <w:vAlign w:val="center"/>
                </w:tcPr>
                <w:p w14:paraId="0ED44F35" w14:textId="77777777" w:rsidR="00252F62" w:rsidRPr="00AA0EF7" w:rsidRDefault="00252F62" w:rsidP="00FF1BE4">
                  <w:pPr>
                    <w:jc w:val="center"/>
                    <w:rPr>
                      <w:b/>
                    </w:rPr>
                  </w:pPr>
                  <w:r w:rsidRPr="00AA0EF7">
                    <w:rPr>
                      <w:b/>
                    </w:rPr>
                    <w:t>Ban chua toi dia diem do</w:t>
                  </w:r>
                </w:p>
              </w:tc>
            </w:tr>
          </w:tbl>
          <w:p w14:paraId="525EB91B" w14:textId="77777777" w:rsidR="00252F62" w:rsidRDefault="00252F62" w:rsidP="00FF1BE4"/>
          <w:p w14:paraId="58A61458" w14:textId="5609D5DF" w:rsidR="007F1886" w:rsidRDefault="007F1886" w:rsidP="00FF1BE4"/>
        </w:tc>
        <w:tc>
          <w:tcPr>
            <w:tcW w:w="936" w:type="dxa"/>
          </w:tcPr>
          <w:p w14:paraId="7667481D" w14:textId="77777777" w:rsidR="00252F62" w:rsidRDefault="00252F62" w:rsidP="00FF1BE4">
            <w:pPr>
              <w:rPr>
                <w:b/>
              </w:rPr>
            </w:pPr>
          </w:p>
          <w:p w14:paraId="734670B3" w14:textId="77777777" w:rsidR="00252F62" w:rsidRDefault="00252F62" w:rsidP="00FF1BE4">
            <w:pPr>
              <w:rPr>
                <w:b/>
              </w:rPr>
            </w:pPr>
            <w:r>
              <w:rPr>
                <w:b/>
              </w:rPr>
              <w:t>1.5</w:t>
            </w:r>
          </w:p>
          <w:p w14:paraId="705E8014" w14:textId="77777777" w:rsidR="00252F62" w:rsidRDefault="00252F62" w:rsidP="00FF1BE4"/>
          <w:p w14:paraId="7464859C" w14:textId="77777777" w:rsidR="00252F62" w:rsidRDefault="00252F62" w:rsidP="00FF1BE4"/>
          <w:p w14:paraId="4F66A5BC" w14:textId="77777777" w:rsidR="00252F62" w:rsidRPr="0015706C" w:rsidRDefault="00252F62" w:rsidP="00FF1BE4">
            <w:pPr>
              <w:rPr>
                <w:b/>
              </w:rPr>
            </w:pPr>
            <w:r w:rsidRPr="0015706C">
              <w:rPr>
                <w:b/>
              </w:rPr>
              <w:t>0.5</w:t>
            </w:r>
          </w:p>
        </w:tc>
      </w:tr>
      <w:tr w:rsidR="00252F62" w14:paraId="2449618C" w14:textId="77777777" w:rsidTr="00252F62">
        <w:tc>
          <w:tcPr>
            <w:tcW w:w="294" w:type="dxa"/>
          </w:tcPr>
          <w:p w14:paraId="4C5C7355" w14:textId="77777777" w:rsidR="00252F62" w:rsidRDefault="00252F62" w:rsidP="00FF1BE4">
            <w:r>
              <w:t>5</w:t>
            </w:r>
          </w:p>
        </w:tc>
        <w:tc>
          <w:tcPr>
            <w:tcW w:w="7473" w:type="dxa"/>
          </w:tcPr>
          <w:p w14:paraId="4240AD00" w14:textId="79AF08D3" w:rsidR="00252F62" w:rsidRDefault="00252F62" w:rsidP="00FF1BE4">
            <w:r>
              <w:t>Chọn chức năng 4:  Tìm kiếm thông tin di chuyển theo thời gian</w:t>
            </w:r>
          </w:p>
          <w:p w14:paraId="4AF287D4" w14:textId="77777777" w:rsidR="00252F62" w:rsidRDefault="00252F62" w:rsidP="00FF1BE4"/>
          <w:tbl>
            <w:tblPr>
              <w:tblStyle w:val="TableGrid"/>
              <w:tblW w:w="0" w:type="auto"/>
              <w:tblInd w:w="610" w:type="dxa"/>
              <w:tblLook w:val="04A0" w:firstRow="1" w:lastRow="0" w:firstColumn="1" w:lastColumn="0" w:noHBand="0" w:noVBand="1"/>
            </w:tblPr>
            <w:tblGrid>
              <w:gridCol w:w="1969"/>
              <w:gridCol w:w="4668"/>
            </w:tblGrid>
            <w:tr w:rsidR="00252F62" w14:paraId="596A3764" w14:textId="77777777" w:rsidTr="00252F62">
              <w:tc>
                <w:tcPr>
                  <w:tcW w:w="1969" w:type="dxa"/>
                  <w:shd w:val="clear" w:color="auto" w:fill="ACB9CA" w:themeFill="text2" w:themeFillTint="66"/>
                  <w:vAlign w:val="center"/>
                </w:tcPr>
                <w:p w14:paraId="4639A1E8" w14:textId="77777777" w:rsidR="00252F62" w:rsidRPr="00AA0EF7" w:rsidRDefault="00252F62" w:rsidP="00FF1BE4">
                  <w:pPr>
                    <w:jc w:val="center"/>
                    <w:rPr>
                      <w:b/>
                    </w:rPr>
                  </w:pPr>
                  <w:r w:rsidRPr="00AA0EF7">
                    <w:rPr>
                      <w:b/>
                    </w:rPr>
                    <w:t>Nhập vào</w:t>
                  </w:r>
                </w:p>
              </w:tc>
              <w:tc>
                <w:tcPr>
                  <w:tcW w:w="4668" w:type="dxa"/>
                  <w:shd w:val="clear" w:color="auto" w:fill="ACB9CA" w:themeFill="text2" w:themeFillTint="66"/>
                  <w:vAlign w:val="center"/>
                </w:tcPr>
                <w:p w14:paraId="2C051102" w14:textId="77777777" w:rsidR="00252F62" w:rsidRPr="00AA0EF7" w:rsidRDefault="00252F62" w:rsidP="00FF1BE4">
                  <w:pPr>
                    <w:jc w:val="center"/>
                    <w:rPr>
                      <w:b/>
                    </w:rPr>
                  </w:pPr>
                  <w:r w:rsidRPr="00AA0EF7">
                    <w:rPr>
                      <w:b/>
                    </w:rPr>
                    <w:t>Kết quả in ra</w:t>
                  </w:r>
                </w:p>
              </w:tc>
            </w:tr>
            <w:tr w:rsidR="00252F62" w14:paraId="7AF75930" w14:textId="77777777" w:rsidTr="00252F62">
              <w:trPr>
                <w:trHeight w:val="272"/>
              </w:trPr>
              <w:tc>
                <w:tcPr>
                  <w:tcW w:w="1969" w:type="dxa"/>
                  <w:vAlign w:val="center"/>
                </w:tcPr>
                <w:p w14:paraId="5ADBE3F9" w14:textId="77777777" w:rsidR="00252F62" w:rsidRPr="00DD3696" w:rsidRDefault="00252F62" w:rsidP="00FF1BE4">
                  <w:pPr>
                    <w:jc w:val="center"/>
                    <w:rPr>
                      <w:rFonts w:cstheme="minorHAnsi"/>
                      <w:b/>
                    </w:rPr>
                  </w:pPr>
                  <w:r>
                    <w:rPr>
                      <w:rFonts w:cstheme="minorHAnsi"/>
                      <w:b/>
                    </w:rPr>
                    <w:t>12 60</w:t>
                  </w:r>
                </w:p>
              </w:tc>
              <w:tc>
                <w:tcPr>
                  <w:tcW w:w="4668" w:type="dxa"/>
                  <w:vAlign w:val="center"/>
                </w:tcPr>
                <w:p w14:paraId="40C5AFD5" w14:textId="38B0E053" w:rsidR="00252F62" w:rsidRPr="005834DD" w:rsidRDefault="0015706C" w:rsidP="00FF1BE4">
                  <w:pPr>
                    <w:jc w:val="center"/>
                    <w:rPr>
                      <w:b/>
                    </w:rPr>
                  </w:pPr>
                  <w:r>
                    <w:rPr>
                      <w:b/>
                    </w:rPr>
                    <w:t>Du lieu nhap vao khong hop le</w:t>
                  </w:r>
                </w:p>
              </w:tc>
            </w:tr>
            <w:tr w:rsidR="00252F62" w14:paraId="7AF8A746" w14:textId="77777777" w:rsidTr="00252F62">
              <w:trPr>
                <w:trHeight w:val="272"/>
              </w:trPr>
              <w:tc>
                <w:tcPr>
                  <w:tcW w:w="1969" w:type="dxa"/>
                  <w:vAlign w:val="center"/>
                </w:tcPr>
                <w:p w14:paraId="7E258C55" w14:textId="77777777" w:rsidR="00252F62" w:rsidRPr="00DD3696" w:rsidRDefault="00252F62" w:rsidP="00FF1BE4">
                  <w:pPr>
                    <w:jc w:val="center"/>
                    <w:rPr>
                      <w:rFonts w:cstheme="minorHAnsi"/>
                      <w:b/>
                    </w:rPr>
                  </w:pPr>
                  <w:r>
                    <w:rPr>
                      <w:rFonts w:cstheme="minorHAnsi"/>
                      <w:b/>
                    </w:rPr>
                    <w:t>24 0</w:t>
                  </w:r>
                </w:p>
              </w:tc>
              <w:tc>
                <w:tcPr>
                  <w:tcW w:w="4668" w:type="dxa"/>
                  <w:vAlign w:val="center"/>
                </w:tcPr>
                <w:p w14:paraId="01858980" w14:textId="332449C4" w:rsidR="00252F62" w:rsidRPr="005834DD" w:rsidRDefault="0015706C" w:rsidP="00FF1BE4">
                  <w:pPr>
                    <w:jc w:val="center"/>
                    <w:rPr>
                      <w:b/>
                    </w:rPr>
                  </w:pPr>
                  <w:r>
                    <w:rPr>
                      <w:b/>
                    </w:rPr>
                    <w:t>Du lieu nhap vao khong hop le</w:t>
                  </w:r>
                </w:p>
              </w:tc>
            </w:tr>
            <w:tr w:rsidR="00252F62" w14:paraId="6675BB60" w14:textId="77777777" w:rsidTr="00252F62">
              <w:trPr>
                <w:trHeight w:val="272"/>
              </w:trPr>
              <w:tc>
                <w:tcPr>
                  <w:tcW w:w="1969" w:type="dxa"/>
                  <w:vAlign w:val="center"/>
                </w:tcPr>
                <w:p w14:paraId="303615FA" w14:textId="77777777" w:rsidR="00252F62" w:rsidRDefault="00252F62" w:rsidP="00FF1BE4">
                  <w:pPr>
                    <w:jc w:val="center"/>
                    <w:rPr>
                      <w:rFonts w:cstheme="minorHAnsi"/>
                      <w:b/>
                    </w:rPr>
                  </w:pPr>
                  <w:r>
                    <w:rPr>
                      <w:rFonts w:cstheme="minorHAnsi"/>
                      <w:b/>
                    </w:rPr>
                    <w:t>12</w:t>
                  </w:r>
                  <w:r w:rsidRPr="00DD3696">
                    <w:rPr>
                      <w:rFonts w:cstheme="minorHAnsi"/>
                      <w:b/>
                    </w:rPr>
                    <w:t xml:space="preserve"> 15</w:t>
                  </w:r>
                </w:p>
              </w:tc>
              <w:tc>
                <w:tcPr>
                  <w:tcW w:w="4668" w:type="dxa"/>
                  <w:vAlign w:val="center"/>
                </w:tcPr>
                <w:p w14:paraId="25F5EC44" w14:textId="77777777" w:rsidR="00252F62" w:rsidRDefault="00252F62" w:rsidP="00FF1BE4">
                  <w:pPr>
                    <w:jc w:val="center"/>
                    <w:rPr>
                      <w:rFonts w:ascii="Courier Std" w:hAnsi="Courier Std"/>
                      <w:b/>
                    </w:rPr>
                  </w:pPr>
                  <w:r>
                    <w:rPr>
                      <w:rFonts w:ascii="Courier Std" w:hAnsi="Courier Std"/>
                      <w:b/>
                    </w:rPr>
                    <w:t>Nha_an_1-5</w:t>
                  </w:r>
                </w:p>
              </w:tc>
            </w:tr>
            <w:tr w:rsidR="00252F62" w14:paraId="16BD061B" w14:textId="77777777" w:rsidTr="00252F62">
              <w:trPr>
                <w:trHeight w:val="272"/>
              </w:trPr>
              <w:tc>
                <w:tcPr>
                  <w:tcW w:w="1969" w:type="dxa"/>
                  <w:vAlign w:val="center"/>
                </w:tcPr>
                <w:p w14:paraId="4DA24770" w14:textId="77777777" w:rsidR="00252F62" w:rsidRPr="00AA0EF7" w:rsidRDefault="00252F62" w:rsidP="00FF1BE4">
                  <w:pPr>
                    <w:jc w:val="center"/>
                    <w:rPr>
                      <w:b/>
                    </w:rPr>
                  </w:pPr>
                  <w:r>
                    <w:rPr>
                      <w:b/>
                    </w:rPr>
                    <w:t>22 0</w:t>
                  </w:r>
                </w:p>
              </w:tc>
              <w:tc>
                <w:tcPr>
                  <w:tcW w:w="4668" w:type="dxa"/>
                  <w:vAlign w:val="center"/>
                </w:tcPr>
                <w:p w14:paraId="659B6D4D" w14:textId="77777777" w:rsidR="00252F62" w:rsidRPr="00AA0EF7" w:rsidRDefault="00252F62" w:rsidP="00FF1BE4">
                  <w:pPr>
                    <w:jc w:val="center"/>
                    <w:rPr>
                      <w:b/>
                    </w:rPr>
                  </w:pPr>
                  <w:r>
                    <w:rPr>
                      <w:rFonts w:ascii="Courier Std" w:hAnsi="Courier Std"/>
                      <w:b/>
                    </w:rPr>
                    <w:t>Nha_rieng</w:t>
                  </w:r>
                </w:p>
              </w:tc>
            </w:tr>
            <w:tr w:rsidR="005834DD" w14:paraId="0B01AA21" w14:textId="77777777" w:rsidTr="00252F62">
              <w:trPr>
                <w:trHeight w:val="272"/>
              </w:trPr>
              <w:tc>
                <w:tcPr>
                  <w:tcW w:w="1969" w:type="dxa"/>
                  <w:vAlign w:val="center"/>
                </w:tcPr>
                <w:p w14:paraId="0AAD30D0" w14:textId="5780B679" w:rsidR="005834DD" w:rsidRDefault="005834DD" w:rsidP="00FF1BE4">
                  <w:pPr>
                    <w:jc w:val="center"/>
                    <w:rPr>
                      <w:b/>
                    </w:rPr>
                  </w:pPr>
                  <w:r>
                    <w:rPr>
                      <w:b/>
                    </w:rPr>
                    <w:t>5 15</w:t>
                  </w:r>
                </w:p>
              </w:tc>
              <w:tc>
                <w:tcPr>
                  <w:tcW w:w="4668" w:type="dxa"/>
                  <w:vAlign w:val="center"/>
                </w:tcPr>
                <w:p w14:paraId="31364BAB" w14:textId="1C0884E3" w:rsidR="005834DD" w:rsidRDefault="005834DD" w:rsidP="00FF1BE4">
                  <w:pPr>
                    <w:jc w:val="center"/>
                    <w:rPr>
                      <w:rFonts w:ascii="Courier Std" w:hAnsi="Courier Std"/>
                      <w:b/>
                    </w:rPr>
                  </w:pPr>
                  <w:r w:rsidRPr="00C825F7">
                    <w:rPr>
                      <w:b/>
                    </w:rPr>
                    <w:t>KHONG tim thay lich su di chuyen!</w:t>
                  </w:r>
                </w:p>
              </w:tc>
            </w:tr>
          </w:tbl>
          <w:p w14:paraId="3AAE9152" w14:textId="77777777" w:rsidR="00252F62" w:rsidRDefault="00252F62" w:rsidP="00FF1BE4"/>
          <w:p w14:paraId="6C9FF932" w14:textId="786E4DE0" w:rsidR="007F1886" w:rsidRDefault="007F1886" w:rsidP="00FF1BE4"/>
        </w:tc>
        <w:tc>
          <w:tcPr>
            <w:tcW w:w="936" w:type="dxa"/>
          </w:tcPr>
          <w:p w14:paraId="5027E6A1" w14:textId="77777777" w:rsidR="00252F62" w:rsidRDefault="00252F62" w:rsidP="00FF1BE4">
            <w:pPr>
              <w:rPr>
                <w:b/>
              </w:rPr>
            </w:pPr>
          </w:p>
          <w:p w14:paraId="25C784E2" w14:textId="77777777" w:rsidR="00252F62" w:rsidRDefault="00252F62" w:rsidP="00FF1BE4">
            <w:pPr>
              <w:rPr>
                <w:b/>
              </w:rPr>
            </w:pPr>
          </w:p>
          <w:p w14:paraId="72419622" w14:textId="77777777" w:rsidR="00252F62" w:rsidRDefault="00252F62" w:rsidP="00FF1BE4">
            <w:pPr>
              <w:rPr>
                <w:b/>
              </w:rPr>
            </w:pPr>
          </w:p>
          <w:p w14:paraId="592993DB" w14:textId="77777777" w:rsidR="00252F62" w:rsidRDefault="00252F62" w:rsidP="00FF1BE4">
            <w:pPr>
              <w:rPr>
                <w:b/>
              </w:rPr>
            </w:pPr>
            <w:r>
              <w:rPr>
                <w:b/>
              </w:rPr>
              <w:t>0</w:t>
            </w:r>
            <w:r w:rsidRPr="00CD1C60">
              <w:rPr>
                <w:b/>
              </w:rPr>
              <w:t>.</w:t>
            </w:r>
            <w:r>
              <w:rPr>
                <w:b/>
              </w:rPr>
              <w:t>2</w:t>
            </w:r>
            <w:r w:rsidRPr="00CD1C60">
              <w:rPr>
                <w:b/>
              </w:rPr>
              <w:t>5</w:t>
            </w:r>
          </w:p>
          <w:p w14:paraId="2B1A1BFD" w14:textId="77777777" w:rsidR="00252F62" w:rsidRDefault="00252F62" w:rsidP="00FF1BE4">
            <w:pPr>
              <w:rPr>
                <w:b/>
              </w:rPr>
            </w:pPr>
            <w:r>
              <w:rPr>
                <w:b/>
              </w:rPr>
              <w:t>0.25</w:t>
            </w:r>
          </w:p>
          <w:p w14:paraId="23B0942D" w14:textId="77777777" w:rsidR="00252F62" w:rsidRDefault="00252F62" w:rsidP="00FF1BE4">
            <w:pPr>
              <w:rPr>
                <w:b/>
              </w:rPr>
            </w:pPr>
            <w:r>
              <w:rPr>
                <w:b/>
              </w:rPr>
              <w:t>0.5</w:t>
            </w:r>
          </w:p>
          <w:p w14:paraId="48313EF7" w14:textId="77777777" w:rsidR="00252F62" w:rsidRPr="00CD1C60" w:rsidRDefault="00252F62" w:rsidP="00FF1BE4">
            <w:pPr>
              <w:rPr>
                <w:b/>
              </w:rPr>
            </w:pPr>
            <w:r>
              <w:rPr>
                <w:b/>
              </w:rPr>
              <w:t>0.5</w:t>
            </w:r>
          </w:p>
        </w:tc>
      </w:tr>
      <w:tr w:rsidR="00252F62" w14:paraId="4C8E3E6D" w14:textId="77777777" w:rsidTr="00252F62">
        <w:tc>
          <w:tcPr>
            <w:tcW w:w="294" w:type="dxa"/>
          </w:tcPr>
          <w:p w14:paraId="2E300D34" w14:textId="77777777" w:rsidR="00252F62" w:rsidRDefault="00252F62" w:rsidP="00FF1BE4">
            <w:r>
              <w:t>6</w:t>
            </w:r>
          </w:p>
        </w:tc>
        <w:tc>
          <w:tcPr>
            <w:tcW w:w="7473" w:type="dxa"/>
          </w:tcPr>
          <w:p w14:paraId="71AFC7F9" w14:textId="3895FA2B" w:rsidR="00252F62" w:rsidRDefault="00252F62" w:rsidP="00FF1BE4">
            <w:r>
              <w:t>Chọn chức năng 5: Kiểm tra truy vết mới nhất</w:t>
            </w:r>
          </w:p>
          <w:p w14:paraId="6CAB0867" w14:textId="77777777" w:rsidR="007F1886" w:rsidRDefault="007F1886" w:rsidP="00FF1BE4"/>
          <w:tbl>
            <w:tblPr>
              <w:tblStyle w:val="TableGrid"/>
              <w:tblW w:w="0" w:type="auto"/>
              <w:tblInd w:w="610" w:type="dxa"/>
              <w:tblLook w:val="04A0" w:firstRow="1" w:lastRow="0" w:firstColumn="1" w:lastColumn="0" w:noHBand="0" w:noVBand="1"/>
            </w:tblPr>
            <w:tblGrid>
              <w:gridCol w:w="2497"/>
              <w:gridCol w:w="4140"/>
            </w:tblGrid>
            <w:tr w:rsidR="00252F62" w14:paraId="6F8E1D68" w14:textId="77777777" w:rsidTr="00252F62">
              <w:tc>
                <w:tcPr>
                  <w:tcW w:w="2497" w:type="dxa"/>
                  <w:shd w:val="clear" w:color="auto" w:fill="ACB9CA" w:themeFill="text2" w:themeFillTint="66"/>
                  <w:vAlign w:val="center"/>
                </w:tcPr>
                <w:p w14:paraId="7F979FED" w14:textId="77777777" w:rsidR="00252F62" w:rsidRPr="00AA0EF7" w:rsidRDefault="00252F62" w:rsidP="00FF1BE4">
                  <w:pPr>
                    <w:jc w:val="center"/>
                    <w:rPr>
                      <w:b/>
                    </w:rPr>
                  </w:pPr>
                  <w:r w:rsidRPr="00AA0EF7">
                    <w:rPr>
                      <w:b/>
                    </w:rPr>
                    <w:t>Nhập vào</w:t>
                  </w:r>
                </w:p>
              </w:tc>
              <w:tc>
                <w:tcPr>
                  <w:tcW w:w="4140" w:type="dxa"/>
                  <w:shd w:val="clear" w:color="auto" w:fill="ACB9CA" w:themeFill="text2" w:themeFillTint="66"/>
                  <w:vAlign w:val="center"/>
                </w:tcPr>
                <w:p w14:paraId="76DF4CB1" w14:textId="77777777" w:rsidR="00252F62" w:rsidRPr="00AA0EF7" w:rsidRDefault="00252F62" w:rsidP="00FF1BE4">
                  <w:pPr>
                    <w:jc w:val="center"/>
                    <w:rPr>
                      <w:b/>
                    </w:rPr>
                  </w:pPr>
                  <w:r w:rsidRPr="00AA0EF7">
                    <w:rPr>
                      <w:b/>
                    </w:rPr>
                    <w:t>Kết quả in ra</w:t>
                  </w:r>
                </w:p>
              </w:tc>
            </w:tr>
            <w:tr w:rsidR="00252F62" w14:paraId="193FAC18" w14:textId="77777777" w:rsidTr="00252F62">
              <w:trPr>
                <w:trHeight w:val="272"/>
              </w:trPr>
              <w:tc>
                <w:tcPr>
                  <w:tcW w:w="2497" w:type="dxa"/>
                  <w:vAlign w:val="center"/>
                </w:tcPr>
                <w:p w14:paraId="3A0B0968" w14:textId="7FEA92BA" w:rsidR="00252F62" w:rsidRPr="00DD3696" w:rsidRDefault="00252F62" w:rsidP="00FF1BE4">
                  <w:pPr>
                    <w:jc w:val="center"/>
                    <w:rPr>
                      <w:rFonts w:cstheme="minorHAnsi"/>
                      <w:b/>
                    </w:rPr>
                  </w:pPr>
                  <w:r>
                    <w:rPr>
                      <w:rFonts w:cstheme="minorHAnsi"/>
                      <w:b/>
                    </w:rPr>
                    <w:t>TC_BKHN 1</w:t>
                  </w:r>
                  <w:r w:rsidR="00451BB1">
                    <w:rPr>
                      <w:rFonts w:cstheme="minorHAnsi"/>
                      <w:b/>
                    </w:rPr>
                    <w:t>6</w:t>
                  </w:r>
                  <w:r>
                    <w:rPr>
                      <w:rFonts w:cstheme="minorHAnsi"/>
                      <w:b/>
                    </w:rPr>
                    <w:t xml:space="preserve"> 00</w:t>
                  </w:r>
                </w:p>
              </w:tc>
              <w:tc>
                <w:tcPr>
                  <w:tcW w:w="4140" w:type="dxa"/>
                  <w:vAlign w:val="center"/>
                </w:tcPr>
                <w:p w14:paraId="5474A08A" w14:textId="2526AA37" w:rsidR="00252F62" w:rsidRDefault="00252F62" w:rsidP="00FF1BE4">
                  <w:pPr>
                    <w:jc w:val="center"/>
                  </w:pPr>
                  <w:r w:rsidRPr="00DD3696">
                    <w:rPr>
                      <w:b/>
                    </w:rPr>
                    <w:t>Ban co kha nang bi lay Covid, can phai khai bao y te ngay lap tuc!</w:t>
                  </w:r>
                </w:p>
              </w:tc>
            </w:tr>
            <w:tr w:rsidR="00252F62" w14:paraId="6346469D" w14:textId="77777777" w:rsidTr="00252F62">
              <w:trPr>
                <w:trHeight w:val="272"/>
              </w:trPr>
              <w:tc>
                <w:tcPr>
                  <w:tcW w:w="2497" w:type="dxa"/>
                  <w:vAlign w:val="center"/>
                </w:tcPr>
                <w:p w14:paraId="3AB9E604" w14:textId="77777777" w:rsidR="00252F62" w:rsidRPr="00DD3696" w:rsidRDefault="00252F62" w:rsidP="00FF1BE4">
                  <w:pPr>
                    <w:jc w:val="center"/>
                    <w:rPr>
                      <w:rFonts w:cstheme="minorHAnsi"/>
                      <w:b/>
                    </w:rPr>
                  </w:pPr>
                  <w:r>
                    <w:rPr>
                      <w:rFonts w:cstheme="minorHAnsi"/>
                      <w:b/>
                    </w:rPr>
                    <w:t>Coffee_Highland 22 0</w:t>
                  </w:r>
                </w:p>
              </w:tc>
              <w:tc>
                <w:tcPr>
                  <w:tcW w:w="4140" w:type="dxa"/>
                  <w:vAlign w:val="center"/>
                </w:tcPr>
                <w:p w14:paraId="08BA045E" w14:textId="0DEC9F44" w:rsidR="00252F62" w:rsidRPr="005834DD" w:rsidRDefault="00252F62" w:rsidP="00FF1BE4">
                  <w:pPr>
                    <w:jc w:val="center"/>
                    <w:rPr>
                      <w:b/>
                    </w:rPr>
                  </w:pPr>
                  <w:r w:rsidRPr="005834DD">
                    <w:rPr>
                      <w:b/>
                    </w:rPr>
                    <w:t>Lich su di chuyen cua ban OK</w:t>
                  </w:r>
                </w:p>
              </w:tc>
            </w:tr>
            <w:tr w:rsidR="00252F62" w14:paraId="7D57080E" w14:textId="77777777" w:rsidTr="00252F62">
              <w:trPr>
                <w:trHeight w:val="272"/>
              </w:trPr>
              <w:tc>
                <w:tcPr>
                  <w:tcW w:w="2497" w:type="dxa"/>
                  <w:vAlign w:val="center"/>
                </w:tcPr>
                <w:p w14:paraId="1A0FE548" w14:textId="77777777" w:rsidR="00252F62" w:rsidRDefault="00252F62" w:rsidP="00FF1BE4">
                  <w:pPr>
                    <w:jc w:val="center"/>
                    <w:rPr>
                      <w:rFonts w:cstheme="minorHAnsi"/>
                      <w:b/>
                    </w:rPr>
                  </w:pPr>
                  <w:r>
                    <w:rPr>
                      <w:rFonts w:cstheme="minorHAnsi"/>
                      <w:b/>
                    </w:rPr>
                    <w:t>Pho_co 9 0</w:t>
                  </w:r>
                </w:p>
              </w:tc>
              <w:tc>
                <w:tcPr>
                  <w:tcW w:w="4140" w:type="dxa"/>
                  <w:vAlign w:val="center"/>
                </w:tcPr>
                <w:p w14:paraId="6EDBB260" w14:textId="12E247E4" w:rsidR="00252F62" w:rsidRPr="005834DD" w:rsidRDefault="00252F62" w:rsidP="00FF1BE4">
                  <w:pPr>
                    <w:jc w:val="center"/>
                    <w:rPr>
                      <w:rFonts w:ascii="Courier Std" w:hAnsi="Courier Std"/>
                      <w:b/>
                    </w:rPr>
                  </w:pPr>
                  <w:r w:rsidRPr="005834DD">
                    <w:rPr>
                      <w:b/>
                    </w:rPr>
                    <w:t>Lich su di chuyen cua ban OK</w:t>
                  </w:r>
                </w:p>
              </w:tc>
            </w:tr>
          </w:tbl>
          <w:p w14:paraId="2ACA93D4" w14:textId="77777777" w:rsidR="00252F62" w:rsidRDefault="00252F62" w:rsidP="007F1886">
            <w:pPr>
              <w:jc w:val="right"/>
            </w:pPr>
          </w:p>
          <w:p w14:paraId="0EDCF29B" w14:textId="63CC2C41" w:rsidR="007F1886" w:rsidRDefault="007F1886" w:rsidP="007F1886">
            <w:pPr>
              <w:jc w:val="right"/>
            </w:pPr>
          </w:p>
        </w:tc>
        <w:tc>
          <w:tcPr>
            <w:tcW w:w="936" w:type="dxa"/>
          </w:tcPr>
          <w:p w14:paraId="4D53DEFA" w14:textId="77777777" w:rsidR="00252F62" w:rsidRDefault="00252F62" w:rsidP="00FF1BE4">
            <w:pPr>
              <w:rPr>
                <w:b/>
              </w:rPr>
            </w:pPr>
          </w:p>
          <w:p w14:paraId="259DFF47" w14:textId="77777777" w:rsidR="00252F62" w:rsidRDefault="00252F62" w:rsidP="00FF1BE4">
            <w:pPr>
              <w:rPr>
                <w:b/>
              </w:rPr>
            </w:pPr>
          </w:p>
          <w:p w14:paraId="39571432" w14:textId="77777777" w:rsidR="00252F62" w:rsidRDefault="00252F62" w:rsidP="00FF1BE4">
            <w:pPr>
              <w:rPr>
                <w:b/>
              </w:rPr>
            </w:pPr>
          </w:p>
          <w:p w14:paraId="60696D1A" w14:textId="4A195619" w:rsidR="00252F62" w:rsidRDefault="00252F62" w:rsidP="00FF1BE4">
            <w:pPr>
              <w:rPr>
                <w:b/>
              </w:rPr>
            </w:pPr>
            <w:r>
              <w:rPr>
                <w:b/>
              </w:rPr>
              <w:t>0.5</w:t>
            </w:r>
          </w:p>
          <w:p w14:paraId="4908D25A" w14:textId="77777777" w:rsidR="00252F62" w:rsidRDefault="00252F62" w:rsidP="00FF1BE4">
            <w:pPr>
              <w:rPr>
                <w:b/>
              </w:rPr>
            </w:pPr>
          </w:p>
          <w:p w14:paraId="478B79B4" w14:textId="77777777" w:rsidR="00252F62" w:rsidRDefault="00252F62" w:rsidP="00FF1BE4">
            <w:pPr>
              <w:rPr>
                <w:b/>
              </w:rPr>
            </w:pPr>
            <w:r>
              <w:rPr>
                <w:b/>
              </w:rPr>
              <w:t>0.25</w:t>
            </w:r>
          </w:p>
          <w:p w14:paraId="4CC8C083" w14:textId="77777777" w:rsidR="00252F62" w:rsidRPr="00CD1C60" w:rsidRDefault="00252F62" w:rsidP="00FF1BE4">
            <w:pPr>
              <w:rPr>
                <w:b/>
              </w:rPr>
            </w:pPr>
            <w:r>
              <w:rPr>
                <w:b/>
              </w:rPr>
              <w:t>0.25</w:t>
            </w:r>
          </w:p>
        </w:tc>
      </w:tr>
      <w:tr w:rsidR="00252F62" w14:paraId="79643C2A" w14:textId="77777777" w:rsidTr="00252F62">
        <w:tc>
          <w:tcPr>
            <w:tcW w:w="294" w:type="dxa"/>
          </w:tcPr>
          <w:p w14:paraId="07FDB777" w14:textId="77777777" w:rsidR="00252F62" w:rsidRDefault="00252F62" w:rsidP="00FF1BE4">
            <w:r>
              <w:t>7</w:t>
            </w:r>
          </w:p>
        </w:tc>
        <w:tc>
          <w:tcPr>
            <w:tcW w:w="7473" w:type="dxa"/>
          </w:tcPr>
          <w:p w14:paraId="2B73F7DE" w14:textId="77777777" w:rsidR="00252F62" w:rsidRDefault="00252F62" w:rsidP="00FF1BE4">
            <w:r>
              <w:t>Thực hiện được chức năng thoát</w:t>
            </w:r>
          </w:p>
          <w:p w14:paraId="583DBC43" w14:textId="1A83A9CB" w:rsidR="00252F62" w:rsidRDefault="00252F62" w:rsidP="00252F62">
            <w:pPr>
              <w:tabs>
                <w:tab w:val="left" w:pos="5355"/>
              </w:tabs>
            </w:pPr>
          </w:p>
        </w:tc>
        <w:tc>
          <w:tcPr>
            <w:tcW w:w="936" w:type="dxa"/>
          </w:tcPr>
          <w:p w14:paraId="536C3619" w14:textId="41385D0D" w:rsidR="00252F62" w:rsidRPr="00CD1C60" w:rsidRDefault="00252F62" w:rsidP="00FF1BE4">
            <w:pPr>
              <w:rPr>
                <w:b/>
              </w:rPr>
            </w:pPr>
            <w:bookmarkStart w:id="0" w:name="_GoBack"/>
            <w:bookmarkEnd w:id="0"/>
            <w:r>
              <w:rPr>
                <w:b/>
              </w:rPr>
              <w:t>0.5</w:t>
            </w:r>
          </w:p>
        </w:tc>
      </w:tr>
      <w:tr w:rsidR="00252F62" w14:paraId="29DB44B2" w14:textId="77777777" w:rsidTr="00252F62">
        <w:tc>
          <w:tcPr>
            <w:tcW w:w="294" w:type="dxa"/>
          </w:tcPr>
          <w:p w14:paraId="1565045B" w14:textId="77777777" w:rsidR="00252F62" w:rsidRDefault="00252F62" w:rsidP="00FF1BE4">
            <w:r>
              <w:t>8</w:t>
            </w:r>
          </w:p>
        </w:tc>
        <w:tc>
          <w:tcPr>
            <w:tcW w:w="7473" w:type="dxa"/>
          </w:tcPr>
          <w:p w14:paraId="5F64DC84" w14:textId="77777777" w:rsidR="00252F62" w:rsidRDefault="00252F62" w:rsidP="00FF1BE4">
            <w:pPr>
              <w:tabs>
                <w:tab w:val="center" w:pos="3690"/>
              </w:tabs>
            </w:pPr>
            <w:r>
              <w:t>Kiểm tra code</w:t>
            </w:r>
            <w:r>
              <w:tab/>
            </w:r>
          </w:p>
          <w:p w14:paraId="3B6C9C67" w14:textId="77777777" w:rsidR="00252F62" w:rsidRDefault="00252F62" w:rsidP="00252F62">
            <w:pPr>
              <w:pStyle w:val="ListParagraph"/>
              <w:numPr>
                <w:ilvl w:val="0"/>
                <w:numId w:val="14"/>
              </w:numPr>
              <w:tabs>
                <w:tab w:val="center" w:pos="3690"/>
              </w:tabs>
            </w:pPr>
            <w:r>
              <w:t>Khi thoát có giải phóng danh sách liên kết đơn</w:t>
            </w:r>
          </w:p>
          <w:p w14:paraId="50B8FD33" w14:textId="77777777" w:rsidR="00252F62" w:rsidRDefault="00252F62" w:rsidP="00252F62">
            <w:pPr>
              <w:pStyle w:val="ListParagraph"/>
              <w:numPr>
                <w:ilvl w:val="0"/>
                <w:numId w:val="14"/>
              </w:numPr>
              <w:tabs>
                <w:tab w:val="center" w:pos="3690"/>
              </w:tabs>
            </w:pPr>
            <w:r>
              <w:t>Khai báo cấu trúc NODE của danh sách liên kết</w:t>
            </w:r>
          </w:p>
        </w:tc>
        <w:tc>
          <w:tcPr>
            <w:tcW w:w="936" w:type="dxa"/>
          </w:tcPr>
          <w:p w14:paraId="63D668F0" w14:textId="77777777" w:rsidR="00252F62" w:rsidRDefault="00252F62" w:rsidP="00FF1BE4">
            <w:pPr>
              <w:rPr>
                <w:b/>
              </w:rPr>
            </w:pPr>
          </w:p>
          <w:p w14:paraId="3384B01B" w14:textId="77777777" w:rsidR="00252F62" w:rsidRPr="00B55597" w:rsidRDefault="00252F62" w:rsidP="00FF1BE4">
            <w:pPr>
              <w:rPr>
                <w:b/>
              </w:rPr>
            </w:pPr>
            <w:r w:rsidRPr="00B55597">
              <w:rPr>
                <w:b/>
              </w:rPr>
              <w:t>0.5</w:t>
            </w:r>
          </w:p>
          <w:p w14:paraId="0464CB63" w14:textId="77777777" w:rsidR="00252F62" w:rsidRPr="0095541C" w:rsidRDefault="00252F62" w:rsidP="00FF1BE4">
            <w:r w:rsidRPr="00B55597">
              <w:rPr>
                <w:b/>
              </w:rPr>
              <w:t>0.5</w:t>
            </w:r>
          </w:p>
        </w:tc>
      </w:tr>
    </w:tbl>
    <w:p w14:paraId="05C41B5B" w14:textId="0C678093" w:rsidR="00E215B8" w:rsidRPr="00584E9A" w:rsidRDefault="00E215B8" w:rsidP="00584E9A">
      <w:pPr>
        <w:rPr>
          <w:i/>
          <w:sz w:val="22"/>
          <w:szCs w:val="22"/>
          <w:lang w:val="vi-VN"/>
        </w:rPr>
      </w:pPr>
    </w:p>
    <w:sectPr w:rsidR="00E215B8" w:rsidRPr="00584E9A" w:rsidSect="0090708D">
      <w:headerReference w:type="default" r:id="rId7"/>
      <w:pgSz w:w="11900" w:h="16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9E8D0" w14:textId="77777777" w:rsidR="001D17EF" w:rsidRDefault="001D17EF" w:rsidP="002B2BA7">
      <w:r>
        <w:separator/>
      </w:r>
    </w:p>
  </w:endnote>
  <w:endnote w:type="continuationSeparator" w:id="0">
    <w:p w14:paraId="1CC45A39" w14:textId="77777777" w:rsidR="001D17EF" w:rsidRDefault="001D17EF" w:rsidP="002B2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Std">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BBCD7" w14:textId="77777777" w:rsidR="001D17EF" w:rsidRDefault="001D17EF" w:rsidP="002B2BA7">
      <w:r>
        <w:separator/>
      </w:r>
    </w:p>
  </w:footnote>
  <w:footnote w:type="continuationSeparator" w:id="0">
    <w:p w14:paraId="76F2DCA0" w14:textId="77777777" w:rsidR="001D17EF" w:rsidRDefault="001D17EF" w:rsidP="002B2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1"/>
      <w:gridCol w:w="7037"/>
      <w:gridCol w:w="931"/>
    </w:tblGrid>
    <w:tr w:rsidR="008E705A" w:rsidRPr="0077490C" w14:paraId="205B51B1" w14:textId="77777777" w:rsidTr="00DB4F10">
      <w:trPr>
        <w:trHeight w:val="715"/>
        <w:jc w:val="center"/>
      </w:trPr>
      <w:tc>
        <w:tcPr>
          <w:tcW w:w="2161" w:type="dxa"/>
          <w:tcBorders>
            <w:bottom w:val="nil"/>
          </w:tcBorders>
          <w:shd w:val="clear" w:color="auto" w:fill="auto"/>
        </w:tcPr>
        <w:p w14:paraId="3F0D19DF" w14:textId="77777777" w:rsidR="008E705A" w:rsidRPr="0077490C" w:rsidRDefault="008E705A" w:rsidP="000312E8">
          <w:pPr>
            <w:jc w:val="center"/>
            <w:rPr>
              <w:b/>
              <w:sz w:val="23"/>
              <w:szCs w:val="23"/>
            </w:rPr>
          </w:pPr>
          <w:r w:rsidRPr="0077490C">
            <w:rPr>
              <w:b/>
              <w:sz w:val="23"/>
              <w:szCs w:val="23"/>
            </w:rPr>
            <w:t xml:space="preserve">BỘ MÔN </w:t>
          </w:r>
          <w:r w:rsidR="000312E8">
            <w:rPr>
              <w:b/>
              <w:sz w:val="23"/>
              <w:szCs w:val="23"/>
            </w:rPr>
            <w:t>……</w:t>
          </w:r>
        </w:p>
      </w:tc>
      <w:tc>
        <w:tcPr>
          <w:tcW w:w="7037" w:type="dxa"/>
          <w:shd w:val="clear" w:color="auto" w:fill="auto"/>
        </w:tcPr>
        <w:p w14:paraId="74A64FCF" w14:textId="77777777" w:rsidR="008E705A" w:rsidRPr="0077490C" w:rsidRDefault="008E705A" w:rsidP="008E705A">
          <w:pPr>
            <w:tabs>
              <w:tab w:val="left" w:pos="6309"/>
            </w:tabs>
            <w:rPr>
              <w:b/>
              <w:sz w:val="23"/>
              <w:szCs w:val="23"/>
            </w:rPr>
          </w:pPr>
          <w:r>
            <w:rPr>
              <w:b/>
              <w:sz w:val="23"/>
              <w:szCs w:val="23"/>
            </w:rPr>
            <w:t>ĐỀ THI</w:t>
          </w:r>
          <w:r w:rsidRPr="0077490C">
            <w:rPr>
              <w:b/>
              <w:sz w:val="23"/>
              <w:szCs w:val="23"/>
            </w:rPr>
            <w:t xml:space="preserve"> </w:t>
          </w:r>
          <w:r>
            <w:rPr>
              <w:b/>
              <w:sz w:val="23"/>
              <w:szCs w:val="23"/>
            </w:rPr>
            <w:t xml:space="preserve">CUỐI KỲ </w:t>
          </w:r>
          <w:r w:rsidRPr="0077490C">
            <w:rPr>
              <w:b/>
              <w:sz w:val="23"/>
              <w:szCs w:val="23"/>
            </w:rPr>
            <w:t xml:space="preserve">MÔN:  </w:t>
          </w:r>
          <w:r>
            <w:rPr>
              <w:b/>
              <w:sz w:val="23"/>
              <w:szCs w:val="23"/>
            </w:rPr>
            <w:t>C PROGRAMING BASIC</w:t>
          </w:r>
        </w:p>
        <w:p w14:paraId="2B50A333" w14:textId="77777777" w:rsidR="008E705A" w:rsidRPr="002B2BA7" w:rsidRDefault="008E705A" w:rsidP="00CD25B1">
          <w:pPr>
            <w:tabs>
              <w:tab w:val="left" w:pos="6309"/>
            </w:tabs>
            <w:rPr>
              <w:sz w:val="22"/>
              <w:szCs w:val="22"/>
            </w:rPr>
          </w:pPr>
          <w:r w:rsidRPr="002B2BA7">
            <w:rPr>
              <w:sz w:val="22"/>
              <w:szCs w:val="22"/>
            </w:rPr>
            <w:t xml:space="preserve">Dành cho sinh viên chương trình </w:t>
          </w:r>
          <w:r>
            <w:rPr>
              <w:sz w:val="22"/>
              <w:szCs w:val="22"/>
            </w:rPr>
            <w:t>Hedspi</w:t>
          </w:r>
          <w:r w:rsidRPr="002B2BA7">
            <w:rPr>
              <w:sz w:val="22"/>
              <w:szCs w:val="22"/>
            </w:rPr>
            <w:t>. Thời gian: 90 phút. (Được phép sử dụng tài liệu, máy tính, cấm sao chép bài dưới mọi hình thức)</w:t>
          </w:r>
        </w:p>
      </w:tc>
      <w:tc>
        <w:tcPr>
          <w:tcW w:w="931" w:type="dxa"/>
          <w:shd w:val="clear" w:color="auto" w:fill="auto"/>
        </w:tcPr>
        <w:p w14:paraId="4F919DB0" w14:textId="5686C895" w:rsidR="008E705A" w:rsidRPr="0077490C" w:rsidRDefault="008E705A" w:rsidP="008E705A">
          <w:pPr>
            <w:tabs>
              <w:tab w:val="left" w:pos="6309"/>
            </w:tabs>
            <w:rPr>
              <w:b/>
              <w:sz w:val="23"/>
              <w:szCs w:val="23"/>
            </w:rPr>
          </w:pPr>
          <w:r>
            <w:rPr>
              <w:b/>
              <w:sz w:val="23"/>
              <w:szCs w:val="23"/>
            </w:rPr>
            <w:t>HỌC KỲ</w:t>
          </w:r>
          <w:r w:rsidR="00563358">
            <w:rPr>
              <w:b/>
              <w:sz w:val="23"/>
              <w:szCs w:val="23"/>
            </w:rPr>
            <w:t xml:space="preserve"> 20</w:t>
          </w:r>
          <w:r w:rsidR="00252F62">
            <w:rPr>
              <w:b/>
              <w:sz w:val="23"/>
              <w:szCs w:val="23"/>
            </w:rPr>
            <w:t>20-</w:t>
          </w:r>
          <w:r>
            <w:rPr>
              <w:b/>
              <w:sz w:val="23"/>
              <w:szCs w:val="23"/>
            </w:rPr>
            <w:t>1</w:t>
          </w:r>
        </w:p>
      </w:tc>
    </w:tr>
    <w:tr w:rsidR="008E705A" w:rsidRPr="0077490C" w14:paraId="4E1B4E98" w14:textId="77777777" w:rsidTr="00DB4F10">
      <w:trPr>
        <w:trHeight w:val="260"/>
        <w:jc w:val="center"/>
      </w:trPr>
      <w:tc>
        <w:tcPr>
          <w:tcW w:w="2161" w:type="dxa"/>
          <w:tcBorders>
            <w:top w:val="nil"/>
          </w:tcBorders>
          <w:shd w:val="clear" w:color="auto" w:fill="auto"/>
        </w:tcPr>
        <w:p w14:paraId="6A59A43A" w14:textId="77777777" w:rsidR="008E705A" w:rsidRPr="0077490C" w:rsidRDefault="008E705A" w:rsidP="008E705A">
          <w:pPr>
            <w:rPr>
              <w:b/>
              <w:sz w:val="23"/>
              <w:szCs w:val="23"/>
            </w:rPr>
          </w:pPr>
        </w:p>
      </w:tc>
      <w:tc>
        <w:tcPr>
          <w:tcW w:w="7037" w:type="dxa"/>
          <w:shd w:val="clear" w:color="auto" w:fill="auto"/>
          <w:vAlign w:val="bottom"/>
        </w:tcPr>
        <w:p w14:paraId="0BFE365E" w14:textId="77777777" w:rsidR="008E705A" w:rsidRPr="002B2BA7" w:rsidRDefault="008E705A" w:rsidP="008E705A">
          <w:pPr>
            <w:rPr>
              <w:sz w:val="22"/>
              <w:szCs w:val="22"/>
            </w:rPr>
          </w:pPr>
          <w:r w:rsidRPr="002B2BA7">
            <w:rPr>
              <w:sz w:val="22"/>
              <w:szCs w:val="22"/>
            </w:rPr>
            <w:t>Họ và tên: ……………………………............</w:t>
          </w:r>
          <w:proofErr w:type="gramStart"/>
          <w:r w:rsidRPr="002B2BA7">
            <w:rPr>
              <w:sz w:val="22"/>
              <w:szCs w:val="22"/>
            </w:rPr>
            <w:t>STT:…</w:t>
          </w:r>
          <w:proofErr w:type="gramEnd"/>
          <w:r w:rsidRPr="002B2BA7">
            <w:rPr>
              <w:sz w:val="22"/>
              <w:szCs w:val="22"/>
            </w:rPr>
            <w:t>……Mã lớp…………...</w:t>
          </w:r>
        </w:p>
      </w:tc>
      <w:tc>
        <w:tcPr>
          <w:tcW w:w="931" w:type="dxa"/>
          <w:shd w:val="clear" w:color="auto" w:fill="auto"/>
        </w:tcPr>
        <w:p w14:paraId="327859D7" w14:textId="77777777" w:rsidR="008E705A" w:rsidRPr="0077490C" w:rsidRDefault="008E705A" w:rsidP="008E705A">
          <w:pPr>
            <w:rPr>
              <w:sz w:val="23"/>
              <w:szCs w:val="23"/>
            </w:rPr>
          </w:pPr>
        </w:p>
      </w:tc>
    </w:tr>
  </w:tbl>
  <w:p w14:paraId="08A2ED9F" w14:textId="77777777" w:rsidR="008E705A" w:rsidRDefault="008E70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B7D95"/>
    <w:multiLevelType w:val="hybridMultilevel"/>
    <w:tmpl w:val="356606F4"/>
    <w:lvl w:ilvl="0" w:tplc="DC0444B4">
      <w:start w:val="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43A47"/>
    <w:multiLevelType w:val="hybridMultilevel"/>
    <w:tmpl w:val="E98E74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E69B1"/>
    <w:multiLevelType w:val="hybridMultilevel"/>
    <w:tmpl w:val="1A6CE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36D17"/>
    <w:multiLevelType w:val="hybridMultilevel"/>
    <w:tmpl w:val="437A0B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6E4A07"/>
    <w:multiLevelType w:val="hybridMultilevel"/>
    <w:tmpl w:val="724C4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B244D"/>
    <w:multiLevelType w:val="hybridMultilevel"/>
    <w:tmpl w:val="5EF66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65EB1"/>
    <w:multiLevelType w:val="hybridMultilevel"/>
    <w:tmpl w:val="437A0B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CA2DE4"/>
    <w:multiLevelType w:val="hybridMultilevel"/>
    <w:tmpl w:val="7ACA00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B144DE"/>
    <w:multiLevelType w:val="hybridMultilevel"/>
    <w:tmpl w:val="879CE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EA49E6"/>
    <w:multiLevelType w:val="hybridMultilevel"/>
    <w:tmpl w:val="A6440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1456509"/>
    <w:multiLevelType w:val="hybridMultilevel"/>
    <w:tmpl w:val="BCFE0930"/>
    <w:lvl w:ilvl="0" w:tplc="74AC5C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F45AA7"/>
    <w:multiLevelType w:val="hybridMultilevel"/>
    <w:tmpl w:val="21EA7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79068D"/>
    <w:multiLevelType w:val="hybridMultilevel"/>
    <w:tmpl w:val="AEF220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A579E9"/>
    <w:multiLevelType w:val="hybridMultilevel"/>
    <w:tmpl w:val="6A6A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7"/>
  </w:num>
  <w:num w:numId="5">
    <w:abstractNumId w:val="9"/>
  </w:num>
  <w:num w:numId="6">
    <w:abstractNumId w:val="5"/>
  </w:num>
  <w:num w:numId="7">
    <w:abstractNumId w:val="4"/>
  </w:num>
  <w:num w:numId="8">
    <w:abstractNumId w:val="12"/>
  </w:num>
  <w:num w:numId="9">
    <w:abstractNumId w:val="6"/>
  </w:num>
  <w:num w:numId="10">
    <w:abstractNumId w:val="3"/>
  </w:num>
  <w:num w:numId="11">
    <w:abstractNumId w:val="11"/>
  </w:num>
  <w:num w:numId="12">
    <w:abstractNumId w:val="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27"/>
    <w:rsid w:val="000016E2"/>
    <w:rsid w:val="00011536"/>
    <w:rsid w:val="0001664E"/>
    <w:rsid w:val="00022D09"/>
    <w:rsid w:val="00026C69"/>
    <w:rsid w:val="000312E8"/>
    <w:rsid w:val="00031E9C"/>
    <w:rsid w:val="000358A9"/>
    <w:rsid w:val="00061C9A"/>
    <w:rsid w:val="00067522"/>
    <w:rsid w:val="00087D7B"/>
    <w:rsid w:val="00090733"/>
    <w:rsid w:val="000A5411"/>
    <w:rsid w:val="000C3E75"/>
    <w:rsid w:val="000C77C6"/>
    <w:rsid w:val="000E4406"/>
    <w:rsid w:val="000E72C9"/>
    <w:rsid w:val="00103262"/>
    <w:rsid w:val="00106348"/>
    <w:rsid w:val="001322BC"/>
    <w:rsid w:val="00142269"/>
    <w:rsid w:val="0015706C"/>
    <w:rsid w:val="00174E6D"/>
    <w:rsid w:val="00185E93"/>
    <w:rsid w:val="00194248"/>
    <w:rsid w:val="001B3F8D"/>
    <w:rsid w:val="001C2F4A"/>
    <w:rsid w:val="001C3644"/>
    <w:rsid w:val="001C4CDD"/>
    <w:rsid w:val="001D17EF"/>
    <w:rsid w:val="00216A3E"/>
    <w:rsid w:val="00216A6D"/>
    <w:rsid w:val="002219FC"/>
    <w:rsid w:val="00241CDE"/>
    <w:rsid w:val="002432DF"/>
    <w:rsid w:val="0025024F"/>
    <w:rsid w:val="00252F62"/>
    <w:rsid w:val="002544B0"/>
    <w:rsid w:val="00257E8E"/>
    <w:rsid w:val="0027088A"/>
    <w:rsid w:val="00276780"/>
    <w:rsid w:val="00283AB1"/>
    <w:rsid w:val="002A1292"/>
    <w:rsid w:val="002A4CF8"/>
    <w:rsid w:val="002A5521"/>
    <w:rsid w:val="002B189A"/>
    <w:rsid w:val="002B2112"/>
    <w:rsid w:val="002B2BA7"/>
    <w:rsid w:val="002B694A"/>
    <w:rsid w:val="002C01AF"/>
    <w:rsid w:val="002C634A"/>
    <w:rsid w:val="002E0D5A"/>
    <w:rsid w:val="002E35B4"/>
    <w:rsid w:val="002E70DB"/>
    <w:rsid w:val="00302490"/>
    <w:rsid w:val="00304347"/>
    <w:rsid w:val="00316ACE"/>
    <w:rsid w:val="003308FD"/>
    <w:rsid w:val="0033643B"/>
    <w:rsid w:val="0035371C"/>
    <w:rsid w:val="0037573E"/>
    <w:rsid w:val="00375B59"/>
    <w:rsid w:val="003861A1"/>
    <w:rsid w:val="00387DD3"/>
    <w:rsid w:val="00397A93"/>
    <w:rsid w:val="003A1185"/>
    <w:rsid w:val="003A327E"/>
    <w:rsid w:val="003B0AEF"/>
    <w:rsid w:val="003B4989"/>
    <w:rsid w:val="003C5DE6"/>
    <w:rsid w:val="003D2CD3"/>
    <w:rsid w:val="003E1525"/>
    <w:rsid w:val="003F1F10"/>
    <w:rsid w:val="003F7176"/>
    <w:rsid w:val="00401A6B"/>
    <w:rsid w:val="00401DB0"/>
    <w:rsid w:val="00410D11"/>
    <w:rsid w:val="004135AB"/>
    <w:rsid w:val="00415C78"/>
    <w:rsid w:val="00423CAC"/>
    <w:rsid w:val="004256E9"/>
    <w:rsid w:val="00431041"/>
    <w:rsid w:val="00447678"/>
    <w:rsid w:val="00451BB1"/>
    <w:rsid w:val="00464231"/>
    <w:rsid w:val="00467C45"/>
    <w:rsid w:val="00472D23"/>
    <w:rsid w:val="00483A67"/>
    <w:rsid w:val="004924E4"/>
    <w:rsid w:val="004D0212"/>
    <w:rsid w:val="004F7F75"/>
    <w:rsid w:val="00503DE8"/>
    <w:rsid w:val="00510C4F"/>
    <w:rsid w:val="00512E01"/>
    <w:rsid w:val="0053387C"/>
    <w:rsid w:val="00536C9C"/>
    <w:rsid w:val="00541274"/>
    <w:rsid w:val="00554445"/>
    <w:rsid w:val="00563358"/>
    <w:rsid w:val="005767CB"/>
    <w:rsid w:val="0058309D"/>
    <w:rsid w:val="005834DD"/>
    <w:rsid w:val="00584E9A"/>
    <w:rsid w:val="005A7F85"/>
    <w:rsid w:val="005B0D5A"/>
    <w:rsid w:val="005B4338"/>
    <w:rsid w:val="005B77E7"/>
    <w:rsid w:val="005C1A19"/>
    <w:rsid w:val="005F2597"/>
    <w:rsid w:val="00604E6E"/>
    <w:rsid w:val="00620F34"/>
    <w:rsid w:val="00633F5D"/>
    <w:rsid w:val="00645A35"/>
    <w:rsid w:val="00667CCB"/>
    <w:rsid w:val="00674B45"/>
    <w:rsid w:val="006752AD"/>
    <w:rsid w:val="006A317E"/>
    <w:rsid w:val="006B20FE"/>
    <w:rsid w:val="006C5C6A"/>
    <w:rsid w:val="006C7EB9"/>
    <w:rsid w:val="006F7061"/>
    <w:rsid w:val="0070114A"/>
    <w:rsid w:val="00702E43"/>
    <w:rsid w:val="00704FB7"/>
    <w:rsid w:val="00726ED2"/>
    <w:rsid w:val="00766860"/>
    <w:rsid w:val="00767D1D"/>
    <w:rsid w:val="007740CD"/>
    <w:rsid w:val="007A64D2"/>
    <w:rsid w:val="007B5D54"/>
    <w:rsid w:val="007C303B"/>
    <w:rsid w:val="007C79A8"/>
    <w:rsid w:val="007F01C4"/>
    <w:rsid w:val="007F1886"/>
    <w:rsid w:val="007F42A3"/>
    <w:rsid w:val="00804E5D"/>
    <w:rsid w:val="008065FA"/>
    <w:rsid w:val="0082101C"/>
    <w:rsid w:val="0082222F"/>
    <w:rsid w:val="008338BF"/>
    <w:rsid w:val="00842AEE"/>
    <w:rsid w:val="008437C5"/>
    <w:rsid w:val="00845E05"/>
    <w:rsid w:val="00847A4B"/>
    <w:rsid w:val="0085347D"/>
    <w:rsid w:val="00866210"/>
    <w:rsid w:val="00870C58"/>
    <w:rsid w:val="008B43CC"/>
    <w:rsid w:val="008C20AE"/>
    <w:rsid w:val="008C3CE2"/>
    <w:rsid w:val="008D365E"/>
    <w:rsid w:val="008E705A"/>
    <w:rsid w:val="008F7DDF"/>
    <w:rsid w:val="0090708D"/>
    <w:rsid w:val="009111DE"/>
    <w:rsid w:val="009170CE"/>
    <w:rsid w:val="00926EB7"/>
    <w:rsid w:val="009314DD"/>
    <w:rsid w:val="00936782"/>
    <w:rsid w:val="00936AE5"/>
    <w:rsid w:val="00950023"/>
    <w:rsid w:val="00955D48"/>
    <w:rsid w:val="00960728"/>
    <w:rsid w:val="00970452"/>
    <w:rsid w:val="00982072"/>
    <w:rsid w:val="009962F0"/>
    <w:rsid w:val="0099671A"/>
    <w:rsid w:val="009A1E4C"/>
    <w:rsid w:val="009B0A04"/>
    <w:rsid w:val="009B0FE9"/>
    <w:rsid w:val="009B5E49"/>
    <w:rsid w:val="009B6AC3"/>
    <w:rsid w:val="009C031F"/>
    <w:rsid w:val="00A124FC"/>
    <w:rsid w:val="00A20641"/>
    <w:rsid w:val="00A47AAB"/>
    <w:rsid w:val="00A57F97"/>
    <w:rsid w:val="00A656CC"/>
    <w:rsid w:val="00A73138"/>
    <w:rsid w:val="00A738F3"/>
    <w:rsid w:val="00A94C03"/>
    <w:rsid w:val="00AA7007"/>
    <w:rsid w:val="00AB367E"/>
    <w:rsid w:val="00AF66C7"/>
    <w:rsid w:val="00AF7AF4"/>
    <w:rsid w:val="00B065A3"/>
    <w:rsid w:val="00B066B2"/>
    <w:rsid w:val="00B15D63"/>
    <w:rsid w:val="00B237CA"/>
    <w:rsid w:val="00B343E8"/>
    <w:rsid w:val="00B43F74"/>
    <w:rsid w:val="00B55597"/>
    <w:rsid w:val="00B70EA7"/>
    <w:rsid w:val="00B90634"/>
    <w:rsid w:val="00BB6CF0"/>
    <w:rsid w:val="00BC1174"/>
    <w:rsid w:val="00BC6A0C"/>
    <w:rsid w:val="00BC754C"/>
    <w:rsid w:val="00BE300F"/>
    <w:rsid w:val="00BE4997"/>
    <w:rsid w:val="00BE764B"/>
    <w:rsid w:val="00BF4C0B"/>
    <w:rsid w:val="00C24E99"/>
    <w:rsid w:val="00C34298"/>
    <w:rsid w:val="00C37557"/>
    <w:rsid w:val="00C40AA5"/>
    <w:rsid w:val="00C44AC8"/>
    <w:rsid w:val="00C44BB8"/>
    <w:rsid w:val="00C45BC2"/>
    <w:rsid w:val="00C54CAA"/>
    <w:rsid w:val="00C56411"/>
    <w:rsid w:val="00C65BA3"/>
    <w:rsid w:val="00C65D65"/>
    <w:rsid w:val="00C825F7"/>
    <w:rsid w:val="00CA1A28"/>
    <w:rsid w:val="00CA2628"/>
    <w:rsid w:val="00CD25B1"/>
    <w:rsid w:val="00CD3F7E"/>
    <w:rsid w:val="00D022A4"/>
    <w:rsid w:val="00D04863"/>
    <w:rsid w:val="00D12F6B"/>
    <w:rsid w:val="00D15749"/>
    <w:rsid w:val="00D16CC2"/>
    <w:rsid w:val="00D37CAA"/>
    <w:rsid w:val="00D45558"/>
    <w:rsid w:val="00D51EDD"/>
    <w:rsid w:val="00D90E1F"/>
    <w:rsid w:val="00D91963"/>
    <w:rsid w:val="00D95D46"/>
    <w:rsid w:val="00DB4F10"/>
    <w:rsid w:val="00DB54E0"/>
    <w:rsid w:val="00DC7D01"/>
    <w:rsid w:val="00DD5F9D"/>
    <w:rsid w:val="00E05ECD"/>
    <w:rsid w:val="00E215B8"/>
    <w:rsid w:val="00E70D4F"/>
    <w:rsid w:val="00E90C9B"/>
    <w:rsid w:val="00EA6A2B"/>
    <w:rsid w:val="00EC6122"/>
    <w:rsid w:val="00ED5C2C"/>
    <w:rsid w:val="00ED5E84"/>
    <w:rsid w:val="00ED7D07"/>
    <w:rsid w:val="00EE2AC0"/>
    <w:rsid w:val="00EE5370"/>
    <w:rsid w:val="00F15BD8"/>
    <w:rsid w:val="00F3663C"/>
    <w:rsid w:val="00F40516"/>
    <w:rsid w:val="00F721D2"/>
    <w:rsid w:val="00F74359"/>
    <w:rsid w:val="00F82721"/>
    <w:rsid w:val="00F83727"/>
    <w:rsid w:val="00FA4801"/>
    <w:rsid w:val="00FC01FA"/>
    <w:rsid w:val="00FD525B"/>
    <w:rsid w:val="00FE7120"/>
    <w:rsid w:val="00FF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FEA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70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64B"/>
    <w:pPr>
      <w:ind w:left="720"/>
      <w:contextualSpacing/>
    </w:pPr>
  </w:style>
  <w:style w:type="table" w:styleId="TableGrid">
    <w:name w:val="Table Grid"/>
    <w:basedOn w:val="TableNormal"/>
    <w:uiPriority w:val="39"/>
    <w:rsid w:val="002B18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2BA7"/>
    <w:pPr>
      <w:tabs>
        <w:tab w:val="center" w:pos="4680"/>
        <w:tab w:val="right" w:pos="9360"/>
      </w:tabs>
    </w:pPr>
  </w:style>
  <w:style w:type="character" w:customStyle="1" w:styleId="HeaderChar">
    <w:name w:val="Header Char"/>
    <w:basedOn w:val="DefaultParagraphFont"/>
    <w:link w:val="Header"/>
    <w:uiPriority w:val="99"/>
    <w:rsid w:val="002B2BA7"/>
  </w:style>
  <w:style w:type="paragraph" w:styleId="Footer">
    <w:name w:val="footer"/>
    <w:basedOn w:val="Normal"/>
    <w:link w:val="FooterChar"/>
    <w:uiPriority w:val="99"/>
    <w:unhideWhenUsed/>
    <w:rsid w:val="002B2BA7"/>
    <w:pPr>
      <w:tabs>
        <w:tab w:val="center" w:pos="4680"/>
        <w:tab w:val="right" w:pos="9360"/>
      </w:tabs>
    </w:pPr>
  </w:style>
  <w:style w:type="character" w:customStyle="1" w:styleId="FooterChar">
    <w:name w:val="Footer Char"/>
    <w:basedOn w:val="DefaultParagraphFont"/>
    <w:link w:val="Footer"/>
    <w:uiPriority w:val="99"/>
    <w:rsid w:val="002B2BA7"/>
  </w:style>
  <w:style w:type="paragraph" w:styleId="BalloonText">
    <w:name w:val="Balloon Text"/>
    <w:basedOn w:val="Normal"/>
    <w:link w:val="BalloonTextChar"/>
    <w:uiPriority w:val="99"/>
    <w:semiHidden/>
    <w:unhideWhenUsed/>
    <w:rsid w:val="002B2BA7"/>
    <w:rPr>
      <w:rFonts w:ascii="Tahoma" w:hAnsi="Tahoma" w:cs="Tahoma"/>
      <w:sz w:val="16"/>
      <w:szCs w:val="16"/>
    </w:rPr>
  </w:style>
  <w:style w:type="character" w:customStyle="1" w:styleId="BalloonTextChar">
    <w:name w:val="Balloon Text Char"/>
    <w:basedOn w:val="DefaultParagraphFont"/>
    <w:link w:val="BalloonText"/>
    <w:uiPriority w:val="99"/>
    <w:semiHidden/>
    <w:rsid w:val="002B2B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186510">
      <w:bodyDiv w:val="1"/>
      <w:marLeft w:val="0"/>
      <w:marRight w:val="0"/>
      <w:marTop w:val="0"/>
      <w:marBottom w:val="0"/>
      <w:divBdr>
        <w:top w:val="none" w:sz="0" w:space="0" w:color="auto"/>
        <w:left w:val="none" w:sz="0" w:space="0" w:color="auto"/>
        <w:bottom w:val="none" w:sz="0" w:space="0" w:color="auto"/>
        <w:right w:val="none" w:sz="0" w:space="0" w:color="auto"/>
      </w:divBdr>
      <w:divsChild>
        <w:div w:id="1245916270">
          <w:marLeft w:val="0"/>
          <w:marRight w:val="0"/>
          <w:marTop w:val="0"/>
          <w:marBottom w:val="0"/>
          <w:divBdr>
            <w:top w:val="none" w:sz="0" w:space="0" w:color="auto"/>
            <w:left w:val="none" w:sz="0" w:space="0" w:color="auto"/>
            <w:bottom w:val="none" w:sz="0" w:space="0" w:color="auto"/>
            <w:right w:val="none" w:sz="0" w:space="0" w:color="auto"/>
          </w:divBdr>
          <w:divsChild>
            <w:div w:id="409039201">
              <w:marLeft w:val="0"/>
              <w:marRight w:val="0"/>
              <w:marTop w:val="0"/>
              <w:marBottom w:val="0"/>
              <w:divBdr>
                <w:top w:val="none" w:sz="0" w:space="0" w:color="auto"/>
                <w:left w:val="none" w:sz="0" w:space="0" w:color="auto"/>
                <w:bottom w:val="none" w:sz="0" w:space="0" w:color="auto"/>
                <w:right w:val="none" w:sz="0" w:space="0" w:color="auto"/>
              </w:divBdr>
              <w:divsChild>
                <w:div w:id="4220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7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267EA44385C645A61F527470A803C6" ma:contentTypeVersion="5" ma:contentTypeDescription="Create a new document." ma:contentTypeScope="" ma:versionID="d2c1bbe40f35800c1aeee64fad31c27b">
  <xsd:schema xmlns:xsd="http://www.w3.org/2001/XMLSchema" xmlns:xs="http://www.w3.org/2001/XMLSchema" xmlns:p="http://schemas.microsoft.com/office/2006/metadata/properties" xmlns:ns2="c0b09c89-4db7-4272-96b1-7857f8178130" targetNamespace="http://schemas.microsoft.com/office/2006/metadata/properties" ma:root="true" ma:fieldsID="5786c1115b7b097a1a10477dcd034c60" ns2:_="">
    <xsd:import namespace="c0b09c89-4db7-4272-96b1-7857f817813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b09c89-4db7-4272-96b1-7857f81781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D4BD4F-67E9-4488-A98A-2F0542D55E38}"/>
</file>

<file path=customXml/itemProps2.xml><?xml version="1.0" encoding="utf-8"?>
<ds:datastoreItem xmlns:ds="http://schemas.openxmlformats.org/officeDocument/2006/customXml" ds:itemID="{24BBBBA3-19E7-426C-BFE9-146BC59670F1}"/>
</file>

<file path=customXml/itemProps3.xml><?xml version="1.0" encoding="utf-8"?>
<ds:datastoreItem xmlns:ds="http://schemas.openxmlformats.org/officeDocument/2006/customXml" ds:itemID="{607996F7-1447-43A2-9472-BB3D80626DAC}"/>
</file>

<file path=docProps/app.xml><?xml version="1.0" encoding="utf-8"?>
<Properties xmlns="http://schemas.openxmlformats.org/officeDocument/2006/extended-properties" xmlns:vt="http://schemas.openxmlformats.org/officeDocument/2006/docPropsVTypes">
  <Template>Normal.dotm</Template>
  <TotalTime>1</TotalTime>
  <Pages>3</Pages>
  <Words>821</Words>
  <Characters>4684</Characters>
  <Application>Microsoft Office Word</Application>
  <DocSecurity>0</DocSecurity>
  <Lines>39</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Dao Thanh Chung</dc:creator>
  <cp:lastModifiedBy>Nguyen Hiep</cp:lastModifiedBy>
  <cp:revision>4</cp:revision>
  <dcterms:created xsi:type="dcterms:W3CDTF">2021-01-20T10:13:00Z</dcterms:created>
  <dcterms:modified xsi:type="dcterms:W3CDTF">2021-01-20T10:14:00Z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0x01010013267EA44385C645A61F527470A803C6</vt:lpwstr>
  </property>
</Properties>
</file>