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4BF5" w14:textId="53EAB3BE" w:rsidR="006D64B4" w:rsidRDefault="00144314" w:rsidP="006D64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kern w:val="0"/>
          <w:sz w:val="26"/>
          <w:szCs w:val="26"/>
          <w:u w:val="single"/>
          <w:lang w:val="en-GB"/>
        </w:rPr>
      </w:pPr>
      <w:r w:rsidRPr="006D64B4">
        <w:rPr>
          <w:rFonts w:ascii="Helvetica Neue" w:hAnsi="Helvetica Neue" w:cs="Helvetica Neue"/>
          <w:color w:val="000000"/>
          <w:kern w:val="0"/>
          <w:sz w:val="26"/>
          <w:szCs w:val="26"/>
          <w:u w:val="single"/>
          <w:lang w:val="en-GB"/>
        </w:rPr>
        <w:t>Targeted partners</w:t>
      </w:r>
    </w:p>
    <w:p w14:paraId="7D8B9B04" w14:textId="77777777" w:rsidR="006D64B4" w:rsidRPr="006D64B4" w:rsidRDefault="006D64B4" w:rsidP="006D64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kern w:val="0"/>
          <w:sz w:val="26"/>
          <w:szCs w:val="26"/>
          <w:u w:val="single"/>
          <w:lang w:val="en-GB"/>
        </w:rPr>
      </w:pPr>
    </w:p>
    <w:p w14:paraId="230DCBCF" w14:textId="38D0CF79" w:rsidR="00144314" w:rsidRDefault="00144314" w:rsidP="006D64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(</w:t>
      </w:r>
      <w:r w:rsidR="006D64B4"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 xml:space="preserve">note: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approach one by one strategically)</w:t>
      </w:r>
    </w:p>
    <w:p w14:paraId="059A5611" w14:textId="77777777" w:rsidR="00451DF5" w:rsidRDefault="00451DF5" w:rsidP="00451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</w:p>
    <w:p w14:paraId="5CAA8363" w14:textId="2968F690" w:rsidR="00451DF5" w:rsidRDefault="00451DF5" w:rsidP="00451DF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 w:rsidRPr="00451DF5"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 xml:space="preserve">Survey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implementation</w:t>
      </w:r>
      <w:r w:rsidRPr="00451DF5"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 xml:space="preserve"> </w:t>
      </w:r>
    </w:p>
    <w:p w14:paraId="693D8071" w14:textId="1018F88C" w:rsidR="00451DF5" w:rsidRPr="00451DF5" w:rsidRDefault="00451DF5" w:rsidP="00451DF5">
      <w:pPr>
        <w:pStyle w:val="ListParagraph"/>
        <w:numPr>
          <w:ilvl w:val="1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>
        <w:t xml:space="preserve">Worth contacting </w:t>
      </w:r>
      <w:r w:rsidRPr="00B6044A">
        <w:t>the independent polling firm Opinea</w:t>
      </w:r>
      <w:r>
        <w:t xml:space="preserve"> ? </w:t>
      </w:r>
    </w:p>
    <w:p w14:paraId="308F42F2" w14:textId="77777777" w:rsidR="00451DF5" w:rsidRPr="00451DF5" w:rsidRDefault="00451DF5" w:rsidP="00451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150D53" w14:textId="1C5B4BD9" w:rsidR="00451DF5" w:rsidRDefault="00451DF5" w:rsidP="00451DF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Survey distribution</w:t>
      </w:r>
    </w:p>
    <w:p w14:paraId="4FB7C54F" w14:textId="545C883C" w:rsidR="00451DF5" w:rsidRPr="00451DF5" w:rsidRDefault="00451DF5" w:rsidP="00451DF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Preparatory interviews / field-work identification</w:t>
      </w:r>
    </w:p>
    <w:p w14:paraId="0420E68D" w14:textId="77777777" w:rsidR="00451DF5" w:rsidRDefault="00451DF5" w:rsidP="001443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</w:p>
    <w:p w14:paraId="1B8AEB43" w14:textId="6C9C8A69" w:rsidR="00144314" w:rsidRPr="00451DF5" w:rsidRDefault="00144314" w:rsidP="00451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GB"/>
        </w:rPr>
      </w:pPr>
      <w:r w:rsidRPr="00451DF5"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European Commission (DG EMPL Just transition unit and union movement unit, head of statistics division; DG Regio, director of studies)</w:t>
      </w:r>
    </w:p>
    <w:p w14:paraId="0B550C1C" w14:textId="77777777" w:rsidR="00451DF5" w:rsidRDefault="00451DF5" w:rsidP="00451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</w:p>
    <w:p w14:paraId="1AD5C901" w14:textId="37EFBF83" w:rsidR="00451DF5" w:rsidRPr="00451DF5" w:rsidRDefault="00451DF5" w:rsidP="00451DF5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 w:rsidRPr="00451DF5"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Diffusion</w:t>
      </w:r>
    </w:p>
    <w:p w14:paraId="5BDC983F" w14:textId="77777777" w:rsidR="00144314" w:rsidRDefault="00144314" w:rsidP="001443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</w:p>
    <w:p w14:paraId="6D385FED" w14:textId="26C4F29F" w:rsidR="00451DF5" w:rsidRDefault="00451DF5" w:rsidP="001443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 w:rsidRPr="001443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GB"/>
        </w:rPr>
        <w:t>EU-level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GB"/>
        </w:rPr>
        <w:t>:</w:t>
      </w:r>
    </w:p>
    <w:p w14:paraId="6B55FA72" w14:textId="3650CF44" w:rsidR="00144314" w:rsidRPr="00144314" w:rsidRDefault="00144314" w:rsidP="00144314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ETUI (president and director of research), perhaps ETUC.</w:t>
      </w:r>
    </w:p>
    <w:p w14:paraId="32BC24B7" w14:textId="77777777" w:rsidR="00144314" w:rsidRDefault="00144314" w:rsidP="0014431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</w:p>
    <w:p w14:paraId="5A89C044" w14:textId="0A373A45" w:rsidR="00451DF5" w:rsidRPr="00451DF5" w:rsidRDefault="00451DF5" w:rsidP="00451DF5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451DF5">
        <w:rPr>
          <w:rFonts w:ascii="Helvetica Neue" w:hAnsi="Helvetica Neue" w:cs="Helvetica Neue"/>
          <w:color w:val="000000"/>
          <w:kern w:val="0"/>
          <w:sz w:val="26"/>
          <w:szCs w:val="26"/>
          <w:lang w:val="fr-FR"/>
        </w:rPr>
        <w:t xml:space="preserve">Uni </w:t>
      </w:r>
      <w:proofErr w:type="gramStart"/>
      <w:r w:rsidRPr="00451DF5">
        <w:rPr>
          <w:rFonts w:ascii="Helvetica Neue" w:hAnsi="Helvetica Neue" w:cs="Helvetica Neue"/>
          <w:color w:val="000000"/>
          <w:kern w:val="0"/>
          <w:sz w:val="26"/>
          <w:szCs w:val="26"/>
          <w:lang w:val="fr-FR"/>
        </w:rPr>
        <w:t>Europa?</w:t>
      </w:r>
      <w:proofErr w:type="gramEnd"/>
      <w:r w:rsidRPr="00451DF5">
        <w:rPr>
          <w:rFonts w:ascii="Helvetica Neue" w:hAnsi="Helvetica Neue" w:cs="Helvetica Neue"/>
          <w:color w:val="000000"/>
          <w:kern w:val="0"/>
          <w:sz w:val="26"/>
          <w:szCs w:val="26"/>
          <w:lang w:val="fr-FR"/>
        </w:rPr>
        <w:t xml:space="preserve"> </w:t>
      </w:r>
      <w:r>
        <w:fldChar w:fldCharType="begin"/>
      </w:r>
      <w:r>
        <w:instrText>HYPERLINK "</w:instrText>
      </w:r>
      <w:r w:rsidRPr="00451DF5">
        <w:instrText>https://www.uni-europa.org/news/europe-wide-survey-finds-that-eu-citizens-want-public-money-to-strengthen-workers-pay-and-conditions/</w:instrText>
      </w:r>
      <w:r>
        <w:instrText>"</w:instrText>
      </w:r>
      <w:r>
        <w:fldChar w:fldCharType="separate"/>
      </w:r>
      <w:r w:rsidRPr="00E76BA1">
        <w:rPr>
          <w:rStyle w:val="Hyperlink"/>
        </w:rPr>
        <w:t>https://www.uni-europa.org/news/europe-wide-survey-finds-that-eu-citizens-want-</w:t>
      </w:r>
      <w:r w:rsidRPr="00E76BA1">
        <w:rPr>
          <w:rStyle w:val="Hyperlink"/>
        </w:rPr>
        <w:t>public-money-to-strengthen-workers-pay-and-conditions/</w:t>
      </w:r>
      <w:r>
        <w:fldChar w:fldCharType="end"/>
      </w:r>
    </w:p>
    <w:p w14:paraId="580E2DC4" w14:textId="77777777" w:rsidR="00451DF5" w:rsidRDefault="00451DF5" w:rsidP="00451DF5">
      <w:pPr>
        <w:suppressAutoHyphens/>
      </w:pPr>
    </w:p>
    <w:p w14:paraId="14C02060" w14:textId="7F5A6213" w:rsidR="00451DF5" w:rsidRDefault="00451DF5" w:rsidP="00451DF5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  <w:r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>Committee of the regions (David at president’s office)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  <w:t xml:space="preserve">? </w:t>
      </w:r>
    </w:p>
    <w:p w14:paraId="1F8D8DAA" w14:textId="77777777" w:rsidR="00451DF5" w:rsidRPr="00451DF5" w:rsidRDefault="00451DF5" w:rsidP="00451DF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en-GB"/>
        </w:rPr>
      </w:pPr>
    </w:p>
    <w:p w14:paraId="356C3F2B" w14:textId="77777777" w:rsidR="00451DF5" w:rsidRPr="00451DF5" w:rsidRDefault="00451DF5" w:rsidP="00451DF5">
      <w:pPr>
        <w:suppressAutoHyphens/>
        <w:rPr>
          <w:lang w:val="en-GB"/>
        </w:rPr>
      </w:pPr>
    </w:p>
    <w:p w14:paraId="1B17B0F8" w14:textId="77777777" w:rsidR="00210682" w:rsidRPr="00210682" w:rsidRDefault="00210682" w:rsidP="00210682">
      <w:pP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de-DE"/>
        </w:rPr>
      </w:pPr>
      <w:r w:rsidRPr="0021068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de-DE"/>
        </w:rPr>
        <w:t>France</w:t>
      </w:r>
    </w:p>
    <w:p w14:paraId="01A6BDA9" w14:textId="77777777" w:rsidR="00210682" w:rsidRPr="00210682" w:rsidRDefault="00210682" w:rsidP="0021068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</w:p>
    <w:p w14:paraId="4F0180CB" w14:textId="77777777" w:rsidR="00144314" w:rsidRPr="00210682" w:rsidRDefault="00144314" w:rsidP="00144314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</w:p>
    <w:p w14:paraId="0B8FE89B" w14:textId="6440E9FA" w:rsidR="00144314" w:rsidRPr="00144314" w:rsidRDefault="00144314" w:rsidP="00144314">
      <w:pP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de-DE"/>
        </w:rPr>
      </w:pPr>
      <w:r w:rsidRPr="0014431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de-DE"/>
        </w:rPr>
        <w:t>Germany</w:t>
      </w:r>
    </w:p>
    <w:p w14:paraId="362417C5" w14:textId="77777777" w:rsidR="00144314" w:rsidRPr="00144314" w:rsidRDefault="00144314" w:rsidP="00144314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</w:p>
    <w:p w14:paraId="76FBEB34" w14:textId="77777777" w:rsidR="00210682" w:rsidRDefault="00144314" w:rsidP="00144314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  <w:proofErr w:type="spellStart"/>
      <w:r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>For</w:t>
      </w:r>
      <w:proofErr w:type="spellEnd"/>
      <w:r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 xml:space="preserve"> DE: </w:t>
      </w:r>
    </w:p>
    <w:p w14:paraId="422DAD5E" w14:textId="76B7E19C" w:rsidR="00210682" w:rsidRDefault="00210682" w:rsidP="00210682">
      <w:pPr>
        <w:tabs>
          <w:tab w:val="left" w:pos="1898"/>
        </w:tabs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ab/>
      </w:r>
    </w:p>
    <w:p w14:paraId="35557E36" w14:textId="6A5A6D2B" w:rsidR="00210682" w:rsidRDefault="00210682" w:rsidP="00210682">
      <w:pPr>
        <w:tabs>
          <w:tab w:val="left" w:pos="1898"/>
        </w:tabs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>Zentrum neue Sozialpolitik</w:t>
      </w:r>
    </w:p>
    <w:p w14:paraId="0ABD56AD" w14:textId="77777777" w:rsidR="00210682" w:rsidRDefault="00210682" w:rsidP="00210682">
      <w:pPr>
        <w:tabs>
          <w:tab w:val="left" w:pos="1898"/>
        </w:tabs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</w:p>
    <w:p w14:paraId="0E4C214C" w14:textId="77777777" w:rsidR="00210682" w:rsidRDefault="00210682" w:rsidP="00210682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  <w:r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>FU</w:t>
      </w:r>
    </w:p>
    <w:p w14:paraId="12CDA822" w14:textId="77777777" w:rsidR="00210682" w:rsidRDefault="00210682" w:rsidP="00210682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</w:p>
    <w:p w14:paraId="373BEA5D" w14:textId="77777777" w:rsidR="00210682" w:rsidRDefault="00210682" w:rsidP="00144314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>Dezernat</w:t>
      </w:r>
      <w:r w:rsidR="00144314"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 xml:space="preserve"> </w:t>
      </w:r>
      <w:proofErr w:type="spellStart"/>
      <w:r w:rsidR="00144314"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>Zufunkt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>?</w:t>
      </w:r>
      <w:r w:rsidR="00144314"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 xml:space="preserve"> </w:t>
      </w:r>
    </w:p>
    <w:p w14:paraId="1DC1C7F4" w14:textId="77777777" w:rsidR="00210682" w:rsidRDefault="00210682" w:rsidP="00144314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</w:p>
    <w:p w14:paraId="29BDB813" w14:textId="77777777" w:rsidR="00210682" w:rsidRDefault="00144314" w:rsidP="00144314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  <w:r w:rsidRPr="00144314"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  <w:t>DPZ</w:t>
      </w:r>
    </w:p>
    <w:p w14:paraId="5ED21DD6" w14:textId="77777777" w:rsidR="00210682" w:rsidRDefault="00210682" w:rsidP="00144314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</w:p>
    <w:p w14:paraId="292D1C5E" w14:textId="77777777" w:rsidR="00210682" w:rsidRDefault="00210682" w:rsidP="00144314">
      <w:pPr>
        <w:rPr>
          <w:rFonts w:ascii="Helvetica Neue" w:hAnsi="Helvetica Neue" w:cs="Helvetica Neue"/>
          <w:color w:val="000000"/>
          <w:kern w:val="0"/>
          <w:sz w:val="26"/>
          <w:szCs w:val="26"/>
          <w:lang w:val="de-DE"/>
        </w:rPr>
      </w:pPr>
    </w:p>
    <w:p w14:paraId="756ABA2C" w14:textId="77777777" w:rsidR="00210682" w:rsidRPr="00144314" w:rsidRDefault="00210682" w:rsidP="00144314">
      <w:pPr>
        <w:rPr>
          <w:lang w:val="de-DE"/>
        </w:rPr>
      </w:pPr>
    </w:p>
    <w:sectPr w:rsidR="00210682" w:rsidRPr="001443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ELVETICA BOLD OBLIQUE"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CE 55 Roman">
    <w:altName w:val="Times New Roman"/>
    <w:panose1 w:val="020B0604020202020204"/>
    <w:charset w:val="00"/>
    <w:family w:val="auto"/>
    <w:pitch w:val="variable"/>
    <w:sig w:usb0="80000027" w:usb1="00000000" w:usb2="00000000" w:usb3="00000000" w:csb0="00000003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49C4"/>
    <w:multiLevelType w:val="hybridMultilevel"/>
    <w:tmpl w:val="BE9617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43945"/>
    <w:multiLevelType w:val="hybridMultilevel"/>
    <w:tmpl w:val="959E3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888768">
    <w:abstractNumId w:val="1"/>
  </w:num>
  <w:num w:numId="2" w16cid:durableId="70899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314"/>
    <w:rsid w:val="0009799D"/>
    <w:rsid w:val="00144314"/>
    <w:rsid w:val="00210682"/>
    <w:rsid w:val="00270F9A"/>
    <w:rsid w:val="003857DD"/>
    <w:rsid w:val="00451DF5"/>
    <w:rsid w:val="005F5AEA"/>
    <w:rsid w:val="006945B5"/>
    <w:rsid w:val="006D64B4"/>
    <w:rsid w:val="00953772"/>
    <w:rsid w:val="00D2762C"/>
    <w:rsid w:val="00F76A92"/>
    <w:rsid w:val="00FE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813D7B"/>
  <w15:chartTrackingRefBased/>
  <w15:docId w15:val="{3895A797-B740-FF42-93E2-10A207B27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70F9A"/>
    <w:pPr>
      <w:keepNext/>
      <w:keepLines/>
      <w:spacing w:before="160" w:after="80" w:line="360" w:lineRule="auto"/>
      <w:jc w:val="both"/>
      <w:outlineLvl w:val="1"/>
    </w:pPr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70F9A"/>
    <w:pPr>
      <w:keepNext/>
      <w:keepLines/>
      <w:spacing w:before="80" w:after="40" w:line="360" w:lineRule="auto"/>
      <w:jc w:val="both"/>
      <w:outlineLvl w:val="3"/>
    </w:pPr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3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3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3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3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TitleCover">
    <w:name w:val="1_TitleCover"/>
    <w:basedOn w:val="Normal"/>
    <w:autoRedefine/>
    <w:qFormat/>
    <w:rsid w:val="00270F9A"/>
    <w:pPr>
      <w:spacing w:line="440" w:lineRule="exact"/>
      <w:contextualSpacing/>
    </w:pPr>
    <w:rPr>
      <w:rFonts w:ascii="Helvetica" w:eastAsiaTheme="majorEastAsia" w:hAnsi="Helvetica" w:cs="Arial"/>
      <w:b/>
      <w:color w:val="000000" w:themeColor="text1"/>
      <w:spacing w:val="5"/>
      <w:kern w:val="28"/>
      <w:sz w:val="32"/>
      <w:szCs w:val="52"/>
      <w:lang w:val="en-GB" w:eastAsia="it-IT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70F9A"/>
    <w:pPr>
      <w:spacing w:after="80" w:line="360" w:lineRule="auto"/>
      <w:contextualSpacing/>
      <w:jc w:val="both"/>
    </w:pPr>
    <w:rPr>
      <w:rFonts w:ascii="Helvetica" w:eastAsiaTheme="majorEastAsia" w:hAnsi="Helvetica" w:cstheme="majorBidi"/>
      <w:b/>
      <w:spacing w:val="-10"/>
      <w:kern w:val="28"/>
      <w:sz w:val="36"/>
      <w:szCs w:val="72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70F9A"/>
    <w:rPr>
      <w:rFonts w:ascii="Helvetica" w:eastAsiaTheme="majorEastAsia" w:hAnsi="Helvetica" w:cstheme="majorBidi"/>
      <w:b/>
      <w:spacing w:val="-10"/>
      <w:kern w:val="28"/>
      <w:sz w:val="36"/>
      <w:szCs w:val="7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70F9A"/>
    <w:rPr>
      <w:rFonts w:ascii="Helvetica" w:eastAsiaTheme="majorEastAsia" w:hAnsi="Helvetica" w:cstheme="majorBidi"/>
      <w:b/>
      <w:color w:val="000000" w:themeColor="text1"/>
      <w:kern w:val="0"/>
      <w:sz w:val="28"/>
      <w:szCs w:val="32"/>
      <w:u w:val="single"/>
      <w:lang w:val="en-US"/>
      <w14:ligatures w14:val="none"/>
    </w:rPr>
  </w:style>
  <w:style w:type="paragraph" w:customStyle="1" w:styleId="EAtabletitle">
    <w:name w:val="EA table title"/>
    <w:autoRedefine/>
    <w:uiPriority w:val="99"/>
    <w:qFormat/>
    <w:rsid w:val="00270F9A"/>
    <w:rPr>
      <w:rFonts w:ascii="Helvetica" w:eastAsia="Times New Roman" w:hAnsi="Helvetica" w:cs="Frutiger CE 55 Roman"/>
      <w:color w:val="000000"/>
      <w:kern w:val="0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70F9A"/>
    <w:rPr>
      <w:rFonts w:ascii="HELVETICA BOLD OBLIQUE" w:eastAsiaTheme="majorEastAsia" w:hAnsi="HELVETICA BOLD OBLIQUE" w:cstheme="majorBidi"/>
      <w:b/>
      <w:i/>
      <w:iCs/>
      <w:color w:val="000000" w:themeColor="text1"/>
      <w:kern w:val="0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44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31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3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3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3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DF5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DF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D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Huguenot-Noel, Robin</dc:creator>
  <cp:keywords/>
  <dc:description/>
  <cp:lastModifiedBy>Huguenot-Noel, Robin</cp:lastModifiedBy>
  <cp:revision>4</cp:revision>
  <dcterms:created xsi:type="dcterms:W3CDTF">2025-06-24T14:55:00Z</dcterms:created>
  <dcterms:modified xsi:type="dcterms:W3CDTF">2025-06-24T15:09:00Z</dcterms:modified>
</cp:coreProperties>
</file>