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390E3C7" w:rsidR="00BF31E1" w:rsidRPr="00736CC2" w:rsidRDefault="00736C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Fecha</w:t>
      </w:r>
      <w:r w:rsidR="00A662FD" w:rsidRP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:    </w:t>
      </w:r>
      <w:r w:rsidR="00A662FD" w:rsidRP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ab/>
      </w:r>
      <w:r w:rsidR="00A662FD" w:rsidRP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ab/>
      </w:r>
      <w:r w:rsidR="00A662FD" w:rsidRP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ab/>
        <w:t>_______________________</w:t>
      </w:r>
    </w:p>
    <w:p w14:paraId="00000002" w14:textId="77777777" w:rsidR="00BF31E1" w:rsidRPr="00736CC2" w:rsidRDefault="00BF31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14:paraId="00000003" w14:textId="12826924" w:rsidR="00BF31E1" w:rsidRPr="00736CC2" w:rsidRDefault="00736C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Al Propietario</w:t>
      </w:r>
      <w:r w:rsidR="00A662FD" w:rsidRP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: </w:t>
      </w:r>
      <w:r w:rsidR="00A662FD" w:rsidRP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ab/>
      </w:r>
      <w:r w:rsidR="00A662FD" w:rsidRP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ab/>
        <w:t>_______________________</w:t>
      </w:r>
    </w:p>
    <w:p w14:paraId="00000004" w14:textId="77777777" w:rsidR="00BF31E1" w:rsidRPr="00736CC2" w:rsidRDefault="00BF31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14:paraId="00000005" w14:textId="4455A916" w:rsidR="00BF31E1" w:rsidRPr="00736CC2" w:rsidRDefault="00736C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Sobre la Unidad de Renta</w:t>
      </w:r>
      <w:r w:rsidR="00A662FD" w:rsidRP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:</w:t>
      </w:r>
      <w:r w:rsidR="00A662FD" w:rsidRP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ab/>
        <w:t>____________________________________________________</w:t>
      </w:r>
    </w:p>
    <w:p w14:paraId="00000006" w14:textId="117718A5" w:rsidR="00BF31E1" w:rsidRPr="00736CC2" w:rsidRDefault="00A662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ab/>
      </w:r>
      <w:r w:rsidRP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ab/>
      </w:r>
      <w:r w:rsidRP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ab/>
      </w:r>
      <w:r w:rsidRP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ab/>
        <w:t>(</w:t>
      </w:r>
      <w:r w:rsidR="00736CC2" w:rsidRP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Dirección</w:t>
      </w:r>
      <w:r w:rsidRP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)</w:t>
      </w:r>
      <w:r w:rsidRP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ab/>
      </w:r>
      <w:r w:rsidRP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ab/>
      </w:r>
      <w:r w:rsidRP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ab/>
      </w:r>
      <w:r w:rsidRP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ab/>
        <w:t>(</w:t>
      </w:r>
      <w:proofErr w:type="spellStart"/>
      <w:r w:rsidR="00736CC2" w:rsidRP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Apt</w:t>
      </w:r>
      <w:proofErr w:type="spellEnd"/>
      <w:r w:rsidR="00736CC2" w:rsidRP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/ Número de unidad</w:t>
      </w:r>
      <w:r w:rsidRP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)</w:t>
      </w:r>
    </w:p>
    <w:p w14:paraId="00000007" w14:textId="77777777" w:rsidR="00BF31E1" w:rsidRPr="00736CC2" w:rsidRDefault="00A662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ab/>
      </w:r>
      <w:r w:rsidRP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ab/>
      </w:r>
      <w:r w:rsidRP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ab/>
      </w:r>
      <w:r w:rsidRP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ab/>
      </w:r>
    </w:p>
    <w:p w14:paraId="00000008" w14:textId="77777777" w:rsidR="00BF31E1" w:rsidRPr="00736CC2" w:rsidRDefault="00A662F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____________________________________________________</w:t>
      </w:r>
    </w:p>
    <w:p w14:paraId="00000009" w14:textId="2E158EA4" w:rsidR="00BF31E1" w:rsidRPr="00736CC2" w:rsidRDefault="00A66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36CC2">
        <w:rPr>
          <w:rFonts w:ascii="Times New Roman" w:eastAsia="Times New Roman" w:hAnsi="Times New Roman" w:cs="Times New Roman"/>
          <w:sz w:val="24"/>
          <w:szCs w:val="24"/>
          <w:lang w:val="es-ES"/>
        </w:rPr>
        <w:tab/>
      </w:r>
      <w:r w:rsidRPr="00736CC2">
        <w:rPr>
          <w:rFonts w:ascii="Times New Roman" w:eastAsia="Times New Roman" w:hAnsi="Times New Roman" w:cs="Times New Roman"/>
          <w:sz w:val="24"/>
          <w:szCs w:val="24"/>
          <w:lang w:val="es-ES"/>
        </w:rPr>
        <w:tab/>
      </w:r>
      <w:r w:rsidRPr="00736CC2">
        <w:rPr>
          <w:rFonts w:ascii="Times New Roman" w:eastAsia="Times New Roman" w:hAnsi="Times New Roman" w:cs="Times New Roman"/>
          <w:sz w:val="24"/>
          <w:szCs w:val="24"/>
          <w:lang w:val="es-ES"/>
        </w:rPr>
        <w:tab/>
      </w:r>
      <w:r w:rsidRPr="00736CC2">
        <w:rPr>
          <w:rFonts w:ascii="Times New Roman" w:eastAsia="Times New Roman" w:hAnsi="Times New Roman" w:cs="Times New Roman"/>
          <w:sz w:val="24"/>
          <w:szCs w:val="24"/>
          <w:lang w:val="es-ES"/>
        </w:rPr>
        <w:tab/>
        <w:t>(</w:t>
      </w:r>
      <w:r w:rsidR="00736CC2">
        <w:rPr>
          <w:rFonts w:ascii="Times New Roman" w:eastAsia="Times New Roman" w:hAnsi="Times New Roman" w:cs="Times New Roman"/>
          <w:sz w:val="24"/>
          <w:szCs w:val="24"/>
          <w:lang w:val="es-ES"/>
        </w:rPr>
        <w:t>Ciudad</w:t>
      </w:r>
      <w:r w:rsidRPr="00736CC2">
        <w:rPr>
          <w:rFonts w:ascii="Times New Roman" w:eastAsia="Times New Roman" w:hAnsi="Times New Roman" w:cs="Times New Roman"/>
          <w:sz w:val="24"/>
          <w:szCs w:val="24"/>
          <w:lang w:val="es-ES"/>
        </w:rPr>
        <w:t>)</w:t>
      </w:r>
      <w:r w:rsidRPr="00736CC2">
        <w:rPr>
          <w:rFonts w:ascii="Times New Roman" w:eastAsia="Times New Roman" w:hAnsi="Times New Roman" w:cs="Times New Roman"/>
          <w:sz w:val="24"/>
          <w:szCs w:val="24"/>
          <w:lang w:val="es-ES"/>
        </w:rPr>
        <w:tab/>
      </w:r>
      <w:r w:rsidRPr="00736CC2">
        <w:rPr>
          <w:rFonts w:ascii="Times New Roman" w:eastAsia="Times New Roman" w:hAnsi="Times New Roman" w:cs="Times New Roman"/>
          <w:sz w:val="24"/>
          <w:szCs w:val="24"/>
          <w:lang w:val="es-ES"/>
        </w:rPr>
        <w:tab/>
      </w:r>
      <w:r w:rsidRPr="00736CC2">
        <w:rPr>
          <w:rFonts w:ascii="Times New Roman" w:eastAsia="Times New Roman" w:hAnsi="Times New Roman" w:cs="Times New Roman"/>
          <w:sz w:val="24"/>
          <w:szCs w:val="24"/>
          <w:lang w:val="es-ES"/>
        </w:rPr>
        <w:tab/>
      </w:r>
      <w:r w:rsidRPr="00736CC2">
        <w:rPr>
          <w:rFonts w:ascii="Times New Roman" w:eastAsia="Times New Roman" w:hAnsi="Times New Roman" w:cs="Times New Roman"/>
          <w:sz w:val="24"/>
          <w:szCs w:val="24"/>
          <w:lang w:val="es-ES"/>
        </w:rPr>
        <w:tab/>
      </w:r>
      <w:r w:rsidRPr="00736CC2">
        <w:rPr>
          <w:rFonts w:ascii="Times New Roman" w:eastAsia="Times New Roman" w:hAnsi="Times New Roman" w:cs="Times New Roman"/>
          <w:sz w:val="24"/>
          <w:szCs w:val="24"/>
          <w:lang w:val="es-ES"/>
        </w:rPr>
        <w:tab/>
        <w:t>(</w:t>
      </w:r>
      <w:r w:rsidR="00736CC2">
        <w:rPr>
          <w:rFonts w:ascii="Times New Roman" w:eastAsia="Times New Roman" w:hAnsi="Times New Roman" w:cs="Times New Roman"/>
          <w:sz w:val="24"/>
          <w:szCs w:val="24"/>
          <w:lang w:val="es-ES"/>
        </w:rPr>
        <w:t>Código Postal</w:t>
      </w:r>
      <w:r w:rsidRPr="00736CC2">
        <w:rPr>
          <w:rFonts w:ascii="Times New Roman" w:eastAsia="Times New Roman" w:hAnsi="Times New Roman" w:cs="Times New Roman"/>
          <w:sz w:val="24"/>
          <w:szCs w:val="24"/>
          <w:lang w:val="es-ES"/>
        </w:rPr>
        <w:t>)</w:t>
      </w:r>
    </w:p>
    <w:p w14:paraId="0000000A" w14:textId="77777777" w:rsidR="00BF31E1" w:rsidRPr="00736CC2" w:rsidRDefault="00BF31E1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s-ES"/>
        </w:rPr>
      </w:pPr>
    </w:p>
    <w:p w14:paraId="0000000B" w14:textId="77777777" w:rsidR="00BF31E1" w:rsidRPr="00736CC2" w:rsidRDefault="00BF31E1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s-ES"/>
        </w:rPr>
      </w:pPr>
    </w:p>
    <w:p w14:paraId="0000000D" w14:textId="31976374" w:rsidR="00BF31E1" w:rsidRPr="001E499A" w:rsidRDefault="00A662FD" w:rsidP="001E499A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s-ES"/>
        </w:rPr>
      </w:pPr>
      <w:r w:rsidRPr="00736CC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s-ES"/>
        </w:rPr>
        <w:t>RE: </w:t>
      </w:r>
      <w:r w:rsidR="00736CC2" w:rsidRPr="00736CC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s-ES"/>
        </w:rPr>
        <w:t xml:space="preserve">Reducción de la renta </w:t>
      </w:r>
      <w:r w:rsidR="005D4EA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s-ES"/>
        </w:rPr>
        <w:t>en</w:t>
      </w:r>
      <w:r w:rsidR="00736CC2" w:rsidRPr="00736CC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s-ES"/>
        </w:rPr>
        <w:t xml:space="preserve"> conformidad con la Ley de Protección al Inquilino de 2019</w:t>
      </w:r>
      <w:r w:rsidR="00736CC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s-ES"/>
        </w:rPr>
        <w:t xml:space="preserve"> </w:t>
      </w:r>
      <w:r w:rsidRPr="00736CC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s-ES"/>
        </w:rPr>
        <w:t>(AB 1482)</w:t>
      </w:r>
    </w:p>
    <w:p w14:paraId="0000000E" w14:textId="77777777" w:rsidR="00BF31E1" w:rsidRPr="00736CC2" w:rsidRDefault="00BF31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14:paraId="0000000F" w14:textId="64BCC7AE" w:rsidR="00BF31E1" w:rsidRPr="00736CC2" w:rsidRDefault="00736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419"/>
        </w:rPr>
        <w:t>Estimado</w:t>
      </w:r>
      <w:r w:rsidRP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419"/>
        </w:rPr>
        <w:t>(a)</w:t>
      </w:r>
      <w:r w:rsidR="00A662FD" w:rsidRP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419"/>
        </w:rPr>
        <w:t xml:space="preserve"> </w:t>
      </w:r>
      <w:r w:rsidR="00A662FD" w:rsidRPr="00736CC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u w:val="single"/>
          <w:lang w:val="es-419"/>
        </w:rPr>
        <w:t>_______________</w:t>
      </w:r>
      <w:r w:rsidR="00A662FD" w:rsidRPr="00736CC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s-419"/>
        </w:rPr>
        <w:t>_</w:t>
      </w:r>
      <w:r w:rsidR="00A662FD" w:rsidRP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419"/>
        </w:rPr>
        <w:t xml:space="preserve"> [</w:t>
      </w:r>
      <w:r w:rsidRPr="00736CC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s-419"/>
        </w:rPr>
        <w:t xml:space="preserve">nombre del propietario / persona / compañía a quien le paga </w:t>
      </w:r>
      <w:r w:rsidR="005D4EA7" w:rsidRPr="005D4EA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s-419"/>
        </w:rPr>
        <w:t>la renta</w:t>
      </w:r>
      <w:r w:rsidR="00A662FD" w:rsidRP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419"/>
        </w:rPr>
        <w:t>]:</w:t>
      </w:r>
    </w:p>
    <w:p w14:paraId="00000010" w14:textId="77777777" w:rsidR="00BF31E1" w:rsidRPr="00736CC2" w:rsidRDefault="00BF3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14:paraId="00000011" w14:textId="267477E6" w:rsidR="00BF31E1" w:rsidRPr="00736CC2" w:rsidRDefault="00A66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419"/>
        </w:rPr>
        <w:t>   </w:t>
      </w:r>
      <w:r w:rsidRP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419"/>
        </w:rPr>
        <w:tab/>
        <w:t xml:space="preserve"> </w:t>
      </w:r>
      <w:r w:rsid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Por favor encuentre a</w:t>
      </w:r>
      <w:r w:rsidR="00736CC2" w:rsidRP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djunto </w:t>
      </w:r>
      <w:r w:rsidR="001769F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el pago</w:t>
      </w:r>
      <w:r w:rsidR="00736CC2" w:rsidRP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renta </w:t>
      </w:r>
      <w:r w:rsid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de</w:t>
      </w:r>
      <w:r w:rsidRP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</w:t>
      </w:r>
      <w:r w:rsidRPr="00736CC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s-ES"/>
        </w:rPr>
        <w:t>___________</w:t>
      </w:r>
      <w:r w:rsidRP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[</w:t>
      </w:r>
      <w:r w:rsidRPr="00736CC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s-ES"/>
        </w:rPr>
        <w:t>m</w:t>
      </w:r>
      <w:r w:rsidR="00736CC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s-ES"/>
        </w:rPr>
        <w:t>es</w:t>
      </w:r>
      <w:r w:rsidRP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]</w:t>
      </w:r>
      <w:r w:rsid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, del </w:t>
      </w:r>
      <w:r w:rsidR="00736CC2" w:rsidRPr="00736CC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s-ES"/>
        </w:rPr>
        <w:t>___________</w:t>
      </w:r>
      <w:r w:rsidR="00736CC2" w:rsidRP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[</w:t>
      </w:r>
      <w:r w:rsidR="00736CC2" w:rsidRPr="001769F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s-ES"/>
        </w:rPr>
        <w:t>año</w:t>
      </w:r>
      <w:r w:rsidR="00736CC2" w:rsidRP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]. </w:t>
      </w:r>
      <w:r w:rsidRP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</w:t>
      </w:r>
      <w:r w:rsid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Escribo</w:t>
      </w:r>
      <w:r w:rsidR="00736CC2" w:rsidRP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esta carta para explicar</w:t>
      </w:r>
      <w:r w:rsid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que</w:t>
      </w:r>
      <w:r w:rsidR="00736CC2" w:rsidRP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</w:t>
      </w:r>
      <w:r w:rsid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e</w:t>
      </w:r>
      <w:r w:rsidR="00736CC2" w:rsidRP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l 11 de septiembre de 2019, la legislatura de California aprobó la Ley de Protección de Inquilinos de 2019 (AB 1482), y el 8 de octubre de 2019 fue promulgada por el Gobernador </w:t>
      </w:r>
      <w:proofErr w:type="spellStart"/>
      <w:r w:rsidR="00736CC2" w:rsidRP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Newsom</w:t>
      </w:r>
      <w:proofErr w:type="spellEnd"/>
      <w:r w:rsidR="00736CC2" w:rsidRP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. AB 1482 crea nuevas protecciones para muchos inquilinos al imponer un límite de renta en todo el estado y exigir que los propietarios proporcionen una "causa justa" para desalojar a los inquilinos. Las nuevas protecciones de límite de</w:t>
      </w:r>
      <w:r w:rsidR="005D4EA7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renta </w:t>
      </w:r>
      <w:r w:rsidR="00736CC2" w:rsidRP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entra</w:t>
      </w:r>
      <w:r w:rsid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ron</w:t>
      </w:r>
      <w:r w:rsidR="00736CC2" w:rsidRP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en vigencia el 1 de enero de 2020. Creo que AB 1482 se aplica a mi </w:t>
      </w:r>
      <w:r w:rsid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renta</w:t>
      </w:r>
      <w:r w:rsidR="00736CC2" w:rsidRP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; Si no está de acuerdo, hágamelo saber para que podamos discutirlo.</w:t>
      </w:r>
    </w:p>
    <w:p w14:paraId="00000012" w14:textId="77777777" w:rsidR="00BF31E1" w:rsidRPr="00736CC2" w:rsidRDefault="00BF3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0000013" w14:textId="6A9DC90D" w:rsidR="00BF31E1" w:rsidRPr="001769F9" w:rsidRDefault="001769F9" w:rsidP="001769F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1769F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Bajo AB 1482, los inquilinos protegidos por la nueva ley que recibieron un aumento en </w:t>
      </w:r>
      <w:r w:rsidR="005D4EA7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la renta </w:t>
      </w:r>
      <w:r w:rsidRPr="001769F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de más del 5% + CPI desde el 15 de marzo de 2019 tienen derecho a una "reversión" de su </w:t>
      </w:r>
      <w:r w:rsidR="005D4EA7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renta </w:t>
      </w:r>
      <w:r w:rsidRPr="001769F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a partir del 1 de enero de 2020.</w:t>
      </w:r>
      <w:r w:rsidR="00A662FD" w:rsidRP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</w:t>
      </w:r>
      <w:r w:rsidR="005D4EA7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Con base en esto y </w:t>
      </w:r>
      <w:r w:rsidR="005D4EA7">
        <w:rPr>
          <w:rFonts w:ascii="Times New Roman" w:eastAsia="Times New Roman" w:hAnsi="Times New Roman" w:cs="Times New Roman"/>
          <w:color w:val="000000"/>
          <w:sz w:val="24"/>
          <w:szCs w:val="24"/>
          <w:lang w:val="es-419"/>
        </w:rPr>
        <w:t>y</w:t>
      </w:r>
      <w:r w:rsidRPr="001769F9">
        <w:rPr>
          <w:rFonts w:ascii="Times New Roman" w:eastAsia="Times New Roman" w:hAnsi="Times New Roman" w:cs="Times New Roman"/>
          <w:color w:val="000000"/>
          <w:sz w:val="24"/>
          <w:szCs w:val="24"/>
          <w:lang w:val="es-419"/>
        </w:rPr>
        <w:t>a que</w:t>
      </w:r>
      <w:r w:rsidR="005D4EA7">
        <w:rPr>
          <w:rFonts w:ascii="Times New Roman" w:eastAsia="Times New Roman" w:hAnsi="Times New Roman" w:cs="Times New Roman"/>
          <w:color w:val="000000"/>
          <w:sz w:val="24"/>
          <w:szCs w:val="24"/>
          <w:lang w:val="es-419"/>
        </w:rPr>
        <w:t xml:space="preserve"> yo</w:t>
      </w:r>
      <w:r w:rsidRPr="001769F9">
        <w:rPr>
          <w:rFonts w:ascii="Times New Roman" w:eastAsia="Times New Roman" w:hAnsi="Times New Roman" w:cs="Times New Roman"/>
          <w:color w:val="000000"/>
          <w:sz w:val="24"/>
          <w:szCs w:val="24"/>
          <w:lang w:val="es-419"/>
        </w:rPr>
        <w:t xml:space="preserve"> vivo en</w:t>
      </w:r>
      <w:r w:rsidR="00A662FD" w:rsidRPr="001769F9">
        <w:rPr>
          <w:rFonts w:ascii="Times New Roman" w:eastAsia="Times New Roman" w:hAnsi="Times New Roman" w:cs="Times New Roman"/>
          <w:color w:val="000000"/>
          <w:sz w:val="24"/>
          <w:szCs w:val="24"/>
          <w:lang w:val="es-419"/>
        </w:rPr>
        <w:t xml:space="preserve"> </w:t>
      </w:r>
      <w:r w:rsidR="00A662FD" w:rsidRPr="001769F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s-419"/>
        </w:rPr>
        <w:t>_____________</w:t>
      </w:r>
      <w:r w:rsidR="00A662FD" w:rsidRPr="001769F9">
        <w:rPr>
          <w:rFonts w:ascii="Times New Roman" w:eastAsia="Times New Roman" w:hAnsi="Times New Roman" w:cs="Times New Roman"/>
          <w:color w:val="000000"/>
          <w:sz w:val="24"/>
          <w:szCs w:val="24"/>
          <w:lang w:val="es-419"/>
        </w:rPr>
        <w:t xml:space="preserve"> [</w:t>
      </w:r>
      <w:r w:rsidRPr="001769F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s-419"/>
        </w:rPr>
        <w:t>ciudad</w:t>
      </w:r>
      <w:r w:rsidR="00A662FD" w:rsidRPr="001769F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s-419"/>
        </w:rPr>
        <w:t xml:space="preserve"> o region</w:t>
      </w:r>
      <w:r w:rsidR="00A662FD" w:rsidRPr="001769F9">
        <w:rPr>
          <w:rFonts w:ascii="Times New Roman" w:eastAsia="Times New Roman" w:hAnsi="Times New Roman" w:cs="Times New Roman"/>
          <w:color w:val="000000"/>
          <w:sz w:val="24"/>
          <w:szCs w:val="24"/>
          <w:lang w:val="es-419"/>
        </w:rPr>
        <w:t xml:space="preserve">], </w:t>
      </w:r>
      <w:r w:rsidRPr="001769F9">
        <w:rPr>
          <w:rFonts w:ascii="Times New Roman" w:eastAsia="Times New Roman" w:hAnsi="Times New Roman" w:cs="Times New Roman"/>
          <w:color w:val="000000"/>
          <w:sz w:val="24"/>
          <w:szCs w:val="24"/>
          <w:lang w:val="es-419"/>
        </w:rPr>
        <w:t>el aumento máximo permitido por AB 1482 es 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419"/>
        </w:rPr>
        <w:t>l</w:t>
      </w:r>
      <w:r w:rsidR="00A662FD" w:rsidRPr="001769F9">
        <w:rPr>
          <w:rFonts w:ascii="Times New Roman" w:eastAsia="Times New Roman" w:hAnsi="Times New Roman" w:cs="Times New Roman"/>
          <w:color w:val="000000"/>
          <w:sz w:val="24"/>
          <w:szCs w:val="24"/>
          <w:lang w:val="es-419"/>
        </w:rPr>
        <w:t xml:space="preserve"> </w:t>
      </w:r>
      <w:r w:rsidR="00A662FD" w:rsidRPr="001769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val="es-419"/>
        </w:rPr>
        <w:t>___</w:t>
      </w:r>
      <w:r w:rsidR="00A662FD" w:rsidRPr="001769F9">
        <w:rPr>
          <w:rFonts w:ascii="Times New Roman" w:eastAsia="Times New Roman" w:hAnsi="Times New Roman" w:cs="Times New Roman"/>
          <w:color w:val="000000"/>
          <w:sz w:val="24"/>
          <w:szCs w:val="24"/>
          <w:lang w:val="es-419"/>
        </w:rPr>
        <w:t>%.</w:t>
      </w:r>
      <w:r w:rsidR="005D4EA7">
        <w:rPr>
          <w:rFonts w:ascii="Times New Roman" w:eastAsia="Times New Roman" w:hAnsi="Times New Roman" w:cs="Times New Roman"/>
          <w:color w:val="000000"/>
          <w:sz w:val="24"/>
          <w:szCs w:val="24"/>
          <w:lang w:val="es-419"/>
        </w:rPr>
        <w:t xml:space="preserve"> D</w:t>
      </w:r>
      <w:r w:rsidRPr="001769F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e acuerdo con AB 1482, </w:t>
      </w:r>
      <w:r w:rsidR="005D4EA7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la nueva renta</w:t>
      </w:r>
      <w:r w:rsidRPr="001769F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legal de vivienda a partir del 1 de enero de</w:t>
      </w:r>
      <w:r w:rsidR="005D4EA7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l</w:t>
      </w:r>
      <w:r w:rsidRPr="001769F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2020 debe ser el monto cobrado el 15 de marzo de 2019 más 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</w:t>
      </w:r>
      <w:r w:rsidR="00A662FD" w:rsidRPr="00736CC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s-ES"/>
        </w:rPr>
        <w:t>__</w:t>
      </w:r>
      <w:r w:rsidR="00A662FD" w:rsidRP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% </w:t>
      </w:r>
      <w:r w:rsidRPr="001769F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permitido por AB 1482</w:t>
      </w:r>
      <w:r w:rsidR="00A662FD" w:rsidRP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. </w:t>
      </w:r>
      <w:r w:rsidR="005D4EA7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Ya que h</w:t>
      </w:r>
      <w:r w:rsidRPr="001769F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e vivido en mi unidad desde antes del 15 de marzo de 2019,</w:t>
      </w:r>
      <w:r w:rsidR="005D4EA7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momento en el cual </w:t>
      </w:r>
      <w:r w:rsidRPr="001769F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mi </w:t>
      </w:r>
      <w:r w:rsidR="005D4EA7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renta </w:t>
      </w:r>
      <w:r w:rsidRPr="001769F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era de</w:t>
      </w:r>
      <w:r w:rsidR="00A662FD" w:rsidRP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$</w:t>
      </w:r>
      <w:r w:rsidR="00A662FD" w:rsidRPr="00736C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val="es-ES"/>
        </w:rPr>
        <w:t>________________</w:t>
      </w:r>
      <w:r w:rsidR="00A662FD" w:rsidRPr="00736C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por mes</w:t>
      </w:r>
      <w:r w:rsidR="005D4EA7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, y</w:t>
      </w:r>
      <w:r w:rsidR="00A662FD" w:rsidRP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</w:t>
      </w:r>
      <w:r w:rsidR="005D4EA7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d</w:t>
      </w:r>
      <w:r w:rsidRPr="001769F9">
        <w:rPr>
          <w:rFonts w:ascii="Times New Roman" w:eastAsia="Times New Roman" w:hAnsi="Times New Roman" w:cs="Times New Roman"/>
          <w:color w:val="000000"/>
          <w:sz w:val="24"/>
          <w:szCs w:val="24"/>
          <w:lang w:val="es-419"/>
        </w:rPr>
        <w:t xml:space="preserve">esde entonces, usted ha incrementado mi renta a </w:t>
      </w:r>
      <w:r w:rsidR="00A662FD" w:rsidRPr="001769F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s-419"/>
        </w:rPr>
        <w:t>$_______________</w:t>
      </w:r>
      <w:r w:rsidR="00A662FD" w:rsidRPr="001769F9">
        <w:rPr>
          <w:rFonts w:ascii="Times New Roman" w:eastAsia="Times New Roman" w:hAnsi="Times New Roman" w:cs="Times New Roman"/>
          <w:color w:val="000000"/>
          <w:sz w:val="24"/>
          <w:szCs w:val="24"/>
          <w:lang w:val="es-419"/>
        </w:rPr>
        <w:t xml:space="preserve"> </w:t>
      </w:r>
      <w:r w:rsidRPr="001769F9">
        <w:rPr>
          <w:rFonts w:ascii="Times New Roman" w:eastAsia="Times New Roman" w:hAnsi="Times New Roman" w:cs="Times New Roman"/>
          <w:color w:val="000000"/>
          <w:sz w:val="24"/>
          <w:szCs w:val="24"/>
          <w:lang w:val="es-419"/>
        </w:rPr>
        <w:t>por mes</w:t>
      </w:r>
      <w:r w:rsidR="00A662FD" w:rsidRPr="001769F9">
        <w:rPr>
          <w:rFonts w:ascii="Times New Roman" w:eastAsia="Times New Roman" w:hAnsi="Times New Roman" w:cs="Times New Roman"/>
          <w:color w:val="000000"/>
          <w:sz w:val="24"/>
          <w:szCs w:val="24"/>
          <w:lang w:val="es-419"/>
        </w:rPr>
        <w:t xml:space="preserve">, </w:t>
      </w:r>
      <w:r w:rsidRPr="001769F9">
        <w:rPr>
          <w:rFonts w:ascii="Times New Roman" w:eastAsia="Times New Roman" w:hAnsi="Times New Roman" w:cs="Times New Roman"/>
          <w:color w:val="000000"/>
          <w:sz w:val="24"/>
          <w:szCs w:val="24"/>
          <w:lang w:val="es-419"/>
        </w:rPr>
        <w:t xml:space="preserve">lo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419"/>
        </w:rPr>
        <w:t>cual es mas del</w:t>
      </w:r>
      <w:r w:rsidR="00A662FD" w:rsidRPr="001769F9">
        <w:rPr>
          <w:rFonts w:ascii="Times New Roman" w:eastAsia="Times New Roman" w:hAnsi="Times New Roman" w:cs="Times New Roman"/>
          <w:color w:val="000000"/>
          <w:sz w:val="24"/>
          <w:szCs w:val="24"/>
          <w:lang w:val="es-419"/>
        </w:rPr>
        <w:t xml:space="preserve"> </w:t>
      </w:r>
      <w:r w:rsidR="00A662FD" w:rsidRPr="001769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val="es-419"/>
        </w:rPr>
        <w:t>___</w:t>
      </w:r>
      <w:r w:rsidR="00A662FD" w:rsidRPr="001769F9">
        <w:rPr>
          <w:rFonts w:ascii="Times New Roman" w:eastAsia="Times New Roman" w:hAnsi="Times New Roman" w:cs="Times New Roman"/>
          <w:color w:val="000000"/>
          <w:sz w:val="24"/>
          <w:szCs w:val="24"/>
          <w:lang w:val="es-419"/>
        </w:rPr>
        <w:t xml:space="preserve">%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419"/>
        </w:rPr>
        <w:t>permitido por</w:t>
      </w:r>
      <w:r w:rsidR="00A662FD" w:rsidRPr="001769F9">
        <w:rPr>
          <w:rFonts w:ascii="Times New Roman" w:eastAsia="Times New Roman" w:hAnsi="Times New Roman" w:cs="Times New Roman"/>
          <w:color w:val="000000"/>
          <w:sz w:val="24"/>
          <w:szCs w:val="24"/>
          <w:lang w:val="es-419"/>
        </w:rPr>
        <w:t xml:space="preserve"> AB 1482.</w:t>
      </w:r>
    </w:p>
    <w:p w14:paraId="00000014" w14:textId="77777777" w:rsidR="00BF31E1" w:rsidRPr="001769F9" w:rsidRDefault="00BF3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14:paraId="00000015" w14:textId="0A83D7BD" w:rsidR="00BF31E1" w:rsidRPr="00736CC2" w:rsidRDefault="00A662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  <w:r w:rsidRPr="001769F9">
        <w:rPr>
          <w:rFonts w:ascii="Times New Roman" w:eastAsia="Times New Roman" w:hAnsi="Times New Roman" w:cs="Times New Roman"/>
          <w:color w:val="000000"/>
          <w:sz w:val="24"/>
          <w:szCs w:val="24"/>
          <w:lang w:val="es-419"/>
        </w:rPr>
        <w:t>   </w:t>
      </w:r>
      <w:r w:rsidRPr="001769F9">
        <w:rPr>
          <w:rFonts w:ascii="Times New Roman" w:eastAsia="Times New Roman" w:hAnsi="Times New Roman" w:cs="Times New Roman"/>
          <w:color w:val="000000"/>
          <w:sz w:val="24"/>
          <w:szCs w:val="24"/>
          <w:lang w:val="es-419"/>
        </w:rPr>
        <w:tab/>
      </w:r>
      <w:r w:rsidR="001769F9" w:rsidRPr="001769F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Por esa razón, a partir de enero de 2020, y hasta que legalmente me proporcione otro aumento de renta (que </w:t>
      </w:r>
      <w:r w:rsidR="005D4EA7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este</w:t>
      </w:r>
      <w:r w:rsidR="001769F9" w:rsidRPr="001769F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limitado por AB 1482), mi renta legal es</w:t>
      </w:r>
      <w:r w:rsidR="005D4EA7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de</w:t>
      </w:r>
      <w:r w:rsidR="001769F9" w:rsidRPr="001769F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:</w:t>
      </w:r>
      <w:r w:rsidRP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</w:t>
      </w:r>
      <w:r w:rsidRPr="00736CC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s-ES"/>
        </w:rPr>
        <w:t>$</w:t>
      </w:r>
      <w:r w:rsidRPr="00736C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val="es-ES"/>
        </w:rPr>
        <w:t>_________________</w:t>
      </w:r>
      <w:r w:rsidR="003F38FC" w:rsidRPr="00736C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 </w:t>
      </w:r>
      <w:r w:rsidRP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[</w:t>
      </w:r>
      <w:r w:rsidR="001769F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s-ES"/>
        </w:rPr>
        <w:t xml:space="preserve">su renta el 15 de </w:t>
      </w:r>
      <w:proofErr w:type="gramStart"/>
      <w:r w:rsidR="001769F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s-ES"/>
        </w:rPr>
        <w:t>Marzo</w:t>
      </w:r>
      <w:proofErr w:type="gramEnd"/>
      <w:r w:rsidR="001769F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s-ES"/>
        </w:rPr>
        <w:t xml:space="preserve"> del</w:t>
      </w:r>
      <w:r w:rsidRPr="00736CC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s-ES"/>
        </w:rPr>
        <w:t xml:space="preserve"> 2019 </w:t>
      </w:r>
      <w:r w:rsidR="0005568C" w:rsidRPr="00736CC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s-ES"/>
        </w:rPr>
        <w:t>+ 5% + CPI</w:t>
      </w:r>
      <w:r w:rsidRP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]. </w:t>
      </w:r>
    </w:p>
    <w:p w14:paraId="00000016" w14:textId="77777777" w:rsidR="00BF31E1" w:rsidRPr="00736CC2" w:rsidRDefault="00BF3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0000017" w14:textId="01D0CE84" w:rsidR="00BF31E1" w:rsidRPr="00736CC2" w:rsidRDefault="001769F9" w:rsidP="00A662F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bookmarkStart w:id="0" w:name="_gjdgxs" w:colFirst="0" w:colLast="0"/>
      <w:bookmarkEnd w:id="0"/>
      <w:r w:rsidRPr="001769F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Si tiene alguna pregunta sobre el monto </w:t>
      </w:r>
      <w:r w:rsidR="005D4EA7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de la renta</w:t>
      </w:r>
      <w:r w:rsidRPr="001769F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que estoy pagando por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</w:t>
      </w:r>
      <w:r w:rsidRPr="00736CC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s-ES"/>
        </w:rPr>
        <w:t>___________</w:t>
      </w:r>
      <w:r w:rsidRP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[</w:t>
      </w:r>
      <w:r w:rsidRPr="00736CC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s-ES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s-ES"/>
        </w:rPr>
        <w:t>es</w:t>
      </w:r>
      <w:r w:rsidRP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, del </w:t>
      </w:r>
      <w:r w:rsidRPr="00736CC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s-ES"/>
        </w:rPr>
        <w:t>___________</w:t>
      </w:r>
      <w:r w:rsidRP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[</w:t>
      </w:r>
      <w:r w:rsidRPr="001769F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s-ES"/>
        </w:rPr>
        <w:t>año</w:t>
      </w:r>
      <w:r w:rsidRP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,</w:t>
      </w:r>
      <w:r w:rsidRP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por favor comuníquese conmigo</w:t>
      </w:r>
      <w:r w:rsidR="00A662FD" w:rsidRP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Muchas gracias</w:t>
      </w:r>
      <w:r w:rsidR="00A662FD" w:rsidRPr="00736CC2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.</w:t>
      </w:r>
    </w:p>
    <w:p w14:paraId="00000018" w14:textId="77777777" w:rsidR="00BF31E1" w:rsidRPr="00736CC2" w:rsidRDefault="00BF3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0000019" w14:textId="178869C3" w:rsidR="00BF31E1" w:rsidRDefault="00176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Sinceramente</w:t>
      </w:r>
      <w:r w:rsidR="00A662FD" w:rsidRPr="00736CC2">
        <w:rPr>
          <w:rFonts w:ascii="Times New Roman" w:eastAsia="Times New Roman" w:hAnsi="Times New Roman" w:cs="Times New Roman"/>
          <w:sz w:val="24"/>
          <w:szCs w:val="24"/>
          <w:lang w:val="es-ES"/>
        </w:rPr>
        <w:t>,</w:t>
      </w:r>
    </w:p>
    <w:p w14:paraId="0321E7F0" w14:textId="77777777" w:rsidR="005D4EA7" w:rsidRPr="00736CC2" w:rsidRDefault="005D4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bookmarkStart w:id="1" w:name="_GoBack"/>
      <w:bookmarkEnd w:id="1"/>
    </w:p>
    <w:p w14:paraId="0000001C" w14:textId="14E67E07" w:rsidR="00BF31E1" w:rsidRPr="00736CC2" w:rsidRDefault="00A66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36CC2">
        <w:rPr>
          <w:rFonts w:ascii="Times New Roman" w:eastAsia="Times New Roman" w:hAnsi="Times New Roman" w:cs="Times New Roman"/>
          <w:sz w:val="24"/>
          <w:szCs w:val="24"/>
          <w:lang w:val="es-ES"/>
        </w:rPr>
        <w:t>_________________________________</w:t>
      </w:r>
      <w:r w:rsidR="00DF4D8C">
        <w:rPr>
          <w:rFonts w:ascii="Times New Roman" w:eastAsia="Times New Roman" w:hAnsi="Times New Roman" w:cs="Times New Roman"/>
          <w:sz w:val="24"/>
          <w:szCs w:val="24"/>
          <w:lang w:val="es-ES"/>
        </w:rPr>
        <w:t>_______</w:t>
      </w:r>
      <w:r w:rsidRPr="00736CC2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>[</w:t>
      </w:r>
      <w:r w:rsidR="00DF4D8C">
        <w:rPr>
          <w:rFonts w:ascii="Times New Roman" w:eastAsia="Times New Roman" w:hAnsi="Times New Roman" w:cs="Times New Roman"/>
          <w:sz w:val="24"/>
          <w:szCs w:val="24"/>
          <w:highlight w:val="yellow"/>
          <w:lang w:val="es-ES"/>
        </w:rPr>
        <w:t>Firma del Inquilino(a)</w:t>
      </w:r>
      <w:r w:rsidRPr="00736CC2">
        <w:rPr>
          <w:rFonts w:ascii="Times New Roman" w:eastAsia="Times New Roman" w:hAnsi="Times New Roman" w:cs="Times New Roman"/>
          <w:sz w:val="24"/>
          <w:szCs w:val="24"/>
          <w:highlight w:val="yellow"/>
          <w:lang w:val="es-ES"/>
        </w:rPr>
        <w:t xml:space="preserve">, </w:t>
      </w:r>
      <w:r w:rsidR="00DF4D8C">
        <w:rPr>
          <w:rFonts w:ascii="Times New Roman" w:eastAsia="Times New Roman" w:hAnsi="Times New Roman" w:cs="Times New Roman"/>
          <w:sz w:val="24"/>
          <w:szCs w:val="24"/>
          <w:highlight w:val="yellow"/>
          <w:lang w:val="es-ES"/>
        </w:rPr>
        <w:t>Nombre del inquilino(a)</w:t>
      </w:r>
      <w:r w:rsidRPr="00736CC2">
        <w:rPr>
          <w:rFonts w:ascii="Times New Roman" w:eastAsia="Times New Roman" w:hAnsi="Times New Roman" w:cs="Times New Roman"/>
          <w:sz w:val="24"/>
          <w:szCs w:val="24"/>
          <w:lang w:val="es-ES"/>
        </w:rPr>
        <w:t>]</w:t>
      </w:r>
      <w:r w:rsidRPr="00736CC2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sectPr w:rsidR="00BF31E1" w:rsidRPr="00736CC2">
      <w:pgSz w:w="12240" w:h="15840"/>
      <w:pgMar w:top="1440" w:right="1440" w:bottom="115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1E1"/>
    <w:rsid w:val="0005568C"/>
    <w:rsid w:val="001769F9"/>
    <w:rsid w:val="001E499A"/>
    <w:rsid w:val="003F38FC"/>
    <w:rsid w:val="004D100D"/>
    <w:rsid w:val="0056359F"/>
    <w:rsid w:val="005D4EA7"/>
    <w:rsid w:val="00736CC2"/>
    <w:rsid w:val="008570A1"/>
    <w:rsid w:val="00A0517E"/>
    <w:rsid w:val="00A662FD"/>
    <w:rsid w:val="00BF31E1"/>
    <w:rsid w:val="00DF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4E1E7"/>
  <w15:docId w15:val="{5985DB5E-E29F-4148-BC8E-CA8E5C123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1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1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9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75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05206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958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8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2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93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2020-02-25T05:12:00Z</dcterms:created>
  <dcterms:modified xsi:type="dcterms:W3CDTF">2020-03-02T20:57:00Z</dcterms:modified>
</cp:coreProperties>
</file>