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Plataforma de alquiler de vehículos</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MANUAL DE ADMINISTRADOR</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Versión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Integrantes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Servicio Nacional de Aprendizaje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Tecnólogo en Análisis y Desarrollo de Software</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Octubre de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Control de versiones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Versión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Fecha</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 del cambio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Responsable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Creación inicial: inicio de sesión, panel principal, vehículos, mantenimiento, notificaciones y ajustes de cuenta.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06/10/2026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Actualización para coincidir con la versión actual del sistema: gestión de usuarios y roles, roles y permisos, sucursales, tipos de seguro, cuentas bancarias, reservas (validación de pagos, recogida y devolución), ubicación de la flota, historial de rutas, informes, copias de seguridad, auditoría y recomendaciones de seguridad.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Tabla de contenido</w:t>
      </w:r>
    </w:p>
    <w:p>
      <w:pPr>
        <w:widowControl/>
        <w:spacing w:line="480" w:lineRule="auto" w:after="0"/>
        <w:ind w:left="720" w:hanging="360"/>
      </w:pPr>
      <w:r>
        <w:rPr>
          <w:rFonts w:ascii="Times New Roman" w:hAnsi="Times New Roman" w:eastAsia="Times New Roman"/>
          <w:color w:val="000000"/>
          <w:sz w:val="24"/>
        </w:rPr>
        <w:t>• 1. Introducción</w:t>
      </w:r>
    </w:p>
    <w:p>
      <w:pPr>
        <w:widowControl/>
        <w:spacing w:line="480" w:lineRule="auto" w:after="0"/>
        <w:ind w:left="720" w:hanging="360"/>
      </w:pPr>
      <w:r>
        <w:rPr>
          <w:rFonts w:ascii="Times New Roman" w:hAnsi="Times New Roman" w:eastAsia="Times New Roman"/>
          <w:color w:val="000000"/>
          <w:sz w:val="24"/>
        </w:rPr>
        <w:t>• 2. Objetivo</w:t>
      </w:r>
    </w:p>
    <w:p>
      <w:pPr>
        <w:widowControl/>
        <w:spacing w:line="480" w:lineRule="auto" w:after="0"/>
        <w:ind w:left="720" w:hanging="360"/>
      </w:pPr>
      <w:r>
        <w:rPr>
          <w:rFonts w:ascii="Times New Roman" w:hAnsi="Times New Roman" w:eastAsia="Times New Roman"/>
          <w:color w:val="000000"/>
          <w:sz w:val="24"/>
        </w:rPr>
        <w:t>• 3. Alcance</w:t>
      </w:r>
    </w:p>
    <w:p>
      <w:pPr>
        <w:widowControl/>
        <w:spacing w:line="480" w:lineRule="auto" w:after="0"/>
        <w:ind w:left="720" w:hanging="360"/>
      </w:pPr>
      <w:r>
        <w:rPr>
          <w:rFonts w:ascii="Times New Roman" w:hAnsi="Times New Roman" w:eastAsia="Times New Roman"/>
          <w:color w:val="000000"/>
          <w:sz w:val="24"/>
        </w:rPr>
        <w:t>• 4. Perfil del administrador</w:t>
      </w:r>
    </w:p>
    <w:p>
      <w:pPr>
        <w:widowControl/>
        <w:spacing w:line="480" w:lineRule="auto" w:after="0"/>
        <w:ind w:left="720" w:hanging="360"/>
      </w:pPr>
      <w:r>
        <w:rPr>
          <w:rFonts w:ascii="Times New Roman" w:hAnsi="Times New Roman" w:eastAsia="Times New Roman"/>
          <w:color w:val="000000"/>
          <w:sz w:val="24"/>
        </w:rPr>
        <w:t>• 5. Acceso al panel de administración</w:t>
      </w:r>
    </w:p>
    <w:p>
      <w:pPr>
        <w:widowControl/>
        <w:spacing w:line="480" w:lineRule="auto" w:after="0"/>
        <w:ind w:left="1080" w:hanging="360"/>
      </w:pPr>
      <w:r>
        <w:rPr>
          <w:rFonts w:ascii="Times New Roman" w:hAnsi="Times New Roman" w:eastAsia="Times New Roman"/>
          <w:color w:val="000000"/>
          <w:sz w:val="24"/>
        </w:rPr>
        <w:t>• 5.1 Barra de navegación del administrador</w:t>
      </w:r>
    </w:p>
    <w:p>
      <w:pPr>
        <w:widowControl/>
        <w:spacing w:line="480" w:lineRule="auto" w:after="0"/>
        <w:ind w:left="1080" w:hanging="360"/>
      </w:pPr>
      <w:r>
        <w:rPr>
          <w:rFonts w:ascii="Times New Roman" w:hAnsi="Times New Roman" w:eastAsia="Times New Roman"/>
          <w:color w:val="000000"/>
          <w:sz w:val="24"/>
        </w:rPr>
        <w:t>• 5.2 Opciones del Panel de Administración</w:t>
      </w:r>
    </w:p>
    <w:p>
      <w:pPr>
        <w:widowControl/>
        <w:spacing w:line="480" w:lineRule="auto" w:after="0"/>
        <w:ind w:left="1080" w:hanging="360"/>
      </w:pPr>
      <w:r>
        <w:rPr>
          <w:rFonts w:ascii="Times New Roman" w:hAnsi="Times New Roman" w:eastAsia="Times New Roman"/>
          <w:color w:val="000000"/>
          <w:sz w:val="24"/>
        </w:rPr>
        <w:t>• 5.3 Cierre de sesión</w:t>
      </w:r>
    </w:p>
    <w:p>
      <w:pPr>
        <w:widowControl/>
        <w:spacing w:line="480" w:lineRule="auto" w:after="0"/>
        <w:ind w:left="720" w:hanging="360"/>
      </w:pPr>
      <w:r>
        <w:rPr>
          <w:rFonts w:ascii="Times New Roman" w:hAnsi="Times New Roman" w:eastAsia="Times New Roman"/>
          <w:color w:val="000000"/>
          <w:sz w:val="24"/>
        </w:rPr>
        <w:t>• 6. Gestión de usuarios</w:t>
      </w:r>
    </w:p>
    <w:p>
      <w:pPr>
        <w:widowControl/>
        <w:spacing w:line="480" w:lineRule="auto" w:after="0"/>
        <w:ind w:left="1080" w:hanging="360"/>
      </w:pPr>
      <w:r>
        <w:rPr>
          <w:rFonts w:ascii="Times New Roman" w:hAnsi="Times New Roman" w:eastAsia="Times New Roman"/>
          <w:color w:val="000000"/>
          <w:sz w:val="24"/>
        </w:rPr>
        <w:t>• 6.1 Consulta de usuarios</w:t>
      </w:r>
    </w:p>
    <w:p>
      <w:pPr>
        <w:widowControl/>
        <w:spacing w:line="480" w:lineRule="auto" w:after="0"/>
        <w:ind w:left="1080" w:hanging="360"/>
      </w:pPr>
      <w:r>
        <w:rPr>
          <w:rFonts w:ascii="Times New Roman" w:hAnsi="Times New Roman" w:eastAsia="Times New Roman"/>
          <w:color w:val="000000"/>
          <w:sz w:val="24"/>
        </w:rPr>
        <w:t>• 6.2 Cambio de rol de un usuario</w:t>
      </w:r>
    </w:p>
    <w:p>
      <w:pPr>
        <w:widowControl/>
        <w:spacing w:line="480" w:lineRule="auto" w:after="0"/>
        <w:ind w:left="1080" w:hanging="360"/>
      </w:pPr>
      <w:r>
        <w:rPr>
          <w:rFonts w:ascii="Times New Roman" w:hAnsi="Times New Roman" w:eastAsia="Times New Roman"/>
          <w:color w:val="000000"/>
          <w:sz w:val="24"/>
        </w:rPr>
        <w:t>• 6.3 Desactivación de una cuenta</w:t>
      </w:r>
    </w:p>
    <w:p>
      <w:pPr>
        <w:widowControl/>
        <w:spacing w:line="480" w:lineRule="auto" w:after="0"/>
        <w:ind w:left="1080" w:hanging="360"/>
      </w:pPr>
      <w:r>
        <w:rPr>
          <w:rFonts w:ascii="Times New Roman" w:hAnsi="Times New Roman" w:eastAsia="Times New Roman"/>
          <w:color w:val="000000"/>
          <w:sz w:val="24"/>
        </w:rPr>
        <w:t>• 6.4 Desbloqueo de una cuenta</w:t>
      </w:r>
    </w:p>
    <w:p>
      <w:pPr>
        <w:widowControl/>
        <w:spacing w:line="480" w:lineRule="auto" w:after="0"/>
        <w:ind w:left="720" w:hanging="360"/>
      </w:pPr>
      <w:r>
        <w:rPr>
          <w:rFonts w:ascii="Times New Roman" w:hAnsi="Times New Roman" w:eastAsia="Times New Roman"/>
          <w:color w:val="000000"/>
          <w:sz w:val="24"/>
        </w:rPr>
        <w:t>• 7. Gestión de roles y permisos</w:t>
      </w:r>
    </w:p>
    <w:p>
      <w:pPr>
        <w:widowControl/>
        <w:spacing w:line="480" w:lineRule="auto" w:after="0"/>
        <w:ind w:left="1080" w:hanging="360"/>
      </w:pPr>
      <w:r>
        <w:rPr>
          <w:rFonts w:ascii="Times New Roman" w:hAnsi="Times New Roman" w:eastAsia="Times New Roman"/>
          <w:color w:val="000000"/>
          <w:sz w:val="24"/>
        </w:rPr>
        <w:t>• 7.1 Roles del sistema</w:t>
      </w:r>
    </w:p>
    <w:p>
      <w:pPr>
        <w:widowControl/>
        <w:spacing w:line="480" w:lineRule="auto" w:after="0"/>
        <w:ind w:left="1080" w:hanging="360"/>
      </w:pPr>
      <w:r>
        <w:rPr>
          <w:rFonts w:ascii="Times New Roman" w:hAnsi="Times New Roman" w:eastAsia="Times New Roman"/>
          <w:color w:val="000000"/>
          <w:sz w:val="24"/>
        </w:rPr>
        <w:t>• 7.2 Acceso por módulo</w:t>
      </w:r>
    </w:p>
    <w:p>
      <w:pPr>
        <w:widowControl/>
        <w:spacing w:line="480" w:lineRule="auto" w:after="0"/>
        <w:ind w:left="720" w:hanging="360"/>
      </w:pPr>
      <w:r>
        <w:rPr>
          <w:rFonts w:ascii="Times New Roman" w:hAnsi="Times New Roman" w:eastAsia="Times New Roman"/>
          <w:color w:val="000000"/>
          <w:sz w:val="24"/>
        </w:rPr>
        <w:t>• 8. Configuración del sistema</w:t>
      </w:r>
    </w:p>
    <w:p>
      <w:pPr>
        <w:widowControl/>
        <w:spacing w:line="480" w:lineRule="auto" w:after="0"/>
        <w:ind w:left="1080" w:hanging="360"/>
      </w:pPr>
      <w:r>
        <w:rPr>
          <w:rFonts w:ascii="Times New Roman" w:hAnsi="Times New Roman" w:eastAsia="Times New Roman"/>
          <w:color w:val="000000"/>
          <w:sz w:val="24"/>
        </w:rPr>
        <w:t>• 8.1 Gestión de sucursales</w:t>
      </w:r>
    </w:p>
    <w:p>
      <w:pPr>
        <w:widowControl/>
        <w:spacing w:line="480" w:lineRule="auto" w:after="0"/>
        <w:ind w:left="1080" w:hanging="360"/>
      </w:pPr>
      <w:r>
        <w:rPr>
          <w:rFonts w:ascii="Times New Roman" w:hAnsi="Times New Roman" w:eastAsia="Times New Roman"/>
          <w:color w:val="000000"/>
          <w:sz w:val="24"/>
        </w:rPr>
        <w:t>• 8.2 Gestión de tipos de seguro</w:t>
      </w:r>
    </w:p>
    <w:p>
      <w:pPr>
        <w:widowControl/>
        <w:spacing w:line="480" w:lineRule="auto" w:after="0"/>
        <w:ind w:left="1080" w:hanging="360"/>
      </w:pPr>
      <w:r>
        <w:rPr>
          <w:rFonts w:ascii="Times New Roman" w:hAnsi="Times New Roman" w:eastAsia="Times New Roman"/>
          <w:color w:val="000000"/>
          <w:sz w:val="24"/>
        </w:rPr>
        <w:t>• 8.3 Gestión de cuentas bancarias</w:t>
      </w:r>
    </w:p>
    <w:p>
      <w:pPr>
        <w:widowControl/>
        <w:spacing w:line="480" w:lineRule="auto" w:after="0"/>
        <w:ind w:left="720" w:hanging="360"/>
      </w:pPr>
      <w:r>
        <w:rPr>
          <w:rFonts w:ascii="Times New Roman" w:hAnsi="Times New Roman" w:eastAsia="Times New Roman"/>
          <w:color w:val="000000"/>
          <w:sz w:val="24"/>
        </w:rPr>
        <w:t>• 9. Gestión de la información principal</w:t>
      </w:r>
    </w:p>
    <w:p>
      <w:pPr>
        <w:widowControl/>
        <w:spacing w:line="480" w:lineRule="auto" w:after="0"/>
        <w:ind w:left="1080" w:hanging="360"/>
      </w:pPr>
      <w:r>
        <w:rPr>
          <w:rFonts w:ascii="Times New Roman" w:hAnsi="Times New Roman" w:eastAsia="Times New Roman"/>
          <w:color w:val="000000"/>
          <w:sz w:val="24"/>
        </w:rPr>
        <w:t>• 9.1 Registro de vehículos</w:t>
      </w:r>
    </w:p>
    <w:p>
      <w:pPr>
        <w:widowControl/>
        <w:spacing w:line="480" w:lineRule="auto" w:after="0"/>
        <w:ind w:left="1080" w:hanging="360"/>
      </w:pPr>
      <w:r>
        <w:rPr>
          <w:rFonts w:ascii="Times New Roman" w:hAnsi="Times New Roman" w:eastAsia="Times New Roman"/>
          <w:color w:val="000000"/>
          <w:sz w:val="24"/>
        </w:rPr>
        <w:t>• 9.2 Inventario de vehículos</w:t>
      </w:r>
    </w:p>
    <w:p>
      <w:pPr>
        <w:widowControl/>
        <w:spacing w:line="480" w:lineRule="auto" w:after="0"/>
        <w:ind w:left="1080" w:hanging="360"/>
      </w:pPr>
      <w:r>
        <w:rPr>
          <w:rFonts w:ascii="Times New Roman" w:hAnsi="Times New Roman" w:eastAsia="Times New Roman"/>
          <w:color w:val="000000"/>
          <w:sz w:val="24"/>
        </w:rPr>
        <w:t>• 9.3 Registro de mantenimiento</w:t>
      </w:r>
    </w:p>
    <w:p>
      <w:pPr>
        <w:widowControl/>
        <w:spacing w:line="480" w:lineRule="auto" w:after="0"/>
        <w:ind w:left="1080" w:hanging="360"/>
      </w:pPr>
      <w:r>
        <w:rPr>
          <w:rFonts w:ascii="Times New Roman" w:hAnsi="Times New Roman" w:eastAsia="Times New Roman"/>
          <w:color w:val="000000"/>
          <w:sz w:val="24"/>
        </w:rPr>
        <w:t>• 9.4 Gestión del mantenimiento</w:t>
      </w:r>
    </w:p>
    <w:p>
      <w:pPr>
        <w:widowControl/>
        <w:spacing w:line="480" w:lineRule="auto" w:after="0"/>
        <w:ind w:left="1080" w:hanging="360"/>
      </w:pPr>
      <w:r>
        <w:rPr>
          <w:rFonts w:ascii="Times New Roman" w:hAnsi="Times New Roman" w:eastAsia="Times New Roman"/>
          <w:color w:val="000000"/>
          <w:sz w:val="24"/>
        </w:rPr>
        <w:t>• 9.5 Consulta de reservas</w:t>
      </w:r>
    </w:p>
    <w:p>
      <w:pPr>
        <w:widowControl/>
        <w:spacing w:line="480" w:lineRule="auto" w:after="0"/>
        <w:ind w:left="1080" w:hanging="360"/>
      </w:pPr>
      <w:r>
        <w:rPr>
          <w:rFonts w:ascii="Times New Roman" w:hAnsi="Times New Roman" w:eastAsia="Times New Roman"/>
          <w:color w:val="000000"/>
          <w:sz w:val="24"/>
        </w:rPr>
        <w:t>• 9.6 Validación del pago de la reserva</w:t>
      </w:r>
    </w:p>
    <w:p>
      <w:pPr>
        <w:widowControl/>
        <w:spacing w:line="480" w:lineRule="auto" w:after="0"/>
        <w:ind w:left="1080" w:hanging="360"/>
      </w:pPr>
      <w:r>
        <w:rPr>
          <w:rFonts w:ascii="Times New Roman" w:hAnsi="Times New Roman" w:eastAsia="Times New Roman"/>
          <w:color w:val="000000"/>
          <w:sz w:val="24"/>
        </w:rPr>
        <w:t>• 9.7 Recogida y devolución de vehículos</w:t>
      </w:r>
    </w:p>
    <w:p>
      <w:pPr>
        <w:widowControl/>
        <w:spacing w:line="480" w:lineRule="auto" w:after="0"/>
        <w:ind w:left="1080" w:hanging="360"/>
      </w:pPr>
      <w:r>
        <w:rPr>
          <w:rFonts w:ascii="Times New Roman" w:hAnsi="Times New Roman" w:eastAsia="Times New Roman"/>
          <w:color w:val="000000"/>
          <w:sz w:val="24"/>
        </w:rPr>
        <w:t>• 9.8 Ubicación de la flota</w:t>
      </w:r>
    </w:p>
    <w:p>
      <w:pPr>
        <w:widowControl/>
        <w:spacing w:line="480" w:lineRule="auto" w:after="0"/>
        <w:ind w:left="1080" w:hanging="360"/>
      </w:pPr>
      <w:r>
        <w:rPr>
          <w:rFonts w:ascii="Times New Roman" w:hAnsi="Times New Roman" w:eastAsia="Times New Roman"/>
          <w:color w:val="000000"/>
          <w:sz w:val="24"/>
        </w:rPr>
        <w:t>• 9.9 Historial de rutas</w:t>
      </w:r>
    </w:p>
    <w:p>
      <w:pPr>
        <w:widowControl/>
        <w:spacing w:line="480" w:lineRule="auto" w:after="0"/>
        <w:ind w:left="1080" w:hanging="360"/>
      </w:pPr>
      <w:r>
        <w:rPr>
          <w:rFonts w:ascii="Times New Roman" w:hAnsi="Times New Roman" w:eastAsia="Times New Roman"/>
          <w:color w:val="000000"/>
          <w:sz w:val="24"/>
        </w:rPr>
        <w:t>• 9.10 Consulta de disponibilidad de vehículos</w:t>
      </w:r>
    </w:p>
    <w:p>
      <w:pPr>
        <w:widowControl/>
        <w:spacing w:line="480" w:lineRule="auto" w:after="0"/>
        <w:ind w:left="1080" w:hanging="360"/>
      </w:pPr>
      <w:r>
        <w:rPr>
          <w:rFonts w:ascii="Times New Roman" w:hAnsi="Times New Roman" w:eastAsia="Times New Roman"/>
          <w:color w:val="000000"/>
          <w:sz w:val="24"/>
        </w:rPr>
        <w:t>• 9.11 Notificaciones</w:t>
      </w:r>
    </w:p>
    <w:p>
      <w:pPr>
        <w:widowControl/>
        <w:spacing w:line="480" w:lineRule="auto" w:after="0"/>
        <w:ind w:left="1080" w:hanging="360"/>
      </w:pPr>
      <w:r>
        <w:rPr>
          <w:rFonts w:ascii="Times New Roman" w:hAnsi="Times New Roman" w:eastAsia="Times New Roman"/>
          <w:color w:val="000000"/>
          <w:sz w:val="24"/>
        </w:rPr>
        <w:t>• 9.12 Cuenta del administrador</w:t>
      </w:r>
    </w:p>
    <w:p>
      <w:pPr>
        <w:widowControl/>
        <w:spacing w:line="480" w:lineRule="auto" w:after="0"/>
        <w:ind w:left="720" w:hanging="360"/>
      </w:pPr>
      <w:r>
        <w:rPr>
          <w:rFonts w:ascii="Times New Roman" w:hAnsi="Times New Roman" w:eastAsia="Times New Roman"/>
          <w:color w:val="000000"/>
          <w:sz w:val="24"/>
        </w:rPr>
        <w:t>• 10. Informes administrativos</w:t>
      </w:r>
    </w:p>
    <w:p>
      <w:pPr>
        <w:widowControl/>
        <w:spacing w:line="480" w:lineRule="auto" w:after="0"/>
        <w:ind w:left="1080" w:hanging="360"/>
      </w:pPr>
      <w:r>
        <w:rPr>
          <w:rFonts w:ascii="Times New Roman" w:hAnsi="Times New Roman" w:eastAsia="Times New Roman"/>
          <w:color w:val="000000"/>
          <w:sz w:val="24"/>
        </w:rPr>
        <w:t>• 10.1 Indicadores por módulo</w:t>
      </w:r>
    </w:p>
    <w:p>
      <w:pPr>
        <w:widowControl/>
        <w:spacing w:line="480" w:lineRule="auto" w:after="0"/>
        <w:ind w:left="1080" w:hanging="360"/>
      </w:pPr>
      <w:r>
        <w:rPr>
          <w:rFonts w:ascii="Times New Roman" w:hAnsi="Times New Roman" w:eastAsia="Times New Roman"/>
          <w:color w:val="000000"/>
          <w:sz w:val="24"/>
        </w:rPr>
        <w:t>• 10.2 Exportación de reservas e impresión de registros</w:t>
      </w:r>
    </w:p>
    <w:p>
      <w:pPr>
        <w:widowControl/>
        <w:spacing w:line="480" w:lineRule="auto" w:after="0"/>
        <w:ind w:left="720" w:hanging="360"/>
      </w:pPr>
      <w:r>
        <w:rPr>
          <w:rFonts w:ascii="Times New Roman" w:hAnsi="Times New Roman" w:eastAsia="Times New Roman"/>
          <w:color w:val="000000"/>
          <w:sz w:val="24"/>
        </w:rPr>
        <w:t>• 11. Copias de seguridad</w:t>
      </w:r>
    </w:p>
    <w:p>
      <w:pPr>
        <w:widowControl/>
        <w:spacing w:line="480" w:lineRule="auto" w:after="0"/>
        <w:ind w:left="720" w:hanging="360"/>
      </w:pPr>
      <w:r>
        <w:rPr>
          <w:rFonts w:ascii="Times New Roman" w:hAnsi="Times New Roman" w:eastAsia="Times New Roman"/>
          <w:color w:val="000000"/>
          <w:sz w:val="24"/>
        </w:rPr>
        <w:t>• 12. Restauración de la información</w:t>
      </w:r>
    </w:p>
    <w:p>
      <w:pPr>
        <w:widowControl/>
        <w:spacing w:line="480" w:lineRule="auto" w:after="0"/>
        <w:ind w:left="720" w:hanging="360"/>
      </w:pPr>
      <w:r>
        <w:rPr>
          <w:rFonts w:ascii="Times New Roman" w:hAnsi="Times New Roman" w:eastAsia="Times New Roman"/>
          <w:color w:val="000000"/>
          <w:sz w:val="24"/>
        </w:rPr>
        <w:t>• 13. Auditoría o historial de acciones</w:t>
      </w:r>
    </w:p>
    <w:p>
      <w:pPr>
        <w:widowControl/>
        <w:spacing w:line="480" w:lineRule="auto" w:after="0"/>
        <w:ind w:left="720" w:hanging="360"/>
      </w:pPr>
      <w:r>
        <w:rPr>
          <w:rFonts w:ascii="Times New Roman" w:hAnsi="Times New Roman" w:eastAsia="Times New Roman"/>
          <w:color w:val="000000"/>
          <w:sz w:val="24"/>
        </w:rPr>
        <w:t>• 14. Recomendaciones de seguridad</w:t>
      </w:r>
    </w:p>
    <w:p>
      <w:pPr>
        <w:widowControl/>
        <w:spacing w:line="480" w:lineRule="auto" w:after="0"/>
        <w:ind w:left="720" w:hanging="360"/>
      </w:pPr>
      <w:r>
        <w:rPr>
          <w:rFonts w:ascii="Times New Roman" w:hAnsi="Times New Roman" w:eastAsia="Times New Roman"/>
          <w:color w:val="000000"/>
          <w:sz w:val="24"/>
        </w:rPr>
        <w:t>• 15. Mensajes y validaciones</w:t>
      </w:r>
    </w:p>
    <w:p>
      <w:pPr>
        <w:widowControl/>
        <w:spacing w:line="480" w:lineRule="auto" w:after="0"/>
        <w:ind w:left="720" w:hanging="360"/>
      </w:pPr>
      <w:r>
        <w:rPr>
          <w:rFonts w:ascii="Times New Roman" w:hAnsi="Times New Roman" w:eastAsia="Times New Roman"/>
          <w:color w:val="000000"/>
          <w:sz w:val="24"/>
        </w:rPr>
        <w:t>• 16. Glosario</w:t>
      </w:r>
    </w:p>
    <w:p>
      <w:pPr>
        <w:widowControl/>
        <w:spacing w:line="480" w:lineRule="auto" w:after="0"/>
        <w:ind w:left="720" w:hanging="360"/>
      </w:pPr>
      <w:r>
        <w:rPr>
          <w:rFonts w:ascii="Times New Roman" w:hAnsi="Times New Roman" w:eastAsia="Times New Roman"/>
          <w:color w:val="000000"/>
          <w:sz w:val="24"/>
        </w:rPr>
        <w:t>• 17. Anexos</w:t>
      </w:r>
    </w:p>
    <w:p>
      <w:pPr>
        <w:widowControl/>
        <w:spacing w:line="480" w:lineRule="auto" w:after="0"/>
        <w:ind w:left="1080" w:hanging="360"/>
      </w:pPr>
      <w:r>
        <w:rPr>
          <w:rFonts w:ascii="Times New Roman" w:hAnsi="Times New Roman" w:eastAsia="Times New Roman"/>
          <w:color w:val="000000"/>
          <w:sz w:val="24"/>
        </w:rPr>
        <w:t>• Anexo A. Flujo de una reserva desde el lado de la administración</w:t>
      </w:r>
    </w:p>
    <w:p>
      <w:pPr>
        <w:widowControl/>
        <w:spacing w:line="480" w:lineRule="auto" w:after="0"/>
        <w:ind w:left="1080" w:hanging="360"/>
      </w:pPr>
      <w:r>
        <w:rPr>
          <w:rFonts w:ascii="Times New Roman" w:hAnsi="Times New Roman" w:eastAsia="Times New Roman"/>
          <w:color w:val="000000"/>
          <w:sz w:val="24"/>
        </w:rPr>
        <w:t>• Anexo B. Estados de las reservas</w:t>
      </w:r>
    </w:p>
    <w:p>
      <w:pPr>
        <w:widowControl/>
        <w:spacing w:line="480" w:lineRule="auto" w:after="0"/>
        <w:ind w:left="1080" w:hanging="360"/>
      </w:pPr>
      <w:r>
        <w:rPr>
          <w:rFonts w:ascii="Times New Roman" w:hAnsi="Times New Roman" w:eastAsia="Times New Roman"/>
          <w:color w:val="000000"/>
          <w:sz w:val="24"/>
        </w:rPr>
        <w:t>• Anexo C. Estados del mantenimiento</w:t>
      </w:r>
    </w:p>
    <w:p>
      <w:pPr>
        <w:widowControl/>
        <w:spacing w:line="480" w:lineRule="auto" w:after="0"/>
        <w:ind w:left="1080" w:hanging="360"/>
      </w:pPr>
      <w:r>
        <w:rPr>
          <w:rFonts w:ascii="Times New Roman" w:hAnsi="Times New Roman" w:eastAsia="Times New Roman"/>
          <w:color w:val="000000"/>
          <w:sz w:val="24"/>
        </w:rPr>
        <w:t>• Anexo D. Estados de los vehículos</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Introducción</w:t>
      </w:r>
    </w:p>
    <w:p>
      <w:pPr>
        <w:widowControl/>
        <w:spacing w:line="480" w:lineRule="auto" w:before="0" w:after="0"/>
        <w:ind w:firstLine="720"/>
        <w:jc w:val="left"/>
      </w:pPr>
      <w:r>
        <w:rPr>
          <w:rFonts w:ascii="Times New Roman" w:hAnsi="Times New Roman" w:eastAsia="Times New Roman"/>
          <w:color w:val="000000"/>
          <w:sz w:val="24"/>
        </w:rPr>
        <w:t>Este Manual de Administrador orienta a las personas que tienen el rol de Administrador o Super Admin en la gestión, configuración y supervisión de RentaMovil, la plataforma de alquiler de vehículos de la empresa.</w:t>
      </w:r>
    </w:p>
    <w:p>
      <w:pPr>
        <w:widowControl/>
        <w:spacing w:line="480" w:lineRule="auto" w:before="0" w:after="0"/>
        <w:ind w:firstLine="720"/>
        <w:jc w:val="left"/>
      </w:pPr>
      <w:r>
        <w:rPr>
          <w:rFonts w:ascii="Times New Roman" w:hAnsi="Times New Roman" w:eastAsia="Times New Roman"/>
          <w:color w:val="000000"/>
          <w:sz w:val="24"/>
        </w:rPr>
        <w:t>Describe cómo acceder al Panel de Administración y cómo usar cada módulo administrativo: usuarios y roles, sucursales, tipos de seguro, cuentas bancarias, vehículos, mantenimiento, reservas (validación de pagos, recogida y devolución), ubicación de la flota, informes y la cuenta del administrador. Cada funcionalidad se presenta con su descripción, el rol autorizado a usarla, la ruta, los pasos, el resultado esperado y las restricciones aplicables.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Objetivo</w:t>
      </w:r>
    </w:p>
    <w:p>
      <w:pPr>
        <w:widowControl/>
        <w:spacing w:line="480" w:lineRule="auto" w:before="0" w:after="0"/>
        <w:ind w:firstLine="720"/>
        <w:jc w:val="left"/>
      </w:pPr>
      <w:r>
        <w:rPr>
          <w:rFonts w:ascii="Times New Roman" w:hAnsi="Times New Roman" w:eastAsia="Times New Roman"/>
          <w:color w:val="000000"/>
          <w:sz w:val="24"/>
        </w:rPr>
        <w:t>Orientar al administrador en la gestión, configuración y supervisión de RentaMovil, para que pueda mantener actualizadas la flota, los catálogos y las reservas, validar los pagos de los clientes y controlar el acceso de los usuarios, garantizando un uso seguro y organizado de la plataforma.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Alcance</w:t>
      </w:r>
    </w:p>
    <w:p>
      <w:pPr>
        <w:widowControl/>
        <w:spacing w:line="480" w:lineRule="auto" w:before="0" w:after="0"/>
        <w:ind w:firstLine="720"/>
        <w:jc w:val="left"/>
      </w:pPr>
      <w:r>
        <w:rPr>
          <w:rFonts w:ascii="Times New Roman" w:hAnsi="Times New Roman" w:eastAsia="Times New Roman"/>
          <w:color w:val="000000"/>
          <w:sz w:val="24"/>
        </w:rPr>
        <w:t>Este manual cubre las funcionalidades disponibles en la versión web para los roles Administrador y Super Admin:</w:t>
      </w:r>
    </w:p>
    <w:p>
      <w:pPr>
        <w:widowControl/>
        <w:spacing w:line="480" w:lineRule="auto" w:after="0"/>
        <w:ind w:left="720" w:hanging="360"/>
      </w:pPr>
      <w:r>
        <w:rPr>
          <w:rFonts w:ascii="Times New Roman" w:hAnsi="Times New Roman" w:eastAsia="Times New Roman"/>
          <w:color w:val="000000"/>
          <w:sz w:val="24"/>
        </w:rPr>
        <w:t>• Acceso al Panel de Administración.</w:t>
      </w:r>
    </w:p>
    <w:p>
      <w:pPr>
        <w:widowControl/>
        <w:spacing w:line="480" w:lineRule="auto" w:after="0"/>
        <w:ind w:left="720" w:hanging="360"/>
      </w:pPr>
      <w:r>
        <w:rPr>
          <w:rFonts w:ascii="Times New Roman" w:hAnsi="Times New Roman" w:eastAsia="Times New Roman"/>
          <w:color w:val="000000"/>
          <w:sz w:val="24"/>
        </w:rPr>
        <w:t>• Gestión de usuarios, roles y permisos.</w:t>
      </w:r>
    </w:p>
    <w:p>
      <w:pPr>
        <w:widowControl/>
        <w:spacing w:line="480" w:lineRule="auto" w:after="0"/>
        <w:ind w:left="720" w:hanging="360"/>
      </w:pPr>
      <w:r>
        <w:rPr>
          <w:rFonts w:ascii="Times New Roman" w:hAnsi="Times New Roman" w:eastAsia="Times New Roman"/>
          <w:color w:val="000000"/>
          <w:sz w:val="24"/>
        </w:rPr>
        <w:t>• Configuración del sistema: sucursales, tipos de seguro y cuentas bancarias.</w:t>
      </w:r>
    </w:p>
    <w:p>
      <w:pPr>
        <w:widowControl/>
        <w:spacing w:line="480" w:lineRule="auto" w:after="0"/>
        <w:ind w:left="720" w:hanging="360"/>
      </w:pPr>
      <w:r>
        <w:rPr>
          <w:rFonts w:ascii="Times New Roman" w:hAnsi="Times New Roman" w:eastAsia="Times New Roman"/>
          <w:color w:val="000000"/>
          <w:sz w:val="24"/>
        </w:rPr>
        <w:t>• Gestión de la información principal: vehículos, mantenimiento, reservas, pagos, recogidas, devoluciones y ubicación de la flota.</w:t>
      </w:r>
    </w:p>
    <w:p>
      <w:pPr>
        <w:widowControl/>
        <w:spacing w:line="480" w:lineRule="auto" w:after="0"/>
        <w:ind w:left="720" w:hanging="360"/>
      </w:pPr>
      <w:r>
        <w:rPr>
          <w:rFonts w:ascii="Times New Roman" w:hAnsi="Times New Roman" w:eastAsia="Times New Roman"/>
          <w:color w:val="000000"/>
          <w:sz w:val="24"/>
        </w:rPr>
        <w:t>• Informes, indicadores y exportación de información.</w:t>
      </w:r>
    </w:p>
    <w:p>
      <w:pPr>
        <w:widowControl/>
        <w:spacing w:line="480" w:lineRule="auto" w:after="0"/>
        <w:ind w:left="720" w:hanging="360"/>
      </w:pPr>
      <w:r>
        <w:rPr>
          <w:rFonts w:ascii="Times New Roman" w:hAnsi="Times New Roman" w:eastAsia="Times New Roman"/>
          <w:color w:val="000000"/>
          <w:sz w:val="24"/>
        </w:rPr>
        <w:t>• Copias de seguridad, restauración, auditoría y recomendaciones de seguridad.</w:t>
      </w:r>
    </w:p>
    <w:p>
      <w:pPr>
        <w:widowControl/>
        <w:spacing w:line="480" w:lineRule="auto" w:before="0" w:after="0"/>
        <w:ind w:firstLine="720"/>
        <w:jc w:val="left"/>
      </w:pPr>
      <w:r>
        <w:rPr>
          <w:rFonts w:ascii="Times New Roman" w:hAnsi="Times New Roman" w:eastAsia="Times New Roman"/>
          <w:color w:val="000000"/>
          <w:sz w:val="24"/>
        </w:rPr>
        <w:t>No cubre el uso del sistema como cliente (búsqueda, reserva, pago y gestión de la cuenta del cliente), que se describe en el Manual de Usuario, ni la instalación, la configuración técnica, la base de datos o el código, que corresponden al Manual de Instalación y al Manual Técnico. La aplicación móvil está pensada para los clientes y no tiene funcionalidades administrativas.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Perfil del administrador</w:t>
      </w:r>
    </w:p>
    <w:p>
      <w:pPr>
        <w:widowControl/>
        <w:spacing w:line="480" w:lineRule="auto" w:before="0" w:after="0"/>
        <w:ind w:firstLine="720"/>
        <w:jc w:val="left"/>
      </w:pPr>
      <w:r>
        <w:rPr>
          <w:rFonts w:ascii="Times New Roman" w:hAnsi="Times New Roman" w:eastAsia="Times New Roman"/>
          <w:color w:val="000000"/>
          <w:sz w:val="24"/>
        </w:rPr>
        <w:t>El administrador es la persona responsable de la operación diaria de RentaMovil. Mantiene actualizados los datos de la flota y los catálogos, valida los pagos de las reservas, registra la recogida y la devolución de los vehículos y supervisa la ubicación de los vehículos durante los alquileres. El Super Admin también controla quién accede al sistema y con qué permisos, y administra las cuentas bancarias de recaudo.</w:t>
      </w:r>
    </w:p>
    <w:p>
      <w:pPr>
        <w:pStyle w:val="Ttulo3"/>
        <w:keepNext/>
        <w:widowControl/>
        <w:spacing w:line="480" w:lineRule="auto" w:before="0" w:after="0"/>
        <w:ind w:firstLine="0"/>
        <w:jc w:val="left"/>
      </w:pPr>
      <w:r>
        <w:rPr>
          <w:rFonts w:ascii="Times New Roman" w:hAnsi="Times New Roman" w:eastAsia="Times New Roman"/>
          <w:b/>
          <w:i/>
          <w:color w:val="000000"/>
          <w:sz w:val="24"/>
        </w:rPr>
        <w:t>Responsabilidades</w:t>
      </w:r>
    </w:p>
    <w:p>
      <w:pPr>
        <w:widowControl/>
        <w:spacing w:line="480" w:lineRule="auto" w:after="0"/>
        <w:ind w:left="720" w:hanging="360"/>
      </w:pPr>
      <w:r>
        <w:rPr>
          <w:rFonts w:ascii="Times New Roman" w:hAnsi="Times New Roman" w:eastAsia="Times New Roman"/>
          <w:color w:val="000000"/>
          <w:sz w:val="24"/>
        </w:rPr>
        <w:t>• Registrar vehículos y mantener su estado actualizado.</w:t>
      </w:r>
    </w:p>
    <w:p>
      <w:pPr>
        <w:widowControl/>
        <w:spacing w:line="480" w:lineRule="auto" w:after="0"/>
        <w:ind w:left="720" w:hanging="360"/>
      </w:pPr>
      <w:r>
        <w:rPr>
          <w:rFonts w:ascii="Times New Roman" w:hAnsi="Times New Roman" w:eastAsia="Times New Roman"/>
          <w:color w:val="000000"/>
          <w:sz w:val="24"/>
        </w:rPr>
        <w:t>• Programar y hacer seguimiento del mantenimiento.</w:t>
      </w:r>
    </w:p>
    <w:p>
      <w:pPr>
        <w:widowControl/>
        <w:spacing w:line="480" w:lineRule="auto" w:after="0"/>
        <w:ind w:left="720" w:hanging="360"/>
      </w:pPr>
      <w:r>
        <w:rPr>
          <w:rFonts w:ascii="Times New Roman" w:hAnsi="Times New Roman" w:eastAsia="Times New Roman"/>
          <w:color w:val="000000"/>
          <w:sz w:val="24"/>
        </w:rPr>
        <w:t>• Revisar los comprobantes de pago y aprobarlos o rechazarlos a tiempo.</w:t>
      </w:r>
    </w:p>
    <w:p>
      <w:pPr>
        <w:widowControl/>
        <w:spacing w:line="480" w:lineRule="auto" w:after="0"/>
        <w:ind w:left="720" w:hanging="360"/>
      </w:pPr>
      <w:r>
        <w:rPr>
          <w:rFonts w:ascii="Times New Roman" w:hAnsi="Times New Roman" w:eastAsia="Times New Roman"/>
          <w:color w:val="000000"/>
          <w:sz w:val="24"/>
        </w:rPr>
        <w:t>• Registrar el kilometraje y el dispositivo GPS al entregar un vehículo, y el kilometraje al recibirlo de vuelta.</w:t>
      </w:r>
    </w:p>
    <w:p>
      <w:pPr>
        <w:widowControl/>
        <w:spacing w:line="480" w:lineRule="auto" w:after="0"/>
        <w:ind w:left="720" w:hanging="360"/>
      </w:pPr>
      <w:r>
        <w:rPr>
          <w:rFonts w:ascii="Times New Roman" w:hAnsi="Times New Roman" w:eastAsia="Times New Roman"/>
          <w:color w:val="000000"/>
          <w:sz w:val="24"/>
        </w:rPr>
        <w:t>• Supervisar la ubicación de los vehículos en alquiler.</w:t>
      </w:r>
    </w:p>
    <w:p>
      <w:pPr>
        <w:widowControl/>
        <w:spacing w:line="480" w:lineRule="auto" w:after="0"/>
        <w:ind w:left="720" w:hanging="360"/>
      </w:pPr>
      <w:r>
        <w:rPr>
          <w:rFonts w:ascii="Times New Roman" w:hAnsi="Times New Roman" w:eastAsia="Times New Roman"/>
          <w:color w:val="000000"/>
          <w:sz w:val="24"/>
        </w:rPr>
        <w:t>• Mantener actualizados los catálogos de sucursales, seguros y cuentas bancarias.</w:t>
      </w:r>
    </w:p>
    <w:p>
      <w:pPr>
        <w:widowControl/>
        <w:spacing w:line="480" w:lineRule="auto" w:after="0"/>
        <w:ind w:left="720" w:hanging="360"/>
      </w:pPr>
      <w:r>
        <w:rPr>
          <w:rFonts w:ascii="Times New Roman" w:hAnsi="Times New Roman" w:eastAsia="Times New Roman"/>
          <w:color w:val="000000"/>
          <w:sz w:val="24"/>
        </w:rPr>
        <w:t>• Administrar las cuentas de usuario y sus roles (Super Admin).</w:t>
      </w:r>
    </w:p>
    <w:p>
      <w:pPr>
        <w:widowControl/>
        <w:spacing w:line="480" w:lineRule="auto" w:after="0"/>
        <w:ind w:left="720" w:hanging="360"/>
      </w:pPr>
      <w:r>
        <w:rPr>
          <w:rFonts w:ascii="Times New Roman" w:hAnsi="Times New Roman" w:eastAsia="Times New Roman"/>
          <w:color w:val="000000"/>
          <w:sz w:val="24"/>
        </w:rPr>
        <w:t>• Proteger la información de los clientes y las credenciales de acceso.</w:t>
      </w:r>
    </w:p>
    <w:p>
      <w:pPr>
        <w:pStyle w:val="Ttulo3"/>
        <w:keepNext/>
        <w:widowControl/>
        <w:spacing w:line="480" w:lineRule="auto" w:before="0" w:after="0"/>
        <w:ind w:firstLine="0"/>
        <w:jc w:val="left"/>
      </w:pPr>
      <w:r>
        <w:rPr>
          <w:rFonts w:ascii="Times New Roman" w:hAnsi="Times New Roman" w:eastAsia="Times New Roman"/>
          <w:b/>
          <w:i/>
          <w:color w:val="000000"/>
          <w:sz w:val="24"/>
        </w:rPr>
        <w:t>Permisos</w:t>
      </w:r>
    </w:p>
    <w:p>
      <w:pPr>
        <w:widowControl/>
        <w:spacing w:line="480" w:lineRule="auto" w:before="0" w:after="0"/>
        <w:ind w:firstLine="720"/>
        <w:jc w:val="left"/>
      </w:pPr>
      <w:r>
        <w:rPr>
          <w:rFonts w:ascii="Times New Roman" w:hAnsi="Times New Roman" w:eastAsia="Times New Roman"/>
          <w:color w:val="000000"/>
          <w:sz w:val="24"/>
        </w:rPr>
        <w:t>Los permisos de cada rol se detallan en la sección 7. Roles y permisos.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Acceso al panel de administración</w:t>
      </w:r>
    </w:p>
    <w:p>
      <w:pPr>
        <w:widowControl/>
        <w:spacing w:line="480" w:lineRule="auto" w:before="0" w:after="0"/>
        <w:ind w:firstLine="720"/>
        <w:jc w:val="left"/>
      </w:pPr>
      <w:r>
        <w:rPr>
          <w:rFonts w:ascii="Times New Roman" w:hAnsi="Times New Roman" w:eastAsia="Times New Roman"/>
          <w:color w:val="000000"/>
          <w:sz w:val="24"/>
        </w:rPr>
        <w:t>Tabla 2. Inicio de sesión en el panel de administración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Inicio de sesión en el panel de administración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al administrador iniciar sesión en RentaMovil con su cuenta y acceder al panel desde el que administra la flota, las reservas y la configuración del sistema.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Pantalla de inicio del sistema (inicio de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el navegador y vaya a la dirección de RentaMovil (URL). Ingrese el Correo o usuario y la Contraseña de la cuenta de administrador. Pulse Iniciar sesión. Verifique que el sistema muestre la página de inicio de la administración, con la opción Administración en la barra superior. Pulse Administración para desplegar el Panel de Administración y elija el módulo deseado.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 Pantalla de inicio de sesión / Figura 2. Barra de navegación del administrador / Figura 3. Panel de Administración desplegado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reconoce el rol de la cuenta y lleva al administrador a su página de inicio. Desde el Panel de Administración puede abrir todos los módulos habilitados para su rol.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una lista pública de administradores. Una cuenta se convierte en administradora cuando un Super Admin le asigna ese rol en Usuarios y roles. Si un cliente intenta abrir una página de administración, el sistema lo devuelve a su página de inicio. Los mensajes de error de inicio de sesión (credenciales incorrectas, cuenta bloqueada, demasiados intentos) son los mismos descritos en el Manual de Usuario. La sección Superadministración del panel solo aparece para cuentas con permiso para administrar usuarios o cuentas bancarias.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72845"/>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669280" cy="587284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 Pantalla de inicio de sesión</w:t>
      </w:r>
    </w:p>
    <w:p>
      <w:pPr>
        <w:widowControl/>
        <w:spacing w:line="240" w:lineRule="auto" w:before="120" w:after="40"/>
        <w:ind w:firstLine="0"/>
        <w:jc w:val="center"/>
      </w:pPr>
      <w:r>
        <w:drawing>
          <wp:inline xmlns:a="http://schemas.openxmlformats.org/drawingml/2006/main" xmlns:pic="http://schemas.openxmlformats.org/drawingml/2006/picture">
            <wp:extent cx="5669280" cy="682412"/>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68241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 Barra de navegación del administrador</w:t>
      </w:r>
    </w:p>
    <w:p>
      <w:pPr>
        <w:widowControl/>
        <w:spacing w:line="240" w:lineRule="auto" w:before="120" w:after="40"/>
        <w:ind w:firstLine="0"/>
        <w:jc w:val="center"/>
      </w:pPr>
      <w:r>
        <w:drawing>
          <wp:inline xmlns:a="http://schemas.openxmlformats.org/drawingml/2006/main" xmlns:pic="http://schemas.openxmlformats.org/drawingml/2006/picture">
            <wp:extent cx="3541198" cy="676655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41198"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3. Panel de Administración desplegado</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Barra de navegación del administrador</w:t>
      </w:r>
    </w:p>
    <w:p>
      <w:pPr>
        <w:widowControl/>
        <w:spacing w:line="480" w:lineRule="auto" w:before="0" w:after="0"/>
        <w:ind w:firstLine="720"/>
        <w:jc w:val="left"/>
      </w:pPr>
      <w:r>
        <w:rPr>
          <w:rFonts w:ascii="Times New Roman" w:hAnsi="Times New Roman" w:eastAsia="Times New Roman"/>
          <w:color w:val="000000"/>
          <w:sz w:val="24"/>
        </w:rPr>
        <w:t>Tabla 3. Barra de navegación del administrador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Opción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 de disponibilidad de vehículos por sucursal y fechas.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Centro de avisos de la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reservas de la cuenta que inició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Despliega el Panel de Administración con todos los módulos.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Ícono de persona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 del administrador: perfil, correo, contraseña, tema, idioma y Cerrar sesión.</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5.2 Opciones del Panel de Administración</w:t>
      </w:r>
    </w:p>
    <w:p>
      <w:pPr>
        <w:widowControl/>
        <w:spacing w:line="480" w:lineRule="auto" w:before="0" w:after="0"/>
        <w:ind w:firstLine="720"/>
        <w:jc w:val="left"/>
      </w:pPr>
      <w:r>
        <w:rPr>
          <w:rFonts w:ascii="Times New Roman" w:hAnsi="Times New Roman" w:eastAsia="Times New Roman"/>
          <w:color w:val="000000"/>
          <w:sz w:val="24"/>
        </w:rPr>
        <w:t>Tabla 4. Opciones del Panel de Administración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Sección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Agregar vehículo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Registro de vehículos nuevos.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Inventario de vehículos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 de la flota con indicadores y filtros.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 de la flota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Mapa con la posición GPS de los vehículos en alquiler.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Historial de rutas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Alquileres activos que se deben monitorear y estado de la señal.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Administrar sucursales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Creación, edición y eliminación de sedes.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Todas las reservas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Supervisión de reservas, validación de pagos, recogida y devolución.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Registrar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Programación de mantenimientos.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Historial de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Gestión de los mantenimientos registrados.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Seguros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seguro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Catálogo de coberturas y tarifas.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Superadministración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Gestión de cuentas y roles (requiere permiso).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Superadministración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bancarias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de recaudo y códigos QR (requiere permiso).</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5.3 Cierre de sesión</w:t>
      </w:r>
    </w:p>
    <w:p>
      <w:pPr>
        <w:widowControl/>
        <w:spacing w:line="480" w:lineRule="auto" w:after="0"/>
        <w:ind w:left="720" w:hanging="360"/>
      </w:pPr>
      <w:r>
        <w:rPr>
          <w:rFonts w:ascii="Times New Roman" w:hAnsi="Times New Roman" w:eastAsia="Times New Roman"/>
          <w:color w:val="000000"/>
          <w:sz w:val="24"/>
        </w:rPr>
        <w:t>1. Pulse el ícono de persona en la barra superior.</w:t>
      </w:r>
    </w:p>
    <w:p>
      <w:pPr>
        <w:widowControl/>
        <w:spacing w:line="480" w:lineRule="auto" w:after="0"/>
        <w:ind w:left="720" w:hanging="360"/>
      </w:pPr>
      <w:r>
        <w:rPr>
          <w:rFonts w:ascii="Times New Roman" w:hAnsi="Times New Roman" w:eastAsia="Times New Roman"/>
          <w:color w:val="000000"/>
          <w:sz w:val="24"/>
        </w:rPr>
        <w:t>2. Pulse el ícono de Cerrar sesión.</w:t>
      </w:r>
    </w:p>
    <w:p>
      <w:pPr>
        <w:widowControl/>
        <w:spacing w:line="480" w:lineRule="auto" w:after="0"/>
        <w:ind w:left="720" w:hanging="360"/>
      </w:pPr>
      <w:r>
        <w:rPr>
          <w:rFonts w:ascii="Times New Roman" w:hAnsi="Times New Roman" w:eastAsia="Times New Roman"/>
          <w:color w:val="000000"/>
          <w:sz w:val="24"/>
        </w:rPr>
        <w:t>3. Verifique que el sistema muestre la pantalla de inicio de sesión.</w:t>
      </w:r>
    </w:p>
    <w:p>
      <w:pPr>
        <w:widowControl/>
        <w:spacing w:line="480" w:lineRule="auto" w:before="0" w:after="0"/>
        <w:ind w:firstLine="720"/>
        <w:jc w:val="left"/>
      </w:pPr>
      <w:r>
        <w:rPr>
          <w:rFonts w:ascii="Times New Roman" w:hAnsi="Times New Roman" w:eastAsia="Times New Roman"/>
          <w:color w:val="000000"/>
          <w:sz w:val="24"/>
        </w:rPr>
        <w:t>Cierre siempre la sesión cuando termine, especialmente en computadores compartidos.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6. Gestión de usuarios</w:t>
      </w:r>
    </w:p>
    <w:p>
      <w:pPr>
        <w:widowControl/>
        <w:spacing w:line="480" w:lineRule="auto" w:before="0" w:after="0"/>
        <w:ind w:firstLine="720"/>
        <w:jc w:val="left"/>
      </w:pPr>
      <w:r>
        <w:rPr>
          <w:rFonts w:ascii="Times New Roman" w:hAnsi="Times New Roman" w:eastAsia="Times New Roman"/>
          <w:color w:val="000000"/>
          <w:sz w:val="24"/>
        </w:rPr>
        <w:t>La gestión de usuarios se realiza en el módulo Usuarios y roles, disponible para cuentas con permiso para asignar roles (por defecto, el Super Admin). Desde allí puede consultar cuentas, cambiar su rol y controlar su estado.</w:t>
      </w:r>
    </w:p>
    <w:p>
      <w:pPr>
        <w:pStyle w:val="Ttulo2"/>
        <w:keepNext/>
        <w:widowControl/>
        <w:spacing w:line="480" w:lineRule="auto" w:before="0" w:after="0"/>
        <w:ind w:firstLine="0"/>
        <w:jc w:val="left"/>
      </w:pPr>
      <w:r>
        <w:rPr>
          <w:rFonts w:ascii="Times New Roman" w:hAnsi="Times New Roman" w:eastAsia="Times New Roman"/>
          <w:b/>
          <w:i w:val="0"/>
          <w:color w:val="000000"/>
          <w:sz w:val="24"/>
        </w:rPr>
        <w:t>6.1 Consulta de usuarios</w:t>
      </w:r>
    </w:p>
    <w:p>
      <w:pPr>
        <w:widowControl/>
        <w:spacing w:line="480" w:lineRule="auto" w:before="0" w:after="0"/>
        <w:ind w:firstLine="720"/>
        <w:jc w:val="left"/>
      </w:pPr>
      <w:r>
        <w:rPr>
          <w:rFonts w:ascii="Times New Roman" w:hAnsi="Times New Roman" w:eastAsia="Times New Roman"/>
          <w:color w:val="000000"/>
          <w:sz w:val="24"/>
        </w:rPr>
        <w:t>Tabla 5. Consulta de usuarios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Consulta de usuarios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todas las cuentas registradas en el sistema, con su rol, estado y fecha de registro, y localizar una cuenta concreta.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con el permiso correspondiente (por defecto, el rol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Superadministración &gt; Usuarios y roles.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Usuarios y roles desde el Panel de Administración. Revise los indicadores superiores: Total de usuarios, Administradores y Super Admins, y Cuentas activas (porcentaje). Escriba en Buscar por nombre o correo... para localizar una cuenta. Filtre por rol con las opciones Todos, Clientes, Administradores o Super Admins. Revise en la tabla el Nombre completo, Correo, Rol actual, Estado y las Acciones disponibles.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4. Página de Usuarios y roles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tabla muestra las cuentas que coinciden con la búsqueda y el filtro, junto con el total de resultados (Mostrando N usuarios).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cuenta con la que inició sesión aparece marcada con (Usted). Los clientes crean su propia cuenta desde la pantalla de registro; el panel no tiene opción de crear usuarios. Para crear un administrador, la persona se registra y luego un Super Admin cambia su rol. Las contraseñas no se pueden consultar ni cambiar desde este módulo. Si un usuario la olvidó, debe usar ¿Olvidó su contraseña? en la pantalla de inicio de sesión. Si no hay coincidencias, aparece No se encontraron usuarios con esos criterios.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485251"/>
            <wp:docPr id="4" name="Picture 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348525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4. Página de Usuarios y roles</w:t>
      </w:r>
    </w:p>
    <w:p>
      <w:pPr>
        <w:pStyle w:val="Ttulo2"/>
        <w:keepNext/>
        <w:widowControl/>
        <w:spacing w:line="480" w:lineRule="auto" w:before="0" w:after="0"/>
        <w:ind w:firstLine="0"/>
        <w:jc w:val="left"/>
      </w:pPr>
      <w:r>
        <w:rPr>
          <w:rFonts w:ascii="Times New Roman" w:hAnsi="Times New Roman" w:eastAsia="Times New Roman"/>
          <w:b/>
          <w:i w:val="0"/>
          <w:color w:val="000000"/>
          <w:sz w:val="24"/>
        </w:rPr>
        <w:t>6.2 Cambio de rol de un usuario</w:t>
      </w:r>
    </w:p>
    <w:p>
      <w:pPr>
        <w:widowControl/>
        <w:spacing w:line="480" w:lineRule="auto" w:before="0" w:after="0"/>
        <w:ind w:firstLine="720"/>
        <w:jc w:val="left"/>
      </w:pPr>
      <w:r>
        <w:rPr>
          <w:rFonts w:ascii="Times New Roman" w:hAnsi="Times New Roman" w:eastAsia="Times New Roman"/>
          <w:color w:val="000000"/>
          <w:sz w:val="24"/>
        </w:rPr>
        <w:t>Tabla 6. Cambio de rol de un usuario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Cambio de rol de un usuario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asignar a una cuenta el rol de Cliente, Administrador o Super Admin, lo que define a qué módulos puede acceder.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con el permiso correspondiente (por defecto, el rol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 &gt; columna Acciones &gt; Cambiar rol.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Localice la cuenta en Usuarios y roles. Pulse Cambiar rol. En la ventana Modificar rol del usuario, seleccione el nuevo rol en Seleccione el nuevo nivel de rol: (Cliente, Administrador o Super Admin). Cada opción muestra una descripción de su alcance. Si elige Super Admin, lea la Advertencia de seguridad. Pulse Confirmar cambio de rol. Para salir sin cambios, pulse Cancelar.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5. Ventana Modificar rol del usuario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rol de la cuenta se actualiza en la tabla. El usuario verá los módulos del nuevo rol la próxima vez que inicie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rol Super Admin tiene acceso total, incluida la gestión de cuentas bancarias y los privilegios de otros usuarios. Solo debe asignarse a personas de plena confianza. Antes de quitar el rol de administrador a una cuenta, verifique que exista otra cuenta de administrador activa.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483478"/>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8347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5. Ventana Modificar rol del usuario</w:t>
      </w:r>
    </w:p>
    <w:p>
      <w:pPr>
        <w:pStyle w:val="Ttulo2"/>
        <w:keepNext/>
        <w:widowControl/>
        <w:spacing w:line="480" w:lineRule="auto" w:before="0" w:after="0"/>
        <w:ind w:firstLine="0"/>
        <w:jc w:val="left"/>
      </w:pPr>
      <w:r>
        <w:rPr>
          <w:rFonts w:ascii="Times New Roman" w:hAnsi="Times New Roman" w:eastAsia="Times New Roman"/>
          <w:b/>
          <w:i w:val="0"/>
          <w:color w:val="000000"/>
          <w:sz w:val="24"/>
        </w:rPr>
        <w:t>6.3 Desactivación de una cuenta</w:t>
      </w:r>
    </w:p>
    <w:p>
      <w:pPr>
        <w:widowControl/>
        <w:spacing w:line="480" w:lineRule="auto" w:before="0" w:after="0"/>
        <w:ind w:firstLine="720"/>
        <w:jc w:val="left"/>
      </w:pPr>
      <w:r>
        <w:rPr>
          <w:rFonts w:ascii="Times New Roman" w:hAnsi="Times New Roman" w:eastAsia="Times New Roman"/>
          <w:color w:val="000000"/>
          <w:sz w:val="24"/>
        </w:rPr>
        <w:t>Tabla 7. Desactivación de una cuenta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Desactivación de una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impedir que un usuario vuelva a iniciar sesión, por ejemplo cuando ya no pertenece a la empresa o su cuenta no debe seguir usándose.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con el permiso correspondiente (por defecto, el rol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 &gt; columna Acciones &gt; Desactivar.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Localice la cuenta (estado Activo) en Usuarios y roles. Pulse Desactivar. En la ventana ¿Desactivar la cuenta de [nombre]? No podrán iniciar sesión., pulse Desactivar para confirmar.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6. Confirmación de desactivación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cuenta cambia al estado Inactivo y el usuario ya no puede iniciar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Una cuenta Inactiva no se puede reactivar desde el panel. Revise la cuenta muy cuidadosamente antes de confirmar. Desactivar no elimina la información de la cuenta ni sus reservas.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04567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0456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6. Confirmación de desactivación</w:t>
      </w:r>
    </w:p>
    <w:p>
      <w:pPr>
        <w:pStyle w:val="Ttulo2"/>
        <w:keepNext/>
        <w:widowControl/>
        <w:spacing w:line="480" w:lineRule="auto" w:before="0" w:after="0"/>
        <w:ind w:firstLine="0"/>
        <w:jc w:val="left"/>
      </w:pPr>
      <w:r>
        <w:rPr>
          <w:rFonts w:ascii="Times New Roman" w:hAnsi="Times New Roman" w:eastAsia="Times New Roman"/>
          <w:b/>
          <w:i w:val="0"/>
          <w:color w:val="000000"/>
          <w:sz w:val="24"/>
        </w:rPr>
        <w:t>6.4 Desbloqueo de una cuenta</w:t>
      </w:r>
    </w:p>
    <w:p>
      <w:pPr>
        <w:widowControl/>
        <w:spacing w:line="480" w:lineRule="auto" w:before="0" w:after="0"/>
        <w:ind w:firstLine="720"/>
        <w:jc w:val="left"/>
      </w:pPr>
      <w:r>
        <w:rPr>
          <w:rFonts w:ascii="Times New Roman" w:hAnsi="Times New Roman" w:eastAsia="Times New Roman"/>
          <w:color w:val="000000"/>
          <w:sz w:val="24"/>
        </w:rPr>
        <w:t>Tabla 8. Desbloqueo de una cuenta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Desbloqueo de una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restaurar el acceso a una cuenta que el sistema bloqueó por demasiados intentos fallidos de inicio de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con el permiso correspondiente (por defecto, el rol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 &gt; columna Acciones &gt; Desbloquear.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Filtre o busque la cuenta con estado Bloqueado. Pulse Desbloquear.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7. Cuenta bloqueada con la acción Desbloquear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cuenta vuelve al estado Activo y el usuario puede iniciar sesión otra vez.</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Antes de desbloquear, confirme con el usuario que los intentos fallidos fueron suyos. Si no recuerda la contraseña, indíquele que use ¿Olvidó su contraseña? La opción Desbloquear solo aparece en cuentas con estado Bloqueado.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0656"/>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9065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7. Cuenta bloqueada con la acción Desbloquear</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Gestión de roles y permisos</w:t>
      </w:r>
    </w:p>
    <w:p>
      <w:pPr>
        <w:widowControl/>
        <w:spacing w:line="480" w:lineRule="auto" w:before="0" w:after="0"/>
        <w:ind w:firstLine="720"/>
        <w:jc w:val="left"/>
      </w:pPr>
      <w:r>
        <w:rPr>
          <w:rFonts w:ascii="Times New Roman" w:hAnsi="Times New Roman" w:eastAsia="Times New Roman"/>
          <w:color w:val="000000"/>
          <w:sz w:val="24"/>
        </w:rPr>
        <w:t>RentaMovil maneja tres roles. El rol de cada cuenta se asigna en Usuarios y roles (ver 6.2 Cambio de rol de un usuario). Además del rol, algunas funciones requieren un permiso específico que el sistema asigna a la cuenta.</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Roles del sistema</w:t>
      </w:r>
    </w:p>
    <w:p>
      <w:pPr>
        <w:widowControl/>
        <w:spacing w:line="480" w:lineRule="auto" w:before="0" w:after="0"/>
        <w:ind w:firstLine="720"/>
        <w:jc w:val="left"/>
      </w:pPr>
      <w:r>
        <w:rPr>
          <w:rFonts w:ascii="Times New Roman" w:hAnsi="Times New Roman" w:eastAsia="Times New Roman"/>
          <w:color w:val="000000"/>
          <w:sz w:val="24"/>
        </w:rPr>
        <w:t>Tabla 9. Roles del sistema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Rol</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Permisos principales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Restricciones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Buscar vehículos, hacer reservas, pagar por transferencia, consultar sus reservas y cambiar la sucursal de devolución, recibir notificaciones y administrar su cuenta.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accede al Panel de Administración. Solo ve sus propias reservas y notificaciones.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Administrar vehículos, mantenimiento, sucursales y tipos de seguro; revisar reservas y validar pagos; registrar recogidas y devoluciones; consultar la ubicación de la flota e informes.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administra usuarios, roles ni cuentas bancarias, salvo que se le asignen esos permisos.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Todo lo que puede hacer el Administrador, más la gestión de usuarios y roles y la administración de las cuentas bancarias de recaudo.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ser una cuenta individual y segura, asignada a muy pocas personas.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7.2 Acceso por módulo</w:t>
      </w:r>
    </w:p>
    <w:p>
      <w:pPr>
        <w:widowControl/>
        <w:spacing w:line="480" w:lineRule="auto" w:before="0" w:after="0"/>
        <w:ind w:firstLine="720"/>
        <w:jc w:val="left"/>
      </w:pPr>
      <w:r>
        <w:rPr>
          <w:rFonts w:ascii="Times New Roman" w:hAnsi="Times New Roman" w:eastAsia="Times New Roman"/>
          <w:color w:val="000000"/>
          <w:sz w:val="24"/>
        </w:rPr>
        <w:t>Tabla 10. Acceso por módulo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Módulo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Cliente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Administrador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Super Admin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 (consulta de disponibilidad)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Reservas propias, pago y Mi cuenta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Notificaciones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Vehículos: registro e inventario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Reservas: consulta, validación de pago, recogida y devolución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 de la flota e historial de rutas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seguro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 (roles:otorgar permiso)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Solo con permiso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bancarias (permiso bank-accounts:manage)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Solo con permiso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Si una persona intenta abrir una página para la que no tiene rol ni permiso, el sistema la devuelve a su página de inicio. La protección real de los datos la hace el servidor, que rechaza cualquier operación no autorizada.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Configuración del sistema</w:t>
      </w:r>
    </w:p>
    <w:p>
      <w:pPr>
        <w:widowControl/>
        <w:spacing w:line="480" w:lineRule="auto" w:before="0" w:after="0"/>
        <w:ind w:firstLine="720"/>
        <w:jc w:val="left"/>
      </w:pPr>
      <w:r>
        <w:rPr>
          <w:rFonts w:ascii="Times New Roman" w:hAnsi="Times New Roman" w:eastAsia="Times New Roman"/>
          <w:color w:val="000000"/>
          <w:sz w:val="24"/>
        </w:rPr>
        <w:t>La configuración del sistema corresponde a los catálogos que los clientes usan durante la reserva y el pago. Mantenerlos actualizados garantiza que los clientes vean sucursales, planes de seguro y cuentas de pago correctos.</w:t>
      </w:r>
    </w:p>
    <w:p>
      <w:pPr>
        <w:widowControl/>
        <w:spacing w:line="480" w:lineRule="auto" w:before="0" w:after="0"/>
        <w:ind w:firstLine="720"/>
        <w:jc w:val="left"/>
      </w:pPr>
      <w:r>
        <w:rPr>
          <w:rFonts w:ascii="Times New Roman" w:hAnsi="Times New Roman" w:eastAsia="Times New Roman"/>
          <w:color w:val="000000"/>
          <w:sz w:val="24"/>
        </w:rPr>
        <w:t>Tabla 11. Configuración del sistema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Parámetro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Dónde se configura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Sedes de recogida y devolución, con dirección, teléfono, ubicación en el mapa y horario.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Administrar sucursales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Horarios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Hora de apertura y cierre de cada día por sucursal (huso horario COT).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Administrar sucursales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seguro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Coberturas opcionales y su costo diario.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seguro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bancarias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y códigos QR a los que transfieren los clientes.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bancarias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Lista de sugerencias que se muestra al registrar un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Catálogo del sistema (equipo técnico)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Estados de reserva, vehículo y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Valores fijos definidos por el sistema (ver Anexos).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configurable</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8.1 Gestión de sucursales</w:t>
      </w:r>
    </w:p>
    <w:p>
      <w:pPr>
        <w:widowControl/>
        <w:spacing w:line="480" w:lineRule="auto" w:before="0" w:after="0"/>
        <w:ind w:firstLine="720"/>
        <w:jc w:val="left"/>
      </w:pPr>
      <w:r>
        <w:rPr>
          <w:rFonts w:ascii="Times New Roman" w:hAnsi="Times New Roman" w:eastAsia="Times New Roman"/>
          <w:color w:val="000000"/>
          <w:sz w:val="24"/>
        </w:rPr>
        <w:t>Tabla 12. Gestión de sucursales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Gestión de sucursales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crear, consultar, editar y eliminar las sedes físicas donde los clientes recogen y devuelven los vehículos, con su ubicación en el mapa y sus horarios.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Sucursales &gt; Administrar sucursales.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Consultar sucursales. Abra Administrar sucursales. Revise los indicadores Sucursales activas y Vehículos asignados. Busque con Buscar por nombre, ciudad o dirección... y revise la tabla: Nombre, Dirección, Ciudad, Teléfono, Horario y Acciones. Crear una sucursal. Pulse Nueva sucursal. Complete Nombre de la sucursal, Ciudad, Teléfono de contacto y Dirección física. En Ubicación en el mapa, pulse en el punto exacto de la sede. En Horario, ingrese la hora de apertura y de cierre de cada día. Marque Cerrado en los días sin servicio. Pulse Guardar sucursal. Editar una sucursal. Pulse el ícono del lápiz de la sucursal (o Ver horario completo). Modifique los datos, la ubicación o el horario en la ventana Editar sucursal. Pulse Guardar sucursal. Eliminar una sucursal. Pulse el ícono de papelera de la sucursal. En la ventana Eliminar sucursal, confirme con Eliminar.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8. Página de sucursales / Figura 9. Ventana de nueva sucursal con mapa y horario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sucursal se crea, actualiza o elimina, y el cambio se refleja en la tabla y en las opciones de sucursal que ven los clientes al buscar y reservar.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Todos los campos del formulario son obligatorios. El horario se registra en la zona horaria de Colombia (COT, UTC-5). Una sucursal con vehículos asignados no se puede eliminar: No se puede eliminar: tiene vehículos asignados. Reasígnelos primero. La eliminación no se puede deshacer. Si ocurre un error al guardar, aparece No fue posible guardar la sucursal.</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807795"/>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80779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8. Página de sucursales</w:t>
      </w:r>
    </w:p>
    <w:p>
      <w:pPr>
        <w:widowControl/>
        <w:spacing w:line="240" w:lineRule="auto" w:before="120" w:after="40"/>
        <w:ind w:firstLine="0"/>
        <w:jc w:val="center"/>
      </w:pPr>
      <w:r>
        <w:drawing>
          <wp:inline xmlns:a="http://schemas.openxmlformats.org/drawingml/2006/main" xmlns:pic="http://schemas.openxmlformats.org/drawingml/2006/picture">
            <wp:extent cx="5413248" cy="676656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13248" cy="676656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9. Ventana de nueva sucursal con mapa y horario</w:t>
      </w:r>
    </w:p>
    <w:p>
      <w:pPr>
        <w:pStyle w:val="Ttulo2"/>
        <w:keepNext/>
        <w:widowControl/>
        <w:spacing w:line="480" w:lineRule="auto" w:before="0" w:after="0"/>
        <w:ind w:firstLine="0"/>
        <w:jc w:val="left"/>
      </w:pPr>
      <w:r>
        <w:rPr>
          <w:rFonts w:ascii="Times New Roman" w:hAnsi="Times New Roman" w:eastAsia="Times New Roman"/>
          <w:b/>
          <w:i w:val="0"/>
          <w:color w:val="000000"/>
          <w:sz w:val="24"/>
        </w:rPr>
        <w:t>8.2 Gestión de tipos de seguro</w:t>
      </w:r>
    </w:p>
    <w:p>
      <w:pPr>
        <w:widowControl/>
        <w:spacing w:line="480" w:lineRule="auto" w:before="0" w:after="0"/>
        <w:ind w:firstLine="720"/>
        <w:jc w:val="left"/>
      </w:pPr>
      <w:r>
        <w:rPr>
          <w:rFonts w:ascii="Times New Roman" w:hAnsi="Times New Roman" w:eastAsia="Times New Roman"/>
          <w:color w:val="000000"/>
          <w:sz w:val="24"/>
        </w:rPr>
        <w:t>Tabla 13. Gestión de tipos de seguro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Gestión de tipos de seguro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configurar las coberturas que los clientes pueden elegir al reservar, con su descripción y su tarifa.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Seguros &gt; Tipos de seguro.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Consultar seguros. Abra Tipos de seguro. Revise los indicadores Planes disponibles, Tarifa promedio y Recomendado. Revise la tabla: Nombre, Detalle de la cobertura, Costo por día y Acciones. Crear un tipo de seguro. Pulse Nuevo tipo de seguro. Complete Nombre de la cobertura, Detalle de la cobertura (qué incluye y qué excluye) y Costo por día (COP). Pulse Guardar. Editar un tipo de seguro. Pulse el ícono del lápiz del plan de seguro. Modifique los datos en Editar tipo de seguro y pulse Guardar. Eliminar un tipo de seguro. Pulse el ícono de papelera del plan de seguro. En Eliminar tipo de seguro, confirme con Eliminar.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10. Página de tipos de seguro / Figura 11. Ventana de nuevo tipo de seguro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catálogo de seguros se actualiza y los cambios aparecen en la sección Seguro de la pantalla de reserva de los clientes.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costo debe ser mayor que 0: El costo debe ser mayor que 0. Cambiar el costo solo afecta las reservas nuevas; las reservas ya creadas mantienen el costo con el que se calcularon. Cuando se elimina un plan de seguro, las reservas ya facturadas mantienen su tarifa. Si ocurre un error al guardar, aparece No fue posible guardar el plan de seguro.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49317"/>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14931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10. Página de tipos de seguro</w:t>
      </w:r>
    </w:p>
    <w:p>
      <w:pPr>
        <w:widowControl/>
        <w:spacing w:line="240" w:lineRule="auto" w:before="120" w:after="40"/>
        <w:ind w:firstLine="0"/>
        <w:jc w:val="center"/>
      </w:pPr>
      <w:r>
        <w:drawing>
          <wp:inline xmlns:a="http://schemas.openxmlformats.org/drawingml/2006/main" xmlns:pic="http://schemas.openxmlformats.org/drawingml/2006/picture">
            <wp:extent cx="5669280" cy="5496438"/>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49643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11. Ventana de nuevo tipo de seguro</w:t>
      </w:r>
    </w:p>
    <w:p>
      <w:pPr>
        <w:pStyle w:val="Ttulo2"/>
        <w:keepNext/>
        <w:widowControl/>
        <w:spacing w:line="480" w:lineRule="auto" w:before="0" w:after="0"/>
        <w:ind w:firstLine="0"/>
        <w:jc w:val="left"/>
      </w:pPr>
      <w:r>
        <w:rPr>
          <w:rFonts w:ascii="Times New Roman" w:hAnsi="Times New Roman" w:eastAsia="Times New Roman"/>
          <w:b/>
          <w:i w:val="0"/>
          <w:color w:val="000000"/>
          <w:sz w:val="24"/>
        </w:rPr>
        <w:t>8.3 Gestión de cuentas bancarias</w:t>
      </w:r>
    </w:p>
    <w:p>
      <w:pPr>
        <w:widowControl/>
        <w:spacing w:line="480" w:lineRule="auto" w:before="0" w:after="0"/>
        <w:ind w:firstLine="720"/>
        <w:jc w:val="left"/>
      </w:pPr>
      <w:r>
        <w:rPr>
          <w:rFonts w:ascii="Times New Roman" w:hAnsi="Times New Roman" w:eastAsia="Times New Roman"/>
          <w:color w:val="000000"/>
          <w:sz w:val="24"/>
        </w:rPr>
        <w:t>Tabla 14. Gestión de cuentas bancarias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Gestión de cuentas bancarias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administrar las cuentas a las que los clientes transfieren el pago de sus reservas, con el código QR de recaudo de cada una.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con el permiso correspondiente (por defecto, el rol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Superadministración &gt; Cuentas bancarias.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Consultar cuentas. Abra Cuentas bancarias. Revise los indicadores Cuentas registradas, Cuentas activas y Cuentas inactivas. Revise cada cuenta y su estado (Activa o Inactiva). Registrar una cuenta. Pulse Nueva cuenta bancaria. Complete Nombre del banco, Titular de la cuenta y Número de cuenta / Identificador. En Código QR de recaudo, arrastre la imagen del QR o pulse para buscarla. Pulse Guardar cuenta bancaria. Desactivar o activar una cuenta. Use el interruptor de la cuenta. Para desactivarla, confirme en ¿Desactivar esta cuenta? con Desactivar cuenta. Para activarla, simplemente encienda el interruptor.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12. Página de cuentas bancarias / Figura 13. Ventana de nueva cuenta bancaria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cuentas activas aparecen como opción de pago en la pantalla de pago de los clientes; las inactivas ya no se muestran.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código QR es obligatorio: Debe adjuntar el código QR de la cuenta antes de guardar. Formato PNG, JPG o SVG, máximo 2 MB. Las cuentas no se pueden eliminar ni editar, para no romper la trazabilidad de los pagos ya registrados. Si un valor cambia, registre una cuenta nueva y desactive la anterior. Cuando se desactiva una cuenta, los pagos anteriores que la usaron quedan registrados. Mantenga siempre al menos una cuenta activa; sin ella los clientes no pueden pagar.</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430861"/>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43086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12. Página de cuentas bancarias</w:t>
      </w:r>
    </w:p>
    <w:p>
      <w:pPr>
        <w:widowControl/>
        <w:spacing w:line="240" w:lineRule="auto" w:before="120" w:after="40"/>
        <w:ind w:firstLine="0"/>
        <w:jc w:val="center"/>
      </w:pPr>
      <w:r>
        <w:drawing>
          <wp:inline xmlns:a="http://schemas.openxmlformats.org/drawingml/2006/main" xmlns:pic="http://schemas.openxmlformats.org/drawingml/2006/picture">
            <wp:extent cx="5450535" cy="6766560"/>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50535" cy="676656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13. Ventana de nueva cuenta bancaria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9. Gestión de la información principal</w:t>
      </w:r>
    </w:p>
    <w:p>
      <w:pPr>
        <w:widowControl/>
        <w:spacing w:line="480" w:lineRule="auto" w:before="0" w:after="0"/>
        <w:ind w:firstLine="720"/>
        <w:jc w:val="left"/>
      </w:pPr>
      <w:r>
        <w:rPr>
          <w:rFonts w:ascii="Times New Roman" w:hAnsi="Times New Roman" w:eastAsia="Times New Roman"/>
          <w:color w:val="000000"/>
          <w:sz w:val="24"/>
        </w:rPr>
        <w:t>Esta sección describe las operaciones diarias: la flota, su mantenimiento, las reservas y sus pagos, la recogida y devolución de vehículos, y el seguimiento por GPS.</w:t>
      </w:r>
    </w:p>
    <w:p>
      <w:pPr>
        <w:pStyle w:val="Ttulo2"/>
        <w:keepNext/>
        <w:widowControl/>
        <w:spacing w:line="480" w:lineRule="auto" w:before="0" w:after="0"/>
        <w:ind w:firstLine="0"/>
        <w:jc w:val="left"/>
      </w:pPr>
      <w:r>
        <w:rPr>
          <w:rFonts w:ascii="Times New Roman" w:hAnsi="Times New Roman" w:eastAsia="Times New Roman"/>
          <w:b/>
          <w:i w:val="0"/>
          <w:color w:val="000000"/>
          <w:sz w:val="24"/>
        </w:rPr>
        <w:t>9.1 Registro de vehículos</w:t>
      </w:r>
    </w:p>
    <w:p>
      <w:pPr>
        <w:widowControl/>
        <w:spacing w:line="480" w:lineRule="auto" w:before="0" w:after="0"/>
        <w:ind w:firstLine="720"/>
        <w:jc w:val="left"/>
      </w:pPr>
      <w:r>
        <w:rPr>
          <w:rFonts w:ascii="Times New Roman" w:hAnsi="Times New Roman" w:eastAsia="Times New Roman"/>
          <w:color w:val="000000"/>
          <w:sz w:val="24"/>
        </w:rPr>
        <w:t>Tabla 15. Registro de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Registro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agregar un vehículo nuevo a la flota con sus datos, tarifa diaria, sucursal y fotografía.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Vehículo &gt; Agregar vehículo (también desde Inventario de vehículos &gt; + Agregar vehículo).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Agregar vehículo. Complete Placa, Marca (puede elegir una sugerencia de la lista), Modelo, Precio (tarifa diaria), Kilometraje, Año y Capacidad. Seleccione el Tipo de vehículo (Automóviles: Sedán, Hatchback, SUV, Camioneta, Pick-up, Van o Coupé; Carga: Camión, Tractocamión o Van). Seleccione el Tipo de combustible y la Sucursal a la que pertenece el vehículo. Arrastre la fotografía dentro del recuadro o pulse para seleccionarla. Para reemplazarla, use Cambiar imagen. Pulse Guardar vehículo y espere a que termine la animación de confirmación.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14. Formulario de registro de vehículo nuevo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vehículo queda registrado, el formulario se limpia para un nuevo registro y la unidad aparece en el Inventario de vehículos y en las búsquedas de los clientes de su sucursal.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placa debe seguir el formato de carro, por ejemplo ABC123. Marca y modelo: entre 2 y 30 caracteres, solo letras, números y guiones. Precio entre 0 y 100.000.000; kilometraje entre 0 y 1.000.000; capacidad entre 1 y 100; año entre 1900 y el año siguiente al actual. La fotografía es obligatoria (Esta sección es obligatoria). Debe estar nítida y mostrar el vehículo completo. Cada campo muestra su propio mensaje si falta o es inválido (por ejemplo, La placa es obligatoria).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4752702" cy="6766559"/>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2702"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14. Formulario de registro de vehículo nuevo</w:t>
      </w:r>
    </w:p>
    <w:p>
      <w:pPr>
        <w:pStyle w:val="Ttulo2"/>
        <w:keepNext/>
        <w:widowControl/>
        <w:spacing w:line="480" w:lineRule="auto" w:before="0" w:after="0"/>
        <w:ind w:firstLine="0"/>
        <w:jc w:val="left"/>
      </w:pPr>
      <w:r>
        <w:rPr>
          <w:rFonts w:ascii="Times New Roman" w:hAnsi="Times New Roman" w:eastAsia="Times New Roman"/>
          <w:b/>
          <w:i w:val="0"/>
          <w:color w:val="000000"/>
          <w:sz w:val="24"/>
        </w:rPr>
        <w:t>9.2 Inventario de vehículos</w:t>
      </w:r>
    </w:p>
    <w:p>
      <w:pPr>
        <w:widowControl/>
        <w:spacing w:line="480" w:lineRule="auto" w:before="0" w:after="0"/>
        <w:ind w:firstLine="720"/>
        <w:jc w:val="left"/>
      </w:pPr>
      <w:r>
        <w:rPr>
          <w:rFonts w:ascii="Times New Roman" w:hAnsi="Times New Roman" w:eastAsia="Times New Roman"/>
          <w:color w:val="000000"/>
          <w:sz w:val="24"/>
        </w:rPr>
        <w:t>Tabla 16. Inventario de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Inventario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toda la flota de forma centralizada, junto con su estado y sucursal, con indicadores, búsqueda y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Vehículo &gt; Inventario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Inventario de vehículos. Revise los indicadores Total, Disponibles, En uso y En mantenimiento. Busque con Buscar por placa, marca o modelo... Filtre con los botones Estado, Sucursal, Tipo, Marca y Modelo. Para quitarlos, pulse X Limpiar filtros. Cambie entre la vista de Cuadrícula (tarjetas) y la vista de Tabla usando los íconos de la derecha.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15. Pantalla de vista de inventario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los vehículos que coinciden con la búsqueda y los filtros, con el número de resultados (N vehículos encontrados).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Los estados manejados son Disponible, En uso y En mantenimiento. El estado cambia según la operación; por ejemplo, cuando se registra un mantenimiento el vehículo pasa a mantenimiento. En la versión actual el inventario es de solo lectura: no tiene opciones para editar ni eliminar vehículos. Si no hay coincidencias, aparece No se encontraron vehículos que coincidan con los filtros.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118104"/>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11810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15. Pantalla de vista de inventario</w:t>
      </w:r>
    </w:p>
    <w:p>
      <w:pPr>
        <w:pStyle w:val="Ttulo2"/>
        <w:keepNext/>
        <w:widowControl/>
        <w:spacing w:line="480" w:lineRule="auto" w:before="0" w:after="0"/>
        <w:ind w:firstLine="0"/>
        <w:jc w:val="left"/>
      </w:pPr>
      <w:r>
        <w:rPr>
          <w:rFonts w:ascii="Times New Roman" w:hAnsi="Times New Roman" w:eastAsia="Times New Roman"/>
          <w:b/>
          <w:i w:val="0"/>
          <w:color w:val="000000"/>
          <w:sz w:val="24"/>
        </w:rPr>
        <w:t>9.3 Registro de mantenimiento</w:t>
      </w:r>
    </w:p>
    <w:p>
      <w:pPr>
        <w:widowControl/>
        <w:spacing w:line="480" w:lineRule="auto" w:before="0" w:after="0"/>
        <w:ind w:firstLine="720"/>
        <w:jc w:val="left"/>
      </w:pPr>
      <w:r>
        <w:rPr>
          <w:rFonts w:ascii="Times New Roman" w:hAnsi="Times New Roman" w:eastAsia="Times New Roman"/>
          <w:color w:val="000000"/>
          <w:sz w:val="24"/>
        </w:rPr>
        <w:t>Tabla 17. Registro de mantenimiento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Registro de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programar el mantenimiento preventivo o correctivo de un vehículo de la flota.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Mantenimiento &gt; Registrar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Registrar mantenimiento. En el panel Vehículos para mantenimiento, busque por placa, marca o modelo y pulse el vehículo. Placa, Modelo y Marca se llenan automáticamente. Seleccione la Fecha del mantenimiento. Ingrese el Precio (costo del mantenimiento). Escriba o seleccione de la lista el Tipo de mantenimiento (por ejemplo, Cambio de aceite o Inspección de frenos). Opcionalmente, ingrese Observaciones. Pulse Programar mantenimiento y espere el mensaje Programando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16. Página Registrar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mantenimiento queda registrado, el vehículo pasa al estado En mantenimiento y deja de estar disponible para alquiler. El formulario se limpia para un nuevo registro.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el panel solo aparecen vehículos Disponibles o En uso. Si intenta registrar sin elegir un vehículo, aparece Seleccione un vehículo de la lista. La fecha no puede ser anterior a hoy ni más de dos meses a partir de hoy. El tipo de mantenimiento debe tener entre 3 y 60 caracteres (letras, números, guiones y comas). Las observaciones, si se ingresan, entre 5 y 200 caracteres. El botón Historial de mantenimiento lleva a la gestión de mantenimientos.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236885" cy="6766559"/>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36885"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16. Página Registrar mantenimiento</w:t>
      </w:r>
    </w:p>
    <w:p>
      <w:pPr>
        <w:pStyle w:val="Ttulo2"/>
        <w:keepNext/>
        <w:widowControl/>
        <w:spacing w:line="480" w:lineRule="auto" w:before="0" w:after="0"/>
        <w:ind w:firstLine="0"/>
        <w:jc w:val="left"/>
      </w:pPr>
      <w:r>
        <w:rPr>
          <w:rFonts w:ascii="Times New Roman" w:hAnsi="Times New Roman" w:eastAsia="Times New Roman"/>
          <w:b/>
          <w:i w:val="0"/>
          <w:color w:val="000000"/>
          <w:sz w:val="24"/>
        </w:rPr>
        <w:t>9.4 Gestión del mantenimiento</w:t>
      </w:r>
    </w:p>
    <w:p>
      <w:pPr>
        <w:widowControl/>
        <w:spacing w:line="480" w:lineRule="auto" w:before="0" w:after="0"/>
        <w:ind w:firstLine="720"/>
        <w:jc w:val="left"/>
      </w:pPr>
      <w:r>
        <w:rPr>
          <w:rFonts w:ascii="Times New Roman" w:hAnsi="Times New Roman" w:eastAsia="Times New Roman"/>
          <w:color w:val="000000"/>
          <w:sz w:val="24"/>
        </w:rPr>
        <w:t>Tabla 18. Gestión del mantenimiento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Gestión del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todos los mantenimientos registrados, ver sus indicadores, actualizar su información y estado, o eliminarlos.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Mantenimiento &gt; Historial de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Consultar. Abra Historial de mantenimiento (página de gestión de mantenimiento). Revise las gráficas Estado del mantenimiento y Mantenimiento por mes. Busque por placa, marca o modelo y filtre por estado: Todos, Pendiente, En progreso, Completado o Cancelado. En la tarjeta del mantenimiento, pulse Ver más para abrir el Detalle (modelo, tipo, fecha, ubicación, estado y observaciones). Editar o cambiar el estado. En el detalle, pulse Editar. Modifique Modelo, Tipo de mantenimiento, Fecha, Observaciones o Estado. Pulse Guardar cambios. Para descartar, pulse Cancelar. Eliminar. En el detalle, pulse Eliminar. Confirme con Confirmar (o Cancelar para conservarlo).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17. Página de gestión de mantenimiento con gráfica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información del mantenimiento se actualiza o se elimina el registro, y las gráficas y la lista se recalculan.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Mantenga el estado actualizado: Pendiente (programado), En progreso, Completado o Cancelado. Al editar, la fecha debe estar entre hoy y dos meses a partir de hoy. Eliminar un mantenimiento no se puede deshacer. Es preferible cambiar el estado a Cancelado si necesita conservar el historial.</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876944"/>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187694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17. Página de gestión de mantenimiento con gráfica</w:t>
      </w:r>
    </w:p>
    <w:p>
      <w:pPr>
        <w:pStyle w:val="Ttulo2"/>
        <w:keepNext/>
        <w:widowControl/>
        <w:spacing w:line="480" w:lineRule="auto" w:before="0" w:after="0"/>
        <w:ind w:firstLine="0"/>
        <w:jc w:val="left"/>
      </w:pPr>
      <w:r>
        <w:rPr>
          <w:rFonts w:ascii="Times New Roman" w:hAnsi="Times New Roman" w:eastAsia="Times New Roman"/>
          <w:b/>
          <w:i w:val="0"/>
          <w:color w:val="000000"/>
          <w:sz w:val="24"/>
        </w:rPr>
        <w:t>9.5 Consulta de reservas</w:t>
      </w:r>
    </w:p>
    <w:p>
      <w:pPr>
        <w:widowControl/>
        <w:spacing w:line="480" w:lineRule="auto" w:before="0" w:after="0"/>
        <w:ind w:firstLine="720"/>
        <w:jc w:val="left"/>
      </w:pPr>
      <w:r>
        <w:rPr>
          <w:rFonts w:ascii="Times New Roman" w:hAnsi="Times New Roman" w:eastAsia="Times New Roman"/>
          <w:color w:val="000000"/>
          <w:sz w:val="24"/>
        </w:rPr>
        <w:t>Tabla 19. Consulta de reservas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Consulta de reservas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supervisar todas las reservas de los clientes, con indicadores, filtros por estado y por fecha, y acceso al detalle de cada una.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Reservas &gt; Todas las reservas.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Todas las reservas. Revise los indicadores Total de reservas, Por revisar (comprobantes pendientes) y Facturación activa. Filtre por estado con las opciones superiores (Todas, Pendiente de revisión, Pendiente de pago, Confirmada, Completada, Cancelada); cada una muestra su cantidad. Busque con Buscar por ID, cliente o placa... y, si es necesario, limite el periodo con Desde: y Hasta:. Revise la tabla: ID de reserva, Cliente, Vehículo, Fechas (recogida → devolución), Sucursal, Valor total y Estado. Navegue entre páginas con Anterior y Siguiente. Pulse una fila para abrir el detalle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18. Página de reservas con indicadores y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las reservas que coinciden con los filtros (5 por página) y permite abrir el Detalle de la reserva para cualquiera de ellas.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reservas con un alquiler activo se muestran como En progreso. Revise primero el filtro Pendiente de revisión: son pagos que esperan validación. Si no hay coincidencias, aparece Ninguna reserva coincide con estos filtros. con la opción Limpiar filtros.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32037"/>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13203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18. Página de reservas con indicadores y filtros</w:t>
      </w:r>
    </w:p>
    <w:p>
      <w:pPr>
        <w:pStyle w:val="Ttulo2"/>
        <w:keepNext/>
        <w:widowControl/>
        <w:spacing w:line="480" w:lineRule="auto" w:before="0" w:after="0"/>
        <w:ind w:firstLine="0"/>
        <w:jc w:val="left"/>
      </w:pPr>
      <w:r>
        <w:rPr>
          <w:rFonts w:ascii="Times New Roman" w:hAnsi="Times New Roman" w:eastAsia="Times New Roman"/>
          <w:b/>
          <w:i w:val="0"/>
          <w:color w:val="000000"/>
          <w:sz w:val="24"/>
        </w:rPr>
        <w:t>9.6 Validación del pago de la reserva</w:t>
      </w:r>
    </w:p>
    <w:p>
      <w:pPr>
        <w:widowControl/>
        <w:spacing w:line="480" w:lineRule="auto" w:before="0" w:after="0"/>
        <w:ind w:firstLine="720"/>
        <w:jc w:val="left"/>
      </w:pPr>
      <w:r>
        <w:rPr>
          <w:rFonts w:ascii="Times New Roman" w:hAnsi="Times New Roman" w:eastAsia="Times New Roman"/>
          <w:color w:val="000000"/>
          <w:sz w:val="24"/>
        </w:rPr>
        <w:t>Tabla 20. Validación del pago de la reserva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Validación del pago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revisar el comprobante de transferencia cargado por el cliente y aprobar o rechazar el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Todas las reservas &gt; reserva en estado Pendiente de revisión &gt; Detalle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Revisar el pago. Abra el detalle de una reserva en estado Pendiente de revisión. En la parte superior aparece Acción administrativa requerida: Validación del comprobante. En Información del pago, revise Valor transferido, Entidad receptora, Número de referencia y Fecha / hora del comprobante. Pulse Ampliar comprobante para ver la imagen completa. Compare el valor con el Total de la reserva en el Desglose del pago. Aprobar el pago. Si todo coincide, pulse Aprobar pago. Rechazar el pago Pulse Rechazar pago. En Rechazar el pago de la reserva, ingrese el Motivo del rechazo. En Acción posterior, elija Permitir que el cliente vuelva a cargar el comprobante o Cancelar la reserva directamente. Pulse Confirmar rechazo.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19. Detalle de reserva pendiente de revisión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Aprobado: la reserva pasa a Confirmada y el cliente recibe una notificación. Rechazado: se registra el motivo y la reserva vuelve a Pendiente de pago o pasa a Cancelada.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aprobación se aplica de inmediato, sin diálogo de confirmación. Revise el comprobante antes de pulsar. El motivo del rechazo es obligatorio: Debe ingresar un motivo. El valor transferido debe coincidir exactamente con el total; el sistema no acepta pagos parciales. Si el cliente aún no ha cargado el comprobante, el detalle muestra El cliente aún no ha cargado el comprobante de pago. Si ocurre un error, aparece No fue posible aprobar el pago. o No fue posible rechazar el pago.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712179"/>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371217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19. Detalle de reserva pendiente de revisión</w:t>
      </w:r>
    </w:p>
    <w:p>
      <w:pPr>
        <w:pStyle w:val="Ttulo2"/>
        <w:keepNext/>
        <w:widowControl/>
        <w:spacing w:line="480" w:lineRule="auto" w:before="0" w:after="0"/>
        <w:ind w:firstLine="0"/>
        <w:jc w:val="left"/>
      </w:pPr>
      <w:r>
        <w:rPr>
          <w:rFonts w:ascii="Times New Roman" w:hAnsi="Times New Roman" w:eastAsia="Times New Roman"/>
          <w:b/>
          <w:i w:val="0"/>
          <w:color w:val="000000"/>
          <w:sz w:val="24"/>
        </w:rPr>
        <w:t>9.7 Recogida y devolución de vehículos</w:t>
      </w:r>
    </w:p>
    <w:p>
      <w:pPr>
        <w:widowControl/>
        <w:spacing w:line="480" w:lineRule="auto" w:before="0" w:after="0"/>
        <w:ind w:firstLine="720"/>
        <w:jc w:val="left"/>
      </w:pPr>
      <w:r>
        <w:rPr>
          <w:rFonts w:ascii="Times New Roman" w:hAnsi="Times New Roman" w:eastAsia="Times New Roman"/>
          <w:color w:val="000000"/>
          <w:sz w:val="24"/>
        </w:rPr>
        <w:t>Tabla 21. Recogida y devolución de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Recogida y devolución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registrar en el sistema el momento en que la sucursal entrega el vehículo al cliente (recogida) y el momento en que lo recibe de vuelta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Todas las reservas &gt; reserva Confirmada &gt; Detalle de la reserva &gt; sección Operación de sucursal.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Registrar la recogida. Abra el detalle de una reserva Confirmada. En Operación de sucursal, pulse Registrar recogida. En Registrar recogida del vehículo, ingrese el Kilometraje inicial y seleccione el Dispositivo GPS telemático instalado. Pulse Confirmar entrega y llaves. Registrar la devolución. Abra el detalle de la reserva (estado En progreso). Pulse Registrar devolución. Ingrese el Kilometraje final. Pulse Confirmar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20. Ventana de registro de recogida y devolución del vehículo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Recogida: el alquiler comienza, la reserva se muestra como En progreso y el vehículo se puede seguir en el mapa (GPS en línea). Devolución: la reserva pasa a Completada y aparece Vehículo devuelto el [fecha].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operación solo está habilitada cuando la reserva está Confirmada: Se habilita una vez que la reserva está confirmada. Para reservas canceladas, aparece Reserva cancelada: la operación de sucursal no aplica. El kilometraje es obligatorio. Verifíquelo en el tablero del vehículo. Desde el detalle de una reserva con alquiler activo puede abrir Ver seguimiento del vehículo en el mapa. Si ocurre un error, aparece No fue posible registrar la operación.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314952"/>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431495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20. Ventana de registro de recogida y devolución del vehículo</w:t>
      </w:r>
    </w:p>
    <w:p>
      <w:pPr>
        <w:pStyle w:val="Ttulo2"/>
        <w:keepNext/>
        <w:widowControl/>
        <w:spacing w:line="480" w:lineRule="auto" w:before="0" w:after="0"/>
        <w:ind w:firstLine="0"/>
        <w:jc w:val="left"/>
      </w:pPr>
      <w:r>
        <w:rPr>
          <w:rFonts w:ascii="Times New Roman" w:hAnsi="Times New Roman" w:eastAsia="Times New Roman"/>
          <w:b/>
          <w:i w:val="0"/>
          <w:color w:val="000000"/>
          <w:sz w:val="24"/>
        </w:rPr>
        <w:t>9.8 Ubicación de la flota</w:t>
      </w:r>
    </w:p>
    <w:p>
      <w:pPr>
        <w:widowControl/>
        <w:spacing w:line="480" w:lineRule="auto" w:before="0" w:after="0"/>
        <w:ind w:firstLine="720"/>
        <w:jc w:val="left"/>
      </w:pPr>
      <w:r>
        <w:rPr>
          <w:rFonts w:ascii="Times New Roman" w:hAnsi="Times New Roman" w:eastAsia="Times New Roman"/>
          <w:color w:val="000000"/>
          <w:sz w:val="24"/>
        </w:rPr>
        <w:t>Tabla 22. Ubicación de la flota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Ubicación de la flota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ver en un mapa la última posición enviada por el GPS de cada vehículo que está en alquiler.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Ubicación &gt; Ubicación de la flota.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Ubicación de la flota. Revise los indicadores En seguimiento, En movimiento, Detenido y Última señal. En la lista Vehículos, pulse el vehículo que desea monitorear. Cada uno indica si está En movimiento o Detenido, su reserva y su cliente. Revise en el mapa y en Última posición registrada la latitud, longitud, velocidad (km/h), rumbo, encendido y hora del registro. Para actualizar de inmediato, pulse Actualizar.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21. Mapa de ubicación de la flota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mapa muestra la posición de los vehículos en alquiler y se actualiza automáticamente cada 15 segundos.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Solo aparecen los vehículos con una reserva en progreso y un GPS activo: La ubicación solo está disponible para vehículos con una reserva en progreso y un GPS activo. Si el dispositivo no está conectado, se muestra la posición del último reporte. Si el servicio de ubicación no responde, aparece El servicio de ubicación aún no está disponible.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129398"/>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412939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21. Mapa de ubicación de la flota</w:t>
      </w:r>
    </w:p>
    <w:p>
      <w:pPr>
        <w:pStyle w:val="Ttulo2"/>
        <w:keepNext/>
        <w:widowControl/>
        <w:spacing w:line="480" w:lineRule="auto" w:before="0" w:after="0"/>
        <w:ind w:firstLine="0"/>
        <w:jc w:val="left"/>
      </w:pPr>
      <w:r>
        <w:rPr>
          <w:rFonts w:ascii="Times New Roman" w:hAnsi="Times New Roman" w:eastAsia="Times New Roman"/>
          <w:b/>
          <w:i w:val="0"/>
          <w:color w:val="000000"/>
          <w:sz w:val="24"/>
        </w:rPr>
        <w:t>9.9 Historial de rutas</w:t>
      </w:r>
    </w:p>
    <w:p>
      <w:pPr>
        <w:widowControl/>
        <w:spacing w:line="480" w:lineRule="auto" w:before="0" w:after="0"/>
        <w:ind w:firstLine="720"/>
        <w:jc w:val="left"/>
      </w:pPr>
      <w:r>
        <w:rPr>
          <w:rFonts w:ascii="Times New Roman" w:hAnsi="Times New Roman" w:eastAsia="Times New Roman"/>
          <w:color w:val="000000"/>
          <w:sz w:val="24"/>
        </w:rPr>
        <w:t>Tabla 23. Historial de rutas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Historial de rutas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revisar las reservas con vehículo entregado que deben monitorearse durante el día e identificar las que llevan mucho tiempo sin reportar posición.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&gt; Ubicación &gt; Historial de rutas.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Historial de rutas. Lea el aviso con el número de reservas activas que se deben monitorear y, si aparece, la advertencia sobre vehículos con más de 2 horas sin reportar posición. Revise la lista Reservas activas, con el estado de la señal de cada vehículo: Reportando, Sin señal o Sin reporte GPS. Pulse Ver en el mapa para abrir la ubicación de la flota. Pulse Actualizar cuando necesite la información más reciente.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22. Página de historial de rutas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administrador identifica cuáles alquileres debe vigilar y cuáles no están enviando señal GPS.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página se actualiza automáticamente cada pocos segundos. Si no hay alquileres en curso, aparece No hay reservas activas que monitorear. Un vehículo con más de 2 horas sin reportar puede indicar un GPS desconectado; verifique con el cliente o con la sucursal.</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65589"/>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96558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22. Página de historial de rutas</w:t>
      </w:r>
    </w:p>
    <w:p>
      <w:pPr>
        <w:pStyle w:val="Ttulo2"/>
        <w:keepNext/>
        <w:widowControl/>
        <w:spacing w:line="480" w:lineRule="auto" w:before="0" w:after="0"/>
        <w:ind w:firstLine="0"/>
        <w:jc w:val="left"/>
      </w:pPr>
      <w:r>
        <w:rPr>
          <w:rFonts w:ascii="Times New Roman" w:hAnsi="Times New Roman" w:eastAsia="Times New Roman"/>
          <w:b/>
          <w:i w:val="0"/>
          <w:color w:val="000000"/>
          <w:sz w:val="24"/>
        </w:rPr>
        <w:t>9.10 Consulta de disponibilidad de vehículos</w:t>
      </w:r>
    </w:p>
    <w:p>
      <w:pPr>
        <w:widowControl/>
        <w:spacing w:line="480" w:lineRule="auto" w:before="0" w:after="0"/>
        <w:ind w:firstLine="720"/>
        <w:jc w:val="left"/>
      </w:pPr>
      <w:r>
        <w:rPr>
          <w:rFonts w:ascii="Times New Roman" w:hAnsi="Times New Roman" w:eastAsia="Times New Roman"/>
          <w:color w:val="000000"/>
          <w:sz w:val="24"/>
        </w:rPr>
        <w:t>Tabla 24. Consulta de disponibilidad de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Consulta de disponibilidad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al administrador buscar qué vehículos están libres en una sucursal para ciertas fechas, exactamente como lo ve el cliente, por ejemplo para atender una consulta.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Barra superior &gt; Home.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Home. Seleccione la sucursal en Lugar de recogida e ingrese las fechas y horas de recogida y devolución. Pulse Buscar. Use los filtros de Flota disponible (Marca, Precio, Modelo, Tipo de motor, Categoría) o Limpiar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23. Home del administrador con resultados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los vehículos disponibles en esa sucursal y ese periodo.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validaciones de sucursal, fecha y hora (8:00 a 18:00) son las mismas que las del Manual de Usuario. El botón Continuar abre el flujo de reserva; una reserva hecha desde aquí queda registrada a nombre de la cuenta que inició sesión.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400229"/>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40022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23. Home del administrador con resultados</w:t>
      </w:r>
    </w:p>
    <w:p>
      <w:pPr>
        <w:pStyle w:val="Ttulo2"/>
        <w:keepNext/>
        <w:widowControl/>
        <w:spacing w:line="480" w:lineRule="auto" w:before="0" w:after="0"/>
        <w:ind w:firstLine="0"/>
        <w:jc w:val="left"/>
      </w:pPr>
      <w:r>
        <w:rPr>
          <w:rFonts w:ascii="Times New Roman" w:hAnsi="Times New Roman" w:eastAsia="Times New Roman"/>
          <w:b/>
          <w:i w:val="0"/>
          <w:color w:val="000000"/>
          <w:sz w:val="24"/>
        </w:rPr>
        <w:t>9.11 Notificaciones</w:t>
      </w:r>
    </w:p>
    <w:p>
      <w:pPr>
        <w:widowControl/>
        <w:spacing w:line="480" w:lineRule="auto" w:before="0" w:after="0"/>
        <w:ind w:firstLine="720"/>
        <w:jc w:val="left"/>
      </w:pPr>
      <w:r>
        <w:rPr>
          <w:rFonts w:ascii="Times New Roman" w:hAnsi="Times New Roman" w:eastAsia="Times New Roman"/>
          <w:color w:val="000000"/>
          <w:sz w:val="24"/>
        </w:rPr>
        <w:t>Tabla 25. Notificaciones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los avisos del sistema asociados a la cuenta del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Barra superior &gt; 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Notificaciones. Elija un filtro: Todas, Reservas confirmadas, Pagos, Cancelaciones o Recordatorios. Pulse una notificación para ver su detalle y luego pulse Cerrar.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24. Centro de 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las notificaciones del filtro elegido y marca como leída la que se abrió.</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Para saber qué pagos están pendientes de validación, use el indicador Por revisar del módulo Reservas.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677146"/>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167714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24. Centro de notificaciones</w:t>
      </w:r>
    </w:p>
    <w:p>
      <w:pPr>
        <w:pStyle w:val="Ttulo2"/>
        <w:keepNext/>
        <w:widowControl/>
        <w:spacing w:line="480" w:lineRule="auto" w:before="0" w:after="0"/>
        <w:ind w:firstLine="0"/>
        <w:jc w:val="left"/>
      </w:pPr>
      <w:r>
        <w:rPr>
          <w:rFonts w:ascii="Times New Roman" w:hAnsi="Times New Roman" w:eastAsia="Times New Roman"/>
          <w:b/>
          <w:i w:val="0"/>
          <w:color w:val="000000"/>
          <w:sz w:val="24"/>
        </w:rPr>
        <w:t>9.12 Cuenta del administrador</w:t>
      </w:r>
    </w:p>
    <w:p>
      <w:pPr>
        <w:widowControl/>
        <w:spacing w:line="480" w:lineRule="auto" w:before="0" w:after="0"/>
        <w:ind w:firstLine="720"/>
        <w:jc w:val="left"/>
      </w:pPr>
      <w:r>
        <w:rPr>
          <w:rFonts w:ascii="Times New Roman" w:hAnsi="Times New Roman" w:eastAsia="Times New Roman"/>
          <w:color w:val="000000"/>
          <w:sz w:val="24"/>
        </w:rPr>
        <w:t>Tabla 26. Cuenta del administrador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Cuenta del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al administrador actualizar su perfil, correo y contraseña, cambiar el tema y el idioma, y cerrar la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Barra superior &gt; ícono de persona.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el ícono de persona en la barra superior. Para editar el perfil, pulse el lápiz, modifique Nombre, Apellido, Teléfono o la foto y pulse Guardar cambios. Para cambiar el correo, pulse Cambiar correo, escriba el nuevo correo y la contraseña actual y pulse Confirmar cambio. Para cambiar la contraseña, pulse Cambiar contraseña, complete la contraseña actual, la nueva y su confirmación y pulse Guardar cambios. Para cambiar el tema o el idioma, use los íconos de luna y globo. Para cerrar la sesión, pulse el ícono de Cerrar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25. Página de cuenta del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Los cambios se guardan (Perfil actualizado, Correo actualizado o Contraseña cambiada exitosamente). Cuando se cambia la contraseña, se cierran todas las sesiones y debe iniciar sesión otra vez.</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Los pasos y validaciones detallados de estas opciones están en el Manual de Usuario (secciones Mi cuenta, Cambiar correo, Cambiar contraseña y Preferencias). La contraseña debe tener al menos 8 caracteres, un carácter especial, una letra mayúscula y un número.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726364"/>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472636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25. Página de cuenta del administrador</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Informes administrativos</w:t>
      </w:r>
    </w:p>
    <w:p>
      <w:pPr>
        <w:widowControl/>
        <w:spacing w:line="480" w:lineRule="auto" w:before="0" w:after="0"/>
        <w:ind w:firstLine="720"/>
        <w:jc w:val="left"/>
      </w:pPr>
      <w:r>
        <w:rPr>
          <w:rFonts w:ascii="Times New Roman" w:hAnsi="Times New Roman" w:eastAsia="Times New Roman"/>
          <w:color w:val="000000"/>
          <w:sz w:val="24"/>
        </w:rPr>
        <w:t>RentaMovil presenta sus informes como indicadores y gráficas dentro de cada módulo. Además, la lista de reservas se puede exportar y cada registro de reserva se puede imprimir o guardar como PDF.</w:t>
      </w:r>
    </w:p>
    <w:p>
      <w:pPr>
        <w:pStyle w:val="Ttulo2"/>
        <w:keepNext/>
        <w:widowControl/>
        <w:spacing w:line="480" w:lineRule="auto" w:before="0" w:after="0"/>
        <w:ind w:firstLine="0"/>
        <w:jc w:val="left"/>
      </w:pPr>
      <w:r>
        <w:rPr>
          <w:rFonts w:ascii="Times New Roman" w:hAnsi="Times New Roman" w:eastAsia="Times New Roman"/>
          <w:b/>
          <w:i w:val="0"/>
          <w:color w:val="000000"/>
          <w:sz w:val="24"/>
        </w:rPr>
        <w:t>10.1 Indicadores por módulo</w:t>
      </w:r>
    </w:p>
    <w:p>
      <w:pPr>
        <w:widowControl/>
        <w:spacing w:line="480" w:lineRule="auto" w:before="0" w:after="0"/>
        <w:ind w:firstLine="720"/>
        <w:jc w:val="left"/>
      </w:pPr>
      <w:r>
        <w:rPr>
          <w:rFonts w:ascii="Times New Roman" w:hAnsi="Times New Roman" w:eastAsia="Times New Roman"/>
          <w:color w:val="000000"/>
          <w:sz w:val="24"/>
        </w:rPr>
        <w:t>Tabla 27. Indicadores por módulo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Módulo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Indicadores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Filtros / exportación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de reservas, Por revisar (comprobantes pendientes), Facturación activa y cantidad por estado.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Filtros por estado, texto y rango de fechas; botón Exportar (CSV).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Gráfica de estado del mantenimiento y gráfica de mantenimiento por mes.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Búsqueda y filtro por estado.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Inventario de vehículos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de vehículos, Disponibles, En uso y En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Filtros por estado, sucursal, tipo, marca y modelo.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Usuarios y roles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de usuarios, Administradores y Super Admins, y porcentaje de cuentas activas.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Búsqueda y filtro por rol.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Sucursales activas y vehículos asignados.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Búsqueda por nombre, ciudad o dirección.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Tipos de seguro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Planes disponibles, tarifa promedio y plan recomendado.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bancarias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Cuentas registradas, activas e inactivas.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 de la flota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Vehículos en seguimiento, en movimiento, detenidos y última señal.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Actualización automática cada 15 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10.2 Exportación de reservas e impresión de registros</w:t>
      </w:r>
    </w:p>
    <w:p>
      <w:pPr>
        <w:widowControl/>
        <w:spacing w:line="480" w:lineRule="auto" w:before="0" w:after="0"/>
        <w:ind w:firstLine="720"/>
        <w:jc w:val="left"/>
      </w:pPr>
      <w:r>
        <w:rPr>
          <w:rFonts w:ascii="Times New Roman" w:hAnsi="Times New Roman" w:eastAsia="Times New Roman"/>
          <w:color w:val="000000"/>
          <w:sz w:val="24"/>
        </w:rPr>
        <w:t>Tabla 28. Exportación de reservas e impresión de registros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Exportación de reservas e impresión de registros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descargar la lista de reservas como archivo CSV (que se abre en Excel) e imprimir o guardar en PDF el registro completo de una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y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Todas las reservas &gt; Exportar; Detalle de la reserva &gt; Imprimir registro.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para usarlo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Exportar la lista. Abra Todas las reservas. Aplique los filtros deseados (estado, búsqueda, Desde: y Hasta:). Pulse Exportar. Abra el archivo descargado con Excel u otra hoja de cálculo. Imprimir el registro de una reserva. Abra el Detalle de la reserva. Pulse Imprimir registro. En el diálogo del navegador, elija la impresora o la opción Guardar como PDF.</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26. Vista de impresión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Obtiene un archivo CSV con las columnas ID, Cliente, Vehículo, Placa, Recogida, Devolución, Sucursal, Total y Estado para las reservas filtradas, o el registro impreso o en PDF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archivo exportado contiene datos personales de los clientes. Guárdelo en un lugar seguro y no lo comparta fuera de la empresa. La exportación incluye solo las reservas que coinciden con los filtros aplicados en ese momento.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629021"/>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62902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26. Vista de impresión de la reserva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11. Copias de seguridad</w:t>
      </w:r>
    </w:p>
    <w:p>
      <w:pPr>
        <w:widowControl/>
        <w:spacing w:line="480" w:lineRule="auto" w:before="0" w:after="0"/>
        <w:ind w:firstLine="720"/>
        <w:jc w:val="left"/>
      </w:pPr>
      <w:r>
        <w:rPr>
          <w:rFonts w:ascii="Times New Roman" w:hAnsi="Times New Roman" w:eastAsia="Times New Roman"/>
          <w:color w:val="000000"/>
          <w:sz w:val="24"/>
        </w:rPr>
        <w:t>La versión actual de RentaMovil no tiene una opción de copia de seguridad en el Panel de Administración. Las copias se toman directamente sobre la base de datos y los servidores del sistema, y son responsabilidad del equipo técnico, siguiendo el procedimiento del Manual de Instalación y del Manual Técnico.</w:t>
      </w:r>
    </w:p>
    <w:p>
      <w:pPr>
        <w:widowControl/>
        <w:spacing w:line="480" w:lineRule="auto" w:before="0" w:after="0"/>
        <w:ind w:firstLine="720"/>
        <w:jc w:val="left"/>
      </w:pPr>
      <w:r>
        <w:rPr>
          <w:rFonts w:ascii="Times New Roman" w:hAnsi="Times New Roman" w:eastAsia="Times New Roman"/>
          <w:color w:val="000000"/>
          <w:sz w:val="24"/>
        </w:rPr>
        <w:t>Responsabilidades del administrador respecto a las copias de seguridad:</w:t>
      </w:r>
    </w:p>
    <w:p>
      <w:pPr>
        <w:widowControl/>
        <w:spacing w:line="480" w:lineRule="auto" w:after="0"/>
        <w:ind w:left="720" w:hanging="360"/>
      </w:pPr>
      <w:r>
        <w:rPr>
          <w:rFonts w:ascii="Times New Roman" w:hAnsi="Times New Roman" w:eastAsia="Times New Roman"/>
          <w:color w:val="000000"/>
          <w:sz w:val="24"/>
        </w:rPr>
        <w:t>• Solicitar una copia de seguridad al equipo técnico antes de cambios importantes (por ejemplo, cargas masivas de vehículos, cambios de tarifas o actualizaciones del sistema).</w:t>
      </w:r>
    </w:p>
    <w:p>
      <w:pPr>
        <w:widowControl/>
        <w:spacing w:line="480" w:lineRule="auto" w:after="0"/>
        <w:ind w:left="720" w:hanging="360"/>
      </w:pPr>
      <w:r>
        <w:rPr>
          <w:rFonts w:ascii="Times New Roman" w:hAnsi="Times New Roman" w:eastAsia="Times New Roman"/>
          <w:color w:val="000000"/>
          <w:sz w:val="24"/>
        </w:rPr>
        <w:t>• Acordar con el equipo técnico la frecuencia de las copias (se recomienda al menos una diaria).</w:t>
      </w:r>
    </w:p>
    <w:p>
      <w:pPr>
        <w:widowControl/>
        <w:spacing w:line="480" w:lineRule="auto" w:after="0"/>
        <w:ind w:left="720" w:hanging="360"/>
      </w:pPr>
      <w:r>
        <w:rPr>
          <w:rFonts w:ascii="Times New Roman" w:hAnsi="Times New Roman" w:eastAsia="Times New Roman"/>
          <w:color w:val="000000"/>
          <w:sz w:val="24"/>
        </w:rPr>
        <w:t>• Verificar que cada copia se guarde en un lugar seguro, separado del servidor, y con la fecha en el nombre (por ejemplo, backup_rentamovil_2026-10-06).</w:t>
      </w:r>
    </w:p>
    <w:p>
      <w:pPr>
        <w:widowControl/>
        <w:spacing w:line="480" w:lineRule="auto" w:after="0"/>
        <w:ind w:left="720" w:hanging="360"/>
      </w:pPr>
      <w:r>
        <w:rPr>
          <w:rFonts w:ascii="Times New Roman" w:hAnsi="Times New Roman" w:eastAsia="Times New Roman"/>
          <w:color w:val="000000"/>
          <w:sz w:val="24"/>
        </w:rPr>
        <w:t>• Exportar periódicamente la lista de reservas (sección 10.2) como copia de seguridad de consulta.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12. Restauración de la información</w:t>
      </w:r>
    </w:p>
    <w:p>
      <w:pPr>
        <w:widowControl/>
        <w:spacing w:line="480" w:lineRule="auto" w:before="0" w:after="0"/>
        <w:ind w:firstLine="720"/>
        <w:jc w:val="left"/>
      </w:pPr>
      <w:r>
        <w:rPr>
          <w:rFonts w:ascii="Times New Roman" w:hAnsi="Times New Roman" w:eastAsia="Times New Roman"/>
          <w:color w:val="000000"/>
          <w:sz w:val="24"/>
        </w:rPr>
        <w:t>Restaurar una copia de seguridad tampoco se hace desde el Panel de Administración: el equipo técnico lo realiza sobre la base de datos.</w:t>
      </w:r>
    </w:p>
    <w:p>
      <w:pPr>
        <w:widowControl/>
        <w:spacing w:line="480" w:lineRule="auto" w:after="0"/>
        <w:ind w:left="720" w:hanging="360"/>
      </w:pPr>
      <w:r>
        <w:rPr>
          <w:rFonts w:ascii="Times New Roman" w:hAnsi="Times New Roman" w:eastAsia="Times New Roman"/>
          <w:color w:val="000000"/>
          <w:sz w:val="24"/>
        </w:rPr>
        <w:t>1. Detecte y documente el problema (qué información se perdió o se dañó y desde cuándo).</w:t>
      </w:r>
    </w:p>
    <w:p>
      <w:pPr>
        <w:widowControl/>
        <w:spacing w:line="480" w:lineRule="auto" w:after="0"/>
        <w:ind w:left="720" w:hanging="360"/>
      </w:pPr>
      <w:r>
        <w:rPr>
          <w:rFonts w:ascii="Times New Roman" w:hAnsi="Times New Roman" w:eastAsia="Times New Roman"/>
          <w:color w:val="000000"/>
          <w:sz w:val="24"/>
        </w:rPr>
        <w:t>2. Notifique al equipo técnico e indique la fecha de la última información correcta.</w:t>
      </w:r>
    </w:p>
    <w:p>
      <w:pPr>
        <w:widowControl/>
        <w:spacing w:line="480" w:lineRule="auto" w:after="0"/>
        <w:ind w:left="720" w:hanging="360"/>
      </w:pPr>
      <w:r>
        <w:rPr>
          <w:rFonts w:ascii="Times New Roman" w:hAnsi="Times New Roman" w:eastAsia="Times New Roman"/>
          <w:color w:val="000000"/>
          <w:sz w:val="24"/>
        </w:rPr>
        <w:t>3. Mientras se restaura, evite registrar o modificar información en el sistema.</w:t>
      </w:r>
    </w:p>
    <w:p>
      <w:pPr>
        <w:widowControl/>
        <w:spacing w:line="480" w:lineRule="auto" w:after="0"/>
        <w:ind w:left="720" w:hanging="360"/>
      </w:pPr>
      <w:r>
        <w:rPr>
          <w:rFonts w:ascii="Times New Roman" w:hAnsi="Times New Roman" w:eastAsia="Times New Roman"/>
          <w:color w:val="000000"/>
          <w:sz w:val="24"/>
        </w:rPr>
        <w:t>4. Una vez que el equipo técnico confirme la restauración, verifique en los módulos (inventario, reservas, usuarios) que la información esté completa.</w:t>
      </w:r>
    </w:p>
    <w:p>
      <w:pPr>
        <w:widowControl/>
        <w:spacing w:line="480" w:lineRule="auto" w:after="0"/>
        <w:ind w:left="720" w:hanging="360"/>
      </w:pPr>
      <w:r>
        <w:rPr>
          <w:rFonts w:ascii="Times New Roman" w:hAnsi="Times New Roman" w:eastAsia="Times New Roman"/>
          <w:color w:val="000000"/>
          <w:sz w:val="24"/>
        </w:rPr>
        <w:t>5. Registre manualmente las operaciones realizadas después de la fecha de la copia restaurada, si las hubo.</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13. Auditoría o historial de acciones</w:t>
      </w:r>
    </w:p>
    <w:p>
      <w:pPr>
        <w:widowControl/>
        <w:spacing w:line="480" w:lineRule="auto" w:before="0" w:after="0"/>
        <w:ind w:firstLine="720"/>
        <w:jc w:val="left"/>
      </w:pPr>
      <w:r>
        <w:rPr>
          <w:rFonts w:ascii="Times New Roman" w:hAnsi="Times New Roman" w:eastAsia="Times New Roman"/>
          <w:color w:val="000000"/>
          <w:sz w:val="24"/>
        </w:rPr>
        <w:t>La versión actual no tiene un módulo de auditoría en el Panel de Administración para consultar el historial de acciones de los usuarios. Sin embargo, el sistema conserva la siguiente trazabilidad:</w:t>
      </w:r>
    </w:p>
    <w:p>
      <w:pPr>
        <w:widowControl/>
        <w:spacing w:line="480" w:lineRule="auto" w:after="0"/>
        <w:ind w:left="720" w:hanging="360"/>
      </w:pPr>
      <w:r>
        <w:rPr>
          <w:rFonts w:ascii="Times New Roman" w:hAnsi="Times New Roman" w:eastAsia="Times New Roman"/>
          <w:color w:val="000000"/>
          <w:sz w:val="24"/>
        </w:rPr>
        <w:t>• Cada aprobación o rechazo de pago registra qué administrador lo realizó y, en el rechazo, el motivo.</w:t>
      </w:r>
    </w:p>
    <w:p>
      <w:pPr>
        <w:widowControl/>
        <w:spacing w:line="480" w:lineRule="auto" w:after="0"/>
        <w:ind w:left="720" w:hanging="360"/>
      </w:pPr>
      <w:r>
        <w:rPr>
          <w:rFonts w:ascii="Times New Roman" w:hAnsi="Times New Roman" w:eastAsia="Times New Roman"/>
          <w:color w:val="000000"/>
          <w:sz w:val="24"/>
        </w:rPr>
        <w:t>• Las cuentas bancarias no se eliminan, solo se desactivan, para mantener la relación con los pagos históricos.</w:t>
      </w:r>
    </w:p>
    <w:p>
      <w:pPr>
        <w:widowControl/>
        <w:spacing w:line="480" w:lineRule="auto" w:after="0"/>
        <w:ind w:left="720" w:hanging="360"/>
      </w:pPr>
      <w:r>
        <w:rPr>
          <w:rFonts w:ascii="Times New Roman" w:hAnsi="Times New Roman" w:eastAsia="Times New Roman"/>
          <w:color w:val="000000"/>
          <w:sz w:val="24"/>
        </w:rPr>
        <w:t>• Las cuentas de usuario desactivadas se conservan junto con su información y sus reservas.</w:t>
      </w:r>
    </w:p>
    <w:p>
      <w:pPr>
        <w:widowControl/>
        <w:spacing w:line="480" w:lineRule="auto" w:after="0"/>
        <w:ind w:left="720" w:hanging="360"/>
      </w:pPr>
      <w:r>
        <w:rPr>
          <w:rFonts w:ascii="Times New Roman" w:hAnsi="Times New Roman" w:eastAsia="Times New Roman"/>
          <w:color w:val="000000"/>
          <w:sz w:val="24"/>
        </w:rPr>
        <w:t>• La aceptación de los términos y condiciones de cada reserva guarda la versión y la fecha aceptadas.</w:t>
      </w:r>
    </w:p>
    <w:p>
      <w:pPr>
        <w:widowControl/>
        <w:spacing w:line="480" w:lineRule="auto" w:after="0"/>
        <w:ind w:left="720" w:hanging="360"/>
      </w:pPr>
      <w:r>
        <w:rPr>
          <w:rFonts w:ascii="Times New Roman" w:hAnsi="Times New Roman" w:eastAsia="Times New Roman"/>
          <w:color w:val="000000"/>
          <w:sz w:val="24"/>
        </w:rPr>
        <w:t>• Las reservas conservan el historial de sus estados, los kilometrajes de recogida y devolución y las fechas de operación.</w:t>
      </w:r>
    </w:p>
    <w:p>
      <w:pPr>
        <w:widowControl/>
        <w:spacing w:line="480" w:lineRule="auto" w:before="0" w:after="0"/>
        <w:ind w:firstLine="720"/>
        <w:jc w:val="left"/>
      </w:pPr>
      <w:r>
        <w:rPr>
          <w:rFonts w:ascii="Times New Roman" w:hAnsi="Times New Roman" w:eastAsia="Times New Roman"/>
          <w:color w:val="000000"/>
          <w:sz w:val="24"/>
        </w:rPr>
        <w:t>Si necesita verificar quién realizó una acción concreta, solicite la consulta al equipo técnico.</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14. Recomendaciones de seguridad</w:t>
      </w:r>
    </w:p>
    <w:p>
      <w:pPr>
        <w:widowControl/>
        <w:spacing w:line="480" w:lineRule="auto" w:after="0"/>
        <w:ind w:left="720" w:hanging="360"/>
      </w:pPr>
      <w:r>
        <w:rPr>
          <w:rFonts w:ascii="Times New Roman" w:hAnsi="Times New Roman" w:eastAsia="Times New Roman"/>
          <w:color w:val="000000"/>
          <w:sz w:val="24"/>
        </w:rPr>
        <w:t>• No comparta la contraseña de administrador; cada persona debe tener su propia cuenta.</w:t>
      </w:r>
    </w:p>
    <w:p>
      <w:pPr>
        <w:widowControl/>
        <w:spacing w:line="480" w:lineRule="auto" w:after="0"/>
        <w:ind w:left="720" w:hanging="360"/>
      </w:pPr>
      <w:r>
        <w:rPr>
          <w:rFonts w:ascii="Times New Roman" w:hAnsi="Times New Roman" w:eastAsia="Times New Roman"/>
          <w:color w:val="000000"/>
          <w:sz w:val="24"/>
        </w:rPr>
        <w:t>• Use contraseñas de al menos 8 caracteres con una letra mayúscula, un número y un carácter especial, y cámbielas periódicamente.</w:t>
      </w:r>
    </w:p>
    <w:p>
      <w:pPr>
        <w:widowControl/>
        <w:spacing w:line="480" w:lineRule="auto" w:after="0"/>
        <w:ind w:left="720" w:hanging="360"/>
      </w:pPr>
      <w:r>
        <w:rPr>
          <w:rFonts w:ascii="Times New Roman" w:hAnsi="Times New Roman" w:eastAsia="Times New Roman"/>
          <w:color w:val="000000"/>
          <w:sz w:val="24"/>
        </w:rPr>
        <w:t>• Asigne el rol Super Admin solo a las personas que realmente lo necesitan.</w:t>
      </w:r>
    </w:p>
    <w:p>
      <w:pPr>
        <w:widowControl/>
        <w:spacing w:line="480" w:lineRule="auto" w:after="0"/>
        <w:ind w:left="720" w:hanging="360"/>
      </w:pPr>
      <w:r>
        <w:rPr>
          <w:rFonts w:ascii="Times New Roman" w:hAnsi="Times New Roman" w:eastAsia="Times New Roman"/>
          <w:color w:val="000000"/>
          <w:sz w:val="24"/>
        </w:rPr>
        <w:t>• Desactive de inmediato las cuentas de personas que ya no pertenecen a la empresa.</w:t>
      </w:r>
    </w:p>
    <w:p>
      <w:pPr>
        <w:widowControl/>
        <w:spacing w:line="480" w:lineRule="auto" w:after="0"/>
        <w:ind w:left="720" w:hanging="360"/>
      </w:pPr>
      <w:r>
        <w:rPr>
          <w:rFonts w:ascii="Times New Roman" w:hAnsi="Times New Roman" w:eastAsia="Times New Roman"/>
          <w:color w:val="000000"/>
          <w:sz w:val="24"/>
        </w:rPr>
        <w:t>• Antes de desbloquear una cuenta, confirme con su titular que los intentos fallidos fueron suyos.</w:t>
      </w:r>
    </w:p>
    <w:p>
      <w:pPr>
        <w:widowControl/>
        <w:spacing w:line="480" w:lineRule="auto" w:after="0"/>
        <w:ind w:left="720" w:hanging="360"/>
      </w:pPr>
      <w:r>
        <w:rPr>
          <w:rFonts w:ascii="Times New Roman" w:hAnsi="Times New Roman" w:eastAsia="Times New Roman"/>
          <w:color w:val="000000"/>
          <w:sz w:val="24"/>
        </w:rPr>
        <w:t>• Verifique cada comprobante de pago antes de aprobarlo; la aprobación no pide confirmación.</w:t>
      </w:r>
    </w:p>
    <w:p>
      <w:pPr>
        <w:widowControl/>
        <w:spacing w:line="480" w:lineRule="auto" w:after="0"/>
        <w:ind w:left="720" w:hanging="360"/>
      </w:pPr>
      <w:r>
        <w:rPr>
          <w:rFonts w:ascii="Times New Roman" w:hAnsi="Times New Roman" w:eastAsia="Times New Roman"/>
          <w:color w:val="000000"/>
          <w:sz w:val="24"/>
        </w:rPr>
        <w:t>• Compruebe que las cuentas bancarias activas y sus códigos QR sean correctos; un valor errado desvía los pagos de los clientes.</w:t>
      </w:r>
    </w:p>
    <w:p>
      <w:pPr>
        <w:widowControl/>
        <w:spacing w:line="480" w:lineRule="auto" w:after="0"/>
        <w:ind w:left="720" w:hanging="360"/>
      </w:pPr>
      <w:r>
        <w:rPr>
          <w:rFonts w:ascii="Times New Roman" w:hAnsi="Times New Roman" w:eastAsia="Times New Roman"/>
          <w:color w:val="000000"/>
          <w:sz w:val="24"/>
        </w:rPr>
        <w:t>• Trate la información de los clientes (datos personales, comprobantes, ubicación GPS) y los archivos exportados como confidenciales.</w:t>
      </w:r>
    </w:p>
    <w:p>
      <w:pPr>
        <w:widowControl/>
        <w:spacing w:line="480" w:lineRule="auto" w:after="0"/>
        <w:ind w:left="720" w:hanging="360"/>
      </w:pPr>
      <w:r>
        <w:rPr>
          <w:rFonts w:ascii="Times New Roman" w:hAnsi="Times New Roman" w:eastAsia="Times New Roman"/>
          <w:color w:val="000000"/>
          <w:sz w:val="24"/>
        </w:rPr>
        <w:t>• Solicite una copia de seguridad antes de cambios importantes.</w:t>
      </w:r>
    </w:p>
    <w:p>
      <w:pPr>
        <w:widowControl/>
        <w:spacing w:line="480" w:lineRule="auto" w:after="0"/>
        <w:ind w:left="720" w:hanging="360"/>
      </w:pPr>
      <w:r>
        <w:rPr>
          <w:rFonts w:ascii="Times New Roman" w:hAnsi="Times New Roman" w:eastAsia="Times New Roman"/>
          <w:color w:val="000000"/>
          <w:sz w:val="24"/>
        </w:rPr>
        <w:t>• Cierre la sesión cuando termine, especialmente en computadores compartidos.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15. Mensajes y validaciones</w:t>
      </w:r>
    </w:p>
    <w:p>
      <w:pPr>
        <w:widowControl/>
        <w:spacing w:line="480" w:lineRule="auto" w:before="0" w:after="0"/>
        <w:ind w:firstLine="720"/>
        <w:jc w:val="left"/>
      </w:pPr>
      <w:r>
        <w:rPr>
          <w:rFonts w:ascii="Times New Roman" w:hAnsi="Times New Roman" w:eastAsia="Times New Roman"/>
          <w:color w:val="000000"/>
          <w:sz w:val="24"/>
        </w:rPr>
        <w:t>Mensajes más frecuentes de los módulos administrativos. Los mensajes de inicio de sesión y de cuenta están en el Manual de Usuario.</w:t>
      </w:r>
    </w:p>
    <w:p>
      <w:pPr>
        <w:widowControl/>
        <w:spacing w:line="480" w:lineRule="auto" w:before="0" w:after="0"/>
        <w:ind w:firstLine="720"/>
        <w:jc w:val="left"/>
      </w:pPr>
      <w:r>
        <w:rPr>
          <w:rFonts w:ascii="Times New Roman" w:hAnsi="Times New Roman" w:eastAsia="Times New Roman"/>
          <w:color w:val="000000"/>
          <w:sz w:val="24"/>
        </w:rPr>
        <w:t>Tabla 29. Mensajes y validaciones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Mensaje del sistema</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 del administrador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placa es obligatoria / Formato inválido. Carro: ABC123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placa falta o no tiene el formato correcto.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la placa con el formato ABC123.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 sección es obligatoria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adjuntó la fotografía del vehículo.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Adjunte una imagen del vehículo.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precio no debe superar los 100000000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valor está fuera del rango permitido.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Corrija el valor.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año debe ser mayor o igual a ... / no debe superar ...</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año está fuera del rango permitido.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Ingrese un año entre 1900 y el año siguiente al actual.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Seleccione un vehículo de la lista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intentó programar un mantenimiento sin elegir vehículo.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un vehículo en el panel.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no puede ser anterior a hoy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del mantenimiento ya pasó.</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Elija una fecha desde hoy en adelante.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no puede ser más de dos meses a partir de hoy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supera el límite de programación.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Elija una fecha dentro de los próximos dos meses.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tipo de mantenimiento es obligatorio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especificó un mantenimiento.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o elija el tipo de mantenimiento.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ingresar un motivo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rechazó un pago sin indicar motivo.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Ingrese el motivo del rechazo.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fue posible aprobar el pago. / No fue posible rechazar el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servidor no completó la validación.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Intente de nuevo; si persiste, notifique al equipo técnico.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habilita una vez que la reserva está confirmada.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puede registrar la recogida porque el pago no ha sido aprobado.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Valide primero el pago.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fue posible registrar la operación.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Falló el registro de la recogida o la devolución.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los datos e intente de nuevo.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puede eliminar: tiene vehículos asignados. Reasígnelos primero.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sucursal todavía tiene vehículos.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Reasigne los vehículos a otra sucursal.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fue posible guardar la sucursal.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Falló el guardado de la sucursal.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los datos e intente de nuevo.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costo debe ser mayor que 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costo del seguro no es válido.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Ingrese un valor mayor que cero.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adjuntar el código QR de la cuenta antes de guardar.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Falta el código QR de la cuenta bancaria.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Adjunte la imagen del QR (máx. 2 MB).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¿Desactivar la cuenta de ...? No podrán iniciar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Confirmación antes de desactivar un usuario.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Confirme solo si la cuenta no debe tener acceso.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¿Desactivar esta cuenta?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Confirmación antes de desactivar una cuenta bancaria.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Confirme si la cuenta ya no debe recibir pagos.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vehículos en alquiler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reservas en curso con un GPS activo.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Ninguna; el mapa se llenará cuando haya alquileres activos.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servicio de ubicación aún no está disponible.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servicio GPS no respondió.</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Intente más tarde o notifique al equipo técnico.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16. Glosario</w:t>
      </w:r>
    </w:p>
    <w:p>
      <w:pPr>
        <w:widowControl/>
        <w:spacing w:line="480" w:lineRule="auto" w:before="0" w:after="0"/>
        <w:ind w:firstLine="720"/>
        <w:jc w:val="left"/>
      </w:pPr>
      <w:r>
        <w:rPr>
          <w:rFonts w:ascii="Times New Roman" w:hAnsi="Times New Roman" w:eastAsia="Times New Roman"/>
          <w:color w:val="000000"/>
          <w:sz w:val="24"/>
        </w:rPr>
        <w:t>Tabla 30. Glosario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Término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que administra la flota, el mantenimiento, las sucursales, los seguros y las reservas.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con control total: además de lo anterior, administra usuarios, roles y cuentas bancarias.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Autorización específica de una cuenta (por ejemplo, administrar usuarios o cuentas bancarias).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Panel de Administración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Menú lateral desde el que se accede a los módulos administrativos.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Flota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Conjunto de vehículos registrados en RentaMovil.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Inventario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Listado consolidado de la flota con su estado y sucursal.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Intervención preventiva o correctiva programada para un vehículo.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Comprobante de pago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Imagen o PDF de la transferencia que el cliente carga para pagar su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Validación del pago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Revisión del comprobante por parte del administrador para aprobarlo o rechazarlo.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Recogida / entrega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Momento en que la sucursal entrega el vehículo y las llaves al 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Devolución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Momento en que el cliente devuelve el vehículo a la sucursal.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Alquiler en curso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 cuyo vehículo ya fue entregado y todavía no ha sido devuelto.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GPS telemático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Dispositivo instalado en el vehículo que reporta su posición.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Código QR de recaudo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Imagen que el cliente escanea con su app bancaria para transferir a una cuenta de RentaMovil.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 inactiva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 de usuario sin acceso al sistema, o cuenta bancaria que ya no se ofrece para pagos.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 bloqueada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 de usuario bloqueada automáticamente por demasiados intentos fallidos de inicio de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CSV</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Archivo de texto con datos separados por comas que se abre en Excel.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Copia de seguridad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Copia de la base de datos que permite recuperar la información en caso de una falla.</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17. Anexos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Anexo A. Flujo de una reserva desde el lado de la administración</w:t>
      </w:r>
    </w:p>
    <w:p>
      <w:pPr>
        <w:widowControl/>
        <w:spacing w:line="480" w:lineRule="auto" w:before="0" w:after="0"/>
        <w:ind w:firstLine="720"/>
        <w:jc w:val="left"/>
      </w:pPr>
      <w:r>
        <w:rPr>
          <w:rFonts w:ascii="Times New Roman" w:hAnsi="Times New Roman" w:eastAsia="Times New Roman"/>
          <w:color w:val="000000"/>
          <w:sz w:val="24"/>
        </w:rPr>
        <w:t>Tabla 31. Flujo de una reserva desde el lado de la administración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Respuesta del sistema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cliente crea la reserva y carga el comprobante.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aparece en Pendiente de revisión y aumenta el indicador Por revisar.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administrador abre el detalle y revisa el comprobante.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Muestra valor, banco, referencia, fecha y la imagen del comprobante.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administrador aprueba el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pasa a Confirmada y se notifica al cliente.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cliente llega a la sucursal; el administrador registra la recogida.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sigue En progreso y el vehículo aparece en el mapa.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administrador monitorea el vehículo durante el alquiler.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Ubicación de la flota e Historial de rutas muestran su posición y señal.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cliente devuelve el vehículo; el administrador registra la devolución.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pasa a Completada.</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B. Estados de las reservas</w:t>
      </w:r>
    </w:p>
    <w:p>
      <w:pPr>
        <w:widowControl/>
        <w:spacing w:line="480" w:lineRule="auto" w:before="0" w:after="0"/>
        <w:ind w:firstLine="720"/>
        <w:jc w:val="left"/>
      </w:pPr>
      <w:r>
        <w:rPr>
          <w:rFonts w:ascii="Times New Roman" w:hAnsi="Times New Roman" w:eastAsia="Times New Roman"/>
          <w:color w:val="000000"/>
          <w:sz w:val="24"/>
        </w:rPr>
        <w:t>Tabla 32. Estados de las reservas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Estado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 del administrador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Pendiente de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 creada; el cliente aún no ha cargado el comprobante (tiene 24 horas).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Espere el comprobante.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Pendiente de revisión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cliente cargó el comprobante.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Valide el pago: apruebe o rechace.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Pago aprobado; vehículo reservado.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Registre la recogida cuando el cliente recoja el vehículo.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progreso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 entregado; alquiler activo.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Monitoree el vehículo en el mapa y registre la devolución.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Vehículo devuelto.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Ninguna.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 cancelada por rechazo del pago o por vencimiento del plazo de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Ninguna.</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C. Estados del mantenimiento</w:t>
      </w:r>
    </w:p>
    <w:p>
      <w:pPr>
        <w:widowControl/>
        <w:spacing w:line="480" w:lineRule="auto" w:before="0" w:after="0"/>
        <w:ind w:firstLine="720"/>
        <w:jc w:val="left"/>
      </w:pPr>
      <w:r>
        <w:rPr>
          <w:rFonts w:ascii="Times New Roman" w:hAnsi="Times New Roman" w:eastAsia="Times New Roman"/>
          <w:color w:val="000000"/>
          <w:sz w:val="24"/>
        </w:rPr>
        <w:t>Tabla 33. Estados del mantenimiento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Estado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Pendiente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 programado que aún no ha comenzado.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progreso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 en curso.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 terminado.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Mantenimiento suspendido o anulado.</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D. Estados de los vehículos</w:t>
      </w:r>
    </w:p>
    <w:p>
      <w:pPr>
        <w:widowControl/>
        <w:spacing w:line="480" w:lineRule="auto" w:before="0" w:after="0"/>
        <w:ind w:firstLine="720"/>
        <w:jc w:val="left"/>
      </w:pPr>
      <w:r>
        <w:rPr>
          <w:rFonts w:ascii="Times New Roman" w:hAnsi="Times New Roman" w:eastAsia="Times New Roman"/>
          <w:color w:val="000000"/>
          <w:sz w:val="24"/>
        </w:rPr>
        <w:t>Tabla 34. Estados de los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Estado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Disponible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puede alquilar y programar para mantenimiento.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uso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Está entregado a un cliente o reservado.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mantenimiento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Tiene un mantenimiento abierto; no se ofrece para alquiler.</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E. Estados de las cuentas de usuario</w:t>
      </w:r>
    </w:p>
    <w:p>
      <w:pPr>
        <w:widowControl/>
        <w:spacing w:line="480" w:lineRule="auto" w:before="0" w:after="0"/>
        <w:ind w:firstLine="720"/>
        <w:jc w:val="left"/>
      </w:pPr>
      <w:r>
        <w:rPr>
          <w:rFonts w:ascii="Times New Roman" w:hAnsi="Times New Roman" w:eastAsia="Times New Roman"/>
          <w:color w:val="000000"/>
          <w:sz w:val="24"/>
        </w:rPr>
        <w:t>Tabla 35. Estados de las cuentas de usuario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Estado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 disponible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Puede iniciar sesión normalmente.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Desactivar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Bloqueado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Bloqueado por demasiados intentos fallidos.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Desbloquear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Inactivo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Desactivado por un Super Admin; no puede iniciar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Ninguna desde el panel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F. Capturas de pantalla</w:t>
      </w:r>
    </w:p>
    <w:p>
      <w:pPr>
        <w:widowControl/>
        <w:spacing w:line="480" w:lineRule="auto" w:before="0" w:after="0"/>
        <w:ind w:firstLine="720"/>
        <w:jc w:val="left"/>
      </w:pPr>
      <w:r>
        <w:rPr>
          <w:rFonts w:ascii="Times New Roman" w:hAnsi="Times New Roman" w:eastAsia="Times New Roman"/>
          <w:color w:val="000000"/>
          <w:sz w:val="24"/>
        </w:rPr>
        <w:t>Las capturas se insertan en el campo Captura de cada módulo, reemplazando el texto entre corchetes. Deben tomarse de la versión final del sistema, con buena resolución y sin datos personales reales de clientes.</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Administrador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