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C1E71" w14:textId="2FC137BB" w:rsidR="00C121B5" w:rsidRDefault="00AB541B" w:rsidP="00AB541B">
      <w:pPr>
        <w:spacing w:line="480" w:lineRule="auto"/>
        <w:rPr>
          <w:rFonts w:ascii="Times New Roman" w:hAnsi="Times New Roman" w:cs="Times New Roman"/>
        </w:rPr>
      </w:pPr>
      <w:r>
        <w:rPr>
          <w:rFonts w:ascii="Times New Roman" w:hAnsi="Times New Roman" w:cs="Times New Roman"/>
        </w:rPr>
        <w:t>Rento Saijo</w:t>
      </w:r>
    </w:p>
    <w:p w14:paraId="36CE96B7" w14:textId="68E34976" w:rsidR="00AB541B" w:rsidRDefault="00AB541B" w:rsidP="00AB541B">
      <w:pPr>
        <w:spacing w:line="480" w:lineRule="auto"/>
        <w:rPr>
          <w:rFonts w:ascii="Times New Roman" w:hAnsi="Times New Roman" w:cs="Times New Roman"/>
        </w:rPr>
      </w:pPr>
      <w:r>
        <w:rPr>
          <w:rFonts w:ascii="Times New Roman" w:hAnsi="Times New Roman" w:cs="Times New Roman"/>
        </w:rPr>
        <w:t xml:space="preserve">William </w:t>
      </w:r>
      <w:proofErr w:type="spellStart"/>
      <w:r>
        <w:rPr>
          <w:rFonts w:ascii="Times New Roman" w:hAnsi="Times New Roman" w:cs="Times New Roman"/>
        </w:rPr>
        <w:t>Tarimo</w:t>
      </w:r>
      <w:proofErr w:type="spellEnd"/>
    </w:p>
    <w:p w14:paraId="20633568" w14:textId="34F59934" w:rsidR="00AB541B" w:rsidRDefault="00AB541B" w:rsidP="00AB541B">
      <w:pPr>
        <w:spacing w:line="480" w:lineRule="auto"/>
        <w:rPr>
          <w:rFonts w:ascii="Times New Roman" w:hAnsi="Times New Roman" w:cs="Times New Roman"/>
        </w:rPr>
      </w:pPr>
      <w:r>
        <w:rPr>
          <w:rFonts w:ascii="Times New Roman" w:hAnsi="Times New Roman" w:cs="Times New Roman"/>
        </w:rPr>
        <w:t>Data Structures</w:t>
      </w:r>
    </w:p>
    <w:p w14:paraId="0DBF6425" w14:textId="59FAA53D" w:rsidR="00AB541B" w:rsidRDefault="00AB541B" w:rsidP="00AB541B">
      <w:pPr>
        <w:spacing w:line="480" w:lineRule="auto"/>
        <w:rPr>
          <w:rFonts w:ascii="Times New Roman" w:hAnsi="Times New Roman" w:cs="Times New Roman"/>
        </w:rPr>
      </w:pPr>
      <w:r>
        <w:rPr>
          <w:rFonts w:ascii="Times New Roman" w:hAnsi="Times New Roman" w:cs="Times New Roman"/>
        </w:rPr>
        <w:t>2</w:t>
      </w:r>
      <w:r w:rsidR="008B1F44">
        <w:rPr>
          <w:rFonts w:ascii="Times New Roman" w:hAnsi="Times New Roman" w:cs="Times New Roman"/>
        </w:rPr>
        <w:t xml:space="preserve">3 </w:t>
      </w:r>
      <w:r>
        <w:rPr>
          <w:rFonts w:ascii="Times New Roman" w:hAnsi="Times New Roman" w:cs="Times New Roman"/>
        </w:rPr>
        <w:t>February 2025</w:t>
      </w:r>
    </w:p>
    <w:p w14:paraId="0B11A404" w14:textId="4E16DF02" w:rsidR="00AB541B" w:rsidRDefault="00AB541B" w:rsidP="00AB541B">
      <w:pPr>
        <w:spacing w:line="480" w:lineRule="auto"/>
        <w:jc w:val="center"/>
        <w:rPr>
          <w:rFonts w:ascii="Times New Roman" w:hAnsi="Times New Roman" w:cs="Times New Roman"/>
        </w:rPr>
      </w:pPr>
      <w:r>
        <w:rPr>
          <w:rFonts w:ascii="Times New Roman" w:hAnsi="Times New Roman" w:cs="Times New Roman"/>
        </w:rPr>
        <w:t xml:space="preserve">Programming Assignment 2 </w:t>
      </w:r>
      <w:r w:rsidR="008B1F44">
        <w:rPr>
          <w:rFonts w:ascii="Times New Roman" w:hAnsi="Times New Roman" w:cs="Times New Roman"/>
        </w:rPr>
        <w:t xml:space="preserve">Part H </w:t>
      </w:r>
      <w:r>
        <w:rPr>
          <w:rFonts w:ascii="Times New Roman" w:hAnsi="Times New Roman" w:cs="Times New Roman"/>
        </w:rPr>
        <w:t>Answers</w:t>
      </w:r>
    </w:p>
    <w:p w14:paraId="7E623578" w14:textId="0F506EAF" w:rsidR="00CD5B86" w:rsidRDefault="008B1F44" w:rsidP="008B1F4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Run-time of each method in </w:t>
      </w:r>
      <w:proofErr w:type="spellStart"/>
      <w:r>
        <w:rPr>
          <w:rFonts w:ascii="Times New Roman" w:hAnsi="Times New Roman" w:cs="Times New Roman"/>
        </w:rPr>
        <w:t>HighArray</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8B1F44" w14:paraId="4A69D14F" w14:textId="77777777" w:rsidTr="008B1F44">
        <w:tc>
          <w:tcPr>
            <w:tcW w:w="2337" w:type="dxa"/>
          </w:tcPr>
          <w:p w14:paraId="351C1B19" w14:textId="3287A04E" w:rsidR="008B1F44" w:rsidRDefault="008B1F44" w:rsidP="008B1F44">
            <w:pPr>
              <w:spacing w:line="480" w:lineRule="auto"/>
              <w:jc w:val="center"/>
              <w:rPr>
                <w:rFonts w:ascii="Times New Roman" w:hAnsi="Times New Roman" w:cs="Times New Roman"/>
              </w:rPr>
            </w:pPr>
            <w:r>
              <w:rPr>
                <w:rFonts w:ascii="Times New Roman" w:hAnsi="Times New Roman" w:cs="Times New Roman"/>
              </w:rPr>
              <w:t>Method</w:t>
            </w:r>
          </w:p>
        </w:tc>
        <w:tc>
          <w:tcPr>
            <w:tcW w:w="2337" w:type="dxa"/>
          </w:tcPr>
          <w:p w14:paraId="12484F93" w14:textId="084B5999" w:rsidR="008B1F44" w:rsidRDefault="008B1F44" w:rsidP="008B1F44">
            <w:pPr>
              <w:spacing w:line="480" w:lineRule="auto"/>
              <w:jc w:val="center"/>
              <w:rPr>
                <w:rFonts w:ascii="Times New Roman" w:hAnsi="Times New Roman" w:cs="Times New Roman"/>
              </w:rPr>
            </w:pPr>
            <w:r>
              <w:rPr>
                <w:rFonts w:ascii="Times New Roman" w:hAnsi="Times New Roman" w:cs="Times New Roman"/>
              </w:rPr>
              <w:t>Big-Omega</w:t>
            </w:r>
          </w:p>
        </w:tc>
        <w:tc>
          <w:tcPr>
            <w:tcW w:w="2338" w:type="dxa"/>
          </w:tcPr>
          <w:p w14:paraId="7B21646F" w14:textId="0E42DEB9" w:rsidR="008B1F44" w:rsidRDefault="008B1F44" w:rsidP="008B1F44">
            <w:pPr>
              <w:spacing w:line="480" w:lineRule="auto"/>
              <w:jc w:val="center"/>
              <w:rPr>
                <w:rFonts w:ascii="Times New Roman" w:hAnsi="Times New Roman" w:cs="Times New Roman"/>
              </w:rPr>
            </w:pPr>
            <w:r>
              <w:rPr>
                <w:rFonts w:ascii="Times New Roman" w:hAnsi="Times New Roman" w:cs="Times New Roman"/>
              </w:rPr>
              <w:t>Big-Theta</w:t>
            </w:r>
          </w:p>
        </w:tc>
        <w:tc>
          <w:tcPr>
            <w:tcW w:w="2338" w:type="dxa"/>
          </w:tcPr>
          <w:p w14:paraId="4B16F2B4" w14:textId="4B12400F" w:rsidR="008B1F44" w:rsidRDefault="008B1F44" w:rsidP="008B1F44">
            <w:pPr>
              <w:spacing w:line="480" w:lineRule="auto"/>
              <w:jc w:val="center"/>
              <w:rPr>
                <w:rFonts w:ascii="Times New Roman" w:hAnsi="Times New Roman" w:cs="Times New Roman"/>
              </w:rPr>
            </w:pPr>
            <w:r>
              <w:rPr>
                <w:rFonts w:ascii="Times New Roman" w:hAnsi="Times New Roman" w:cs="Times New Roman"/>
              </w:rPr>
              <w:t>Big-O</w:t>
            </w:r>
          </w:p>
        </w:tc>
      </w:tr>
      <w:tr w:rsidR="008B1F44" w14:paraId="4C5F838D" w14:textId="77777777" w:rsidTr="008B1F44">
        <w:tc>
          <w:tcPr>
            <w:tcW w:w="2337" w:type="dxa"/>
          </w:tcPr>
          <w:p w14:paraId="588FAF72" w14:textId="689A352C" w:rsidR="008B1F44" w:rsidRDefault="008B1F44" w:rsidP="008B1F44">
            <w:pPr>
              <w:spacing w:line="480" w:lineRule="auto"/>
              <w:jc w:val="center"/>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w:t>
            </w:r>
          </w:p>
        </w:tc>
        <w:tc>
          <w:tcPr>
            <w:tcW w:w="2337" w:type="dxa"/>
          </w:tcPr>
          <w:p w14:paraId="1B4A89E6" w14:textId="5885F271" w:rsidR="008B1F44" w:rsidRDefault="00FD41B3" w:rsidP="008B1F44">
            <w:pPr>
              <w:spacing w:line="480" w:lineRule="auto"/>
              <w:jc w:val="center"/>
              <w:rPr>
                <w:rFonts w:ascii="Times New Roman" w:hAnsi="Times New Roman" w:cs="Times New Roman"/>
              </w:rPr>
            </w:pPr>
            <w:r>
              <w:rPr>
                <w:rFonts w:ascii="Times New Roman" w:hAnsi="Times New Roman" w:cs="Times New Roman"/>
              </w:rPr>
              <w:t>Ω(n)</w:t>
            </w:r>
          </w:p>
        </w:tc>
        <w:tc>
          <w:tcPr>
            <w:tcW w:w="2338" w:type="dxa"/>
          </w:tcPr>
          <w:p w14:paraId="1598FC19" w14:textId="533B8CA5"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290BFFC2" w14:textId="41B9D83E"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p>
        </w:tc>
      </w:tr>
      <w:tr w:rsidR="008B1F44" w14:paraId="526A16AE" w14:textId="77777777" w:rsidTr="008B1F44">
        <w:tc>
          <w:tcPr>
            <w:tcW w:w="2337" w:type="dxa"/>
          </w:tcPr>
          <w:p w14:paraId="07469C68" w14:textId="31B38DF1" w:rsidR="008B1F44" w:rsidRDefault="008B1F44" w:rsidP="008B1F44">
            <w:pPr>
              <w:spacing w:line="480" w:lineRule="auto"/>
              <w:jc w:val="center"/>
              <w:rPr>
                <w:rFonts w:ascii="Times New Roman" w:hAnsi="Times New Roman" w:cs="Times New Roman"/>
              </w:rPr>
            </w:pPr>
            <w:proofErr w:type="gramStart"/>
            <w:r>
              <w:rPr>
                <w:rFonts w:ascii="Times New Roman" w:hAnsi="Times New Roman" w:cs="Times New Roman"/>
              </w:rPr>
              <w:t>size(</w:t>
            </w:r>
            <w:proofErr w:type="gramEnd"/>
            <w:r>
              <w:rPr>
                <w:rFonts w:ascii="Times New Roman" w:hAnsi="Times New Roman" w:cs="Times New Roman"/>
              </w:rPr>
              <w:t>)</w:t>
            </w:r>
          </w:p>
        </w:tc>
        <w:tc>
          <w:tcPr>
            <w:tcW w:w="2337" w:type="dxa"/>
          </w:tcPr>
          <w:p w14:paraId="3AEAEFA3" w14:textId="32AFA041"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61F82059" w14:textId="19928FA5"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ϴ(</w:t>
            </w:r>
            <w:proofErr w:type="gramEnd"/>
            <w:r>
              <w:rPr>
                <w:rFonts w:ascii="Times New Roman" w:hAnsi="Times New Roman" w:cs="Times New Roman"/>
              </w:rPr>
              <w:t>1</w:t>
            </w:r>
            <w:r>
              <w:rPr>
                <w:rFonts w:ascii="Times New Roman" w:hAnsi="Times New Roman" w:cs="Times New Roman"/>
              </w:rPr>
              <w:t>)</w:t>
            </w:r>
          </w:p>
        </w:tc>
        <w:tc>
          <w:tcPr>
            <w:tcW w:w="2338" w:type="dxa"/>
          </w:tcPr>
          <w:p w14:paraId="06FDD1E6" w14:textId="5C537E9E"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w:t>
            </w:r>
            <w:r>
              <w:rPr>
                <w:rFonts w:ascii="Times New Roman" w:hAnsi="Times New Roman" w:cs="Times New Roman"/>
              </w:rPr>
              <w:t>)</w:t>
            </w:r>
          </w:p>
        </w:tc>
      </w:tr>
      <w:tr w:rsidR="008B1F44" w14:paraId="59796018" w14:textId="77777777" w:rsidTr="008B1F44">
        <w:tc>
          <w:tcPr>
            <w:tcW w:w="2337" w:type="dxa"/>
          </w:tcPr>
          <w:p w14:paraId="4AF4FEE8" w14:textId="3197814C" w:rsidR="008B1F44" w:rsidRDefault="008B1F44" w:rsidP="008B1F44">
            <w:pPr>
              <w:spacing w:line="480" w:lineRule="auto"/>
              <w:jc w:val="center"/>
              <w:rPr>
                <w:rFonts w:ascii="Times New Roman" w:hAnsi="Times New Roman" w:cs="Times New Roman"/>
              </w:rPr>
            </w:pPr>
            <w:proofErr w:type="gramStart"/>
            <w:r>
              <w:rPr>
                <w:rFonts w:ascii="Times New Roman" w:hAnsi="Times New Roman" w:cs="Times New Roman"/>
              </w:rPr>
              <w:t>find(</w:t>
            </w:r>
            <w:proofErr w:type="gramEnd"/>
            <w:r>
              <w:rPr>
                <w:rFonts w:ascii="Times New Roman" w:hAnsi="Times New Roman" w:cs="Times New Roman"/>
              </w:rPr>
              <w:t>)</w:t>
            </w:r>
          </w:p>
        </w:tc>
        <w:tc>
          <w:tcPr>
            <w:tcW w:w="2337" w:type="dxa"/>
          </w:tcPr>
          <w:p w14:paraId="33E3E120" w14:textId="1E85D410"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4840501B" w14:textId="42CA3108"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664E0096" w14:textId="1717CCE7"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p>
        </w:tc>
      </w:tr>
      <w:tr w:rsidR="008B1F44" w14:paraId="1A1A7C03" w14:textId="77777777" w:rsidTr="008B1F44">
        <w:tc>
          <w:tcPr>
            <w:tcW w:w="2337" w:type="dxa"/>
          </w:tcPr>
          <w:p w14:paraId="20685E40" w14:textId="7C661CA1" w:rsidR="008B1F44" w:rsidRDefault="008B1F44" w:rsidP="008B1F44">
            <w:pPr>
              <w:spacing w:line="480" w:lineRule="auto"/>
              <w:jc w:val="center"/>
              <w:rPr>
                <w:rFonts w:ascii="Times New Roman" w:hAnsi="Times New Roman" w:cs="Times New Roman"/>
              </w:rPr>
            </w:pPr>
            <w:proofErr w:type="gramStart"/>
            <w:r>
              <w:rPr>
                <w:rFonts w:ascii="Times New Roman" w:hAnsi="Times New Roman" w:cs="Times New Roman"/>
              </w:rPr>
              <w:t>insert(</w:t>
            </w:r>
            <w:proofErr w:type="gramEnd"/>
            <w:r>
              <w:rPr>
                <w:rFonts w:ascii="Times New Roman" w:hAnsi="Times New Roman" w:cs="Times New Roman"/>
              </w:rPr>
              <w:t>)</w:t>
            </w:r>
          </w:p>
        </w:tc>
        <w:tc>
          <w:tcPr>
            <w:tcW w:w="2337" w:type="dxa"/>
          </w:tcPr>
          <w:p w14:paraId="5EF47572" w14:textId="1D743679"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634A7918" w14:textId="005A6599"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ϴ(</w:t>
            </w:r>
            <w:proofErr w:type="gramEnd"/>
            <w:r>
              <w:rPr>
                <w:rFonts w:ascii="Times New Roman" w:hAnsi="Times New Roman" w:cs="Times New Roman"/>
              </w:rPr>
              <w:t>1</w:t>
            </w:r>
            <w:r>
              <w:rPr>
                <w:rFonts w:ascii="Times New Roman" w:hAnsi="Times New Roman" w:cs="Times New Roman"/>
              </w:rPr>
              <w:t>)</w:t>
            </w:r>
          </w:p>
        </w:tc>
        <w:tc>
          <w:tcPr>
            <w:tcW w:w="2338" w:type="dxa"/>
          </w:tcPr>
          <w:p w14:paraId="3B147006" w14:textId="0A7CA65B"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w:t>
            </w:r>
            <w:r>
              <w:rPr>
                <w:rFonts w:ascii="Times New Roman" w:hAnsi="Times New Roman" w:cs="Times New Roman"/>
              </w:rPr>
              <w:t>)</w:t>
            </w:r>
          </w:p>
        </w:tc>
      </w:tr>
      <w:tr w:rsidR="008B1F44" w14:paraId="1A6926AB" w14:textId="77777777" w:rsidTr="008B1F44">
        <w:tc>
          <w:tcPr>
            <w:tcW w:w="2337" w:type="dxa"/>
          </w:tcPr>
          <w:p w14:paraId="05142CCD" w14:textId="2A100BBD" w:rsidR="008B1F44" w:rsidRDefault="008B1F44" w:rsidP="008B1F44">
            <w:pPr>
              <w:spacing w:line="480" w:lineRule="auto"/>
              <w:jc w:val="center"/>
              <w:rPr>
                <w:rFonts w:ascii="Times New Roman" w:hAnsi="Times New Roman" w:cs="Times New Roman"/>
              </w:rPr>
            </w:pPr>
            <w:proofErr w:type="gramStart"/>
            <w:r>
              <w:rPr>
                <w:rFonts w:ascii="Times New Roman" w:hAnsi="Times New Roman" w:cs="Times New Roman"/>
              </w:rPr>
              <w:t>delete(</w:t>
            </w:r>
            <w:proofErr w:type="gramEnd"/>
            <w:r>
              <w:rPr>
                <w:rFonts w:ascii="Times New Roman" w:hAnsi="Times New Roman" w:cs="Times New Roman"/>
              </w:rPr>
              <w:t>)</w:t>
            </w:r>
          </w:p>
        </w:tc>
        <w:tc>
          <w:tcPr>
            <w:tcW w:w="2337" w:type="dxa"/>
          </w:tcPr>
          <w:p w14:paraId="7207604E" w14:textId="2ECA0617"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r>
              <w:rPr>
                <w:rFonts w:ascii="Times New Roman" w:hAnsi="Times New Roman" w:cs="Times New Roman"/>
              </w:rPr>
              <w:t>*</w:t>
            </w:r>
          </w:p>
        </w:tc>
        <w:tc>
          <w:tcPr>
            <w:tcW w:w="2338" w:type="dxa"/>
          </w:tcPr>
          <w:p w14:paraId="20067425" w14:textId="3E072D8A"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32A260D2" w14:textId="6AF65255"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p>
        </w:tc>
      </w:tr>
      <w:tr w:rsidR="008B1F44" w14:paraId="3FDF9CDF" w14:textId="77777777" w:rsidTr="008B1F44">
        <w:tc>
          <w:tcPr>
            <w:tcW w:w="2337" w:type="dxa"/>
          </w:tcPr>
          <w:p w14:paraId="4EFD2172" w14:textId="01B74E2A" w:rsidR="008B1F44" w:rsidRDefault="008B1F44" w:rsidP="008B1F44">
            <w:pPr>
              <w:spacing w:line="480" w:lineRule="auto"/>
              <w:jc w:val="center"/>
              <w:rPr>
                <w:rFonts w:ascii="Times New Roman" w:hAnsi="Times New Roman" w:cs="Times New Roman"/>
              </w:rPr>
            </w:pPr>
            <w:proofErr w:type="spellStart"/>
            <w:proofErr w:type="gramStart"/>
            <w:r>
              <w:rPr>
                <w:rFonts w:ascii="Times New Roman" w:hAnsi="Times New Roman" w:cs="Times New Roman"/>
              </w:rPr>
              <w:t>getMax</w:t>
            </w:r>
            <w:proofErr w:type="spellEnd"/>
            <w:r>
              <w:rPr>
                <w:rFonts w:ascii="Times New Roman" w:hAnsi="Times New Roman" w:cs="Times New Roman"/>
              </w:rPr>
              <w:t>(</w:t>
            </w:r>
            <w:proofErr w:type="gramEnd"/>
            <w:r>
              <w:rPr>
                <w:rFonts w:ascii="Times New Roman" w:hAnsi="Times New Roman" w:cs="Times New Roman"/>
              </w:rPr>
              <w:t>)</w:t>
            </w:r>
          </w:p>
        </w:tc>
        <w:tc>
          <w:tcPr>
            <w:tcW w:w="2337" w:type="dxa"/>
          </w:tcPr>
          <w:p w14:paraId="5FF8FC83" w14:textId="389C7E9B" w:rsidR="008B1F44" w:rsidRDefault="00FD41B3" w:rsidP="008B1F44">
            <w:pPr>
              <w:spacing w:line="480" w:lineRule="auto"/>
              <w:jc w:val="center"/>
              <w:rPr>
                <w:rFonts w:ascii="Times New Roman" w:hAnsi="Times New Roman" w:cs="Times New Roman"/>
              </w:rPr>
            </w:pPr>
            <w:r>
              <w:rPr>
                <w:rFonts w:ascii="Times New Roman" w:hAnsi="Times New Roman" w:cs="Times New Roman"/>
              </w:rPr>
              <w:t>Ω(</w:t>
            </w:r>
            <w:r>
              <w:rPr>
                <w:rFonts w:ascii="Times New Roman" w:hAnsi="Times New Roman" w:cs="Times New Roman"/>
              </w:rPr>
              <w:t>n</w:t>
            </w:r>
            <w:r>
              <w:rPr>
                <w:rFonts w:ascii="Times New Roman" w:hAnsi="Times New Roman" w:cs="Times New Roman"/>
              </w:rPr>
              <w:t>)</w:t>
            </w:r>
          </w:p>
        </w:tc>
        <w:tc>
          <w:tcPr>
            <w:tcW w:w="2338" w:type="dxa"/>
          </w:tcPr>
          <w:p w14:paraId="6DFC0F38" w14:textId="346AD5BC"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79E0CB2E" w14:textId="06C17554"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p>
        </w:tc>
      </w:tr>
      <w:tr w:rsidR="008B1F44" w14:paraId="019E9F05" w14:textId="77777777" w:rsidTr="008B1F44">
        <w:tc>
          <w:tcPr>
            <w:tcW w:w="2337" w:type="dxa"/>
          </w:tcPr>
          <w:p w14:paraId="0091E5EA" w14:textId="7D6A4833" w:rsidR="008B1F44" w:rsidRDefault="008B1F44" w:rsidP="008B1F44">
            <w:pPr>
              <w:spacing w:line="480" w:lineRule="auto"/>
              <w:jc w:val="center"/>
              <w:rPr>
                <w:rFonts w:ascii="Times New Roman" w:hAnsi="Times New Roman" w:cs="Times New Roman"/>
              </w:rPr>
            </w:pPr>
            <w:proofErr w:type="spellStart"/>
            <w:proofErr w:type="gramStart"/>
            <w:r>
              <w:rPr>
                <w:rFonts w:ascii="Times New Roman" w:hAnsi="Times New Roman" w:cs="Times New Roman"/>
              </w:rPr>
              <w:t>removeMax</w:t>
            </w:r>
            <w:proofErr w:type="spellEnd"/>
            <w:r>
              <w:rPr>
                <w:rFonts w:ascii="Times New Roman" w:hAnsi="Times New Roman" w:cs="Times New Roman"/>
              </w:rPr>
              <w:t>(</w:t>
            </w:r>
            <w:proofErr w:type="gramEnd"/>
            <w:r>
              <w:rPr>
                <w:rFonts w:ascii="Times New Roman" w:hAnsi="Times New Roman" w:cs="Times New Roman"/>
              </w:rPr>
              <w:t>)</w:t>
            </w:r>
          </w:p>
        </w:tc>
        <w:tc>
          <w:tcPr>
            <w:tcW w:w="2337" w:type="dxa"/>
          </w:tcPr>
          <w:p w14:paraId="782DFFBF" w14:textId="4C0883A5" w:rsidR="008B1F44" w:rsidRDefault="00FD41B3" w:rsidP="008B1F44">
            <w:pPr>
              <w:spacing w:line="480" w:lineRule="auto"/>
              <w:jc w:val="center"/>
              <w:rPr>
                <w:rFonts w:ascii="Times New Roman" w:hAnsi="Times New Roman" w:cs="Times New Roman"/>
              </w:rPr>
            </w:pPr>
            <w:r>
              <w:rPr>
                <w:rFonts w:ascii="Times New Roman" w:hAnsi="Times New Roman" w:cs="Times New Roman"/>
              </w:rPr>
              <w:t>Ω(</w:t>
            </w:r>
            <w:r>
              <w:rPr>
                <w:rFonts w:ascii="Times New Roman" w:hAnsi="Times New Roman" w:cs="Times New Roman"/>
              </w:rPr>
              <w:t>n</w:t>
            </w:r>
            <w:r>
              <w:rPr>
                <w:rFonts w:ascii="Times New Roman" w:hAnsi="Times New Roman" w:cs="Times New Roman"/>
              </w:rPr>
              <w:t>)</w:t>
            </w:r>
          </w:p>
        </w:tc>
        <w:tc>
          <w:tcPr>
            <w:tcW w:w="2338" w:type="dxa"/>
          </w:tcPr>
          <w:p w14:paraId="17B93601" w14:textId="01965588"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37598DB8" w14:textId="46BEC0F3"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p>
        </w:tc>
      </w:tr>
      <w:tr w:rsidR="008B1F44" w14:paraId="2761E2B1" w14:textId="77777777" w:rsidTr="008B1F44">
        <w:tc>
          <w:tcPr>
            <w:tcW w:w="2337" w:type="dxa"/>
          </w:tcPr>
          <w:p w14:paraId="3D4727C2" w14:textId="33A9630F" w:rsidR="008B1F44" w:rsidRDefault="008B1F44" w:rsidP="008B1F44">
            <w:pPr>
              <w:spacing w:line="480" w:lineRule="auto"/>
              <w:jc w:val="center"/>
              <w:rPr>
                <w:rFonts w:ascii="Times New Roman" w:hAnsi="Times New Roman" w:cs="Times New Roman"/>
              </w:rPr>
            </w:pPr>
            <w:proofErr w:type="gramStart"/>
            <w:r>
              <w:rPr>
                <w:rFonts w:ascii="Times New Roman" w:hAnsi="Times New Roman" w:cs="Times New Roman"/>
              </w:rPr>
              <w:t>reverse(</w:t>
            </w:r>
            <w:proofErr w:type="gramEnd"/>
            <w:r>
              <w:rPr>
                <w:rFonts w:ascii="Times New Roman" w:hAnsi="Times New Roman" w:cs="Times New Roman"/>
              </w:rPr>
              <w:t>)</w:t>
            </w:r>
          </w:p>
        </w:tc>
        <w:tc>
          <w:tcPr>
            <w:tcW w:w="2337" w:type="dxa"/>
          </w:tcPr>
          <w:p w14:paraId="6DCD0601" w14:textId="4ADC9D4B" w:rsidR="008B1F44" w:rsidRDefault="00FD41B3" w:rsidP="008B1F44">
            <w:pPr>
              <w:spacing w:line="480" w:lineRule="auto"/>
              <w:jc w:val="center"/>
              <w:rPr>
                <w:rFonts w:ascii="Times New Roman" w:hAnsi="Times New Roman" w:cs="Times New Roman"/>
              </w:rPr>
            </w:pPr>
            <w:r>
              <w:rPr>
                <w:rFonts w:ascii="Times New Roman" w:hAnsi="Times New Roman" w:cs="Times New Roman"/>
              </w:rPr>
              <w:t>Ω(n)</w:t>
            </w:r>
          </w:p>
        </w:tc>
        <w:tc>
          <w:tcPr>
            <w:tcW w:w="2338" w:type="dxa"/>
          </w:tcPr>
          <w:p w14:paraId="6D6C596F" w14:textId="7F5BF9C6"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70AFE7F0" w14:textId="1EFD1547"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p>
        </w:tc>
      </w:tr>
      <w:tr w:rsidR="008B1F44" w14:paraId="216DDE94" w14:textId="77777777" w:rsidTr="008B1F44">
        <w:tc>
          <w:tcPr>
            <w:tcW w:w="2337" w:type="dxa"/>
          </w:tcPr>
          <w:p w14:paraId="7142678E" w14:textId="5D0B521B" w:rsidR="008B1F44" w:rsidRDefault="008B1F44" w:rsidP="008B1F44">
            <w:pPr>
              <w:spacing w:line="480" w:lineRule="auto"/>
              <w:jc w:val="center"/>
              <w:rPr>
                <w:rFonts w:ascii="Times New Roman" w:hAnsi="Times New Roman" w:cs="Times New Roman"/>
              </w:rPr>
            </w:pPr>
            <w:proofErr w:type="spellStart"/>
            <w:proofErr w:type="gramStart"/>
            <w:r>
              <w:rPr>
                <w:rFonts w:ascii="Times New Roman" w:hAnsi="Times New Roman" w:cs="Times New Roman"/>
              </w:rPr>
              <w:t>allDistinct</w:t>
            </w:r>
            <w:proofErr w:type="spellEnd"/>
            <w:r>
              <w:rPr>
                <w:rFonts w:ascii="Times New Roman" w:hAnsi="Times New Roman" w:cs="Times New Roman"/>
              </w:rPr>
              <w:t>(</w:t>
            </w:r>
            <w:proofErr w:type="gramEnd"/>
            <w:r>
              <w:rPr>
                <w:rFonts w:ascii="Times New Roman" w:hAnsi="Times New Roman" w:cs="Times New Roman"/>
              </w:rPr>
              <w:t>)</w:t>
            </w:r>
          </w:p>
        </w:tc>
        <w:tc>
          <w:tcPr>
            <w:tcW w:w="2337" w:type="dxa"/>
          </w:tcPr>
          <w:p w14:paraId="1B8BA8D3" w14:textId="45FA55F4" w:rsidR="008B1F44" w:rsidRDefault="00FD41B3" w:rsidP="008B1F44">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57D87241" w14:textId="26F8422D" w:rsidR="008B1F44" w:rsidRDefault="00FD41B3" w:rsidP="008B1F44">
            <w:pPr>
              <w:spacing w:line="480" w:lineRule="auto"/>
              <w:jc w:val="center"/>
              <w:rPr>
                <w:rFonts w:ascii="Times New Roman" w:hAnsi="Times New Roman" w:cs="Times New Roman"/>
              </w:rPr>
            </w:pPr>
            <w:r>
              <w:rPr>
                <w:rFonts w:ascii="Times New Roman" w:hAnsi="Times New Roman" w:cs="Times New Roman"/>
              </w:rPr>
              <w:t>ϴ(n</w:t>
            </w:r>
            <w:r>
              <w:rPr>
                <w:rFonts w:ascii="Times New Roman" w:hAnsi="Times New Roman" w:cs="Times New Roman"/>
                <w:vertAlign w:val="superscript"/>
              </w:rPr>
              <w:t>2</w:t>
            </w:r>
            <w:r>
              <w:rPr>
                <w:rFonts w:ascii="Times New Roman" w:hAnsi="Times New Roman" w:cs="Times New Roman"/>
              </w:rPr>
              <w:t>)</w:t>
            </w:r>
          </w:p>
        </w:tc>
        <w:tc>
          <w:tcPr>
            <w:tcW w:w="2338" w:type="dxa"/>
          </w:tcPr>
          <w:p w14:paraId="25A40C05" w14:textId="6B06B28B" w:rsidR="008B1F44" w:rsidRDefault="00FD41B3" w:rsidP="008B1F44">
            <w:pPr>
              <w:spacing w:line="480" w:lineRule="auto"/>
              <w:jc w:val="cente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r>
    </w:tbl>
    <w:p w14:paraId="48234F9A" w14:textId="0DB1A9C7" w:rsidR="00352F1B" w:rsidRPr="00FD41B3" w:rsidRDefault="00FD41B3" w:rsidP="00FD41B3">
      <w:pPr>
        <w:spacing w:line="276" w:lineRule="auto"/>
        <w:rPr>
          <w:rFonts w:ascii="Times New Roman" w:hAnsi="Times New Roman" w:cs="Times New Roman"/>
        </w:rPr>
      </w:pPr>
      <w:r>
        <w:rPr>
          <w:rFonts w:ascii="Times New Roman" w:hAnsi="Times New Roman" w:cs="Times New Roman"/>
        </w:rPr>
        <w:t>*</w:t>
      </w:r>
      <w:r w:rsidR="00352F1B">
        <w:rPr>
          <w:rFonts w:ascii="Times New Roman" w:hAnsi="Times New Roman" w:cs="Times New Roman"/>
        </w:rPr>
        <w:t>w</w:t>
      </w:r>
      <w:r>
        <w:rPr>
          <w:rFonts w:ascii="Times New Roman" w:hAnsi="Times New Roman" w:cs="Times New Roman"/>
        </w:rPr>
        <w:t xml:space="preserve">hile the best-case (Big-Omega) for </w:t>
      </w:r>
      <w:proofErr w:type="gramStart"/>
      <w:r>
        <w:rPr>
          <w:rFonts w:ascii="Times New Roman" w:hAnsi="Times New Roman" w:cs="Times New Roman"/>
        </w:rPr>
        <w:t>delete(</w:t>
      </w:r>
      <w:proofErr w:type="gramEnd"/>
      <w:r>
        <w:rPr>
          <w:rFonts w:ascii="Times New Roman" w:hAnsi="Times New Roman" w:cs="Times New Roman"/>
        </w:rPr>
        <w:t>) can be constant in degenerate cases like an empty array or an array with a single element, for typical non-trivial arrays, the work done is linear.</w:t>
      </w:r>
    </w:p>
    <w:p w14:paraId="1F8A046F" w14:textId="2D2260AB" w:rsidR="00FD41B3" w:rsidRDefault="00FD41B3" w:rsidP="00FD41B3">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Run-time of each method in </w:t>
      </w:r>
      <w:proofErr w:type="spellStart"/>
      <w:r>
        <w:rPr>
          <w:rFonts w:ascii="Times New Roman" w:hAnsi="Times New Roman" w:cs="Times New Roman"/>
        </w:rPr>
        <w:t>OrdArray</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FD41B3" w14:paraId="7AEBAC12" w14:textId="77777777" w:rsidTr="00FD41B3">
        <w:tc>
          <w:tcPr>
            <w:tcW w:w="2337" w:type="dxa"/>
          </w:tcPr>
          <w:p w14:paraId="53C4A986" w14:textId="6903CD85" w:rsidR="00FD41B3" w:rsidRDefault="00FD41B3" w:rsidP="0072032D">
            <w:pPr>
              <w:spacing w:line="480" w:lineRule="auto"/>
              <w:jc w:val="center"/>
              <w:rPr>
                <w:rFonts w:ascii="Times New Roman" w:hAnsi="Times New Roman" w:cs="Times New Roman"/>
              </w:rPr>
            </w:pPr>
            <w:r>
              <w:rPr>
                <w:rFonts w:ascii="Times New Roman" w:hAnsi="Times New Roman" w:cs="Times New Roman"/>
              </w:rPr>
              <w:t>Method</w:t>
            </w:r>
          </w:p>
        </w:tc>
        <w:tc>
          <w:tcPr>
            <w:tcW w:w="2337" w:type="dxa"/>
          </w:tcPr>
          <w:p w14:paraId="3AA85026" w14:textId="51F066B2" w:rsidR="00FD41B3" w:rsidRDefault="00FD41B3" w:rsidP="0072032D">
            <w:pPr>
              <w:spacing w:line="480" w:lineRule="auto"/>
              <w:jc w:val="center"/>
              <w:rPr>
                <w:rFonts w:ascii="Times New Roman" w:hAnsi="Times New Roman" w:cs="Times New Roman"/>
              </w:rPr>
            </w:pPr>
            <w:r>
              <w:rPr>
                <w:rFonts w:ascii="Times New Roman" w:hAnsi="Times New Roman" w:cs="Times New Roman"/>
              </w:rPr>
              <w:t>Big-Omega</w:t>
            </w:r>
          </w:p>
        </w:tc>
        <w:tc>
          <w:tcPr>
            <w:tcW w:w="2338" w:type="dxa"/>
          </w:tcPr>
          <w:p w14:paraId="66178CCE" w14:textId="0EA08C6A" w:rsidR="00FD41B3" w:rsidRDefault="00FD41B3" w:rsidP="0072032D">
            <w:pPr>
              <w:spacing w:line="480" w:lineRule="auto"/>
              <w:jc w:val="center"/>
              <w:rPr>
                <w:rFonts w:ascii="Times New Roman" w:hAnsi="Times New Roman" w:cs="Times New Roman"/>
              </w:rPr>
            </w:pPr>
            <w:r>
              <w:rPr>
                <w:rFonts w:ascii="Times New Roman" w:hAnsi="Times New Roman" w:cs="Times New Roman"/>
              </w:rPr>
              <w:t>Big-Theta</w:t>
            </w:r>
          </w:p>
        </w:tc>
        <w:tc>
          <w:tcPr>
            <w:tcW w:w="2338" w:type="dxa"/>
          </w:tcPr>
          <w:p w14:paraId="3081B439" w14:textId="40377881" w:rsidR="00FD41B3" w:rsidRDefault="00FD41B3" w:rsidP="0072032D">
            <w:pPr>
              <w:spacing w:line="480" w:lineRule="auto"/>
              <w:jc w:val="center"/>
              <w:rPr>
                <w:rFonts w:ascii="Times New Roman" w:hAnsi="Times New Roman" w:cs="Times New Roman"/>
              </w:rPr>
            </w:pPr>
            <w:r>
              <w:rPr>
                <w:rFonts w:ascii="Times New Roman" w:hAnsi="Times New Roman" w:cs="Times New Roman"/>
              </w:rPr>
              <w:t>Big-O</w:t>
            </w:r>
          </w:p>
        </w:tc>
      </w:tr>
      <w:tr w:rsidR="0072032D" w14:paraId="34481E2B" w14:textId="77777777" w:rsidTr="00FD41B3">
        <w:tc>
          <w:tcPr>
            <w:tcW w:w="2337" w:type="dxa"/>
          </w:tcPr>
          <w:p w14:paraId="3E3525AD" w14:textId="1908C02A"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w:t>
            </w:r>
          </w:p>
        </w:tc>
        <w:tc>
          <w:tcPr>
            <w:tcW w:w="2337" w:type="dxa"/>
          </w:tcPr>
          <w:p w14:paraId="17F33059" w14:textId="587DB230" w:rsidR="0072032D" w:rsidRDefault="0072032D" w:rsidP="0072032D">
            <w:pPr>
              <w:spacing w:line="480" w:lineRule="auto"/>
              <w:jc w:val="center"/>
              <w:rPr>
                <w:rFonts w:ascii="Times New Roman" w:hAnsi="Times New Roman" w:cs="Times New Roman"/>
              </w:rPr>
            </w:pPr>
            <w:r>
              <w:rPr>
                <w:rFonts w:ascii="Times New Roman" w:hAnsi="Times New Roman" w:cs="Times New Roman"/>
              </w:rPr>
              <w:t>Ω(n)</w:t>
            </w:r>
          </w:p>
        </w:tc>
        <w:tc>
          <w:tcPr>
            <w:tcW w:w="2338" w:type="dxa"/>
          </w:tcPr>
          <w:p w14:paraId="67927948" w14:textId="7A39FE76" w:rsidR="0072032D" w:rsidRDefault="00352F1B" w:rsidP="0072032D">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7943ACC6" w14:textId="303888F2" w:rsidR="0072032D" w:rsidRDefault="00352F1B" w:rsidP="0072032D">
            <w:pPr>
              <w:spacing w:line="480" w:lineRule="auto"/>
              <w:jc w:val="center"/>
              <w:rPr>
                <w:rFonts w:ascii="Times New Roman" w:hAnsi="Times New Roman" w:cs="Times New Roman"/>
              </w:rPr>
            </w:pPr>
            <w:r>
              <w:rPr>
                <w:rFonts w:ascii="Times New Roman" w:hAnsi="Times New Roman" w:cs="Times New Roman"/>
              </w:rPr>
              <w:t>O(n)</w:t>
            </w:r>
          </w:p>
        </w:tc>
      </w:tr>
      <w:tr w:rsidR="0072032D" w14:paraId="0DA031CC" w14:textId="77777777" w:rsidTr="00FD41B3">
        <w:tc>
          <w:tcPr>
            <w:tcW w:w="2337" w:type="dxa"/>
          </w:tcPr>
          <w:p w14:paraId="4DBA2339" w14:textId="7FC0C21A"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lastRenderedPageBreak/>
              <w:t>size(</w:t>
            </w:r>
            <w:proofErr w:type="gramEnd"/>
            <w:r>
              <w:rPr>
                <w:rFonts w:ascii="Times New Roman" w:hAnsi="Times New Roman" w:cs="Times New Roman"/>
              </w:rPr>
              <w:t>)</w:t>
            </w:r>
          </w:p>
        </w:tc>
        <w:tc>
          <w:tcPr>
            <w:tcW w:w="2337" w:type="dxa"/>
          </w:tcPr>
          <w:p w14:paraId="78E6261C" w14:textId="53D22D17"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3050E94C" w14:textId="30EBF42D" w:rsidR="0072032D" w:rsidRDefault="00352F1B" w:rsidP="0072032D">
            <w:pPr>
              <w:spacing w:line="480" w:lineRule="auto"/>
              <w:jc w:val="center"/>
              <w:rPr>
                <w:rFonts w:ascii="Times New Roman" w:hAnsi="Times New Roman" w:cs="Times New Roman"/>
              </w:rPr>
            </w:pPr>
            <w:proofErr w:type="gramStart"/>
            <w:r>
              <w:rPr>
                <w:rFonts w:ascii="Times New Roman" w:hAnsi="Times New Roman" w:cs="Times New Roman"/>
              </w:rPr>
              <w:t>ϴ(</w:t>
            </w:r>
            <w:proofErr w:type="gramEnd"/>
            <w:r>
              <w:rPr>
                <w:rFonts w:ascii="Times New Roman" w:hAnsi="Times New Roman" w:cs="Times New Roman"/>
              </w:rPr>
              <w:t>1</w:t>
            </w:r>
            <w:r>
              <w:rPr>
                <w:rFonts w:ascii="Times New Roman" w:hAnsi="Times New Roman" w:cs="Times New Roman"/>
              </w:rPr>
              <w:t>)</w:t>
            </w:r>
          </w:p>
        </w:tc>
        <w:tc>
          <w:tcPr>
            <w:tcW w:w="2338" w:type="dxa"/>
          </w:tcPr>
          <w:p w14:paraId="2B12DC75" w14:textId="4ECB4381" w:rsidR="0072032D" w:rsidRDefault="00352F1B" w:rsidP="0072032D">
            <w:pPr>
              <w:spacing w:line="480" w:lineRule="auto"/>
              <w:jc w:val="cente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w:t>
            </w:r>
            <w:r>
              <w:rPr>
                <w:rFonts w:ascii="Times New Roman" w:hAnsi="Times New Roman" w:cs="Times New Roman"/>
              </w:rPr>
              <w:t>)</w:t>
            </w:r>
          </w:p>
        </w:tc>
      </w:tr>
      <w:tr w:rsidR="0072032D" w14:paraId="0BEE68FE" w14:textId="77777777" w:rsidTr="00FD41B3">
        <w:tc>
          <w:tcPr>
            <w:tcW w:w="2337" w:type="dxa"/>
          </w:tcPr>
          <w:p w14:paraId="55A328EA" w14:textId="20E35E27"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find(</w:t>
            </w:r>
            <w:proofErr w:type="gramEnd"/>
            <w:r>
              <w:rPr>
                <w:rFonts w:ascii="Times New Roman" w:hAnsi="Times New Roman" w:cs="Times New Roman"/>
              </w:rPr>
              <w:t>)</w:t>
            </w:r>
          </w:p>
        </w:tc>
        <w:tc>
          <w:tcPr>
            <w:tcW w:w="2337" w:type="dxa"/>
          </w:tcPr>
          <w:p w14:paraId="6F656F9F" w14:textId="6C6EBF57"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21782611" w14:textId="22F55DB7" w:rsidR="0072032D" w:rsidRDefault="00352F1B" w:rsidP="0072032D">
            <w:pPr>
              <w:spacing w:line="480" w:lineRule="auto"/>
              <w:jc w:val="center"/>
              <w:rPr>
                <w:rFonts w:ascii="Times New Roman" w:hAnsi="Times New Roman" w:cs="Times New Roman"/>
              </w:rPr>
            </w:pPr>
            <w:r>
              <w:rPr>
                <w:rFonts w:ascii="Times New Roman" w:hAnsi="Times New Roman" w:cs="Times New Roman"/>
              </w:rPr>
              <w:t>ϴ(</w:t>
            </w:r>
            <w:r>
              <w:rPr>
                <w:rFonts w:ascii="Times New Roman" w:hAnsi="Times New Roman" w:cs="Times New Roman"/>
              </w:rPr>
              <w:t>log(n)</w:t>
            </w:r>
            <w:r>
              <w:rPr>
                <w:rFonts w:ascii="Times New Roman" w:hAnsi="Times New Roman" w:cs="Times New Roman"/>
              </w:rPr>
              <w:t>)</w:t>
            </w:r>
          </w:p>
        </w:tc>
        <w:tc>
          <w:tcPr>
            <w:tcW w:w="2338" w:type="dxa"/>
          </w:tcPr>
          <w:p w14:paraId="19592508" w14:textId="3A190BB9" w:rsidR="0072032D" w:rsidRDefault="00352F1B" w:rsidP="0072032D">
            <w:pPr>
              <w:spacing w:line="480" w:lineRule="auto"/>
              <w:jc w:val="center"/>
              <w:rPr>
                <w:rFonts w:ascii="Times New Roman" w:hAnsi="Times New Roman" w:cs="Times New Roman"/>
              </w:rPr>
            </w:pPr>
            <w:r>
              <w:rPr>
                <w:rFonts w:ascii="Times New Roman" w:hAnsi="Times New Roman" w:cs="Times New Roman"/>
              </w:rPr>
              <w:t>O(</w:t>
            </w:r>
            <w:r>
              <w:rPr>
                <w:rFonts w:ascii="Times New Roman" w:hAnsi="Times New Roman" w:cs="Times New Roman"/>
              </w:rPr>
              <w:t>log(n)</w:t>
            </w:r>
            <w:r>
              <w:rPr>
                <w:rFonts w:ascii="Times New Roman" w:hAnsi="Times New Roman" w:cs="Times New Roman"/>
              </w:rPr>
              <w:t>)</w:t>
            </w:r>
          </w:p>
        </w:tc>
      </w:tr>
      <w:tr w:rsidR="0072032D" w14:paraId="2DAA4949" w14:textId="77777777" w:rsidTr="00FD41B3">
        <w:tc>
          <w:tcPr>
            <w:tcW w:w="2337" w:type="dxa"/>
          </w:tcPr>
          <w:p w14:paraId="543E9DE2" w14:textId="4D9FB7A3"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insert(</w:t>
            </w:r>
            <w:proofErr w:type="gramEnd"/>
            <w:r>
              <w:rPr>
                <w:rFonts w:ascii="Times New Roman" w:hAnsi="Times New Roman" w:cs="Times New Roman"/>
              </w:rPr>
              <w:t>)</w:t>
            </w:r>
          </w:p>
        </w:tc>
        <w:tc>
          <w:tcPr>
            <w:tcW w:w="2337" w:type="dxa"/>
          </w:tcPr>
          <w:p w14:paraId="013BB721" w14:textId="343CFE52" w:rsidR="0072032D" w:rsidRDefault="0072032D" w:rsidP="0072032D">
            <w:pPr>
              <w:spacing w:line="480" w:lineRule="auto"/>
              <w:jc w:val="center"/>
              <w:rPr>
                <w:rFonts w:ascii="Times New Roman" w:hAnsi="Times New Roman" w:cs="Times New Roman"/>
              </w:rPr>
            </w:pPr>
            <w:r>
              <w:rPr>
                <w:rFonts w:ascii="Times New Roman" w:hAnsi="Times New Roman" w:cs="Times New Roman"/>
              </w:rPr>
              <w:t>Ω(</w:t>
            </w:r>
            <w:r>
              <w:rPr>
                <w:rFonts w:ascii="Times New Roman" w:hAnsi="Times New Roman" w:cs="Times New Roman"/>
              </w:rPr>
              <w:t>log(n)</w:t>
            </w:r>
            <w:r>
              <w:rPr>
                <w:rFonts w:ascii="Times New Roman" w:hAnsi="Times New Roman" w:cs="Times New Roman"/>
              </w:rPr>
              <w:t>)</w:t>
            </w:r>
          </w:p>
        </w:tc>
        <w:tc>
          <w:tcPr>
            <w:tcW w:w="2338" w:type="dxa"/>
          </w:tcPr>
          <w:p w14:paraId="6AED2029" w14:textId="5A78472E" w:rsidR="0072032D" w:rsidRDefault="00352F1B" w:rsidP="0072032D">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25F7C76C" w14:textId="15008514" w:rsidR="0072032D" w:rsidRDefault="00352F1B" w:rsidP="0072032D">
            <w:pPr>
              <w:spacing w:line="480" w:lineRule="auto"/>
              <w:jc w:val="center"/>
              <w:rPr>
                <w:rFonts w:ascii="Times New Roman" w:hAnsi="Times New Roman" w:cs="Times New Roman"/>
              </w:rPr>
            </w:pPr>
            <w:r>
              <w:rPr>
                <w:rFonts w:ascii="Times New Roman" w:hAnsi="Times New Roman" w:cs="Times New Roman"/>
              </w:rPr>
              <w:t>O(n)</w:t>
            </w:r>
          </w:p>
        </w:tc>
      </w:tr>
      <w:tr w:rsidR="0072032D" w14:paraId="66749CF5" w14:textId="77777777" w:rsidTr="00FD41B3">
        <w:tc>
          <w:tcPr>
            <w:tcW w:w="2337" w:type="dxa"/>
          </w:tcPr>
          <w:p w14:paraId="78CA4132" w14:textId="0354CE45"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delete(</w:t>
            </w:r>
            <w:proofErr w:type="gramEnd"/>
            <w:r>
              <w:rPr>
                <w:rFonts w:ascii="Times New Roman" w:hAnsi="Times New Roman" w:cs="Times New Roman"/>
              </w:rPr>
              <w:t>)</w:t>
            </w:r>
          </w:p>
        </w:tc>
        <w:tc>
          <w:tcPr>
            <w:tcW w:w="2337" w:type="dxa"/>
          </w:tcPr>
          <w:p w14:paraId="0234068A" w14:textId="4EDA702D"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1</w:t>
            </w:r>
            <w:r>
              <w:rPr>
                <w:rFonts w:ascii="Times New Roman" w:hAnsi="Times New Roman" w:cs="Times New Roman"/>
              </w:rPr>
              <w:t>)</w:t>
            </w:r>
          </w:p>
        </w:tc>
        <w:tc>
          <w:tcPr>
            <w:tcW w:w="2338" w:type="dxa"/>
          </w:tcPr>
          <w:p w14:paraId="20EB9ADA" w14:textId="534F8880" w:rsidR="0072032D" w:rsidRDefault="00352F1B" w:rsidP="0072032D">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09A051F3" w14:textId="4FFE0ADC" w:rsidR="0072032D" w:rsidRDefault="00352F1B" w:rsidP="0072032D">
            <w:pPr>
              <w:spacing w:line="480" w:lineRule="auto"/>
              <w:jc w:val="center"/>
              <w:rPr>
                <w:rFonts w:ascii="Times New Roman" w:hAnsi="Times New Roman" w:cs="Times New Roman"/>
              </w:rPr>
            </w:pPr>
            <w:r>
              <w:rPr>
                <w:rFonts w:ascii="Times New Roman" w:hAnsi="Times New Roman" w:cs="Times New Roman"/>
              </w:rPr>
              <w:t>O(n)</w:t>
            </w:r>
          </w:p>
        </w:tc>
      </w:tr>
      <w:tr w:rsidR="0072032D" w14:paraId="5665A7F2" w14:textId="77777777" w:rsidTr="00FD41B3">
        <w:tc>
          <w:tcPr>
            <w:tcW w:w="2337" w:type="dxa"/>
          </w:tcPr>
          <w:p w14:paraId="22B6605C" w14:textId="3F618DD8"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sort(</w:t>
            </w:r>
            <w:proofErr w:type="gramEnd"/>
            <w:r>
              <w:rPr>
                <w:rFonts w:ascii="Times New Roman" w:hAnsi="Times New Roman" w:cs="Times New Roman"/>
              </w:rPr>
              <w:t>)</w:t>
            </w:r>
          </w:p>
        </w:tc>
        <w:tc>
          <w:tcPr>
            <w:tcW w:w="2337" w:type="dxa"/>
          </w:tcPr>
          <w:p w14:paraId="499B7ED7" w14:textId="79633944" w:rsidR="0072032D" w:rsidRDefault="0072032D" w:rsidP="0072032D">
            <w:pPr>
              <w:spacing w:line="480" w:lineRule="auto"/>
              <w:jc w:val="center"/>
              <w:rPr>
                <w:rFonts w:ascii="Times New Roman" w:hAnsi="Times New Roman" w:cs="Times New Roman"/>
              </w:rPr>
            </w:pPr>
            <w:r>
              <w:rPr>
                <w:rFonts w:ascii="Times New Roman" w:hAnsi="Times New Roman" w:cs="Times New Roman"/>
              </w:rPr>
              <w:t>Ω(n)</w:t>
            </w:r>
          </w:p>
        </w:tc>
        <w:tc>
          <w:tcPr>
            <w:tcW w:w="2338" w:type="dxa"/>
          </w:tcPr>
          <w:p w14:paraId="6D5DDAA4" w14:textId="35A0C3AE" w:rsidR="0072032D" w:rsidRDefault="00352F1B" w:rsidP="0072032D">
            <w:pPr>
              <w:spacing w:line="480" w:lineRule="auto"/>
              <w:jc w:val="center"/>
              <w:rPr>
                <w:rFonts w:ascii="Times New Roman" w:hAnsi="Times New Roman" w:cs="Times New Roman"/>
              </w:rPr>
            </w:pPr>
            <w:r>
              <w:rPr>
                <w:rFonts w:ascii="Times New Roman" w:hAnsi="Times New Roman" w:cs="Times New Roman"/>
              </w:rPr>
              <w:t>ϴ(n</w:t>
            </w:r>
            <w:r>
              <w:rPr>
                <w:rFonts w:ascii="Times New Roman" w:hAnsi="Times New Roman" w:cs="Times New Roman"/>
                <w:vertAlign w:val="superscript"/>
              </w:rPr>
              <w:t>2</w:t>
            </w:r>
            <w:r>
              <w:rPr>
                <w:rFonts w:ascii="Times New Roman" w:hAnsi="Times New Roman" w:cs="Times New Roman"/>
              </w:rPr>
              <w:t>)</w:t>
            </w:r>
          </w:p>
        </w:tc>
        <w:tc>
          <w:tcPr>
            <w:tcW w:w="2338" w:type="dxa"/>
          </w:tcPr>
          <w:p w14:paraId="4499ABEE" w14:textId="697AB5B5" w:rsidR="0072032D" w:rsidRDefault="00352F1B" w:rsidP="0072032D">
            <w:pPr>
              <w:spacing w:line="480" w:lineRule="auto"/>
              <w:jc w:val="cente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r>
      <w:tr w:rsidR="0072032D" w14:paraId="117AE391" w14:textId="77777777" w:rsidTr="00FD41B3">
        <w:tc>
          <w:tcPr>
            <w:tcW w:w="2337" w:type="dxa"/>
          </w:tcPr>
          <w:p w14:paraId="14E8CAA1" w14:textId="23B26E3B"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merge(</w:t>
            </w:r>
            <w:proofErr w:type="gramEnd"/>
            <w:r>
              <w:rPr>
                <w:rFonts w:ascii="Times New Roman" w:hAnsi="Times New Roman" w:cs="Times New Roman"/>
              </w:rPr>
              <w:t>)</w:t>
            </w:r>
          </w:p>
        </w:tc>
        <w:tc>
          <w:tcPr>
            <w:tcW w:w="2337" w:type="dxa"/>
          </w:tcPr>
          <w:p w14:paraId="41B2428D" w14:textId="037D11F7" w:rsidR="0072032D" w:rsidRDefault="0072032D" w:rsidP="0072032D">
            <w:pPr>
              <w:spacing w:line="480" w:lineRule="auto"/>
              <w:jc w:val="center"/>
              <w:rPr>
                <w:rFonts w:ascii="Times New Roman" w:hAnsi="Times New Roman" w:cs="Times New Roman"/>
              </w:rPr>
            </w:pPr>
            <w:proofErr w:type="gramStart"/>
            <w:r>
              <w:rPr>
                <w:rFonts w:ascii="Times New Roman" w:hAnsi="Times New Roman" w:cs="Times New Roman"/>
              </w:rPr>
              <w:t>Ω(</w:t>
            </w:r>
            <w:proofErr w:type="gramEnd"/>
            <w:r>
              <w:rPr>
                <w:rFonts w:ascii="Times New Roman" w:hAnsi="Times New Roman" w:cs="Times New Roman"/>
              </w:rPr>
              <w:t>n + m</w:t>
            </w:r>
            <w:r>
              <w:rPr>
                <w:rFonts w:ascii="Times New Roman" w:hAnsi="Times New Roman" w:cs="Times New Roman"/>
              </w:rPr>
              <w:t>)</w:t>
            </w:r>
          </w:p>
        </w:tc>
        <w:tc>
          <w:tcPr>
            <w:tcW w:w="2338" w:type="dxa"/>
          </w:tcPr>
          <w:p w14:paraId="6EB000AC" w14:textId="7B8D840C" w:rsidR="0072032D" w:rsidRDefault="00352F1B" w:rsidP="0072032D">
            <w:pPr>
              <w:spacing w:line="480" w:lineRule="auto"/>
              <w:jc w:val="center"/>
              <w:rPr>
                <w:rFonts w:ascii="Times New Roman" w:hAnsi="Times New Roman" w:cs="Times New Roman"/>
              </w:rPr>
            </w:pPr>
            <w:proofErr w:type="gramStart"/>
            <w:r>
              <w:rPr>
                <w:rFonts w:ascii="Times New Roman" w:hAnsi="Times New Roman" w:cs="Times New Roman"/>
              </w:rPr>
              <w:t>ϴ(</w:t>
            </w:r>
            <w:proofErr w:type="gramEnd"/>
            <w:r>
              <w:rPr>
                <w:rFonts w:ascii="Times New Roman" w:hAnsi="Times New Roman" w:cs="Times New Roman"/>
              </w:rPr>
              <w:t>n</w:t>
            </w:r>
            <w:r>
              <w:rPr>
                <w:rFonts w:ascii="Times New Roman" w:hAnsi="Times New Roman" w:cs="Times New Roman"/>
              </w:rPr>
              <w:t xml:space="preserve"> + m</w:t>
            </w:r>
            <w:r>
              <w:rPr>
                <w:rFonts w:ascii="Times New Roman" w:hAnsi="Times New Roman" w:cs="Times New Roman"/>
              </w:rPr>
              <w:t>)</w:t>
            </w:r>
          </w:p>
        </w:tc>
        <w:tc>
          <w:tcPr>
            <w:tcW w:w="2338" w:type="dxa"/>
          </w:tcPr>
          <w:p w14:paraId="7116C470" w14:textId="74BF49AF" w:rsidR="0072032D" w:rsidRDefault="00352F1B" w:rsidP="0072032D">
            <w:pPr>
              <w:spacing w:line="480" w:lineRule="auto"/>
              <w:jc w:val="cente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rPr>
              <w:t xml:space="preserve"> + m</w:t>
            </w:r>
            <w:r>
              <w:rPr>
                <w:rFonts w:ascii="Times New Roman" w:hAnsi="Times New Roman" w:cs="Times New Roman"/>
              </w:rPr>
              <w:t>)</w:t>
            </w:r>
          </w:p>
        </w:tc>
      </w:tr>
      <w:tr w:rsidR="0072032D" w14:paraId="14840514" w14:textId="77777777" w:rsidTr="00FD41B3">
        <w:tc>
          <w:tcPr>
            <w:tcW w:w="2337" w:type="dxa"/>
          </w:tcPr>
          <w:p w14:paraId="3278F44A" w14:textId="5138580E" w:rsidR="0072032D" w:rsidRDefault="0072032D" w:rsidP="0072032D">
            <w:pPr>
              <w:spacing w:line="480" w:lineRule="auto"/>
              <w:jc w:val="center"/>
              <w:rPr>
                <w:rFonts w:ascii="Times New Roman" w:hAnsi="Times New Roman" w:cs="Times New Roman"/>
              </w:rPr>
            </w:pPr>
            <w:proofErr w:type="spellStart"/>
            <w:proofErr w:type="gramStart"/>
            <w:r>
              <w:rPr>
                <w:rFonts w:ascii="Times New Roman" w:hAnsi="Times New Roman" w:cs="Times New Roman"/>
              </w:rPr>
              <w:t>removeDuplicates</w:t>
            </w:r>
            <w:proofErr w:type="spellEnd"/>
            <w:r>
              <w:rPr>
                <w:rFonts w:ascii="Times New Roman" w:hAnsi="Times New Roman" w:cs="Times New Roman"/>
              </w:rPr>
              <w:t>(</w:t>
            </w:r>
            <w:proofErr w:type="gramEnd"/>
            <w:r>
              <w:rPr>
                <w:rFonts w:ascii="Times New Roman" w:hAnsi="Times New Roman" w:cs="Times New Roman"/>
              </w:rPr>
              <w:t>)</w:t>
            </w:r>
          </w:p>
        </w:tc>
        <w:tc>
          <w:tcPr>
            <w:tcW w:w="2337" w:type="dxa"/>
          </w:tcPr>
          <w:p w14:paraId="654080B7" w14:textId="7834E3FE" w:rsidR="0072032D" w:rsidRDefault="0072032D" w:rsidP="0072032D">
            <w:pPr>
              <w:spacing w:line="480" w:lineRule="auto"/>
              <w:jc w:val="center"/>
              <w:rPr>
                <w:rFonts w:ascii="Times New Roman" w:hAnsi="Times New Roman" w:cs="Times New Roman"/>
              </w:rPr>
            </w:pPr>
            <w:r>
              <w:rPr>
                <w:rFonts w:ascii="Times New Roman" w:hAnsi="Times New Roman" w:cs="Times New Roman"/>
              </w:rPr>
              <w:t>Ω(n)</w:t>
            </w:r>
          </w:p>
        </w:tc>
        <w:tc>
          <w:tcPr>
            <w:tcW w:w="2338" w:type="dxa"/>
          </w:tcPr>
          <w:p w14:paraId="7696D168" w14:textId="673BB083" w:rsidR="0072032D" w:rsidRDefault="00352F1B" w:rsidP="0072032D">
            <w:pPr>
              <w:spacing w:line="480" w:lineRule="auto"/>
              <w:jc w:val="center"/>
              <w:rPr>
                <w:rFonts w:ascii="Times New Roman" w:hAnsi="Times New Roman" w:cs="Times New Roman"/>
              </w:rPr>
            </w:pPr>
            <w:r>
              <w:rPr>
                <w:rFonts w:ascii="Times New Roman" w:hAnsi="Times New Roman" w:cs="Times New Roman"/>
              </w:rPr>
              <w:t>ϴ(n)</w:t>
            </w:r>
          </w:p>
        </w:tc>
        <w:tc>
          <w:tcPr>
            <w:tcW w:w="2338" w:type="dxa"/>
          </w:tcPr>
          <w:p w14:paraId="12EC7653" w14:textId="0FFB8194" w:rsidR="0072032D" w:rsidRDefault="00352F1B" w:rsidP="0072032D">
            <w:pPr>
              <w:spacing w:line="480" w:lineRule="auto"/>
              <w:jc w:val="center"/>
              <w:rPr>
                <w:rFonts w:ascii="Times New Roman" w:hAnsi="Times New Roman" w:cs="Times New Roman"/>
              </w:rPr>
            </w:pPr>
            <w:r>
              <w:rPr>
                <w:rFonts w:ascii="Times New Roman" w:hAnsi="Times New Roman" w:cs="Times New Roman"/>
              </w:rPr>
              <w:t>O(n)</w:t>
            </w:r>
          </w:p>
        </w:tc>
      </w:tr>
    </w:tbl>
    <w:p w14:paraId="7A42C912" w14:textId="77777777" w:rsidR="00352F1B" w:rsidRDefault="00352F1B" w:rsidP="00FD41B3">
      <w:pPr>
        <w:spacing w:line="480" w:lineRule="auto"/>
        <w:rPr>
          <w:rFonts w:ascii="Times New Roman" w:hAnsi="Times New Roman" w:cs="Times New Roman"/>
        </w:rPr>
      </w:pPr>
      <w:r>
        <w:rPr>
          <w:rFonts w:ascii="Times New Roman" w:hAnsi="Times New Roman" w:cs="Times New Roman"/>
        </w:rPr>
        <w:t>*where m denotes the length of the second list (that’s being merged to this object).</w:t>
      </w:r>
    </w:p>
    <w:p w14:paraId="71B04FDC" w14:textId="1F819089" w:rsidR="00352F1B" w:rsidRDefault="00352F1B" w:rsidP="00FD41B3">
      <w:pPr>
        <w:pStyle w:val="ListParagraph"/>
        <w:numPr>
          <w:ilvl w:val="0"/>
          <w:numId w:val="4"/>
        </w:numPr>
        <w:spacing w:line="480" w:lineRule="auto"/>
        <w:rPr>
          <w:rFonts w:ascii="Times New Roman" w:hAnsi="Times New Roman" w:cs="Times New Roman"/>
        </w:rPr>
      </w:pPr>
      <w:r w:rsidRPr="00352F1B">
        <w:rPr>
          <w:rFonts w:ascii="Times New Roman" w:hAnsi="Times New Roman" w:cs="Times New Roman"/>
        </w:rPr>
        <w:t xml:space="preserve">Why could/would binary search not work in the </w:t>
      </w:r>
      <w:proofErr w:type="spellStart"/>
      <w:r w:rsidRPr="00352F1B">
        <w:rPr>
          <w:rFonts w:ascii="Times New Roman" w:hAnsi="Times New Roman" w:cs="Times New Roman"/>
        </w:rPr>
        <w:t>HighArray</w:t>
      </w:r>
      <w:proofErr w:type="spellEnd"/>
      <w:r w:rsidRPr="00352F1B">
        <w:rPr>
          <w:rFonts w:ascii="Times New Roman" w:hAnsi="Times New Roman" w:cs="Times New Roman"/>
        </w:rPr>
        <w:t xml:space="preserve"> class, but work in the </w:t>
      </w:r>
      <w:proofErr w:type="spellStart"/>
      <w:r w:rsidRPr="00352F1B">
        <w:rPr>
          <w:rFonts w:ascii="Times New Roman" w:hAnsi="Times New Roman" w:cs="Times New Roman"/>
        </w:rPr>
        <w:t>OrdArray</w:t>
      </w:r>
      <w:proofErr w:type="spellEnd"/>
      <w:r w:rsidRPr="00352F1B">
        <w:rPr>
          <w:rFonts w:ascii="Times New Roman" w:hAnsi="Times New Roman" w:cs="Times New Roman"/>
        </w:rPr>
        <w:t xml:space="preserve"> class?</w:t>
      </w:r>
    </w:p>
    <w:p w14:paraId="02F39B28" w14:textId="26832E4B" w:rsidR="00673EE1" w:rsidRPr="00673EE1" w:rsidRDefault="00673EE1" w:rsidP="00673EE1">
      <w:pPr>
        <w:spacing w:line="480" w:lineRule="auto"/>
        <w:rPr>
          <w:rFonts w:ascii="Times New Roman" w:hAnsi="Times New Roman" w:cs="Times New Roman"/>
        </w:rPr>
      </w:pPr>
      <w:r>
        <w:rPr>
          <w:rFonts w:ascii="Times New Roman" w:hAnsi="Times New Roman" w:cs="Times New Roman"/>
        </w:rPr>
        <w:t xml:space="preserve">Binary search requires the array to be sorted because it repeatedly divides the search interval in half, making assumptions about the order of elements. In the </w:t>
      </w:r>
      <w:proofErr w:type="spellStart"/>
      <w:r>
        <w:rPr>
          <w:rFonts w:ascii="Times New Roman" w:hAnsi="Times New Roman" w:cs="Times New Roman"/>
        </w:rPr>
        <w:t>HighArray</w:t>
      </w:r>
      <w:proofErr w:type="spellEnd"/>
      <w:r>
        <w:rPr>
          <w:rFonts w:ascii="Times New Roman" w:hAnsi="Times New Roman" w:cs="Times New Roman"/>
        </w:rPr>
        <w:t xml:space="preserve"> class, the elements are stored in an unsorted order, so there is no guarantee that any element to the left or right of a midpoint follows a specific order; therefore, binary search cannot reliably locate a target value in an unsorted collection. On the other hand, the </w:t>
      </w:r>
      <w:proofErr w:type="spellStart"/>
      <w:r>
        <w:rPr>
          <w:rFonts w:ascii="Times New Roman" w:hAnsi="Times New Roman" w:cs="Times New Roman"/>
        </w:rPr>
        <w:t>OrdArray</w:t>
      </w:r>
      <w:proofErr w:type="spellEnd"/>
      <w:r>
        <w:rPr>
          <w:rFonts w:ascii="Times New Roman" w:hAnsi="Times New Roman" w:cs="Times New Roman"/>
        </w:rPr>
        <w:t xml:space="preserve"> class maintains its elements in sorted order, which is a necessary precondition for binary search to function correctly.</w:t>
      </w:r>
    </w:p>
    <w:p w14:paraId="3D756DB3" w14:textId="49A89135" w:rsidR="00352F1B" w:rsidRDefault="00352F1B" w:rsidP="00FD41B3">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OrdArray</w:t>
      </w:r>
      <w:proofErr w:type="spellEnd"/>
      <w:r>
        <w:rPr>
          <w:rFonts w:ascii="Times New Roman" w:hAnsi="Times New Roman" w:cs="Times New Roman"/>
        </w:rPr>
        <w:t xml:space="preserve"> can be searched in O(log(n)) time, while </w:t>
      </w:r>
      <w:proofErr w:type="spellStart"/>
      <w:r>
        <w:rPr>
          <w:rFonts w:ascii="Times New Roman" w:hAnsi="Times New Roman" w:cs="Times New Roman"/>
        </w:rPr>
        <w:t>HighArray</w:t>
      </w:r>
      <w:proofErr w:type="spellEnd"/>
      <w:r>
        <w:rPr>
          <w:rFonts w:ascii="Times New Roman" w:hAnsi="Times New Roman" w:cs="Times New Roman"/>
        </w:rPr>
        <w:t xml:space="preserve"> needs </w:t>
      </w:r>
      <w:r>
        <w:rPr>
          <w:rFonts w:ascii="Times New Roman" w:hAnsi="Times New Roman" w:cs="Times New Roman"/>
        </w:rPr>
        <w:t>ϴ(n)</w:t>
      </w:r>
      <w:r>
        <w:rPr>
          <w:rFonts w:ascii="Times New Roman" w:hAnsi="Times New Roman" w:cs="Times New Roman"/>
        </w:rPr>
        <w:t xml:space="preserve"> time, does this mean it is always better to use </w:t>
      </w:r>
      <w:proofErr w:type="spellStart"/>
      <w:r>
        <w:rPr>
          <w:rFonts w:ascii="Times New Roman" w:hAnsi="Times New Roman" w:cs="Times New Roman"/>
        </w:rPr>
        <w:t>OrdArray</w:t>
      </w:r>
      <w:proofErr w:type="spellEnd"/>
      <w:r>
        <w:rPr>
          <w:rFonts w:ascii="Times New Roman" w:hAnsi="Times New Roman" w:cs="Times New Roman"/>
        </w:rPr>
        <w:t>?</w:t>
      </w:r>
    </w:p>
    <w:p w14:paraId="6D85FE4B" w14:textId="3B82B040" w:rsidR="00673EE1" w:rsidRPr="00673EE1" w:rsidRDefault="00673EE1" w:rsidP="00673EE1">
      <w:pPr>
        <w:spacing w:line="480" w:lineRule="auto"/>
        <w:rPr>
          <w:rFonts w:ascii="Times New Roman" w:hAnsi="Times New Roman" w:cs="Times New Roman"/>
        </w:rPr>
      </w:pPr>
      <w:r>
        <w:rPr>
          <w:rFonts w:ascii="Times New Roman" w:hAnsi="Times New Roman" w:cs="Times New Roman"/>
        </w:rPr>
        <w:t xml:space="preserve">Not necessarily. While </w:t>
      </w:r>
      <w:proofErr w:type="spellStart"/>
      <w:r>
        <w:rPr>
          <w:rFonts w:ascii="Times New Roman" w:hAnsi="Times New Roman" w:cs="Times New Roman"/>
        </w:rPr>
        <w:t>OrdArray</w:t>
      </w:r>
      <w:proofErr w:type="spellEnd"/>
      <w:r>
        <w:rPr>
          <w:rFonts w:ascii="Times New Roman" w:hAnsi="Times New Roman" w:cs="Times New Roman"/>
        </w:rPr>
        <w:t xml:space="preserve"> offers faster search times due to its sorted structure, there are trade-offs.</w:t>
      </w:r>
      <w:r w:rsidR="008E707B">
        <w:rPr>
          <w:rFonts w:ascii="Times New Roman" w:hAnsi="Times New Roman" w:cs="Times New Roman"/>
        </w:rPr>
        <w:t xml:space="preserve"> For example, maintaining a sorted order requires extra work during insertions and deletions, which can lead to O(n) operations, so if your application involves many search operations with relatively few updates, the benefits of O(log(n)) searches in an ordered array </w:t>
      </w:r>
      <w:r w:rsidR="008E707B">
        <w:rPr>
          <w:rFonts w:ascii="Times New Roman" w:hAnsi="Times New Roman" w:cs="Times New Roman"/>
        </w:rPr>
        <w:lastRenderedPageBreak/>
        <w:t xml:space="preserve">might outweigh the cost; however, if updates are frequent, the additional overhead to keep the array sorted might make an unsorted structure like </w:t>
      </w:r>
      <w:proofErr w:type="spellStart"/>
      <w:r w:rsidR="008E707B">
        <w:rPr>
          <w:rFonts w:ascii="Times New Roman" w:hAnsi="Times New Roman" w:cs="Times New Roman"/>
        </w:rPr>
        <w:t>HighArray</w:t>
      </w:r>
      <w:proofErr w:type="spellEnd"/>
      <w:r w:rsidR="008E707B">
        <w:rPr>
          <w:rFonts w:ascii="Times New Roman" w:hAnsi="Times New Roman" w:cs="Times New Roman"/>
        </w:rPr>
        <w:t xml:space="preserve"> more attractive. Another consideration is data size: for small arrays, the constant factors and simplicity of an unsorted array might provide better overall performances despite the higher asymptotic search cost while larger arrays may reap the benefit of a much quicker find algorithm.</w:t>
      </w:r>
    </w:p>
    <w:p w14:paraId="5A1BAADE" w14:textId="525148FC" w:rsidR="00352F1B" w:rsidRDefault="00352F1B" w:rsidP="00352F1B">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find(</w:t>
      </w:r>
      <w:proofErr w:type="gramEnd"/>
      <w:r>
        <w:rPr>
          <w:rFonts w:ascii="Times New Roman" w:hAnsi="Times New Roman" w:cs="Times New Roman"/>
        </w:rPr>
        <w:t xml:space="preserve">) method now uses a binary search, which, as mentioned, above has a run time of </w:t>
      </w:r>
      <w:r>
        <w:rPr>
          <w:rFonts w:ascii="Times New Roman" w:hAnsi="Times New Roman" w:cs="Times New Roman"/>
        </w:rPr>
        <w:t>ϴ(</w:t>
      </w:r>
      <w:r>
        <w:rPr>
          <w:rFonts w:ascii="Times New Roman" w:hAnsi="Times New Roman" w:cs="Times New Roman"/>
        </w:rPr>
        <w:t>log(n)</w:t>
      </w:r>
      <w:r>
        <w:rPr>
          <w:rFonts w:ascii="Times New Roman" w:hAnsi="Times New Roman" w:cs="Times New Roman"/>
        </w:rPr>
        <w:t>)</w:t>
      </w:r>
      <w:r>
        <w:rPr>
          <w:rFonts w:ascii="Times New Roman" w:hAnsi="Times New Roman" w:cs="Times New Roman"/>
        </w:rPr>
        <w:t xml:space="preserve">. If we have modified the </w:t>
      </w:r>
      <w:proofErr w:type="gramStart"/>
      <w:r>
        <w:rPr>
          <w:rFonts w:ascii="Times New Roman" w:hAnsi="Times New Roman" w:cs="Times New Roman"/>
        </w:rPr>
        <w:t>delete(</w:t>
      </w:r>
      <w:proofErr w:type="gramEnd"/>
      <w:r>
        <w:rPr>
          <w:rFonts w:ascii="Times New Roman" w:hAnsi="Times New Roman" w:cs="Times New Roman"/>
        </w:rPr>
        <w:t>) and insert() methods to use binary search as well, do their worst-case run-times also improve to O(log(n))?</w:t>
      </w:r>
    </w:p>
    <w:p w14:paraId="4CA07FFE" w14:textId="22A4BA02" w:rsidR="008E707B" w:rsidRPr="008E707B" w:rsidRDefault="008E707B" w:rsidP="008E707B">
      <w:pPr>
        <w:spacing w:line="480" w:lineRule="auto"/>
        <w:rPr>
          <w:rFonts w:ascii="Times New Roman" w:hAnsi="Times New Roman" w:cs="Times New Roman"/>
        </w:rPr>
      </w:pPr>
      <w:r>
        <w:rPr>
          <w:rFonts w:ascii="Times New Roman" w:hAnsi="Times New Roman" w:cs="Times New Roman"/>
        </w:rPr>
        <w:t>No, they do not. Even if you use binary search to quickly locate the position for insertion or deletion, both operations still require shifting elements to maintain the order. For insertion, after determining the correct index with binary search, in the worst case scenario, you would have to shift every n elements to make room for the new element; for deletion, similarly, after locating the element to be removed, in the worst case scenario, you would have to shift every n elements to fill in the gap.</w:t>
      </w:r>
    </w:p>
    <w:sectPr w:rsidR="008E707B" w:rsidRPr="008E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31A2"/>
    <w:multiLevelType w:val="hybridMultilevel"/>
    <w:tmpl w:val="3D24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92DF7"/>
    <w:multiLevelType w:val="hybridMultilevel"/>
    <w:tmpl w:val="2452D0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A05780"/>
    <w:multiLevelType w:val="hybridMultilevel"/>
    <w:tmpl w:val="2452D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B0BC6"/>
    <w:multiLevelType w:val="hybridMultilevel"/>
    <w:tmpl w:val="5F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D0114"/>
    <w:multiLevelType w:val="hybridMultilevel"/>
    <w:tmpl w:val="2452D0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72471A"/>
    <w:multiLevelType w:val="hybridMultilevel"/>
    <w:tmpl w:val="76EE2656"/>
    <w:lvl w:ilvl="0" w:tplc="A844C162">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B6868"/>
    <w:multiLevelType w:val="hybridMultilevel"/>
    <w:tmpl w:val="A0CC2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C1EA6"/>
    <w:multiLevelType w:val="hybridMultilevel"/>
    <w:tmpl w:val="A9161DC4"/>
    <w:lvl w:ilvl="0" w:tplc="3B905B4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281676">
    <w:abstractNumId w:val="0"/>
  </w:num>
  <w:num w:numId="2" w16cid:durableId="2109621423">
    <w:abstractNumId w:val="3"/>
  </w:num>
  <w:num w:numId="3" w16cid:durableId="309485966">
    <w:abstractNumId w:val="6"/>
  </w:num>
  <w:num w:numId="4" w16cid:durableId="205334874">
    <w:abstractNumId w:val="2"/>
  </w:num>
  <w:num w:numId="5" w16cid:durableId="867374239">
    <w:abstractNumId w:val="5"/>
  </w:num>
  <w:num w:numId="6" w16cid:durableId="53547499">
    <w:abstractNumId w:val="7"/>
  </w:num>
  <w:num w:numId="7" w16cid:durableId="672297468">
    <w:abstractNumId w:val="1"/>
  </w:num>
  <w:num w:numId="8" w16cid:durableId="320232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8E"/>
    <w:rsid w:val="0007688E"/>
    <w:rsid w:val="00352F1B"/>
    <w:rsid w:val="005151D4"/>
    <w:rsid w:val="005A78C8"/>
    <w:rsid w:val="00673EE1"/>
    <w:rsid w:val="006A549C"/>
    <w:rsid w:val="0072032D"/>
    <w:rsid w:val="008B1F44"/>
    <w:rsid w:val="008E707B"/>
    <w:rsid w:val="00981F10"/>
    <w:rsid w:val="00AB541B"/>
    <w:rsid w:val="00C121B5"/>
    <w:rsid w:val="00CD5B86"/>
    <w:rsid w:val="00F3660F"/>
    <w:rsid w:val="00FD4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6B7587"/>
  <w15:chartTrackingRefBased/>
  <w15:docId w15:val="{4830D939-435F-9947-B45F-987A3575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88E"/>
    <w:rPr>
      <w:rFonts w:eastAsiaTheme="majorEastAsia" w:cstheme="majorBidi"/>
      <w:color w:val="272727" w:themeColor="text1" w:themeTint="D8"/>
    </w:rPr>
  </w:style>
  <w:style w:type="paragraph" w:styleId="Title">
    <w:name w:val="Title"/>
    <w:basedOn w:val="Normal"/>
    <w:next w:val="Normal"/>
    <w:link w:val="TitleChar"/>
    <w:uiPriority w:val="10"/>
    <w:qFormat/>
    <w:rsid w:val="00076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88E"/>
    <w:pPr>
      <w:spacing w:before="160"/>
      <w:jc w:val="center"/>
    </w:pPr>
    <w:rPr>
      <w:i/>
      <w:iCs/>
      <w:color w:val="404040" w:themeColor="text1" w:themeTint="BF"/>
    </w:rPr>
  </w:style>
  <w:style w:type="character" w:customStyle="1" w:styleId="QuoteChar">
    <w:name w:val="Quote Char"/>
    <w:basedOn w:val="DefaultParagraphFont"/>
    <w:link w:val="Quote"/>
    <w:uiPriority w:val="29"/>
    <w:rsid w:val="0007688E"/>
    <w:rPr>
      <w:i/>
      <w:iCs/>
      <w:color w:val="404040" w:themeColor="text1" w:themeTint="BF"/>
    </w:rPr>
  </w:style>
  <w:style w:type="paragraph" w:styleId="ListParagraph">
    <w:name w:val="List Paragraph"/>
    <w:basedOn w:val="Normal"/>
    <w:uiPriority w:val="34"/>
    <w:qFormat/>
    <w:rsid w:val="0007688E"/>
    <w:pPr>
      <w:ind w:left="720"/>
      <w:contextualSpacing/>
    </w:pPr>
  </w:style>
  <w:style w:type="character" w:styleId="IntenseEmphasis">
    <w:name w:val="Intense Emphasis"/>
    <w:basedOn w:val="DefaultParagraphFont"/>
    <w:uiPriority w:val="21"/>
    <w:qFormat/>
    <w:rsid w:val="0007688E"/>
    <w:rPr>
      <w:i/>
      <w:iCs/>
      <w:color w:val="0F4761" w:themeColor="accent1" w:themeShade="BF"/>
    </w:rPr>
  </w:style>
  <w:style w:type="paragraph" w:styleId="IntenseQuote">
    <w:name w:val="Intense Quote"/>
    <w:basedOn w:val="Normal"/>
    <w:next w:val="Normal"/>
    <w:link w:val="IntenseQuoteChar"/>
    <w:uiPriority w:val="30"/>
    <w:qFormat/>
    <w:rsid w:val="00076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88E"/>
    <w:rPr>
      <w:i/>
      <w:iCs/>
      <w:color w:val="0F4761" w:themeColor="accent1" w:themeShade="BF"/>
    </w:rPr>
  </w:style>
  <w:style w:type="character" w:styleId="IntenseReference">
    <w:name w:val="Intense Reference"/>
    <w:basedOn w:val="DefaultParagraphFont"/>
    <w:uiPriority w:val="32"/>
    <w:qFormat/>
    <w:rsid w:val="0007688E"/>
    <w:rPr>
      <w:b/>
      <w:bCs/>
      <w:smallCaps/>
      <w:color w:val="0F4761" w:themeColor="accent1" w:themeShade="BF"/>
      <w:spacing w:val="5"/>
    </w:rPr>
  </w:style>
  <w:style w:type="paragraph" w:styleId="Date">
    <w:name w:val="Date"/>
    <w:basedOn w:val="Normal"/>
    <w:next w:val="Normal"/>
    <w:link w:val="DateChar"/>
    <w:uiPriority w:val="99"/>
    <w:semiHidden/>
    <w:unhideWhenUsed/>
    <w:rsid w:val="00AB541B"/>
  </w:style>
  <w:style w:type="character" w:customStyle="1" w:styleId="DateChar">
    <w:name w:val="Date Char"/>
    <w:basedOn w:val="DefaultParagraphFont"/>
    <w:link w:val="Date"/>
    <w:uiPriority w:val="99"/>
    <w:semiHidden/>
    <w:rsid w:val="00AB541B"/>
  </w:style>
  <w:style w:type="table" w:styleId="TableGrid">
    <w:name w:val="Table Grid"/>
    <w:basedOn w:val="TableNormal"/>
    <w:uiPriority w:val="39"/>
    <w:rsid w:val="008B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Rento Saijo</dc:creator>
  <cp:keywords/>
  <dc:description/>
  <cp:lastModifiedBy>Rento Saijo</cp:lastModifiedBy>
  <cp:revision>5</cp:revision>
  <dcterms:created xsi:type="dcterms:W3CDTF">2025-02-11T20:18:00Z</dcterms:created>
  <dcterms:modified xsi:type="dcterms:W3CDTF">2025-02-24T01:53:00Z</dcterms:modified>
</cp:coreProperties>
</file>