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F7275" w14:textId="3F4539F6" w:rsidR="00101529" w:rsidRPr="00FA5712" w:rsidRDefault="00EE5E27" w:rsidP="002239AF">
      <w:pPr>
        <w:spacing w:line="480" w:lineRule="auto"/>
        <w:jc w:val="both"/>
        <w:rPr>
          <w:rFonts w:cstheme="minorHAnsi"/>
          <w:b/>
          <w:bCs/>
          <w:i/>
          <w:iCs/>
          <w:szCs w:val="28"/>
          <w:u w:val="single"/>
        </w:rPr>
      </w:pPr>
      <w:r w:rsidRPr="00FA5712">
        <w:rPr>
          <w:rFonts w:cstheme="minorHAnsi"/>
          <w:b/>
          <w:bCs/>
          <w:i/>
          <w:iCs/>
          <w:szCs w:val="28"/>
          <w:u w:val="single"/>
        </w:rPr>
        <w:t>Ablauf der Lern</w:t>
      </w:r>
      <w:r w:rsidR="00E12555" w:rsidRPr="00FA5712">
        <w:rPr>
          <w:rFonts w:cstheme="minorHAnsi"/>
          <w:b/>
          <w:bCs/>
          <w:i/>
          <w:iCs/>
          <w:szCs w:val="28"/>
          <w:u w:val="single"/>
        </w:rPr>
        <w:t>erfolgs</w:t>
      </w:r>
      <w:r w:rsidRPr="00FA5712">
        <w:rPr>
          <w:rFonts w:cstheme="minorHAnsi"/>
          <w:b/>
          <w:bCs/>
          <w:i/>
          <w:iCs/>
          <w:szCs w:val="28"/>
          <w:u w:val="single"/>
        </w:rPr>
        <w:t>kontrollen:</w:t>
      </w:r>
      <w:bookmarkStart w:id="0" w:name="_MON_1340005438"/>
      <w:bookmarkStart w:id="1" w:name="_MON_1340005668"/>
      <w:bookmarkStart w:id="2" w:name="_MON_1341155923"/>
      <w:bookmarkStart w:id="3" w:name="_MON_1341156046"/>
      <w:bookmarkStart w:id="4" w:name="_MON_1341156153"/>
      <w:bookmarkStart w:id="5" w:name="_MON_1343666349"/>
      <w:bookmarkStart w:id="6" w:name="_MON_1343666706"/>
      <w:bookmarkStart w:id="7" w:name="_MON_1358596729"/>
      <w:bookmarkStart w:id="8" w:name="_MON_1339831116"/>
      <w:bookmarkStart w:id="9" w:name="_MON_134000521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6FA4EA97" w14:textId="05D1EEF1" w:rsidR="002239AF" w:rsidRPr="00FA5712" w:rsidRDefault="002239AF" w:rsidP="002239AF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Cs w:val="28"/>
        </w:rPr>
      </w:pPr>
      <w:r w:rsidRPr="00FA5712">
        <w:rPr>
          <w:rFonts w:cstheme="minorHAnsi"/>
          <w:szCs w:val="28"/>
        </w:rPr>
        <w:t>Abgabe der eigenen Lösungen im nächsten Tutorium</w:t>
      </w:r>
    </w:p>
    <w:p w14:paraId="3AEC0C11" w14:textId="03D19255" w:rsidR="003B49FB" w:rsidRPr="00FA5712" w:rsidRDefault="002239AF" w:rsidP="00E8559D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Cs w:val="28"/>
        </w:rPr>
      </w:pPr>
      <w:r w:rsidRPr="00FA5712">
        <w:rPr>
          <w:rFonts w:cstheme="minorHAnsi"/>
          <w:szCs w:val="28"/>
        </w:rPr>
        <w:t xml:space="preserve">Korrigierte Rückgabe im </w:t>
      </w:r>
      <w:r w:rsidR="003B49FB" w:rsidRPr="00FA5712">
        <w:rPr>
          <w:rFonts w:cstheme="minorHAnsi"/>
          <w:szCs w:val="28"/>
        </w:rPr>
        <w:t>darauffolgenden</w:t>
      </w:r>
      <w:r w:rsidRPr="00FA5712">
        <w:rPr>
          <w:rFonts w:cstheme="minorHAnsi"/>
          <w:szCs w:val="28"/>
        </w:rPr>
        <w:t xml:space="preserve"> Tutorium</w:t>
      </w:r>
    </w:p>
    <w:p w14:paraId="1CE4EDC5" w14:textId="77777777" w:rsidR="00E8559D" w:rsidRDefault="00E8559D" w:rsidP="00E8559D">
      <w:pPr>
        <w:spacing w:line="240" w:lineRule="auto"/>
        <w:rPr>
          <w:rFonts w:cstheme="minorHAnsi"/>
          <w:b/>
          <w:bCs/>
          <w:szCs w:val="28"/>
          <w:u w:val="single"/>
        </w:rPr>
      </w:pPr>
    </w:p>
    <w:p w14:paraId="4DC8EC80" w14:textId="36DF752E" w:rsidR="00F30502" w:rsidRPr="000618EE" w:rsidRDefault="003B49FB" w:rsidP="000618EE">
      <w:pPr>
        <w:spacing w:line="480" w:lineRule="auto"/>
        <w:rPr>
          <w:rFonts w:cstheme="minorHAnsi"/>
          <w:szCs w:val="28"/>
        </w:rPr>
      </w:pPr>
      <w:r>
        <w:rPr>
          <w:rFonts w:cstheme="minorHAnsi"/>
          <w:b/>
          <w:bCs/>
          <w:szCs w:val="28"/>
          <w:u w:val="single"/>
        </w:rPr>
        <w:t>Aufgabe 1</w:t>
      </w:r>
      <w:r w:rsidR="00D45C78">
        <w:rPr>
          <w:rFonts w:cstheme="minorHAnsi"/>
          <w:b/>
          <w:bCs/>
          <w:szCs w:val="28"/>
          <w:u w:val="single"/>
        </w:rPr>
        <w:t xml:space="preserve"> (Verständnis):</w:t>
      </w:r>
      <w:r w:rsidR="00E52038">
        <w:rPr>
          <w:rFonts w:cstheme="minorHAnsi"/>
          <w:szCs w:val="28"/>
        </w:rPr>
        <w:t xml:space="preserve"> </w:t>
      </w:r>
      <w:r w:rsidR="00E52038">
        <w:rPr>
          <w:rFonts w:cstheme="minorHAnsi"/>
          <w:szCs w:val="28"/>
        </w:rPr>
        <w:tab/>
      </w:r>
      <w:r w:rsidR="00E52038">
        <w:rPr>
          <w:rFonts w:cstheme="minorHAnsi"/>
          <w:szCs w:val="28"/>
        </w:rPr>
        <w:tab/>
      </w:r>
      <w:r w:rsidR="00E52038">
        <w:rPr>
          <w:rFonts w:cstheme="minorHAnsi"/>
          <w:szCs w:val="28"/>
        </w:rPr>
        <w:tab/>
      </w:r>
      <w:r w:rsidR="00E52038">
        <w:rPr>
          <w:rFonts w:cstheme="minorHAnsi"/>
          <w:szCs w:val="28"/>
        </w:rPr>
        <w:tab/>
      </w:r>
      <w:r w:rsidR="00E52038">
        <w:rPr>
          <w:rFonts w:cstheme="minorHAnsi"/>
          <w:szCs w:val="28"/>
        </w:rPr>
        <w:tab/>
      </w:r>
      <w:r w:rsidR="00E52038">
        <w:rPr>
          <w:rFonts w:cstheme="minorHAnsi"/>
          <w:szCs w:val="28"/>
        </w:rPr>
        <w:tab/>
      </w:r>
      <w:r w:rsidR="00E52038">
        <w:rPr>
          <w:rFonts w:cstheme="minorHAnsi"/>
          <w:szCs w:val="28"/>
        </w:rPr>
        <w:tab/>
      </w:r>
      <w:r w:rsidR="00954F62">
        <w:rPr>
          <w:rFonts w:cstheme="minorHAnsi"/>
          <w:szCs w:val="28"/>
        </w:rPr>
        <w:tab/>
      </w:r>
      <w:r w:rsidR="000618EE" w:rsidRPr="006E4108">
        <w:rPr>
          <w:rFonts w:cstheme="minorHAnsi"/>
          <w:i/>
          <w:iCs/>
          <w:szCs w:val="28"/>
        </w:rPr>
        <w:t>(</w:t>
      </w:r>
      <w:r w:rsidR="00C94144">
        <w:rPr>
          <w:rFonts w:cstheme="minorHAnsi"/>
          <w:i/>
          <w:iCs/>
          <w:szCs w:val="28"/>
        </w:rPr>
        <w:t>9P</w:t>
      </w:r>
      <w:r w:rsidR="000618EE" w:rsidRPr="006E4108">
        <w:rPr>
          <w:rFonts w:cstheme="minorHAnsi"/>
          <w:i/>
          <w:iCs/>
          <w:szCs w:val="28"/>
        </w:rPr>
        <w:t>)</w:t>
      </w:r>
    </w:p>
    <w:p w14:paraId="02D7A959" w14:textId="1301DD41" w:rsidR="00D156B2" w:rsidRDefault="008C7C0A" w:rsidP="008C7C0A">
      <w:pPr>
        <w:pStyle w:val="ListParagraph"/>
        <w:numPr>
          <w:ilvl w:val="0"/>
          <w:numId w:val="45"/>
        </w:numPr>
        <w:ind w:left="714" w:hanging="357"/>
        <w:contextualSpacing w:val="0"/>
        <w:jc w:val="both"/>
      </w:pPr>
      <w:r>
        <w:t>Geben Sie die Kontinuitätsgleichung</w:t>
      </w:r>
      <w:r w:rsidR="00954F62">
        <w:t xml:space="preserve"> in differentieller Form an</w:t>
      </w:r>
      <w:r>
        <w:t xml:space="preserve">. </w:t>
      </w:r>
      <w:r w:rsidR="00235EC0">
        <w:t>Geben Sie die vereinfachte Kontinuitätsgleichung für stationäre inkompressible Strömung</w:t>
      </w:r>
      <w:r w:rsidR="00954F62">
        <w:t>en</w:t>
      </w:r>
      <w:r w:rsidR="00235EC0">
        <w:t xml:space="preserve"> an</w:t>
      </w:r>
      <w:r w:rsidR="00954F62">
        <w:t>.</w:t>
      </w:r>
      <w:r w:rsidR="00235EC0">
        <w:tab/>
      </w:r>
      <w:r w:rsidR="00235EC0">
        <w:tab/>
      </w:r>
      <w:r w:rsidR="00235EC0">
        <w:tab/>
      </w:r>
      <w:r w:rsidR="00235EC0">
        <w:tab/>
      </w:r>
      <w:r w:rsidR="00235EC0">
        <w:tab/>
      </w:r>
      <w:r w:rsidR="009A21BA">
        <w:tab/>
      </w:r>
      <w:r w:rsidR="009A21BA">
        <w:tab/>
      </w:r>
      <w:r w:rsidR="00954F62">
        <w:tab/>
      </w:r>
      <w:r w:rsidR="00954F62">
        <w:tab/>
      </w:r>
      <w:r w:rsidR="009A21BA">
        <w:rPr>
          <w:i/>
          <w:iCs/>
        </w:rPr>
        <w:t>(3P)</w:t>
      </w:r>
    </w:p>
    <w:p w14:paraId="7F1E1BAF" w14:textId="015B9DBF" w:rsidR="0034310D" w:rsidRDefault="00E13839" w:rsidP="00E13839">
      <w:pPr>
        <w:pStyle w:val="ListParagraph"/>
        <w:numPr>
          <w:ilvl w:val="0"/>
          <w:numId w:val="45"/>
        </w:numPr>
        <w:ind w:left="714" w:hanging="357"/>
        <w:contextualSpacing w:val="0"/>
        <w:jc w:val="both"/>
      </w:pPr>
      <w:r>
        <w:t xml:space="preserve">Wie </w:t>
      </w:r>
      <w:r w:rsidR="00CB6EA5">
        <w:t>kann</w:t>
      </w:r>
      <w:r>
        <w:t xml:space="preserve"> der Volumenstrom über die durchströmte Fläche eines Spalts </w:t>
      </w:r>
      <w:r w:rsidR="00C94144">
        <w:t xml:space="preserve">in Abhängigkeit der Strömungsgeschwindigkeit </w:t>
      </w:r>
      <w:r w:rsidR="00761CAA">
        <w:t>berechnet werden</w:t>
      </w:r>
      <w:r>
        <w:t xml:space="preserve">? </w:t>
      </w:r>
      <w:r>
        <w:tab/>
      </w:r>
      <w:r>
        <w:rPr>
          <w:i/>
          <w:iCs/>
        </w:rPr>
        <w:t>(1P)</w:t>
      </w:r>
    </w:p>
    <w:p w14:paraId="670A8C2F" w14:textId="2D8147FD" w:rsidR="00E13839" w:rsidRDefault="00C94144" w:rsidP="00E13839">
      <w:pPr>
        <w:pStyle w:val="ListParagraph"/>
        <w:numPr>
          <w:ilvl w:val="0"/>
          <w:numId w:val="45"/>
        </w:numPr>
        <w:ind w:left="714" w:hanging="357"/>
        <w:contextualSpacing w:val="0"/>
        <w:jc w:val="both"/>
      </w:pPr>
      <w:r>
        <w:t>Skizzieren</w:t>
      </w:r>
      <w:r w:rsidR="00E13839">
        <w:t xml:space="preserve"> Sie das Geschwindigkeitsprofil und den Schubspannungsverlauf einer Spaltströmung</w:t>
      </w:r>
      <w:r w:rsidR="00761CAA">
        <w:t xml:space="preserve"> für alle möglichen Vorzeichenkombinationen des Druckgradienten</w:t>
      </w:r>
      <w:r w:rsidR="00B47A9C">
        <w:t xml:space="preserve"> mit der Geschwindigkeit </w:t>
      </w:r>
      <w:r w:rsidR="00761CAA">
        <w:t>der oberen Spal</w:t>
      </w:r>
      <w:r>
        <w:t>twand</w:t>
      </w:r>
      <w:r w:rsidR="00B47A9C">
        <w:t xml:space="preserve"> </w:t>
      </w:r>
      <m:oMath>
        <m:r>
          <w:rPr>
            <w:rFonts w:ascii="Cambria Math" w:hAnsi="Cambria Math"/>
          </w:rPr>
          <m:t>U≥</m:t>
        </m:r>
        <m:r>
          <w:rPr>
            <w:rFonts w:ascii="Cambria Math" w:eastAsiaTheme="minorEastAsia" w:hAnsi="Cambria Math"/>
          </w:rPr>
          <m:t>0</m:t>
        </m:r>
      </m:oMath>
      <w:r>
        <w:t xml:space="preserve"> an.</w:t>
      </w:r>
      <w:r w:rsidR="00761CAA">
        <w:t xml:space="preserve"> </w:t>
      </w:r>
      <w:r>
        <w:t>Gehen Sie davon aus, dass die untere Spaltwand steht.</w:t>
      </w:r>
      <w:r>
        <w:tab/>
      </w:r>
      <w:r>
        <w:tab/>
      </w:r>
      <w:r w:rsidR="00E13839">
        <w:rPr>
          <w:i/>
          <w:iCs/>
        </w:rPr>
        <w:t>(</w:t>
      </w:r>
      <w:r>
        <w:rPr>
          <w:i/>
          <w:iCs/>
        </w:rPr>
        <w:t>5P</w:t>
      </w:r>
      <w:r w:rsidR="00E13839">
        <w:rPr>
          <w:i/>
          <w:iCs/>
        </w:rPr>
        <w:t>)</w:t>
      </w:r>
    </w:p>
    <w:p w14:paraId="45386F90" w14:textId="77777777" w:rsidR="00E13839" w:rsidRDefault="00E13839" w:rsidP="00E13839">
      <w:pPr>
        <w:jc w:val="both"/>
      </w:pPr>
    </w:p>
    <w:p w14:paraId="4447F2CC" w14:textId="231EDA61" w:rsidR="00DA46FC" w:rsidRDefault="00DA46FC">
      <w:r>
        <w:br w:type="page"/>
      </w:r>
    </w:p>
    <w:p w14:paraId="3187B967" w14:textId="5E635699" w:rsidR="00DA46FC" w:rsidRDefault="009742E9" w:rsidP="009742E9">
      <w:pPr>
        <w:spacing w:line="480" w:lineRule="auto"/>
      </w:pPr>
      <w:r>
        <w:rPr>
          <w:b/>
          <w:bCs/>
          <w:u w:val="single"/>
        </w:rPr>
        <w:lastRenderedPageBreak/>
        <w:t xml:space="preserve">Aufgabe 2 (Berechnung </w:t>
      </w:r>
      <w:r w:rsidR="004C28A9">
        <w:rPr>
          <w:b/>
          <w:bCs/>
          <w:u w:val="single"/>
        </w:rPr>
        <w:t>mit</w:t>
      </w:r>
      <w:r>
        <w:rPr>
          <w:b/>
          <w:bCs/>
          <w:u w:val="single"/>
        </w:rPr>
        <w:t xml:space="preserve"> Prüfungsniveau):</w:t>
      </w:r>
      <w:r>
        <w:tab/>
      </w:r>
      <w:r>
        <w:tab/>
      </w:r>
      <w:r>
        <w:tab/>
      </w:r>
      <w:r>
        <w:tab/>
      </w:r>
      <w:r w:rsidRPr="006E4108">
        <w:rPr>
          <w:i/>
          <w:iCs/>
        </w:rPr>
        <w:t>(</w:t>
      </w:r>
      <w:r w:rsidR="00975A88" w:rsidRPr="006E4108">
        <w:rPr>
          <w:i/>
          <w:iCs/>
        </w:rPr>
        <w:t>1</w:t>
      </w:r>
      <w:r w:rsidR="005D3D74">
        <w:rPr>
          <w:i/>
          <w:iCs/>
        </w:rPr>
        <w:t>8</w:t>
      </w:r>
      <w:r w:rsidRPr="006E4108">
        <w:rPr>
          <w:i/>
          <w:iCs/>
        </w:rPr>
        <w:t>P)</w:t>
      </w:r>
    </w:p>
    <w:p w14:paraId="4479E9C2" w14:textId="10496036" w:rsidR="00EE4809" w:rsidRDefault="00F94A0B" w:rsidP="004803CD">
      <w:pPr>
        <w:autoSpaceDE w:val="0"/>
        <w:autoSpaceDN w:val="0"/>
        <w:adjustRightInd w:val="0"/>
        <w:rPr>
          <w:rFonts w:eastAsiaTheme="minorEastAsia" w:cstheme="minorHAnsi"/>
          <w:szCs w:val="28"/>
        </w:rPr>
      </w:pPr>
      <w:r>
        <w:rPr>
          <w:rFonts w:eastAsiaTheme="minorEastAsia" w:cstheme="minorHAnsi"/>
          <w:noProof/>
          <w:szCs w:val="28"/>
        </w:rPr>
        <w:drawing>
          <wp:anchor distT="0" distB="0" distL="114300" distR="114300" simplePos="0" relativeHeight="251633152" behindDoc="0" locked="0" layoutInCell="1" allowOverlap="1" wp14:anchorId="1664F816" wp14:editId="1219D09F">
            <wp:simplePos x="0" y="0"/>
            <wp:positionH relativeFrom="column">
              <wp:posOffset>3481705</wp:posOffset>
            </wp:positionH>
            <wp:positionV relativeFrom="paragraph">
              <wp:posOffset>50800</wp:posOffset>
            </wp:positionV>
            <wp:extent cx="2419350" cy="268605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7" t="3333" r="8638" b="2667"/>
                    <a:stretch/>
                  </pic:blipFill>
                  <pic:spPr bwMode="auto">
                    <a:xfrm>
                      <a:off x="0" y="0"/>
                      <a:ext cx="24193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809">
        <w:rPr>
          <w:rFonts w:eastAsiaTheme="minorEastAsia" w:cstheme="minorHAnsi"/>
          <w:szCs w:val="28"/>
        </w:rPr>
        <w:t xml:space="preserve">Ein sehr breites Förderband der Breite </w:t>
      </w:r>
      <m:oMath>
        <m:r>
          <w:rPr>
            <w:rFonts w:ascii="Cambria Math" w:eastAsiaTheme="minorEastAsia" w:hAnsi="Cambria Math" w:cstheme="minorHAnsi"/>
            <w:szCs w:val="28"/>
          </w:rPr>
          <m:t>b</m:t>
        </m:r>
      </m:oMath>
      <w:r w:rsidR="00EE4809">
        <w:rPr>
          <w:rFonts w:eastAsiaTheme="minorEastAsia" w:cstheme="minorHAnsi"/>
          <w:szCs w:val="28"/>
        </w:rPr>
        <w:t xml:space="preserve"> läuft durch einen Flüssigkeitsbehälter und verlässt diesen in vertikaler Richtung. Der Behälter ist mit einem viskosen, newtonschen Fluid der Dichte </w:t>
      </w:r>
      <m:oMath>
        <m:r>
          <m:rPr>
            <m:sty m:val="p"/>
          </m:rPr>
          <w:rPr>
            <w:rFonts w:ascii="Cambria Math" w:eastAsiaTheme="minorEastAsia" w:hAnsi="Cambria Math" w:cstheme="minorHAnsi"/>
            <w:szCs w:val="28"/>
          </w:rPr>
          <m:t>ρ</m:t>
        </m:r>
      </m:oMath>
      <w:r w:rsidR="00EE4809">
        <w:rPr>
          <w:rFonts w:eastAsiaTheme="minorEastAsia" w:cstheme="minorHAnsi"/>
          <w:szCs w:val="28"/>
        </w:rPr>
        <w:t xml:space="preserve"> gefüllt. </w:t>
      </w:r>
      <w:r w:rsidR="003256AB">
        <w:rPr>
          <w:rFonts w:eastAsiaTheme="minorEastAsia" w:cstheme="minorHAnsi"/>
          <w:szCs w:val="28"/>
        </w:rPr>
        <w:t>Beim</w:t>
      </w:r>
      <w:r w:rsidR="00EE4809">
        <w:rPr>
          <w:rFonts w:eastAsiaTheme="minorEastAsia" w:cstheme="minorHAnsi"/>
          <w:szCs w:val="28"/>
        </w:rPr>
        <w:t xml:space="preserve"> Verlassen der Flüssigkeit wird ein Flüssigkeitsfilm der Dicke </w:t>
      </w:r>
      <m:oMath>
        <m:r>
          <w:rPr>
            <w:rFonts w:ascii="Cambria Math" w:eastAsiaTheme="minorEastAsia" w:hAnsi="Cambria Math" w:cstheme="minorHAnsi"/>
            <w:szCs w:val="28"/>
          </w:rPr>
          <m:t>h</m:t>
        </m:r>
      </m:oMath>
      <w:r w:rsidR="00EE4809">
        <w:rPr>
          <w:rFonts w:eastAsiaTheme="minorEastAsia" w:cstheme="minorHAnsi"/>
          <w:szCs w:val="28"/>
        </w:rPr>
        <w:t xml:space="preserve"> mitgenommen. Das eingezeichnete Koordinatensystem ist ortsfest. </w:t>
      </w:r>
    </w:p>
    <w:p w14:paraId="570E5E48" w14:textId="1DEE1636" w:rsidR="00F94A0B" w:rsidRDefault="00F94A0B" w:rsidP="004803CD">
      <w:pPr>
        <w:autoSpaceDE w:val="0"/>
        <w:autoSpaceDN w:val="0"/>
        <w:adjustRightInd w:val="0"/>
        <w:rPr>
          <w:rFonts w:eastAsiaTheme="minorEastAsia" w:cstheme="minorHAnsi"/>
          <w:szCs w:val="28"/>
        </w:rPr>
      </w:pPr>
    </w:p>
    <w:p w14:paraId="51D6CD23" w14:textId="17DBD453" w:rsidR="00F94A0B" w:rsidRDefault="00F94A0B" w:rsidP="00F94A0B">
      <w:pPr>
        <w:autoSpaceDE w:val="0"/>
        <w:autoSpaceDN w:val="0"/>
        <w:adjustRightInd w:val="0"/>
        <w:contextualSpacing/>
        <w:rPr>
          <w:rFonts w:eastAsiaTheme="minorEastAsia" w:cstheme="minorHAnsi"/>
          <w:b/>
          <w:bCs/>
          <w:szCs w:val="28"/>
        </w:rPr>
      </w:pPr>
      <w:r>
        <w:rPr>
          <w:rFonts w:eastAsiaTheme="minorEastAsia" w:cstheme="minorHAnsi"/>
          <w:b/>
          <w:bCs/>
          <w:szCs w:val="28"/>
        </w:rPr>
        <w:t>Annahmen:</w:t>
      </w:r>
    </w:p>
    <w:p w14:paraId="676D2CCC" w14:textId="0E22CBD5" w:rsidR="00F94A0B" w:rsidRDefault="00F94A0B" w:rsidP="00F94A0B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eastAsiaTheme="minorEastAsia" w:cstheme="minorHAnsi"/>
          <w:szCs w:val="28"/>
        </w:rPr>
      </w:pPr>
      <w:r>
        <w:rPr>
          <w:rFonts w:eastAsiaTheme="minorEastAsia" w:cstheme="minorHAnsi"/>
          <w:szCs w:val="28"/>
        </w:rPr>
        <w:t xml:space="preserve">Die Strömung ist stationär, laminar und vollausgebildet. </w:t>
      </w:r>
    </w:p>
    <w:p w14:paraId="67F27395" w14:textId="6A2BF859" w:rsidR="00F94A0B" w:rsidRDefault="00F94A0B" w:rsidP="00F94A0B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eastAsiaTheme="minorEastAsia" w:cstheme="minorHAnsi"/>
          <w:szCs w:val="28"/>
        </w:rPr>
      </w:pPr>
      <w:r>
        <w:rPr>
          <w:rFonts w:eastAsiaTheme="minorEastAsia" w:cstheme="minorHAnsi"/>
          <w:szCs w:val="28"/>
        </w:rPr>
        <w:t>Die Reibung an der Phasengrenze zur Luft kann vernachlässigt werden.</w:t>
      </w:r>
    </w:p>
    <w:p w14:paraId="33E36AA4" w14:textId="0340D2DC" w:rsidR="00F94A0B" w:rsidRDefault="00F94A0B" w:rsidP="00F94A0B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eastAsiaTheme="minorEastAsia" w:cstheme="minorHAnsi"/>
          <w:szCs w:val="28"/>
        </w:rPr>
      </w:pPr>
      <w:r>
        <w:rPr>
          <w:rFonts w:eastAsiaTheme="minorEastAsia" w:cstheme="minorHAnsi"/>
          <w:szCs w:val="28"/>
        </w:rPr>
        <w:t xml:space="preserve">Die Dicke des Flüssigkeitsfilms </w:t>
      </w:r>
      <m:oMath>
        <m:r>
          <w:rPr>
            <w:rFonts w:ascii="Cambria Math" w:eastAsiaTheme="minorEastAsia" w:hAnsi="Cambria Math" w:cstheme="minorHAnsi"/>
            <w:szCs w:val="28"/>
          </w:rPr>
          <m:t>h</m:t>
        </m:r>
      </m:oMath>
      <w:r>
        <w:rPr>
          <w:rFonts w:eastAsiaTheme="minorEastAsia" w:cstheme="minorHAnsi"/>
          <w:szCs w:val="28"/>
        </w:rPr>
        <w:t xml:space="preserve"> bleibt konstant. </w:t>
      </w:r>
    </w:p>
    <w:p w14:paraId="4A592005" w14:textId="04816E05" w:rsidR="00F94A0B" w:rsidRDefault="00F94A0B" w:rsidP="00F94A0B">
      <w:pPr>
        <w:pStyle w:val="ListParagraph"/>
        <w:numPr>
          <w:ilvl w:val="0"/>
          <w:numId w:val="43"/>
        </w:numPr>
        <w:autoSpaceDE w:val="0"/>
        <w:autoSpaceDN w:val="0"/>
        <w:adjustRightInd w:val="0"/>
        <w:rPr>
          <w:rFonts w:eastAsiaTheme="minorEastAsia" w:cstheme="minorHAnsi"/>
          <w:szCs w:val="28"/>
        </w:rPr>
      </w:pPr>
      <w:r>
        <w:rPr>
          <w:rFonts w:eastAsiaTheme="minorEastAsia" w:cstheme="minorHAnsi"/>
          <w:szCs w:val="28"/>
        </w:rPr>
        <w:t xml:space="preserve">Einflüsse am Rand des Flüssigkeitsfilms durch Zu- und Abströmung sind zu vernachlässigen. </w:t>
      </w:r>
    </w:p>
    <w:p w14:paraId="746679D9" w14:textId="5CF983B8" w:rsidR="00F94A0B" w:rsidRDefault="00F94A0B" w:rsidP="005B43C2">
      <w:pPr>
        <w:autoSpaceDE w:val="0"/>
        <w:autoSpaceDN w:val="0"/>
        <w:adjustRightInd w:val="0"/>
        <w:rPr>
          <w:rFonts w:eastAsiaTheme="minorEastAsia" w:cstheme="minorHAnsi"/>
          <w:b/>
          <w:bCs/>
          <w:szCs w:val="28"/>
        </w:rPr>
      </w:pPr>
      <w:r>
        <w:rPr>
          <w:rFonts w:eastAsiaTheme="minorEastAsia" w:cstheme="minorHAnsi"/>
          <w:b/>
          <w:bCs/>
          <w:szCs w:val="28"/>
        </w:rPr>
        <w:t xml:space="preserve">Gegeben: </w:t>
      </w:r>
    </w:p>
    <w:p w14:paraId="45FC7CC9" w14:textId="46ACDB7D" w:rsidR="00F94A0B" w:rsidRDefault="00F94A0B" w:rsidP="00F94A0B">
      <w:pPr>
        <w:autoSpaceDE w:val="0"/>
        <w:autoSpaceDN w:val="0"/>
        <w:adjustRightInd w:val="0"/>
        <w:contextualSpacing/>
        <w:rPr>
          <w:rFonts w:eastAsiaTheme="minorEastAsia" w:cstheme="minorHAnsi"/>
          <w:szCs w:val="28"/>
        </w:rPr>
      </w:pPr>
      <w:r>
        <w:rPr>
          <w:rFonts w:eastAsiaTheme="minorEastAsia" w:cstheme="minorHAnsi"/>
          <w:szCs w:val="28"/>
        </w:rPr>
        <w:t xml:space="preserve">Dichte: </w:t>
      </w:r>
      <m:oMath>
        <m:r>
          <m:rPr>
            <m:sty m:val="p"/>
          </m:rPr>
          <w:rPr>
            <w:rFonts w:ascii="Cambria Math" w:eastAsiaTheme="minorEastAsia" w:hAnsi="Cambria Math" w:cstheme="minorHAnsi"/>
            <w:szCs w:val="28"/>
          </w:rPr>
          <m:t>ρ</m:t>
        </m:r>
      </m:oMath>
      <w:r>
        <w:rPr>
          <w:rFonts w:eastAsiaTheme="minorEastAsia" w:cstheme="minorHAnsi"/>
          <w:szCs w:val="28"/>
        </w:rPr>
        <w:t xml:space="preserve"> </w:t>
      </w:r>
      <w:r>
        <w:rPr>
          <w:rFonts w:eastAsiaTheme="minorEastAsia" w:cstheme="minorHAnsi"/>
          <w:szCs w:val="28"/>
        </w:rPr>
        <w:tab/>
      </w:r>
      <w:r>
        <w:rPr>
          <w:rFonts w:eastAsiaTheme="minorEastAsia" w:cstheme="minorHAnsi"/>
          <w:szCs w:val="28"/>
        </w:rPr>
        <w:tab/>
      </w:r>
      <w:r>
        <w:rPr>
          <w:rFonts w:eastAsiaTheme="minorEastAsia" w:cstheme="minorHAnsi"/>
          <w:szCs w:val="28"/>
        </w:rPr>
        <w:tab/>
      </w:r>
      <w:r>
        <w:rPr>
          <w:rFonts w:eastAsiaTheme="minorEastAsia" w:cstheme="minorHAnsi"/>
          <w:szCs w:val="28"/>
        </w:rPr>
        <w:tab/>
      </w:r>
      <w:r w:rsidR="005B43C2">
        <w:rPr>
          <w:rFonts w:eastAsiaTheme="minorEastAsia" w:cstheme="minorHAnsi"/>
          <w:szCs w:val="28"/>
        </w:rPr>
        <w:tab/>
      </w:r>
      <w:r>
        <w:rPr>
          <w:rFonts w:eastAsiaTheme="minorEastAsia" w:cstheme="minorHAnsi"/>
          <w:szCs w:val="28"/>
        </w:rPr>
        <w:t xml:space="preserve">Erdbeschleunigung: </w:t>
      </w:r>
      <m:oMath>
        <m:r>
          <w:rPr>
            <w:rFonts w:ascii="Cambria Math" w:eastAsiaTheme="minorEastAsia" w:hAnsi="Cambria Math" w:cstheme="minorHAnsi"/>
            <w:szCs w:val="28"/>
          </w:rPr>
          <m:t>g</m:t>
        </m:r>
      </m:oMath>
    </w:p>
    <w:p w14:paraId="3261E889" w14:textId="2836A45A" w:rsidR="005B43C2" w:rsidRDefault="00F94A0B" w:rsidP="00F94A0B">
      <w:pPr>
        <w:autoSpaceDE w:val="0"/>
        <w:autoSpaceDN w:val="0"/>
        <w:adjustRightInd w:val="0"/>
        <w:contextualSpacing/>
        <w:rPr>
          <w:rFonts w:eastAsiaTheme="minorEastAsia" w:cstheme="minorHAnsi"/>
          <w:szCs w:val="28"/>
        </w:rPr>
      </w:pPr>
      <w:r>
        <w:rPr>
          <w:rFonts w:eastAsiaTheme="minorEastAsia" w:cstheme="minorHAnsi"/>
          <w:szCs w:val="28"/>
        </w:rPr>
        <w:t>Dicke des Flüssigkeit</w:t>
      </w:r>
      <w:r w:rsidR="005B43C2">
        <w:rPr>
          <w:rFonts w:eastAsiaTheme="minorEastAsia" w:cstheme="minorHAnsi"/>
          <w:szCs w:val="28"/>
        </w:rPr>
        <w:t>s</w:t>
      </w:r>
      <w:r>
        <w:rPr>
          <w:rFonts w:eastAsiaTheme="minorEastAsia" w:cstheme="minorHAnsi"/>
          <w:szCs w:val="28"/>
        </w:rPr>
        <w:t xml:space="preserve">films: </w:t>
      </w:r>
      <m:oMath>
        <m:r>
          <w:rPr>
            <w:rFonts w:ascii="Cambria Math" w:eastAsiaTheme="minorEastAsia" w:hAnsi="Cambria Math" w:cstheme="minorHAnsi"/>
            <w:szCs w:val="28"/>
          </w:rPr>
          <m:t>h</m:t>
        </m:r>
      </m:oMath>
      <w:r w:rsidR="005B43C2">
        <w:rPr>
          <w:rFonts w:eastAsiaTheme="minorEastAsia" w:cstheme="minorHAnsi"/>
          <w:szCs w:val="28"/>
        </w:rPr>
        <w:tab/>
      </w:r>
      <w:r w:rsidR="005B43C2">
        <w:rPr>
          <w:rFonts w:eastAsiaTheme="minorEastAsia" w:cstheme="minorHAnsi"/>
          <w:szCs w:val="28"/>
        </w:rPr>
        <w:tab/>
        <w:t xml:space="preserve">Geschwindigkeit des Förderbands: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Cs w:val="28"/>
              </w:rPr>
              <m:t>0</m:t>
            </m:r>
          </m:sub>
        </m:sSub>
      </m:oMath>
    </w:p>
    <w:p w14:paraId="0B752779" w14:textId="23D1888D" w:rsidR="005B43C2" w:rsidRDefault="005B43C2" w:rsidP="00F94A0B">
      <w:pPr>
        <w:autoSpaceDE w:val="0"/>
        <w:autoSpaceDN w:val="0"/>
        <w:adjustRightInd w:val="0"/>
        <w:contextualSpacing/>
        <w:rPr>
          <w:rFonts w:eastAsiaTheme="minorEastAsia" w:cstheme="minorHAnsi"/>
          <w:szCs w:val="28"/>
        </w:rPr>
      </w:pPr>
      <w:r>
        <w:rPr>
          <w:rFonts w:eastAsiaTheme="minorEastAsia" w:cstheme="minorHAnsi"/>
          <w:szCs w:val="28"/>
        </w:rPr>
        <w:t xml:space="preserve">Umgebungsdruck: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Cs w:val="28"/>
              </w:rPr>
              <m:t>0</m:t>
            </m:r>
          </m:sub>
        </m:sSub>
      </m:oMath>
      <w:r>
        <w:rPr>
          <w:rFonts w:eastAsiaTheme="minorEastAsia" w:cstheme="minorHAnsi"/>
          <w:szCs w:val="28"/>
        </w:rPr>
        <w:tab/>
      </w:r>
      <w:r>
        <w:rPr>
          <w:rFonts w:eastAsiaTheme="minorEastAsia" w:cstheme="minorHAnsi"/>
          <w:szCs w:val="28"/>
        </w:rPr>
        <w:tab/>
      </w:r>
      <w:r>
        <w:rPr>
          <w:rFonts w:eastAsiaTheme="minorEastAsia" w:cstheme="minorHAnsi"/>
          <w:szCs w:val="28"/>
        </w:rPr>
        <w:tab/>
        <w:t xml:space="preserve">Breite des Förderbands: </w:t>
      </w:r>
      <m:oMath>
        <m:r>
          <w:rPr>
            <w:rFonts w:ascii="Cambria Math" w:eastAsiaTheme="minorEastAsia" w:hAnsi="Cambria Math" w:cstheme="minorHAnsi"/>
            <w:szCs w:val="28"/>
          </w:rPr>
          <m:t>b</m:t>
        </m:r>
      </m:oMath>
    </w:p>
    <w:p w14:paraId="3324D3DE" w14:textId="386B2C7B" w:rsidR="005B43C2" w:rsidRDefault="005B43C2" w:rsidP="005B43C2">
      <w:pPr>
        <w:autoSpaceDE w:val="0"/>
        <w:autoSpaceDN w:val="0"/>
        <w:adjustRightInd w:val="0"/>
        <w:rPr>
          <w:rFonts w:eastAsiaTheme="minorEastAsia" w:cstheme="minorHAnsi"/>
          <w:szCs w:val="28"/>
        </w:rPr>
      </w:pPr>
      <w:r>
        <w:rPr>
          <w:rFonts w:eastAsiaTheme="minorEastAsia" w:cstheme="minorHAnsi"/>
          <w:szCs w:val="28"/>
        </w:rPr>
        <w:t xml:space="preserve">Dynamische Viskosität: </w:t>
      </w:r>
      <m:oMath>
        <m:r>
          <w:rPr>
            <w:rFonts w:ascii="Cambria Math" w:eastAsiaTheme="minorEastAsia" w:hAnsi="Cambria Math" w:cstheme="minorHAnsi"/>
            <w:szCs w:val="28"/>
          </w:rPr>
          <m:t>μ</m:t>
        </m:r>
      </m:oMath>
    </w:p>
    <w:p w14:paraId="02962FD9" w14:textId="4666C49E" w:rsidR="005B43C2" w:rsidRDefault="005B43C2" w:rsidP="005B43C2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120"/>
        <w:ind w:left="499" w:hanging="357"/>
        <w:contextualSpacing w:val="0"/>
        <w:rPr>
          <w:rFonts w:eastAsiaTheme="minorEastAsia" w:cstheme="minorHAnsi"/>
          <w:szCs w:val="28"/>
        </w:rPr>
      </w:pPr>
      <w:r>
        <w:rPr>
          <w:rFonts w:eastAsiaTheme="minorEastAsia" w:cstheme="minorHAnsi"/>
          <w:szCs w:val="28"/>
        </w:rPr>
        <w:t xml:space="preserve">Leiten Sie </w:t>
      </w:r>
      <w:r w:rsidR="001E7F01">
        <w:rPr>
          <w:rFonts w:eastAsiaTheme="minorEastAsia" w:cstheme="minorHAnsi"/>
          <w:szCs w:val="28"/>
        </w:rPr>
        <w:t xml:space="preserve">aus der differenziellen Form der Impulserhaltung in x-Richtung </w:t>
      </w:r>
      <w:r>
        <w:rPr>
          <w:rFonts w:eastAsiaTheme="minorEastAsia" w:cstheme="minorHAnsi"/>
          <w:szCs w:val="28"/>
        </w:rPr>
        <w:t xml:space="preserve">die Differentialgleichung </w:t>
      </w:r>
      <w:r w:rsidR="001E7F01">
        <w:rPr>
          <w:rFonts w:eastAsiaTheme="minorEastAsia" w:cstheme="minorHAnsi"/>
          <w:szCs w:val="28"/>
        </w:rPr>
        <w:t>für die Strömung im</w:t>
      </w:r>
      <w:r>
        <w:rPr>
          <w:rFonts w:eastAsiaTheme="minorEastAsia" w:cstheme="minorHAnsi"/>
          <w:szCs w:val="28"/>
        </w:rPr>
        <w:t xml:space="preserve"> Flüssigkeitsfilms her. </w:t>
      </w:r>
    </w:p>
    <w:p w14:paraId="23041C62" w14:textId="328CEC3B" w:rsidR="005B43C2" w:rsidRDefault="005B43C2" w:rsidP="00687EF8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120"/>
        <w:ind w:left="499" w:hanging="357"/>
        <w:contextualSpacing w:val="0"/>
        <w:rPr>
          <w:rFonts w:eastAsiaTheme="minorEastAsia" w:cstheme="minorHAnsi"/>
          <w:szCs w:val="28"/>
        </w:rPr>
      </w:pPr>
      <w:r>
        <w:rPr>
          <w:rFonts w:eastAsiaTheme="minorEastAsia" w:cstheme="minorHAnsi"/>
          <w:szCs w:val="28"/>
        </w:rPr>
        <w:t>Geben Sie den Druck an zwei beliebigen Punkten auf der Oberfläche des Flüssigkeitsfilms (</w:t>
      </w:r>
      <m:oMath>
        <m:r>
          <w:rPr>
            <w:rFonts w:ascii="Cambria Math" w:eastAsiaTheme="minorEastAsia" w:hAnsi="Cambria Math" w:cstheme="minorHAnsi"/>
            <w:szCs w:val="28"/>
          </w:rPr>
          <m:t>y=h</m:t>
        </m:r>
      </m:oMath>
      <w:r>
        <w:rPr>
          <w:rFonts w:eastAsiaTheme="minorEastAsia" w:cstheme="minorHAnsi"/>
          <w:szCs w:val="28"/>
        </w:rPr>
        <w:t xml:space="preserve">) an. </w:t>
      </w:r>
    </w:p>
    <w:p w14:paraId="60F9D7AC" w14:textId="65159F59" w:rsidR="00687EF8" w:rsidRDefault="00687EF8" w:rsidP="00687EF8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120"/>
        <w:ind w:left="499" w:hanging="357"/>
        <w:contextualSpacing w:val="0"/>
        <w:rPr>
          <w:rFonts w:eastAsiaTheme="minorEastAsia" w:cstheme="minorHAnsi"/>
          <w:szCs w:val="28"/>
        </w:rPr>
      </w:pPr>
      <w:r>
        <w:rPr>
          <w:rFonts w:eastAsiaTheme="minorEastAsia" w:cstheme="minorHAnsi"/>
          <w:szCs w:val="28"/>
        </w:rPr>
        <w:t xml:space="preserve">Geben Sie die Druckgradienten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8"/>
              </w:rPr>
              <m:t>∂p</m:t>
            </m:r>
          </m:num>
          <m:den>
            <m:r>
              <w:rPr>
                <w:rFonts w:ascii="Cambria Math" w:eastAsiaTheme="minorEastAsia" w:hAnsi="Cambria Math" w:cstheme="minorHAnsi"/>
                <w:szCs w:val="28"/>
              </w:rPr>
              <m:t>∂x</m:t>
            </m:r>
          </m:den>
        </m:f>
      </m:oMath>
      <w:r>
        <w:rPr>
          <w:rFonts w:eastAsiaTheme="minorEastAsia" w:cstheme="minorHAnsi"/>
          <w:szCs w:val="28"/>
        </w:rPr>
        <w:t xml:space="preserve"> und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8"/>
              </w:rPr>
              <m:t>∂p</m:t>
            </m:r>
          </m:num>
          <m:den>
            <m:r>
              <w:rPr>
                <w:rFonts w:ascii="Cambria Math" w:eastAsiaTheme="minorEastAsia" w:hAnsi="Cambria Math" w:cstheme="minorHAnsi"/>
                <w:szCs w:val="28"/>
              </w:rPr>
              <m:t>∂y</m:t>
            </m:r>
          </m:den>
        </m:f>
      </m:oMath>
      <w:r>
        <w:rPr>
          <w:rFonts w:eastAsiaTheme="minorEastAsia" w:cstheme="minorHAnsi"/>
          <w:szCs w:val="28"/>
        </w:rPr>
        <w:t xml:space="preserve"> an.</w:t>
      </w:r>
    </w:p>
    <w:p w14:paraId="33E12CFD" w14:textId="383500F8" w:rsidR="00687EF8" w:rsidRDefault="00687EF8" w:rsidP="00687EF8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120"/>
        <w:ind w:left="499" w:hanging="357"/>
        <w:contextualSpacing w:val="0"/>
        <w:rPr>
          <w:rFonts w:eastAsiaTheme="minorEastAsia" w:cstheme="minorHAnsi"/>
          <w:szCs w:val="28"/>
        </w:rPr>
      </w:pPr>
      <w:r>
        <w:rPr>
          <w:rFonts w:eastAsiaTheme="minorEastAsia" w:cstheme="minorHAnsi"/>
          <w:szCs w:val="28"/>
        </w:rPr>
        <w:t xml:space="preserve">Stellen Sie für die Geschwindigkeitsverteilung </w:t>
      </w:r>
      <m:oMath>
        <m:r>
          <w:rPr>
            <w:rFonts w:ascii="Cambria Math" w:eastAsiaTheme="minorEastAsia" w:hAnsi="Cambria Math" w:cstheme="minorHAnsi"/>
            <w:szCs w:val="28"/>
          </w:rPr>
          <m:t>u(y)</m:t>
        </m:r>
      </m:oMath>
      <w:r>
        <w:rPr>
          <w:rFonts w:eastAsiaTheme="minorEastAsia" w:cstheme="minorHAnsi"/>
          <w:szCs w:val="28"/>
        </w:rPr>
        <w:t xml:space="preserve"> sowie die Schubspannungsverteilung </w:t>
      </w:r>
      <m:oMath>
        <m:r>
          <w:rPr>
            <w:rFonts w:ascii="Cambria Math" w:eastAsiaTheme="minorEastAsia" w:hAnsi="Cambria Math" w:cstheme="minorHAnsi"/>
            <w:szCs w:val="28"/>
          </w:rPr>
          <m:t>τ</m:t>
        </m:r>
        <m:d>
          <m:d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Cs w:val="28"/>
              </w:rPr>
              <m:t>y</m:t>
            </m:r>
          </m:e>
        </m:d>
      </m:oMath>
      <w:r>
        <w:rPr>
          <w:rFonts w:eastAsiaTheme="minorEastAsia" w:cstheme="minorHAnsi"/>
          <w:szCs w:val="28"/>
        </w:rPr>
        <w:t xml:space="preserve"> jeweils eine Randbedingung auf. </w:t>
      </w:r>
    </w:p>
    <w:p w14:paraId="078D7E8D" w14:textId="69415158" w:rsidR="00802E8A" w:rsidRDefault="00687EF8" w:rsidP="00802E8A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120"/>
        <w:ind w:left="499" w:hanging="357"/>
        <w:contextualSpacing w:val="0"/>
        <w:rPr>
          <w:rFonts w:eastAsiaTheme="minorEastAsia" w:cstheme="minorHAnsi"/>
          <w:szCs w:val="28"/>
        </w:rPr>
      </w:pPr>
      <w:r>
        <w:rPr>
          <w:rFonts w:eastAsiaTheme="minorEastAsia" w:cstheme="minorHAnsi"/>
          <w:szCs w:val="28"/>
        </w:rPr>
        <w:t xml:space="preserve">Bestimmen Sie </w:t>
      </w:r>
      <m:oMath>
        <m:r>
          <w:rPr>
            <w:rFonts w:ascii="Cambria Math" w:eastAsiaTheme="minorEastAsia" w:hAnsi="Cambria Math" w:cstheme="minorHAnsi"/>
            <w:szCs w:val="28"/>
          </w:rPr>
          <m:t>τ</m:t>
        </m:r>
        <m:d>
          <m:d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Cs w:val="28"/>
              </w:rPr>
              <m:t>y</m:t>
            </m:r>
          </m:e>
        </m:d>
      </m:oMath>
      <w:r w:rsidR="00802E8A">
        <w:rPr>
          <w:rFonts w:eastAsiaTheme="minorEastAsia" w:cstheme="minorHAnsi"/>
          <w:szCs w:val="28"/>
        </w:rPr>
        <w:t xml:space="preserve"> und </w:t>
      </w:r>
      <m:oMath>
        <m:r>
          <w:rPr>
            <w:rFonts w:ascii="Cambria Math" w:eastAsiaTheme="minorEastAsia" w:hAnsi="Cambria Math" w:cstheme="minorHAnsi"/>
            <w:szCs w:val="28"/>
          </w:rPr>
          <m:t>u(y)</m:t>
        </m:r>
      </m:oMath>
      <w:r w:rsidR="00802E8A">
        <w:rPr>
          <w:rFonts w:eastAsiaTheme="minorEastAsia" w:cstheme="minorHAnsi"/>
          <w:szCs w:val="28"/>
        </w:rPr>
        <w:t xml:space="preserve"> im Flüssigkeitsfilm. </w:t>
      </w:r>
    </w:p>
    <w:p w14:paraId="7ABB3E0C" w14:textId="786E0A52" w:rsidR="00802E8A" w:rsidRDefault="00802E8A" w:rsidP="00802E8A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120"/>
        <w:ind w:left="499" w:hanging="357"/>
        <w:contextualSpacing w:val="0"/>
        <w:rPr>
          <w:rFonts w:eastAsiaTheme="minorEastAsia" w:cstheme="minorHAnsi"/>
          <w:szCs w:val="28"/>
        </w:rPr>
      </w:pPr>
      <w:r>
        <w:rPr>
          <w:rFonts w:eastAsiaTheme="minorEastAsia" w:cstheme="minorHAnsi"/>
          <w:szCs w:val="28"/>
        </w:rPr>
        <w:lastRenderedPageBreak/>
        <w:t xml:space="preserve">Berechnen Sie den Volumenstrom </w:t>
      </w:r>
      <m:oMath>
        <m:r>
          <w:rPr>
            <w:rFonts w:ascii="Cambria Math" w:eastAsiaTheme="minorEastAsia" w:hAnsi="Cambria Math" w:cstheme="minorHAnsi"/>
            <w:szCs w:val="28"/>
          </w:rPr>
          <m:t>Q</m:t>
        </m:r>
      </m:oMath>
      <w:r>
        <w:rPr>
          <w:rFonts w:eastAsiaTheme="minorEastAsia" w:cstheme="minorHAnsi"/>
          <w:szCs w:val="28"/>
        </w:rPr>
        <w:t>. Wie schnell muss das Band mindestens laufen, damit ein Flüssigkeitsfilm nach oben gefördert wird?</w:t>
      </w:r>
    </w:p>
    <w:p w14:paraId="1D8FC2D6" w14:textId="7D919A9D" w:rsidR="00802E8A" w:rsidRPr="005D3D74" w:rsidRDefault="00802E8A" w:rsidP="005D3D74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120"/>
        <w:ind w:left="499" w:hanging="357"/>
        <w:contextualSpacing w:val="0"/>
        <w:rPr>
          <w:rFonts w:eastAsiaTheme="minorEastAsia" w:cstheme="minorHAnsi"/>
          <w:szCs w:val="28"/>
        </w:rPr>
      </w:pPr>
      <w:r>
        <w:rPr>
          <w:rFonts w:eastAsiaTheme="minorEastAsia" w:cstheme="minorHAnsi"/>
          <w:szCs w:val="28"/>
        </w:rPr>
        <w:t xml:space="preserve">Zeichnen Sie für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8"/>
              </w:rPr>
              <m:t>ρg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inorHAnsi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Cs w:val="28"/>
              </w:rPr>
              <m:t>2μ</m:t>
            </m:r>
          </m:den>
        </m:f>
      </m:oMath>
      <w:r>
        <w:rPr>
          <w:rFonts w:eastAsiaTheme="minorEastAsia" w:cstheme="minorHAnsi"/>
          <w:szCs w:val="28"/>
        </w:rPr>
        <w:t xml:space="preserve"> den Verlauf von </w:t>
      </w:r>
      <m:oMath>
        <m:r>
          <w:rPr>
            <w:rFonts w:ascii="Cambria Math" w:eastAsiaTheme="minorEastAsia" w:hAnsi="Cambria Math" w:cstheme="minorHAnsi"/>
            <w:szCs w:val="28"/>
          </w:rPr>
          <m:t>u(y)</m:t>
        </m:r>
      </m:oMath>
      <w:r>
        <w:rPr>
          <w:rFonts w:eastAsiaTheme="minorEastAsia" w:cstheme="minorHAnsi"/>
          <w:szCs w:val="28"/>
        </w:rPr>
        <w:t xml:space="preserve"> und </w:t>
      </w:r>
      <m:oMath>
        <m:r>
          <w:rPr>
            <w:rFonts w:ascii="Cambria Math" w:eastAsiaTheme="minorEastAsia" w:hAnsi="Cambria Math" w:cstheme="minorHAnsi"/>
            <w:szCs w:val="28"/>
          </w:rPr>
          <m:t>τ</m:t>
        </m:r>
        <m:d>
          <m:d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Cs w:val="28"/>
              </w:rPr>
              <m:t>y</m:t>
            </m:r>
          </m:e>
        </m:d>
      </m:oMath>
      <w:r>
        <w:rPr>
          <w:rFonts w:eastAsiaTheme="minorEastAsia" w:cstheme="minorHAnsi"/>
          <w:szCs w:val="28"/>
        </w:rPr>
        <w:t xml:space="preserve"> und geben Sie die Werte für </w:t>
      </w:r>
      <m:oMath>
        <m:r>
          <w:rPr>
            <w:rFonts w:ascii="Cambria Math" w:eastAsiaTheme="minorEastAsia" w:hAnsi="Cambria Math" w:cstheme="minorHAnsi"/>
            <w:szCs w:val="28"/>
          </w:rPr>
          <m:t>y=0</m:t>
        </m:r>
      </m:oMath>
      <w:r>
        <w:rPr>
          <w:rFonts w:eastAsiaTheme="minorEastAsia" w:cstheme="minorHAnsi"/>
          <w:szCs w:val="28"/>
        </w:rPr>
        <w:t xml:space="preserve"> und </w:t>
      </w:r>
      <m:oMath>
        <m:r>
          <w:rPr>
            <w:rFonts w:ascii="Cambria Math" w:eastAsiaTheme="minorEastAsia" w:hAnsi="Cambria Math" w:cstheme="minorHAnsi"/>
            <w:szCs w:val="28"/>
          </w:rPr>
          <m:t>y=h</m:t>
        </m:r>
      </m:oMath>
      <w:r>
        <w:rPr>
          <w:rFonts w:eastAsiaTheme="minorEastAsia" w:cstheme="minorHAnsi"/>
          <w:szCs w:val="28"/>
        </w:rPr>
        <w:t xml:space="preserve"> an.</w:t>
      </w:r>
    </w:p>
    <w:sectPr w:rsidR="00802E8A" w:rsidRPr="005D3D74" w:rsidSect="00D7317C">
      <w:headerReference w:type="default" r:id="rId9"/>
      <w:footerReference w:type="default" r:id="rId10"/>
      <w:pgSz w:w="11906" w:h="16838"/>
      <w:pgMar w:top="1276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54A75" w14:textId="77777777" w:rsidR="00074751" w:rsidRDefault="00074751" w:rsidP="00364054">
      <w:pPr>
        <w:spacing w:after="0" w:line="240" w:lineRule="auto"/>
      </w:pPr>
      <w:r>
        <w:separator/>
      </w:r>
    </w:p>
  </w:endnote>
  <w:endnote w:type="continuationSeparator" w:id="0">
    <w:p w14:paraId="45C79346" w14:textId="77777777" w:rsidR="00074751" w:rsidRDefault="00074751" w:rsidP="0036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3667877"/>
      <w:docPartObj>
        <w:docPartGallery w:val="Page Numbers (Bottom of Page)"/>
        <w:docPartUnique/>
      </w:docPartObj>
    </w:sdtPr>
    <w:sdtEndPr/>
    <w:sdtContent>
      <w:p w14:paraId="39B82308" w14:textId="2AD634A7" w:rsidR="00395934" w:rsidRDefault="0039593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7114">
          <w:rPr>
            <w:noProof/>
          </w:rPr>
          <w:t>2</w:t>
        </w:r>
        <w:r>
          <w:fldChar w:fldCharType="end"/>
        </w:r>
      </w:p>
    </w:sdtContent>
  </w:sdt>
  <w:p w14:paraId="6824CA69" w14:textId="77777777" w:rsidR="00395934" w:rsidRDefault="003959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D9429" w14:textId="77777777" w:rsidR="00074751" w:rsidRDefault="00074751" w:rsidP="00364054">
      <w:pPr>
        <w:spacing w:after="0" w:line="240" w:lineRule="auto"/>
      </w:pPr>
      <w:r>
        <w:separator/>
      </w:r>
    </w:p>
  </w:footnote>
  <w:footnote w:type="continuationSeparator" w:id="0">
    <w:p w14:paraId="381B8BA1" w14:textId="77777777" w:rsidR="00074751" w:rsidRDefault="00074751" w:rsidP="00364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62ED5" w14:textId="1A29F900" w:rsidR="00395934" w:rsidRPr="001F2CAB" w:rsidRDefault="00EE5E27">
    <w:pPr>
      <w:pStyle w:val="Header"/>
      <w:rPr>
        <w:sz w:val="22"/>
      </w:rPr>
    </w:pPr>
    <w:r>
      <w:rPr>
        <w:sz w:val="22"/>
      </w:rPr>
      <w:t>Tutorium</w:t>
    </w:r>
    <w:r w:rsidR="00395934" w:rsidRPr="001F2CAB">
      <w:rPr>
        <w:sz w:val="22"/>
      </w:rPr>
      <w:t xml:space="preserve"> „Technische Strömungslehre“</w:t>
    </w:r>
    <w:r>
      <w:rPr>
        <w:sz w:val="22"/>
      </w:rPr>
      <w:tab/>
    </w:r>
    <w:r w:rsidR="00395934" w:rsidRPr="001F2CAB">
      <w:rPr>
        <w:sz w:val="22"/>
      </w:rPr>
      <w:tab/>
      <w:t>IHS – Uni Stuttgart</w:t>
    </w:r>
  </w:p>
  <w:p w14:paraId="049F9299" w14:textId="7E46BD1D" w:rsidR="00395934" w:rsidRPr="005642F0" w:rsidRDefault="00395934" w:rsidP="00364054">
    <w:pPr>
      <w:pStyle w:val="Header"/>
      <w:tabs>
        <w:tab w:val="clear" w:pos="9072"/>
      </w:tabs>
      <w:rPr>
        <w:rFonts w:cstheme="minorHAnsi"/>
        <w:sz w:val="22"/>
      </w:rPr>
    </w:pPr>
    <w:r w:rsidRPr="001F2CAB">
      <w:rPr>
        <w:noProof/>
        <w:sz w:val="22"/>
        <w:lang w:eastAsia="de-DE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07C72861" wp14:editId="7E64D678">
              <wp:simplePos x="0" y="0"/>
              <wp:positionH relativeFrom="column">
                <wp:posOffset>-4445</wp:posOffset>
              </wp:positionH>
              <wp:positionV relativeFrom="paragraph">
                <wp:posOffset>160655</wp:posOffset>
              </wp:positionV>
              <wp:extent cx="5734050" cy="0"/>
              <wp:effectExtent l="0" t="0" r="19050" b="1905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65B950" id="Gerade Verbindung 1" o:spid="_x0000_s1026" style="position:absolute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2.65pt" to="451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" strokecolor="black [3213]"/>
          </w:pict>
        </mc:Fallback>
      </mc:AlternateContent>
    </w:r>
    <w:r w:rsidRPr="001F2CAB">
      <w:rPr>
        <w:sz w:val="22"/>
      </w:rPr>
      <w:t xml:space="preserve">SS </w:t>
    </w:r>
    <w:r w:rsidR="00C14A1D">
      <w:rPr>
        <w:sz w:val="22"/>
      </w:rPr>
      <w:t>2022</w:t>
    </w:r>
    <w:r w:rsidRPr="001F2CAB">
      <w:rPr>
        <w:sz w:val="22"/>
      </w:rPr>
      <w:t xml:space="preserve"> - </w:t>
    </w:r>
    <w:r w:rsidR="00EE5E27">
      <w:rPr>
        <w:sz w:val="22"/>
      </w:rPr>
      <w:t>Lern</w:t>
    </w:r>
    <w:r w:rsidR="00E12555">
      <w:rPr>
        <w:sz w:val="22"/>
      </w:rPr>
      <w:t>erfolgs</w:t>
    </w:r>
    <w:r w:rsidR="00EE5E27">
      <w:rPr>
        <w:sz w:val="22"/>
      </w:rPr>
      <w:t>kontrolle</w:t>
    </w:r>
    <w:r w:rsidRPr="001F2CAB">
      <w:rPr>
        <w:sz w:val="22"/>
      </w:rPr>
      <w:t xml:space="preserve"> zu „</w:t>
    </w:r>
    <w:r w:rsidR="00A46050">
      <w:rPr>
        <w:rFonts w:cstheme="minorHAnsi"/>
        <w:sz w:val="22"/>
      </w:rPr>
      <w:t>Differentialgleichungen und Spaltströmung</w:t>
    </w:r>
    <w:r w:rsidRPr="001F2CAB">
      <w:rPr>
        <w:sz w:val="22"/>
      </w:rPr>
      <w:t>“</w:t>
    </w:r>
    <w:r>
      <w:tab/>
    </w:r>
  </w:p>
  <w:p w14:paraId="78C7BCAA" w14:textId="77777777" w:rsidR="00395934" w:rsidRDefault="003959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901"/>
    <w:multiLevelType w:val="hybridMultilevel"/>
    <w:tmpl w:val="E1AC16AE"/>
    <w:lvl w:ilvl="0" w:tplc="FDB259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16551"/>
    <w:multiLevelType w:val="hybridMultilevel"/>
    <w:tmpl w:val="6858931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655AC"/>
    <w:multiLevelType w:val="hybridMultilevel"/>
    <w:tmpl w:val="DED649C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409C5"/>
    <w:multiLevelType w:val="hybridMultilevel"/>
    <w:tmpl w:val="927E6B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44D03"/>
    <w:multiLevelType w:val="hybridMultilevel"/>
    <w:tmpl w:val="7136913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54295"/>
    <w:multiLevelType w:val="hybridMultilevel"/>
    <w:tmpl w:val="DECA98C4"/>
    <w:lvl w:ilvl="0" w:tplc="04070017">
      <w:start w:val="1"/>
      <w:numFmt w:val="lowerLetter"/>
      <w:lvlText w:val="%1)"/>
      <w:lvlJc w:val="left"/>
      <w:pPr>
        <w:ind w:left="1060" w:hanging="360"/>
      </w:pPr>
    </w:lvl>
    <w:lvl w:ilvl="1" w:tplc="04070019" w:tentative="1">
      <w:start w:val="1"/>
      <w:numFmt w:val="lowerLetter"/>
      <w:lvlText w:val="%2."/>
      <w:lvlJc w:val="left"/>
      <w:pPr>
        <w:ind w:left="1780" w:hanging="360"/>
      </w:pPr>
    </w:lvl>
    <w:lvl w:ilvl="2" w:tplc="0407001B" w:tentative="1">
      <w:start w:val="1"/>
      <w:numFmt w:val="lowerRoman"/>
      <w:lvlText w:val="%3."/>
      <w:lvlJc w:val="right"/>
      <w:pPr>
        <w:ind w:left="2500" w:hanging="180"/>
      </w:pPr>
    </w:lvl>
    <w:lvl w:ilvl="3" w:tplc="0407000F" w:tentative="1">
      <w:start w:val="1"/>
      <w:numFmt w:val="decimal"/>
      <w:lvlText w:val="%4."/>
      <w:lvlJc w:val="left"/>
      <w:pPr>
        <w:ind w:left="3220" w:hanging="360"/>
      </w:pPr>
    </w:lvl>
    <w:lvl w:ilvl="4" w:tplc="04070019" w:tentative="1">
      <w:start w:val="1"/>
      <w:numFmt w:val="lowerLetter"/>
      <w:lvlText w:val="%5."/>
      <w:lvlJc w:val="left"/>
      <w:pPr>
        <w:ind w:left="3940" w:hanging="360"/>
      </w:pPr>
    </w:lvl>
    <w:lvl w:ilvl="5" w:tplc="0407001B" w:tentative="1">
      <w:start w:val="1"/>
      <w:numFmt w:val="lowerRoman"/>
      <w:lvlText w:val="%6."/>
      <w:lvlJc w:val="right"/>
      <w:pPr>
        <w:ind w:left="4660" w:hanging="180"/>
      </w:pPr>
    </w:lvl>
    <w:lvl w:ilvl="6" w:tplc="0407000F" w:tentative="1">
      <w:start w:val="1"/>
      <w:numFmt w:val="decimal"/>
      <w:lvlText w:val="%7."/>
      <w:lvlJc w:val="left"/>
      <w:pPr>
        <w:ind w:left="5380" w:hanging="360"/>
      </w:pPr>
    </w:lvl>
    <w:lvl w:ilvl="7" w:tplc="04070019" w:tentative="1">
      <w:start w:val="1"/>
      <w:numFmt w:val="lowerLetter"/>
      <w:lvlText w:val="%8."/>
      <w:lvlJc w:val="left"/>
      <w:pPr>
        <w:ind w:left="6100" w:hanging="360"/>
      </w:pPr>
    </w:lvl>
    <w:lvl w:ilvl="8" w:tplc="0407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1393322C"/>
    <w:multiLevelType w:val="hybridMultilevel"/>
    <w:tmpl w:val="E69691E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454C6"/>
    <w:multiLevelType w:val="hybridMultilevel"/>
    <w:tmpl w:val="F57899C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F534C5"/>
    <w:multiLevelType w:val="hybridMultilevel"/>
    <w:tmpl w:val="3A3C7C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94B66"/>
    <w:multiLevelType w:val="hybridMultilevel"/>
    <w:tmpl w:val="A0E893C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922B4"/>
    <w:multiLevelType w:val="hybridMultilevel"/>
    <w:tmpl w:val="1292C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E952B4"/>
    <w:multiLevelType w:val="hybridMultilevel"/>
    <w:tmpl w:val="25F811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F370C8"/>
    <w:multiLevelType w:val="hybridMultilevel"/>
    <w:tmpl w:val="0CAEAE5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743E9F"/>
    <w:multiLevelType w:val="hybridMultilevel"/>
    <w:tmpl w:val="6EB0DE24"/>
    <w:lvl w:ilvl="0" w:tplc="12B8591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E61371"/>
    <w:multiLevelType w:val="hybridMultilevel"/>
    <w:tmpl w:val="12B0450A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25E93"/>
    <w:multiLevelType w:val="hybridMultilevel"/>
    <w:tmpl w:val="F9DAE6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73BA5"/>
    <w:multiLevelType w:val="hybridMultilevel"/>
    <w:tmpl w:val="B496603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D51BC8"/>
    <w:multiLevelType w:val="hybridMultilevel"/>
    <w:tmpl w:val="403ED6D8"/>
    <w:lvl w:ilvl="0" w:tplc="9350E12C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C50E88"/>
    <w:multiLevelType w:val="hybridMultilevel"/>
    <w:tmpl w:val="47EA37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500674"/>
    <w:multiLevelType w:val="hybridMultilevel"/>
    <w:tmpl w:val="5B3C89C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1633E9"/>
    <w:multiLevelType w:val="hybridMultilevel"/>
    <w:tmpl w:val="33A0EEAC"/>
    <w:lvl w:ilvl="0" w:tplc="46F80F1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93BE2"/>
    <w:multiLevelType w:val="hybridMultilevel"/>
    <w:tmpl w:val="FC0CF8BC"/>
    <w:lvl w:ilvl="0" w:tplc="912CEE08">
      <w:start w:val="1"/>
      <w:numFmt w:val="bullet"/>
      <w:pStyle w:val="Aufzhlung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</w:rPr>
    </w:lvl>
    <w:lvl w:ilvl="1" w:tplc="04070019">
      <w:start w:val="1"/>
      <w:numFmt w:val="lowerLetter"/>
      <w:lvlText w:val="%2)"/>
      <w:lvlJc w:val="left"/>
      <w:pPr>
        <w:tabs>
          <w:tab w:val="num" w:pos="1440"/>
        </w:tabs>
        <w:ind w:left="1420" w:hanging="340"/>
      </w:pPr>
      <w:rPr>
        <w:rFonts w:hint="default"/>
        <w:b w:val="0"/>
        <w:i w:val="0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CA3AAF"/>
    <w:multiLevelType w:val="hybridMultilevel"/>
    <w:tmpl w:val="AC220094"/>
    <w:lvl w:ilvl="0" w:tplc="4638598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D25CBF"/>
    <w:multiLevelType w:val="hybridMultilevel"/>
    <w:tmpl w:val="236E7E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55618"/>
    <w:multiLevelType w:val="hybridMultilevel"/>
    <w:tmpl w:val="236E7E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621DA"/>
    <w:multiLevelType w:val="hybridMultilevel"/>
    <w:tmpl w:val="236E7E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E84B04"/>
    <w:multiLevelType w:val="hybridMultilevel"/>
    <w:tmpl w:val="420634C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E95517"/>
    <w:multiLevelType w:val="hybridMultilevel"/>
    <w:tmpl w:val="CD5E3D0E"/>
    <w:lvl w:ilvl="0" w:tplc="8FD09D04">
      <w:start w:val="1"/>
      <w:numFmt w:val="lowerLetter"/>
      <w:pStyle w:val="Aufgabenteil"/>
      <w:lvlText w:val="%1)"/>
      <w:lvlJc w:val="left"/>
      <w:pPr>
        <w:tabs>
          <w:tab w:val="num" w:pos="360"/>
        </w:tabs>
        <w:ind w:left="360" w:hanging="360"/>
      </w:pPr>
      <w:rPr>
        <w:lang w:val="de-D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352DEB"/>
    <w:multiLevelType w:val="hybridMultilevel"/>
    <w:tmpl w:val="566861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6141CD"/>
    <w:multiLevelType w:val="hybridMultilevel"/>
    <w:tmpl w:val="32741BC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EA25F6"/>
    <w:multiLevelType w:val="hybridMultilevel"/>
    <w:tmpl w:val="1076E21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055615"/>
    <w:multiLevelType w:val="hybridMultilevel"/>
    <w:tmpl w:val="50D0BA6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5A1096"/>
    <w:multiLevelType w:val="hybridMultilevel"/>
    <w:tmpl w:val="0234D7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D76FB9"/>
    <w:multiLevelType w:val="hybridMultilevel"/>
    <w:tmpl w:val="A6545A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C963EF"/>
    <w:multiLevelType w:val="hybridMultilevel"/>
    <w:tmpl w:val="3EFCBF9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0E1B29"/>
    <w:multiLevelType w:val="hybridMultilevel"/>
    <w:tmpl w:val="9E50FBEE"/>
    <w:lvl w:ilvl="0" w:tplc="007E3F24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623846FF"/>
    <w:multiLevelType w:val="hybridMultilevel"/>
    <w:tmpl w:val="F50A4C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F45B09"/>
    <w:multiLevelType w:val="hybridMultilevel"/>
    <w:tmpl w:val="34A893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363474"/>
    <w:multiLevelType w:val="hybridMultilevel"/>
    <w:tmpl w:val="04CEC0B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4F74AE"/>
    <w:multiLevelType w:val="hybridMultilevel"/>
    <w:tmpl w:val="EE1412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427860"/>
    <w:multiLevelType w:val="hybridMultilevel"/>
    <w:tmpl w:val="93A0C8D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DE03C3"/>
    <w:multiLevelType w:val="hybridMultilevel"/>
    <w:tmpl w:val="4FC23244"/>
    <w:lvl w:ilvl="0" w:tplc="04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2" w15:restartNumberingAfterBreak="0">
    <w:nsid w:val="7302660C"/>
    <w:multiLevelType w:val="hybridMultilevel"/>
    <w:tmpl w:val="2C32E2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431A6"/>
    <w:multiLevelType w:val="hybridMultilevel"/>
    <w:tmpl w:val="B0D0BB54"/>
    <w:lvl w:ilvl="0" w:tplc="55CC0B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C75A48"/>
    <w:multiLevelType w:val="hybridMultilevel"/>
    <w:tmpl w:val="803E6B74"/>
    <w:lvl w:ilvl="0" w:tplc="901042E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914612">
    <w:abstractNumId w:val="28"/>
  </w:num>
  <w:num w:numId="2" w16cid:durableId="1103038752">
    <w:abstractNumId w:val="10"/>
  </w:num>
  <w:num w:numId="3" w16cid:durableId="476848858">
    <w:abstractNumId w:val="23"/>
  </w:num>
  <w:num w:numId="4" w16cid:durableId="321128657">
    <w:abstractNumId w:val="17"/>
  </w:num>
  <w:num w:numId="5" w16cid:durableId="2118407992">
    <w:abstractNumId w:val="24"/>
  </w:num>
  <w:num w:numId="6" w16cid:durableId="1080906644">
    <w:abstractNumId w:val="25"/>
  </w:num>
  <w:num w:numId="7" w16cid:durableId="883714835">
    <w:abstractNumId w:val="30"/>
  </w:num>
  <w:num w:numId="8" w16cid:durableId="933132845">
    <w:abstractNumId w:val="34"/>
  </w:num>
  <w:num w:numId="9" w16cid:durableId="327946442">
    <w:abstractNumId w:val="40"/>
  </w:num>
  <w:num w:numId="10" w16cid:durableId="1822310231">
    <w:abstractNumId w:val="9"/>
  </w:num>
  <w:num w:numId="11" w16cid:durableId="1184705700">
    <w:abstractNumId w:val="1"/>
  </w:num>
  <w:num w:numId="12" w16cid:durableId="1476490974">
    <w:abstractNumId w:val="38"/>
  </w:num>
  <w:num w:numId="13" w16cid:durableId="359622106">
    <w:abstractNumId w:val="4"/>
  </w:num>
  <w:num w:numId="14" w16cid:durableId="1075400349">
    <w:abstractNumId w:val="6"/>
  </w:num>
  <w:num w:numId="15" w16cid:durableId="1623876685">
    <w:abstractNumId w:val="26"/>
  </w:num>
  <w:num w:numId="16" w16cid:durableId="603462108">
    <w:abstractNumId w:val="16"/>
  </w:num>
  <w:num w:numId="17" w16cid:durableId="1514371568">
    <w:abstractNumId w:val="7"/>
  </w:num>
  <w:num w:numId="18" w16cid:durableId="587466521">
    <w:abstractNumId w:val="12"/>
  </w:num>
  <w:num w:numId="19" w16cid:durableId="844978398">
    <w:abstractNumId w:val="31"/>
  </w:num>
  <w:num w:numId="20" w16cid:durableId="479926802">
    <w:abstractNumId w:val="21"/>
  </w:num>
  <w:num w:numId="21" w16cid:durableId="1072191319">
    <w:abstractNumId w:val="29"/>
  </w:num>
  <w:num w:numId="22" w16cid:durableId="810251756">
    <w:abstractNumId w:val="5"/>
  </w:num>
  <w:num w:numId="23" w16cid:durableId="112940347">
    <w:abstractNumId w:val="27"/>
  </w:num>
  <w:num w:numId="24" w16cid:durableId="1400445496">
    <w:abstractNumId w:val="19"/>
  </w:num>
  <w:num w:numId="25" w16cid:durableId="1817532247">
    <w:abstractNumId w:val="41"/>
  </w:num>
  <w:num w:numId="26" w16cid:durableId="1258559933">
    <w:abstractNumId w:val="15"/>
  </w:num>
  <w:num w:numId="27" w16cid:durableId="775977410">
    <w:abstractNumId w:val="33"/>
  </w:num>
  <w:num w:numId="28" w16cid:durableId="1763989818">
    <w:abstractNumId w:val="3"/>
  </w:num>
  <w:num w:numId="29" w16cid:durableId="834685757">
    <w:abstractNumId w:val="37"/>
  </w:num>
  <w:num w:numId="30" w16cid:durableId="632908232">
    <w:abstractNumId w:val="36"/>
  </w:num>
  <w:num w:numId="31" w16cid:durableId="187724661">
    <w:abstractNumId w:val="14"/>
  </w:num>
  <w:num w:numId="32" w16cid:durableId="913394778">
    <w:abstractNumId w:val="32"/>
  </w:num>
  <w:num w:numId="33" w16cid:durableId="1827550371">
    <w:abstractNumId w:val="2"/>
  </w:num>
  <w:num w:numId="34" w16cid:durableId="1161891627">
    <w:abstractNumId w:val="20"/>
  </w:num>
  <w:num w:numId="35" w16cid:durableId="108594927">
    <w:abstractNumId w:val="22"/>
  </w:num>
  <w:num w:numId="36" w16cid:durableId="633409834">
    <w:abstractNumId w:val="8"/>
  </w:num>
  <w:num w:numId="37" w16cid:durableId="608121236">
    <w:abstractNumId w:val="44"/>
  </w:num>
  <w:num w:numId="38" w16cid:durableId="1681618779">
    <w:abstractNumId w:val="18"/>
  </w:num>
  <w:num w:numId="39" w16cid:durableId="1231112590">
    <w:abstractNumId w:val="0"/>
  </w:num>
  <w:num w:numId="40" w16cid:durableId="732048036">
    <w:abstractNumId w:val="11"/>
  </w:num>
  <w:num w:numId="41" w16cid:durableId="1618567110">
    <w:abstractNumId w:val="39"/>
  </w:num>
  <w:num w:numId="42" w16cid:durableId="1827700167">
    <w:abstractNumId w:val="13"/>
  </w:num>
  <w:num w:numId="43" w16cid:durableId="1895046431">
    <w:abstractNumId w:val="42"/>
  </w:num>
  <w:num w:numId="44" w16cid:durableId="1930195141">
    <w:abstractNumId w:val="35"/>
  </w:num>
  <w:num w:numId="45" w16cid:durableId="1313385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U0N7I0NjQ0NbM0tjRW0lEKTi0uzszPAykwrQUA5YyW3ywAAAA="/>
  </w:docVars>
  <w:rsids>
    <w:rsidRoot w:val="00364054"/>
    <w:rsid w:val="00026222"/>
    <w:rsid w:val="0003111E"/>
    <w:rsid w:val="000364DF"/>
    <w:rsid w:val="000378D5"/>
    <w:rsid w:val="00041EE6"/>
    <w:rsid w:val="00042A8B"/>
    <w:rsid w:val="00057CFD"/>
    <w:rsid w:val="000618EE"/>
    <w:rsid w:val="00061C39"/>
    <w:rsid w:val="00074751"/>
    <w:rsid w:val="0008228B"/>
    <w:rsid w:val="000913C3"/>
    <w:rsid w:val="00093B9B"/>
    <w:rsid w:val="00096D64"/>
    <w:rsid w:val="00097B17"/>
    <w:rsid w:val="000B1D52"/>
    <w:rsid w:val="000B731E"/>
    <w:rsid w:val="000C0942"/>
    <w:rsid w:val="000D7800"/>
    <w:rsid w:val="000E1136"/>
    <w:rsid w:val="00101529"/>
    <w:rsid w:val="00132152"/>
    <w:rsid w:val="001343E3"/>
    <w:rsid w:val="00134CF5"/>
    <w:rsid w:val="001351AE"/>
    <w:rsid w:val="00165E23"/>
    <w:rsid w:val="00166157"/>
    <w:rsid w:val="001A0BE8"/>
    <w:rsid w:val="001A6577"/>
    <w:rsid w:val="001B5E1D"/>
    <w:rsid w:val="001C2CE0"/>
    <w:rsid w:val="001C517B"/>
    <w:rsid w:val="001D510C"/>
    <w:rsid w:val="001E2726"/>
    <w:rsid w:val="001E2ADB"/>
    <w:rsid w:val="001E3035"/>
    <w:rsid w:val="001E3B60"/>
    <w:rsid w:val="001E7F01"/>
    <w:rsid w:val="001F2CAB"/>
    <w:rsid w:val="001F6C54"/>
    <w:rsid w:val="00202846"/>
    <w:rsid w:val="002239AF"/>
    <w:rsid w:val="00231655"/>
    <w:rsid w:val="00235EC0"/>
    <w:rsid w:val="0024268A"/>
    <w:rsid w:val="00262DB5"/>
    <w:rsid w:val="0026728F"/>
    <w:rsid w:val="002809EE"/>
    <w:rsid w:val="002A0521"/>
    <w:rsid w:val="002A6CA6"/>
    <w:rsid w:val="002B0A18"/>
    <w:rsid w:val="002B7EA4"/>
    <w:rsid w:val="002C026B"/>
    <w:rsid w:val="002C51DB"/>
    <w:rsid w:val="002D789C"/>
    <w:rsid w:val="002E7FAB"/>
    <w:rsid w:val="00305013"/>
    <w:rsid w:val="0032014C"/>
    <w:rsid w:val="003233A4"/>
    <w:rsid w:val="003256AB"/>
    <w:rsid w:val="003350C1"/>
    <w:rsid w:val="00340996"/>
    <w:rsid w:val="0034310D"/>
    <w:rsid w:val="00361A88"/>
    <w:rsid w:val="00364054"/>
    <w:rsid w:val="00364C44"/>
    <w:rsid w:val="003800A7"/>
    <w:rsid w:val="00390068"/>
    <w:rsid w:val="00395934"/>
    <w:rsid w:val="003A1EF1"/>
    <w:rsid w:val="003A3E8D"/>
    <w:rsid w:val="003A7E68"/>
    <w:rsid w:val="003B49FB"/>
    <w:rsid w:val="003C224E"/>
    <w:rsid w:val="003F4D54"/>
    <w:rsid w:val="004073A5"/>
    <w:rsid w:val="00410CB3"/>
    <w:rsid w:val="00441D9A"/>
    <w:rsid w:val="004446EC"/>
    <w:rsid w:val="004479CD"/>
    <w:rsid w:val="00447A72"/>
    <w:rsid w:val="0045307E"/>
    <w:rsid w:val="0045428B"/>
    <w:rsid w:val="00464F55"/>
    <w:rsid w:val="004663F9"/>
    <w:rsid w:val="004755AF"/>
    <w:rsid w:val="00476DD0"/>
    <w:rsid w:val="004803CD"/>
    <w:rsid w:val="0048452E"/>
    <w:rsid w:val="004850D6"/>
    <w:rsid w:val="00493338"/>
    <w:rsid w:val="004C28A9"/>
    <w:rsid w:val="004D268B"/>
    <w:rsid w:val="004E542B"/>
    <w:rsid w:val="004F4C8A"/>
    <w:rsid w:val="005039A2"/>
    <w:rsid w:val="005068C7"/>
    <w:rsid w:val="00513126"/>
    <w:rsid w:val="00521564"/>
    <w:rsid w:val="0053615B"/>
    <w:rsid w:val="00537E59"/>
    <w:rsid w:val="0054150F"/>
    <w:rsid w:val="00544ED0"/>
    <w:rsid w:val="00555B38"/>
    <w:rsid w:val="005609DA"/>
    <w:rsid w:val="005642F0"/>
    <w:rsid w:val="005807D8"/>
    <w:rsid w:val="0058708A"/>
    <w:rsid w:val="0059261C"/>
    <w:rsid w:val="005A41EE"/>
    <w:rsid w:val="005A7C8A"/>
    <w:rsid w:val="005B43C2"/>
    <w:rsid w:val="005B51D8"/>
    <w:rsid w:val="005C42E5"/>
    <w:rsid w:val="005D3D74"/>
    <w:rsid w:val="005D790A"/>
    <w:rsid w:val="005F0424"/>
    <w:rsid w:val="00601C68"/>
    <w:rsid w:val="006078B5"/>
    <w:rsid w:val="00610552"/>
    <w:rsid w:val="00623743"/>
    <w:rsid w:val="00627795"/>
    <w:rsid w:val="006538A1"/>
    <w:rsid w:val="00672C9D"/>
    <w:rsid w:val="00687DA9"/>
    <w:rsid w:val="00687EF8"/>
    <w:rsid w:val="006930C4"/>
    <w:rsid w:val="00695FD8"/>
    <w:rsid w:val="006964EC"/>
    <w:rsid w:val="006A24BD"/>
    <w:rsid w:val="006B1429"/>
    <w:rsid w:val="006E4108"/>
    <w:rsid w:val="006E4AB3"/>
    <w:rsid w:val="007025F3"/>
    <w:rsid w:val="00716236"/>
    <w:rsid w:val="007435DB"/>
    <w:rsid w:val="00746D74"/>
    <w:rsid w:val="007568EE"/>
    <w:rsid w:val="0075789A"/>
    <w:rsid w:val="00761CAA"/>
    <w:rsid w:val="00767DAE"/>
    <w:rsid w:val="00777B62"/>
    <w:rsid w:val="00781F73"/>
    <w:rsid w:val="007A25DB"/>
    <w:rsid w:val="007B747C"/>
    <w:rsid w:val="007C68D3"/>
    <w:rsid w:val="007C71CA"/>
    <w:rsid w:val="007D0CB8"/>
    <w:rsid w:val="007D61BC"/>
    <w:rsid w:val="007E0629"/>
    <w:rsid w:val="007F3EE0"/>
    <w:rsid w:val="00802E8A"/>
    <w:rsid w:val="0082422D"/>
    <w:rsid w:val="0083679A"/>
    <w:rsid w:val="00840EC0"/>
    <w:rsid w:val="00841B1C"/>
    <w:rsid w:val="00847086"/>
    <w:rsid w:val="0085596A"/>
    <w:rsid w:val="0086327F"/>
    <w:rsid w:val="00872F36"/>
    <w:rsid w:val="00883BE5"/>
    <w:rsid w:val="008A4BA0"/>
    <w:rsid w:val="008A5201"/>
    <w:rsid w:val="008C76B6"/>
    <w:rsid w:val="008C7C0A"/>
    <w:rsid w:val="008E568D"/>
    <w:rsid w:val="008F02C5"/>
    <w:rsid w:val="008F2841"/>
    <w:rsid w:val="00914D39"/>
    <w:rsid w:val="00915106"/>
    <w:rsid w:val="00924BEB"/>
    <w:rsid w:val="00926AB7"/>
    <w:rsid w:val="00944459"/>
    <w:rsid w:val="00954F62"/>
    <w:rsid w:val="00955F84"/>
    <w:rsid w:val="009678C5"/>
    <w:rsid w:val="009742E9"/>
    <w:rsid w:val="00975A88"/>
    <w:rsid w:val="009818A0"/>
    <w:rsid w:val="00987609"/>
    <w:rsid w:val="009A21BA"/>
    <w:rsid w:val="009A7EFC"/>
    <w:rsid w:val="009C2277"/>
    <w:rsid w:val="009C4AF7"/>
    <w:rsid w:val="00A26226"/>
    <w:rsid w:val="00A3175A"/>
    <w:rsid w:val="00A33CCC"/>
    <w:rsid w:val="00A40CAD"/>
    <w:rsid w:val="00A46050"/>
    <w:rsid w:val="00A65F6D"/>
    <w:rsid w:val="00A718DB"/>
    <w:rsid w:val="00A80D6B"/>
    <w:rsid w:val="00A91C2C"/>
    <w:rsid w:val="00AB0B3B"/>
    <w:rsid w:val="00AF5391"/>
    <w:rsid w:val="00AF57F0"/>
    <w:rsid w:val="00AF636A"/>
    <w:rsid w:val="00B00A31"/>
    <w:rsid w:val="00B03A1E"/>
    <w:rsid w:val="00B14639"/>
    <w:rsid w:val="00B1483B"/>
    <w:rsid w:val="00B30107"/>
    <w:rsid w:val="00B30F44"/>
    <w:rsid w:val="00B45B33"/>
    <w:rsid w:val="00B47A9C"/>
    <w:rsid w:val="00B6102A"/>
    <w:rsid w:val="00B77A38"/>
    <w:rsid w:val="00B80AAA"/>
    <w:rsid w:val="00B85264"/>
    <w:rsid w:val="00B946A5"/>
    <w:rsid w:val="00BA24A0"/>
    <w:rsid w:val="00BA3518"/>
    <w:rsid w:val="00BA736C"/>
    <w:rsid w:val="00BC305A"/>
    <w:rsid w:val="00BD5BF6"/>
    <w:rsid w:val="00BE2210"/>
    <w:rsid w:val="00C03014"/>
    <w:rsid w:val="00C056DE"/>
    <w:rsid w:val="00C13A82"/>
    <w:rsid w:val="00C14A1D"/>
    <w:rsid w:val="00C21205"/>
    <w:rsid w:val="00C22A43"/>
    <w:rsid w:val="00C31DEA"/>
    <w:rsid w:val="00C5576B"/>
    <w:rsid w:val="00C64508"/>
    <w:rsid w:val="00C80D4D"/>
    <w:rsid w:val="00C94144"/>
    <w:rsid w:val="00CB6EA5"/>
    <w:rsid w:val="00CC506F"/>
    <w:rsid w:val="00CC6CD3"/>
    <w:rsid w:val="00CC74DF"/>
    <w:rsid w:val="00CE6D53"/>
    <w:rsid w:val="00D156B2"/>
    <w:rsid w:val="00D37DC7"/>
    <w:rsid w:val="00D42322"/>
    <w:rsid w:val="00D43B47"/>
    <w:rsid w:val="00D45C78"/>
    <w:rsid w:val="00D53D12"/>
    <w:rsid w:val="00D554E5"/>
    <w:rsid w:val="00D60A0F"/>
    <w:rsid w:val="00D7317C"/>
    <w:rsid w:val="00D777EA"/>
    <w:rsid w:val="00DA46FC"/>
    <w:rsid w:val="00DB2F85"/>
    <w:rsid w:val="00DB7D47"/>
    <w:rsid w:val="00DC6846"/>
    <w:rsid w:val="00DD7FAD"/>
    <w:rsid w:val="00DE3330"/>
    <w:rsid w:val="00E12555"/>
    <w:rsid w:val="00E1366C"/>
    <w:rsid w:val="00E13839"/>
    <w:rsid w:val="00E20E03"/>
    <w:rsid w:val="00E21D82"/>
    <w:rsid w:val="00E36AA5"/>
    <w:rsid w:val="00E441E1"/>
    <w:rsid w:val="00E52038"/>
    <w:rsid w:val="00E81A2E"/>
    <w:rsid w:val="00E84510"/>
    <w:rsid w:val="00E8559D"/>
    <w:rsid w:val="00EA650A"/>
    <w:rsid w:val="00EB1654"/>
    <w:rsid w:val="00EB2D0E"/>
    <w:rsid w:val="00EB5837"/>
    <w:rsid w:val="00EC22D8"/>
    <w:rsid w:val="00ED625A"/>
    <w:rsid w:val="00EE4809"/>
    <w:rsid w:val="00EE504C"/>
    <w:rsid w:val="00EE5E27"/>
    <w:rsid w:val="00F01BCC"/>
    <w:rsid w:val="00F30502"/>
    <w:rsid w:val="00F37114"/>
    <w:rsid w:val="00F41833"/>
    <w:rsid w:val="00F452E9"/>
    <w:rsid w:val="00F455F5"/>
    <w:rsid w:val="00F55D75"/>
    <w:rsid w:val="00F55FF8"/>
    <w:rsid w:val="00F57189"/>
    <w:rsid w:val="00F576F0"/>
    <w:rsid w:val="00F620E8"/>
    <w:rsid w:val="00F6331A"/>
    <w:rsid w:val="00F644E3"/>
    <w:rsid w:val="00F668B4"/>
    <w:rsid w:val="00F73392"/>
    <w:rsid w:val="00F94A0B"/>
    <w:rsid w:val="00F979B0"/>
    <w:rsid w:val="00FA019A"/>
    <w:rsid w:val="00FA34A0"/>
    <w:rsid w:val="00FA5712"/>
    <w:rsid w:val="00FB4D95"/>
    <w:rsid w:val="00FB6FBE"/>
    <w:rsid w:val="00FC4389"/>
    <w:rsid w:val="00FC7455"/>
    <w:rsid w:val="00FE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38D7D2"/>
  <w15:docId w15:val="{F3464752-A469-4B8C-ACE6-106F7FD7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CAB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0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054"/>
  </w:style>
  <w:style w:type="paragraph" w:styleId="Footer">
    <w:name w:val="footer"/>
    <w:basedOn w:val="Normal"/>
    <w:link w:val="FooterChar"/>
    <w:uiPriority w:val="99"/>
    <w:unhideWhenUsed/>
    <w:rsid w:val="003640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054"/>
  </w:style>
  <w:style w:type="paragraph" w:styleId="BalloonText">
    <w:name w:val="Balloon Text"/>
    <w:basedOn w:val="Normal"/>
    <w:link w:val="BalloonTextChar"/>
    <w:uiPriority w:val="99"/>
    <w:semiHidden/>
    <w:unhideWhenUsed/>
    <w:rsid w:val="00364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0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640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1A88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C22D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F2CA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customStyle="1" w:styleId="Aufgabenteil">
    <w:name w:val="Aufgabenteil"/>
    <w:basedOn w:val="Normal"/>
    <w:autoRedefine/>
    <w:rsid w:val="0003111E"/>
    <w:pPr>
      <w:numPr>
        <w:numId w:val="23"/>
      </w:numPr>
      <w:spacing w:after="0" w:line="240" w:lineRule="auto"/>
    </w:pPr>
    <w:rPr>
      <w:rFonts w:ascii="Arial" w:eastAsia="Times New Roman" w:hAnsi="Arial" w:cs="Times New Roman"/>
      <w:sz w:val="22"/>
      <w:szCs w:val="24"/>
      <w:lang w:val="de-CH" w:eastAsia="de-DE"/>
    </w:rPr>
  </w:style>
  <w:style w:type="paragraph" w:customStyle="1" w:styleId="Aufzhlung">
    <w:name w:val="Aufzählung"/>
    <w:basedOn w:val="Normal"/>
    <w:rsid w:val="002D789C"/>
    <w:pPr>
      <w:numPr>
        <w:numId w:val="20"/>
      </w:numPr>
      <w:spacing w:before="60" w:after="60" w:line="312" w:lineRule="auto"/>
      <w:jc w:val="both"/>
    </w:pPr>
    <w:rPr>
      <w:rFonts w:ascii="Arial" w:eastAsia="Times New Roman" w:hAnsi="Arial" w:cs="Times New Roman"/>
      <w:sz w:val="22"/>
      <w:szCs w:val="24"/>
      <w:lang w:eastAsia="de-DE"/>
    </w:rPr>
  </w:style>
  <w:style w:type="paragraph" w:customStyle="1" w:styleId="Anahme-Zahlenwert">
    <w:name w:val="Anahme-Zahlenwert"/>
    <w:basedOn w:val="Normal"/>
    <w:rsid w:val="002D789C"/>
    <w:pPr>
      <w:spacing w:before="240" w:after="0" w:line="312" w:lineRule="auto"/>
      <w:jc w:val="both"/>
    </w:pPr>
    <w:rPr>
      <w:rFonts w:ascii="Arial" w:eastAsia="Times New Roman" w:hAnsi="Arial" w:cs="Times New Roman"/>
      <w:b/>
      <w:sz w:val="22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2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98B41-40E0-40E4-BB46-5EA7F7B90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Simader</dc:creator>
  <cp:lastModifiedBy>Lisa May</cp:lastModifiedBy>
  <cp:revision>5</cp:revision>
  <cp:lastPrinted>2019-07-05T07:31:00Z</cp:lastPrinted>
  <dcterms:created xsi:type="dcterms:W3CDTF">2022-07-26T07:54:00Z</dcterms:created>
  <dcterms:modified xsi:type="dcterms:W3CDTF">2022-07-26T12:40:00Z</dcterms:modified>
</cp:coreProperties>
</file>