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907E" w14:textId="77777777" w:rsidR="00021074" w:rsidRDefault="002A25A6">
      <w:pPr>
        <w:spacing w:after="0" w:line="259" w:lineRule="auto"/>
        <w:ind w:right="119"/>
        <w:jc w:val="center"/>
      </w:pPr>
      <w:r>
        <w:rPr>
          <w:b/>
          <w:color w:val="000000"/>
          <w:sz w:val="28"/>
        </w:rPr>
        <w:t xml:space="preserve">Ideation Phase </w:t>
      </w:r>
    </w:p>
    <w:p w14:paraId="79000251" w14:textId="77777777" w:rsidR="00021074" w:rsidRDefault="002A25A6">
      <w:pPr>
        <w:spacing w:after="0" w:line="259" w:lineRule="auto"/>
        <w:ind w:right="119"/>
        <w:jc w:val="center"/>
      </w:pPr>
      <w:r>
        <w:rPr>
          <w:b/>
          <w:color w:val="000000"/>
          <w:sz w:val="28"/>
        </w:rPr>
        <w:t xml:space="preserve">Empathize &amp; Discover </w:t>
      </w:r>
    </w:p>
    <w:p w14:paraId="1065E7BF" w14:textId="77777777" w:rsidR="00021074" w:rsidRDefault="002A25A6">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0" w:type="dxa"/>
          <w:bottom w:w="0" w:type="dxa"/>
          <w:right w:w="0" w:type="dxa"/>
        </w:tblCellMar>
        <w:tblLook w:val="04A0" w:firstRow="1" w:lastRow="0" w:firstColumn="1" w:lastColumn="0" w:noHBand="0" w:noVBand="1"/>
      </w:tblPr>
      <w:tblGrid>
        <w:gridCol w:w="4500"/>
        <w:gridCol w:w="4520"/>
      </w:tblGrid>
      <w:tr w:rsidR="00021074" w14:paraId="0ECE76E7"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307849DA" w14:textId="77777777" w:rsidR="00021074" w:rsidRDefault="002A25A6">
            <w:pPr>
              <w:spacing w:after="0" w:line="259" w:lineRule="auto"/>
              <w:ind w:left="95"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11B60445" w14:textId="4621CFD8" w:rsidR="00021074" w:rsidRDefault="00E42043">
            <w:pPr>
              <w:tabs>
                <w:tab w:val="center" w:pos="1567"/>
              </w:tabs>
              <w:spacing w:after="0" w:line="259" w:lineRule="auto"/>
              <w:ind w:left="0" w:firstLine="0"/>
              <w:jc w:val="left"/>
            </w:pPr>
            <w:r>
              <w:rPr>
                <w:color w:val="000000"/>
                <w:sz w:val="22"/>
              </w:rPr>
              <w:t>26</w:t>
            </w:r>
            <w:r w:rsidR="002A25A6">
              <w:rPr>
                <w:color w:val="000000"/>
                <w:sz w:val="22"/>
              </w:rPr>
              <w:t xml:space="preserve"> </w:t>
            </w:r>
            <w:r>
              <w:rPr>
                <w:color w:val="000000"/>
                <w:sz w:val="22"/>
              </w:rPr>
              <w:t>JAN</w:t>
            </w:r>
            <w:r w:rsidR="002A25A6">
              <w:rPr>
                <w:color w:val="000000"/>
                <w:sz w:val="22"/>
              </w:rPr>
              <w:t xml:space="preserve"> 202</w:t>
            </w:r>
            <w:r>
              <w:rPr>
                <w:color w:val="000000"/>
                <w:sz w:val="22"/>
              </w:rPr>
              <w:t>6</w:t>
            </w:r>
            <w:r w:rsidR="002A25A6">
              <w:rPr>
                <w:color w:val="000000"/>
                <w:sz w:val="22"/>
              </w:rPr>
              <w:tab/>
              <w:t xml:space="preserve"> </w:t>
            </w:r>
          </w:p>
        </w:tc>
      </w:tr>
      <w:tr w:rsidR="00021074" w14:paraId="733B57A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1B4395D" w14:textId="77777777" w:rsidR="00021074" w:rsidRDefault="002A25A6">
            <w:pPr>
              <w:spacing w:after="0" w:line="259" w:lineRule="auto"/>
              <w:ind w:left="95"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1A09562A" w14:textId="0A81EBC6" w:rsidR="00021074" w:rsidRPr="00E42043" w:rsidRDefault="00E42043" w:rsidP="00E42043">
            <w:pPr>
              <w:spacing w:after="0" w:line="259" w:lineRule="auto"/>
              <w:jc w:val="left"/>
            </w:pPr>
            <w:r w:rsidRPr="00E42043">
              <w:t>LTVIP2026TMIDS47434</w:t>
            </w:r>
          </w:p>
        </w:tc>
      </w:tr>
      <w:tr w:rsidR="00021074" w14:paraId="5CC3A3E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69DBB8A" w14:textId="77777777" w:rsidR="00021074" w:rsidRDefault="002A25A6">
            <w:pPr>
              <w:spacing w:after="0" w:line="259" w:lineRule="auto"/>
              <w:ind w:left="95"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bottom"/>
          </w:tcPr>
          <w:p w14:paraId="2C30874F" w14:textId="77777777" w:rsidR="00021074" w:rsidRDefault="002A25A6">
            <w:pPr>
              <w:spacing w:after="0" w:line="259" w:lineRule="auto"/>
              <w:ind w:left="-10" w:right="-172" w:firstLine="0"/>
              <w:jc w:val="left"/>
            </w:pPr>
            <w:r>
              <w:rPr>
                <w:rFonts w:ascii="Arial" w:eastAsia="Arial" w:hAnsi="Arial" w:cs="Arial"/>
                <w:color w:val="000000"/>
                <w:sz w:val="20"/>
              </w:rPr>
              <w:t>DocSpot: Seamless Appointment Booking For Health</w:t>
            </w:r>
            <w:r>
              <w:rPr>
                <w:color w:val="000000"/>
                <w:sz w:val="22"/>
              </w:rPr>
              <w:t xml:space="preserve"> </w:t>
            </w:r>
          </w:p>
        </w:tc>
      </w:tr>
      <w:tr w:rsidR="00021074" w14:paraId="0C5B056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874F78B" w14:textId="77777777" w:rsidR="00021074" w:rsidRDefault="002A25A6">
            <w:pPr>
              <w:spacing w:after="0" w:line="259" w:lineRule="auto"/>
              <w:ind w:left="95"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A4962AB" w14:textId="77777777" w:rsidR="00021074" w:rsidRDefault="002A25A6">
            <w:pPr>
              <w:spacing w:after="0" w:line="259" w:lineRule="auto"/>
              <w:ind w:left="110" w:firstLine="0"/>
              <w:jc w:val="left"/>
            </w:pPr>
            <w:r>
              <w:rPr>
                <w:color w:val="000000"/>
                <w:sz w:val="22"/>
              </w:rPr>
              <w:t xml:space="preserve">4 Marks </w:t>
            </w:r>
          </w:p>
        </w:tc>
      </w:tr>
    </w:tbl>
    <w:p w14:paraId="1AEBEF21" w14:textId="77777777" w:rsidR="00021074" w:rsidRDefault="002A25A6">
      <w:pPr>
        <w:spacing w:after="160" w:line="259" w:lineRule="auto"/>
        <w:ind w:left="0" w:firstLine="0"/>
        <w:jc w:val="left"/>
      </w:pPr>
      <w:r>
        <w:rPr>
          <w:b/>
          <w:color w:val="000000"/>
        </w:rPr>
        <w:t xml:space="preserve"> </w:t>
      </w:r>
    </w:p>
    <w:p w14:paraId="6841983B" w14:textId="77777777" w:rsidR="00021074" w:rsidRDefault="002A25A6">
      <w:pPr>
        <w:spacing w:after="160" w:line="259" w:lineRule="auto"/>
        <w:ind w:left="0" w:firstLine="0"/>
        <w:jc w:val="left"/>
      </w:pPr>
      <w:r>
        <w:rPr>
          <w:b/>
          <w:color w:val="000000"/>
        </w:rPr>
        <w:t xml:space="preserve">Empathy Map Canvas: </w:t>
      </w:r>
    </w:p>
    <w:p w14:paraId="377A0812" w14:textId="77777777" w:rsidR="00021074" w:rsidRDefault="002A25A6">
      <w:pPr>
        <w:ind w:left="-5" w:right="115"/>
      </w:pPr>
      <w:r>
        <w:t xml:space="preserve">An empathy map is a simple, </w:t>
      </w:r>
      <w:r>
        <w:t xml:space="preserve">easy-to-digest visual that captures knowledge about a user’s behaviours and attitudes.  </w:t>
      </w:r>
    </w:p>
    <w:p w14:paraId="5F945EF2" w14:textId="77777777" w:rsidR="00021074" w:rsidRDefault="002A25A6">
      <w:pPr>
        <w:spacing w:after="0" w:line="259" w:lineRule="auto"/>
        <w:ind w:left="0" w:firstLine="0"/>
        <w:jc w:val="left"/>
      </w:pPr>
      <w:r>
        <w:t xml:space="preserve"> </w:t>
      </w:r>
    </w:p>
    <w:p w14:paraId="5A0B63E5" w14:textId="77777777" w:rsidR="00021074" w:rsidRDefault="002A25A6">
      <w:pPr>
        <w:ind w:left="-5" w:right="115"/>
      </w:pPr>
      <w:r>
        <w:t xml:space="preserve">It is a useful tool to helps teams better understand their users. </w:t>
      </w:r>
    </w:p>
    <w:p w14:paraId="02043D4F" w14:textId="77777777" w:rsidR="00021074" w:rsidRDefault="002A25A6">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7B0AF80" w14:textId="77777777" w:rsidR="00021074" w:rsidRDefault="002A25A6">
      <w:pPr>
        <w:spacing w:after="137" w:line="259" w:lineRule="auto"/>
        <w:ind w:left="-5"/>
        <w:jc w:val="left"/>
      </w:pPr>
      <w:r>
        <w:rPr>
          <w:b/>
        </w:rPr>
        <w:t xml:space="preserve">Example: </w:t>
      </w:r>
    </w:p>
    <w:p w14:paraId="5049BD5C" w14:textId="77777777" w:rsidR="00021074" w:rsidRDefault="002A25A6">
      <w:pPr>
        <w:spacing w:after="153" w:line="259" w:lineRule="auto"/>
        <w:ind w:left="0" w:firstLine="0"/>
        <w:jc w:val="right"/>
      </w:pPr>
      <w:r>
        <w:rPr>
          <w:noProof/>
        </w:rPr>
        <w:drawing>
          <wp:inline distT="0" distB="0" distL="0" distR="0" wp14:anchorId="7918DF0C" wp14:editId="4A31C5D2">
            <wp:extent cx="5734050" cy="397192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37F24691" w14:textId="77777777" w:rsidR="00021074" w:rsidRDefault="002A25A6">
      <w:pPr>
        <w:spacing w:after="172" w:line="259" w:lineRule="auto"/>
        <w:ind w:left="0" w:firstLine="0"/>
        <w:jc w:val="left"/>
      </w:pPr>
      <w:r>
        <w:rPr>
          <w:color w:val="000000"/>
        </w:rPr>
        <w:t xml:space="preserve"> </w:t>
      </w:r>
    </w:p>
    <w:p w14:paraId="648A01D7" w14:textId="77777777" w:rsidR="00021074" w:rsidRDefault="002A25A6">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1D7574CB" w14:textId="77777777" w:rsidR="00021074" w:rsidRDefault="002A25A6">
      <w:pPr>
        <w:spacing w:after="160" w:line="259" w:lineRule="auto"/>
        <w:ind w:left="0" w:firstLine="0"/>
        <w:jc w:val="left"/>
      </w:pPr>
      <w:r>
        <w:rPr>
          <w:b/>
        </w:rPr>
        <w:lastRenderedPageBreak/>
        <w:t xml:space="preserve"> </w:t>
      </w:r>
    </w:p>
    <w:p w14:paraId="3E0E4180" w14:textId="77777777" w:rsidR="00021074" w:rsidRDefault="002A25A6">
      <w:pPr>
        <w:spacing w:after="0" w:line="259" w:lineRule="auto"/>
        <w:ind w:left="0" w:firstLine="0"/>
        <w:jc w:val="left"/>
      </w:pPr>
      <w:r>
        <w:rPr>
          <w:b/>
        </w:rPr>
        <w:t xml:space="preserve"> </w:t>
      </w:r>
    </w:p>
    <w:p w14:paraId="43F3965A" w14:textId="77777777" w:rsidR="00021074" w:rsidRDefault="002A25A6">
      <w:pPr>
        <w:spacing w:after="137" w:line="259" w:lineRule="auto"/>
        <w:ind w:left="-5"/>
        <w:jc w:val="left"/>
      </w:pPr>
      <w:r>
        <w:rPr>
          <w:b/>
        </w:rPr>
        <w:t xml:space="preserve">Example: Food Ordering &amp; Delivery Application </w:t>
      </w:r>
    </w:p>
    <w:p w14:paraId="72DBE624" w14:textId="77777777" w:rsidR="00021074" w:rsidRDefault="002A25A6">
      <w:pPr>
        <w:spacing w:after="0" w:line="259" w:lineRule="auto"/>
        <w:ind w:left="0" w:right="1005" w:firstLine="0"/>
        <w:jc w:val="right"/>
      </w:pPr>
      <w:r>
        <w:rPr>
          <w:noProof/>
        </w:rPr>
        <w:drawing>
          <wp:inline distT="0" distB="0" distL="0" distR="0" wp14:anchorId="727EE9DE" wp14:editId="09DEEF06">
            <wp:extent cx="5095875" cy="4371975"/>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021074">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074"/>
    <w:rsid w:val="00021074"/>
    <w:rsid w:val="002A25A6"/>
    <w:rsid w:val="00AC5730"/>
    <w:rsid w:val="00E42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FC23"/>
  <w15:docId w15:val="{03CEEB8B-DE19-4B53-B696-D089C96E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125</Words>
  <Characters>715</Characters>
  <Application>Microsoft Office Word</Application>
  <DocSecurity>0</DocSecurity>
  <Lines>5</Lines>
  <Paragraphs>1</Paragraphs>
  <ScaleCrop>false</ScaleCrop>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22AK1A0516, Bharath U</dc:creator>
  <cp:keywords/>
  <cp:lastModifiedBy>22AK1A0516, Bharath U</cp:lastModifiedBy>
  <cp:revision>2</cp:revision>
  <dcterms:created xsi:type="dcterms:W3CDTF">2026-02-22T16:48:00Z</dcterms:created>
  <dcterms:modified xsi:type="dcterms:W3CDTF">2026-02-22T16:48:00Z</dcterms:modified>
</cp:coreProperties>
</file>