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6BF64" w14:textId="77777777" w:rsidR="00150D6B" w:rsidRPr="00150D6B" w:rsidRDefault="00150D6B" w:rsidP="00F37DCE">
      <w:pPr>
        <w:jc w:val="center"/>
        <w:rPr>
          <w:b/>
          <w:bCs/>
          <w:sz w:val="24"/>
          <w:szCs w:val="22"/>
          <w:u w:val="single"/>
        </w:rPr>
      </w:pPr>
      <w:r w:rsidRPr="00150D6B">
        <w:rPr>
          <w:b/>
          <w:bCs/>
          <w:sz w:val="24"/>
          <w:szCs w:val="22"/>
          <w:u w:val="single"/>
        </w:rPr>
        <w:t>Project Title:</w:t>
      </w:r>
    </w:p>
    <w:p w14:paraId="16020497" w14:textId="77777777" w:rsidR="00F37DCE" w:rsidRPr="001F1941" w:rsidRDefault="00F37DCE" w:rsidP="00F37DCE">
      <w:pPr>
        <w:jc w:val="center"/>
        <w:rPr>
          <w:rFonts w:ascii="Times New Roman" w:hAnsi="Times New Roman" w:cs="Times New Roman"/>
          <w:b/>
          <w:bCs/>
          <w:color w:val="2E74B5" w:themeColor="accent5" w:themeShade="BF"/>
          <w:sz w:val="28"/>
          <w:szCs w:val="24"/>
          <w:u w:val="single"/>
        </w:rPr>
      </w:pPr>
      <w:r w:rsidRPr="00F37DCE">
        <w:rPr>
          <w:rFonts w:ascii="Times New Roman" w:hAnsi="Times New Roman" w:cs="Times New Roman"/>
          <w:b/>
          <w:bCs/>
          <w:color w:val="2E74B5" w:themeColor="accent5" w:themeShade="BF"/>
          <w:sz w:val="28"/>
          <w:szCs w:val="24"/>
          <w:u w:val="single"/>
        </w:rPr>
        <w:t>Heart Disease Risk Prediction and Analysis</w:t>
      </w:r>
    </w:p>
    <w:p w14:paraId="6DB15859" w14:textId="77777777" w:rsidR="00F37DCE" w:rsidRPr="00150D6B" w:rsidRDefault="00F37DCE" w:rsidP="00F37DCE">
      <w:r>
        <w:pict w14:anchorId="3055FC00">
          <v:rect id="_x0000_i1029" style="width:0;height:1.5pt" o:hralign="center" o:hrstd="t" o:hr="t" fillcolor="#a0a0a0" stroked="f"/>
        </w:pict>
      </w:r>
    </w:p>
    <w:p w14:paraId="4797520E" w14:textId="24CA73D6" w:rsidR="00F37DCE" w:rsidRPr="00F37DCE" w:rsidRDefault="00F37DCE" w:rsidP="00F37DCE">
      <w:pPr>
        <w:rPr>
          <w:b/>
          <w:bCs/>
          <w:color w:val="2F5496" w:themeColor="accent1" w:themeShade="BF"/>
          <w:sz w:val="24"/>
          <w:szCs w:val="22"/>
        </w:rPr>
      </w:pPr>
      <w:r w:rsidRPr="00F37DCE">
        <w:rPr>
          <w:b/>
          <w:bCs/>
          <w:color w:val="2F5496" w:themeColor="accent1" w:themeShade="BF"/>
          <w:sz w:val="24"/>
          <w:szCs w:val="22"/>
        </w:rPr>
        <w:t>Problem Statement</w:t>
      </w:r>
      <w:r w:rsidRPr="00F37DCE">
        <w:rPr>
          <w:b/>
          <w:bCs/>
          <w:color w:val="2F5496" w:themeColor="accent1" w:themeShade="BF"/>
          <w:sz w:val="24"/>
          <w:szCs w:val="22"/>
        </w:rPr>
        <w:t>:</w:t>
      </w:r>
    </w:p>
    <w:p w14:paraId="1E9E2ED1" w14:textId="77777777" w:rsidR="00F37DCE" w:rsidRPr="00F37DCE" w:rsidRDefault="00F37DCE" w:rsidP="00F37DCE">
      <w:pPr>
        <w:rPr>
          <w:rFonts w:ascii="Times New Roman" w:hAnsi="Times New Roman" w:cs="Times New Roman"/>
        </w:rPr>
      </w:pPr>
      <w:r w:rsidRPr="00F37DCE">
        <w:rPr>
          <w:rFonts w:ascii="Times New Roman" w:hAnsi="Times New Roman" w:cs="Times New Roman"/>
        </w:rPr>
        <w:t>Cardiovascular diseases (CVDs) remain the leading cause of death globally, accounting for nearly one-third of total deaths each year. The increasing prevalence is influenced by factors such as sedentary lifestyles, unhealthy diets, stress, smoking, and genetic predispositions. Despite significant medical advancements, many individuals remain unaware of their risk levels until complications occur.</w:t>
      </w:r>
    </w:p>
    <w:p w14:paraId="6EB85306" w14:textId="79754CEF" w:rsidR="00F37DCE" w:rsidRPr="00F37DCE" w:rsidRDefault="00F37DCE" w:rsidP="00F37DCE">
      <w:pPr>
        <w:rPr>
          <w:b/>
          <w:bCs/>
          <w:sz w:val="24"/>
          <w:szCs w:val="22"/>
        </w:rPr>
      </w:pPr>
      <w:r w:rsidRPr="00F37DCE">
        <w:rPr>
          <w:rFonts w:ascii="Times New Roman" w:hAnsi="Times New Roman" w:cs="Times New Roman"/>
        </w:rPr>
        <w:t>This project aims to analyze heart health data to identify key risk factors, understand geographical and age-wise trends, and predict the likelihood of heart-related health issues in the future. The insights will be presented through an interactive dashboard that supports public health awareness and early intervention strategies.</w:t>
      </w:r>
    </w:p>
    <w:p w14:paraId="7DB8FE7F" w14:textId="77777777" w:rsidR="00150D6B" w:rsidRPr="00150D6B" w:rsidRDefault="00000000" w:rsidP="00150D6B">
      <w:r>
        <w:pict w14:anchorId="414468A4">
          <v:rect id="_x0000_i1025" style="width:0;height:1.5pt" o:hralign="center" o:hrstd="t" o:hr="t" fillcolor="#a0a0a0" stroked="f"/>
        </w:pict>
      </w:r>
    </w:p>
    <w:p w14:paraId="3D0853E2" w14:textId="77777777" w:rsidR="00150D6B" w:rsidRPr="00F37DCE" w:rsidRDefault="00150D6B" w:rsidP="00150D6B">
      <w:pPr>
        <w:rPr>
          <w:b/>
          <w:bCs/>
          <w:color w:val="2F5496" w:themeColor="accent1" w:themeShade="BF"/>
          <w:sz w:val="24"/>
          <w:szCs w:val="22"/>
        </w:rPr>
      </w:pPr>
      <w:r w:rsidRPr="00F37DCE">
        <w:rPr>
          <w:b/>
          <w:bCs/>
          <w:color w:val="2F5496" w:themeColor="accent1" w:themeShade="BF"/>
          <w:sz w:val="24"/>
          <w:szCs w:val="22"/>
        </w:rPr>
        <w:t>Objective:</w:t>
      </w:r>
    </w:p>
    <w:p w14:paraId="6BF0D932" w14:textId="77777777" w:rsidR="00F37DCE" w:rsidRPr="00F37DCE" w:rsidRDefault="00F37DCE" w:rsidP="00F37DCE">
      <w:pPr>
        <w:rPr>
          <w:rFonts w:ascii="Times New Roman" w:hAnsi="Times New Roman" w:cs="Times New Roman"/>
        </w:rPr>
      </w:pPr>
      <w:r w:rsidRPr="00F37DCE">
        <w:rPr>
          <w:rFonts w:ascii="Times New Roman" w:hAnsi="Times New Roman" w:cs="Times New Roman"/>
        </w:rPr>
        <w:t>The objective of this project is to analyze and predict heart-related health issues by identifying potential risk factors and forecasting the likelihood of heart attacks or related fatalities in the future.</w:t>
      </w:r>
    </w:p>
    <w:p w14:paraId="6976C5F6" w14:textId="11C938C5" w:rsidR="00150D6B" w:rsidRPr="00150D6B" w:rsidRDefault="00F37DCE" w:rsidP="00F37DCE">
      <w:r w:rsidRPr="00F37DCE">
        <w:rPr>
          <w:rFonts w:ascii="Times New Roman" w:hAnsi="Times New Roman" w:cs="Times New Roman"/>
        </w:rPr>
        <w:t>Our goal is to assist in early detection, prevention, and better healthcare decisions through data-driven insights</w:t>
      </w:r>
      <w:r>
        <w:t>.</w:t>
      </w:r>
      <w:r w:rsidR="00000000">
        <w:pict w14:anchorId="786F3BA2">
          <v:rect id="_x0000_i1026" style="width:0;height:1.5pt" o:hralign="center" o:hrstd="t" o:hr="t" fillcolor="#a0a0a0" stroked="f"/>
        </w:pict>
      </w:r>
    </w:p>
    <w:p w14:paraId="0C955433" w14:textId="77777777" w:rsidR="00150D6B" w:rsidRPr="00F37DCE" w:rsidRDefault="00150D6B" w:rsidP="00150D6B">
      <w:pPr>
        <w:rPr>
          <w:b/>
          <w:bCs/>
          <w:color w:val="2F5496" w:themeColor="accent1" w:themeShade="BF"/>
          <w:sz w:val="24"/>
          <w:szCs w:val="22"/>
        </w:rPr>
      </w:pPr>
      <w:r w:rsidRPr="00F37DCE">
        <w:rPr>
          <w:b/>
          <w:bCs/>
          <w:color w:val="2F5496" w:themeColor="accent1" w:themeShade="BF"/>
          <w:sz w:val="24"/>
          <w:szCs w:val="22"/>
        </w:rPr>
        <w:t>Description:</w:t>
      </w:r>
    </w:p>
    <w:p w14:paraId="1A27ACD3" w14:textId="77777777" w:rsidR="00F37DCE" w:rsidRPr="00F37DCE" w:rsidRDefault="00F37DCE" w:rsidP="00F37DCE">
      <w:pPr>
        <w:rPr>
          <w:rFonts w:ascii="Times New Roman" w:hAnsi="Times New Roman" w:cs="Times New Roman"/>
        </w:rPr>
      </w:pPr>
      <w:r w:rsidRPr="00F37DCE">
        <w:rPr>
          <w:rFonts w:ascii="Times New Roman" w:hAnsi="Times New Roman" w:cs="Times New Roman"/>
        </w:rPr>
        <w:t>This project explores the relationships between various health indicators — including age, blood pressure, cholesterol, glucose, BMI, and lifestyle habits — to uncover meaningful patterns.</w:t>
      </w:r>
      <w:r w:rsidRPr="00F37DCE">
        <w:rPr>
          <w:rFonts w:ascii="Times New Roman" w:hAnsi="Times New Roman" w:cs="Times New Roman"/>
        </w:rPr>
        <w:br/>
        <w:t>By applying statistical and machine learning techniques, we aim to:</w:t>
      </w:r>
    </w:p>
    <w:p w14:paraId="7F1DE461" w14:textId="77777777" w:rsidR="00F37DCE" w:rsidRPr="00F37DCE" w:rsidRDefault="00F37DCE" w:rsidP="00F37DCE">
      <w:pPr>
        <w:numPr>
          <w:ilvl w:val="0"/>
          <w:numId w:val="3"/>
        </w:numPr>
        <w:spacing w:line="240" w:lineRule="auto"/>
        <w:rPr>
          <w:rFonts w:ascii="Times New Roman" w:hAnsi="Times New Roman" w:cs="Times New Roman"/>
        </w:rPr>
      </w:pPr>
      <w:r w:rsidRPr="00F37DCE">
        <w:rPr>
          <w:rFonts w:ascii="Times New Roman" w:hAnsi="Times New Roman" w:cs="Times New Roman"/>
        </w:rPr>
        <w:t>Identify key factors influencing heart disease risks</w:t>
      </w:r>
    </w:p>
    <w:p w14:paraId="38CF5340" w14:textId="77777777" w:rsidR="00F37DCE" w:rsidRPr="00F37DCE" w:rsidRDefault="00F37DCE" w:rsidP="00F37DCE">
      <w:pPr>
        <w:numPr>
          <w:ilvl w:val="0"/>
          <w:numId w:val="3"/>
        </w:numPr>
        <w:spacing w:line="240" w:lineRule="auto"/>
        <w:rPr>
          <w:rFonts w:ascii="Times New Roman" w:hAnsi="Times New Roman" w:cs="Times New Roman"/>
        </w:rPr>
      </w:pPr>
      <w:r w:rsidRPr="00F37DCE">
        <w:rPr>
          <w:rFonts w:ascii="Times New Roman" w:hAnsi="Times New Roman" w:cs="Times New Roman"/>
        </w:rPr>
        <w:t>Predict the probability of heart attacks or cardiac events</w:t>
      </w:r>
    </w:p>
    <w:p w14:paraId="04B99B64" w14:textId="77777777" w:rsidR="00F37DCE" w:rsidRPr="00F37DCE" w:rsidRDefault="00F37DCE" w:rsidP="00F37DCE">
      <w:pPr>
        <w:numPr>
          <w:ilvl w:val="0"/>
          <w:numId w:val="3"/>
        </w:numPr>
        <w:spacing w:line="240" w:lineRule="auto"/>
        <w:rPr>
          <w:rFonts w:ascii="Times New Roman" w:hAnsi="Times New Roman" w:cs="Times New Roman"/>
        </w:rPr>
      </w:pPr>
      <w:r w:rsidRPr="00F37DCE">
        <w:rPr>
          <w:rFonts w:ascii="Times New Roman" w:hAnsi="Times New Roman" w:cs="Times New Roman"/>
        </w:rPr>
        <w:t>Visualize mortality trends and risk distributions</w:t>
      </w:r>
    </w:p>
    <w:p w14:paraId="5F8AF656" w14:textId="77777777" w:rsidR="00F37DCE" w:rsidRPr="00F37DCE" w:rsidRDefault="00F37DCE" w:rsidP="00F37DCE">
      <w:pPr>
        <w:numPr>
          <w:ilvl w:val="0"/>
          <w:numId w:val="3"/>
        </w:numPr>
        <w:spacing w:line="240" w:lineRule="auto"/>
        <w:rPr>
          <w:rFonts w:ascii="Times New Roman" w:hAnsi="Times New Roman" w:cs="Times New Roman"/>
        </w:rPr>
      </w:pPr>
      <w:r w:rsidRPr="00F37DCE">
        <w:rPr>
          <w:rFonts w:ascii="Times New Roman" w:hAnsi="Times New Roman" w:cs="Times New Roman"/>
        </w:rPr>
        <w:t>Provide actionable insights to support preventive healthcare</w:t>
      </w:r>
    </w:p>
    <w:p w14:paraId="5D933E22" w14:textId="77777777" w:rsidR="00150D6B" w:rsidRPr="00150D6B" w:rsidRDefault="00000000" w:rsidP="00150D6B">
      <w:r>
        <w:pict w14:anchorId="5E4FB0CF">
          <v:rect id="_x0000_i1027" style="width:0;height:1.5pt" o:hralign="center" o:hrstd="t" o:hr="t" fillcolor="#a0a0a0" stroked="f"/>
        </w:pict>
      </w:r>
    </w:p>
    <w:p w14:paraId="74C38886" w14:textId="3CE77720" w:rsidR="00150D6B" w:rsidRPr="00F37DCE" w:rsidRDefault="00F37DCE" w:rsidP="00150D6B">
      <w:pPr>
        <w:rPr>
          <w:b/>
          <w:bCs/>
          <w:color w:val="2F5496" w:themeColor="accent1" w:themeShade="BF"/>
          <w:sz w:val="24"/>
          <w:szCs w:val="22"/>
        </w:rPr>
      </w:pPr>
      <w:r w:rsidRPr="00F37DCE">
        <w:rPr>
          <w:b/>
          <w:bCs/>
          <w:color w:val="2F5496" w:themeColor="accent1" w:themeShade="BF"/>
          <w:sz w:val="24"/>
          <w:szCs w:val="22"/>
        </w:rPr>
        <w:t>Data Requirements</w:t>
      </w:r>
      <w:r w:rsidR="00150D6B" w:rsidRPr="00F37DCE">
        <w:rPr>
          <w:b/>
          <w:bCs/>
          <w:color w:val="2F5496" w:themeColor="accent1" w:themeShade="BF"/>
          <w:sz w:val="24"/>
          <w:szCs w:val="22"/>
        </w:rPr>
        <w:t>:</w:t>
      </w:r>
    </w:p>
    <w:p w14:paraId="44669B10" w14:textId="59BE93CD" w:rsidR="00F37DCE" w:rsidRPr="00F37DCE" w:rsidRDefault="00F37DCE" w:rsidP="00F37DCE">
      <w:pPr>
        <w:spacing w:line="240" w:lineRule="auto"/>
        <w:rPr>
          <w:rFonts w:ascii="Times New Roman" w:hAnsi="Times New Roman" w:cs="Times New Roman"/>
        </w:rPr>
      </w:pPr>
      <w:r w:rsidRPr="00F37DCE">
        <w:rPr>
          <w:rFonts w:ascii="Times New Roman" w:hAnsi="Times New Roman" w:cs="Times New Roman"/>
        </w:rPr>
        <w:t xml:space="preserve">We need datasets that include: </w:t>
      </w:r>
    </w:p>
    <w:p w14:paraId="2F578E35" w14:textId="77777777" w:rsidR="00F37DCE" w:rsidRPr="00F37DCE" w:rsidRDefault="00F37DCE" w:rsidP="00F37DCE">
      <w:pPr>
        <w:numPr>
          <w:ilvl w:val="0"/>
          <w:numId w:val="4"/>
        </w:numPr>
        <w:spacing w:line="240" w:lineRule="auto"/>
        <w:rPr>
          <w:rFonts w:ascii="Times New Roman" w:hAnsi="Times New Roman" w:cs="Times New Roman"/>
        </w:rPr>
      </w:pPr>
      <w:r w:rsidRPr="00F37DCE">
        <w:rPr>
          <w:rFonts w:ascii="Times New Roman" w:hAnsi="Times New Roman" w:cs="Times New Roman"/>
        </w:rPr>
        <w:t>Patient demographics: age, gender, region</w:t>
      </w:r>
    </w:p>
    <w:p w14:paraId="4CF7461E" w14:textId="77777777" w:rsidR="00F37DCE" w:rsidRPr="00F37DCE" w:rsidRDefault="00F37DCE" w:rsidP="00F37DCE">
      <w:pPr>
        <w:numPr>
          <w:ilvl w:val="0"/>
          <w:numId w:val="4"/>
        </w:numPr>
        <w:spacing w:line="240" w:lineRule="auto"/>
        <w:rPr>
          <w:rFonts w:ascii="Times New Roman" w:hAnsi="Times New Roman" w:cs="Times New Roman"/>
        </w:rPr>
      </w:pPr>
      <w:r w:rsidRPr="00F37DCE">
        <w:rPr>
          <w:rFonts w:ascii="Times New Roman" w:hAnsi="Times New Roman" w:cs="Times New Roman"/>
        </w:rPr>
        <w:t>Medical indicators: blood pressure, cholesterol, heart rate, glucose, BMI</w:t>
      </w:r>
    </w:p>
    <w:p w14:paraId="4549D5F3" w14:textId="77777777" w:rsidR="00F37DCE" w:rsidRPr="00F37DCE" w:rsidRDefault="00F37DCE" w:rsidP="00F37DCE">
      <w:pPr>
        <w:numPr>
          <w:ilvl w:val="0"/>
          <w:numId w:val="4"/>
        </w:numPr>
        <w:spacing w:line="240" w:lineRule="auto"/>
        <w:rPr>
          <w:rFonts w:ascii="Times New Roman" w:hAnsi="Times New Roman" w:cs="Times New Roman"/>
        </w:rPr>
      </w:pPr>
      <w:r w:rsidRPr="00F37DCE">
        <w:rPr>
          <w:rFonts w:ascii="Times New Roman" w:hAnsi="Times New Roman" w:cs="Times New Roman"/>
        </w:rPr>
        <w:t>Lifestyle factors: smoking, alcohol consumption, diet, physical activity</w:t>
      </w:r>
    </w:p>
    <w:p w14:paraId="3CA19814" w14:textId="77777777" w:rsidR="00F37DCE" w:rsidRPr="00F37DCE" w:rsidRDefault="00F37DCE" w:rsidP="00F37DCE">
      <w:pPr>
        <w:numPr>
          <w:ilvl w:val="0"/>
          <w:numId w:val="4"/>
        </w:numPr>
        <w:spacing w:line="240" w:lineRule="auto"/>
        <w:rPr>
          <w:rFonts w:ascii="Times New Roman" w:hAnsi="Times New Roman" w:cs="Times New Roman"/>
        </w:rPr>
      </w:pPr>
      <w:r w:rsidRPr="00F37DCE">
        <w:rPr>
          <w:rFonts w:ascii="Times New Roman" w:hAnsi="Times New Roman" w:cs="Times New Roman"/>
        </w:rPr>
        <w:t>Health outcomes: diagnosed heart disease (yes/no), risk level</w:t>
      </w:r>
    </w:p>
    <w:p w14:paraId="3B0C1641" w14:textId="77777777" w:rsidR="00F37DCE" w:rsidRDefault="00F37DCE" w:rsidP="00F37DCE">
      <w:pPr>
        <w:spacing w:line="240" w:lineRule="auto"/>
        <w:rPr>
          <w:rFonts w:ascii="Times New Roman" w:hAnsi="Times New Roman" w:cs="Times New Roman"/>
        </w:rPr>
      </w:pPr>
    </w:p>
    <w:p w14:paraId="1E541813" w14:textId="48DB1BD8" w:rsidR="00F37DCE" w:rsidRPr="00F37DCE" w:rsidRDefault="00F37DCE" w:rsidP="00F37DCE">
      <w:pPr>
        <w:spacing w:line="240" w:lineRule="auto"/>
        <w:rPr>
          <w:rFonts w:ascii="Times New Roman" w:hAnsi="Times New Roman" w:cs="Times New Roman"/>
        </w:rPr>
      </w:pPr>
      <w:r w:rsidRPr="00F37DCE">
        <w:rPr>
          <w:rFonts w:ascii="Times New Roman" w:hAnsi="Times New Roman" w:cs="Times New Roman"/>
        </w:rPr>
        <w:lastRenderedPageBreak/>
        <w:t>To Find</w:t>
      </w:r>
      <w:r>
        <w:rPr>
          <w:rFonts w:ascii="Times New Roman" w:hAnsi="Times New Roman" w:cs="Times New Roman"/>
        </w:rPr>
        <w:t>(Data Source)</w:t>
      </w:r>
      <w:r w:rsidRPr="00F37DCE">
        <w:rPr>
          <w:rFonts w:ascii="Times New Roman" w:hAnsi="Times New Roman" w:cs="Times New Roman"/>
        </w:rPr>
        <w:t>:</w:t>
      </w:r>
    </w:p>
    <w:p w14:paraId="1B2C5E75" w14:textId="77777777" w:rsidR="00F37DCE" w:rsidRPr="00F37DCE" w:rsidRDefault="00F37DCE" w:rsidP="00F37DCE">
      <w:pPr>
        <w:numPr>
          <w:ilvl w:val="0"/>
          <w:numId w:val="5"/>
        </w:numPr>
        <w:spacing w:line="240" w:lineRule="auto"/>
        <w:rPr>
          <w:rFonts w:ascii="Times New Roman" w:hAnsi="Times New Roman" w:cs="Times New Roman"/>
        </w:rPr>
      </w:pPr>
      <w:r w:rsidRPr="00F37DCE">
        <w:rPr>
          <w:rFonts w:ascii="Times New Roman" w:hAnsi="Times New Roman" w:cs="Times New Roman"/>
        </w:rPr>
        <w:t>Kaggle: Heart Disease UCI Dataset, Framingham Heart Study, Cardiovascular Disease Dataset</w:t>
      </w:r>
    </w:p>
    <w:p w14:paraId="103061E8" w14:textId="77777777" w:rsidR="00F37DCE" w:rsidRPr="00F37DCE" w:rsidRDefault="00F37DCE" w:rsidP="00F37DCE">
      <w:pPr>
        <w:numPr>
          <w:ilvl w:val="0"/>
          <w:numId w:val="5"/>
        </w:numPr>
        <w:spacing w:line="240" w:lineRule="auto"/>
        <w:rPr>
          <w:rFonts w:ascii="Times New Roman" w:hAnsi="Times New Roman" w:cs="Times New Roman"/>
        </w:rPr>
      </w:pPr>
      <w:r w:rsidRPr="00F37DCE">
        <w:rPr>
          <w:rFonts w:ascii="Times New Roman" w:hAnsi="Times New Roman" w:cs="Times New Roman"/>
        </w:rPr>
        <w:t xml:space="preserve">WHO / CDC / </w:t>
      </w:r>
      <w:hyperlink r:id="rId5" w:history="1">
        <w:r w:rsidRPr="00F37DCE">
          <w:rPr>
            <w:rStyle w:val="Hyperlink"/>
            <w:rFonts w:ascii="Times New Roman" w:hAnsi="Times New Roman" w:cs="Times New Roman"/>
          </w:rPr>
          <w:t>HealthData.gov</w:t>
        </w:r>
      </w:hyperlink>
      <w:r w:rsidRPr="00F37DCE">
        <w:rPr>
          <w:rFonts w:ascii="Times New Roman" w:hAnsi="Times New Roman" w:cs="Times New Roman"/>
        </w:rPr>
        <w:t xml:space="preserve"> / India’s data portals: For regional statistics</w:t>
      </w:r>
    </w:p>
    <w:p w14:paraId="2B28CBFD" w14:textId="77777777" w:rsidR="00F37DCE" w:rsidRPr="00F37DCE" w:rsidRDefault="00F37DCE" w:rsidP="00F37DCE">
      <w:pPr>
        <w:numPr>
          <w:ilvl w:val="0"/>
          <w:numId w:val="5"/>
        </w:numPr>
        <w:spacing w:line="240" w:lineRule="auto"/>
        <w:rPr>
          <w:rFonts w:ascii="Times New Roman" w:hAnsi="Times New Roman" w:cs="Times New Roman"/>
        </w:rPr>
      </w:pPr>
      <w:r w:rsidRPr="00F37DCE">
        <w:rPr>
          <w:rFonts w:ascii="Times New Roman" w:hAnsi="Times New Roman" w:cs="Times New Roman"/>
        </w:rPr>
        <w:t>Optional: Synthetic lifestyle survey data if needed</w:t>
      </w:r>
    </w:p>
    <w:p w14:paraId="4BF9300C" w14:textId="77777777" w:rsidR="00150D6B" w:rsidRPr="00150D6B" w:rsidRDefault="00000000" w:rsidP="00150D6B">
      <w:r>
        <w:pict w14:anchorId="323ED1E3">
          <v:rect id="_x0000_i1028" style="width:0;height:1.5pt" o:hralign="center" o:hrstd="t" o:hr="t" fillcolor="#a0a0a0" stroked="f"/>
        </w:pict>
      </w:r>
    </w:p>
    <w:p w14:paraId="31B516A6" w14:textId="78DA71F8" w:rsidR="00150D6B" w:rsidRDefault="00F37DCE" w:rsidP="00150D6B">
      <w:pPr>
        <w:rPr>
          <w:b/>
          <w:bCs/>
          <w:color w:val="2F5496" w:themeColor="accent1" w:themeShade="BF"/>
          <w:sz w:val="24"/>
          <w:szCs w:val="22"/>
        </w:rPr>
      </w:pPr>
      <w:r w:rsidRPr="00F37DCE">
        <w:rPr>
          <w:b/>
          <w:bCs/>
          <w:color w:val="2F5496" w:themeColor="accent1" w:themeShade="BF"/>
          <w:sz w:val="24"/>
          <w:szCs w:val="22"/>
        </w:rPr>
        <w:t>Software &amp; Tools</w:t>
      </w:r>
      <w:r w:rsidR="00150D6B" w:rsidRPr="00F37DCE">
        <w:rPr>
          <w:b/>
          <w:bCs/>
          <w:color w:val="2F5496" w:themeColor="accent1" w:themeShade="BF"/>
          <w:sz w:val="24"/>
          <w:szCs w:val="22"/>
        </w:rPr>
        <w:t>:</w:t>
      </w:r>
    </w:p>
    <w:tbl>
      <w:tblPr>
        <w:tblStyle w:val="TableGrid"/>
        <w:tblW w:w="0" w:type="auto"/>
        <w:tblLook w:val="04A0" w:firstRow="1" w:lastRow="0" w:firstColumn="1" w:lastColumn="0" w:noHBand="0" w:noVBand="1"/>
      </w:tblPr>
      <w:tblGrid>
        <w:gridCol w:w="3145"/>
        <w:gridCol w:w="3240"/>
      </w:tblGrid>
      <w:tr w:rsidR="009164C0" w:rsidRPr="009164C0" w14:paraId="7E79FBD6" w14:textId="77777777" w:rsidTr="009164C0">
        <w:trPr>
          <w:trHeight w:val="314"/>
        </w:trPr>
        <w:tc>
          <w:tcPr>
            <w:tcW w:w="3145" w:type="dxa"/>
            <w:hideMark/>
          </w:tcPr>
          <w:p w14:paraId="7D05BB8F" w14:textId="77777777" w:rsidR="009164C0" w:rsidRPr="009164C0" w:rsidRDefault="009164C0" w:rsidP="009164C0">
            <w:pPr>
              <w:jc w:val="center"/>
              <w:rPr>
                <w:rFonts w:eastAsia="Times New Roman" w:cstheme="minorHAnsi"/>
                <w:b/>
                <w:bCs/>
                <w:color w:val="292A2E"/>
                <w:kern w:val="0"/>
                <w:sz w:val="24"/>
                <w:szCs w:val="24"/>
                <w14:ligatures w14:val="none"/>
              </w:rPr>
            </w:pPr>
            <w:r w:rsidRPr="009164C0">
              <w:rPr>
                <w:rFonts w:eastAsia="Times New Roman" w:cstheme="minorHAnsi"/>
                <w:b/>
                <w:bCs/>
                <w:color w:val="292A2E"/>
                <w:kern w:val="0"/>
                <w:sz w:val="24"/>
                <w:szCs w:val="24"/>
                <w14:ligatures w14:val="none"/>
              </w:rPr>
              <w:t>Task</w:t>
            </w:r>
          </w:p>
        </w:tc>
        <w:tc>
          <w:tcPr>
            <w:tcW w:w="3240" w:type="dxa"/>
            <w:hideMark/>
          </w:tcPr>
          <w:p w14:paraId="5FF96A90" w14:textId="77777777" w:rsidR="009164C0" w:rsidRPr="009164C0" w:rsidRDefault="009164C0" w:rsidP="009164C0">
            <w:pPr>
              <w:jc w:val="center"/>
              <w:rPr>
                <w:rFonts w:eastAsia="Times New Roman" w:cstheme="minorHAnsi"/>
                <w:b/>
                <w:bCs/>
                <w:color w:val="292A2E"/>
                <w:kern w:val="0"/>
                <w:sz w:val="24"/>
                <w:szCs w:val="24"/>
                <w14:ligatures w14:val="none"/>
              </w:rPr>
            </w:pPr>
            <w:r w:rsidRPr="009164C0">
              <w:rPr>
                <w:rFonts w:eastAsia="Times New Roman" w:cstheme="minorHAnsi"/>
                <w:b/>
                <w:bCs/>
                <w:color w:val="292A2E"/>
                <w:kern w:val="0"/>
                <w:sz w:val="24"/>
                <w:szCs w:val="24"/>
                <w14:ligatures w14:val="none"/>
              </w:rPr>
              <w:t>Tools</w:t>
            </w:r>
          </w:p>
        </w:tc>
      </w:tr>
      <w:tr w:rsidR="009164C0" w:rsidRPr="009164C0" w14:paraId="58D903BC" w14:textId="77777777" w:rsidTr="009164C0">
        <w:trPr>
          <w:trHeight w:val="288"/>
        </w:trPr>
        <w:tc>
          <w:tcPr>
            <w:tcW w:w="3145" w:type="dxa"/>
            <w:hideMark/>
          </w:tcPr>
          <w:p w14:paraId="28BF45AB" w14:textId="77777777" w:rsidR="009164C0" w:rsidRPr="009164C0" w:rsidRDefault="009164C0" w:rsidP="009164C0">
            <w:pPr>
              <w:rPr>
                <w:rFonts w:ascii="Times New Roman" w:eastAsia="Times New Roman" w:hAnsi="Times New Roman" w:cs="Times New Roman"/>
                <w:color w:val="292A2E"/>
                <w:kern w:val="0"/>
                <w:szCs w:val="22"/>
                <w14:ligatures w14:val="none"/>
              </w:rPr>
            </w:pPr>
            <w:r w:rsidRPr="009164C0">
              <w:rPr>
                <w:rFonts w:ascii="Times New Roman" w:eastAsia="Times New Roman" w:hAnsi="Times New Roman" w:cs="Times New Roman"/>
                <w:color w:val="292A2E"/>
                <w:kern w:val="0"/>
                <w:szCs w:val="22"/>
                <w14:ligatures w14:val="none"/>
              </w:rPr>
              <w:t>Data Cleaning &amp; Analysis</w:t>
            </w:r>
          </w:p>
        </w:tc>
        <w:tc>
          <w:tcPr>
            <w:tcW w:w="3240" w:type="dxa"/>
            <w:hideMark/>
          </w:tcPr>
          <w:p w14:paraId="4CE06D96" w14:textId="77777777" w:rsidR="009164C0" w:rsidRPr="009164C0" w:rsidRDefault="009164C0" w:rsidP="009164C0">
            <w:pPr>
              <w:rPr>
                <w:rFonts w:ascii="Times New Roman" w:eastAsia="Times New Roman" w:hAnsi="Times New Roman" w:cs="Times New Roman"/>
                <w:color w:val="292A2E"/>
                <w:kern w:val="0"/>
                <w:szCs w:val="22"/>
                <w14:ligatures w14:val="none"/>
              </w:rPr>
            </w:pPr>
            <w:r w:rsidRPr="009164C0">
              <w:rPr>
                <w:rFonts w:ascii="Times New Roman" w:eastAsia="Times New Roman" w:hAnsi="Times New Roman" w:cs="Times New Roman"/>
                <w:color w:val="292A2E"/>
                <w:kern w:val="0"/>
                <w:szCs w:val="22"/>
                <w14:ligatures w14:val="none"/>
              </w:rPr>
              <w:t>Python (pandas, numpy)</w:t>
            </w:r>
          </w:p>
        </w:tc>
      </w:tr>
      <w:tr w:rsidR="009164C0" w:rsidRPr="009164C0" w14:paraId="7F04F2E2" w14:textId="77777777" w:rsidTr="009164C0">
        <w:trPr>
          <w:trHeight w:val="288"/>
        </w:trPr>
        <w:tc>
          <w:tcPr>
            <w:tcW w:w="3145" w:type="dxa"/>
            <w:hideMark/>
          </w:tcPr>
          <w:p w14:paraId="187120E3" w14:textId="77777777" w:rsidR="009164C0" w:rsidRPr="009164C0" w:rsidRDefault="009164C0" w:rsidP="009164C0">
            <w:pPr>
              <w:rPr>
                <w:rFonts w:ascii="Times New Roman" w:eastAsia="Times New Roman" w:hAnsi="Times New Roman" w:cs="Times New Roman"/>
                <w:color w:val="292A2E"/>
                <w:kern w:val="0"/>
                <w:szCs w:val="22"/>
                <w14:ligatures w14:val="none"/>
              </w:rPr>
            </w:pPr>
            <w:r w:rsidRPr="009164C0">
              <w:rPr>
                <w:rFonts w:ascii="Times New Roman" w:eastAsia="Times New Roman" w:hAnsi="Times New Roman" w:cs="Times New Roman"/>
                <w:color w:val="292A2E"/>
                <w:kern w:val="0"/>
                <w:szCs w:val="22"/>
                <w14:ligatures w14:val="none"/>
              </w:rPr>
              <w:t>Data Visualization</w:t>
            </w:r>
          </w:p>
        </w:tc>
        <w:tc>
          <w:tcPr>
            <w:tcW w:w="3240" w:type="dxa"/>
            <w:hideMark/>
          </w:tcPr>
          <w:p w14:paraId="470752EC" w14:textId="77777777" w:rsidR="009164C0" w:rsidRPr="009164C0" w:rsidRDefault="009164C0" w:rsidP="009164C0">
            <w:pPr>
              <w:rPr>
                <w:rFonts w:ascii="Times New Roman" w:eastAsia="Times New Roman" w:hAnsi="Times New Roman" w:cs="Times New Roman"/>
                <w:color w:val="292A2E"/>
                <w:kern w:val="0"/>
                <w:szCs w:val="22"/>
                <w14:ligatures w14:val="none"/>
              </w:rPr>
            </w:pPr>
            <w:r w:rsidRPr="009164C0">
              <w:rPr>
                <w:rFonts w:ascii="Times New Roman" w:eastAsia="Times New Roman" w:hAnsi="Times New Roman" w:cs="Times New Roman"/>
                <w:color w:val="292A2E"/>
                <w:kern w:val="0"/>
                <w:szCs w:val="22"/>
                <w14:ligatures w14:val="none"/>
              </w:rPr>
              <w:t xml:space="preserve">matplotlib, seaborn, </w:t>
            </w:r>
            <w:proofErr w:type="spellStart"/>
            <w:r w:rsidRPr="009164C0">
              <w:rPr>
                <w:rFonts w:ascii="Times New Roman" w:eastAsia="Times New Roman" w:hAnsi="Times New Roman" w:cs="Times New Roman"/>
                <w:color w:val="292A2E"/>
                <w:kern w:val="0"/>
                <w:szCs w:val="22"/>
                <w14:ligatures w14:val="none"/>
              </w:rPr>
              <w:t>plotly</w:t>
            </w:r>
            <w:proofErr w:type="spellEnd"/>
          </w:p>
        </w:tc>
      </w:tr>
      <w:tr w:rsidR="009164C0" w:rsidRPr="009164C0" w14:paraId="6442738B" w14:textId="77777777" w:rsidTr="009164C0">
        <w:trPr>
          <w:trHeight w:val="288"/>
        </w:trPr>
        <w:tc>
          <w:tcPr>
            <w:tcW w:w="3145" w:type="dxa"/>
            <w:hideMark/>
          </w:tcPr>
          <w:p w14:paraId="7BE6CF6B" w14:textId="77777777" w:rsidR="009164C0" w:rsidRPr="009164C0" w:rsidRDefault="009164C0" w:rsidP="009164C0">
            <w:pPr>
              <w:rPr>
                <w:rFonts w:ascii="Times New Roman" w:eastAsia="Times New Roman" w:hAnsi="Times New Roman" w:cs="Times New Roman"/>
                <w:color w:val="292A2E"/>
                <w:kern w:val="0"/>
                <w:szCs w:val="22"/>
                <w14:ligatures w14:val="none"/>
              </w:rPr>
            </w:pPr>
            <w:r w:rsidRPr="009164C0">
              <w:rPr>
                <w:rFonts w:ascii="Times New Roman" w:eastAsia="Times New Roman" w:hAnsi="Times New Roman" w:cs="Times New Roman"/>
                <w:color w:val="292A2E"/>
                <w:kern w:val="0"/>
                <w:szCs w:val="22"/>
                <w14:ligatures w14:val="none"/>
              </w:rPr>
              <w:t>Machine Learning</w:t>
            </w:r>
          </w:p>
        </w:tc>
        <w:tc>
          <w:tcPr>
            <w:tcW w:w="3240" w:type="dxa"/>
            <w:hideMark/>
          </w:tcPr>
          <w:p w14:paraId="60B03DDF" w14:textId="77777777" w:rsidR="009164C0" w:rsidRPr="009164C0" w:rsidRDefault="009164C0" w:rsidP="009164C0">
            <w:pPr>
              <w:rPr>
                <w:rFonts w:ascii="Times New Roman" w:eastAsia="Times New Roman" w:hAnsi="Times New Roman" w:cs="Times New Roman"/>
                <w:color w:val="292A2E"/>
                <w:kern w:val="0"/>
                <w:szCs w:val="22"/>
                <w14:ligatures w14:val="none"/>
              </w:rPr>
            </w:pPr>
            <w:r w:rsidRPr="009164C0">
              <w:rPr>
                <w:rFonts w:ascii="Times New Roman" w:eastAsia="Times New Roman" w:hAnsi="Times New Roman" w:cs="Times New Roman"/>
                <w:color w:val="292A2E"/>
                <w:kern w:val="0"/>
                <w:szCs w:val="22"/>
                <w14:ligatures w14:val="none"/>
              </w:rPr>
              <w:t xml:space="preserve">scikit-learn, </w:t>
            </w:r>
            <w:proofErr w:type="spellStart"/>
            <w:r w:rsidRPr="009164C0">
              <w:rPr>
                <w:rFonts w:ascii="Times New Roman" w:eastAsia="Times New Roman" w:hAnsi="Times New Roman" w:cs="Times New Roman"/>
                <w:color w:val="292A2E"/>
                <w:kern w:val="0"/>
                <w:szCs w:val="22"/>
                <w14:ligatures w14:val="none"/>
              </w:rPr>
              <w:t>XGBoost</w:t>
            </w:r>
            <w:proofErr w:type="spellEnd"/>
          </w:p>
        </w:tc>
      </w:tr>
      <w:tr w:rsidR="009164C0" w:rsidRPr="009164C0" w14:paraId="6EA18044" w14:textId="77777777" w:rsidTr="009164C0">
        <w:trPr>
          <w:trHeight w:val="288"/>
        </w:trPr>
        <w:tc>
          <w:tcPr>
            <w:tcW w:w="3145" w:type="dxa"/>
            <w:hideMark/>
          </w:tcPr>
          <w:p w14:paraId="64578C09" w14:textId="77777777" w:rsidR="009164C0" w:rsidRPr="009164C0" w:rsidRDefault="009164C0" w:rsidP="009164C0">
            <w:pPr>
              <w:rPr>
                <w:rFonts w:ascii="Times New Roman" w:eastAsia="Times New Roman" w:hAnsi="Times New Roman" w:cs="Times New Roman"/>
                <w:color w:val="292A2E"/>
                <w:kern w:val="0"/>
                <w:szCs w:val="22"/>
                <w14:ligatures w14:val="none"/>
              </w:rPr>
            </w:pPr>
            <w:r w:rsidRPr="009164C0">
              <w:rPr>
                <w:rFonts w:ascii="Times New Roman" w:eastAsia="Times New Roman" w:hAnsi="Times New Roman" w:cs="Times New Roman"/>
                <w:color w:val="292A2E"/>
                <w:kern w:val="0"/>
                <w:szCs w:val="22"/>
                <w14:ligatures w14:val="none"/>
              </w:rPr>
              <w:t>Dashboard</w:t>
            </w:r>
          </w:p>
        </w:tc>
        <w:tc>
          <w:tcPr>
            <w:tcW w:w="3240" w:type="dxa"/>
            <w:hideMark/>
          </w:tcPr>
          <w:p w14:paraId="0DA42EBB" w14:textId="77777777" w:rsidR="009164C0" w:rsidRPr="009164C0" w:rsidRDefault="009164C0" w:rsidP="009164C0">
            <w:pPr>
              <w:rPr>
                <w:rFonts w:ascii="Times New Roman" w:eastAsia="Times New Roman" w:hAnsi="Times New Roman" w:cs="Times New Roman"/>
                <w:color w:val="292A2E"/>
                <w:kern w:val="0"/>
                <w:szCs w:val="22"/>
                <w14:ligatures w14:val="none"/>
              </w:rPr>
            </w:pPr>
            <w:r w:rsidRPr="009164C0">
              <w:rPr>
                <w:rFonts w:ascii="Times New Roman" w:eastAsia="Times New Roman" w:hAnsi="Times New Roman" w:cs="Times New Roman"/>
                <w:color w:val="292A2E"/>
                <w:kern w:val="0"/>
                <w:szCs w:val="22"/>
                <w14:ligatures w14:val="none"/>
              </w:rPr>
              <w:t>Tableau, Power BI</w:t>
            </w:r>
          </w:p>
        </w:tc>
      </w:tr>
      <w:tr w:rsidR="009164C0" w:rsidRPr="009164C0" w14:paraId="43FECE25" w14:textId="77777777" w:rsidTr="009164C0">
        <w:trPr>
          <w:trHeight w:val="288"/>
        </w:trPr>
        <w:tc>
          <w:tcPr>
            <w:tcW w:w="3145" w:type="dxa"/>
            <w:hideMark/>
          </w:tcPr>
          <w:p w14:paraId="44C2A3B8" w14:textId="77777777" w:rsidR="009164C0" w:rsidRPr="009164C0" w:rsidRDefault="009164C0" w:rsidP="009164C0">
            <w:pPr>
              <w:rPr>
                <w:rFonts w:ascii="Times New Roman" w:eastAsia="Times New Roman" w:hAnsi="Times New Roman" w:cs="Times New Roman"/>
                <w:color w:val="292A2E"/>
                <w:kern w:val="0"/>
                <w:szCs w:val="22"/>
                <w14:ligatures w14:val="none"/>
              </w:rPr>
            </w:pPr>
            <w:r w:rsidRPr="009164C0">
              <w:rPr>
                <w:rFonts w:ascii="Times New Roman" w:eastAsia="Times New Roman" w:hAnsi="Times New Roman" w:cs="Times New Roman"/>
                <w:color w:val="292A2E"/>
                <w:kern w:val="0"/>
                <w:szCs w:val="22"/>
                <w14:ligatures w14:val="none"/>
              </w:rPr>
              <w:t>Version Control</w:t>
            </w:r>
          </w:p>
        </w:tc>
        <w:tc>
          <w:tcPr>
            <w:tcW w:w="3240" w:type="dxa"/>
            <w:hideMark/>
          </w:tcPr>
          <w:p w14:paraId="7A0F9CC9" w14:textId="77777777" w:rsidR="009164C0" w:rsidRPr="009164C0" w:rsidRDefault="009164C0" w:rsidP="009164C0">
            <w:pPr>
              <w:rPr>
                <w:rFonts w:ascii="Times New Roman" w:eastAsia="Times New Roman" w:hAnsi="Times New Roman" w:cs="Times New Roman"/>
                <w:color w:val="292A2E"/>
                <w:kern w:val="0"/>
                <w:szCs w:val="22"/>
                <w14:ligatures w14:val="none"/>
              </w:rPr>
            </w:pPr>
            <w:r w:rsidRPr="009164C0">
              <w:rPr>
                <w:rFonts w:ascii="Times New Roman" w:eastAsia="Times New Roman" w:hAnsi="Times New Roman" w:cs="Times New Roman"/>
                <w:color w:val="292A2E"/>
                <w:kern w:val="0"/>
                <w:szCs w:val="22"/>
                <w14:ligatures w14:val="none"/>
              </w:rPr>
              <w:t>GitHub</w:t>
            </w:r>
          </w:p>
        </w:tc>
      </w:tr>
      <w:tr w:rsidR="009164C0" w:rsidRPr="009164C0" w14:paraId="4213C767" w14:textId="77777777" w:rsidTr="009164C0">
        <w:trPr>
          <w:trHeight w:val="288"/>
        </w:trPr>
        <w:tc>
          <w:tcPr>
            <w:tcW w:w="3145" w:type="dxa"/>
            <w:hideMark/>
          </w:tcPr>
          <w:p w14:paraId="2137367D" w14:textId="77777777" w:rsidR="009164C0" w:rsidRPr="009164C0" w:rsidRDefault="009164C0" w:rsidP="009164C0">
            <w:pPr>
              <w:rPr>
                <w:rFonts w:ascii="Times New Roman" w:eastAsia="Times New Roman" w:hAnsi="Times New Roman" w:cs="Times New Roman"/>
                <w:color w:val="292A2E"/>
                <w:kern w:val="0"/>
                <w:szCs w:val="22"/>
                <w14:ligatures w14:val="none"/>
              </w:rPr>
            </w:pPr>
            <w:r w:rsidRPr="009164C0">
              <w:rPr>
                <w:rFonts w:ascii="Times New Roman" w:eastAsia="Times New Roman" w:hAnsi="Times New Roman" w:cs="Times New Roman"/>
                <w:color w:val="292A2E"/>
                <w:kern w:val="0"/>
                <w:szCs w:val="22"/>
                <w14:ligatures w14:val="none"/>
              </w:rPr>
              <w:t>Project Management</w:t>
            </w:r>
          </w:p>
        </w:tc>
        <w:tc>
          <w:tcPr>
            <w:tcW w:w="3240" w:type="dxa"/>
            <w:hideMark/>
          </w:tcPr>
          <w:p w14:paraId="5E32131A" w14:textId="77777777" w:rsidR="009164C0" w:rsidRPr="009164C0" w:rsidRDefault="009164C0" w:rsidP="009164C0">
            <w:pPr>
              <w:rPr>
                <w:rFonts w:ascii="Times New Roman" w:eastAsia="Times New Roman" w:hAnsi="Times New Roman" w:cs="Times New Roman"/>
                <w:color w:val="292A2E"/>
                <w:kern w:val="0"/>
                <w:szCs w:val="22"/>
                <w14:ligatures w14:val="none"/>
              </w:rPr>
            </w:pPr>
            <w:r w:rsidRPr="009164C0">
              <w:rPr>
                <w:rFonts w:ascii="Times New Roman" w:eastAsia="Times New Roman" w:hAnsi="Times New Roman" w:cs="Times New Roman"/>
                <w:color w:val="292A2E"/>
                <w:kern w:val="0"/>
                <w:szCs w:val="22"/>
                <w14:ligatures w14:val="none"/>
              </w:rPr>
              <w:t xml:space="preserve">Jira </w:t>
            </w:r>
          </w:p>
        </w:tc>
      </w:tr>
      <w:tr w:rsidR="009164C0" w:rsidRPr="009164C0" w14:paraId="2665FCA7" w14:textId="77777777" w:rsidTr="009164C0">
        <w:trPr>
          <w:trHeight w:val="288"/>
        </w:trPr>
        <w:tc>
          <w:tcPr>
            <w:tcW w:w="3145" w:type="dxa"/>
            <w:hideMark/>
          </w:tcPr>
          <w:p w14:paraId="0BD59708" w14:textId="77777777" w:rsidR="009164C0" w:rsidRPr="009164C0" w:rsidRDefault="009164C0" w:rsidP="009164C0">
            <w:pPr>
              <w:rPr>
                <w:rFonts w:ascii="Times New Roman" w:eastAsia="Times New Roman" w:hAnsi="Times New Roman" w:cs="Times New Roman"/>
                <w:color w:val="292A2E"/>
                <w:kern w:val="0"/>
                <w:szCs w:val="22"/>
                <w14:ligatures w14:val="none"/>
              </w:rPr>
            </w:pPr>
            <w:r w:rsidRPr="009164C0">
              <w:rPr>
                <w:rFonts w:ascii="Times New Roman" w:eastAsia="Times New Roman" w:hAnsi="Times New Roman" w:cs="Times New Roman"/>
                <w:color w:val="292A2E"/>
                <w:kern w:val="0"/>
                <w:szCs w:val="22"/>
                <w14:ligatures w14:val="none"/>
              </w:rPr>
              <w:t>Documentation</w:t>
            </w:r>
          </w:p>
        </w:tc>
        <w:tc>
          <w:tcPr>
            <w:tcW w:w="3240" w:type="dxa"/>
            <w:hideMark/>
          </w:tcPr>
          <w:p w14:paraId="1C0FD4DE" w14:textId="77777777" w:rsidR="009164C0" w:rsidRPr="009164C0" w:rsidRDefault="009164C0" w:rsidP="009164C0">
            <w:pPr>
              <w:rPr>
                <w:rFonts w:ascii="Times New Roman" w:eastAsia="Times New Roman" w:hAnsi="Times New Roman" w:cs="Times New Roman"/>
                <w:color w:val="292A2E"/>
                <w:kern w:val="0"/>
                <w:szCs w:val="22"/>
                <w14:ligatures w14:val="none"/>
              </w:rPr>
            </w:pPr>
            <w:r w:rsidRPr="009164C0">
              <w:rPr>
                <w:rFonts w:ascii="Times New Roman" w:eastAsia="Times New Roman" w:hAnsi="Times New Roman" w:cs="Times New Roman"/>
                <w:color w:val="292A2E"/>
                <w:kern w:val="0"/>
                <w:szCs w:val="22"/>
                <w14:ligatures w14:val="none"/>
              </w:rPr>
              <w:t>Confluence</w:t>
            </w:r>
          </w:p>
        </w:tc>
      </w:tr>
    </w:tbl>
    <w:p w14:paraId="653B3ED7" w14:textId="77777777" w:rsidR="00F37DCE" w:rsidRPr="00F37DCE" w:rsidRDefault="00F37DCE" w:rsidP="00150D6B">
      <w:pPr>
        <w:rPr>
          <w:b/>
          <w:bCs/>
          <w:color w:val="2F5496" w:themeColor="accent1" w:themeShade="BF"/>
          <w:sz w:val="24"/>
          <w:szCs w:val="22"/>
        </w:rPr>
      </w:pPr>
    </w:p>
    <w:p w14:paraId="6803270F" w14:textId="77777777" w:rsidR="00F37DCE" w:rsidRPr="00150D6B" w:rsidRDefault="00F37DCE" w:rsidP="00F37DCE">
      <w:r>
        <w:pict w14:anchorId="56752B18">
          <v:rect id="_x0000_i1031" style="width:0;height:1.5pt" o:hralign="center" o:hrstd="t" o:hr="t" fillcolor="#a0a0a0" stroked="f"/>
        </w:pict>
      </w:r>
    </w:p>
    <w:p w14:paraId="5BFE6781" w14:textId="315C8384" w:rsidR="00F37DCE" w:rsidRDefault="009164C0" w:rsidP="00F37DCE">
      <w:pPr>
        <w:rPr>
          <w:b/>
          <w:bCs/>
          <w:color w:val="2F5496" w:themeColor="accent1" w:themeShade="BF"/>
          <w:sz w:val="24"/>
          <w:szCs w:val="22"/>
        </w:rPr>
      </w:pPr>
      <w:r w:rsidRPr="009164C0">
        <w:rPr>
          <w:b/>
          <w:bCs/>
          <w:color w:val="2F5496" w:themeColor="accent1" w:themeShade="BF"/>
          <w:sz w:val="24"/>
          <w:szCs w:val="22"/>
        </w:rPr>
        <w:t>Development Steps</w:t>
      </w:r>
      <w:r w:rsidR="00F37DCE" w:rsidRPr="009164C0">
        <w:rPr>
          <w:b/>
          <w:bCs/>
          <w:color w:val="2F5496" w:themeColor="accent1" w:themeShade="BF"/>
          <w:sz w:val="24"/>
          <w:szCs w:val="22"/>
        </w:rPr>
        <w:t>:</w:t>
      </w:r>
    </w:p>
    <w:p w14:paraId="0D1061E8" w14:textId="4D479E5D" w:rsidR="009164C0" w:rsidRDefault="001F1941" w:rsidP="001F1941">
      <w:pPr>
        <w:pStyle w:val="ListParagraph"/>
        <w:numPr>
          <w:ilvl w:val="0"/>
          <w:numId w:val="6"/>
        </w:numPr>
        <w:rPr>
          <w:rFonts w:ascii="Times New Roman" w:hAnsi="Times New Roman" w:cs="Times New Roman"/>
          <w:color w:val="000000" w:themeColor="text1"/>
        </w:rPr>
      </w:pPr>
      <w:r w:rsidRPr="001F1941">
        <w:rPr>
          <w:rFonts w:ascii="Times New Roman" w:hAnsi="Times New Roman" w:cs="Times New Roman"/>
          <w:color w:val="000000" w:themeColor="text1"/>
        </w:rPr>
        <w:t>Define Problem Statement</w:t>
      </w:r>
    </w:p>
    <w:p w14:paraId="1D825773" w14:textId="6AB06AAF" w:rsidR="001F1941" w:rsidRDefault="001F1941" w:rsidP="001F1941">
      <w:pPr>
        <w:pStyle w:val="ListParagraph"/>
        <w:numPr>
          <w:ilvl w:val="0"/>
          <w:numId w:val="6"/>
        </w:numPr>
        <w:rPr>
          <w:rFonts w:ascii="Times New Roman" w:hAnsi="Times New Roman" w:cs="Times New Roman"/>
          <w:color w:val="000000" w:themeColor="text1"/>
        </w:rPr>
      </w:pPr>
      <w:r w:rsidRPr="001F1941">
        <w:rPr>
          <w:rFonts w:ascii="Times New Roman" w:hAnsi="Times New Roman" w:cs="Times New Roman"/>
          <w:color w:val="000000" w:themeColor="text1"/>
        </w:rPr>
        <w:t xml:space="preserve">Data </w:t>
      </w:r>
      <w:r>
        <w:rPr>
          <w:rFonts w:ascii="Times New Roman" w:hAnsi="Times New Roman" w:cs="Times New Roman"/>
          <w:color w:val="000000" w:themeColor="text1"/>
        </w:rPr>
        <w:t>Gathering</w:t>
      </w:r>
    </w:p>
    <w:p w14:paraId="61163073" w14:textId="7C411B34" w:rsidR="001F1941" w:rsidRDefault="001F1941" w:rsidP="001F1941">
      <w:pPr>
        <w:pStyle w:val="ListParagraph"/>
        <w:numPr>
          <w:ilvl w:val="0"/>
          <w:numId w:val="6"/>
        </w:numPr>
        <w:rPr>
          <w:rFonts w:ascii="Times New Roman" w:hAnsi="Times New Roman" w:cs="Times New Roman"/>
          <w:color w:val="000000" w:themeColor="text1"/>
        </w:rPr>
      </w:pPr>
      <w:r w:rsidRPr="001F1941">
        <w:rPr>
          <w:rFonts w:ascii="Times New Roman" w:hAnsi="Times New Roman" w:cs="Times New Roman"/>
          <w:color w:val="000000" w:themeColor="text1"/>
        </w:rPr>
        <w:t xml:space="preserve">Data </w:t>
      </w:r>
      <w:r>
        <w:rPr>
          <w:rFonts w:ascii="Times New Roman" w:hAnsi="Times New Roman" w:cs="Times New Roman"/>
          <w:color w:val="000000" w:themeColor="text1"/>
        </w:rPr>
        <w:t>Preprocessing</w:t>
      </w:r>
    </w:p>
    <w:p w14:paraId="4D6E5539" w14:textId="4B8295BB" w:rsidR="001F1941" w:rsidRDefault="001F1941" w:rsidP="001F1941">
      <w:pPr>
        <w:pStyle w:val="ListParagraph"/>
        <w:numPr>
          <w:ilvl w:val="0"/>
          <w:numId w:val="6"/>
        </w:numPr>
        <w:rPr>
          <w:rFonts w:ascii="Times New Roman" w:hAnsi="Times New Roman" w:cs="Times New Roman"/>
          <w:color w:val="000000" w:themeColor="text1"/>
        </w:rPr>
      </w:pPr>
      <w:r w:rsidRPr="001F1941">
        <w:rPr>
          <w:rFonts w:ascii="Times New Roman" w:hAnsi="Times New Roman" w:cs="Times New Roman"/>
          <w:color w:val="000000" w:themeColor="text1"/>
        </w:rPr>
        <w:t>Exploratory Data Analysis (EDA)</w:t>
      </w:r>
    </w:p>
    <w:p w14:paraId="4EEDD8B8" w14:textId="67AA2DBA" w:rsidR="001F1941" w:rsidRDefault="001F1941" w:rsidP="001F1941">
      <w:pPr>
        <w:pStyle w:val="ListParagraph"/>
        <w:numPr>
          <w:ilvl w:val="0"/>
          <w:numId w:val="6"/>
        </w:numPr>
        <w:rPr>
          <w:rFonts w:ascii="Times New Roman" w:hAnsi="Times New Roman" w:cs="Times New Roman"/>
          <w:color w:val="000000" w:themeColor="text1"/>
        </w:rPr>
      </w:pPr>
      <w:r w:rsidRPr="001F1941">
        <w:rPr>
          <w:rFonts w:ascii="Times New Roman" w:hAnsi="Times New Roman" w:cs="Times New Roman"/>
          <w:color w:val="000000" w:themeColor="text1"/>
        </w:rPr>
        <w:t>Model Building &amp; Evaluation</w:t>
      </w:r>
    </w:p>
    <w:p w14:paraId="66AEDB96" w14:textId="777AEA4F" w:rsidR="001F1941" w:rsidRDefault="001F1941" w:rsidP="001F1941">
      <w:pPr>
        <w:pStyle w:val="ListParagraph"/>
        <w:numPr>
          <w:ilvl w:val="0"/>
          <w:numId w:val="6"/>
        </w:numPr>
        <w:rPr>
          <w:rFonts w:ascii="Times New Roman" w:hAnsi="Times New Roman" w:cs="Times New Roman"/>
          <w:color w:val="000000" w:themeColor="text1"/>
        </w:rPr>
      </w:pPr>
      <w:r w:rsidRPr="001F1941">
        <w:rPr>
          <w:rFonts w:ascii="Times New Roman" w:hAnsi="Times New Roman" w:cs="Times New Roman"/>
          <w:color w:val="000000" w:themeColor="text1"/>
        </w:rPr>
        <w:t>Dashboard &amp; Visualization</w:t>
      </w:r>
    </w:p>
    <w:p w14:paraId="0E75EA37" w14:textId="0F77E7B9" w:rsidR="001F1941" w:rsidRDefault="001F1941" w:rsidP="001F1941">
      <w:pPr>
        <w:pStyle w:val="ListParagraph"/>
        <w:numPr>
          <w:ilvl w:val="0"/>
          <w:numId w:val="6"/>
        </w:numPr>
        <w:rPr>
          <w:rFonts w:ascii="Times New Roman" w:hAnsi="Times New Roman" w:cs="Times New Roman"/>
          <w:color w:val="000000" w:themeColor="text1"/>
        </w:rPr>
      </w:pPr>
      <w:r w:rsidRPr="001F1941">
        <w:rPr>
          <w:rFonts w:ascii="Times New Roman" w:hAnsi="Times New Roman" w:cs="Times New Roman"/>
          <w:color w:val="000000" w:themeColor="text1"/>
        </w:rPr>
        <w:t>Documentation &amp; Final Presentation</w:t>
      </w:r>
    </w:p>
    <w:p w14:paraId="1697A059" w14:textId="77777777" w:rsidR="00F37DCE" w:rsidRPr="00150D6B" w:rsidRDefault="00F37DCE" w:rsidP="00F37DCE">
      <w:r>
        <w:pict w14:anchorId="235F3597">
          <v:rect id="_x0000_i1032" style="width:0;height:1.5pt" o:hralign="center" o:hrstd="t" o:hr="t" fillcolor="#a0a0a0" stroked="f"/>
        </w:pict>
      </w:r>
    </w:p>
    <w:p w14:paraId="51EF3C8A" w14:textId="62689B0D" w:rsidR="00F37DCE" w:rsidRPr="001F1941" w:rsidRDefault="001F1941" w:rsidP="00F37DCE">
      <w:pPr>
        <w:rPr>
          <w:b/>
          <w:bCs/>
          <w:color w:val="2F5496" w:themeColor="accent1" w:themeShade="BF"/>
          <w:sz w:val="24"/>
          <w:szCs w:val="22"/>
        </w:rPr>
      </w:pPr>
      <w:r w:rsidRPr="001F1941">
        <w:rPr>
          <w:b/>
          <w:bCs/>
          <w:color w:val="2F5496" w:themeColor="accent1" w:themeShade="BF"/>
          <w:sz w:val="24"/>
          <w:szCs w:val="22"/>
        </w:rPr>
        <w:t>Deliverables</w:t>
      </w:r>
      <w:r w:rsidR="00F37DCE" w:rsidRPr="001F1941">
        <w:rPr>
          <w:b/>
          <w:bCs/>
          <w:color w:val="2F5496" w:themeColor="accent1" w:themeShade="BF"/>
          <w:sz w:val="24"/>
          <w:szCs w:val="22"/>
        </w:rPr>
        <w:t>:</w:t>
      </w:r>
    </w:p>
    <w:p w14:paraId="4BAF7866" w14:textId="77777777" w:rsidR="001F1941" w:rsidRPr="001F1941" w:rsidRDefault="001F1941" w:rsidP="001F1941">
      <w:pPr>
        <w:pStyle w:val="ListParagraph"/>
        <w:numPr>
          <w:ilvl w:val="0"/>
          <w:numId w:val="7"/>
        </w:numPr>
        <w:rPr>
          <w:rFonts w:ascii="Times New Roman" w:hAnsi="Times New Roman" w:cs="Times New Roman"/>
        </w:rPr>
      </w:pPr>
      <w:r w:rsidRPr="001F1941">
        <w:rPr>
          <w:rFonts w:ascii="Times New Roman" w:hAnsi="Times New Roman" w:cs="Times New Roman"/>
        </w:rPr>
        <w:t>Cleaned dataset</w:t>
      </w:r>
    </w:p>
    <w:p w14:paraId="25AAC742" w14:textId="77777777" w:rsidR="001F1941" w:rsidRPr="001F1941" w:rsidRDefault="001F1941" w:rsidP="001F1941">
      <w:pPr>
        <w:pStyle w:val="ListParagraph"/>
        <w:numPr>
          <w:ilvl w:val="0"/>
          <w:numId w:val="7"/>
        </w:numPr>
        <w:rPr>
          <w:rFonts w:ascii="Times New Roman" w:hAnsi="Times New Roman" w:cs="Times New Roman"/>
        </w:rPr>
      </w:pPr>
      <w:r w:rsidRPr="001F1941">
        <w:rPr>
          <w:rFonts w:ascii="Times New Roman" w:hAnsi="Times New Roman" w:cs="Times New Roman"/>
        </w:rPr>
        <w:t>ML model (with evaluation metrics)</w:t>
      </w:r>
    </w:p>
    <w:p w14:paraId="23AAFF87" w14:textId="77777777" w:rsidR="001F1941" w:rsidRPr="001F1941" w:rsidRDefault="001F1941" w:rsidP="001F1941">
      <w:pPr>
        <w:pStyle w:val="ListParagraph"/>
        <w:numPr>
          <w:ilvl w:val="0"/>
          <w:numId w:val="7"/>
        </w:numPr>
        <w:rPr>
          <w:rFonts w:ascii="Times New Roman" w:hAnsi="Times New Roman" w:cs="Times New Roman"/>
        </w:rPr>
      </w:pPr>
      <w:r w:rsidRPr="001F1941">
        <w:rPr>
          <w:rFonts w:ascii="Times New Roman" w:hAnsi="Times New Roman" w:cs="Times New Roman"/>
        </w:rPr>
        <w:t>Interactive dashboard</w:t>
      </w:r>
    </w:p>
    <w:p w14:paraId="72199BA2" w14:textId="77777777" w:rsidR="001F1941" w:rsidRPr="001F1941" w:rsidRDefault="001F1941" w:rsidP="001F1941">
      <w:pPr>
        <w:pStyle w:val="ListParagraph"/>
        <w:numPr>
          <w:ilvl w:val="0"/>
          <w:numId w:val="7"/>
        </w:numPr>
        <w:rPr>
          <w:rFonts w:ascii="Times New Roman" w:hAnsi="Times New Roman" w:cs="Times New Roman"/>
        </w:rPr>
      </w:pPr>
      <w:r w:rsidRPr="001F1941">
        <w:rPr>
          <w:rFonts w:ascii="Times New Roman" w:hAnsi="Times New Roman" w:cs="Times New Roman"/>
        </w:rPr>
        <w:t>Project documentation &amp; presentation</w:t>
      </w:r>
    </w:p>
    <w:p w14:paraId="5B747B87" w14:textId="77777777" w:rsidR="001F1941" w:rsidRPr="001F1941" w:rsidRDefault="001F1941" w:rsidP="001F1941">
      <w:pPr>
        <w:pStyle w:val="ListParagraph"/>
        <w:numPr>
          <w:ilvl w:val="0"/>
          <w:numId w:val="7"/>
        </w:numPr>
        <w:rPr>
          <w:rFonts w:ascii="Times New Roman" w:hAnsi="Times New Roman" w:cs="Times New Roman"/>
        </w:rPr>
      </w:pPr>
      <w:r w:rsidRPr="001F1941">
        <w:rPr>
          <w:rFonts w:ascii="Times New Roman" w:hAnsi="Times New Roman" w:cs="Times New Roman"/>
        </w:rPr>
        <w:t>GitHub repository with code</w:t>
      </w:r>
    </w:p>
    <w:p w14:paraId="3C445B2A" w14:textId="77777777" w:rsidR="00F37DCE" w:rsidRPr="00150D6B" w:rsidRDefault="00F37DCE" w:rsidP="00F37DCE">
      <w:r>
        <w:pict w14:anchorId="5CF4F413">
          <v:rect id="_x0000_i1034" style="width:0;height:1.5pt" o:hralign="center" o:hrstd="t" o:hr="t" fillcolor="#a0a0a0" stroked="f"/>
        </w:pict>
      </w:r>
    </w:p>
    <w:p w14:paraId="17549E0D" w14:textId="71CDEDF0" w:rsidR="00552D6D" w:rsidRPr="001F1941" w:rsidRDefault="001F1941" w:rsidP="001F1941">
      <w:pPr>
        <w:jc w:val="center"/>
        <w:rPr>
          <w:i/>
          <w:iCs/>
          <w:sz w:val="24"/>
          <w:szCs w:val="22"/>
        </w:rPr>
      </w:pPr>
      <w:r w:rsidRPr="001F1941">
        <w:rPr>
          <w:b/>
          <w:bCs/>
          <w:i/>
          <w:iCs/>
          <w:sz w:val="24"/>
          <w:szCs w:val="22"/>
        </w:rPr>
        <w:t>“Prevention is better than cure — let's predict before it’s too late.”</w:t>
      </w:r>
    </w:p>
    <w:sectPr w:rsidR="00552D6D" w:rsidRPr="001F1941" w:rsidSect="00123F3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85FD1"/>
    <w:multiLevelType w:val="hybridMultilevel"/>
    <w:tmpl w:val="38B2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901E4"/>
    <w:multiLevelType w:val="multilevel"/>
    <w:tmpl w:val="8220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B31156"/>
    <w:multiLevelType w:val="multilevel"/>
    <w:tmpl w:val="867E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76414"/>
    <w:multiLevelType w:val="hybridMultilevel"/>
    <w:tmpl w:val="5C744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C4E29"/>
    <w:multiLevelType w:val="multilevel"/>
    <w:tmpl w:val="6F7C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B629E8"/>
    <w:multiLevelType w:val="multilevel"/>
    <w:tmpl w:val="D4E0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E552F0"/>
    <w:multiLevelType w:val="multilevel"/>
    <w:tmpl w:val="0FC8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0026255">
    <w:abstractNumId w:val="5"/>
  </w:num>
  <w:num w:numId="2" w16cid:durableId="232087178">
    <w:abstractNumId w:val="2"/>
  </w:num>
  <w:num w:numId="3" w16cid:durableId="636379753">
    <w:abstractNumId w:val="6"/>
  </w:num>
  <w:num w:numId="4" w16cid:durableId="1341002287">
    <w:abstractNumId w:val="1"/>
  </w:num>
  <w:num w:numId="5" w16cid:durableId="1734962846">
    <w:abstractNumId w:val="4"/>
  </w:num>
  <w:num w:numId="6" w16cid:durableId="989794338">
    <w:abstractNumId w:val="0"/>
  </w:num>
  <w:num w:numId="7" w16cid:durableId="492574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A53"/>
    <w:rsid w:val="00123F3C"/>
    <w:rsid w:val="00150D6B"/>
    <w:rsid w:val="001F1941"/>
    <w:rsid w:val="001F28D3"/>
    <w:rsid w:val="003F4A53"/>
    <w:rsid w:val="00552D6D"/>
    <w:rsid w:val="0076600A"/>
    <w:rsid w:val="009164C0"/>
    <w:rsid w:val="00C3443C"/>
    <w:rsid w:val="00C558AB"/>
    <w:rsid w:val="00DB60D6"/>
    <w:rsid w:val="00F37DC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FB9E5"/>
  <w15:chartTrackingRefBased/>
  <w15:docId w15:val="{5DB023DD-006E-4053-AAB9-CCBECF536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A53"/>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3F4A53"/>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3F4A53"/>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3F4A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4A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4A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A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A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A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A53"/>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3F4A53"/>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3F4A53"/>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3F4A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4A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4A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A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A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A53"/>
    <w:rPr>
      <w:rFonts w:eastAsiaTheme="majorEastAsia" w:cstheme="majorBidi"/>
      <w:color w:val="272727" w:themeColor="text1" w:themeTint="D8"/>
    </w:rPr>
  </w:style>
  <w:style w:type="paragraph" w:styleId="Title">
    <w:name w:val="Title"/>
    <w:basedOn w:val="Normal"/>
    <w:next w:val="Normal"/>
    <w:link w:val="TitleChar"/>
    <w:uiPriority w:val="10"/>
    <w:qFormat/>
    <w:rsid w:val="003F4A5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F4A5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F4A5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F4A5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F4A53"/>
    <w:pPr>
      <w:spacing w:before="160"/>
      <w:jc w:val="center"/>
    </w:pPr>
    <w:rPr>
      <w:i/>
      <w:iCs/>
      <w:color w:val="404040" w:themeColor="text1" w:themeTint="BF"/>
    </w:rPr>
  </w:style>
  <w:style w:type="character" w:customStyle="1" w:styleId="QuoteChar">
    <w:name w:val="Quote Char"/>
    <w:basedOn w:val="DefaultParagraphFont"/>
    <w:link w:val="Quote"/>
    <w:uiPriority w:val="29"/>
    <w:rsid w:val="003F4A53"/>
    <w:rPr>
      <w:i/>
      <w:iCs/>
      <w:color w:val="404040" w:themeColor="text1" w:themeTint="BF"/>
    </w:rPr>
  </w:style>
  <w:style w:type="paragraph" w:styleId="ListParagraph">
    <w:name w:val="List Paragraph"/>
    <w:basedOn w:val="Normal"/>
    <w:uiPriority w:val="34"/>
    <w:qFormat/>
    <w:rsid w:val="003F4A53"/>
    <w:pPr>
      <w:ind w:left="720"/>
      <w:contextualSpacing/>
    </w:pPr>
  </w:style>
  <w:style w:type="character" w:styleId="IntenseEmphasis">
    <w:name w:val="Intense Emphasis"/>
    <w:basedOn w:val="DefaultParagraphFont"/>
    <w:uiPriority w:val="21"/>
    <w:qFormat/>
    <w:rsid w:val="003F4A53"/>
    <w:rPr>
      <w:i/>
      <w:iCs/>
      <w:color w:val="2F5496" w:themeColor="accent1" w:themeShade="BF"/>
    </w:rPr>
  </w:style>
  <w:style w:type="paragraph" w:styleId="IntenseQuote">
    <w:name w:val="Intense Quote"/>
    <w:basedOn w:val="Normal"/>
    <w:next w:val="Normal"/>
    <w:link w:val="IntenseQuoteChar"/>
    <w:uiPriority w:val="30"/>
    <w:qFormat/>
    <w:rsid w:val="003F4A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4A53"/>
    <w:rPr>
      <w:i/>
      <w:iCs/>
      <w:color w:val="2F5496" w:themeColor="accent1" w:themeShade="BF"/>
    </w:rPr>
  </w:style>
  <w:style w:type="character" w:styleId="IntenseReference">
    <w:name w:val="Intense Reference"/>
    <w:basedOn w:val="DefaultParagraphFont"/>
    <w:uiPriority w:val="32"/>
    <w:qFormat/>
    <w:rsid w:val="003F4A53"/>
    <w:rPr>
      <w:b/>
      <w:bCs/>
      <w:smallCaps/>
      <w:color w:val="2F5496" w:themeColor="accent1" w:themeShade="BF"/>
      <w:spacing w:val="5"/>
    </w:rPr>
  </w:style>
  <w:style w:type="character" w:styleId="Hyperlink">
    <w:name w:val="Hyperlink"/>
    <w:basedOn w:val="DefaultParagraphFont"/>
    <w:uiPriority w:val="99"/>
    <w:unhideWhenUsed/>
    <w:rsid w:val="00F37DCE"/>
    <w:rPr>
      <w:color w:val="0563C1" w:themeColor="hyperlink"/>
      <w:u w:val="single"/>
    </w:rPr>
  </w:style>
  <w:style w:type="character" w:styleId="UnresolvedMention">
    <w:name w:val="Unresolved Mention"/>
    <w:basedOn w:val="DefaultParagraphFont"/>
    <w:uiPriority w:val="99"/>
    <w:semiHidden/>
    <w:unhideWhenUsed/>
    <w:rsid w:val="00F37DCE"/>
    <w:rPr>
      <w:color w:val="605E5C"/>
      <w:shd w:val="clear" w:color="auto" w:fill="E1DFDD"/>
    </w:rPr>
  </w:style>
  <w:style w:type="table" w:styleId="TableGrid">
    <w:name w:val="Table Grid"/>
    <w:basedOn w:val="TableNormal"/>
    <w:uiPriority w:val="39"/>
    <w:rsid w:val="00916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164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ealthdat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SEKHAR MEHER</dc:creator>
  <cp:keywords/>
  <dc:description/>
  <cp:lastModifiedBy>SUMAN SEKHAR MEHER</cp:lastModifiedBy>
  <cp:revision>3</cp:revision>
  <dcterms:created xsi:type="dcterms:W3CDTF">2025-10-10T07:51:00Z</dcterms:created>
  <dcterms:modified xsi:type="dcterms:W3CDTF">2025-10-17T06:30:00Z</dcterms:modified>
</cp:coreProperties>
</file>