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Clang Frontend Architecture: How Clang Converts C Code to AST</w:t>
      </w:r>
    </w:p>
    <w:p>
      <w:r>
        <w:t>When you run:</w:t>
        <w:br/>
        <w:t>clang -Xclang -ast-dump -fsyntax-only test.c</w:t>
        <w:br/>
        <w:br/>
        <w:t>Clang internally performs the following steps:</w:t>
        <w:br/>
        <w:t>Source Code → Lexer → Parser → Sema → AST Creation → AST Dump</w:t>
      </w:r>
    </w:p>
    <w:p>
      <w:pPr>
        <w:pStyle w:val="Heading2"/>
      </w:pPr>
      <w:r>
        <w:t>1. Lexer (Lexical Analysis)</w:t>
      </w:r>
    </w:p>
    <w:p>
      <w:r>
        <w:t>Location in source: clang/lib/Lex/</w:t>
      </w:r>
    </w:p>
    <w:p>
      <w:r>
        <w:t>Important files: Lexer.cpp, Token.h, Preprocessor.cpp</w:t>
      </w:r>
    </w:p>
    <w:p>
      <w:r>
        <w:t>The Lexer reads characters from source code and converts them into tokens.</w:t>
        <w:br/>
        <w:t>Example:</w:t>
        <w:br/>
        <w:t>int x = 5 + 2;</w:t>
        <w:br/>
        <w:br/>
        <w:t>Tokens produced:</w:t>
        <w:br/>
        <w:t>tok::kw_int</w:t>
        <w:br/>
        <w:t>tok::identifier (x)</w:t>
        <w:br/>
        <w:t>tok::equal</w:t>
        <w:br/>
        <w:t>tok::numeric_constant (5)</w:t>
        <w:br/>
        <w:t>tok::plus</w:t>
        <w:br/>
        <w:t>tok::numeric_constant (2)</w:t>
        <w:br/>
        <w:t>tok::semi</w:t>
        <w:br/>
        <w:br/>
        <w:t>Core function example from Lexer.cpp:</w:t>
        <w:br/>
        <w:t>bool Lexer::LexTokenInternal(Token &amp;Result)</w:t>
      </w:r>
    </w:p>
    <w:p>
      <w:pPr>
        <w:pStyle w:val="Heading2"/>
      </w:pPr>
      <w:r>
        <w:t>2. Parser (Syntax Analysis)</w:t>
      </w:r>
    </w:p>
    <w:p>
      <w:r>
        <w:t>Location: clang/lib/Parse/</w:t>
      </w:r>
    </w:p>
    <w:p>
      <w:r>
        <w:t>Important files: Parser.cpp, ParseDecl.cpp, ParseStmt.cpp, ParseExpr.cpp</w:t>
      </w:r>
    </w:p>
    <w:p>
      <w:r>
        <w:t>The Parser reads tokens and verifies grammar rules.</w:t>
        <w:br/>
        <w:t>For example, parsing:</w:t>
        <w:br/>
        <w:t>int x = 5 + 2;</w:t>
        <w:br/>
        <w:br/>
        <w:t>Parser::ParseDeclaration() recognizes:</w:t>
        <w:br/>
        <w:t>- type: int</w:t>
        <w:br/>
        <w:t>- identifier: x</w:t>
        <w:br/>
        <w:t>- initializer: expression</w:t>
      </w:r>
    </w:p>
    <w:p>
      <w:pPr>
        <w:pStyle w:val="Heading2"/>
      </w:pPr>
      <w:r>
        <w:t>3. Expression Parsing</w:t>
      </w:r>
    </w:p>
    <w:p>
      <w:r>
        <w:t>Location: ParseExpr.cpp</w:t>
      </w:r>
    </w:p>
    <w:p>
      <w:r>
        <w:t>For expression '5 + 2', Clang uses recursive descent parsing.</w:t>
        <w:br/>
        <w:t>Example simplified logic:</w:t>
        <w:br/>
        <w:t>ExprResult Parser::ParseAdditiveExpression()</w:t>
      </w:r>
    </w:p>
    <w:p>
      <w:pPr>
        <w:pStyle w:val="Heading2"/>
      </w:pPr>
      <w:r>
        <w:t>4. AST Node Creation</w:t>
      </w:r>
    </w:p>
    <w:p>
      <w:r>
        <w:t>Location: clang/lib/AST/ and clang/include/clang/AST/</w:t>
      </w:r>
    </w:p>
    <w:p>
      <w:r>
        <w:t>Important files: Decl.h, Stmt.h, Expr.h, ASTContext.cpp</w:t>
      </w:r>
    </w:p>
    <w:p>
      <w:r>
        <w:t>AST nodes such as BinaryOperator, VarDecl, FunctionDecl are defined here.</w:t>
        <w:br/>
        <w:t>When parsing '5 + 2', parser calls:</w:t>
        <w:br/>
        <w:t>Sema::ActOnBinOp()</w:t>
        <w:br/>
        <w:t>Located in: clang/lib/Sema/SemaExpr.cpp</w:t>
        <w:br/>
        <w:br/>
        <w:t>This function creates AST nodes like BinaryOperator::Create(...)</w:t>
      </w:r>
    </w:p>
    <w:p>
      <w:pPr>
        <w:pStyle w:val="Heading2"/>
      </w:pPr>
      <w:r>
        <w:t>5. Sema (Semantic Analysis)</w:t>
      </w:r>
    </w:p>
    <w:p>
      <w:r>
        <w:t>Location: clang/lib/Sema/</w:t>
      </w:r>
    </w:p>
    <w:p>
      <w:r>
        <w:t>Sema checks meaning of code:</w:t>
        <w:br/>
        <w:t>- Type checking</w:t>
        <w:br/>
        <w:t>- Variable declarations</w:t>
        <w:br/>
        <w:t>- Scope management</w:t>
        <w:br/>
        <w:t>- Implicit conversions</w:t>
        <w:br/>
        <w:br/>
        <w:t>Example function: Sema::ActOnVarDeclarator() creates VarDecl nodes.</w:t>
      </w:r>
    </w:p>
    <w:p>
      <w:pPr>
        <w:pStyle w:val="Heading2"/>
      </w:pPr>
      <w:r>
        <w:t>Architecture Responsibilities Summary</w:t>
      </w:r>
    </w:p>
    <w:p>
      <w:r>
        <w:t>Lexer → Characters to Tokens</w:t>
        <w:br/>
        <w:t>Parser → Tokens to Structure</w:t>
        <w:br/>
        <w:t>Sema → Type checking and validation</w:t>
        <w:br/>
        <w:t>AST → Final structured tree</w:t>
        <w:br/>
        <w:t>ASTContext → Stores AST nodes</w:t>
        <w:br/>
        <w:t>RecursiveASTVisitor → Traverses AST</w:t>
      </w:r>
    </w:p>
    <w:p>
      <w:pPr>
        <w:pStyle w:val="Heading2"/>
      </w:pPr>
      <w:r>
        <w:t>AST Dump</w:t>
      </w:r>
    </w:p>
    <w:p>
      <w:r>
        <w:t>When running 'clang -ast-dump', Clang uses:</w:t>
        <w:br/>
        <w:t>clang/lib/AST/ASTDumper.cpp</w:t>
        <w:br/>
        <w:t>Function: ASTDumper::Visit()</w:t>
        <w:br/>
        <w:t>It walks the AST and prints the structure.</w:t>
      </w:r>
    </w:p>
    <w:p>
      <w:pPr>
        <w:pStyle w:val="Heading2"/>
      </w:pPr>
      <w:r>
        <w:t>How Clang-Tidy Uses AST</w:t>
      </w:r>
    </w:p>
    <w:p>
      <w:r>
        <w:t>Clang-tidy uses Clang frontend libraries.</w:t>
        <w:br/>
        <w:t>Flow:</w:t>
        <w:br/>
        <w:t>Clang Parser builds AST → AST Matchers run → Custom check executes</w:t>
        <w:br/>
        <w:t>Location: clang-tools-extra/clang-tidy/</w:t>
      </w:r>
    </w:p>
    <w:p>
      <w:pPr>
        <w:pStyle w:val="Heading2"/>
      </w:pPr>
      <w:r>
        <w:t>Suggested Learning Path</w:t>
      </w:r>
    </w:p>
    <w:p>
      <w:r>
        <w:t>Step 1: Study AST Nodes (Stmt.h, Expr.h, Decl.h)</w:t>
        <w:br/>
        <w:t>Step 2: Study Parser (ParseExpr.cpp → ParseAdditiveExpression)</w:t>
        <w:br/>
        <w:t>Step 3: Study Sema (SemaExpr.cpp → ActOnBinOp)</w:t>
        <w:br/>
        <w:t>Step 4: Study RecursiveASTVisitor.h for AST traversal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