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InsightStream: Navigate the News Landscape</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 march</w:t>
            </w:r>
            <w:r>
              <w:rPr/>
              <w:t xml:space="preserve">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SWTID1741161768149906</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Insightstream</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InternetLink"/>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7620" distL="0" distR="2540">
            <wp:extent cx="5731510" cy="5878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7883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en-US"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Lohit Devanagari"/>
      <w:color w:val="auto"/>
      <w:sz w:val="24"/>
      <w:szCs w:val="24"/>
      <w:lang w:val="en-US"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Default" w:customStyle="1">
    <w:name w:val="Default"/>
    <w:qFormat/>
    <w:rsid w:val="00b84a22"/>
    <w:pPr>
      <w:widowControl/>
      <w:kinsoku w:val="true"/>
      <w:overflowPunct w:val="true"/>
      <w:autoSpaceDE w:val="true"/>
      <w:bidi w:val="0"/>
      <w:spacing w:lineRule="auto" w:line="240" w:before="0" w:after="0"/>
      <w:jc w:val="left"/>
    </w:pPr>
    <w:rPr>
      <w:rFonts w:ascii="IBM Plex Sans" w:hAnsi="IBM Plex Sans" w:cs="IBM Plex Sans" w:eastAsia="DejaVu Sans"/>
      <w:color w:val="000000"/>
      <w:sz w:val="24"/>
      <w:szCs w:val="24"/>
      <w:lang w:val="en-US" w:eastAsia="zh-CN" w:bidi="hi-IN"/>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ableContents">
    <w:name w:val="Table Contents"/>
    <w:basedOn w:val="Normal"/>
    <w:qFormat/>
    <w:pPr/>
    <w:rPr/>
  </w:style>
  <w:style w:type="paragraph" w:styleId="TableHeading">
    <w:name w:val="Table Heading"/>
    <w:basedOn w:val="TableContents"/>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2</Pages>
  <Words>97</Words>
  <Characters>601</Characters>
  <CharactersWithSpaces>682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dc:description/>
  <dc:language>en-US</dc:language>
  <cp:lastModifiedBy/>
  <dcterms:modified xsi:type="dcterms:W3CDTF">2025-03-16T12:47:54Z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