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D0DFA" w14:textId="46330BF3" w:rsidR="00CC21E9" w:rsidRPr="00C32A0D" w:rsidRDefault="00013BEB">
      <w:pPr>
        <w:rPr>
          <w:b/>
          <w:bCs/>
        </w:rPr>
      </w:pPr>
      <w:r w:rsidRPr="00C32A0D">
        <w:rPr>
          <w:b/>
          <w:bCs/>
        </w:rPr>
        <w:t>Slide 1 :</w:t>
      </w:r>
    </w:p>
    <w:p w14:paraId="6E935D6A" w14:textId="55C6AA0A" w:rsidR="00013BEB" w:rsidRPr="00013BEB" w:rsidRDefault="00013BEB" w:rsidP="00013BEB">
      <w:r>
        <w:t xml:space="preserve">Point 1- </w:t>
      </w:r>
      <w:r w:rsidR="00B249FD" w:rsidRPr="00B249FD">
        <w:t>The Cemetery tells an invaluable story of Nashville’s society, culture, architectural styles</w:t>
      </w:r>
      <w:r w:rsidR="0065373D">
        <w:t xml:space="preserve"> n many more</w:t>
      </w:r>
      <w:r w:rsidR="00B249FD">
        <w:t>.</w:t>
      </w:r>
      <w:r w:rsidR="00A41B42">
        <w:t xml:space="preserve"> </w:t>
      </w:r>
      <w:r w:rsidR="00A41B42">
        <w:t>His</w:t>
      </w:r>
      <w:r w:rsidR="00A41B42">
        <w:t>toric Nashville city cemetery</w:t>
      </w:r>
      <w:r w:rsidR="00AD5678">
        <w:t xml:space="preserve"> wasn’t </w:t>
      </w:r>
      <w:r w:rsidR="00AD5678" w:rsidRPr="00013BEB">
        <w:t>city’s</w:t>
      </w:r>
      <w:r w:rsidRPr="00013BEB">
        <w:t xml:space="preserve"> first public burial ground, nor the second, but it has been the permanent one since 1822.</w:t>
      </w:r>
      <w:r w:rsidR="0055367B">
        <w:t xml:space="preserve"> </w:t>
      </w:r>
    </w:p>
    <w:p w14:paraId="5F811A92" w14:textId="317BBCA6" w:rsidR="00013BEB" w:rsidRPr="00C32A0D" w:rsidRDefault="00C86667">
      <w:pPr>
        <w:rPr>
          <w:b/>
          <w:bCs/>
        </w:rPr>
      </w:pPr>
      <w:r w:rsidRPr="00C32A0D">
        <w:rPr>
          <w:b/>
          <w:bCs/>
        </w:rPr>
        <w:t xml:space="preserve">Point 2- </w:t>
      </w:r>
    </w:p>
    <w:p w14:paraId="7D68E2CC" w14:textId="77755015" w:rsidR="008D011A" w:rsidRPr="0065373D" w:rsidRDefault="0055367B" w:rsidP="008D011A">
      <w:r>
        <w:t xml:space="preserve">The “Historic” prefix to the Nashville City Cemetery raised my curiosity, that what </w:t>
      </w:r>
      <w:r w:rsidR="00AD5678">
        <w:t>are the benefits followed</w:t>
      </w:r>
      <w:r>
        <w:t xml:space="preserve"> with being </w:t>
      </w:r>
      <w:r w:rsidR="00AD5678">
        <w:t>“</w:t>
      </w:r>
      <w:r>
        <w:t>Historic</w:t>
      </w:r>
      <w:r w:rsidR="00AD5678">
        <w:t>”</w:t>
      </w:r>
      <w:r>
        <w:t>,</w:t>
      </w:r>
      <w:r w:rsidR="00AD5678">
        <w:t xml:space="preserve"> that too </w:t>
      </w:r>
      <w:r>
        <w:t xml:space="preserve">from preservation efforts perspective. And it gave me my story </w:t>
      </w:r>
      <w:r w:rsidR="008D011A">
        <w:t xml:space="preserve"> </w:t>
      </w:r>
      <w:r w:rsidR="008D011A">
        <w:t>“</w:t>
      </w:r>
      <w:r w:rsidR="008D011A" w:rsidRPr="008D011A">
        <w:t>The Journey of Preservation: Evolving Efforts and Growing Awareness</w:t>
      </w:r>
      <w:r w:rsidR="008D011A">
        <w:t>”.</w:t>
      </w:r>
    </w:p>
    <w:p w14:paraId="611E4DB5" w14:textId="001D4077" w:rsidR="00266B41" w:rsidRPr="00C32A0D" w:rsidRDefault="00266B41">
      <w:pPr>
        <w:rPr>
          <w:b/>
          <w:bCs/>
        </w:rPr>
      </w:pPr>
      <w:r w:rsidRPr="00C32A0D">
        <w:rPr>
          <w:b/>
          <w:bCs/>
        </w:rPr>
        <w:t>Slide 3-</w:t>
      </w:r>
    </w:p>
    <w:p w14:paraId="1A388137" w14:textId="6F0A9AEB" w:rsidR="005B4C65" w:rsidRDefault="00B249FD" w:rsidP="005B4C65">
      <w:r>
        <w:t xml:space="preserve">Initial record keeping used to be done </w:t>
      </w:r>
      <w:r w:rsidR="007D7625">
        <w:t>manually</w:t>
      </w:r>
      <w:r w:rsidR="00B36EAD">
        <w:t xml:space="preserve"> by an appointed caretaker of city cemetery</w:t>
      </w:r>
      <w:r w:rsidR="005B4C65">
        <w:t xml:space="preserve">, called as </w:t>
      </w:r>
      <w:r>
        <w:t>Sexton</w:t>
      </w:r>
      <w:r w:rsidR="005B4C65">
        <w:t xml:space="preserve"> who was also responsible for </w:t>
      </w:r>
      <w:r w:rsidR="007D7625">
        <w:t xml:space="preserve">manually entering burial records in books. Maintenance money used to come from </w:t>
      </w:r>
      <w:r w:rsidR="000F1AF7" w:rsidRPr="000F1AF7">
        <w:t xml:space="preserve">sale of </w:t>
      </w:r>
      <w:r w:rsidR="00380A98">
        <w:t>plots</w:t>
      </w:r>
      <w:r w:rsidR="000F1AF7" w:rsidRPr="000F1AF7">
        <w:t xml:space="preserve"> and other</w:t>
      </w:r>
      <w:r w:rsidR="007D7625">
        <w:t xml:space="preserve"> related</w:t>
      </w:r>
      <w:r w:rsidR="000F1AF7" w:rsidRPr="000F1AF7">
        <w:t xml:space="preserve"> fees</w:t>
      </w:r>
      <w:r w:rsidR="007D7625">
        <w:t>.</w:t>
      </w:r>
    </w:p>
    <w:p w14:paraId="2A48A785" w14:textId="710022C6" w:rsidR="000F1AF7" w:rsidRDefault="000F1AF7" w:rsidP="005B4C65">
      <w:r w:rsidRPr="000F1AF7">
        <w:t>Sadly, the records of the earliest burials between 1822 and 1846 were lost during the years of the Civil War</w:t>
      </w:r>
      <w:r w:rsidR="005B4C65">
        <w:t xml:space="preserve"> along with </w:t>
      </w:r>
      <w:r w:rsidRPr="005B4C65">
        <w:t>Vandalization</w:t>
      </w:r>
      <w:r w:rsidR="005B4C65">
        <w:t>.</w:t>
      </w:r>
      <w:r w:rsidR="00A35F0E" w:rsidRPr="00A35F0E">
        <w:t xml:space="preserve"> </w:t>
      </w:r>
      <w:r w:rsidR="00A35F0E">
        <w:t>This loss led to many formations of many association from 1958 until now for preservation and restoration efforts.</w:t>
      </w:r>
    </w:p>
    <w:p w14:paraId="1C9BA615" w14:textId="77777777" w:rsidR="00B910B8" w:rsidRPr="00B910B8" w:rsidRDefault="005A5496" w:rsidP="00B910B8">
      <w:r w:rsidRPr="00F01A3F">
        <w:rPr>
          <w:b/>
          <w:bCs/>
        </w:rPr>
        <w:t>Point 4</w:t>
      </w:r>
      <w:r>
        <w:t xml:space="preserve"> </w:t>
      </w:r>
      <w:r w:rsidR="00BF56B8">
        <w:t>–</w:t>
      </w:r>
      <w:r w:rsidR="00171126" w:rsidRPr="00171126">
        <w:t xml:space="preserve"> </w:t>
      </w:r>
      <w:r w:rsidR="00B910B8" w:rsidRPr="00B910B8">
        <w:t>Nashville city cemetery association NCCA formed in 1998 by a group of citizens interested in restoring the Nashville City Cemetery. NCCA and its partners have several programs to raise awareness of the cemetery.</w:t>
      </w:r>
    </w:p>
    <w:p w14:paraId="0142A43C" w14:textId="12535A7B" w:rsidR="009D0F4B" w:rsidRPr="00C86B10" w:rsidRDefault="00171126" w:rsidP="00171126">
      <w:r>
        <w:t xml:space="preserve"> </w:t>
      </w:r>
      <w:r w:rsidR="00E814A6">
        <w:t>But apart from these I was thinking is there any other way to spread awareness?</w:t>
      </w:r>
    </w:p>
    <w:p w14:paraId="58098BBD" w14:textId="77777777" w:rsidR="009D0F4B" w:rsidRDefault="009D0F4B" w:rsidP="00062590"/>
    <w:p w14:paraId="2705501A" w14:textId="30E62BFD" w:rsidR="00F01A3F" w:rsidRDefault="007852B7" w:rsidP="00F01A3F">
      <w:r w:rsidRPr="00236C30">
        <w:rPr>
          <w:b/>
          <w:bCs/>
        </w:rPr>
        <w:t>Slide 5:</w:t>
      </w:r>
      <w:r w:rsidR="009B51BA">
        <w:t xml:space="preserve"> Nashville and its suburbs are one of the fastest growing areas. With new people coming in from various states and countries</w:t>
      </w:r>
      <w:r w:rsidR="00F01A3F">
        <w:t>.</w:t>
      </w:r>
      <w:r w:rsidR="009B51BA">
        <w:t xml:space="preserve"> </w:t>
      </w:r>
      <w:r w:rsidR="00F01A3F" w:rsidRPr="00F01A3F">
        <w:t>What can be done along with existing awareness programs and events?</w:t>
      </w:r>
    </w:p>
    <w:p w14:paraId="08F16CC3" w14:textId="093256C4" w:rsidR="009B51BA" w:rsidRPr="009B51BA" w:rsidRDefault="00B26701" w:rsidP="00B26701">
      <w:r>
        <w:t xml:space="preserve">Off course the first question is, </w:t>
      </w:r>
      <w:r w:rsidR="009B51BA" w:rsidRPr="009B51BA">
        <w:t>How can I contribute?</w:t>
      </w:r>
      <w:r>
        <w:t xml:space="preserve"> </w:t>
      </w:r>
    </w:p>
    <w:p w14:paraId="5E9A69E1" w14:textId="2102B3FD" w:rsidR="009B51BA" w:rsidRDefault="009E4947" w:rsidP="00062590">
      <w:r>
        <w:t>…</w:t>
      </w:r>
      <w:r w:rsidR="00F01A3F">
        <w:t xml:space="preserve">and </w:t>
      </w:r>
      <w:r w:rsidR="009B51BA">
        <w:t xml:space="preserve">There is no perfect solution to </w:t>
      </w:r>
      <w:r w:rsidR="002B2F89">
        <w:t xml:space="preserve">this </w:t>
      </w:r>
      <w:r w:rsidR="009B51BA">
        <w:t>open ended question. But what will be a possible solution or a method which cannot wipe out records with a civil war or loose tech data due to any virus. I found a possible answer in History.</w:t>
      </w:r>
      <w:r w:rsidR="00F32ABB">
        <w:t xml:space="preserve"> </w:t>
      </w:r>
      <w:r w:rsidR="009B51BA">
        <w:t>(to slide 6)</w:t>
      </w:r>
    </w:p>
    <w:p w14:paraId="65A5D69F" w14:textId="31AE858E" w:rsidR="006B7384" w:rsidRDefault="00CF35AF" w:rsidP="007D7625">
      <w:r w:rsidRPr="00236C30">
        <w:rPr>
          <w:b/>
          <w:bCs/>
        </w:rPr>
        <w:t>Slide 6:</w:t>
      </w:r>
      <w:r>
        <w:t xml:space="preserve"> </w:t>
      </w:r>
      <w:r w:rsidR="003E3EAC">
        <w:t>Making</w:t>
      </w:r>
      <w:r w:rsidR="00236C30">
        <w:t xml:space="preserve"> future generation</w:t>
      </w:r>
      <w:r w:rsidR="003E3EAC">
        <w:t xml:space="preserve"> part of </w:t>
      </w:r>
      <w:r w:rsidR="008357D0">
        <w:t xml:space="preserve">the </w:t>
      </w:r>
      <w:r w:rsidR="003E3EAC">
        <w:t>city history</w:t>
      </w:r>
      <w:r w:rsidR="00236C30">
        <w:t xml:space="preserve">. </w:t>
      </w:r>
      <w:r w:rsidR="006B7384">
        <w:t xml:space="preserve">The place where founder of Nashville city </w:t>
      </w:r>
      <w:r w:rsidR="00114E8F">
        <w:t>“</w:t>
      </w:r>
      <w:r w:rsidR="00114E8F" w:rsidRPr="00114E8F">
        <w:t>James Robertson</w:t>
      </w:r>
      <w:r w:rsidR="00114E8F">
        <w:t xml:space="preserve">” and his </w:t>
      </w:r>
      <w:r w:rsidR="008357D0">
        <w:t xml:space="preserve">27 </w:t>
      </w:r>
      <w:r w:rsidR="00114E8F">
        <w:t>family</w:t>
      </w:r>
      <w:r w:rsidR="008357D0">
        <w:t xml:space="preserve"> members</w:t>
      </w:r>
      <w:r w:rsidR="00114E8F">
        <w:t xml:space="preserve"> </w:t>
      </w:r>
      <w:r w:rsidR="008357D0">
        <w:t xml:space="preserve">are </w:t>
      </w:r>
      <w:r w:rsidR="006B7384">
        <w:t>resting</w:t>
      </w:r>
      <w:r w:rsidR="008357D0">
        <w:t xml:space="preserve"> </w:t>
      </w:r>
      <w:r w:rsidR="00A35F0E">
        <w:t>(I found it while counting common names from dataset)</w:t>
      </w:r>
      <w:r w:rsidR="006B7384">
        <w:t>, along with 22 mayors, various soldiers, known and unknown citizens</w:t>
      </w:r>
      <w:r w:rsidR="00B078CD">
        <w:t xml:space="preserve"> of every age category</w:t>
      </w:r>
      <w:r w:rsidR="006B7384">
        <w:t>.</w:t>
      </w:r>
    </w:p>
    <w:p w14:paraId="0847AA82" w14:textId="6A80AE26" w:rsidR="007D7625" w:rsidRDefault="00236C30" w:rsidP="007D7625">
      <w:r>
        <w:t>If we add small portion of city based history in social studies in early education</w:t>
      </w:r>
      <w:r w:rsidR="002B2F89">
        <w:t>. I</w:t>
      </w:r>
      <w:r>
        <w:t xml:space="preserve">t will help to develop respect about </w:t>
      </w:r>
      <w:r w:rsidR="002B2F89">
        <w:t xml:space="preserve">history in </w:t>
      </w:r>
      <w:r w:rsidR="002B2F89">
        <w:t>kids from different places along with local kids,</w:t>
      </w:r>
      <w:r w:rsidR="002B2F89">
        <w:t xml:space="preserve"> </w:t>
      </w:r>
      <w:r>
        <w:t xml:space="preserve">and the impact of awareness will remain longer. </w:t>
      </w:r>
    </w:p>
    <w:p w14:paraId="2D4C7DBE" w14:textId="77777777" w:rsidR="006B7384" w:rsidRDefault="006B7384" w:rsidP="007D7625"/>
    <w:p w14:paraId="34B4B388" w14:textId="13583729" w:rsidR="00F32ABB" w:rsidRDefault="009B51BA" w:rsidP="00F32ABB">
      <w:pPr>
        <w:pStyle w:val="ListParagraph"/>
        <w:numPr>
          <w:ilvl w:val="0"/>
          <w:numId w:val="7"/>
        </w:numPr>
      </w:pPr>
      <w:r w:rsidRPr="009B51BA">
        <w:lastRenderedPageBreak/>
        <w:t>Introducing City based curriculum in existing Social Study subject in early childhood years.</w:t>
      </w:r>
    </w:p>
    <w:p w14:paraId="3133BB91" w14:textId="614FCAF1" w:rsidR="00C86B10" w:rsidRDefault="00F32ABB" w:rsidP="00C86B10">
      <w:pPr>
        <w:pStyle w:val="ListParagraph"/>
        <w:numPr>
          <w:ilvl w:val="0"/>
          <w:numId w:val="7"/>
        </w:numPr>
      </w:pPr>
      <w:r>
        <w:t>a</w:t>
      </w:r>
      <w:r w:rsidR="009B51BA" w:rsidRPr="009B51BA">
        <w:t>dding historic places of city, it’s significance and program to build respect about it</w:t>
      </w:r>
      <w:r>
        <w:t xml:space="preserve"> in schools</w:t>
      </w:r>
      <w:r w:rsidR="009B51BA" w:rsidRPr="009B51BA">
        <w:t>.</w:t>
      </w:r>
      <w:r w:rsidR="00C86B10">
        <w:t xml:space="preserve"> </w:t>
      </w:r>
    </w:p>
    <w:p w14:paraId="6CFF7708" w14:textId="77777777" w:rsidR="00C86B10" w:rsidRDefault="00C86B10" w:rsidP="00C86B10">
      <w:pPr>
        <w:pStyle w:val="ListParagraph"/>
      </w:pPr>
    </w:p>
    <w:p w14:paraId="35ABCFD2" w14:textId="77777777" w:rsidR="0097240D" w:rsidRDefault="0097240D" w:rsidP="0097240D">
      <w:r>
        <w:t xml:space="preserve">(All this Existing information brought me more questions </w:t>
      </w:r>
    </w:p>
    <w:p w14:paraId="1B506E34" w14:textId="77777777" w:rsidR="00C86B10" w:rsidRPr="00C86B10" w:rsidRDefault="00C86B10" w:rsidP="0097240D">
      <w:pPr>
        <w:numPr>
          <w:ilvl w:val="0"/>
          <w:numId w:val="10"/>
        </w:numPr>
      </w:pPr>
      <w:r w:rsidRPr="00C86B10">
        <w:rPr>
          <w:b/>
          <w:bCs/>
        </w:rPr>
        <w:t xml:space="preserve">1958 : </w:t>
      </w:r>
      <w:r w:rsidRPr="00C86B10">
        <w:t>Mayor West's restoration effort</w:t>
      </w:r>
    </w:p>
    <w:p w14:paraId="77A07C3B" w14:textId="77777777" w:rsidR="00C86B10" w:rsidRPr="00C86B10" w:rsidRDefault="00C86B10" w:rsidP="0097240D">
      <w:pPr>
        <w:numPr>
          <w:ilvl w:val="0"/>
          <w:numId w:val="10"/>
        </w:numPr>
      </w:pPr>
      <w:r w:rsidRPr="00C86B10">
        <w:rPr>
          <w:b/>
          <w:bCs/>
        </w:rPr>
        <w:t xml:space="preserve">1972 : </w:t>
      </w:r>
      <w:r w:rsidRPr="00C86B10">
        <w:t>National Register of Historic Places</w:t>
      </w:r>
    </w:p>
    <w:p w14:paraId="62CADE3D" w14:textId="77777777" w:rsidR="00C86B10" w:rsidRPr="00C86B10" w:rsidRDefault="00C86B10" w:rsidP="0097240D">
      <w:pPr>
        <w:numPr>
          <w:ilvl w:val="0"/>
          <w:numId w:val="10"/>
        </w:numPr>
      </w:pPr>
      <w:r w:rsidRPr="00C86B10">
        <w:rPr>
          <w:b/>
          <w:bCs/>
        </w:rPr>
        <w:t>1998 :</w:t>
      </w:r>
      <w:r w:rsidRPr="00C86B10">
        <w:t xml:space="preserve"> Nashville City Cemetery Association</w:t>
      </w:r>
    </w:p>
    <w:p w14:paraId="1BBCBF47" w14:textId="77777777" w:rsidR="00C86B10" w:rsidRPr="00C86B10" w:rsidRDefault="00C86B10" w:rsidP="0097240D">
      <w:pPr>
        <w:numPr>
          <w:ilvl w:val="0"/>
          <w:numId w:val="10"/>
        </w:numPr>
      </w:pPr>
      <w:r w:rsidRPr="00C86B10">
        <w:t>Restoration planting and Curbing replacement</w:t>
      </w:r>
    </w:p>
    <w:p w14:paraId="3302B699" w14:textId="77777777" w:rsidR="00C86B10" w:rsidRPr="00C86B10" w:rsidRDefault="00C86B10" w:rsidP="0097240D">
      <w:pPr>
        <w:numPr>
          <w:ilvl w:val="0"/>
          <w:numId w:val="10"/>
        </w:numPr>
      </w:pPr>
      <w:r w:rsidRPr="00C86B10">
        <w:t xml:space="preserve">Johnson Mausoleum repairs - structural and cosmetic repairs </w:t>
      </w:r>
    </w:p>
    <w:p w14:paraId="0A23E114" w14:textId="77777777" w:rsidR="00C86B10" w:rsidRPr="00C86B10" w:rsidRDefault="00C86B10" w:rsidP="0097240D">
      <w:pPr>
        <w:numPr>
          <w:ilvl w:val="0"/>
          <w:numId w:val="10"/>
        </w:numPr>
      </w:pPr>
      <w:r w:rsidRPr="00C86B10">
        <w:t>Water system improvements</w:t>
      </w:r>
      <w:r w:rsidR="0097240D">
        <w:t>)</w:t>
      </w:r>
    </w:p>
    <w:p w14:paraId="69771967" w14:textId="77777777" w:rsidR="00C86B10" w:rsidRPr="009B51BA" w:rsidRDefault="00C86B10" w:rsidP="00C86B10"/>
    <w:p w14:paraId="6043BA76" w14:textId="77777777" w:rsidR="009B51BA" w:rsidRPr="009B51BA" w:rsidRDefault="009B51BA" w:rsidP="009B51BA"/>
    <w:p w14:paraId="14AC9AAC" w14:textId="16C43195" w:rsidR="009B51BA" w:rsidRDefault="009B51BA" w:rsidP="00062590"/>
    <w:sectPr w:rsidR="009B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67D8"/>
    <w:multiLevelType w:val="hybridMultilevel"/>
    <w:tmpl w:val="3B78E63E"/>
    <w:lvl w:ilvl="0" w:tplc="79A2C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9C5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CA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0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2A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80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EC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4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E6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F5539"/>
    <w:multiLevelType w:val="multilevel"/>
    <w:tmpl w:val="86F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25D91"/>
    <w:multiLevelType w:val="hybridMultilevel"/>
    <w:tmpl w:val="8834A5FE"/>
    <w:lvl w:ilvl="0" w:tplc="6A92F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89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49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67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EE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65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AC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62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44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164771"/>
    <w:multiLevelType w:val="hybridMultilevel"/>
    <w:tmpl w:val="D7C413A8"/>
    <w:lvl w:ilvl="0" w:tplc="96B40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6E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E2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A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A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02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8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0D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A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B417CC"/>
    <w:multiLevelType w:val="hybridMultilevel"/>
    <w:tmpl w:val="0A629F6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2177"/>
    <w:multiLevelType w:val="hybridMultilevel"/>
    <w:tmpl w:val="AF68A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20EC"/>
    <w:multiLevelType w:val="hybridMultilevel"/>
    <w:tmpl w:val="0784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916F7"/>
    <w:multiLevelType w:val="hybridMultilevel"/>
    <w:tmpl w:val="8A90287C"/>
    <w:lvl w:ilvl="0" w:tplc="A12C7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65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6C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CF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49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F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29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5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09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D6395E"/>
    <w:multiLevelType w:val="hybridMultilevel"/>
    <w:tmpl w:val="15141398"/>
    <w:lvl w:ilvl="0" w:tplc="18303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60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23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EC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E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B21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82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7264BD"/>
    <w:multiLevelType w:val="hybridMultilevel"/>
    <w:tmpl w:val="C86C6DBA"/>
    <w:lvl w:ilvl="0" w:tplc="D17C0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EC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24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01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29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89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C9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CD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C5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4374700">
    <w:abstractNumId w:val="6"/>
  </w:num>
  <w:num w:numId="2" w16cid:durableId="1094670388">
    <w:abstractNumId w:val="7"/>
  </w:num>
  <w:num w:numId="3" w16cid:durableId="1228758932">
    <w:abstractNumId w:val="3"/>
  </w:num>
  <w:num w:numId="4" w16cid:durableId="38283626">
    <w:abstractNumId w:val="0"/>
  </w:num>
  <w:num w:numId="5" w16cid:durableId="1398279838">
    <w:abstractNumId w:val="8"/>
  </w:num>
  <w:num w:numId="6" w16cid:durableId="472020762">
    <w:abstractNumId w:val="4"/>
  </w:num>
  <w:num w:numId="7" w16cid:durableId="1377047394">
    <w:abstractNumId w:val="5"/>
  </w:num>
  <w:num w:numId="8" w16cid:durableId="170220324">
    <w:abstractNumId w:val="2"/>
  </w:num>
  <w:num w:numId="9" w16cid:durableId="170997646">
    <w:abstractNumId w:val="1"/>
  </w:num>
  <w:num w:numId="10" w16cid:durableId="1267273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02"/>
    <w:rsid w:val="00013BEB"/>
    <w:rsid w:val="00062590"/>
    <w:rsid w:val="000B347C"/>
    <w:rsid w:val="000F1016"/>
    <w:rsid w:val="000F1AF7"/>
    <w:rsid w:val="001047F2"/>
    <w:rsid w:val="00111179"/>
    <w:rsid w:val="00114E8F"/>
    <w:rsid w:val="0016016D"/>
    <w:rsid w:val="00171126"/>
    <w:rsid w:val="00186F43"/>
    <w:rsid w:val="00236C30"/>
    <w:rsid w:val="0026199A"/>
    <w:rsid w:val="00266B41"/>
    <w:rsid w:val="002B2F89"/>
    <w:rsid w:val="00324235"/>
    <w:rsid w:val="00380A98"/>
    <w:rsid w:val="003D7EBA"/>
    <w:rsid w:val="003E3EAC"/>
    <w:rsid w:val="004C2835"/>
    <w:rsid w:val="004E7FEB"/>
    <w:rsid w:val="0055367B"/>
    <w:rsid w:val="00591E37"/>
    <w:rsid w:val="005A5496"/>
    <w:rsid w:val="005B4C65"/>
    <w:rsid w:val="00623008"/>
    <w:rsid w:val="0065373D"/>
    <w:rsid w:val="006B7384"/>
    <w:rsid w:val="006F638D"/>
    <w:rsid w:val="00714017"/>
    <w:rsid w:val="007852B7"/>
    <w:rsid w:val="007D7625"/>
    <w:rsid w:val="008357D0"/>
    <w:rsid w:val="00855A2A"/>
    <w:rsid w:val="00863032"/>
    <w:rsid w:val="008C4E80"/>
    <w:rsid w:val="008D011A"/>
    <w:rsid w:val="008F560F"/>
    <w:rsid w:val="009205BF"/>
    <w:rsid w:val="00942280"/>
    <w:rsid w:val="0097240D"/>
    <w:rsid w:val="009B51BA"/>
    <w:rsid w:val="009C4502"/>
    <w:rsid w:val="009D0F4B"/>
    <w:rsid w:val="009E4947"/>
    <w:rsid w:val="009F3061"/>
    <w:rsid w:val="00A35F0E"/>
    <w:rsid w:val="00A41B42"/>
    <w:rsid w:val="00A6354F"/>
    <w:rsid w:val="00AB264A"/>
    <w:rsid w:val="00AD5678"/>
    <w:rsid w:val="00B078CD"/>
    <w:rsid w:val="00B249FD"/>
    <w:rsid w:val="00B26701"/>
    <w:rsid w:val="00B36EAD"/>
    <w:rsid w:val="00B910B8"/>
    <w:rsid w:val="00BF56B8"/>
    <w:rsid w:val="00C21F39"/>
    <w:rsid w:val="00C32A0D"/>
    <w:rsid w:val="00C54848"/>
    <w:rsid w:val="00C57321"/>
    <w:rsid w:val="00C73962"/>
    <w:rsid w:val="00C86667"/>
    <w:rsid w:val="00C86B10"/>
    <w:rsid w:val="00CC21E9"/>
    <w:rsid w:val="00CF35AF"/>
    <w:rsid w:val="00D05DB1"/>
    <w:rsid w:val="00D316F3"/>
    <w:rsid w:val="00DB34A3"/>
    <w:rsid w:val="00E814A6"/>
    <w:rsid w:val="00F01A3F"/>
    <w:rsid w:val="00F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C88F"/>
  <w15:chartTrackingRefBased/>
  <w15:docId w15:val="{31CAE635-57C4-4F90-9147-0659B29C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6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78"/>
    <w:rPr>
      <w:color w:val="605E5C"/>
      <w:shd w:val="clear" w:color="auto" w:fill="E1DFDD"/>
    </w:rPr>
  </w:style>
  <w:style w:type="paragraph" w:customStyle="1" w:styleId="k3ksmc">
    <w:name w:val="k3ksmc"/>
    <w:basedOn w:val="Normal"/>
    <w:rsid w:val="00C8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C8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0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2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76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5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1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7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97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07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8100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901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82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52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5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9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817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Deshmukh</dc:creator>
  <cp:keywords/>
  <dc:description/>
  <cp:lastModifiedBy>Shreya Deshmukh</cp:lastModifiedBy>
  <cp:revision>46</cp:revision>
  <dcterms:created xsi:type="dcterms:W3CDTF">2024-09-24T19:30:00Z</dcterms:created>
  <dcterms:modified xsi:type="dcterms:W3CDTF">2024-09-27T01:15:00Z</dcterms:modified>
</cp:coreProperties>
</file>