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2ECE0" w14:textId="77777777" w:rsidR="00A3225E" w:rsidRPr="0086461A" w:rsidRDefault="00A3225E" w:rsidP="00A3225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461A">
        <w:rPr>
          <w:rFonts w:ascii="Times New Roman" w:hAnsi="Times New Roman" w:cs="Times New Roman"/>
          <w:b/>
          <w:bCs/>
          <w:sz w:val="32"/>
          <w:szCs w:val="32"/>
        </w:rPr>
        <w:t>Data Collection and Preprocessing Phase</w:t>
      </w:r>
    </w:p>
    <w:p w14:paraId="4058BDBC" w14:textId="77777777" w:rsidR="00A3225E" w:rsidRPr="00A3225E" w:rsidRDefault="00A3225E" w:rsidP="00A3225E">
      <w:pPr>
        <w:jc w:val="center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08"/>
        <w:gridCol w:w="6907"/>
      </w:tblGrid>
      <w:tr w:rsidR="00A3225E" w:rsidRPr="00A3225E" w14:paraId="5ED7D682" w14:textId="77777777" w:rsidTr="00A3225E">
        <w:tc>
          <w:tcPr>
            <w:tcW w:w="0" w:type="auto"/>
            <w:hideMark/>
          </w:tcPr>
          <w:p w14:paraId="348D3090" w14:textId="77777777" w:rsidR="00A3225E" w:rsidRPr="00A3225E" w:rsidRDefault="00A3225E" w:rsidP="00A3225E">
            <w:pPr>
              <w:spacing w:after="160" w:line="278" w:lineRule="auto"/>
            </w:pPr>
            <w:r w:rsidRPr="00A3225E">
              <w:rPr>
                <w:b/>
                <w:bCs/>
              </w:rPr>
              <w:t>Team ID</w:t>
            </w:r>
          </w:p>
        </w:tc>
        <w:tc>
          <w:tcPr>
            <w:tcW w:w="6907" w:type="dxa"/>
            <w:hideMark/>
          </w:tcPr>
          <w:p w14:paraId="278CC7C0" w14:textId="7EA73CF7" w:rsidR="00A3225E" w:rsidRPr="00A3225E" w:rsidRDefault="00680608" w:rsidP="00A3225E">
            <w:pPr>
              <w:spacing w:after="160" w:line="278" w:lineRule="auto"/>
            </w:pPr>
            <w:r>
              <w:t>MCA</w:t>
            </w:r>
          </w:p>
        </w:tc>
      </w:tr>
      <w:tr w:rsidR="00A3225E" w:rsidRPr="00A3225E" w14:paraId="5A3BD235" w14:textId="77777777" w:rsidTr="00A3225E">
        <w:tc>
          <w:tcPr>
            <w:tcW w:w="0" w:type="auto"/>
            <w:hideMark/>
          </w:tcPr>
          <w:p w14:paraId="194D1730" w14:textId="77777777" w:rsidR="00A3225E" w:rsidRPr="00A3225E" w:rsidRDefault="00A3225E" w:rsidP="00A3225E">
            <w:pPr>
              <w:spacing w:after="160" w:line="278" w:lineRule="auto"/>
            </w:pPr>
            <w:r w:rsidRPr="00A3225E">
              <w:rPr>
                <w:b/>
                <w:bCs/>
              </w:rPr>
              <w:t>Project Title</w:t>
            </w:r>
          </w:p>
        </w:tc>
        <w:tc>
          <w:tcPr>
            <w:tcW w:w="6907" w:type="dxa"/>
            <w:hideMark/>
          </w:tcPr>
          <w:p w14:paraId="3D7F5DBC" w14:textId="3C06492B" w:rsidR="00A3225E" w:rsidRPr="00A3225E" w:rsidRDefault="00A3225E" w:rsidP="00A3225E">
            <w:pPr>
              <w:spacing w:after="160" w:line="278" w:lineRule="auto"/>
            </w:pPr>
            <w:proofErr w:type="spellStart"/>
            <w:r w:rsidRPr="00A3225E">
              <w:t>SmartPhone</w:t>
            </w:r>
            <w:proofErr w:type="spellEnd"/>
            <w:r w:rsidRPr="00A3225E">
              <w:t>-Usage-Digital-Addiction-Well-Being-Analytics</w:t>
            </w:r>
          </w:p>
        </w:tc>
      </w:tr>
      <w:tr w:rsidR="00A3225E" w:rsidRPr="00A3225E" w14:paraId="383D7799" w14:textId="77777777" w:rsidTr="00A3225E">
        <w:tc>
          <w:tcPr>
            <w:tcW w:w="0" w:type="auto"/>
            <w:hideMark/>
          </w:tcPr>
          <w:p w14:paraId="43FC1E16" w14:textId="77777777" w:rsidR="00A3225E" w:rsidRPr="00A3225E" w:rsidRDefault="00A3225E" w:rsidP="00A3225E">
            <w:pPr>
              <w:spacing w:after="160" w:line="278" w:lineRule="auto"/>
            </w:pPr>
            <w:r w:rsidRPr="00A3225E">
              <w:rPr>
                <w:b/>
                <w:bCs/>
              </w:rPr>
              <w:t>Maximum Marks</w:t>
            </w:r>
          </w:p>
        </w:tc>
        <w:tc>
          <w:tcPr>
            <w:tcW w:w="6907" w:type="dxa"/>
            <w:hideMark/>
          </w:tcPr>
          <w:p w14:paraId="3A1AFBDF" w14:textId="77777777" w:rsidR="00A3225E" w:rsidRPr="00A3225E" w:rsidRDefault="00A3225E" w:rsidP="00A3225E">
            <w:pPr>
              <w:spacing w:after="160" w:line="278" w:lineRule="auto"/>
            </w:pPr>
            <w:r w:rsidRPr="00A3225E">
              <w:t>10 Marks</w:t>
            </w:r>
          </w:p>
        </w:tc>
      </w:tr>
    </w:tbl>
    <w:p w14:paraId="7ADC9CBA" w14:textId="77777777" w:rsidR="00A3225E" w:rsidRDefault="00A3225E" w:rsidP="00A3225E">
      <w:pPr>
        <w:rPr>
          <w:b/>
          <w:bCs/>
        </w:rPr>
      </w:pPr>
    </w:p>
    <w:p w14:paraId="2921FD67" w14:textId="190C9F3E" w:rsidR="00A3225E" w:rsidRDefault="00A3225E" w:rsidP="00A3225E">
      <w:pPr>
        <w:rPr>
          <w:b/>
          <w:bCs/>
        </w:rPr>
      </w:pPr>
      <w:r w:rsidRPr="00A3225E">
        <w:rPr>
          <w:b/>
          <w:bCs/>
        </w:rPr>
        <w:t xml:space="preserve">Data Exploration and Preprocessing </w:t>
      </w:r>
    </w:p>
    <w:p w14:paraId="09031CF5" w14:textId="62AC1A17" w:rsidR="00A3225E" w:rsidRDefault="00A3225E" w:rsidP="00A3225E">
      <w:r w:rsidRPr="00A3225E">
        <w:t>Identifies data sources, assesses quality issues like missing values and duplicates, and implements resolution plans to ensure accurate and reliable analysis.</w:t>
      </w:r>
    </w:p>
    <w:p w14:paraId="1E3A8A8F" w14:textId="77777777" w:rsidR="00A3225E" w:rsidRPr="00A3225E" w:rsidRDefault="00A3225E" w:rsidP="00A3225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6667"/>
      </w:tblGrid>
      <w:tr w:rsidR="00A3225E" w:rsidRPr="00A3225E" w14:paraId="67C6AA1F" w14:textId="77777777" w:rsidTr="00A3225E">
        <w:tc>
          <w:tcPr>
            <w:tcW w:w="0" w:type="auto"/>
            <w:hideMark/>
          </w:tcPr>
          <w:p w14:paraId="18032393" w14:textId="77777777" w:rsidR="00A3225E" w:rsidRPr="00A3225E" w:rsidRDefault="00A3225E" w:rsidP="00A3225E">
            <w:pPr>
              <w:spacing w:after="160" w:line="278" w:lineRule="auto"/>
              <w:rPr>
                <w:b/>
                <w:bCs/>
              </w:rPr>
            </w:pPr>
            <w:r w:rsidRPr="00A3225E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4B7878FF" w14:textId="32B79F29" w:rsidR="00A3225E" w:rsidRPr="00A3225E" w:rsidRDefault="00A3225E" w:rsidP="00A3225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3225E" w:rsidRPr="00A3225E" w14:paraId="6DCABA71" w14:textId="77777777" w:rsidTr="00A3225E">
        <w:tc>
          <w:tcPr>
            <w:tcW w:w="0" w:type="auto"/>
            <w:hideMark/>
          </w:tcPr>
          <w:p w14:paraId="4B795F26" w14:textId="77777777" w:rsidR="00A3225E" w:rsidRPr="00A3225E" w:rsidRDefault="00A3225E" w:rsidP="00A3225E">
            <w:pPr>
              <w:spacing w:after="160" w:line="278" w:lineRule="auto"/>
            </w:pPr>
            <w:r w:rsidRPr="00A3225E">
              <w:rPr>
                <w:b/>
                <w:bCs/>
              </w:rPr>
              <w:t>Data Overview</w:t>
            </w:r>
          </w:p>
        </w:tc>
        <w:tc>
          <w:tcPr>
            <w:tcW w:w="0" w:type="auto"/>
            <w:hideMark/>
          </w:tcPr>
          <w:p w14:paraId="0A440043" w14:textId="77777777" w:rsidR="00A3225E" w:rsidRPr="00A3225E" w:rsidRDefault="00A3225E" w:rsidP="00A3225E">
            <w:pPr>
              <w:spacing w:after="160" w:line="278" w:lineRule="auto"/>
            </w:pPr>
            <w:r w:rsidRPr="00A3225E">
              <w:t>Identify all data sources, list total row and column counts, and summarize key variables.</w:t>
            </w:r>
          </w:p>
        </w:tc>
      </w:tr>
      <w:tr w:rsidR="00A3225E" w:rsidRPr="00A3225E" w14:paraId="0A49FF6F" w14:textId="77777777" w:rsidTr="00A3225E">
        <w:tc>
          <w:tcPr>
            <w:tcW w:w="0" w:type="auto"/>
            <w:hideMark/>
          </w:tcPr>
          <w:p w14:paraId="155F726C" w14:textId="77777777" w:rsidR="00A3225E" w:rsidRPr="00A3225E" w:rsidRDefault="00A3225E" w:rsidP="00A3225E">
            <w:pPr>
              <w:spacing w:after="160" w:line="278" w:lineRule="auto"/>
            </w:pPr>
            <w:r w:rsidRPr="00A3225E">
              <w:rPr>
                <w:b/>
                <w:bCs/>
              </w:rPr>
              <w:t>Data Cleaning</w:t>
            </w:r>
          </w:p>
        </w:tc>
        <w:tc>
          <w:tcPr>
            <w:tcW w:w="0" w:type="auto"/>
            <w:hideMark/>
          </w:tcPr>
          <w:p w14:paraId="09B545F8" w14:textId="77777777" w:rsidR="00A3225E" w:rsidRPr="00A3225E" w:rsidRDefault="00A3225E" w:rsidP="00A3225E">
            <w:pPr>
              <w:spacing w:after="160" w:line="278" w:lineRule="auto"/>
            </w:pPr>
            <w:r w:rsidRPr="00A3225E">
              <w:t>Document how you handle missing values, remove duplicate entries, and fix data anomalies.</w:t>
            </w:r>
          </w:p>
        </w:tc>
      </w:tr>
      <w:tr w:rsidR="00A3225E" w:rsidRPr="00A3225E" w14:paraId="2C697213" w14:textId="77777777" w:rsidTr="00A3225E">
        <w:tc>
          <w:tcPr>
            <w:tcW w:w="0" w:type="auto"/>
            <w:hideMark/>
          </w:tcPr>
          <w:p w14:paraId="53D8EB9D" w14:textId="77777777" w:rsidR="00A3225E" w:rsidRPr="00A3225E" w:rsidRDefault="00A3225E" w:rsidP="00A3225E">
            <w:pPr>
              <w:spacing w:after="160" w:line="278" w:lineRule="auto"/>
            </w:pPr>
            <w:r w:rsidRPr="00A3225E">
              <w:rPr>
                <w:b/>
                <w:bCs/>
              </w:rPr>
              <w:t>Data Transformation</w:t>
            </w:r>
          </w:p>
        </w:tc>
        <w:tc>
          <w:tcPr>
            <w:tcW w:w="0" w:type="auto"/>
            <w:hideMark/>
          </w:tcPr>
          <w:p w14:paraId="43D3B8E8" w14:textId="77777777" w:rsidR="00A3225E" w:rsidRPr="00A3225E" w:rsidRDefault="00A3225E" w:rsidP="00A3225E">
            <w:pPr>
              <w:spacing w:after="160" w:line="278" w:lineRule="auto"/>
            </w:pPr>
            <w:r w:rsidRPr="00A3225E">
              <w:t>List Power Query steps applied, such as filtering rows, sorting records, or pivoting categories.</w:t>
            </w:r>
          </w:p>
        </w:tc>
      </w:tr>
      <w:tr w:rsidR="00A3225E" w:rsidRPr="00A3225E" w14:paraId="35F8D742" w14:textId="77777777" w:rsidTr="00A3225E">
        <w:tc>
          <w:tcPr>
            <w:tcW w:w="0" w:type="auto"/>
            <w:hideMark/>
          </w:tcPr>
          <w:p w14:paraId="644A1BEA" w14:textId="77777777" w:rsidR="00A3225E" w:rsidRPr="00A3225E" w:rsidRDefault="00A3225E" w:rsidP="00A3225E">
            <w:pPr>
              <w:spacing w:after="160" w:line="278" w:lineRule="auto"/>
            </w:pPr>
            <w:r w:rsidRPr="00A3225E">
              <w:rPr>
                <w:b/>
                <w:bCs/>
              </w:rPr>
              <w:t>Data Type Conversion</w:t>
            </w:r>
          </w:p>
        </w:tc>
        <w:tc>
          <w:tcPr>
            <w:tcW w:w="0" w:type="auto"/>
            <w:hideMark/>
          </w:tcPr>
          <w:p w14:paraId="0A1DD81F" w14:textId="77777777" w:rsidR="00A3225E" w:rsidRPr="00A3225E" w:rsidRDefault="00A3225E" w:rsidP="00A3225E">
            <w:pPr>
              <w:spacing w:after="160" w:line="278" w:lineRule="auto"/>
            </w:pPr>
            <w:r w:rsidRPr="00A3225E">
              <w:t>Specify changes made to column data types (e.g., changing text strings into Date or Currency).</w:t>
            </w:r>
          </w:p>
        </w:tc>
      </w:tr>
      <w:tr w:rsidR="00A3225E" w:rsidRPr="00A3225E" w14:paraId="4DD338EF" w14:textId="77777777" w:rsidTr="00A3225E">
        <w:tc>
          <w:tcPr>
            <w:tcW w:w="0" w:type="auto"/>
            <w:hideMark/>
          </w:tcPr>
          <w:p w14:paraId="2666C915" w14:textId="77777777" w:rsidR="00A3225E" w:rsidRPr="00A3225E" w:rsidRDefault="00A3225E" w:rsidP="00A3225E">
            <w:pPr>
              <w:spacing w:after="160" w:line="278" w:lineRule="auto"/>
            </w:pPr>
            <w:r w:rsidRPr="00A3225E">
              <w:rPr>
                <w:b/>
                <w:bCs/>
              </w:rPr>
              <w:t>Column Splitting and Merging</w:t>
            </w:r>
          </w:p>
        </w:tc>
        <w:tc>
          <w:tcPr>
            <w:tcW w:w="0" w:type="auto"/>
            <w:hideMark/>
          </w:tcPr>
          <w:p w14:paraId="503CF6C1" w14:textId="77777777" w:rsidR="00A3225E" w:rsidRPr="00A3225E" w:rsidRDefault="00A3225E" w:rsidP="00A3225E">
            <w:pPr>
              <w:spacing w:after="160" w:line="278" w:lineRule="auto"/>
            </w:pPr>
            <w:r w:rsidRPr="00A3225E">
              <w:t>Explain where you separated columns (like splitting Full Name) or joined them to create keys.</w:t>
            </w:r>
          </w:p>
        </w:tc>
      </w:tr>
      <w:tr w:rsidR="00A3225E" w:rsidRPr="00A3225E" w14:paraId="7CF74823" w14:textId="77777777" w:rsidTr="00A3225E">
        <w:tc>
          <w:tcPr>
            <w:tcW w:w="0" w:type="auto"/>
            <w:hideMark/>
          </w:tcPr>
          <w:p w14:paraId="3B3BF51A" w14:textId="77777777" w:rsidR="00A3225E" w:rsidRPr="00A3225E" w:rsidRDefault="00A3225E" w:rsidP="00A3225E">
            <w:pPr>
              <w:spacing w:after="160" w:line="278" w:lineRule="auto"/>
            </w:pPr>
            <w:r w:rsidRPr="00A3225E">
              <w:rPr>
                <w:b/>
                <w:bCs/>
              </w:rPr>
              <w:t>Data Modeling</w:t>
            </w:r>
          </w:p>
        </w:tc>
        <w:tc>
          <w:tcPr>
            <w:tcW w:w="0" w:type="auto"/>
            <w:hideMark/>
          </w:tcPr>
          <w:p w14:paraId="0636BCD7" w14:textId="77777777" w:rsidR="00A3225E" w:rsidRPr="00A3225E" w:rsidRDefault="00A3225E" w:rsidP="00A3225E">
            <w:pPr>
              <w:spacing w:after="160" w:line="278" w:lineRule="auto"/>
            </w:pPr>
            <w:r w:rsidRPr="00A3225E">
              <w:t>Map out the relationships established between dimension tables and fact tables.</w:t>
            </w:r>
          </w:p>
        </w:tc>
      </w:tr>
      <w:tr w:rsidR="00A3225E" w:rsidRPr="00A3225E" w14:paraId="0F20D632" w14:textId="77777777" w:rsidTr="00A3225E">
        <w:tc>
          <w:tcPr>
            <w:tcW w:w="0" w:type="auto"/>
            <w:hideMark/>
          </w:tcPr>
          <w:p w14:paraId="35976438" w14:textId="77777777" w:rsidR="00A3225E" w:rsidRPr="00A3225E" w:rsidRDefault="00A3225E" w:rsidP="00A3225E">
            <w:pPr>
              <w:spacing w:after="160" w:line="278" w:lineRule="auto"/>
            </w:pPr>
            <w:r w:rsidRPr="00A3225E">
              <w:rPr>
                <w:b/>
                <w:bCs/>
              </w:rPr>
              <w:t>Save Processed Data</w:t>
            </w:r>
          </w:p>
        </w:tc>
        <w:tc>
          <w:tcPr>
            <w:tcW w:w="0" w:type="auto"/>
            <w:hideMark/>
          </w:tcPr>
          <w:p w14:paraId="0BEC9BC7" w14:textId="77777777" w:rsidR="00A3225E" w:rsidRPr="00A3225E" w:rsidRDefault="00A3225E" w:rsidP="00A3225E">
            <w:pPr>
              <w:spacing w:after="160" w:line="278" w:lineRule="auto"/>
            </w:pPr>
            <w:r w:rsidRPr="00A3225E">
              <w:t>Confirm where the final, cleaned model is stored and saved for the next reporting step.</w:t>
            </w:r>
          </w:p>
        </w:tc>
      </w:tr>
    </w:tbl>
    <w:p w14:paraId="430B32D8" w14:textId="77777777" w:rsidR="00A3225E" w:rsidRDefault="00A3225E"/>
    <w:sectPr w:rsidR="00A3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5E"/>
    <w:rsid w:val="00200182"/>
    <w:rsid w:val="00376E0E"/>
    <w:rsid w:val="0050030E"/>
    <w:rsid w:val="00680608"/>
    <w:rsid w:val="0086461A"/>
    <w:rsid w:val="00883F09"/>
    <w:rsid w:val="00A3225E"/>
    <w:rsid w:val="00CD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813A1"/>
  <w15:chartTrackingRefBased/>
  <w15:docId w15:val="{202DB16F-1EDE-49CC-92CC-7AEDFBD80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2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2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kalla</dc:creator>
  <cp:keywords/>
  <dc:description/>
  <cp:lastModifiedBy>grenusree2003@gmail.com</cp:lastModifiedBy>
  <cp:revision>2</cp:revision>
  <dcterms:created xsi:type="dcterms:W3CDTF">2026-09-18T06:08:00Z</dcterms:created>
  <dcterms:modified xsi:type="dcterms:W3CDTF">2026-09-18T06:08:00Z</dcterms:modified>
</cp:coreProperties>
</file>