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D3" w:rsidRDefault="00356C46">
      <w:pPr>
        <w:rPr>
          <w:rFonts w:hint="eastAsia"/>
        </w:rPr>
      </w:pPr>
      <w:commentRangeStart w:id="0"/>
      <w:r>
        <w:rPr>
          <w:noProof/>
        </w:rPr>
        <w:drawing>
          <wp:inline distT="0" distB="0" distL="0" distR="0" wp14:anchorId="475EFFC7" wp14:editId="22874398">
            <wp:extent cx="5274310" cy="7435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</w:p>
    <w:p w:rsidR="005012D3" w:rsidRDefault="005012D3">
      <w:pPr>
        <w:rPr>
          <w:rFonts w:hint="eastAsia"/>
        </w:rPr>
      </w:pPr>
    </w:p>
    <w:p w:rsidR="00C05D89" w:rsidRDefault="005012D3">
      <w:pPr>
        <w:rPr>
          <w:rFonts w:hint="eastAsia"/>
        </w:rPr>
      </w:pPr>
      <w:commentRangeStart w:id="1"/>
      <w:r>
        <w:rPr>
          <w:noProof/>
        </w:rPr>
        <w:drawing>
          <wp:inline distT="0" distB="0" distL="0" distR="0" wp14:anchorId="5D286F5B" wp14:editId="7344D015">
            <wp:extent cx="5274310" cy="302113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</w:p>
    <w:p w:rsidR="00C05D89" w:rsidRDefault="00C05D89">
      <w:pPr>
        <w:rPr>
          <w:rFonts w:hint="eastAsia"/>
        </w:rPr>
      </w:pPr>
    </w:p>
    <w:p w:rsidR="00006F53" w:rsidRDefault="00C05D89">
      <w:pPr>
        <w:rPr>
          <w:rFonts w:hint="eastAsia"/>
        </w:rPr>
      </w:pPr>
      <w:commentRangeStart w:id="2"/>
      <w:r>
        <w:rPr>
          <w:noProof/>
        </w:rPr>
        <w:drawing>
          <wp:inline distT="0" distB="0" distL="0" distR="0" wp14:anchorId="1C06B482" wp14:editId="4847B0D3">
            <wp:extent cx="5274310" cy="41755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</w:p>
    <w:p w:rsidR="00006F53" w:rsidRDefault="00006F53">
      <w:pPr>
        <w:rPr>
          <w:rFonts w:hint="eastAsia"/>
        </w:rPr>
      </w:pPr>
    </w:p>
    <w:p w:rsidR="00AC047E" w:rsidRDefault="00006F53">
      <w:commentRangeStart w:id="3"/>
      <w:r>
        <w:rPr>
          <w:noProof/>
        </w:rPr>
        <w:drawing>
          <wp:inline distT="0" distB="0" distL="0" distR="0" wp14:anchorId="35EC5603" wp14:editId="46AC847C">
            <wp:extent cx="5274310" cy="7514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  <w:r w:rsidR="00C05D89">
        <w:rPr>
          <w:rStyle w:val="CommentReference"/>
        </w:rPr>
        <w:commentReference w:id="2"/>
      </w:r>
      <w:r w:rsidR="005012D3">
        <w:rPr>
          <w:rStyle w:val="CommentReference"/>
        </w:rPr>
        <w:commentReference w:id="1"/>
      </w:r>
      <w:r w:rsidR="00356C46">
        <w:rPr>
          <w:rStyle w:val="CommentReference"/>
        </w:rPr>
        <w:commentReference w:id="0"/>
      </w:r>
    </w:p>
    <w:sectPr w:rsidR="00AC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REN Barret" w:date="2016-06-14T22:32:00Z" w:initials="BR">
    <w:p w:rsidR="00006F53" w:rsidRDefault="00006F53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>anifest</w:t>
      </w:r>
      <w:r>
        <w:rPr>
          <w:rFonts w:hint="eastAsia"/>
        </w:rPr>
        <w:t>中添加</w:t>
      </w:r>
      <w:r>
        <w:rPr>
          <w:rFonts w:hint="eastAsia"/>
        </w:rPr>
        <w:t>activity</w:t>
      </w:r>
      <w:r>
        <w:rPr>
          <w:rFonts w:hint="eastAsia"/>
        </w:rPr>
        <w:t>时指定</w:t>
      </w:r>
      <w:r>
        <w:rPr>
          <w:rFonts w:hint="eastAsia"/>
        </w:rPr>
        <w:t>parentactivityname</w:t>
      </w:r>
      <w:r>
        <w:rPr>
          <w:rFonts w:hint="eastAsia"/>
        </w:rPr>
        <w:t>，有助于系统自动实现导航</w:t>
      </w:r>
      <w:bookmarkStart w:id="4" w:name="_GoBack"/>
      <w:bookmarkEnd w:id="4"/>
    </w:p>
  </w:comment>
  <w:comment w:id="2" w:author="REN Barret" w:date="2016-06-14T22:22:00Z" w:initials="BR">
    <w:p w:rsidR="00C05D89" w:rsidRDefault="00C05D8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intent</w:t>
      </w:r>
      <w:r>
        <w:rPr>
          <w:rFonts w:hint="eastAsia"/>
        </w:rPr>
        <w:t>传递</w:t>
      </w:r>
      <w:r>
        <w:rPr>
          <w:rFonts w:hint="eastAsia"/>
        </w:rPr>
        <w:t>key-value</w:t>
      </w:r>
      <w:r>
        <w:rPr>
          <w:rFonts w:hint="eastAsia"/>
        </w:rPr>
        <w:t>数据时，建议使用包名作为</w:t>
      </w:r>
      <w:r>
        <w:rPr>
          <w:rFonts w:hint="eastAsia"/>
        </w:rPr>
        <w:t>key</w:t>
      </w:r>
      <w:r>
        <w:rPr>
          <w:rFonts w:hint="eastAsia"/>
        </w:rPr>
        <w:t>前缀</w:t>
      </w:r>
    </w:p>
  </w:comment>
  <w:comment w:id="1" w:author="REN Barret" w:date="2016-06-14T22:15:00Z" w:initials="BR">
    <w:p w:rsidR="005012D3" w:rsidRDefault="005012D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给控件设置监听事件两种方式：</w:t>
      </w:r>
    </w:p>
    <w:p w:rsidR="005012D3" w:rsidRDefault="005012D3" w:rsidP="005012D3">
      <w:pPr>
        <w:pStyle w:val="CommentText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oncreate</w:t>
      </w:r>
      <w:r>
        <w:rPr>
          <w:rFonts w:hint="eastAsia"/>
        </w:rPr>
        <w:t>中通过</w:t>
      </w:r>
      <w:r>
        <w:rPr>
          <w:rFonts w:hint="eastAsia"/>
        </w:rPr>
        <w:t>id</w:t>
      </w:r>
      <w:r>
        <w:rPr>
          <w:rFonts w:hint="eastAsia"/>
        </w:rPr>
        <w:t>获取控件对象，给对象添加监听器</w:t>
      </w:r>
    </w:p>
    <w:p w:rsidR="005012D3" w:rsidRDefault="005012D3" w:rsidP="005012D3">
      <w:pPr>
        <w:pStyle w:val="CommentText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在布局文件中添加监听事件对应的处理方法名，在</w:t>
      </w:r>
      <w:r>
        <w:rPr>
          <w:rFonts w:hint="eastAsia"/>
        </w:rPr>
        <w:t>activity</w:t>
      </w:r>
      <w:r>
        <w:rPr>
          <w:rFonts w:hint="eastAsia"/>
        </w:rPr>
        <w:t>中实现该方法</w:t>
      </w:r>
    </w:p>
    <w:p w:rsidR="005012D3" w:rsidRPr="005012D3" w:rsidRDefault="005012D3" w:rsidP="005012D3">
      <w:pPr>
        <w:pStyle w:val="CommentText"/>
      </w:pPr>
      <w:r>
        <w:rPr>
          <w:rFonts w:hint="eastAsia"/>
        </w:rPr>
        <w:t>推荐使用第二种方法，避免了创建</w:t>
      </w:r>
      <w:r>
        <w:rPr>
          <w:rFonts w:hint="eastAsia"/>
        </w:rPr>
        <w:t>activity</w:t>
      </w:r>
      <w:r>
        <w:rPr>
          <w:rFonts w:hint="eastAsia"/>
        </w:rPr>
        <w:t>时过多的操作</w:t>
      </w:r>
    </w:p>
  </w:comment>
  <w:comment w:id="0" w:author="REN Barret" w:date="2016-06-14T21:52:00Z" w:initials="BR">
    <w:p w:rsidR="00356C46" w:rsidRDefault="00356C4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layout_weight</w:t>
      </w:r>
      <w:r>
        <w:rPr>
          <w:rFonts w:hint="eastAsia"/>
        </w:rPr>
        <w:t>时将宽度设置为</w:t>
      </w:r>
      <w:r>
        <w:rPr>
          <w:rFonts w:hint="eastAsia"/>
        </w:rPr>
        <w:t>0dp</w:t>
      </w:r>
      <w:r>
        <w:rPr>
          <w:rFonts w:hint="eastAsia"/>
        </w:rPr>
        <w:t>，可以</w:t>
      </w:r>
      <w:r w:rsidR="00834C06">
        <w:rPr>
          <w:rFonts w:hint="eastAsia"/>
        </w:rPr>
        <w:t>保证只</w:t>
      </w:r>
      <w:r>
        <w:rPr>
          <w:rFonts w:hint="eastAsia"/>
        </w:rPr>
        <w:t>测量</w:t>
      </w:r>
      <w:r w:rsidR="00834C06">
        <w:rPr>
          <w:rFonts w:hint="eastAsia"/>
        </w:rPr>
        <w:t>一次</w:t>
      </w:r>
      <w:r>
        <w:rPr>
          <w:rFonts w:hint="eastAsia"/>
        </w:rPr>
        <w:t>宽度，提升性能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510"/>
    <w:multiLevelType w:val="hybridMultilevel"/>
    <w:tmpl w:val="1D54A92A"/>
    <w:lvl w:ilvl="0" w:tplc="2C2C1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F5"/>
    <w:rsid w:val="00006F53"/>
    <w:rsid w:val="00356C46"/>
    <w:rsid w:val="005012D3"/>
    <w:rsid w:val="00834C06"/>
    <w:rsid w:val="00A747F5"/>
    <w:rsid w:val="00AC047E"/>
    <w:rsid w:val="00C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C4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46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C4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C4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C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C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C4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46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C4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C4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C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6</cp:revision>
  <dcterms:created xsi:type="dcterms:W3CDTF">2016-06-14T13:50:00Z</dcterms:created>
  <dcterms:modified xsi:type="dcterms:W3CDTF">2016-06-14T14:32:00Z</dcterms:modified>
</cp:coreProperties>
</file>