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2C" w:rsidRDefault="00002CA3" w:rsidP="00002CA3">
      <w:pPr>
        <w:pStyle w:val="1"/>
      </w:pPr>
      <w:r>
        <w:t>1</w:t>
      </w:r>
      <w:r>
        <w:t>，</w:t>
      </w:r>
      <w:r>
        <w:t>Docker</w:t>
      </w:r>
      <w:r>
        <w:t>简介与配置</w:t>
      </w:r>
    </w:p>
    <w:p w:rsidR="00002CA3" w:rsidRDefault="00002CA3" w:rsidP="00002CA3">
      <w:pPr>
        <w:pStyle w:val="2"/>
      </w:pPr>
      <w:r>
        <w:rPr>
          <w:rFonts w:hint="eastAsia"/>
        </w:rPr>
        <w:t>1.1</w:t>
      </w:r>
      <w:r>
        <w:t xml:space="preserve"> Docker</w:t>
      </w:r>
      <w:r>
        <w:t>简介</w:t>
      </w:r>
    </w:p>
    <w:p w:rsidR="00002CA3" w:rsidRDefault="00002CA3">
      <w:r w:rsidRPr="00002CA3">
        <w:rPr>
          <w:noProof/>
        </w:rPr>
        <w:drawing>
          <wp:inline distT="0" distB="0" distL="0" distR="0">
            <wp:extent cx="5274310" cy="867802"/>
            <wp:effectExtent l="0" t="0" r="2540" b="8890"/>
            <wp:docPr id="1" name="图片 1" descr="C:\Users\barret ren\Desktop\2016-04-17_124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et ren\Desktop\2016-04-17_1240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02" w:rsidRDefault="008E1202">
      <w:r>
        <w:rPr>
          <w:noProof/>
        </w:rPr>
        <w:drawing>
          <wp:inline distT="0" distB="0" distL="0" distR="0" wp14:anchorId="40B51A8C" wp14:editId="73878D63">
            <wp:extent cx="5274310" cy="2164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A3" w:rsidRDefault="008E1202">
      <w:r>
        <w:rPr>
          <w:noProof/>
        </w:rPr>
        <w:drawing>
          <wp:inline distT="0" distB="0" distL="0" distR="0" wp14:anchorId="7FA927B9" wp14:editId="6AE75D98">
            <wp:extent cx="5274310" cy="1548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2" w:rsidRDefault="008E1202">
      <w:r>
        <w:rPr>
          <w:noProof/>
        </w:rPr>
        <w:drawing>
          <wp:inline distT="0" distB="0" distL="0" distR="0" wp14:anchorId="29D4C467" wp14:editId="1468A4BB">
            <wp:extent cx="4603805" cy="141838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812" cy="14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2" w:rsidRDefault="008E1202">
      <w:r>
        <w:rPr>
          <w:noProof/>
        </w:rPr>
        <w:drawing>
          <wp:inline distT="0" distB="0" distL="0" distR="0" wp14:anchorId="739EB26D" wp14:editId="2C95066C">
            <wp:extent cx="1621474" cy="90644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612" cy="9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2C" w:rsidRDefault="0047122C"/>
    <w:p w:rsidR="006A6ED4" w:rsidRDefault="006A6ED4"/>
    <w:p w:rsidR="006A6ED4" w:rsidRDefault="00621886" w:rsidP="008F5C99">
      <w:pPr>
        <w:pStyle w:val="2"/>
      </w:pPr>
      <w:r>
        <w:t>1.2</w:t>
      </w:r>
      <w:r w:rsidR="008F5C99">
        <w:t xml:space="preserve"> Docker</w:t>
      </w:r>
      <w:r w:rsidR="008F5C99">
        <w:t>容器相关技术</w:t>
      </w:r>
    </w:p>
    <w:p w:rsidR="008F5C99" w:rsidRDefault="008F5C99">
      <w:r>
        <w:rPr>
          <w:noProof/>
        </w:rPr>
        <w:drawing>
          <wp:inline distT="0" distB="0" distL="0" distR="0" wp14:anchorId="1E8E79E9" wp14:editId="6EDD95AD">
            <wp:extent cx="5274310" cy="1787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8F5C99">
      <w:r>
        <w:rPr>
          <w:noProof/>
        </w:rPr>
        <w:drawing>
          <wp:inline distT="0" distB="0" distL="0" distR="0" wp14:anchorId="18C2D321" wp14:editId="1BA89A04">
            <wp:extent cx="1828800" cy="122949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163" cy="12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8F5C99">
      <w:r>
        <w:rPr>
          <w:noProof/>
        </w:rPr>
        <w:drawing>
          <wp:inline distT="0" distB="0" distL="0" distR="0" wp14:anchorId="76CBFCFF" wp14:editId="035D1284">
            <wp:extent cx="5274310" cy="1817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621886" w:rsidP="009B0DD4">
      <w:pPr>
        <w:pStyle w:val="2"/>
      </w:pPr>
      <w:r>
        <w:rPr>
          <w:rFonts w:hint="eastAsia"/>
        </w:rPr>
        <w:t>1.3</w:t>
      </w:r>
      <w:r w:rsidR="009B0DD4">
        <w:t xml:space="preserve"> ubuntu</w:t>
      </w:r>
      <w:r w:rsidR="009B0DD4">
        <w:t>安装</w:t>
      </w:r>
      <w:r w:rsidR="009B0DD4">
        <w:t>docker</w:t>
      </w:r>
    </w:p>
    <w:p w:rsidR="009B0DD4" w:rsidRDefault="002938EA">
      <w:pPr>
        <w:rPr>
          <w:noProof/>
        </w:rPr>
      </w:pPr>
      <w:r>
        <w:rPr>
          <w:noProof/>
        </w:rPr>
        <w:t>直接下载</w:t>
      </w:r>
      <w:r>
        <w:rPr>
          <w:noProof/>
        </w:rPr>
        <w:t>docker</w:t>
      </w:r>
      <w:r>
        <w:rPr>
          <w:noProof/>
        </w:rPr>
        <w:t>维护的安装脚本安装，省去了复杂的流程</w:t>
      </w:r>
    </w:p>
    <w:p w:rsidR="002938EA" w:rsidRDefault="00E750DB">
      <w:r>
        <w:rPr>
          <w:noProof/>
        </w:rPr>
        <w:drawing>
          <wp:inline distT="0" distB="0" distL="0" distR="0" wp14:anchorId="6C8FADD3" wp14:editId="0427CA1D">
            <wp:extent cx="5274310" cy="1137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EA" w:rsidRDefault="003161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E55923" wp14:editId="3E995AE6">
            <wp:simplePos x="0" y="0"/>
            <wp:positionH relativeFrom="column">
              <wp:posOffset>1695450</wp:posOffset>
            </wp:positionH>
            <wp:positionV relativeFrom="paragraph">
              <wp:posOffset>6350</wp:posOffset>
            </wp:positionV>
            <wp:extent cx="2854325" cy="790575"/>
            <wp:effectExtent l="0" t="0" r="3175" b="9525"/>
            <wp:wrapThrough wrapText="bothSides">
              <wp:wrapPolygon edited="0">
                <wp:start x="0" y="0"/>
                <wp:lineTo x="0" y="21340"/>
                <wp:lineTo x="21480" y="21340"/>
                <wp:lineTo x="21480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用户组：</w:t>
      </w:r>
    </w:p>
    <w:p w:rsidR="00316108" w:rsidRDefault="00316108"/>
    <w:p w:rsidR="00E750DB" w:rsidRDefault="00E750DB"/>
    <w:p w:rsidR="00E750DB" w:rsidRDefault="00E750DB"/>
    <w:p w:rsidR="00F23E26" w:rsidRDefault="00F23E26" w:rsidP="00F23E26">
      <w:pPr>
        <w:pStyle w:val="1"/>
      </w:pPr>
      <w:r>
        <w:t>2</w:t>
      </w:r>
      <w:r>
        <w:t>，</w:t>
      </w:r>
      <w:r>
        <w:t xml:space="preserve">Docker </w:t>
      </w:r>
      <w:r>
        <w:t>容器</w:t>
      </w:r>
    </w:p>
    <w:p w:rsidR="00621886" w:rsidRPr="00621886" w:rsidRDefault="00F23E26" w:rsidP="00F23E26">
      <w:pPr>
        <w:pStyle w:val="2"/>
      </w:pPr>
      <w:r>
        <w:t>2.1</w:t>
      </w:r>
      <w:r w:rsidR="00621886">
        <w:t xml:space="preserve"> </w:t>
      </w:r>
      <w:r w:rsidR="001759B8">
        <w:t>交互式</w:t>
      </w:r>
      <w:r>
        <w:t>容器</w:t>
      </w:r>
      <w:r w:rsidR="00621886">
        <w:t>操作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A20F3C" w:rsidTr="00A20F3C">
        <w:tc>
          <w:tcPr>
            <w:tcW w:w="8296" w:type="dxa"/>
            <w:gridSpan w:val="2"/>
          </w:tcPr>
          <w:p w:rsidR="00A20F3C" w:rsidRDefault="00A20F3C">
            <w:r>
              <w:t>启动容器：单一命令容器，交互容器</w:t>
            </w:r>
          </w:p>
        </w:tc>
      </w:tr>
      <w:tr w:rsidR="00A20F3C" w:rsidTr="006F238A">
        <w:tc>
          <w:tcPr>
            <w:tcW w:w="4106" w:type="dxa"/>
          </w:tcPr>
          <w:p w:rsidR="00A20F3C" w:rsidRDefault="00A20F3C">
            <w:r>
              <w:rPr>
                <w:noProof/>
              </w:rPr>
              <w:drawing>
                <wp:inline distT="0" distB="0" distL="0" distR="0" wp14:anchorId="4F384950" wp14:editId="55B9E945">
                  <wp:extent cx="2496820" cy="375285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A20F3C" w:rsidRDefault="00A20F3C">
            <w:r>
              <w:rPr>
                <w:noProof/>
              </w:rPr>
              <w:drawing>
                <wp:inline distT="0" distB="0" distL="0" distR="0" wp14:anchorId="33AF2370" wp14:editId="3EE50AAA">
                  <wp:extent cx="2496820" cy="222885"/>
                  <wp:effectExtent l="0" t="0" r="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3C" w:rsidTr="00157E9B">
        <w:tc>
          <w:tcPr>
            <w:tcW w:w="8296" w:type="dxa"/>
            <w:gridSpan w:val="2"/>
          </w:tcPr>
          <w:p w:rsidR="00A20F3C" w:rsidRDefault="00F9401E">
            <w:pPr>
              <w:rPr>
                <w:noProof/>
              </w:rPr>
            </w:pPr>
            <w:r>
              <w:rPr>
                <w:noProof/>
              </w:rPr>
              <w:t>查看容器：</w:t>
            </w:r>
            <w:r w:rsidR="006D1A43">
              <w:rPr>
                <w:noProof/>
              </w:rPr>
              <w:t>容器和某个容器详细信息</w:t>
            </w:r>
          </w:p>
        </w:tc>
      </w:tr>
      <w:tr w:rsidR="00A20F3C" w:rsidTr="006F238A">
        <w:tc>
          <w:tcPr>
            <w:tcW w:w="4106" w:type="dxa"/>
          </w:tcPr>
          <w:p w:rsidR="00A20F3C" w:rsidRDefault="00F940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99137A" wp14:editId="37245215">
                  <wp:extent cx="1980952" cy="323810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52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A20F3C" w:rsidRDefault="006D1A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1879F" wp14:editId="6FE22569">
                  <wp:extent cx="1628571" cy="304762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1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+</w:t>
            </w:r>
            <w:r>
              <w:rPr>
                <w:rFonts w:hint="eastAsia"/>
                <w:noProof/>
              </w:rPr>
              <w:t>容器名</w:t>
            </w:r>
          </w:p>
        </w:tc>
      </w:tr>
      <w:tr w:rsidR="006D4370" w:rsidTr="008C72FA">
        <w:tc>
          <w:tcPr>
            <w:tcW w:w="8296" w:type="dxa"/>
            <w:gridSpan w:val="2"/>
          </w:tcPr>
          <w:p w:rsidR="006D4370" w:rsidRDefault="006D4370">
            <w:pPr>
              <w:rPr>
                <w:noProof/>
              </w:rPr>
            </w:pPr>
            <w:r>
              <w:rPr>
                <w:noProof/>
              </w:rPr>
              <w:t>自定义容器名：</w:t>
            </w:r>
          </w:p>
        </w:tc>
      </w:tr>
      <w:tr w:rsidR="006D4370" w:rsidTr="00A70BBB">
        <w:tc>
          <w:tcPr>
            <w:tcW w:w="8296" w:type="dxa"/>
            <w:gridSpan w:val="2"/>
          </w:tcPr>
          <w:p w:rsidR="006D4370" w:rsidRDefault="006D43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674975" wp14:editId="22D90A62">
                  <wp:extent cx="5130800" cy="245110"/>
                  <wp:effectExtent l="0" t="0" r="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31" w:rsidTr="006F238A">
        <w:tc>
          <w:tcPr>
            <w:tcW w:w="4106" w:type="dxa"/>
          </w:tcPr>
          <w:p w:rsidR="00007B31" w:rsidRDefault="00D529AC">
            <w:pPr>
              <w:rPr>
                <w:noProof/>
              </w:rPr>
            </w:pPr>
            <w:r>
              <w:rPr>
                <w:noProof/>
              </w:rPr>
              <w:t>重新启动已停止的容器：</w:t>
            </w:r>
          </w:p>
        </w:tc>
        <w:tc>
          <w:tcPr>
            <w:tcW w:w="4190" w:type="dxa"/>
          </w:tcPr>
          <w:p w:rsidR="00007B31" w:rsidRDefault="00D529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E5A247" wp14:editId="7CE8C6D1">
                  <wp:extent cx="2495238" cy="285714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70" w:rsidTr="006F238A">
        <w:tc>
          <w:tcPr>
            <w:tcW w:w="4106" w:type="dxa"/>
          </w:tcPr>
          <w:p w:rsidR="006D4370" w:rsidRDefault="006F238A">
            <w:pPr>
              <w:rPr>
                <w:noProof/>
              </w:rPr>
            </w:pPr>
            <w:r>
              <w:rPr>
                <w:noProof/>
              </w:rPr>
              <w:t>删除已经停止的容器：</w:t>
            </w:r>
          </w:p>
        </w:tc>
        <w:tc>
          <w:tcPr>
            <w:tcW w:w="4190" w:type="dxa"/>
          </w:tcPr>
          <w:p w:rsidR="006D4370" w:rsidRDefault="006F23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6889D7" wp14:editId="259A69C7">
                  <wp:extent cx="1971429" cy="23809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429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50DB" w:rsidRDefault="00F23E26" w:rsidP="00F23E26">
      <w:pPr>
        <w:pStyle w:val="2"/>
      </w:pPr>
      <w:r>
        <w:t xml:space="preserve">2.2 </w:t>
      </w:r>
      <w:r>
        <w:t>守护式容器</w:t>
      </w:r>
      <w:r w:rsidR="001759B8">
        <w:t>操作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0663F" w:rsidTr="0090663F">
        <w:tc>
          <w:tcPr>
            <w:tcW w:w="4148" w:type="dxa"/>
          </w:tcPr>
          <w:p w:rsidR="0090663F" w:rsidRDefault="0090663F">
            <w:r>
              <w:rPr>
                <w:noProof/>
              </w:rPr>
              <w:drawing>
                <wp:inline distT="0" distB="0" distL="0" distR="0" wp14:anchorId="3E48BC7F" wp14:editId="614EA2D4">
                  <wp:extent cx="2496820" cy="87566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90663F" w:rsidRDefault="003569C4">
            <w:r>
              <w:rPr>
                <w:noProof/>
              </w:rPr>
              <w:drawing>
                <wp:inline distT="0" distB="0" distL="0" distR="0" wp14:anchorId="3DBC5FAD" wp14:editId="6464058D">
                  <wp:extent cx="2496820" cy="86106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9C4" w:rsidTr="0090663F">
        <w:tc>
          <w:tcPr>
            <w:tcW w:w="4148" w:type="dxa"/>
          </w:tcPr>
          <w:p w:rsidR="003569C4" w:rsidRDefault="000A73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F523B0" wp14:editId="5A945EED">
                  <wp:extent cx="2496820" cy="103568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756F3" w:rsidRDefault="000756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5E57A" wp14:editId="02CD54F1">
                  <wp:extent cx="1129086" cy="449870"/>
                  <wp:effectExtent l="0" t="0" r="0" b="762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145" cy="46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6F3" w:rsidRDefault="000756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55B315" wp14:editId="748ADABF">
                  <wp:extent cx="2496820" cy="42672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6F3" w:rsidTr="001759B8">
        <w:trPr>
          <w:trHeight w:val="1441"/>
        </w:trPr>
        <w:tc>
          <w:tcPr>
            <w:tcW w:w="4148" w:type="dxa"/>
          </w:tcPr>
          <w:p w:rsidR="000756F3" w:rsidRDefault="001759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AEB9E" wp14:editId="4C6AD26E">
                  <wp:extent cx="1736921" cy="874644"/>
                  <wp:effectExtent l="0" t="0" r="0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971" cy="92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756F3" w:rsidRDefault="000756F3">
            <w:pPr>
              <w:rPr>
                <w:noProof/>
              </w:rPr>
            </w:pPr>
          </w:p>
        </w:tc>
      </w:tr>
    </w:tbl>
    <w:p w:rsidR="00F23E26" w:rsidRDefault="00E601C0" w:rsidP="00E601C0">
      <w:pPr>
        <w:pStyle w:val="2"/>
      </w:pPr>
      <w:r>
        <w:rPr>
          <w:rFonts w:hint="eastAsia"/>
        </w:rPr>
        <w:lastRenderedPageBreak/>
        <w:t>2.3</w:t>
      </w:r>
      <w:r>
        <w:t xml:space="preserve"> </w:t>
      </w:r>
      <w:r>
        <w:t>部署静态网站</w:t>
      </w:r>
    </w:p>
    <w:p w:rsidR="00E601C0" w:rsidRDefault="00EE26B4">
      <w:r>
        <w:rPr>
          <w:rFonts w:hint="eastAsia"/>
        </w:rPr>
        <w:t>基本部署流程：</w:t>
      </w:r>
    </w:p>
    <w:p w:rsidR="00B74095" w:rsidRDefault="00B74095">
      <w:r>
        <w:rPr>
          <w:noProof/>
        </w:rPr>
        <w:drawing>
          <wp:inline distT="0" distB="0" distL="0" distR="0">
            <wp:extent cx="2562225" cy="2035175"/>
            <wp:effectExtent l="0" t="0" r="9525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86" w:rsidRDefault="00B74095">
      <w:bookmarkStart w:id="0" w:name="_GoBack"/>
      <w:bookmarkEnd w:id="0"/>
      <w:r>
        <w:t>创建带有映射端口的交互容器：</w:t>
      </w:r>
    </w:p>
    <w:p w:rsidR="00B74095" w:rsidRDefault="00B74095">
      <w:pPr>
        <w:rPr>
          <w:rFonts w:hint="eastAsia"/>
        </w:rPr>
      </w:pPr>
      <w:r>
        <w:rPr>
          <w:noProof/>
        </w:rPr>
        <w:drawing>
          <wp:inline distT="0" distB="0" distL="0" distR="0" wp14:anchorId="104E6F66" wp14:editId="24D6C814">
            <wp:extent cx="3561905" cy="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80"/>
    <w:rsid w:val="00002CA3"/>
    <w:rsid w:val="00007B31"/>
    <w:rsid w:val="000756F3"/>
    <w:rsid w:val="000A738D"/>
    <w:rsid w:val="001759B8"/>
    <w:rsid w:val="00203670"/>
    <w:rsid w:val="002938EA"/>
    <w:rsid w:val="00316108"/>
    <w:rsid w:val="003569C4"/>
    <w:rsid w:val="0047122C"/>
    <w:rsid w:val="00621886"/>
    <w:rsid w:val="006A6ED4"/>
    <w:rsid w:val="006D1A43"/>
    <w:rsid w:val="006D4370"/>
    <w:rsid w:val="006F238A"/>
    <w:rsid w:val="008E1202"/>
    <w:rsid w:val="008F5C99"/>
    <w:rsid w:val="0090663F"/>
    <w:rsid w:val="009B0DD4"/>
    <w:rsid w:val="00A20F3C"/>
    <w:rsid w:val="00A62980"/>
    <w:rsid w:val="00B74095"/>
    <w:rsid w:val="00D529AC"/>
    <w:rsid w:val="00E601C0"/>
    <w:rsid w:val="00E750DB"/>
    <w:rsid w:val="00EE26B4"/>
    <w:rsid w:val="00F23E26"/>
    <w:rsid w:val="00F6362C"/>
    <w:rsid w:val="00F9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B713-F910-4CD9-A4B8-35A911C1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C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2C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2C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20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Ren</dc:creator>
  <cp:keywords/>
  <dc:description/>
  <cp:lastModifiedBy>Barret Ren</cp:lastModifiedBy>
  <cp:revision>26</cp:revision>
  <dcterms:created xsi:type="dcterms:W3CDTF">2016-04-17T04:39:00Z</dcterms:created>
  <dcterms:modified xsi:type="dcterms:W3CDTF">2016-04-19T13:37:00Z</dcterms:modified>
</cp:coreProperties>
</file>