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603" w:rsidRPr="005155B6" w:rsidRDefault="00000000" w:rsidP="005155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 о проведении семинара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Проект: Создание стартапа службы доставки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Задача: Определение бизнес-требований, ролей системы и функций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Дата проведения: 2025-01-12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Место проведения: </w:t>
      </w:r>
      <w:r w:rsidR="007C2D4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>нлайн (</w:t>
      </w:r>
      <w:proofErr w:type="spellStart"/>
      <w:r w:rsidRPr="005155B6">
        <w:rPr>
          <w:rFonts w:ascii="Times New Roman" w:hAnsi="Times New Roman" w:cs="Times New Roman"/>
          <w:sz w:val="24"/>
          <w:szCs w:val="24"/>
          <w:lang w:val="ru-RU"/>
        </w:rPr>
        <w:t>СберДжаз</w:t>
      </w:r>
      <w:proofErr w:type="spellEnd"/>
      <w:r w:rsidRPr="005155B6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Участники: </w:t>
      </w:r>
      <w:proofErr w:type="spellStart"/>
      <w:r w:rsidR="005155B6">
        <w:rPr>
          <w:rFonts w:ascii="Times New Roman" w:hAnsi="Times New Roman" w:cs="Times New Roman"/>
          <w:sz w:val="24"/>
          <w:szCs w:val="24"/>
        </w:rPr>
        <w:t>m</w:t>
      </w:r>
      <w:r w:rsidRPr="005155B6">
        <w:rPr>
          <w:rFonts w:ascii="Times New Roman" w:hAnsi="Times New Roman" w:cs="Times New Roman"/>
          <w:sz w:val="24"/>
          <w:szCs w:val="24"/>
        </w:rPr>
        <w:t>onroeju</w:t>
      </w:r>
      <w:proofErr w:type="spellEnd"/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155B6">
        <w:rPr>
          <w:rFonts w:ascii="Times New Roman" w:hAnsi="Times New Roman" w:cs="Times New Roman"/>
          <w:sz w:val="24"/>
          <w:szCs w:val="24"/>
        </w:rPr>
        <w:t>s</w:t>
      </w:r>
      <w:r w:rsidRPr="005155B6">
        <w:rPr>
          <w:rFonts w:ascii="Times New Roman" w:hAnsi="Times New Roman" w:cs="Times New Roman"/>
          <w:sz w:val="24"/>
          <w:szCs w:val="24"/>
        </w:rPr>
        <w:t>angbarr</w:t>
      </w:r>
      <w:proofErr w:type="spellEnd"/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Ведущий: </w:t>
      </w:r>
      <w:proofErr w:type="spellStart"/>
      <w:r w:rsidR="005155B6">
        <w:rPr>
          <w:rFonts w:ascii="Times New Roman" w:hAnsi="Times New Roman" w:cs="Times New Roman"/>
          <w:sz w:val="24"/>
          <w:szCs w:val="24"/>
        </w:rPr>
        <w:t>s</w:t>
      </w:r>
      <w:r w:rsidRPr="005155B6">
        <w:rPr>
          <w:rFonts w:ascii="Times New Roman" w:hAnsi="Times New Roman" w:cs="Times New Roman"/>
          <w:sz w:val="24"/>
          <w:szCs w:val="24"/>
        </w:rPr>
        <w:t>angbarr</w:t>
      </w:r>
      <w:proofErr w:type="spellEnd"/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Делопроизводитель: </w:t>
      </w:r>
      <w:proofErr w:type="spellStart"/>
      <w:r w:rsidR="005155B6">
        <w:rPr>
          <w:rFonts w:ascii="Times New Roman" w:hAnsi="Times New Roman" w:cs="Times New Roman"/>
          <w:sz w:val="24"/>
          <w:szCs w:val="24"/>
        </w:rPr>
        <w:t>m</w:t>
      </w:r>
      <w:r w:rsidRPr="005155B6">
        <w:rPr>
          <w:rFonts w:ascii="Times New Roman" w:hAnsi="Times New Roman" w:cs="Times New Roman"/>
          <w:sz w:val="24"/>
          <w:szCs w:val="24"/>
        </w:rPr>
        <w:t>onroeju</w:t>
      </w:r>
      <w:proofErr w:type="spellEnd"/>
    </w:p>
    <w:p w:rsidR="00841603" w:rsidRPr="00063811" w:rsidRDefault="00000000" w:rsidP="005155B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811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 1: Бизнес-требования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Цель: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Определить ключевые бизнес-требования для успешного запуска и масштабирования системы доставки.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1. Система должна быть экономически эффективной и обеспечивать автоматизацию процессов доставки.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2. Требуется панель аналитики для мониторинга ключевых показателей эффективности (</w:t>
      </w:r>
      <w:r w:rsidRPr="005155B6">
        <w:rPr>
          <w:rFonts w:ascii="Times New Roman" w:hAnsi="Times New Roman" w:cs="Times New Roman"/>
          <w:sz w:val="24"/>
          <w:szCs w:val="24"/>
        </w:rPr>
        <w:t>KPI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>), включая количество заказов, доход и прибыль.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3. Внедрение уведомлений и отчетов для всех стейкхолдеров.</w:t>
      </w:r>
    </w:p>
    <w:p w:rsidR="00841603" w:rsidRPr="00063811" w:rsidRDefault="00000000" w:rsidP="005155B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3811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 2: Роли системы и их проблемы (</w:t>
      </w:r>
      <w:r w:rsidRPr="000638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06381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063811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063811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Цель: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Выявить текущие проблемы пользователей системы, которые необходимо решить.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FD4BA8" w:rsidRPr="005155B6" w:rsidRDefault="00FD4BA8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000000" w:rsidRPr="005155B6">
        <w:rPr>
          <w:rFonts w:ascii="Times New Roman" w:hAnsi="Times New Roman" w:cs="Times New Roman"/>
          <w:sz w:val="24"/>
          <w:szCs w:val="24"/>
          <w:lang w:val="ru-RU"/>
        </w:rPr>
        <w:t>Курьеры испытывают сложности с выбором заказов и маршрутизацией.</w:t>
      </w:r>
      <w:r w:rsidR="00000000" w:rsidRPr="005155B6">
        <w:rPr>
          <w:rFonts w:ascii="Times New Roman" w:hAnsi="Times New Roman" w:cs="Times New Roman"/>
          <w:sz w:val="24"/>
          <w:szCs w:val="24"/>
          <w:lang w:val="ru-RU"/>
        </w:rPr>
        <w:br/>
        <w:t>2. Диспетчеры не имеют инструментов для переназначения заказов в реальном времени.</w:t>
      </w:r>
      <w:r w:rsidR="00000000" w:rsidRPr="005155B6">
        <w:rPr>
          <w:rFonts w:ascii="Times New Roman" w:hAnsi="Times New Roman" w:cs="Times New Roman"/>
          <w:sz w:val="24"/>
          <w:szCs w:val="24"/>
          <w:lang w:val="ru-RU"/>
        </w:rPr>
        <w:br/>
        <w:t>3. Операторы сталкиваются с высоким риском ошибок при ручном вводе заказов.</w:t>
      </w:r>
      <w:r w:rsidR="00000000" w:rsidRPr="005155B6">
        <w:rPr>
          <w:rFonts w:ascii="Times New Roman" w:hAnsi="Times New Roman" w:cs="Times New Roman"/>
          <w:sz w:val="24"/>
          <w:szCs w:val="24"/>
          <w:lang w:val="ru-RU"/>
        </w:rPr>
        <w:br/>
        <w:t>4. Администраторы не могут централизованно управлять ролями пользователей.</w:t>
      </w:r>
      <w:r w:rsidR="00000000" w:rsidRPr="005155B6">
        <w:rPr>
          <w:rFonts w:ascii="Times New Roman" w:hAnsi="Times New Roman" w:cs="Times New Roman"/>
          <w:sz w:val="24"/>
          <w:szCs w:val="24"/>
          <w:lang w:val="ru-RU"/>
        </w:rPr>
        <w:br/>
        <w:t>5. Бухгалтерия страдает от задержек в расчетах из-за несвоевременного поступления данных.</w:t>
      </w:r>
    </w:p>
    <w:p w:rsidR="00841603" w:rsidRPr="00E57B0D" w:rsidRDefault="00000000" w:rsidP="005155B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57B0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Блок 3: Потребности ролей и их возможные действия в системе (</w:t>
      </w:r>
      <w:r w:rsidRPr="00E57B0D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E57B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57B0D">
        <w:rPr>
          <w:rFonts w:ascii="Times New Roman" w:hAnsi="Times New Roman" w:cs="Times New Roman"/>
          <w:b/>
          <w:bCs/>
          <w:sz w:val="24"/>
          <w:szCs w:val="24"/>
        </w:rPr>
        <w:t>be</w:t>
      </w:r>
      <w:r w:rsidRPr="00E57B0D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Цель: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Определить целевые действия пользователей и их потребности для построения системы.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1. Курьеры должны иметь доступ к мобильному приложению с функциями маршрутизации, подтверждения доставки и выбора заказов.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2. Клиенты ожидают возможности отслеживать статус заказа в реальном времени.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3. Диспетчеры требуют панель мониторинга для управления заказами и контроля курьеров.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4. Бухгалтерии необходима автоматизация расчетов и интеграция с финансовыми системами.</w:t>
      </w:r>
    </w:p>
    <w:p w:rsidR="00841603" w:rsidRPr="00DC0D84" w:rsidRDefault="00000000" w:rsidP="005155B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C0D84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 4: Решения проблем, рассматриваемых на мозговом штурме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Цель: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Сформулировать и уточнить решения для сложных проблем, выявленных в ходе мозгового штурма.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1. Для интеграции с магазинами предложено разработать </w:t>
      </w:r>
      <w:r w:rsidRPr="005155B6">
        <w:rPr>
          <w:rFonts w:ascii="Times New Roman" w:hAnsi="Times New Roman" w:cs="Times New Roman"/>
          <w:sz w:val="24"/>
          <w:szCs w:val="24"/>
        </w:rPr>
        <w:t>API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 с поддержкой нескольких форматов данных (</w:t>
      </w:r>
      <w:r w:rsidRPr="005155B6">
        <w:rPr>
          <w:rFonts w:ascii="Times New Roman" w:hAnsi="Times New Roman" w:cs="Times New Roman"/>
          <w:sz w:val="24"/>
          <w:szCs w:val="24"/>
        </w:rPr>
        <w:t>JSON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155B6">
        <w:rPr>
          <w:rFonts w:ascii="Times New Roman" w:hAnsi="Times New Roman" w:cs="Times New Roman"/>
          <w:sz w:val="24"/>
          <w:szCs w:val="24"/>
        </w:rPr>
        <w:t>XML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155B6">
        <w:rPr>
          <w:rFonts w:ascii="Times New Roman" w:hAnsi="Times New Roman" w:cs="Times New Roman"/>
          <w:sz w:val="24"/>
          <w:szCs w:val="24"/>
        </w:rPr>
        <w:t>CSV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 xml:space="preserve">2. Для маршрутизации курьеров рекомендовано использовать </w:t>
      </w:r>
      <w:r w:rsidRPr="005155B6">
        <w:rPr>
          <w:rFonts w:ascii="Times New Roman" w:hAnsi="Times New Roman" w:cs="Times New Roman"/>
          <w:sz w:val="24"/>
          <w:szCs w:val="24"/>
        </w:rPr>
        <w:t>Google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55B6">
        <w:rPr>
          <w:rFonts w:ascii="Times New Roman" w:hAnsi="Times New Roman" w:cs="Times New Roman"/>
          <w:sz w:val="24"/>
          <w:szCs w:val="24"/>
        </w:rPr>
        <w:t>Maps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155B6">
        <w:rPr>
          <w:rFonts w:ascii="Times New Roman" w:hAnsi="Times New Roman" w:cs="Times New Roman"/>
          <w:sz w:val="24"/>
          <w:szCs w:val="24"/>
        </w:rPr>
        <w:t>API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 xml:space="preserve"> или аналогичные сторонние сервисы.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3. Для минимизации ошибок ввода заказов операторами предложено внедрить валидацию данных и автоматизацию ввода.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 xml:space="preserve">4. Для предоставления метрик инвесторам включить панель аналитики с ключевыми показателями </w:t>
      </w:r>
      <w:r w:rsidRPr="005155B6">
        <w:rPr>
          <w:rFonts w:ascii="Times New Roman" w:hAnsi="Times New Roman" w:cs="Times New Roman"/>
          <w:sz w:val="24"/>
          <w:szCs w:val="24"/>
        </w:rPr>
        <w:t>ROI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t>, роста клиентской базы и динамики заказов.</w:t>
      </w:r>
    </w:p>
    <w:p w:rsidR="00841603" w:rsidRPr="00C7626B" w:rsidRDefault="00000000" w:rsidP="005155B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7626B"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 5: Границы системы в виде функций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Цель: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Определить границы системы через функции, выполняемые ролями.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:rsidR="00841603" w:rsidRPr="005155B6" w:rsidRDefault="00000000" w:rsidP="005155B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155B6">
        <w:rPr>
          <w:rFonts w:ascii="Times New Roman" w:hAnsi="Times New Roman" w:cs="Times New Roman"/>
          <w:sz w:val="24"/>
          <w:szCs w:val="24"/>
          <w:lang w:val="ru-RU"/>
        </w:rPr>
        <w:t>1. Клиенты: Заказ доставки, отслеживание статуса, обратная связь.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2. Курьеры: Выбор заказов, маршрутизация, подтверждение доставки.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3. Диспетчеры: Контроль заказов, мониторинг курьеров, переназначение заказов.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lastRenderedPageBreak/>
        <w:t>4. Администраторы: Управление пользователями, настройка ролей и прав доступа.</w:t>
      </w:r>
      <w:r w:rsidRPr="005155B6">
        <w:rPr>
          <w:rFonts w:ascii="Times New Roman" w:hAnsi="Times New Roman" w:cs="Times New Roman"/>
          <w:sz w:val="24"/>
          <w:szCs w:val="24"/>
          <w:lang w:val="ru-RU"/>
        </w:rPr>
        <w:br/>
        <w:t>5. Бухгалтерия: Расчет заработной платы, формирование отчетов, интеграция с финансовыми системами.</w:t>
      </w:r>
    </w:p>
    <w:sectPr w:rsidR="00841603" w:rsidRPr="005155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B4496"/>
    <w:multiLevelType w:val="hybridMultilevel"/>
    <w:tmpl w:val="E7B22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A61F1"/>
    <w:multiLevelType w:val="hybridMultilevel"/>
    <w:tmpl w:val="4FE46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1646E"/>
    <w:multiLevelType w:val="hybridMultilevel"/>
    <w:tmpl w:val="77207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97274">
    <w:abstractNumId w:val="8"/>
  </w:num>
  <w:num w:numId="2" w16cid:durableId="511530793">
    <w:abstractNumId w:val="6"/>
  </w:num>
  <w:num w:numId="3" w16cid:durableId="1964269291">
    <w:abstractNumId w:val="5"/>
  </w:num>
  <w:num w:numId="4" w16cid:durableId="1995449752">
    <w:abstractNumId w:val="4"/>
  </w:num>
  <w:num w:numId="5" w16cid:durableId="550965091">
    <w:abstractNumId w:val="7"/>
  </w:num>
  <w:num w:numId="6" w16cid:durableId="2034838838">
    <w:abstractNumId w:val="3"/>
  </w:num>
  <w:num w:numId="7" w16cid:durableId="1068695839">
    <w:abstractNumId w:val="2"/>
  </w:num>
  <w:num w:numId="8" w16cid:durableId="1873957380">
    <w:abstractNumId w:val="1"/>
  </w:num>
  <w:num w:numId="9" w16cid:durableId="600530943">
    <w:abstractNumId w:val="0"/>
  </w:num>
  <w:num w:numId="10" w16cid:durableId="1255238122">
    <w:abstractNumId w:val="9"/>
  </w:num>
  <w:num w:numId="11" w16cid:durableId="1335305909">
    <w:abstractNumId w:val="10"/>
  </w:num>
  <w:num w:numId="12" w16cid:durableId="1711303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811"/>
    <w:rsid w:val="0015074B"/>
    <w:rsid w:val="0029639D"/>
    <w:rsid w:val="00326F90"/>
    <w:rsid w:val="00514FF7"/>
    <w:rsid w:val="005155B6"/>
    <w:rsid w:val="007C2D40"/>
    <w:rsid w:val="00841603"/>
    <w:rsid w:val="00AA1D8D"/>
    <w:rsid w:val="00B0698A"/>
    <w:rsid w:val="00B47730"/>
    <w:rsid w:val="00C7626B"/>
    <w:rsid w:val="00CB0664"/>
    <w:rsid w:val="00DC0D84"/>
    <w:rsid w:val="00E57B0D"/>
    <w:rsid w:val="00FC693F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6353FA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12</cp:revision>
  <dcterms:created xsi:type="dcterms:W3CDTF">2013-12-23T23:15:00Z</dcterms:created>
  <dcterms:modified xsi:type="dcterms:W3CDTF">2025-01-13T19:19:00Z</dcterms:modified>
  <cp:category/>
</cp:coreProperties>
</file>