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EE" w:rsidRDefault="009865E0" w:rsidP="009865E0">
      <w:pPr>
        <w:autoSpaceDE w:val="0"/>
        <w:autoSpaceDN w:val="0"/>
        <w:adjustRightInd w:val="0"/>
        <w:jc w:val="center"/>
        <w:rPr>
          <w:rFonts w:ascii="NimbusSanL-Bold" w:hAnsi="NimbusSanL-Bold" w:cs="NimbusSanL-Bold"/>
          <w:b/>
          <w:bCs/>
          <w:kern w:val="0"/>
          <w:sz w:val="36"/>
          <w:szCs w:val="36"/>
        </w:rPr>
      </w:pPr>
      <w:r>
        <w:rPr>
          <w:rFonts w:ascii="NimbusSanL-Bold" w:hAnsi="NimbusSanL-Bold" w:cs="NimbusSanL-Bold"/>
          <w:b/>
          <w:bCs/>
          <w:kern w:val="0"/>
          <w:sz w:val="36"/>
          <w:szCs w:val="36"/>
        </w:rPr>
        <w:t>Documenting and Automating</w:t>
      </w:r>
      <w:r>
        <w:rPr>
          <w:rFonts w:ascii="NimbusSanL-Bold" w:hAnsi="NimbusSanL-Bold" w:cs="NimbusSanL-Bold" w:hint="eastAsia"/>
          <w:b/>
          <w:bCs/>
          <w:kern w:val="0"/>
          <w:sz w:val="36"/>
          <w:szCs w:val="36"/>
        </w:rPr>
        <w:t xml:space="preserve"> </w:t>
      </w:r>
      <w:r w:rsidR="00263CEE">
        <w:rPr>
          <w:rFonts w:ascii="NimbusSanL-Bold" w:hAnsi="NimbusSanL-Bold" w:cs="NimbusSanL-Bold"/>
          <w:b/>
          <w:bCs/>
          <w:kern w:val="0"/>
          <w:sz w:val="36"/>
          <w:szCs w:val="36"/>
        </w:rPr>
        <w:t>Collateral Evolutions in Linux Device Drivers</w:t>
      </w:r>
    </w:p>
    <w:p w:rsidR="00AA1D4B" w:rsidRDefault="00263CEE" w:rsidP="00263CEE">
      <w:pPr>
        <w:autoSpaceDE w:val="0"/>
        <w:autoSpaceDN w:val="0"/>
        <w:adjustRightInd w:val="0"/>
        <w:jc w:val="left"/>
        <w:rPr>
          <w:rFonts w:ascii="NimbusSanL-Regu" w:hAnsi="NimbusSanL-Regu" w:cs="NimbusSanL-Regu"/>
          <w:kern w:val="0"/>
          <w:sz w:val="24"/>
          <w:szCs w:val="24"/>
        </w:rPr>
      </w:pPr>
      <w:r>
        <w:rPr>
          <w:rFonts w:ascii="NimbusSanL-Regu" w:hAnsi="NimbusSanL-Regu" w:cs="NimbusSanL-Regu"/>
          <w:kern w:val="0"/>
          <w:sz w:val="24"/>
          <w:szCs w:val="24"/>
        </w:rPr>
        <w:t>Yoann Padioleau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 xml:space="preserve">   </w:t>
      </w:r>
      <w:r>
        <w:rPr>
          <w:rFonts w:ascii="NimbusSanL-Regu" w:hAnsi="NimbusSanL-Regu" w:cs="NimbusSanL-Regu"/>
          <w:kern w:val="0"/>
          <w:sz w:val="24"/>
          <w:szCs w:val="24"/>
        </w:rPr>
        <w:t>Julia Lawall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 xml:space="preserve"> </w:t>
      </w:r>
      <w:r>
        <w:rPr>
          <w:rFonts w:ascii="NimbusSanL-Regu" w:hAnsi="NimbusSanL-Regu" w:cs="NimbusSanL-Regu"/>
          <w:kern w:val="0"/>
          <w:sz w:val="24"/>
          <w:szCs w:val="24"/>
        </w:rPr>
        <w:t xml:space="preserve">René 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 xml:space="preserve">   </w:t>
      </w:r>
      <w:r>
        <w:rPr>
          <w:rFonts w:ascii="NimbusSanL-Regu" w:hAnsi="NimbusSanL-Regu" w:cs="NimbusSanL-Regu"/>
          <w:kern w:val="0"/>
          <w:sz w:val="24"/>
          <w:szCs w:val="24"/>
        </w:rPr>
        <w:t>Rydhof Hansen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 xml:space="preserve">    </w:t>
      </w:r>
      <w:r>
        <w:rPr>
          <w:rFonts w:ascii="NimbusSanL-Regu" w:hAnsi="NimbusSanL-Regu" w:cs="NimbusSanL-Regu"/>
          <w:kern w:val="0"/>
          <w:sz w:val="24"/>
          <w:szCs w:val="24"/>
        </w:rPr>
        <w:t>Gilles Muller</w:t>
      </w:r>
    </w:p>
    <w:p w:rsidR="00263CEE" w:rsidRPr="00263CEE" w:rsidRDefault="00263CEE" w:rsidP="006B21F5">
      <w:pPr>
        <w:pStyle w:val="2"/>
        <w:jc w:val="center"/>
      </w:pPr>
      <w:r>
        <w:rPr>
          <w:rFonts w:hint="eastAsia"/>
        </w:rPr>
        <w:t>记录和自动附属</w:t>
      </w:r>
      <w:r w:rsidR="00870CEF">
        <w:rPr>
          <w:rFonts w:hint="eastAsia"/>
        </w:rPr>
        <w:t>演变</w:t>
      </w:r>
      <w:r>
        <w:rPr>
          <w:rFonts w:hint="eastAsia"/>
        </w:rPr>
        <w:t>Linux</w:t>
      </w:r>
      <w:r>
        <w:rPr>
          <w:rFonts w:hint="eastAsia"/>
        </w:rPr>
        <w:t>的设备驱动程序</w:t>
      </w:r>
    </w:p>
    <w:p w:rsidR="00263CEE" w:rsidRDefault="00870CEF" w:rsidP="00870CEF">
      <w:pPr>
        <w:autoSpaceDE w:val="0"/>
        <w:autoSpaceDN w:val="0"/>
        <w:adjustRightInd w:val="0"/>
        <w:ind w:firstLineChars="200" w:firstLine="480"/>
        <w:jc w:val="left"/>
        <w:rPr>
          <w:rFonts w:ascii="NimbusSanL-Regu" w:hAnsi="NimbusSanL-Regu" w:cs="NimbusSanL-Regu"/>
          <w:kern w:val="0"/>
          <w:sz w:val="24"/>
          <w:szCs w:val="24"/>
        </w:rPr>
      </w:pPr>
      <w:r>
        <w:rPr>
          <w:rFonts w:ascii="NimbusSanL-Regu" w:hAnsi="NimbusSanL-Regu" w:cs="NimbusSanL-Regu" w:hint="eastAsia"/>
          <w:kern w:val="0"/>
          <w:sz w:val="24"/>
          <w:szCs w:val="24"/>
        </w:rPr>
        <w:t>为了解决新的需求和改善性能，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Linux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内部的库演变的非常迅速。这些演变，引发了一系列的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Linux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设备驱动程序的附属演变：对于每一个影响到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API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的改变，依赖这些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API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的驱动程序就必须随着更新，这种更新就是附属演变。手工的操作十分费时费力也不可靠，而且当这些更新不能被持续操作而发生中断时还易于出错。</w:t>
      </w:r>
    </w:p>
    <w:p w:rsidR="00870CEF" w:rsidRDefault="00870CEF" w:rsidP="009865E0">
      <w:pPr>
        <w:autoSpaceDE w:val="0"/>
        <w:autoSpaceDN w:val="0"/>
        <w:adjustRightInd w:val="0"/>
        <w:ind w:firstLineChars="200" w:firstLine="480"/>
        <w:jc w:val="left"/>
        <w:rPr>
          <w:rFonts w:ascii="NimbusSanL-Regu" w:hAnsi="NimbusSanL-Regu" w:cs="NimbusSanL-Regu"/>
          <w:kern w:val="0"/>
          <w:sz w:val="24"/>
          <w:szCs w:val="24"/>
        </w:rPr>
      </w:pPr>
      <w:r>
        <w:rPr>
          <w:rFonts w:ascii="NimbusSanL-Regu" w:hAnsi="NimbusSanL-Regu" w:cs="NimbusSanL-Regu" w:hint="eastAsia"/>
          <w:kern w:val="0"/>
          <w:sz w:val="24"/>
          <w:szCs w:val="24"/>
        </w:rPr>
        <w:t>本论文作者提出了一个自动程序转换工具，</w:t>
      </w:r>
      <w:r w:rsidR="00487180" w:rsidRPr="00487180">
        <w:rPr>
          <w:rFonts w:ascii="NimbusSanL-Regu" w:hAnsi="NimbusSanL-Regu" w:cs="NimbusSanL-Regu"/>
          <w:kern w:val="0"/>
          <w:sz w:val="24"/>
          <w:szCs w:val="24"/>
        </w:rPr>
        <w:t>Coccinelle,</w:t>
      </w:r>
      <w:r w:rsidR="00487180">
        <w:rPr>
          <w:rFonts w:ascii="NimbusSanL-Regu" w:hAnsi="NimbusSanL-Regu" w:cs="NimbusSanL-Regu" w:hint="eastAsia"/>
          <w:kern w:val="0"/>
          <w:sz w:val="24"/>
          <w:szCs w:val="24"/>
        </w:rPr>
        <w:t xml:space="preserve"> </w:t>
      </w:r>
      <w:r w:rsidR="00487180">
        <w:rPr>
          <w:rFonts w:ascii="NimbusSanL-Regu" w:hAnsi="NimbusSanL-Regu" w:cs="NimbusSanL-Regu" w:hint="eastAsia"/>
          <w:kern w:val="0"/>
          <w:sz w:val="24"/>
          <w:szCs w:val="24"/>
        </w:rPr>
        <w:t>用于记录和自动驱动的附属演变。这个工具使用一种基于补丁语法的语言来表示转换，扩展</w:t>
      </w:r>
      <w:r w:rsidR="00ED135E">
        <w:rPr>
          <w:rFonts w:ascii="NimbusSanL-Regu" w:hAnsi="NimbusSanL-Regu" w:cs="NimbusSanL-Regu" w:hint="eastAsia"/>
          <w:kern w:val="0"/>
          <w:sz w:val="24"/>
          <w:szCs w:val="24"/>
        </w:rPr>
        <w:t>传统</w:t>
      </w:r>
      <w:bookmarkStart w:id="0" w:name="_GoBack"/>
      <w:bookmarkEnd w:id="0"/>
      <w:r w:rsidR="00487180">
        <w:rPr>
          <w:rFonts w:ascii="NimbusSanL-Regu" w:hAnsi="NimbusSanL-Regu" w:cs="NimbusSanL-Regu" w:hint="eastAsia"/>
          <w:kern w:val="0"/>
          <w:sz w:val="24"/>
          <w:szCs w:val="24"/>
        </w:rPr>
        <w:t>补丁为语义补丁（</w:t>
      </w:r>
      <w:r w:rsidR="00487180" w:rsidRPr="00487180">
        <w:rPr>
          <w:rFonts w:ascii="NimbusSanL-Regu" w:hAnsi="NimbusSanL-Regu" w:cs="NimbusSanL-Regu"/>
          <w:kern w:val="0"/>
          <w:sz w:val="24"/>
          <w:szCs w:val="24"/>
        </w:rPr>
        <w:t>semantic patches</w:t>
      </w:r>
      <w:r w:rsidR="00487180">
        <w:rPr>
          <w:rFonts w:ascii="NimbusSanL-Regu" w:hAnsi="NimbusSanL-Regu" w:cs="NimbusSanL-Regu" w:hint="eastAsia"/>
          <w:kern w:val="0"/>
          <w:sz w:val="24"/>
          <w:szCs w:val="24"/>
        </w:rPr>
        <w:t>）。</w:t>
      </w:r>
      <w:r w:rsidR="00487180" w:rsidRPr="00487180">
        <w:rPr>
          <w:rFonts w:ascii="NimbusSanL-Regu" w:hAnsi="NimbusSanL-Regu" w:cs="NimbusSanL-Regu"/>
          <w:kern w:val="0"/>
          <w:sz w:val="24"/>
          <w:szCs w:val="24"/>
        </w:rPr>
        <w:t>Coccinelle</w:t>
      </w:r>
      <w:r w:rsidR="00487180">
        <w:rPr>
          <w:rFonts w:ascii="NimbusSanL-Regu" w:hAnsi="NimbusSanL-Regu" w:cs="NimbusSanL-Regu" w:hint="eastAsia"/>
          <w:kern w:val="0"/>
          <w:sz w:val="24"/>
          <w:szCs w:val="24"/>
        </w:rPr>
        <w:t xml:space="preserve"> </w:t>
      </w:r>
      <w:r w:rsidR="00487180">
        <w:rPr>
          <w:rFonts w:ascii="NimbusSanL-Regu" w:hAnsi="NimbusSanL-Regu" w:cs="NimbusSanL-Regu" w:hint="eastAsia"/>
          <w:kern w:val="0"/>
          <w:sz w:val="24"/>
          <w:szCs w:val="24"/>
        </w:rPr>
        <w:t>保留了驱动源程序的代码风格。</w:t>
      </w:r>
      <w:r w:rsidR="00D24E40">
        <w:rPr>
          <w:rFonts w:ascii="NimbusSanL-Regu" w:hAnsi="NimbusSanL-Regu" w:cs="NimbusSanL-Regu" w:hint="eastAsia"/>
          <w:kern w:val="0"/>
          <w:sz w:val="24"/>
          <w:szCs w:val="24"/>
        </w:rPr>
        <w:t>这个工具对于库开发者</w:t>
      </w:r>
      <w:r w:rsidR="009865E0">
        <w:rPr>
          <w:rFonts w:ascii="NimbusSanL-Regu" w:hAnsi="NimbusSanL-Regu" w:cs="NimbusSanL-Regu" w:hint="eastAsia"/>
          <w:kern w:val="0"/>
          <w:sz w:val="24"/>
          <w:szCs w:val="24"/>
        </w:rPr>
        <w:t>【基于</w:t>
      </w:r>
      <w:r w:rsidR="009865E0" w:rsidRPr="009865E0">
        <w:rPr>
          <w:rFonts w:ascii="NimbusSanL-Regu" w:hAnsi="NimbusSanL-Regu" w:cs="NimbusSanL-Regu"/>
          <w:kern w:val="0"/>
          <w:sz w:val="24"/>
          <w:szCs w:val="24"/>
        </w:rPr>
        <w:t>Emacs’ ediff</w:t>
      </w:r>
      <w:r w:rsidR="009865E0">
        <w:rPr>
          <w:rFonts w:ascii="NimbusSanL-Regu" w:hAnsi="NimbusSanL-Regu" w:cs="NimbusSanL-Regu" w:hint="eastAsia"/>
          <w:kern w:val="0"/>
          <w:sz w:val="24"/>
          <w:szCs w:val="24"/>
        </w:rPr>
        <w:t>的交互式模式帮助开发者书写补丁和验证补丁】</w:t>
      </w:r>
      <w:r w:rsidR="00D24E40">
        <w:rPr>
          <w:rFonts w:ascii="NimbusSanL-Regu" w:hAnsi="NimbusSanL-Regu" w:cs="NimbusSanL-Regu" w:hint="eastAsia"/>
          <w:kern w:val="0"/>
          <w:sz w:val="24"/>
          <w:szCs w:val="24"/>
        </w:rPr>
        <w:t>（</w:t>
      </w:r>
      <w:r w:rsidR="00D24E40" w:rsidRPr="00D24E40">
        <w:rPr>
          <w:rFonts w:ascii="NimbusSanL-Regu" w:hAnsi="NimbusSanL-Regu" w:cs="NimbusSanL-Regu"/>
          <w:kern w:val="0"/>
          <w:sz w:val="24"/>
          <w:szCs w:val="24"/>
        </w:rPr>
        <w:t>library developers</w:t>
      </w:r>
      <w:r w:rsidR="00D24E40">
        <w:rPr>
          <w:rFonts w:ascii="NimbusSanL-Regu" w:hAnsi="NimbusSanL-Regu" w:cs="NimbusSanL-Regu" w:hint="eastAsia"/>
          <w:kern w:val="0"/>
          <w:sz w:val="24"/>
          <w:szCs w:val="24"/>
        </w:rPr>
        <w:t>）驱动维护者（</w:t>
      </w:r>
      <w:r w:rsidR="00D24E40" w:rsidRPr="00D24E40">
        <w:rPr>
          <w:rFonts w:ascii="NimbusSanL-Regu" w:hAnsi="NimbusSanL-Regu" w:cs="NimbusSanL-Regu"/>
          <w:kern w:val="0"/>
          <w:sz w:val="24"/>
          <w:szCs w:val="24"/>
        </w:rPr>
        <w:t>driver maintainers</w:t>
      </w:r>
      <w:r w:rsidR="00D24E40">
        <w:rPr>
          <w:rFonts w:ascii="NimbusSanL-Regu" w:hAnsi="NimbusSanL-Regu" w:cs="NimbusSanL-Regu" w:hint="eastAsia"/>
          <w:kern w:val="0"/>
          <w:sz w:val="24"/>
          <w:szCs w:val="24"/>
        </w:rPr>
        <w:t>）和一些用户（</w:t>
      </w:r>
      <w:r w:rsidR="00D24E40" w:rsidRPr="00D24E40">
        <w:rPr>
          <w:rFonts w:ascii="NimbusSanL-Regu" w:hAnsi="NimbusSanL-Regu" w:cs="NimbusSanL-Regu"/>
          <w:kern w:val="0"/>
          <w:sz w:val="24"/>
          <w:szCs w:val="24"/>
        </w:rPr>
        <w:t>motivated user</w:t>
      </w:r>
      <w:r w:rsidR="00D24E40">
        <w:rPr>
          <w:rFonts w:ascii="NimbusSanL-Regu" w:hAnsi="NimbusSanL-Regu" w:cs="NimbusSanL-Regu" w:hint="eastAsia"/>
          <w:kern w:val="0"/>
          <w:sz w:val="24"/>
          <w:szCs w:val="24"/>
        </w:rPr>
        <w:t>）</w:t>
      </w:r>
      <w:r w:rsidR="009865E0">
        <w:rPr>
          <w:rFonts w:ascii="NimbusSanL-Regu" w:hAnsi="NimbusSanL-Regu" w:cs="NimbusSanL-Regu" w:hint="eastAsia"/>
          <w:kern w:val="0"/>
          <w:sz w:val="24"/>
          <w:szCs w:val="24"/>
        </w:rPr>
        <w:t>【使用补丁】</w:t>
      </w:r>
      <w:r w:rsidR="00D24E40">
        <w:rPr>
          <w:rFonts w:ascii="NimbusSanL-Regu" w:hAnsi="NimbusSanL-Regu" w:cs="NimbusSanL-Regu" w:hint="eastAsia"/>
          <w:kern w:val="0"/>
          <w:sz w:val="24"/>
          <w:szCs w:val="24"/>
        </w:rPr>
        <w:t>，十分有用。</w:t>
      </w:r>
    </w:p>
    <w:p w:rsidR="00487180" w:rsidRDefault="009865E0" w:rsidP="00870CEF">
      <w:pPr>
        <w:autoSpaceDE w:val="0"/>
        <w:autoSpaceDN w:val="0"/>
        <w:adjustRightInd w:val="0"/>
        <w:ind w:firstLineChars="200" w:firstLine="480"/>
        <w:jc w:val="left"/>
        <w:rPr>
          <w:rFonts w:ascii="NimbusSanL-Regu" w:hAnsi="NimbusSanL-Regu" w:cs="NimbusSanL-Regu"/>
          <w:kern w:val="0"/>
          <w:sz w:val="24"/>
          <w:szCs w:val="24"/>
        </w:rPr>
      </w:pPr>
      <w:r w:rsidRPr="00487180">
        <w:rPr>
          <w:rFonts w:ascii="NimbusSanL-Regu" w:hAnsi="NimbusSanL-Regu" w:cs="NimbusSanL-Regu"/>
          <w:kern w:val="0"/>
          <w:sz w:val="24"/>
          <w:szCs w:val="24"/>
        </w:rPr>
        <w:t>Coccinelle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 xml:space="preserve"> 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使用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 xml:space="preserve"> SmPL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（</w:t>
      </w:r>
      <w:r>
        <w:rPr>
          <w:rFonts w:ascii="NimbusSanL-Regu" w:hAnsi="NimbusSanL-Regu" w:cs="NimbusSanL-Regu"/>
          <w:kern w:val="0"/>
          <w:sz w:val="24"/>
          <w:szCs w:val="24"/>
        </w:rPr>
        <w:t>Semantic Patch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 xml:space="preserve"> </w:t>
      </w:r>
      <w:r w:rsidRPr="009865E0">
        <w:rPr>
          <w:rFonts w:ascii="NimbusSanL-Regu" w:hAnsi="NimbusSanL-Regu" w:cs="NimbusSanL-Regu"/>
          <w:kern w:val="0"/>
          <w:sz w:val="24"/>
          <w:szCs w:val="24"/>
        </w:rPr>
        <w:t>Language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）书写语义补丁，例如</w:t>
      </w:r>
      <w:r w:rsidRPr="009865E0">
        <w:rPr>
          <w:rFonts w:ascii="NimbusSanL-Regu" w:hAnsi="NimbusSanL-Regu" w:cs="NimbusSanL-Regu"/>
          <w:kern w:val="0"/>
          <w:sz w:val="24"/>
          <w:szCs w:val="24"/>
        </w:rPr>
        <w:t xml:space="preserve">proc_info 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附属演变（</w:t>
      </w:r>
      <w:r w:rsidRPr="009865E0">
        <w:rPr>
          <w:rFonts w:ascii="NimbusSanL-Regu" w:hAnsi="NimbusSanL-Regu" w:cs="NimbusSanL-Regu"/>
          <w:kern w:val="0"/>
          <w:sz w:val="24"/>
          <w:szCs w:val="24"/>
        </w:rPr>
        <w:t>collateral evolution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）的一个补丁如下图</w:t>
      </w:r>
      <w:r w:rsidR="00B129C7">
        <w:rPr>
          <w:rFonts w:ascii="NimbusSanL-Regu" w:hAnsi="NimbusSanL-Regu" w:cs="NimbusSanL-Regu" w:hint="eastAsia"/>
          <w:kern w:val="0"/>
          <w:sz w:val="24"/>
          <w:szCs w:val="24"/>
        </w:rPr>
        <w:t>2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所示。</w:t>
      </w:r>
      <w:r w:rsidR="00B129C7">
        <w:rPr>
          <w:rFonts w:ascii="NimbusSanL-Regu" w:hAnsi="NimbusSanL-Regu" w:cs="NimbusSanL-Regu" w:hint="eastAsia"/>
          <w:kern w:val="0"/>
          <w:sz w:val="24"/>
          <w:szCs w:val="24"/>
        </w:rPr>
        <w:t>图</w:t>
      </w:r>
      <w:r w:rsidR="00B129C7">
        <w:rPr>
          <w:rFonts w:ascii="NimbusSanL-Regu" w:hAnsi="NimbusSanL-Regu" w:cs="NimbusSanL-Regu" w:hint="eastAsia"/>
          <w:kern w:val="0"/>
          <w:sz w:val="24"/>
          <w:szCs w:val="24"/>
        </w:rPr>
        <w:t>2</w:t>
      </w:r>
      <w:r w:rsidR="00B129C7">
        <w:rPr>
          <w:rFonts w:ascii="NimbusSanL-Regu" w:hAnsi="NimbusSanL-Regu" w:cs="NimbusSanL-Regu" w:hint="eastAsia"/>
          <w:kern w:val="0"/>
          <w:sz w:val="24"/>
          <w:szCs w:val="24"/>
        </w:rPr>
        <w:t>描述了</w:t>
      </w:r>
      <w:r w:rsidR="00B129C7">
        <w:rPr>
          <w:rFonts w:ascii="NimbusSanL-Regu" w:hAnsi="NimbusSanL-Regu" w:cs="NimbusSanL-Regu" w:hint="eastAsia"/>
          <w:kern w:val="0"/>
          <w:sz w:val="24"/>
          <w:szCs w:val="24"/>
        </w:rPr>
        <w:t>SmPL</w:t>
      </w:r>
      <w:r w:rsidR="00B129C7">
        <w:rPr>
          <w:rFonts w:ascii="NimbusSanL-Regu" w:hAnsi="NimbusSanL-Regu" w:cs="NimbusSanL-Regu" w:hint="eastAsia"/>
          <w:kern w:val="0"/>
          <w:sz w:val="24"/>
          <w:szCs w:val="24"/>
        </w:rPr>
        <w:t>语义补丁描述的附属演变。这种语义补丁有传统语义补丁的格式，包括</w:t>
      </w:r>
      <w:r w:rsidR="004F3542">
        <w:rPr>
          <w:rFonts w:ascii="NimbusSanL-Regu" w:hAnsi="NimbusSanL-Regu" w:cs="NimbusSanL-Regu" w:hint="eastAsia"/>
          <w:kern w:val="0"/>
          <w:sz w:val="24"/>
          <w:szCs w:val="24"/>
        </w:rPr>
        <w:t>规则（</w:t>
      </w:r>
      <w:r w:rsidR="004F3542">
        <w:rPr>
          <w:rFonts w:ascii="NimbusSanL-Regu" w:hAnsi="NimbusSanL-Regu" w:cs="NimbusSanL-Regu" w:hint="eastAsia"/>
          <w:kern w:val="0"/>
          <w:sz w:val="24"/>
          <w:szCs w:val="24"/>
        </w:rPr>
        <w:t>rules</w:t>
      </w:r>
      <w:r w:rsidR="004F3542">
        <w:rPr>
          <w:rFonts w:ascii="NimbusSanL-Regu" w:hAnsi="NimbusSanL-Regu" w:cs="NimbusSanL-Regu" w:hint="eastAsia"/>
          <w:kern w:val="0"/>
          <w:sz w:val="24"/>
          <w:szCs w:val="24"/>
        </w:rPr>
        <w:t>）序列，以一对</w:t>
      </w:r>
      <w:r w:rsidR="004F3542">
        <w:rPr>
          <w:rFonts w:ascii="NimbusSanL-Regu" w:hAnsi="NimbusSanL-Regu" w:cs="NimbusSanL-Regu" w:hint="eastAsia"/>
          <w:kern w:val="0"/>
          <w:sz w:val="24"/>
          <w:szCs w:val="24"/>
        </w:rPr>
        <w:t>@@</w:t>
      </w:r>
      <w:r w:rsidR="004F3542">
        <w:rPr>
          <w:rFonts w:ascii="NimbusSanL-Regu" w:hAnsi="NimbusSanL-Regu" w:cs="NimbusSanL-Regu" w:hint="eastAsia"/>
          <w:kern w:val="0"/>
          <w:sz w:val="24"/>
          <w:szCs w:val="24"/>
        </w:rPr>
        <w:t>号分隔一些上下文信息为开始，然后规定了在这种上下文中应用的转换。在语义补丁的例子中，上下文信息声明了一组元变量。一个元变量可以匹配在其声明（标识符，整数表达式等）中的任何形式</w:t>
      </w:r>
      <w:r w:rsidR="00B1291C">
        <w:rPr>
          <w:rFonts w:ascii="NimbusSanL-Regu" w:hAnsi="NimbusSanL-Regu" w:cs="NimbusSanL-Regu" w:hint="eastAsia"/>
          <w:kern w:val="0"/>
          <w:sz w:val="24"/>
          <w:szCs w:val="24"/>
        </w:rPr>
        <w:t>。转化被</w:t>
      </w:r>
      <w:r w:rsidR="004F3542">
        <w:rPr>
          <w:rFonts w:ascii="NimbusSanL-Regu" w:hAnsi="NimbusSanL-Regu" w:cs="NimbusSanL-Regu" w:hint="eastAsia"/>
          <w:kern w:val="0"/>
          <w:sz w:val="24"/>
          <w:szCs w:val="24"/>
        </w:rPr>
        <w:t>在一个传统的补丁文件</w:t>
      </w:r>
      <w:r w:rsidR="00B1291C">
        <w:rPr>
          <w:rFonts w:ascii="NimbusSanL-Regu" w:hAnsi="NimbusSanL-Regu" w:cs="NimbusSanL-Regu" w:hint="eastAsia"/>
          <w:kern w:val="0"/>
          <w:sz w:val="24"/>
          <w:szCs w:val="24"/>
        </w:rPr>
        <w:t>中指定，如具有代码形式的术语需要转换。该术语用修饰符</w:t>
      </w:r>
      <w:r w:rsidR="00B1291C">
        <w:rPr>
          <w:rFonts w:ascii="NimbusSanL-Regu" w:hAnsi="NimbusSanL-Regu" w:cs="NimbusSanL-Regu" w:hint="eastAsia"/>
          <w:kern w:val="0"/>
          <w:sz w:val="24"/>
          <w:szCs w:val="24"/>
        </w:rPr>
        <w:t>-</w:t>
      </w:r>
      <w:r w:rsidR="00B1291C">
        <w:rPr>
          <w:rFonts w:ascii="NimbusSanL-Regu" w:hAnsi="NimbusSanL-Regu" w:cs="NimbusSanL-Regu" w:hint="eastAsia"/>
          <w:kern w:val="0"/>
          <w:sz w:val="24"/>
          <w:szCs w:val="24"/>
        </w:rPr>
        <w:t>和</w:t>
      </w:r>
      <w:r w:rsidR="00B1291C">
        <w:rPr>
          <w:rFonts w:ascii="NimbusSanL-Regu" w:hAnsi="NimbusSanL-Regu" w:cs="NimbusSanL-Regu" w:hint="eastAsia"/>
          <w:kern w:val="0"/>
          <w:sz w:val="24"/>
          <w:szCs w:val="24"/>
        </w:rPr>
        <w:t>+</w:t>
      </w:r>
      <w:r w:rsidR="00B1291C">
        <w:rPr>
          <w:rFonts w:ascii="NimbusSanL-Regu" w:hAnsi="NimbusSanL-Regu" w:cs="NimbusSanL-Regu" w:hint="eastAsia"/>
          <w:kern w:val="0"/>
          <w:sz w:val="24"/>
          <w:szCs w:val="24"/>
        </w:rPr>
        <w:t>的代码分别为删除和添加的形式表示。</w:t>
      </w:r>
      <w:r w:rsidR="00DA7E22">
        <w:rPr>
          <w:rFonts w:ascii="NimbusSanL-Regu" w:hAnsi="NimbusSanL-Regu" w:cs="NimbusSanL-Regu" w:hint="eastAsia"/>
          <w:kern w:val="0"/>
          <w:sz w:val="24"/>
          <w:szCs w:val="24"/>
        </w:rPr>
        <w:t>图</w:t>
      </w:r>
      <w:r w:rsidR="00DA7E22">
        <w:rPr>
          <w:rFonts w:ascii="NimbusSanL-Regu" w:hAnsi="NimbusSanL-Regu" w:cs="NimbusSanL-Regu" w:hint="eastAsia"/>
          <w:kern w:val="0"/>
          <w:sz w:val="24"/>
          <w:szCs w:val="24"/>
        </w:rPr>
        <w:t xml:space="preserve">2 </w:t>
      </w:r>
      <w:r w:rsidR="00DA7E22">
        <w:rPr>
          <w:rFonts w:ascii="NimbusSanL-Regu" w:hAnsi="NimbusSanL-Regu" w:cs="NimbusSanL-Regu" w:hint="eastAsia"/>
          <w:kern w:val="0"/>
          <w:sz w:val="24"/>
          <w:szCs w:val="24"/>
        </w:rPr>
        <w:t>的语义补丁文件包括两个规则，规则</w:t>
      </w:r>
      <w:r w:rsidR="00DA7E22">
        <w:rPr>
          <w:rFonts w:ascii="NimbusSanL-Regu" w:hAnsi="NimbusSanL-Regu" w:cs="NimbusSanL-Regu" w:hint="eastAsia"/>
          <w:kern w:val="0"/>
          <w:sz w:val="24"/>
          <w:szCs w:val="24"/>
        </w:rPr>
        <w:t>1</w:t>
      </w:r>
      <w:r w:rsidR="00DA7E22">
        <w:rPr>
          <w:rFonts w:ascii="NimbusSanL-Regu" w:hAnsi="NimbusSanL-Regu" w:cs="NimbusSanL-Regu" w:hint="eastAsia"/>
          <w:kern w:val="0"/>
          <w:sz w:val="24"/>
          <w:szCs w:val="24"/>
        </w:rPr>
        <w:t>是在给定的</w:t>
      </w:r>
      <w:r w:rsidR="00DA7E22">
        <w:rPr>
          <w:rFonts w:ascii="NimbusSanL-Regu" w:hAnsi="NimbusSanL-Regu" w:cs="NimbusSanL-Regu" w:hint="eastAsia"/>
          <w:kern w:val="0"/>
          <w:sz w:val="24"/>
          <w:szCs w:val="24"/>
        </w:rPr>
        <w:t>SCSI</w:t>
      </w:r>
      <w:r w:rsidR="00DA7E22">
        <w:rPr>
          <w:rFonts w:ascii="NimbusSanL-Regu" w:hAnsi="NimbusSanL-Regu" w:cs="NimbusSanL-Regu" w:hint="eastAsia"/>
          <w:kern w:val="0"/>
          <w:sz w:val="24"/>
          <w:szCs w:val="24"/>
        </w:rPr>
        <w:t>驱动文件中查找</w:t>
      </w:r>
      <w:r w:rsidR="00DA7E22">
        <w:rPr>
          <w:rFonts w:ascii="NimbusSanL-Regu" w:hAnsi="NimbusSanL-Regu" w:cs="NimbusSanL-Regu" w:hint="eastAsia"/>
          <w:kern w:val="0"/>
          <w:sz w:val="24"/>
          <w:szCs w:val="24"/>
        </w:rPr>
        <w:t xml:space="preserve"> proc_info </w:t>
      </w:r>
      <w:r w:rsidR="00DA7E22">
        <w:rPr>
          <w:rFonts w:ascii="NimbusSanL-Regu" w:hAnsi="NimbusSanL-Regu" w:cs="NimbusSanL-Regu" w:hint="eastAsia"/>
          <w:kern w:val="0"/>
          <w:sz w:val="24"/>
          <w:szCs w:val="24"/>
        </w:rPr>
        <w:t>函数的名字，规则</w:t>
      </w:r>
      <w:r w:rsidR="00DA7E22">
        <w:rPr>
          <w:rFonts w:ascii="NimbusSanL-Regu" w:hAnsi="NimbusSanL-Regu" w:cs="NimbusSanL-Regu" w:hint="eastAsia"/>
          <w:kern w:val="0"/>
          <w:sz w:val="24"/>
          <w:szCs w:val="24"/>
        </w:rPr>
        <w:t xml:space="preserve">2 </w:t>
      </w:r>
      <w:r w:rsidR="00DA7E22">
        <w:rPr>
          <w:rFonts w:ascii="NimbusSanL-Regu" w:hAnsi="NimbusSanL-Regu" w:cs="NimbusSanL-Regu" w:hint="eastAsia"/>
          <w:kern w:val="0"/>
          <w:sz w:val="24"/>
          <w:szCs w:val="24"/>
        </w:rPr>
        <w:t>是指定了应该被应用在这个函数的转换定义。</w:t>
      </w:r>
      <w:r w:rsidR="00F02858">
        <w:rPr>
          <w:rFonts w:ascii="NimbusSanL-Regu" w:hAnsi="NimbusSanL-Regu" w:cs="NimbusSanL-Regu" w:hint="eastAsia"/>
          <w:kern w:val="0"/>
          <w:sz w:val="24"/>
          <w:szCs w:val="24"/>
        </w:rPr>
        <w:t>此外，</w:t>
      </w:r>
      <w:r w:rsidR="00F02858" w:rsidRPr="00487180">
        <w:rPr>
          <w:rFonts w:ascii="NimbusSanL-Regu" w:hAnsi="NimbusSanL-Regu" w:cs="NimbusSanL-Regu"/>
          <w:kern w:val="0"/>
          <w:sz w:val="24"/>
          <w:szCs w:val="24"/>
        </w:rPr>
        <w:t>Coccinelle</w:t>
      </w:r>
      <w:r w:rsidR="00F02858">
        <w:rPr>
          <w:rFonts w:ascii="NimbusSanL-Regu" w:hAnsi="NimbusSanL-Regu" w:cs="NimbusSanL-Regu" w:hint="eastAsia"/>
          <w:kern w:val="0"/>
          <w:sz w:val="24"/>
          <w:szCs w:val="24"/>
        </w:rPr>
        <w:t>的转换引擎被同构指定组等价集合所参数化，这个同构在实施转换的时候会被考虑到，如指针判空操作，</w:t>
      </w:r>
      <w:r w:rsidR="00F02858" w:rsidRPr="00F02858">
        <w:rPr>
          <w:rFonts w:ascii="NimbusSanL-Regu" w:hAnsi="NimbusSanL-Regu" w:cs="NimbusSanL-Regu"/>
          <w:kern w:val="0"/>
          <w:sz w:val="24"/>
          <w:szCs w:val="24"/>
        </w:rPr>
        <w:t xml:space="preserve">!x, x == NULL, </w:t>
      </w:r>
      <w:r w:rsidR="00F02858">
        <w:rPr>
          <w:rFonts w:ascii="NimbusSanL-Regu" w:hAnsi="NimbusSanL-Regu" w:cs="NimbusSanL-Regu" w:hint="eastAsia"/>
          <w:kern w:val="0"/>
          <w:sz w:val="24"/>
          <w:szCs w:val="24"/>
        </w:rPr>
        <w:t>以及</w:t>
      </w:r>
      <w:r w:rsidR="00F02858" w:rsidRPr="00F02858">
        <w:rPr>
          <w:rFonts w:ascii="NimbusSanL-Regu" w:hAnsi="NimbusSanL-Regu" w:cs="NimbusSanL-Regu"/>
          <w:kern w:val="0"/>
          <w:sz w:val="24"/>
          <w:szCs w:val="24"/>
        </w:rPr>
        <w:t xml:space="preserve"> NULL == x</w:t>
      </w:r>
      <w:r w:rsidR="00F02858">
        <w:rPr>
          <w:rFonts w:ascii="NimbusSanL-Regu" w:hAnsi="NimbusSanL-Regu" w:cs="NimbusSanL-Regu" w:hint="eastAsia"/>
          <w:kern w:val="0"/>
          <w:sz w:val="24"/>
          <w:szCs w:val="24"/>
        </w:rPr>
        <w:t xml:space="preserve"> </w:t>
      </w:r>
      <w:r w:rsidR="00F02858">
        <w:rPr>
          <w:rFonts w:ascii="NimbusSanL-Regu" w:hAnsi="NimbusSanL-Regu" w:cs="NimbusSanL-Regu" w:hint="eastAsia"/>
          <w:kern w:val="0"/>
          <w:sz w:val="24"/>
          <w:szCs w:val="24"/>
        </w:rPr>
        <w:t>虽然形式不同但在语义上是一样的，所以作者把这种同构定义为一种扩展补丁，如下所示。</w:t>
      </w:r>
    </w:p>
    <w:p w:rsidR="00F02858" w:rsidRPr="00F02858" w:rsidRDefault="00F02858" w:rsidP="00F02858">
      <w:pPr>
        <w:autoSpaceDE w:val="0"/>
        <w:autoSpaceDN w:val="0"/>
        <w:adjustRightInd w:val="0"/>
        <w:ind w:firstLineChars="200" w:firstLine="480"/>
        <w:jc w:val="left"/>
        <w:rPr>
          <w:rFonts w:ascii="NimbusSanL-Regu" w:hAnsi="NimbusSanL-Regu" w:cs="NimbusSanL-Regu"/>
          <w:kern w:val="0"/>
          <w:sz w:val="24"/>
          <w:szCs w:val="24"/>
        </w:rPr>
      </w:pPr>
      <w:r w:rsidRPr="00F02858">
        <w:rPr>
          <w:rFonts w:ascii="NimbusSanL-Regu" w:hAnsi="NimbusSanL-Regu" w:cs="NimbusSanL-Regu"/>
          <w:kern w:val="0"/>
          <w:sz w:val="24"/>
          <w:szCs w:val="24"/>
        </w:rPr>
        <w:t>@@ expression *X; @@</w:t>
      </w:r>
    </w:p>
    <w:p w:rsidR="00B1291C" w:rsidRPr="00DA7E22" w:rsidRDefault="00F02858" w:rsidP="00F02858">
      <w:pPr>
        <w:autoSpaceDE w:val="0"/>
        <w:autoSpaceDN w:val="0"/>
        <w:adjustRightInd w:val="0"/>
        <w:ind w:firstLineChars="200" w:firstLine="480"/>
        <w:jc w:val="left"/>
        <w:rPr>
          <w:rFonts w:ascii="NimbusSanL-Regu" w:hAnsi="NimbusSanL-Regu" w:cs="NimbusSanL-Regu"/>
          <w:kern w:val="0"/>
          <w:sz w:val="24"/>
          <w:szCs w:val="24"/>
        </w:rPr>
      </w:pPr>
      <w:r w:rsidRPr="00F02858">
        <w:rPr>
          <w:rFonts w:ascii="NimbusSanL-Regu" w:hAnsi="NimbusSanL-Regu" w:cs="NimbusSanL-Regu"/>
          <w:kern w:val="0"/>
          <w:sz w:val="24"/>
          <w:szCs w:val="24"/>
        </w:rPr>
        <w:t>X == NULL &lt;=&gt; !X &lt;=&gt; NULL == X</w:t>
      </w:r>
    </w:p>
    <w:p w:rsidR="00B1291C" w:rsidRDefault="006B21F5" w:rsidP="00870CEF">
      <w:pPr>
        <w:autoSpaceDE w:val="0"/>
        <w:autoSpaceDN w:val="0"/>
        <w:adjustRightInd w:val="0"/>
        <w:ind w:firstLineChars="200" w:firstLine="480"/>
        <w:jc w:val="left"/>
        <w:rPr>
          <w:rFonts w:ascii="NimbusSanL-Regu" w:hAnsi="NimbusSanL-Regu" w:cs="NimbusSanL-Regu"/>
          <w:kern w:val="0"/>
          <w:sz w:val="24"/>
          <w:szCs w:val="24"/>
        </w:rPr>
      </w:pPr>
      <w:r>
        <w:rPr>
          <w:rFonts w:ascii="NimbusSanL-Regu" w:hAnsi="NimbusSanL-Regu" w:cs="NimbusSanL-Regu" w:hint="eastAsia"/>
          <w:kern w:val="0"/>
          <w:sz w:val="24"/>
          <w:szCs w:val="24"/>
        </w:rPr>
        <w:t>另外还有其他形式的同构，作者总共定义了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39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中同构，还有例如括号在代码同行或者换行，多空格少空格等等。</w:t>
      </w:r>
    </w:p>
    <w:p w:rsidR="00B1291C" w:rsidRPr="006B21F5" w:rsidRDefault="00DB3888" w:rsidP="00DB3888">
      <w:pPr>
        <w:autoSpaceDE w:val="0"/>
        <w:autoSpaceDN w:val="0"/>
        <w:adjustRightInd w:val="0"/>
        <w:ind w:firstLineChars="200" w:firstLine="420"/>
        <w:jc w:val="left"/>
        <w:rPr>
          <w:rFonts w:ascii="NimbusSanL-Regu" w:hAnsi="NimbusSanL-Regu" w:cs="NimbusSanL-Regu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9892A3" wp14:editId="5E3E4A02">
            <wp:extent cx="4019550" cy="3733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88" w:rsidRDefault="00DB3888" w:rsidP="00DB3888">
      <w:pPr>
        <w:keepNext/>
        <w:autoSpaceDE w:val="0"/>
        <w:autoSpaceDN w:val="0"/>
        <w:adjustRightInd w:val="0"/>
        <w:ind w:firstLineChars="200" w:firstLine="420"/>
        <w:jc w:val="left"/>
      </w:pPr>
      <w:r>
        <w:rPr>
          <w:noProof/>
        </w:rPr>
        <w:drawing>
          <wp:inline distT="0" distB="0" distL="0" distR="0" wp14:anchorId="115C3DAB" wp14:editId="1AB68956">
            <wp:extent cx="4752975" cy="3800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1C" w:rsidRPr="00DB3888" w:rsidRDefault="00DB3888" w:rsidP="00DB3888">
      <w:pPr>
        <w:pStyle w:val="a4"/>
        <w:jc w:val="left"/>
        <w:rPr>
          <w:rFonts w:ascii="NimbusSanL-Regu" w:hAnsi="NimbusSanL-Regu" w:cs="NimbusSanL-Regu"/>
          <w:kern w:val="0"/>
        </w:rPr>
      </w:pPr>
      <w:r w:rsidRPr="00DB3888">
        <w:t>Figure</w:t>
      </w:r>
      <w:fldSimple w:instr=" SEQ Figure \* ARABIC ">
        <w:r w:rsidRPr="00DB3888">
          <w:rPr>
            <w:noProof/>
          </w:rPr>
          <w:t>1</w:t>
        </w:r>
      </w:fldSimple>
      <w:r w:rsidRPr="00DB3888">
        <w:t>: An example of collateral evolution, based on code in drivers/usb/storage/scsiglue.c</w:t>
      </w:r>
    </w:p>
    <w:p w:rsidR="00263CEE" w:rsidRDefault="00B129C7" w:rsidP="00F02858">
      <w:pPr>
        <w:autoSpaceDE w:val="0"/>
        <w:autoSpaceDN w:val="0"/>
        <w:adjustRightInd w:val="0"/>
        <w:jc w:val="center"/>
        <w:rPr>
          <w:rFonts w:ascii="NimbusSanL-Regu" w:hAnsi="NimbusSanL-Regu" w:cs="NimbusSanL-Regu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44640C" wp14:editId="6BBEEAD6">
            <wp:extent cx="4813540" cy="5046453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254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1B" w:rsidRDefault="00792B1B" w:rsidP="00BD6887">
      <w:pPr>
        <w:autoSpaceDE w:val="0"/>
        <w:autoSpaceDN w:val="0"/>
        <w:adjustRightInd w:val="0"/>
        <w:ind w:firstLineChars="200" w:firstLine="480"/>
        <w:jc w:val="left"/>
        <w:rPr>
          <w:rFonts w:ascii="NimbusSanL-Regu" w:hAnsi="NimbusSanL-Regu" w:cs="NimbusSanL-Regu"/>
          <w:kern w:val="0"/>
          <w:sz w:val="24"/>
          <w:szCs w:val="24"/>
        </w:rPr>
      </w:pPr>
    </w:p>
    <w:p w:rsidR="00263CEE" w:rsidRDefault="00BD6887" w:rsidP="00BD6887">
      <w:pPr>
        <w:autoSpaceDE w:val="0"/>
        <w:autoSpaceDN w:val="0"/>
        <w:adjustRightInd w:val="0"/>
        <w:ind w:firstLineChars="200" w:firstLine="480"/>
        <w:jc w:val="left"/>
        <w:rPr>
          <w:rFonts w:ascii="NimbusSanL-Regu" w:hAnsi="NimbusSanL-Regu" w:cs="NimbusSanL-Regu"/>
          <w:kern w:val="0"/>
          <w:sz w:val="24"/>
          <w:szCs w:val="24"/>
        </w:rPr>
      </w:pPr>
      <w:r w:rsidRPr="00BD6887">
        <w:rPr>
          <w:rFonts w:ascii="NimbusSanL-Regu" w:hAnsi="NimbusSanL-Regu" w:cs="NimbusSanL-Regu" w:hint="eastAsia"/>
          <w:kern w:val="0"/>
          <w:sz w:val="24"/>
          <w:szCs w:val="24"/>
        </w:rPr>
        <w:t>语义补丁描述了库所需的运行时操作的模式，该模式在所有驱动程序中都应该是相同的。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由于这种相似，作者的</w:t>
      </w:r>
      <w:r w:rsidRPr="00487180">
        <w:rPr>
          <w:rFonts w:ascii="NimbusSanL-Regu" w:hAnsi="NimbusSanL-Regu" w:cs="NimbusSanL-Regu"/>
          <w:kern w:val="0"/>
          <w:sz w:val="24"/>
          <w:szCs w:val="24"/>
        </w:rPr>
        <w:t>Coccinelle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工具使用驱动程序的控制流图（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CFG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）中的路径来描述。因此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SmPL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语义补丁中的序列形式匹配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C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语言中这种路径的序列形式</w:t>
      </w:r>
      <w:r w:rsidR="00832739">
        <w:rPr>
          <w:rFonts w:ascii="NimbusSanL-Regu" w:hAnsi="NimbusSanL-Regu" w:cs="NimbusSanL-Regu" w:hint="eastAsia"/>
          <w:kern w:val="0"/>
          <w:sz w:val="24"/>
          <w:szCs w:val="24"/>
        </w:rPr>
        <w:t>。</w:t>
      </w:r>
      <w:r w:rsidR="00832739" w:rsidRPr="00832739">
        <w:rPr>
          <w:rFonts w:ascii="NimbusSanL-Regu" w:hAnsi="NimbusSanL-Regu" w:cs="NimbusSanL-Regu" w:hint="eastAsia"/>
          <w:kern w:val="0"/>
          <w:sz w:val="24"/>
          <w:szCs w:val="24"/>
        </w:rPr>
        <w:t>特别是，</w:t>
      </w:r>
      <w:r w:rsidR="00832739" w:rsidRPr="00832739">
        <w:rPr>
          <w:rFonts w:ascii="NimbusSanL-Regu" w:hAnsi="NimbusSanL-Regu" w:cs="NimbusSanL-Regu" w:hint="eastAsia"/>
          <w:kern w:val="0"/>
          <w:sz w:val="24"/>
          <w:szCs w:val="24"/>
        </w:rPr>
        <w:t>S</w:t>
      </w:r>
      <w:r w:rsidR="00832739">
        <w:rPr>
          <w:rFonts w:ascii="NimbusSanL-Regu" w:hAnsi="NimbusSanL-Regu" w:cs="NimbusSanL-Regu" w:hint="eastAsia"/>
          <w:kern w:val="0"/>
          <w:sz w:val="24"/>
          <w:szCs w:val="24"/>
        </w:rPr>
        <w:t>m</w:t>
      </w:r>
      <w:r w:rsidR="00832739" w:rsidRPr="00832739">
        <w:rPr>
          <w:rFonts w:ascii="NimbusSanL-Regu" w:hAnsi="NimbusSanL-Regu" w:cs="NimbusSanL-Regu" w:hint="eastAsia"/>
          <w:kern w:val="0"/>
          <w:sz w:val="24"/>
          <w:szCs w:val="24"/>
        </w:rPr>
        <w:t>PL</w:t>
      </w:r>
      <w:r w:rsidR="00832739">
        <w:rPr>
          <w:rFonts w:ascii="NimbusSanL-Regu" w:hAnsi="NimbusSanL-Regu" w:cs="NimbusSanL-Regu" w:hint="eastAsia"/>
          <w:kern w:val="0"/>
          <w:sz w:val="24"/>
          <w:szCs w:val="24"/>
        </w:rPr>
        <w:t>结构</w:t>
      </w:r>
      <w:r w:rsidR="00832739" w:rsidRPr="00832739">
        <w:rPr>
          <w:rFonts w:ascii="NimbusSanL-Regu" w:hAnsi="NimbusSanL-Regu" w:cs="NimbusSanL-Regu" w:hint="eastAsia"/>
          <w:kern w:val="0"/>
          <w:sz w:val="24"/>
          <w:szCs w:val="24"/>
        </w:rPr>
        <w:t>“</w:t>
      </w:r>
      <w:r w:rsidR="00832739" w:rsidRPr="00832739">
        <w:rPr>
          <w:rFonts w:ascii="NimbusSanL-Regu" w:hAnsi="NimbusSanL-Regu" w:cs="NimbusSanL-Regu" w:hint="eastAsia"/>
          <w:kern w:val="0"/>
          <w:sz w:val="24"/>
          <w:szCs w:val="24"/>
        </w:rPr>
        <w:t>...</w:t>
      </w:r>
      <w:r w:rsidR="00832739" w:rsidRPr="00832739">
        <w:rPr>
          <w:rFonts w:ascii="NimbusSanL-Regu" w:hAnsi="NimbusSanL-Regu" w:cs="NimbusSanL-Regu" w:hint="eastAsia"/>
          <w:kern w:val="0"/>
          <w:sz w:val="24"/>
          <w:szCs w:val="24"/>
        </w:rPr>
        <w:t>”</w:t>
      </w:r>
      <w:r w:rsidR="00832739">
        <w:rPr>
          <w:rFonts w:ascii="NimbusSanL-Regu" w:hAnsi="NimbusSanL-Regu" w:cs="NimbusSanL-Regu" w:hint="eastAsia"/>
          <w:kern w:val="0"/>
          <w:sz w:val="24"/>
          <w:szCs w:val="24"/>
        </w:rPr>
        <w:t>是</w:t>
      </w:r>
      <w:r w:rsidR="00832739" w:rsidRPr="00832739">
        <w:rPr>
          <w:rFonts w:ascii="NimbusSanL-Regu" w:hAnsi="NimbusSanL-Regu" w:cs="NimbusSanL-Regu" w:hint="eastAsia"/>
          <w:kern w:val="0"/>
          <w:sz w:val="24"/>
          <w:szCs w:val="24"/>
        </w:rPr>
        <w:t>表示任意的</w:t>
      </w:r>
      <w:r w:rsidR="00832739" w:rsidRPr="00832739">
        <w:rPr>
          <w:rFonts w:ascii="NimbusSanL-Regu" w:hAnsi="NimbusSanL-Regu" w:cs="NimbusSanL-Regu" w:hint="eastAsia"/>
          <w:kern w:val="0"/>
          <w:sz w:val="24"/>
          <w:szCs w:val="24"/>
        </w:rPr>
        <w:t>CFG</w:t>
      </w:r>
      <w:r w:rsidR="00832739" w:rsidRPr="00832739">
        <w:rPr>
          <w:rFonts w:ascii="NimbusSanL-Regu" w:hAnsi="NimbusSanL-Regu" w:cs="NimbusSanL-Regu" w:hint="eastAsia"/>
          <w:kern w:val="0"/>
          <w:sz w:val="24"/>
          <w:szCs w:val="24"/>
        </w:rPr>
        <w:t>路径片段。</w:t>
      </w:r>
      <w:r w:rsidR="00792B1B">
        <w:rPr>
          <w:rFonts w:ascii="NimbusSanL-Regu" w:hAnsi="NimbusSanL-Regu" w:cs="NimbusSanL-Regu" w:hint="eastAsia"/>
          <w:kern w:val="0"/>
          <w:sz w:val="24"/>
          <w:szCs w:val="24"/>
        </w:rPr>
        <w:t>图</w:t>
      </w:r>
      <w:r w:rsidR="00792B1B">
        <w:rPr>
          <w:rFonts w:ascii="NimbusSanL-Regu" w:hAnsi="NimbusSanL-Regu" w:cs="NimbusSanL-Regu" w:hint="eastAsia"/>
          <w:kern w:val="0"/>
          <w:sz w:val="24"/>
          <w:szCs w:val="24"/>
        </w:rPr>
        <w:t>3</w:t>
      </w:r>
      <w:r w:rsidR="00792B1B">
        <w:rPr>
          <w:rFonts w:ascii="NimbusSanL-Regu" w:hAnsi="NimbusSanL-Regu" w:cs="NimbusSanL-Regu" w:hint="eastAsia"/>
          <w:kern w:val="0"/>
          <w:sz w:val="24"/>
          <w:szCs w:val="24"/>
        </w:rPr>
        <w:t>是图</w:t>
      </w:r>
      <w:r w:rsidR="00792B1B">
        <w:rPr>
          <w:rFonts w:ascii="NimbusSanL-Regu" w:hAnsi="NimbusSanL-Regu" w:cs="NimbusSanL-Regu" w:hint="eastAsia"/>
          <w:kern w:val="0"/>
          <w:sz w:val="24"/>
          <w:szCs w:val="24"/>
        </w:rPr>
        <w:t>1</w:t>
      </w:r>
      <w:r w:rsidR="00792B1B">
        <w:rPr>
          <w:rFonts w:ascii="NimbusSanL-Regu" w:hAnsi="NimbusSanL-Regu" w:cs="NimbusSanL-Regu" w:hint="eastAsia"/>
          <w:kern w:val="0"/>
          <w:sz w:val="24"/>
          <w:szCs w:val="24"/>
        </w:rPr>
        <w:t>（</w:t>
      </w:r>
      <w:r w:rsidR="00792B1B">
        <w:rPr>
          <w:rFonts w:ascii="NimbusSanL-Regu" w:hAnsi="NimbusSanL-Regu" w:cs="NimbusSanL-Regu" w:hint="eastAsia"/>
          <w:kern w:val="0"/>
          <w:sz w:val="24"/>
          <w:szCs w:val="24"/>
        </w:rPr>
        <w:t>a</w:t>
      </w:r>
      <w:r w:rsidR="00792B1B">
        <w:rPr>
          <w:rFonts w:ascii="NimbusSanL-Regu" w:hAnsi="NimbusSanL-Regu" w:cs="NimbusSanL-Regu" w:hint="eastAsia"/>
          <w:kern w:val="0"/>
          <w:sz w:val="24"/>
          <w:szCs w:val="24"/>
        </w:rPr>
        <w:t>）的控制流图。图</w:t>
      </w:r>
      <w:r w:rsidR="00792B1B">
        <w:rPr>
          <w:rFonts w:ascii="NimbusSanL-Regu" w:hAnsi="NimbusSanL-Regu" w:cs="NimbusSanL-Regu" w:hint="eastAsia"/>
          <w:kern w:val="0"/>
          <w:sz w:val="24"/>
          <w:szCs w:val="24"/>
        </w:rPr>
        <w:t>4</w:t>
      </w:r>
      <w:r w:rsidR="00792B1B">
        <w:rPr>
          <w:rFonts w:ascii="NimbusSanL-Regu" w:hAnsi="NimbusSanL-Regu" w:cs="NimbusSanL-Regu" w:hint="eastAsia"/>
          <w:kern w:val="0"/>
          <w:sz w:val="24"/>
          <w:szCs w:val="24"/>
        </w:rPr>
        <w:t>是</w:t>
      </w:r>
      <w:r w:rsidR="00792B1B" w:rsidRPr="00487180">
        <w:rPr>
          <w:rFonts w:ascii="NimbusSanL-Regu" w:hAnsi="NimbusSanL-Regu" w:cs="NimbusSanL-Regu"/>
          <w:kern w:val="0"/>
          <w:sz w:val="24"/>
          <w:szCs w:val="24"/>
        </w:rPr>
        <w:t>Coccinelle</w:t>
      </w:r>
      <w:r w:rsidR="00792B1B">
        <w:rPr>
          <w:rFonts w:ascii="NimbusSanL-Regu" w:hAnsi="NimbusSanL-Regu" w:cs="NimbusSanL-Regu" w:hint="eastAsia"/>
          <w:kern w:val="0"/>
          <w:sz w:val="24"/>
          <w:szCs w:val="24"/>
        </w:rPr>
        <w:t>工作原理结构图</w:t>
      </w:r>
      <w:r w:rsidR="001B302C">
        <w:rPr>
          <w:rFonts w:ascii="NimbusSanL-Regu" w:hAnsi="NimbusSanL-Regu" w:cs="NimbusSanL-Regu" w:hint="eastAsia"/>
          <w:kern w:val="0"/>
          <w:sz w:val="24"/>
          <w:szCs w:val="24"/>
        </w:rPr>
        <w:t>，</w:t>
      </w:r>
      <w:r w:rsidR="001B302C" w:rsidRPr="001153B9">
        <w:rPr>
          <w:rFonts w:ascii="NimbusSanL-Regu" w:hAnsi="NimbusSanL-Regu" w:cs="NimbusSanL-Regu" w:hint="eastAsia"/>
          <w:kern w:val="0"/>
          <w:sz w:val="24"/>
          <w:szCs w:val="24"/>
        </w:rPr>
        <w:t>示出了由</w:t>
      </w:r>
      <w:r w:rsidR="001B302C" w:rsidRPr="00487180">
        <w:rPr>
          <w:rFonts w:ascii="NimbusSanL-Regu" w:hAnsi="NimbusSanL-Regu" w:cs="NimbusSanL-Regu"/>
          <w:kern w:val="0"/>
          <w:sz w:val="24"/>
          <w:szCs w:val="24"/>
        </w:rPr>
        <w:t>Coccinelle</w:t>
      </w:r>
      <w:r w:rsidR="001B302C" w:rsidRPr="001153B9">
        <w:rPr>
          <w:rFonts w:ascii="NimbusSanL-Regu" w:hAnsi="NimbusSanL-Regu" w:cs="NimbusSanL-Regu" w:hint="eastAsia"/>
          <w:kern w:val="0"/>
          <w:sz w:val="24"/>
          <w:szCs w:val="24"/>
        </w:rPr>
        <w:t>引擎所执行的主要步骤。在其设计的关键点是（</w:t>
      </w:r>
      <w:r w:rsidR="001B302C" w:rsidRPr="001153B9">
        <w:rPr>
          <w:rFonts w:ascii="NimbusSanL-Regu" w:hAnsi="NimbusSanL-Regu" w:cs="NimbusSanL-Regu" w:hint="eastAsia"/>
          <w:kern w:val="0"/>
          <w:sz w:val="24"/>
          <w:szCs w:val="24"/>
        </w:rPr>
        <w:t>i</w:t>
      </w:r>
      <w:r w:rsidR="001B302C" w:rsidRPr="001153B9">
        <w:rPr>
          <w:rFonts w:ascii="NimbusSanL-Regu" w:hAnsi="NimbusSanL-Regu" w:cs="NimbusSanL-Regu" w:hint="eastAsia"/>
          <w:kern w:val="0"/>
          <w:sz w:val="24"/>
          <w:szCs w:val="24"/>
        </w:rPr>
        <w:t>）与</w:t>
      </w:r>
      <w:r w:rsidR="001B302C" w:rsidRPr="001153B9">
        <w:rPr>
          <w:rFonts w:ascii="NimbusSanL-Regu" w:hAnsi="NimbusSanL-Regu" w:cs="NimbusSanL-Regu" w:hint="eastAsia"/>
          <w:kern w:val="0"/>
          <w:sz w:val="24"/>
          <w:szCs w:val="24"/>
        </w:rPr>
        <w:t>CPP</w:t>
      </w:r>
      <w:r w:rsidR="001B302C" w:rsidRPr="001153B9">
        <w:rPr>
          <w:rFonts w:ascii="NimbusSanL-Regu" w:hAnsi="NimbusSanL-Regu" w:cs="NimbusSanL-Regu" w:hint="eastAsia"/>
          <w:kern w:val="0"/>
          <w:sz w:val="24"/>
          <w:szCs w:val="24"/>
        </w:rPr>
        <w:t>应对，才能够保留原来的编码风格，（二），抽象句法和控制流变化，及（</w:t>
      </w:r>
      <w:r w:rsidR="001B302C" w:rsidRPr="001153B9">
        <w:rPr>
          <w:rFonts w:ascii="NimbusSanL-Regu" w:hAnsi="NimbusSanL-Regu" w:cs="NimbusSanL-Regu" w:hint="eastAsia"/>
          <w:kern w:val="0"/>
          <w:sz w:val="24"/>
          <w:szCs w:val="24"/>
        </w:rPr>
        <w:t>iii</w:t>
      </w:r>
      <w:r w:rsidR="001B302C" w:rsidRPr="001153B9">
        <w:rPr>
          <w:rFonts w:ascii="NimbusSanL-Regu" w:hAnsi="NimbusSanL-Regu" w:cs="NimbusSanL-Regu" w:hint="eastAsia"/>
          <w:kern w:val="0"/>
          <w:sz w:val="24"/>
          <w:szCs w:val="24"/>
        </w:rPr>
        <w:t>）有效地应用代码的转换策略</w:t>
      </w:r>
      <w:r w:rsidR="001B302C">
        <w:rPr>
          <w:rFonts w:ascii="NimbusSanL-Regu" w:hAnsi="NimbusSanL-Regu" w:cs="NimbusSanL-Regu" w:hint="eastAsia"/>
          <w:kern w:val="0"/>
          <w:sz w:val="24"/>
          <w:szCs w:val="24"/>
        </w:rPr>
        <w:t>。</w:t>
      </w:r>
    </w:p>
    <w:p w:rsidR="001830E9" w:rsidRDefault="001830E9" w:rsidP="00BD6887">
      <w:pPr>
        <w:autoSpaceDE w:val="0"/>
        <w:autoSpaceDN w:val="0"/>
        <w:adjustRightInd w:val="0"/>
        <w:ind w:firstLineChars="200" w:firstLine="480"/>
        <w:jc w:val="left"/>
        <w:rPr>
          <w:rFonts w:ascii="NimbusSanL-Regu" w:hAnsi="NimbusSanL-Regu" w:cs="NimbusSanL-Regu"/>
          <w:kern w:val="0"/>
          <w:sz w:val="24"/>
          <w:szCs w:val="24"/>
        </w:rPr>
      </w:pPr>
      <w:r>
        <w:rPr>
          <w:rFonts w:ascii="NimbusSanL-Regu" w:hAnsi="NimbusSanL-Regu" w:cs="NimbusSanL-Regu" w:hint="eastAsia"/>
          <w:kern w:val="0"/>
          <w:sz w:val="24"/>
          <w:szCs w:val="24"/>
        </w:rPr>
        <w:t xml:space="preserve">SmPL 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抽象</w:t>
      </w:r>
      <w:r w:rsidRPr="001153B9">
        <w:rPr>
          <w:rFonts w:ascii="NimbusSanL-Regu" w:hAnsi="NimbusSanL-Regu" w:cs="NimbusSanL-Regu" w:hint="eastAsia"/>
          <w:kern w:val="0"/>
          <w:sz w:val="24"/>
          <w:szCs w:val="24"/>
        </w:rPr>
        <w:t>句法和控制流变化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是通过使用策略匹配语义补丁序列和代码控制流图的路径，为了实现这种匹配策略，作者使用了模型检测技术，这种技术就是基于图的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[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参考文献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10]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。</w:t>
      </w:r>
      <w:r w:rsidR="00757FC2" w:rsidRPr="00757FC2">
        <w:rPr>
          <w:rFonts w:ascii="NimbusSanL-Regu" w:hAnsi="NimbusSanL-Regu" w:cs="NimbusSanL-Regu" w:hint="eastAsia"/>
          <w:kern w:val="0"/>
          <w:sz w:val="24"/>
          <w:szCs w:val="24"/>
        </w:rPr>
        <w:t>在这种方法中，每一个顶级块的</w:t>
      </w:r>
      <w:r w:rsidR="00757FC2" w:rsidRPr="00757FC2">
        <w:rPr>
          <w:rFonts w:ascii="NimbusSanL-Regu" w:hAnsi="NimbusSanL-Regu" w:cs="NimbusSanL-Regu" w:hint="eastAsia"/>
          <w:kern w:val="0"/>
          <w:sz w:val="24"/>
          <w:szCs w:val="24"/>
        </w:rPr>
        <w:t>C</w:t>
      </w:r>
      <w:r w:rsidR="00757FC2" w:rsidRPr="00757FC2">
        <w:rPr>
          <w:rFonts w:ascii="NimbusSanL-Regu" w:hAnsi="NimbusSanL-Regu" w:cs="NimbusSanL-Regu" w:hint="eastAsia"/>
          <w:kern w:val="0"/>
          <w:sz w:val="24"/>
          <w:szCs w:val="24"/>
        </w:rPr>
        <w:t>源代码（例如，一个函数或宏定义）被转换成一个控制流图</w:t>
      </w:r>
      <w:r w:rsidR="00757FC2">
        <w:rPr>
          <w:rFonts w:ascii="NimbusSanL-Regu" w:hAnsi="NimbusSanL-Regu" w:cs="NimbusSanL-Regu" w:hint="eastAsia"/>
          <w:kern w:val="0"/>
          <w:sz w:val="24"/>
          <w:szCs w:val="24"/>
        </w:rPr>
        <w:t>，这个图被作为模型，而</w:t>
      </w:r>
      <w:r w:rsidR="00757FC2">
        <w:rPr>
          <w:rFonts w:ascii="NimbusSanL-Regu" w:hAnsi="NimbusSanL-Regu" w:cs="NimbusSanL-Regu" w:hint="eastAsia"/>
          <w:kern w:val="0"/>
          <w:sz w:val="24"/>
          <w:szCs w:val="24"/>
        </w:rPr>
        <w:t>SmPL</w:t>
      </w:r>
      <w:r w:rsidR="00757FC2" w:rsidRPr="00757FC2">
        <w:rPr>
          <w:rFonts w:ascii="NimbusSanL-Regu" w:hAnsi="NimbusSanL-Regu" w:cs="NimbusSanL-Regu" w:hint="eastAsia"/>
          <w:kern w:val="0"/>
          <w:sz w:val="24"/>
          <w:szCs w:val="24"/>
        </w:rPr>
        <w:t>语义补丁编译成一个时态逻辑公式（</w:t>
      </w:r>
      <w:r w:rsidR="00757FC2" w:rsidRPr="00757FC2">
        <w:rPr>
          <w:rFonts w:ascii="NimbusSanL-Regu" w:hAnsi="NimbusSanL-Regu" w:cs="NimbusSanL-Regu" w:hint="eastAsia"/>
          <w:kern w:val="0"/>
          <w:sz w:val="24"/>
          <w:szCs w:val="24"/>
        </w:rPr>
        <w:t>CTL [</w:t>
      </w:r>
      <w:r w:rsidR="00757FC2">
        <w:rPr>
          <w:rFonts w:ascii="NimbusSanL-Regu" w:hAnsi="NimbusSanL-Regu" w:cs="NimbusSanL-Regu" w:hint="eastAsia"/>
          <w:kern w:val="0"/>
          <w:sz w:val="24"/>
          <w:szCs w:val="24"/>
        </w:rPr>
        <w:t>参考文献</w:t>
      </w:r>
      <w:r w:rsidR="00757FC2" w:rsidRPr="00757FC2">
        <w:rPr>
          <w:rFonts w:ascii="NimbusSanL-Regu" w:hAnsi="NimbusSanL-Regu" w:cs="NimbusSanL-Regu" w:hint="eastAsia"/>
          <w:kern w:val="0"/>
          <w:sz w:val="24"/>
          <w:szCs w:val="24"/>
        </w:rPr>
        <w:t>2 ]</w:t>
      </w:r>
      <w:r w:rsidR="00757FC2">
        <w:rPr>
          <w:rFonts w:ascii="NimbusSanL-Regu" w:hAnsi="NimbusSanL-Regu" w:cs="NimbusSanL-Regu" w:hint="eastAsia"/>
          <w:kern w:val="0"/>
          <w:sz w:val="24"/>
          <w:szCs w:val="24"/>
        </w:rPr>
        <w:t>，有</w:t>
      </w:r>
      <w:r w:rsidR="00757FC2" w:rsidRPr="00757FC2">
        <w:rPr>
          <w:rFonts w:ascii="NimbusSanL-Regu" w:hAnsi="NimbusSanL-Regu" w:cs="NimbusSanL-Regu" w:hint="eastAsia"/>
          <w:kern w:val="0"/>
          <w:sz w:val="24"/>
          <w:szCs w:val="24"/>
        </w:rPr>
        <w:t>一些额外的功能</w:t>
      </w:r>
      <w:r w:rsidR="00757FC2">
        <w:rPr>
          <w:rFonts w:ascii="NimbusSanL-Regu" w:hAnsi="NimbusSanL-Regu" w:cs="NimbusSanL-Regu" w:hint="eastAsia"/>
          <w:kern w:val="0"/>
          <w:sz w:val="24"/>
          <w:szCs w:val="24"/>
        </w:rPr>
        <w:t>，</w:t>
      </w:r>
      <w:r w:rsidR="00757FC2">
        <w:rPr>
          <w:rFonts w:ascii="NimbusSanL-Regu" w:hAnsi="NimbusSanL-Regu" w:cs="NimbusSanL-Regu" w:hint="eastAsia"/>
          <w:kern w:val="0"/>
          <w:sz w:val="24"/>
          <w:szCs w:val="24"/>
        </w:rPr>
        <w:t>CTL</w:t>
      </w:r>
      <w:r w:rsidR="00757FC2">
        <w:rPr>
          <w:rFonts w:ascii="NimbusSanL-Regu" w:hAnsi="NimbusSanL-Regu" w:cs="NimbusSanL-Regu" w:hint="eastAsia"/>
          <w:kern w:val="0"/>
          <w:sz w:val="24"/>
          <w:szCs w:val="24"/>
        </w:rPr>
        <w:t>是编译成汇编语言形式的）。</w:t>
      </w:r>
      <w:r w:rsidR="00757FC2" w:rsidRPr="00757FC2">
        <w:rPr>
          <w:rFonts w:ascii="NimbusSanL-Regu" w:hAnsi="NimbusSanL-Regu" w:cs="NimbusSanL-Regu" w:hint="eastAsia"/>
          <w:kern w:val="0"/>
          <w:sz w:val="24"/>
          <w:szCs w:val="24"/>
        </w:rPr>
        <w:t>公式对模型的匹配，</w:t>
      </w:r>
      <w:r w:rsidR="00757FC2">
        <w:rPr>
          <w:rFonts w:ascii="NimbusSanL-Regu" w:hAnsi="NimbusSanL-Regu" w:cs="NimbusSanL-Regu" w:hint="eastAsia"/>
          <w:kern w:val="0"/>
          <w:sz w:val="24"/>
          <w:szCs w:val="24"/>
        </w:rPr>
        <w:t>是</w:t>
      </w:r>
      <w:r w:rsidR="00757FC2" w:rsidRPr="00757FC2">
        <w:rPr>
          <w:rFonts w:ascii="NimbusSanL-Regu" w:hAnsi="NimbusSanL-Regu" w:cs="NimbusSanL-Regu" w:hint="eastAsia"/>
          <w:kern w:val="0"/>
          <w:sz w:val="24"/>
          <w:szCs w:val="24"/>
        </w:rPr>
        <w:t>使用一个标准的模型检查算法的一个变种来实现</w:t>
      </w:r>
      <w:r w:rsidR="00757FC2" w:rsidRPr="00757FC2">
        <w:rPr>
          <w:rFonts w:ascii="NimbusSanL-Regu" w:hAnsi="NimbusSanL-Regu" w:cs="NimbusSanL-Regu" w:hint="eastAsia"/>
          <w:kern w:val="0"/>
          <w:sz w:val="24"/>
          <w:szCs w:val="24"/>
        </w:rPr>
        <w:t>[</w:t>
      </w:r>
      <w:r w:rsidR="00757FC2">
        <w:rPr>
          <w:rFonts w:ascii="NimbusSanL-Regu" w:hAnsi="NimbusSanL-Regu" w:cs="NimbusSanL-Regu" w:hint="eastAsia"/>
          <w:kern w:val="0"/>
          <w:sz w:val="24"/>
          <w:szCs w:val="24"/>
        </w:rPr>
        <w:t>参考文献</w:t>
      </w:r>
      <w:r w:rsidR="00757FC2" w:rsidRPr="00757FC2">
        <w:rPr>
          <w:rFonts w:ascii="NimbusSanL-Regu" w:hAnsi="NimbusSanL-Regu" w:cs="NimbusSanL-Regu" w:hint="eastAsia"/>
          <w:kern w:val="0"/>
          <w:sz w:val="24"/>
          <w:szCs w:val="24"/>
        </w:rPr>
        <w:t>10 ]</w:t>
      </w:r>
      <w:r w:rsidR="00757FC2" w:rsidRPr="00757FC2">
        <w:rPr>
          <w:rFonts w:ascii="NimbusSanL-Regu" w:hAnsi="NimbusSanL-Regu" w:cs="NimbusSanL-Regu" w:hint="eastAsia"/>
          <w:kern w:val="0"/>
          <w:sz w:val="24"/>
          <w:szCs w:val="24"/>
        </w:rPr>
        <w:t>。</w:t>
      </w:r>
      <w:r w:rsidR="00840654" w:rsidRPr="00840654">
        <w:rPr>
          <w:rFonts w:ascii="NimbusSanL-Regu" w:hAnsi="NimbusSanL-Regu" w:cs="NimbusSanL-Regu" w:hint="eastAsia"/>
          <w:kern w:val="0"/>
          <w:sz w:val="24"/>
          <w:szCs w:val="24"/>
        </w:rPr>
        <w:t>匹配</w:t>
      </w:r>
      <w:r w:rsidR="00840654" w:rsidRPr="00840654">
        <w:rPr>
          <w:rFonts w:ascii="NimbusSanL-Regu" w:hAnsi="NimbusSanL-Regu" w:cs="NimbusSanL-Regu" w:hint="eastAsia"/>
          <w:kern w:val="0"/>
          <w:sz w:val="24"/>
          <w:szCs w:val="24"/>
        </w:rPr>
        <w:t>CTL</w:t>
      </w:r>
      <w:r w:rsidR="00840654" w:rsidRPr="00840654">
        <w:rPr>
          <w:rFonts w:ascii="NimbusSanL-Regu" w:hAnsi="NimbusSanL-Regu" w:cs="NimbusSanL-Regu" w:hint="eastAsia"/>
          <w:kern w:val="0"/>
          <w:sz w:val="24"/>
          <w:szCs w:val="24"/>
        </w:rPr>
        <w:t>公式对控制流图的结果是一个节点的</w:t>
      </w:r>
      <w:r w:rsidR="00840654">
        <w:rPr>
          <w:rFonts w:ascii="NimbusSanL-Regu" w:hAnsi="NimbusSanL-Regu" w:cs="NimbusSanL-Regu" w:hint="eastAsia"/>
          <w:kern w:val="0"/>
          <w:sz w:val="24"/>
          <w:szCs w:val="24"/>
        </w:rPr>
        <w:t>集合，在这些点</w:t>
      </w:r>
      <w:r w:rsidR="00840654" w:rsidRPr="00840654">
        <w:rPr>
          <w:rFonts w:ascii="NimbusSanL-Regu" w:hAnsi="NimbusSanL-Regu" w:cs="NimbusSanL-Regu" w:hint="eastAsia"/>
          <w:kern w:val="0"/>
          <w:sz w:val="24"/>
          <w:szCs w:val="24"/>
        </w:rPr>
        <w:t>转换是必需的，</w:t>
      </w:r>
      <w:r w:rsidR="00840654">
        <w:rPr>
          <w:rFonts w:ascii="NimbusSanL-Regu" w:hAnsi="NimbusSanL-Regu" w:cs="NimbusSanL-Regu" w:hint="eastAsia"/>
          <w:kern w:val="0"/>
          <w:sz w:val="24"/>
          <w:szCs w:val="24"/>
        </w:rPr>
        <w:t>语义补丁的片段匹配这些点以及</w:t>
      </w:r>
      <w:r w:rsidR="00840654" w:rsidRPr="00840654">
        <w:rPr>
          <w:rFonts w:ascii="NimbusSanL-Regu" w:hAnsi="NimbusSanL-Regu" w:cs="NimbusSanL-Regu" w:hint="eastAsia"/>
          <w:kern w:val="0"/>
          <w:sz w:val="24"/>
          <w:szCs w:val="24"/>
        </w:rPr>
        <w:t>元变量绑定。</w:t>
      </w:r>
      <w:r w:rsidR="00D45917">
        <w:rPr>
          <w:rFonts w:ascii="NimbusSanL-Regu" w:hAnsi="NimbusSanL-Regu" w:cs="NimbusSanL-Regu" w:hint="eastAsia"/>
          <w:kern w:val="0"/>
          <w:sz w:val="24"/>
          <w:szCs w:val="24"/>
        </w:rPr>
        <w:t>然后引擎就会根据修饰符</w:t>
      </w:r>
      <w:r w:rsidR="00D45917">
        <w:rPr>
          <w:rFonts w:ascii="NimbusSanL-Regu" w:hAnsi="NimbusSanL-Regu" w:cs="NimbusSanL-Regu" w:hint="eastAsia"/>
          <w:kern w:val="0"/>
          <w:sz w:val="24"/>
          <w:szCs w:val="24"/>
        </w:rPr>
        <w:t>-</w:t>
      </w:r>
      <w:r w:rsidR="00D45917">
        <w:rPr>
          <w:rFonts w:ascii="NimbusSanL-Regu" w:hAnsi="NimbusSanL-Regu" w:cs="NimbusSanL-Regu" w:hint="eastAsia"/>
          <w:kern w:val="0"/>
          <w:sz w:val="24"/>
          <w:szCs w:val="24"/>
        </w:rPr>
        <w:t>或</w:t>
      </w:r>
      <w:r w:rsidR="00D45917">
        <w:rPr>
          <w:rFonts w:ascii="NimbusSanL-Regu" w:hAnsi="NimbusSanL-Regu" w:cs="NimbusSanL-Regu" w:hint="eastAsia"/>
          <w:kern w:val="0"/>
          <w:sz w:val="24"/>
          <w:szCs w:val="24"/>
        </w:rPr>
        <w:t>+</w:t>
      </w:r>
      <w:r w:rsidR="00D45917">
        <w:rPr>
          <w:rFonts w:ascii="NimbusSanL-Regu" w:hAnsi="NimbusSanL-Regu" w:cs="NimbusSanL-Regu" w:hint="eastAsia"/>
          <w:kern w:val="0"/>
          <w:sz w:val="24"/>
          <w:szCs w:val="24"/>
        </w:rPr>
        <w:t>进行具体的转换。</w:t>
      </w:r>
    </w:p>
    <w:p w:rsidR="002F63C6" w:rsidRDefault="002F63C6" w:rsidP="00BD6887">
      <w:pPr>
        <w:autoSpaceDE w:val="0"/>
        <w:autoSpaceDN w:val="0"/>
        <w:adjustRightInd w:val="0"/>
        <w:ind w:firstLineChars="200" w:firstLine="480"/>
        <w:jc w:val="left"/>
        <w:rPr>
          <w:rFonts w:ascii="NimbusSanL-Regu" w:hAnsi="NimbusSanL-Regu" w:cs="NimbusSanL-Regu"/>
          <w:kern w:val="0"/>
          <w:sz w:val="24"/>
          <w:szCs w:val="24"/>
        </w:rPr>
      </w:pPr>
    </w:p>
    <w:p w:rsidR="00263CEE" w:rsidRPr="00832739" w:rsidRDefault="00792B1B" w:rsidP="00792B1B">
      <w:pPr>
        <w:autoSpaceDE w:val="0"/>
        <w:autoSpaceDN w:val="0"/>
        <w:adjustRightInd w:val="0"/>
        <w:jc w:val="left"/>
        <w:rPr>
          <w:rFonts w:ascii="NimbusSanL-Regu" w:hAnsi="NimbusSanL-Regu" w:cs="NimbusSanL-Regu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2F32E8" wp14:editId="71652C70">
            <wp:extent cx="5171060" cy="44426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3013"/>
                    <a:stretch/>
                  </pic:blipFill>
                  <pic:spPr bwMode="auto">
                    <a:xfrm>
                      <a:off x="0" y="0"/>
                      <a:ext cx="5172075" cy="4443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CEE" w:rsidRDefault="00792B1B" w:rsidP="00792B1B">
      <w:pPr>
        <w:autoSpaceDE w:val="0"/>
        <w:autoSpaceDN w:val="0"/>
        <w:adjustRightInd w:val="0"/>
        <w:ind w:firstLineChars="200" w:firstLine="420"/>
        <w:jc w:val="left"/>
        <w:rPr>
          <w:rFonts w:ascii="NimbusSanL-Regu" w:hAnsi="NimbusSanL-Regu" w:cs="NimbusSanL-Regu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07EE52" wp14:editId="775FE78C">
            <wp:extent cx="4718649" cy="3959525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724"/>
                    <a:stretch/>
                  </pic:blipFill>
                  <pic:spPr bwMode="auto">
                    <a:xfrm>
                      <a:off x="0" y="0"/>
                      <a:ext cx="4714875" cy="3956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BFC" w:rsidRDefault="00661BFC" w:rsidP="00F70A1B">
      <w:pPr>
        <w:autoSpaceDE w:val="0"/>
        <w:autoSpaceDN w:val="0"/>
        <w:adjustRightInd w:val="0"/>
        <w:ind w:firstLineChars="200" w:firstLine="480"/>
        <w:jc w:val="center"/>
        <w:rPr>
          <w:rFonts w:ascii="NimbusSanL-Regu" w:hAnsi="NimbusSanL-Regu" w:cs="NimbusSanL-Regu"/>
          <w:kern w:val="0"/>
          <w:sz w:val="24"/>
          <w:szCs w:val="24"/>
        </w:rPr>
      </w:pPr>
    </w:p>
    <w:p w:rsidR="00263CEE" w:rsidRDefault="006E0F5F" w:rsidP="001153B9">
      <w:pPr>
        <w:autoSpaceDE w:val="0"/>
        <w:autoSpaceDN w:val="0"/>
        <w:adjustRightInd w:val="0"/>
        <w:ind w:firstLineChars="200" w:firstLine="480"/>
        <w:jc w:val="left"/>
        <w:rPr>
          <w:rFonts w:ascii="NimbusSanL-Regu" w:hAnsi="NimbusSanL-Regu" w:cs="NimbusSanL-Regu"/>
          <w:kern w:val="0"/>
          <w:sz w:val="24"/>
          <w:szCs w:val="24"/>
        </w:rPr>
      </w:pPr>
      <w:r>
        <w:rPr>
          <w:rFonts w:ascii="NimbusSanL-Regu" w:hAnsi="NimbusSanL-Regu" w:cs="NimbusSanL-Regu" w:hint="eastAsia"/>
          <w:kern w:val="0"/>
          <w:sz w:val="24"/>
          <w:szCs w:val="24"/>
        </w:rPr>
        <w:t>为了高效的进行转换，</w:t>
      </w:r>
      <w:r w:rsidRPr="00487180">
        <w:rPr>
          <w:rFonts w:ascii="NimbusSanL-Regu" w:hAnsi="NimbusSanL-Regu" w:cs="NimbusSanL-Regu"/>
          <w:kern w:val="0"/>
          <w:sz w:val="24"/>
          <w:szCs w:val="24"/>
        </w:rPr>
        <w:t>Coccinelle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使用了一些技巧进行优化。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SmPL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编译器大致收集关键字，如语义补丁中必须出现的被应用来匹配的函数和字段名字，例如图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2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中字段名字</w:t>
      </w:r>
      <w:r w:rsidRPr="006E0F5F">
        <w:rPr>
          <w:rFonts w:ascii="NimbusSanL-Regu" w:hAnsi="NimbusSanL-Regu" w:cs="NimbusSanL-Regu"/>
          <w:kern w:val="0"/>
          <w:sz w:val="24"/>
          <w:szCs w:val="24"/>
        </w:rPr>
        <w:t>proc_info</w:t>
      </w:r>
      <w:r w:rsidRPr="006E0F5F">
        <w:t xml:space="preserve"> 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和函数名字</w:t>
      </w:r>
      <w:r w:rsidRPr="006E0F5F">
        <w:rPr>
          <w:rFonts w:ascii="NimbusSanL-Regu" w:hAnsi="NimbusSanL-Regu" w:cs="NimbusSanL-Regu"/>
          <w:kern w:val="0"/>
          <w:sz w:val="24"/>
          <w:szCs w:val="24"/>
        </w:rPr>
        <w:t>scsi_host_hn_get and scsi_host_put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。然后引擎使用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grep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或者全文索引和搜索工具</w:t>
      </w:r>
      <w:r w:rsidRPr="006E0F5F">
        <w:rPr>
          <w:rFonts w:ascii="NimbusSanL-Regu" w:hAnsi="NimbusSanL-Regu" w:cs="NimbusSanL-Regu"/>
          <w:kern w:val="0"/>
          <w:sz w:val="24"/>
          <w:szCs w:val="24"/>
        </w:rPr>
        <w:t>glimpse [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参考文献</w:t>
      </w:r>
      <w:r w:rsidRPr="006E0F5F">
        <w:rPr>
          <w:rFonts w:ascii="NimbusSanL-Regu" w:hAnsi="NimbusSanL-Regu" w:cs="NimbusSanL-Regu"/>
          <w:kern w:val="0"/>
          <w:sz w:val="24"/>
          <w:szCs w:val="24"/>
        </w:rPr>
        <w:t>15]</w:t>
      </w:r>
      <w:r w:rsidR="00213DBC">
        <w:rPr>
          <w:rFonts w:ascii="NimbusSanL-Regu" w:hAnsi="NimbusSanL-Regu" w:cs="NimbusSanL-Regu" w:hint="eastAsia"/>
          <w:kern w:val="0"/>
          <w:sz w:val="24"/>
          <w:szCs w:val="24"/>
        </w:rPr>
        <w:t>来搜索包含至少一个关键字的文件。</w:t>
      </w:r>
      <w:r w:rsidR="00D326AB">
        <w:rPr>
          <w:rFonts w:ascii="NimbusSanL-Regu" w:hAnsi="NimbusSanL-Regu" w:cs="NimbusSanL-Regu" w:hint="eastAsia"/>
          <w:kern w:val="0"/>
          <w:sz w:val="24"/>
          <w:szCs w:val="24"/>
        </w:rPr>
        <w:t>更细粒度的，</w:t>
      </w:r>
      <w:r w:rsidR="00D326AB">
        <w:rPr>
          <w:rFonts w:ascii="NimbusSanL-Regu" w:hAnsi="NimbusSanL-Regu" w:cs="NimbusSanL-Regu" w:hint="eastAsia"/>
          <w:kern w:val="0"/>
          <w:sz w:val="24"/>
          <w:szCs w:val="24"/>
        </w:rPr>
        <w:t>SmPL</w:t>
      </w:r>
      <w:r w:rsidR="00D326AB">
        <w:rPr>
          <w:rFonts w:ascii="NimbusSanL-Regu" w:hAnsi="NimbusSanL-Regu" w:cs="NimbusSanL-Regu" w:hint="eastAsia"/>
          <w:kern w:val="0"/>
          <w:sz w:val="24"/>
          <w:szCs w:val="24"/>
        </w:rPr>
        <w:t>编译器也收集原子模式，例如转换规则使用的场景中必须出现的函数调用，这些原子模式的检查在</w:t>
      </w:r>
      <w:r w:rsidR="00D326AB">
        <w:rPr>
          <w:rFonts w:ascii="NimbusSanL-Regu" w:hAnsi="NimbusSanL-Regu" w:cs="NimbusSanL-Regu" w:hint="eastAsia"/>
          <w:kern w:val="0"/>
          <w:sz w:val="24"/>
          <w:szCs w:val="24"/>
        </w:rPr>
        <w:t>CFG</w:t>
      </w:r>
      <w:r w:rsidR="00D326AB">
        <w:rPr>
          <w:rFonts w:ascii="NimbusSanL-Regu" w:hAnsi="NimbusSanL-Regu" w:cs="NimbusSanL-Regu" w:hint="eastAsia"/>
          <w:kern w:val="0"/>
          <w:sz w:val="24"/>
          <w:szCs w:val="24"/>
        </w:rPr>
        <w:t>创建过程中就被进行了，如果一些必须模式没有出现，则模型检查就不会被调用</w:t>
      </w:r>
      <w:r w:rsidR="007A509E">
        <w:rPr>
          <w:rFonts w:ascii="NimbusSanL-Regu" w:hAnsi="NimbusSanL-Regu" w:cs="NimbusSanL-Regu" w:hint="eastAsia"/>
          <w:kern w:val="0"/>
          <w:sz w:val="24"/>
          <w:szCs w:val="24"/>
        </w:rPr>
        <w:t>，这就起到了一定的优化作用</w:t>
      </w:r>
      <w:r w:rsidR="00D326AB">
        <w:rPr>
          <w:rFonts w:ascii="NimbusSanL-Regu" w:hAnsi="NimbusSanL-Regu" w:cs="NimbusSanL-Regu" w:hint="eastAsia"/>
          <w:kern w:val="0"/>
          <w:sz w:val="24"/>
          <w:szCs w:val="24"/>
        </w:rPr>
        <w:t>。</w:t>
      </w:r>
    </w:p>
    <w:p w:rsidR="0062083E" w:rsidRDefault="0062083E" w:rsidP="001153B9">
      <w:pPr>
        <w:autoSpaceDE w:val="0"/>
        <w:autoSpaceDN w:val="0"/>
        <w:adjustRightInd w:val="0"/>
        <w:ind w:firstLineChars="200" w:firstLine="480"/>
        <w:jc w:val="left"/>
        <w:rPr>
          <w:rFonts w:ascii="NimbusSanL-Regu" w:hAnsi="NimbusSanL-Regu" w:cs="NimbusSanL-Regu"/>
          <w:kern w:val="0"/>
          <w:sz w:val="24"/>
          <w:szCs w:val="24"/>
        </w:rPr>
      </w:pPr>
      <w:r>
        <w:rPr>
          <w:rFonts w:ascii="NimbusSanL-Regu" w:hAnsi="NimbusSanL-Regu" w:cs="NimbusSanL-Regu" w:hint="eastAsia"/>
          <w:kern w:val="0"/>
          <w:sz w:val="24"/>
          <w:szCs w:val="24"/>
        </w:rPr>
        <w:t>作者</w:t>
      </w:r>
      <w:r w:rsidR="0016362F">
        <w:rPr>
          <w:rFonts w:ascii="NimbusSanL-Regu" w:hAnsi="NimbusSanL-Regu" w:cs="NimbusSanL-Regu" w:hint="eastAsia"/>
          <w:kern w:val="0"/>
          <w:sz w:val="24"/>
          <w:szCs w:val="24"/>
        </w:rPr>
        <w:t>将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他们自己开发的工具</w:t>
      </w:r>
      <w:r w:rsidRPr="0062083E">
        <w:rPr>
          <w:rFonts w:ascii="NimbusSanL-Regu" w:hAnsi="NimbusSanL-Regu" w:cs="NimbusSanL-Regu"/>
          <w:kern w:val="0"/>
          <w:sz w:val="24"/>
          <w:szCs w:val="24"/>
        </w:rPr>
        <w:t>patchparse [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参考文献</w:t>
      </w:r>
      <w:r w:rsidRPr="0062083E">
        <w:rPr>
          <w:rFonts w:ascii="NimbusSanL-Regu" w:hAnsi="NimbusSanL-Regu" w:cs="NimbusSanL-Regu"/>
          <w:kern w:val="0"/>
          <w:sz w:val="24"/>
          <w:szCs w:val="24"/>
        </w:rPr>
        <w:t>20]</w:t>
      </w:r>
      <w:r w:rsidR="0016362F">
        <w:rPr>
          <w:rFonts w:ascii="NimbusSanL-Regu" w:hAnsi="NimbusSanL-Regu" w:cs="NimbusSanL-Regu" w:hint="eastAsia"/>
          <w:kern w:val="0"/>
          <w:sz w:val="24"/>
          <w:szCs w:val="24"/>
        </w:rPr>
        <w:t>应用到</w:t>
      </w:r>
      <w:r w:rsidR="0016362F">
        <w:rPr>
          <w:rFonts w:ascii="NimbusSanL-Regu" w:hAnsi="NimbusSanL-Regu" w:cs="NimbusSanL-Regu" w:hint="eastAsia"/>
          <w:kern w:val="0"/>
          <w:sz w:val="24"/>
          <w:szCs w:val="24"/>
        </w:rPr>
        <w:t>Linux</w:t>
      </w:r>
      <w:r w:rsidR="0016362F">
        <w:rPr>
          <w:rFonts w:ascii="NimbusSanL-Regu" w:hAnsi="NimbusSanL-Regu" w:cs="NimbusSanL-Regu" w:hint="eastAsia"/>
          <w:kern w:val="0"/>
          <w:sz w:val="24"/>
          <w:szCs w:val="24"/>
        </w:rPr>
        <w:t>补丁中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来检测常见的改变。</w:t>
      </w:r>
      <w:r w:rsidR="0016362F">
        <w:rPr>
          <w:rFonts w:ascii="NimbusSanL-Regu" w:hAnsi="NimbusSanL-Regu" w:cs="NimbusSanL-Regu" w:hint="eastAsia"/>
          <w:kern w:val="0"/>
          <w:sz w:val="24"/>
          <w:szCs w:val="24"/>
        </w:rPr>
        <w:t>从这些信息和受影响的驱动文件的学习，作者手动识别相关改变，并实现了语义补丁。</w:t>
      </w:r>
    </w:p>
    <w:p w:rsidR="00F70A1B" w:rsidRDefault="00F70A1B" w:rsidP="00F70A1B">
      <w:pPr>
        <w:autoSpaceDE w:val="0"/>
        <w:autoSpaceDN w:val="0"/>
        <w:adjustRightInd w:val="0"/>
        <w:ind w:firstLineChars="200" w:firstLine="420"/>
        <w:jc w:val="left"/>
        <w:rPr>
          <w:rFonts w:ascii="NimbusSanL-Regu" w:hAnsi="NimbusSanL-Regu" w:cs="NimbusSanL-Regu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36B020" wp14:editId="360FC6FE">
            <wp:extent cx="5010150" cy="445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1B" w:rsidRDefault="002F6F5C" w:rsidP="00F70A1B">
      <w:pPr>
        <w:autoSpaceDE w:val="0"/>
        <w:autoSpaceDN w:val="0"/>
        <w:adjustRightInd w:val="0"/>
        <w:ind w:firstLineChars="200" w:firstLine="480"/>
        <w:jc w:val="left"/>
        <w:rPr>
          <w:rFonts w:ascii="NimbusSanL-Regu" w:hAnsi="NimbusSanL-Regu" w:cs="NimbusSanL-Regu"/>
          <w:kern w:val="0"/>
          <w:sz w:val="24"/>
          <w:szCs w:val="24"/>
        </w:rPr>
      </w:pPr>
      <w:r>
        <w:rPr>
          <w:rFonts w:ascii="NimbusSanL-Regu" w:hAnsi="NimbusSanL-Regu" w:cs="NimbusSanL-Regu" w:hint="eastAsia"/>
          <w:kern w:val="0"/>
          <w:sz w:val="24"/>
          <w:szCs w:val="24"/>
        </w:rPr>
        <w:t>图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5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是</w:t>
      </w:r>
      <w:r w:rsidR="00DC0928">
        <w:rPr>
          <w:rFonts w:ascii="NimbusSanL-Regu" w:hAnsi="NimbusSanL-Regu" w:cs="NimbusSanL-Regu" w:hint="eastAsia"/>
          <w:kern w:val="0"/>
          <w:sz w:val="24"/>
          <w:szCs w:val="24"/>
        </w:rPr>
        <w:t>解决同构现象的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扩展语义补丁定义。</w:t>
      </w:r>
      <w:r w:rsidR="002309A0">
        <w:rPr>
          <w:rFonts w:ascii="NimbusSanL-Regu" w:hAnsi="NimbusSanL-Regu" w:cs="NimbusSanL-Regu" w:hint="eastAsia"/>
          <w:kern w:val="0"/>
          <w:sz w:val="24"/>
          <w:szCs w:val="24"/>
        </w:rPr>
        <w:t>操作符</w:t>
      </w:r>
      <w:r w:rsidR="002309A0">
        <w:rPr>
          <w:rFonts w:ascii="NimbusSanL-Regu" w:hAnsi="NimbusSanL-Regu" w:cs="NimbusSanL-Regu"/>
          <w:kern w:val="0"/>
          <w:sz w:val="24"/>
          <w:szCs w:val="24"/>
        </w:rPr>
        <w:t xml:space="preserve">&lt;... </w:t>
      </w:r>
      <w:r w:rsidR="002309A0">
        <w:rPr>
          <w:rFonts w:ascii="NimbusSanL-Regu" w:hAnsi="NimbusSanL-Regu" w:cs="NimbusSanL-Regu" w:hint="eastAsia"/>
          <w:kern w:val="0"/>
          <w:sz w:val="24"/>
          <w:szCs w:val="24"/>
        </w:rPr>
        <w:t>和</w:t>
      </w:r>
      <w:r w:rsidR="002309A0" w:rsidRPr="002309A0">
        <w:rPr>
          <w:rFonts w:ascii="NimbusSanL-Regu" w:hAnsi="NimbusSanL-Regu" w:cs="NimbusSanL-Regu"/>
          <w:kern w:val="0"/>
          <w:sz w:val="24"/>
          <w:szCs w:val="24"/>
        </w:rPr>
        <w:t xml:space="preserve"> ...&gt;</w:t>
      </w:r>
      <w:r w:rsidR="002309A0">
        <w:rPr>
          <w:rFonts w:ascii="NimbusSanL-Regu" w:hAnsi="NimbusSanL-Regu" w:cs="NimbusSanL-Regu" w:hint="eastAsia"/>
          <w:kern w:val="0"/>
          <w:sz w:val="24"/>
          <w:szCs w:val="24"/>
        </w:rPr>
        <w:t xml:space="preserve"> </w:t>
      </w:r>
      <w:r w:rsidR="002309A0">
        <w:rPr>
          <w:rFonts w:ascii="NimbusSanL-Regu" w:hAnsi="NimbusSanL-Regu" w:cs="NimbusSanL-Regu" w:hint="eastAsia"/>
          <w:kern w:val="0"/>
          <w:sz w:val="24"/>
          <w:szCs w:val="24"/>
        </w:rPr>
        <w:t>包围的语句是不论在何时何地出现只要匹配就转换。</w:t>
      </w:r>
    </w:p>
    <w:p w:rsidR="002F6F5C" w:rsidRDefault="002F6F5C" w:rsidP="00F70A1B">
      <w:pPr>
        <w:autoSpaceDE w:val="0"/>
        <w:autoSpaceDN w:val="0"/>
        <w:adjustRightInd w:val="0"/>
        <w:ind w:firstLineChars="200" w:firstLine="480"/>
        <w:jc w:val="left"/>
        <w:rPr>
          <w:rFonts w:ascii="NimbusSanL-Regu" w:hAnsi="NimbusSanL-Regu" w:cs="NimbusSanL-Regu"/>
          <w:kern w:val="0"/>
          <w:sz w:val="24"/>
          <w:szCs w:val="24"/>
        </w:rPr>
      </w:pPr>
    </w:p>
    <w:p w:rsidR="002F6F5C" w:rsidRDefault="002F6F5C" w:rsidP="00F70A1B">
      <w:pPr>
        <w:autoSpaceDE w:val="0"/>
        <w:autoSpaceDN w:val="0"/>
        <w:adjustRightInd w:val="0"/>
        <w:ind w:firstLineChars="200" w:firstLine="480"/>
        <w:jc w:val="left"/>
        <w:rPr>
          <w:rFonts w:ascii="NimbusSanL-Regu" w:hAnsi="NimbusSanL-Regu" w:cs="NimbusSanL-Regu"/>
          <w:kern w:val="0"/>
          <w:sz w:val="24"/>
          <w:szCs w:val="24"/>
        </w:rPr>
      </w:pPr>
    </w:p>
    <w:p w:rsidR="00263CEE" w:rsidRPr="00BD6887" w:rsidRDefault="00427C8D" w:rsidP="00F70A1B">
      <w:pPr>
        <w:autoSpaceDE w:val="0"/>
        <w:autoSpaceDN w:val="0"/>
        <w:adjustRightInd w:val="0"/>
        <w:ind w:firstLineChars="200" w:firstLine="482"/>
        <w:jc w:val="left"/>
        <w:rPr>
          <w:rFonts w:ascii="NimbusSanL-Regu" w:hAnsi="NimbusSanL-Regu" w:cs="NimbusSanL-Regu"/>
          <w:kern w:val="0"/>
          <w:sz w:val="24"/>
          <w:szCs w:val="24"/>
        </w:rPr>
      </w:pPr>
      <w:r w:rsidRPr="00F70A1B">
        <w:rPr>
          <w:rFonts w:ascii="NimbusSanL-Regu" w:hAnsi="NimbusSanL-Regu" w:cs="NimbusSanL-Regu" w:hint="eastAsia"/>
          <w:b/>
          <w:kern w:val="0"/>
          <w:sz w:val="24"/>
          <w:szCs w:val="24"/>
        </w:rPr>
        <w:t>局限性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：</w:t>
      </w:r>
      <w:r w:rsidR="001C05F6">
        <w:rPr>
          <w:rFonts w:ascii="NimbusSanL-Regu" w:hAnsi="NimbusSanL-Regu" w:cs="NimbusSanL-Regu" w:hint="eastAsia"/>
          <w:kern w:val="0"/>
          <w:sz w:val="24"/>
          <w:szCs w:val="24"/>
        </w:rPr>
        <w:t>之一只能检测进程内部的控制流关系，</w:t>
      </w:r>
      <w:r w:rsidR="00F1067B">
        <w:rPr>
          <w:rFonts w:ascii="NimbusSanL-Regu" w:hAnsi="NimbusSanL-Regu" w:cs="NimbusSanL-Regu" w:hint="eastAsia"/>
          <w:kern w:val="0"/>
          <w:sz w:val="24"/>
          <w:szCs w:val="24"/>
        </w:rPr>
        <w:t>不能检测</w:t>
      </w:r>
      <w:r w:rsidR="001C05F6">
        <w:rPr>
          <w:rFonts w:ascii="NimbusSanL-Regu" w:hAnsi="NimbusSanL-Regu" w:cs="NimbusSanL-Regu" w:hint="eastAsia"/>
          <w:kern w:val="0"/>
          <w:sz w:val="24"/>
          <w:szCs w:val="24"/>
        </w:rPr>
        <w:t>数据流的和进程间的关系</w:t>
      </w:r>
      <w:r w:rsidR="00E64085">
        <w:rPr>
          <w:rFonts w:ascii="NimbusSanL-Regu" w:hAnsi="NimbusSanL-Regu" w:cs="NimbusSanL-Regu" w:hint="eastAsia"/>
          <w:kern w:val="0"/>
          <w:sz w:val="24"/>
          <w:szCs w:val="24"/>
        </w:rPr>
        <w:t>，例如一个函数可以变成一个宏定义，而这个宏可以在任何位置被定义</w:t>
      </w:r>
      <w:r w:rsidR="001C05F6">
        <w:rPr>
          <w:rFonts w:ascii="NimbusSanL-Regu" w:hAnsi="NimbusSanL-Regu" w:cs="NimbusSanL-Regu" w:hint="eastAsia"/>
          <w:kern w:val="0"/>
          <w:sz w:val="24"/>
          <w:szCs w:val="24"/>
        </w:rPr>
        <w:t>；</w:t>
      </w:r>
      <w:r w:rsidR="006B6065">
        <w:rPr>
          <w:rFonts w:ascii="NimbusSanL-Regu" w:hAnsi="NimbusSanL-Regu" w:cs="NimbusSanL-Regu" w:hint="eastAsia"/>
          <w:kern w:val="0"/>
          <w:sz w:val="24"/>
          <w:szCs w:val="24"/>
        </w:rPr>
        <w:t>之二是一些结构的初始化，这个初始化位置可以在任意的合理位置；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之</w:t>
      </w:r>
      <w:r w:rsidR="006B6065">
        <w:rPr>
          <w:rFonts w:ascii="NimbusSanL-Regu" w:hAnsi="NimbusSanL-Regu" w:cs="NimbusSanL-Regu" w:hint="eastAsia"/>
          <w:kern w:val="0"/>
          <w:sz w:val="24"/>
          <w:szCs w:val="24"/>
        </w:rPr>
        <w:t>三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就是还不支持字符串内容的改变。</w:t>
      </w:r>
    </w:p>
    <w:sectPr w:rsidR="00263CEE" w:rsidRPr="00BD6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F4"/>
    <w:rsid w:val="001153B9"/>
    <w:rsid w:val="0016362F"/>
    <w:rsid w:val="001830E9"/>
    <w:rsid w:val="001B302C"/>
    <w:rsid w:val="001C05F6"/>
    <w:rsid w:val="00213DBC"/>
    <w:rsid w:val="002309A0"/>
    <w:rsid w:val="00263CEE"/>
    <w:rsid w:val="00276509"/>
    <w:rsid w:val="002F63C6"/>
    <w:rsid w:val="002F6F5C"/>
    <w:rsid w:val="00427C8D"/>
    <w:rsid w:val="00487180"/>
    <w:rsid w:val="004F3542"/>
    <w:rsid w:val="0062083E"/>
    <w:rsid w:val="00661BFC"/>
    <w:rsid w:val="006B21F5"/>
    <w:rsid w:val="006B6065"/>
    <w:rsid w:val="006E0F5F"/>
    <w:rsid w:val="00757FC2"/>
    <w:rsid w:val="00792B1B"/>
    <w:rsid w:val="007A509E"/>
    <w:rsid w:val="00832739"/>
    <w:rsid w:val="00840654"/>
    <w:rsid w:val="00870CEF"/>
    <w:rsid w:val="009865E0"/>
    <w:rsid w:val="00AA1D4B"/>
    <w:rsid w:val="00B1291C"/>
    <w:rsid w:val="00B129C7"/>
    <w:rsid w:val="00BD5BF4"/>
    <w:rsid w:val="00BD6887"/>
    <w:rsid w:val="00D24E40"/>
    <w:rsid w:val="00D27286"/>
    <w:rsid w:val="00D326AB"/>
    <w:rsid w:val="00D45917"/>
    <w:rsid w:val="00DA7E22"/>
    <w:rsid w:val="00DB3888"/>
    <w:rsid w:val="00DC0928"/>
    <w:rsid w:val="00E64085"/>
    <w:rsid w:val="00ED135E"/>
    <w:rsid w:val="00F02858"/>
    <w:rsid w:val="00F1067B"/>
    <w:rsid w:val="00F7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3C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129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29C7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DB3888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3C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129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29C7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DB388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</dc:creator>
  <cp:keywords/>
  <dc:description/>
  <cp:lastModifiedBy>Ryy</cp:lastModifiedBy>
  <cp:revision>39</cp:revision>
  <dcterms:created xsi:type="dcterms:W3CDTF">2016-07-20T10:41:00Z</dcterms:created>
  <dcterms:modified xsi:type="dcterms:W3CDTF">2016-07-20T15:47:00Z</dcterms:modified>
</cp:coreProperties>
</file>