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37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C10A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1471B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332DC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FC8D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74DB1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29DE0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5D859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027E5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9BFF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8B87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  <w:t>PyCharm</w:t>
      </w:r>
      <w:r>
        <w:rPr>
          <w:rFonts w:hint="eastAsia" w:ascii="Times New Roman" w:hAnsi="Times New Roman" w:eastAsia="微软雅黑" w:cs="Times New Roman"/>
          <w:b/>
          <w:bCs/>
          <w:sz w:val="44"/>
          <w:szCs w:val="44"/>
          <w:lang w:val="en-US" w:eastAsia="zh-CN"/>
        </w:rPr>
        <w:t>安装</w:t>
      </w:r>
      <w:r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  <w:t>教程</w:t>
      </w:r>
    </w:p>
    <w:p w14:paraId="4200B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instrText xml:space="preserve"> HYPERLINK "mailto:Renyezhang2016@163.com" </w:instrText>
      </w: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t>Renyezhang2016@163.com</w:t>
      </w:r>
      <w:r>
        <w:rPr>
          <w:rStyle w:val="5"/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br w:type="page"/>
      </w: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fldChar w:fldCharType="end"/>
      </w:r>
    </w:p>
    <w:p w14:paraId="412D8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mes New Roman" w:hAnsi="Times New Roman" w:eastAsia="微软雅黑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 w:val="0"/>
          <w:sz w:val="28"/>
          <w:szCs w:val="28"/>
          <w:lang w:val="en-US" w:eastAsia="zh-CN"/>
        </w:rPr>
        <w:t>1 在浏览器打开官网的下载地址https://www.jetbrains.com/pycharm/download/?section=windows</w:t>
      </w:r>
    </w:p>
    <w:p w14:paraId="69DABCAB">
      <w:r>
        <w:drawing>
          <wp:inline distT="0" distB="0" distL="114300" distR="114300">
            <wp:extent cx="5262880" cy="259651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86AA"/>
    <w:p w14:paraId="0C147456"/>
    <w:p w14:paraId="019664AB">
      <w:pPr>
        <w:rPr>
          <w:rFonts w:hint="eastAsia"/>
          <w:lang w:val="en-US" w:eastAsia="zh-CN"/>
        </w:rPr>
      </w:pPr>
    </w:p>
    <w:p w14:paraId="644CAB3C">
      <w:pP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  <w:t>2 下滑鼠标到Pycharm Community版下载页面</w:t>
      </w:r>
      <w:r>
        <w:rPr>
          <w:rFonts w:hint="eastAsia" w:ascii="Times New Roman" w:hAnsi="Times New Roman" w:eastAsia="微软雅黑" w:cs="Times New Roman"/>
          <w:sz w:val="28"/>
          <w:szCs w:val="28"/>
          <w:lang w:val="en-US" w:eastAsia="zh-CN"/>
        </w:rPr>
        <w:t>，点击下载即可</w:t>
      </w:r>
    </w:p>
    <w:p w14:paraId="04541E91">
      <w:r>
        <w:drawing>
          <wp:inline distT="0" distB="0" distL="114300" distR="114300">
            <wp:extent cx="5268595" cy="259588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64C1">
      <w:r>
        <w:br w:type="page"/>
      </w:r>
    </w:p>
    <w:p w14:paraId="479E7F34">
      <w:pP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  <w:t>3 出现如下页面，即代表已经开始下载</w:t>
      </w:r>
    </w:p>
    <w:p w14:paraId="0F067CE5">
      <w:r>
        <w:drawing>
          <wp:inline distT="0" distB="0" distL="114300" distR="114300">
            <wp:extent cx="5265420" cy="259651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D0CF"/>
    <w:p w14:paraId="5594B1BF"/>
    <w:p w14:paraId="36EB059C"/>
    <w:p w14:paraId="57DEF665">
      <w:pP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微软雅黑" w:cs="Times New Roman"/>
          <w:sz w:val="28"/>
          <w:szCs w:val="28"/>
          <w:lang w:val="en-US" w:eastAsia="zh-CN"/>
        </w:rPr>
        <w:t>点击</w:t>
      </w:r>
      <w:r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  <w:t>浏览器下载窗口中的“打开文件”</w:t>
      </w:r>
    </w:p>
    <w:p w14:paraId="0EE5D306">
      <w:r>
        <w:drawing>
          <wp:inline distT="0" distB="0" distL="114300" distR="114300">
            <wp:extent cx="5262880" cy="2790190"/>
            <wp:effectExtent l="0" t="0" r="139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727A">
      <w:r>
        <w:br w:type="page"/>
      </w:r>
    </w:p>
    <w:p w14:paraId="2DC804B4">
      <w:pP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5 点击“下一步”</w:t>
      </w:r>
    </w:p>
    <w:p w14:paraId="3F4949E9">
      <w:pPr>
        <w:jc w:val="center"/>
      </w:pPr>
      <w:r>
        <w:drawing>
          <wp:inline distT="0" distB="0" distL="114300" distR="114300">
            <wp:extent cx="3599815" cy="2596515"/>
            <wp:effectExtent l="0" t="0" r="6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1152">
      <w:pPr>
        <w:jc w:val="center"/>
      </w:pPr>
    </w:p>
    <w:p w14:paraId="2687DFAB">
      <w:pPr>
        <w:jc w:val="center"/>
      </w:pPr>
    </w:p>
    <w:p w14:paraId="59B7BDB6">
      <w:pPr>
        <w:jc w:val="center"/>
      </w:pPr>
    </w:p>
    <w:p w14:paraId="18BAF0DA">
      <w:pPr>
        <w:jc w:val="both"/>
        <w:rPr>
          <w:rFonts w:hint="default" w:ascii="Times New Roman" w:hAnsi="Times New Roman" w:eastAsia="黑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36"/>
          <w:lang w:val="en-US" w:eastAsia="zh-CN"/>
        </w:rPr>
        <w:t>6 自行选择安装目录</w:t>
      </w:r>
    </w:p>
    <w:p w14:paraId="3A4D77C9">
      <w:pPr>
        <w:jc w:val="center"/>
      </w:pPr>
      <w:r>
        <w:drawing>
          <wp:inline distT="0" distB="0" distL="114300" distR="114300">
            <wp:extent cx="3599815" cy="2597150"/>
            <wp:effectExtent l="0" t="0" r="63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430A">
      <w:r>
        <w:br w:type="page"/>
      </w:r>
    </w:p>
    <w:p w14:paraId="2E5C0645">
      <w:pPr>
        <w:jc w:val="left"/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7 根据自己的使用偏好设置，一定将PATH变量勾选。为方便使用，可把所有选项全部勾选。</w:t>
      </w:r>
    </w:p>
    <w:p w14:paraId="5E607798">
      <w:pPr>
        <w:jc w:val="center"/>
      </w:pPr>
      <w:r>
        <w:drawing>
          <wp:inline distT="0" distB="0" distL="114300" distR="114300">
            <wp:extent cx="3599815" cy="2596515"/>
            <wp:effectExtent l="0" t="0" r="63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81A7">
      <w:pPr>
        <w:jc w:val="center"/>
      </w:pPr>
    </w:p>
    <w:p w14:paraId="6D0B1CAF">
      <w:pPr>
        <w:jc w:val="center"/>
      </w:pPr>
    </w:p>
    <w:p w14:paraId="3C6953F5">
      <w:pPr>
        <w:jc w:val="center"/>
      </w:pPr>
    </w:p>
    <w:p w14:paraId="7B0434B9">
      <w:pPr>
        <w:jc w:val="both"/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8 直接点击“安装”即可</w:t>
      </w:r>
      <w:bookmarkStart w:id="0" w:name="_GoBack"/>
      <w:bookmarkEnd w:id="0"/>
    </w:p>
    <w:p w14:paraId="6FFE0E38">
      <w:pPr>
        <w:jc w:val="center"/>
        <w:rPr>
          <w:rFonts w:hint="default"/>
          <w:lang w:val="en-US" w:eastAsia="zh-CN"/>
        </w:rPr>
      </w:pPr>
      <w:r>
        <w:rPr>
          <w:sz w:val="22"/>
          <w:szCs w:val="28"/>
        </w:rPr>
        <w:drawing>
          <wp:inline distT="0" distB="0" distL="114300" distR="114300">
            <wp:extent cx="3599815" cy="2596515"/>
            <wp:effectExtent l="0" t="0" r="63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C20E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YWI5N2M2YjM1YzgyODU4ZTJkYzc4NDIyYWYxMTYifQ=="/>
  </w:docVars>
  <w:rsids>
    <w:rsidRoot w:val="779F799E"/>
    <w:rsid w:val="779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2024-07-25T12:26:00Z</dcterms:created>
  <dc:creator>Renyeeah</dc:creator>
  <cp:lastModifiedBy>Renyeeah</cp:lastModifiedBy>
  <dcterms:modified xsi:type="dcterms:W3CDTF">2024-07-26T02:16:17Z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F61CC5D05A104B84A4A0AEA160B489F8_11</vt:lpwstr>
  </property>
</Properties>
</file>