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3B8C" w14:textId="77777777" w:rsidR="00B00F46" w:rsidRPr="00206063" w:rsidRDefault="00B00F46" w:rsidP="00C4487D">
      <w:pPr>
        <w:spacing w:before="120"/>
        <w:rPr>
          <w:sz w:val="22"/>
          <w:szCs w:val="22"/>
          <w:lang w:val="lt-LT" w:eastAsia="lt-LT"/>
        </w:rPr>
      </w:pPr>
      <w:r w:rsidRPr="00206063">
        <w:rPr>
          <w:noProof/>
          <w:lang w:val="en-GB" w:eastAsia="en-GB"/>
        </w:rPr>
        <w:drawing>
          <wp:anchor distT="0" distB="0" distL="114300" distR="114300" simplePos="0" relativeHeight="251659264" behindDoc="0" locked="0" layoutInCell="1" allowOverlap="1" wp14:anchorId="66A09902" wp14:editId="3A1AD3FE">
            <wp:simplePos x="0" y="0"/>
            <wp:positionH relativeFrom="margin">
              <wp:align>center</wp:align>
            </wp:positionH>
            <wp:positionV relativeFrom="paragraph">
              <wp:posOffset>493</wp:posOffset>
            </wp:positionV>
            <wp:extent cx="1200150" cy="619125"/>
            <wp:effectExtent l="0" t="0" r="0" b="9525"/>
            <wp:wrapSquare wrapText="bothSides"/>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200150" cy="619125"/>
                    </a:xfrm>
                    <a:prstGeom prst="rect">
                      <a:avLst/>
                    </a:prstGeom>
                    <a:ln/>
                  </pic:spPr>
                </pic:pic>
              </a:graphicData>
            </a:graphic>
            <wp14:sizeRelH relativeFrom="page">
              <wp14:pctWidth>0</wp14:pctWidth>
            </wp14:sizeRelH>
            <wp14:sizeRelV relativeFrom="page">
              <wp14:pctHeight>0</wp14:pctHeight>
            </wp14:sizeRelV>
          </wp:anchor>
        </w:drawing>
      </w:r>
      <w:r w:rsidRPr="00206063">
        <w:rPr>
          <w:sz w:val="22"/>
          <w:szCs w:val="22"/>
          <w:lang w:val="lt-LT" w:eastAsia="lt-LT"/>
        </w:rPr>
        <w:t xml:space="preserve">                                                                                                 </w:t>
      </w:r>
    </w:p>
    <w:p w14:paraId="203B6305" w14:textId="77777777" w:rsidR="00B00F46" w:rsidRPr="00206063" w:rsidRDefault="00B00F46" w:rsidP="00C4487D">
      <w:pPr>
        <w:spacing w:before="120"/>
        <w:ind w:left="-360"/>
        <w:jc w:val="center"/>
        <w:rPr>
          <w:lang w:val="lt-LT" w:eastAsia="lt-LT"/>
        </w:rPr>
      </w:pPr>
    </w:p>
    <w:p w14:paraId="215285A5" w14:textId="77777777" w:rsidR="00B00F46" w:rsidRPr="00206063" w:rsidRDefault="00B00F46" w:rsidP="00C4487D">
      <w:pPr>
        <w:keepNext/>
        <w:spacing w:before="120"/>
        <w:ind w:left="-360"/>
        <w:jc w:val="center"/>
        <w:outlineLvl w:val="0"/>
        <w:rPr>
          <w:b/>
          <w:lang w:val="lt-LT" w:eastAsia="lt-LT"/>
        </w:rPr>
      </w:pPr>
    </w:p>
    <w:p w14:paraId="75DDC1B6" w14:textId="77777777" w:rsidR="00B00F46" w:rsidRPr="00206063" w:rsidRDefault="00B00F46" w:rsidP="00C4487D">
      <w:pPr>
        <w:spacing w:before="120"/>
        <w:jc w:val="center"/>
        <w:rPr>
          <w:b/>
          <w:lang w:val="lt-LT" w:eastAsia="lt-LT"/>
        </w:rPr>
      </w:pPr>
      <w:r w:rsidRPr="00206063">
        <w:rPr>
          <w:b/>
          <w:lang w:val="lt-LT" w:eastAsia="lt-LT"/>
        </w:rPr>
        <w:t>TECHNOLOGIJŲ FAKULTETAS</w:t>
      </w:r>
    </w:p>
    <w:p w14:paraId="575D5ADA" w14:textId="09296564" w:rsidR="00B00F46" w:rsidRPr="00206063" w:rsidRDefault="00223B00" w:rsidP="00C4487D">
      <w:pPr>
        <w:spacing w:before="120"/>
        <w:jc w:val="center"/>
        <w:rPr>
          <w:b/>
          <w:lang w:val="lt-LT" w:eastAsia="lt-LT"/>
        </w:rPr>
      </w:pPr>
      <w:r w:rsidRPr="00206063">
        <w:rPr>
          <w:b/>
          <w:lang w:val="lt-LT" w:eastAsia="lt-LT"/>
        </w:rPr>
        <w:t>INFORMATIKOS</w:t>
      </w:r>
      <w:r w:rsidR="00B00F46" w:rsidRPr="00206063">
        <w:rPr>
          <w:b/>
          <w:lang w:val="lt-LT" w:eastAsia="lt-LT"/>
        </w:rPr>
        <w:t xml:space="preserve"> KATEDRA</w:t>
      </w:r>
    </w:p>
    <w:p w14:paraId="5685C0CE" w14:textId="77777777" w:rsidR="00313D0B" w:rsidRPr="00206063" w:rsidRDefault="00313D0B" w:rsidP="00C4487D">
      <w:pPr>
        <w:spacing w:before="120"/>
        <w:ind w:left="5760" w:firstLine="336"/>
        <w:rPr>
          <w:sz w:val="22"/>
          <w:szCs w:val="22"/>
          <w:lang w:val="lt-LT" w:eastAsia="lt-LT"/>
        </w:rPr>
      </w:pPr>
    </w:p>
    <w:p w14:paraId="1D0BA913" w14:textId="2CD3DB03" w:rsidR="00B00F46" w:rsidRPr="00206063" w:rsidRDefault="00B00F46" w:rsidP="00C4487D">
      <w:pPr>
        <w:spacing w:before="120"/>
        <w:ind w:left="5760" w:hanging="90"/>
        <w:rPr>
          <w:sz w:val="22"/>
          <w:szCs w:val="22"/>
          <w:lang w:val="lt-LT" w:eastAsia="lt-LT"/>
        </w:rPr>
      </w:pPr>
      <w:r w:rsidRPr="00206063">
        <w:rPr>
          <w:sz w:val="22"/>
          <w:szCs w:val="22"/>
          <w:lang w:val="lt-LT" w:eastAsia="lt-LT"/>
        </w:rPr>
        <w:t>PATVIRTINTA</w:t>
      </w:r>
    </w:p>
    <w:p w14:paraId="6361F25A" w14:textId="77777777" w:rsidR="00B00F46" w:rsidRPr="00206063" w:rsidRDefault="00B00F46" w:rsidP="00C4487D">
      <w:pPr>
        <w:spacing w:before="120"/>
        <w:ind w:left="6480" w:hanging="810"/>
        <w:rPr>
          <w:sz w:val="22"/>
          <w:szCs w:val="22"/>
          <w:lang w:val="lt-LT" w:eastAsia="lt-LT"/>
        </w:rPr>
      </w:pPr>
      <w:r w:rsidRPr="00206063">
        <w:rPr>
          <w:sz w:val="22"/>
          <w:szCs w:val="22"/>
          <w:lang w:val="lt-LT" w:eastAsia="lt-LT"/>
        </w:rPr>
        <w:t>Technologijų fakulteto dekano</w:t>
      </w:r>
    </w:p>
    <w:p w14:paraId="3F9B463B" w14:textId="3A22294A" w:rsidR="00B00F46" w:rsidRPr="00206063" w:rsidRDefault="00862A38" w:rsidP="00C4487D">
      <w:pPr>
        <w:spacing w:before="120"/>
        <w:ind w:left="5760" w:hanging="90"/>
        <w:jc w:val="both"/>
        <w:rPr>
          <w:sz w:val="22"/>
          <w:szCs w:val="22"/>
          <w:lang w:val="lt-LT" w:eastAsia="lt-LT"/>
        </w:rPr>
      </w:pPr>
      <w:r>
        <w:rPr>
          <w:sz w:val="22"/>
          <w:szCs w:val="22"/>
          <w:lang w:val="lt-LT" w:eastAsia="lt-LT"/>
        </w:rPr>
        <w:t>2022</w:t>
      </w:r>
      <w:r w:rsidR="00B00F46" w:rsidRPr="00206063">
        <w:rPr>
          <w:sz w:val="22"/>
          <w:szCs w:val="22"/>
          <w:lang w:val="lt-LT" w:eastAsia="lt-LT"/>
        </w:rPr>
        <w:t xml:space="preserve"> m.</w:t>
      </w:r>
      <w:r w:rsidR="00737165" w:rsidRPr="00206063">
        <w:rPr>
          <w:sz w:val="22"/>
          <w:szCs w:val="22"/>
          <w:lang w:val="lt-LT" w:eastAsia="lt-LT"/>
        </w:rPr>
        <w:t xml:space="preserve">         </w:t>
      </w:r>
      <w:r w:rsidR="00061235" w:rsidRPr="00206063">
        <w:rPr>
          <w:sz w:val="22"/>
          <w:szCs w:val="22"/>
          <w:lang w:val="lt-LT" w:eastAsia="lt-LT"/>
        </w:rPr>
        <w:t xml:space="preserve"> </w:t>
      </w:r>
      <w:r w:rsidR="00EC149B" w:rsidRPr="00206063">
        <w:rPr>
          <w:sz w:val="22"/>
          <w:szCs w:val="22"/>
          <w:lang w:val="lt-LT" w:eastAsia="lt-LT"/>
        </w:rPr>
        <w:t xml:space="preserve"> </w:t>
      </w:r>
      <w:r w:rsidR="00223B00" w:rsidRPr="00206063">
        <w:rPr>
          <w:sz w:val="22"/>
          <w:szCs w:val="22"/>
          <w:lang w:val="lt-LT" w:eastAsia="lt-LT"/>
        </w:rPr>
        <w:t xml:space="preserve">  d.</w:t>
      </w:r>
      <w:r w:rsidR="00B00F46" w:rsidRPr="00206063">
        <w:rPr>
          <w:sz w:val="22"/>
          <w:szCs w:val="22"/>
          <w:lang w:val="lt-LT" w:eastAsia="lt-LT"/>
        </w:rPr>
        <w:t xml:space="preserve"> įsakymu Nr. TK-</w:t>
      </w:r>
      <w:r w:rsidR="00223B00" w:rsidRPr="00206063">
        <w:rPr>
          <w:sz w:val="22"/>
          <w:szCs w:val="22"/>
          <w:lang w:val="lt-LT" w:eastAsia="lt-LT"/>
        </w:rPr>
        <w:t xml:space="preserve"> </w:t>
      </w:r>
    </w:p>
    <w:p w14:paraId="42E20F9D" w14:textId="3622729B" w:rsidR="00B00F46" w:rsidRPr="00206063" w:rsidRDefault="00B00F46" w:rsidP="00C4487D">
      <w:pPr>
        <w:spacing w:before="120"/>
        <w:rPr>
          <w:sz w:val="28"/>
          <w:szCs w:val="28"/>
          <w:lang w:val="lt-LT" w:eastAsia="lt-LT"/>
        </w:rPr>
      </w:pPr>
    </w:p>
    <w:p w14:paraId="6293657F" w14:textId="77777777" w:rsidR="00B00F46" w:rsidRPr="00206063" w:rsidRDefault="00B00F46" w:rsidP="00C4487D">
      <w:pPr>
        <w:spacing w:before="120"/>
        <w:rPr>
          <w:sz w:val="28"/>
          <w:szCs w:val="28"/>
          <w:lang w:val="lt-LT" w:eastAsia="lt-LT"/>
        </w:rPr>
      </w:pPr>
    </w:p>
    <w:p w14:paraId="600387E7" w14:textId="58B73DE6" w:rsidR="004240E5" w:rsidRDefault="001F7858" w:rsidP="00F16B58">
      <w:pPr>
        <w:jc w:val="center"/>
        <w:rPr>
          <w:b/>
          <w:bCs/>
          <w:sz w:val="36"/>
          <w:szCs w:val="36"/>
          <w:lang w:val="lt-LT"/>
        </w:rPr>
      </w:pPr>
      <w:r>
        <w:rPr>
          <w:b/>
          <w:bCs/>
          <w:sz w:val="36"/>
          <w:szCs w:val="36"/>
          <w:lang w:val="lt-LT"/>
        </w:rPr>
        <w:t>PROGRAMŲ</w:t>
      </w:r>
      <w:r w:rsidR="00862A38">
        <w:rPr>
          <w:b/>
          <w:bCs/>
          <w:sz w:val="36"/>
          <w:szCs w:val="36"/>
          <w:lang w:val="lt-LT"/>
        </w:rPr>
        <w:t xml:space="preserve"> SISTEMŲ</w:t>
      </w:r>
      <w:r w:rsidR="004240E5">
        <w:rPr>
          <w:b/>
          <w:bCs/>
          <w:sz w:val="36"/>
          <w:szCs w:val="36"/>
          <w:lang w:val="lt-LT"/>
        </w:rPr>
        <w:t xml:space="preserve"> </w:t>
      </w:r>
      <w:r w:rsidR="00C57215">
        <w:rPr>
          <w:b/>
          <w:bCs/>
          <w:sz w:val="36"/>
          <w:szCs w:val="36"/>
        </w:rPr>
        <w:t>STUDIJ</w:t>
      </w:r>
      <w:r w:rsidR="00C57215">
        <w:rPr>
          <w:b/>
          <w:bCs/>
          <w:sz w:val="36"/>
          <w:szCs w:val="36"/>
          <w:lang w:val="lt-LT"/>
        </w:rPr>
        <w:t xml:space="preserve">Ų PROGRAMOS </w:t>
      </w:r>
    </w:p>
    <w:p w14:paraId="752BBB7F" w14:textId="77777777" w:rsidR="004240E5" w:rsidRDefault="006523DB" w:rsidP="00F16B58">
      <w:pPr>
        <w:jc w:val="center"/>
        <w:rPr>
          <w:b/>
          <w:bCs/>
          <w:sz w:val="36"/>
          <w:szCs w:val="36"/>
        </w:rPr>
      </w:pPr>
      <w:r>
        <w:rPr>
          <w:b/>
          <w:bCs/>
          <w:sz w:val="36"/>
          <w:szCs w:val="36"/>
        </w:rPr>
        <w:t>METODINĖS REKOMENDACIJOS</w:t>
      </w:r>
      <w:r w:rsidRPr="00206063">
        <w:rPr>
          <w:b/>
          <w:bCs/>
          <w:sz w:val="36"/>
          <w:szCs w:val="36"/>
        </w:rPr>
        <w:t xml:space="preserve"> </w:t>
      </w:r>
    </w:p>
    <w:p w14:paraId="3F29ECCE" w14:textId="7F1AC408" w:rsidR="00F16B58" w:rsidRPr="00206063" w:rsidRDefault="00F16B58" w:rsidP="00F16B58">
      <w:pPr>
        <w:jc w:val="center"/>
      </w:pPr>
      <w:r w:rsidRPr="00206063">
        <w:rPr>
          <w:b/>
          <w:bCs/>
          <w:sz w:val="36"/>
          <w:szCs w:val="36"/>
        </w:rPr>
        <w:t xml:space="preserve">BAIGIAMOJO DARBO </w:t>
      </w:r>
      <w:r w:rsidR="006523DB">
        <w:rPr>
          <w:b/>
          <w:bCs/>
          <w:sz w:val="36"/>
          <w:szCs w:val="36"/>
        </w:rPr>
        <w:t>RENGIMUI, GYNIMUI IR SAUGOJIMUI</w:t>
      </w:r>
      <w:r w:rsidR="00CB4FD7">
        <w:rPr>
          <w:b/>
          <w:bCs/>
          <w:sz w:val="36"/>
          <w:szCs w:val="36"/>
        </w:rPr>
        <w:t xml:space="preserve"> </w:t>
      </w:r>
    </w:p>
    <w:p w14:paraId="2A6B0D97" w14:textId="77777777" w:rsidR="00B00F46" w:rsidRPr="00206063" w:rsidRDefault="00B00F46" w:rsidP="00C4487D">
      <w:pPr>
        <w:spacing w:before="120"/>
        <w:rPr>
          <w:lang w:val="lt-LT" w:eastAsia="lt-LT"/>
        </w:rPr>
      </w:pPr>
    </w:p>
    <w:p w14:paraId="43DC2D34" w14:textId="77777777" w:rsidR="000C6FFD" w:rsidRPr="00206063" w:rsidRDefault="000C6FFD" w:rsidP="00C4487D">
      <w:pPr>
        <w:spacing w:before="120"/>
        <w:rPr>
          <w:lang w:val="lt-LT" w:eastAsia="lt-LT"/>
        </w:rPr>
      </w:pPr>
    </w:p>
    <w:p w14:paraId="67047FB0" w14:textId="77777777" w:rsidR="00B00F46" w:rsidRPr="00206063" w:rsidRDefault="00B00F46" w:rsidP="00C4487D">
      <w:pPr>
        <w:spacing w:before="120"/>
        <w:rPr>
          <w:lang w:val="lt-LT" w:eastAsia="lt-LT"/>
        </w:rPr>
      </w:pPr>
    </w:p>
    <w:tbl>
      <w:tblPr>
        <w:tblW w:w="99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418"/>
        <w:gridCol w:w="1701"/>
        <w:gridCol w:w="1559"/>
        <w:gridCol w:w="2546"/>
      </w:tblGrid>
      <w:tr w:rsidR="00B00F46" w:rsidRPr="00206063" w14:paraId="7860C1D6" w14:textId="77777777" w:rsidTr="00B00F46">
        <w:trPr>
          <w:trHeight w:val="1020"/>
        </w:trPr>
        <w:tc>
          <w:tcPr>
            <w:tcW w:w="2736" w:type="dxa"/>
            <w:shd w:val="clear" w:color="auto" w:fill="EEECE1"/>
            <w:vAlign w:val="center"/>
          </w:tcPr>
          <w:p w14:paraId="32A37B6C" w14:textId="77777777" w:rsidR="00B00F46" w:rsidRPr="00206063" w:rsidRDefault="00B00F46" w:rsidP="00C4487D">
            <w:pPr>
              <w:spacing w:before="120"/>
              <w:jc w:val="center"/>
              <w:rPr>
                <w:lang w:val="lt-LT" w:eastAsia="lt-LT"/>
              </w:rPr>
            </w:pPr>
            <w:r w:rsidRPr="00206063">
              <w:rPr>
                <w:b/>
                <w:lang w:val="lt-LT" w:eastAsia="lt-LT"/>
              </w:rPr>
              <w:t>Aukštojo mokslo koleginių studijų programa</w:t>
            </w:r>
          </w:p>
        </w:tc>
        <w:tc>
          <w:tcPr>
            <w:tcW w:w="1418" w:type="dxa"/>
            <w:shd w:val="clear" w:color="auto" w:fill="EEECE1"/>
            <w:vAlign w:val="center"/>
          </w:tcPr>
          <w:p w14:paraId="44C2BB12" w14:textId="77777777" w:rsidR="00B00F46" w:rsidRPr="00206063" w:rsidRDefault="00B00F46" w:rsidP="00C4487D">
            <w:pPr>
              <w:spacing w:before="120"/>
              <w:jc w:val="center"/>
              <w:rPr>
                <w:lang w:val="lt-LT" w:eastAsia="lt-LT"/>
              </w:rPr>
            </w:pPr>
            <w:r w:rsidRPr="00206063">
              <w:rPr>
                <w:b/>
                <w:lang w:val="lt-LT" w:eastAsia="lt-LT"/>
              </w:rPr>
              <w:t>Valstybinis kodas</w:t>
            </w:r>
          </w:p>
        </w:tc>
        <w:tc>
          <w:tcPr>
            <w:tcW w:w="1701" w:type="dxa"/>
            <w:shd w:val="clear" w:color="auto" w:fill="EEECE1"/>
            <w:vAlign w:val="center"/>
          </w:tcPr>
          <w:p w14:paraId="7D8F7D66" w14:textId="77777777" w:rsidR="00B00F46" w:rsidRPr="00206063" w:rsidRDefault="00B00F46" w:rsidP="00C4487D">
            <w:pPr>
              <w:spacing w:before="120"/>
              <w:jc w:val="center"/>
              <w:rPr>
                <w:sz w:val="28"/>
                <w:szCs w:val="28"/>
                <w:lang w:val="lt-LT" w:eastAsia="lt-LT"/>
              </w:rPr>
            </w:pPr>
            <w:r w:rsidRPr="00206063">
              <w:rPr>
                <w:b/>
                <w:lang w:val="lt-LT" w:eastAsia="lt-LT"/>
              </w:rPr>
              <w:t>Studijų  krypties grupė</w:t>
            </w:r>
          </w:p>
        </w:tc>
        <w:tc>
          <w:tcPr>
            <w:tcW w:w="1559" w:type="dxa"/>
            <w:shd w:val="clear" w:color="auto" w:fill="EEECE1"/>
            <w:vAlign w:val="center"/>
          </w:tcPr>
          <w:p w14:paraId="04CAA66C" w14:textId="77777777" w:rsidR="00B00F46" w:rsidRPr="00206063" w:rsidRDefault="00B00F46" w:rsidP="00C4487D">
            <w:pPr>
              <w:spacing w:before="120"/>
              <w:jc w:val="center"/>
              <w:rPr>
                <w:sz w:val="28"/>
                <w:szCs w:val="28"/>
                <w:lang w:val="lt-LT" w:eastAsia="lt-LT"/>
              </w:rPr>
            </w:pPr>
            <w:r w:rsidRPr="00206063">
              <w:rPr>
                <w:b/>
                <w:lang w:val="lt-LT" w:eastAsia="lt-LT"/>
              </w:rPr>
              <w:t>Studijų kryptis</w:t>
            </w:r>
          </w:p>
        </w:tc>
        <w:tc>
          <w:tcPr>
            <w:tcW w:w="2546" w:type="dxa"/>
            <w:shd w:val="clear" w:color="auto" w:fill="EEECE1"/>
            <w:vAlign w:val="center"/>
          </w:tcPr>
          <w:p w14:paraId="6D5F3428" w14:textId="4BA99406" w:rsidR="00B00F46" w:rsidRPr="00206063" w:rsidRDefault="00B00F46" w:rsidP="00C4487D">
            <w:pPr>
              <w:spacing w:before="120"/>
              <w:jc w:val="center"/>
              <w:rPr>
                <w:sz w:val="28"/>
                <w:szCs w:val="28"/>
                <w:lang w:val="lt-LT" w:eastAsia="lt-LT"/>
              </w:rPr>
            </w:pPr>
            <w:r w:rsidRPr="00206063">
              <w:rPr>
                <w:b/>
                <w:lang w:val="lt-LT" w:eastAsia="lt-LT"/>
              </w:rPr>
              <w:t xml:space="preserve">Suteikiamas kvalifikacinis laipsnis ar (profesinė) kvalifikacija </w:t>
            </w:r>
            <w:r w:rsidRPr="00206063">
              <w:rPr>
                <w:b/>
                <w:lang w:val="lt-LT" w:eastAsia="lt-LT"/>
              </w:rPr>
              <w:br/>
              <w:t>(jei suteikiama)</w:t>
            </w:r>
          </w:p>
        </w:tc>
      </w:tr>
      <w:tr w:rsidR="00061235" w:rsidRPr="00206063" w14:paraId="354B4AD2" w14:textId="77777777" w:rsidTr="005742F8">
        <w:trPr>
          <w:trHeight w:val="260"/>
        </w:trPr>
        <w:tc>
          <w:tcPr>
            <w:tcW w:w="2736" w:type="dxa"/>
          </w:tcPr>
          <w:p w14:paraId="2A5F847E" w14:textId="3C5A9E77" w:rsidR="00B00F46" w:rsidRPr="00206063" w:rsidRDefault="001F7858" w:rsidP="005742F8">
            <w:pPr>
              <w:spacing w:before="120"/>
              <w:jc w:val="center"/>
              <w:rPr>
                <w:lang w:val="lt-LT" w:eastAsia="lt-LT"/>
              </w:rPr>
            </w:pPr>
            <w:r>
              <w:rPr>
                <w:b/>
                <w:lang w:val="lt-LT" w:eastAsia="lt-LT"/>
              </w:rPr>
              <w:t>Programų sistemos</w:t>
            </w:r>
          </w:p>
        </w:tc>
        <w:tc>
          <w:tcPr>
            <w:tcW w:w="1418" w:type="dxa"/>
          </w:tcPr>
          <w:p w14:paraId="2D6AAB91" w14:textId="799472BA" w:rsidR="00F47120" w:rsidRPr="00206063" w:rsidRDefault="00180C62" w:rsidP="001F7858">
            <w:pPr>
              <w:spacing w:before="120"/>
              <w:jc w:val="center"/>
            </w:pPr>
            <w:r w:rsidRPr="00180C62">
              <w:rPr>
                <w:lang w:val="lt-LT" w:eastAsia="lt-LT"/>
              </w:rPr>
              <w:t>6531BX041</w:t>
            </w:r>
          </w:p>
        </w:tc>
        <w:tc>
          <w:tcPr>
            <w:tcW w:w="1701" w:type="dxa"/>
          </w:tcPr>
          <w:p w14:paraId="7044B2B0" w14:textId="3EEBF461" w:rsidR="00B00F46" w:rsidRPr="00206063" w:rsidRDefault="006F0878" w:rsidP="005742F8">
            <w:pPr>
              <w:spacing w:before="120"/>
              <w:jc w:val="center"/>
              <w:rPr>
                <w:lang w:val="lt-LT" w:eastAsia="lt-LT"/>
              </w:rPr>
            </w:pPr>
            <w:r w:rsidRPr="00206063">
              <w:rPr>
                <w:lang w:val="lt-LT" w:eastAsia="lt-LT"/>
              </w:rPr>
              <w:t xml:space="preserve">Informatikos </w:t>
            </w:r>
            <w:r w:rsidR="00AC4E96" w:rsidRPr="00206063">
              <w:rPr>
                <w:lang w:val="lt-LT" w:eastAsia="lt-LT"/>
              </w:rPr>
              <w:t>mokslai</w:t>
            </w:r>
            <w:r w:rsidR="00034E18" w:rsidRPr="00206063">
              <w:rPr>
                <w:lang w:val="lt-LT" w:eastAsia="lt-LT"/>
              </w:rPr>
              <w:t xml:space="preserve"> (B)</w:t>
            </w:r>
          </w:p>
        </w:tc>
        <w:tc>
          <w:tcPr>
            <w:tcW w:w="1559" w:type="dxa"/>
          </w:tcPr>
          <w:p w14:paraId="1688020D" w14:textId="0DADF5E3" w:rsidR="00B00F46" w:rsidRPr="00206063" w:rsidRDefault="001F7858" w:rsidP="005742F8">
            <w:pPr>
              <w:spacing w:before="120"/>
              <w:jc w:val="center"/>
              <w:rPr>
                <w:lang w:val="lt-LT" w:eastAsia="lt-LT"/>
              </w:rPr>
            </w:pPr>
            <w:r>
              <w:rPr>
                <w:lang w:val="lt-LT" w:eastAsia="lt-LT"/>
              </w:rPr>
              <w:t>Programų sistemos</w:t>
            </w:r>
            <w:r w:rsidR="00034E18" w:rsidRPr="00206063">
              <w:rPr>
                <w:lang w:val="lt-LT" w:eastAsia="lt-LT"/>
              </w:rPr>
              <w:t xml:space="preserve"> (B0</w:t>
            </w:r>
            <w:r w:rsidR="003B7B80">
              <w:rPr>
                <w:lang w:val="lt-LT" w:eastAsia="lt-LT"/>
              </w:rPr>
              <w:t>3</w:t>
            </w:r>
            <w:r w:rsidR="00034E18" w:rsidRPr="00206063">
              <w:rPr>
                <w:lang w:val="lt-LT" w:eastAsia="lt-LT"/>
              </w:rPr>
              <w:t>)</w:t>
            </w:r>
          </w:p>
        </w:tc>
        <w:tc>
          <w:tcPr>
            <w:tcW w:w="2546" w:type="dxa"/>
          </w:tcPr>
          <w:p w14:paraId="7AC366CA" w14:textId="764CB412" w:rsidR="00B00F46" w:rsidRPr="00206063" w:rsidRDefault="005742F8" w:rsidP="005742F8">
            <w:pPr>
              <w:spacing w:before="120"/>
              <w:jc w:val="center"/>
              <w:rPr>
                <w:lang w:val="lt-LT" w:eastAsia="lt-LT"/>
              </w:rPr>
            </w:pPr>
            <w:proofErr w:type="spellStart"/>
            <w:r w:rsidRPr="00206063">
              <w:t>Informatikos</w:t>
            </w:r>
            <w:proofErr w:type="spellEnd"/>
            <w:r w:rsidRPr="00206063">
              <w:t xml:space="preserve"> </w:t>
            </w:r>
            <w:proofErr w:type="spellStart"/>
            <w:r w:rsidRPr="00206063">
              <w:t>mokslų</w:t>
            </w:r>
            <w:proofErr w:type="spellEnd"/>
            <w:r w:rsidRPr="00206063">
              <w:t xml:space="preserve"> </w:t>
            </w:r>
            <w:proofErr w:type="spellStart"/>
            <w:r w:rsidRPr="00206063">
              <w:t>profesinis</w:t>
            </w:r>
            <w:proofErr w:type="spellEnd"/>
            <w:r w:rsidRPr="00206063">
              <w:t xml:space="preserve"> </w:t>
            </w:r>
            <w:proofErr w:type="spellStart"/>
            <w:r w:rsidRPr="00206063">
              <w:t>bakalauras</w:t>
            </w:r>
            <w:proofErr w:type="spellEnd"/>
            <w:r w:rsidRPr="00206063">
              <w:t xml:space="preserve">, </w:t>
            </w:r>
            <w:proofErr w:type="spellStart"/>
            <w:r w:rsidRPr="00206063">
              <w:t>kodas</w:t>
            </w:r>
            <w:proofErr w:type="spellEnd"/>
            <w:r w:rsidRPr="00206063">
              <w:t xml:space="preserve"> - </w:t>
            </w:r>
            <w:r w:rsidRPr="00206063">
              <w:rPr>
                <w:highlight w:val="white"/>
              </w:rPr>
              <w:t>KVALLAIP00814</w:t>
            </w:r>
          </w:p>
        </w:tc>
      </w:tr>
    </w:tbl>
    <w:p w14:paraId="72A0973A" w14:textId="2F2903D0" w:rsidR="00B00F46" w:rsidRPr="00206063" w:rsidRDefault="00B00F46" w:rsidP="00C4487D">
      <w:pPr>
        <w:spacing w:before="120"/>
        <w:ind w:left="-360"/>
        <w:rPr>
          <w:sz w:val="20"/>
          <w:szCs w:val="28"/>
          <w:lang w:val="lt-LT" w:eastAsia="lt-LT"/>
        </w:rPr>
      </w:pPr>
    </w:p>
    <w:p w14:paraId="15D68289" w14:textId="110AE9CB" w:rsidR="00B00F46" w:rsidRPr="00206063" w:rsidRDefault="00B00F46" w:rsidP="00C4487D">
      <w:pPr>
        <w:spacing w:before="120"/>
        <w:rPr>
          <w:lang w:val="lt-LT" w:eastAsia="lt-LT"/>
        </w:rPr>
      </w:pPr>
    </w:p>
    <w:p w14:paraId="6AB7C186" w14:textId="26881509" w:rsidR="001C34CE" w:rsidRPr="00206063" w:rsidRDefault="001C34CE" w:rsidP="00C4487D">
      <w:pPr>
        <w:spacing w:before="120"/>
        <w:rPr>
          <w:lang w:val="lt-LT" w:eastAsia="lt-LT"/>
        </w:rPr>
      </w:pPr>
    </w:p>
    <w:p w14:paraId="4D9BCE90" w14:textId="77777777" w:rsidR="001C34CE" w:rsidRPr="00206063" w:rsidRDefault="001C34CE" w:rsidP="00C4487D">
      <w:pPr>
        <w:spacing w:before="120"/>
        <w:rPr>
          <w:lang w:val="lt-LT" w:eastAsia="lt-LT"/>
        </w:rPr>
      </w:pPr>
    </w:p>
    <w:p w14:paraId="082C5881" w14:textId="2C018A21" w:rsidR="00B00F46" w:rsidRDefault="00B00F46" w:rsidP="00C4487D">
      <w:pPr>
        <w:spacing w:before="120"/>
        <w:rPr>
          <w:sz w:val="20"/>
          <w:szCs w:val="20"/>
          <w:lang w:val="lt-LT" w:eastAsia="lt-LT"/>
        </w:rPr>
      </w:pPr>
    </w:p>
    <w:p w14:paraId="521CDB05" w14:textId="77777777" w:rsidR="000A07AB" w:rsidRDefault="000A07AB" w:rsidP="00C4487D">
      <w:pPr>
        <w:spacing w:before="120"/>
        <w:rPr>
          <w:sz w:val="20"/>
          <w:szCs w:val="20"/>
          <w:lang w:val="lt-LT" w:eastAsia="lt-LT"/>
        </w:rPr>
      </w:pPr>
    </w:p>
    <w:p w14:paraId="380B3026" w14:textId="77777777" w:rsidR="000A07AB" w:rsidRDefault="000A07AB" w:rsidP="00C4487D">
      <w:pPr>
        <w:spacing w:before="120"/>
        <w:rPr>
          <w:sz w:val="20"/>
          <w:szCs w:val="20"/>
          <w:lang w:val="lt-LT" w:eastAsia="lt-LT"/>
        </w:rPr>
      </w:pPr>
    </w:p>
    <w:p w14:paraId="0FF2394D" w14:textId="77777777" w:rsidR="00B00F46" w:rsidRPr="00206063" w:rsidRDefault="00B00F46" w:rsidP="00C4487D">
      <w:pPr>
        <w:spacing w:before="120"/>
        <w:rPr>
          <w:lang w:val="lt-LT" w:eastAsia="lt-LT"/>
        </w:rPr>
      </w:pPr>
    </w:p>
    <w:p w14:paraId="0D3E0C1F" w14:textId="2063C2D4" w:rsidR="00AC4E96" w:rsidRPr="00206063" w:rsidRDefault="00AC4E96" w:rsidP="00C4487D">
      <w:pPr>
        <w:spacing w:before="120"/>
        <w:rPr>
          <w:lang w:val="lt-LT" w:eastAsia="lt-LT"/>
        </w:rPr>
      </w:pPr>
    </w:p>
    <w:p w14:paraId="1D25516A" w14:textId="3BB1115F" w:rsidR="00AC4E96" w:rsidRPr="00206063" w:rsidRDefault="00AC4E96" w:rsidP="00C4487D">
      <w:pPr>
        <w:spacing w:before="120"/>
        <w:rPr>
          <w:lang w:val="lt-LT" w:eastAsia="lt-LT"/>
        </w:rPr>
      </w:pPr>
    </w:p>
    <w:p w14:paraId="4A32FE1B" w14:textId="77777777" w:rsidR="00F05A2B" w:rsidRPr="00206063" w:rsidRDefault="00F05A2B" w:rsidP="00C4487D">
      <w:pPr>
        <w:spacing w:before="120"/>
        <w:rPr>
          <w:lang w:val="lt-LT" w:eastAsia="lt-LT"/>
        </w:rPr>
      </w:pPr>
    </w:p>
    <w:p w14:paraId="4300716A" w14:textId="30152C7C" w:rsidR="002E050A" w:rsidRPr="00206063" w:rsidRDefault="002F3508" w:rsidP="00C4487D">
      <w:pPr>
        <w:spacing w:before="120"/>
        <w:ind w:left="-360"/>
        <w:jc w:val="center"/>
        <w:rPr>
          <w:b/>
          <w:lang w:val="lt-LT" w:eastAsia="lt-LT"/>
        </w:rPr>
      </w:pPr>
      <w:r>
        <w:rPr>
          <w:b/>
          <w:lang w:val="lt-LT" w:eastAsia="lt-LT"/>
        </w:rPr>
        <w:t>Kaunas, 2022</w:t>
      </w:r>
      <w:r w:rsidR="002E050A" w:rsidRPr="00206063">
        <w:rPr>
          <w:lang w:val="lt-LT"/>
        </w:rPr>
        <w:br w:type="page"/>
      </w:r>
    </w:p>
    <w:p w14:paraId="7389FEF0" w14:textId="409B6D3E" w:rsidR="00B00F46" w:rsidRPr="00206063" w:rsidRDefault="009536FE" w:rsidP="00C4487D">
      <w:pPr>
        <w:spacing w:before="120"/>
        <w:jc w:val="center"/>
        <w:rPr>
          <w:b/>
          <w:w w:val="105"/>
          <w:sz w:val="28"/>
          <w:szCs w:val="28"/>
          <w:lang w:val="lt-LT"/>
        </w:rPr>
      </w:pPr>
      <w:r w:rsidRPr="00206063">
        <w:rPr>
          <w:b/>
          <w:w w:val="105"/>
          <w:sz w:val="28"/>
          <w:szCs w:val="28"/>
          <w:lang w:val="lt-LT"/>
        </w:rPr>
        <w:lastRenderedPageBreak/>
        <w:t>TURINYS</w:t>
      </w:r>
    </w:p>
    <w:sdt>
      <w:sdtPr>
        <w:rPr>
          <w:rFonts w:ascii="Times New Roman" w:eastAsia="Times New Roman" w:hAnsi="Times New Roman" w:cs="Times New Roman"/>
          <w:b w:val="0"/>
          <w:bCs w:val="0"/>
          <w:color w:val="auto"/>
          <w:sz w:val="24"/>
          <w:szCs w:val="24"/>
          <w:lang w:eastAsia="en-US"/>
        </w:rPr>
        <w:id w:val="1243214896"/>
        <w:docPartObj>
          <w:docPartGallery w:val="Table of Contents"/>
          <w:docPartUnique/>
        </w:docPartObj>
      </w:sdtPr>
      <w:sdtEndPr>
        <w:rPr>
          <w:noProof/>
        </w:rPr>
      </w:sdtEndPr>
      <w:sdtContent>
        <w:p w14:paraId="4378ACA4" w14:textId="0F4F5A87" w:rsidR="008030BB" w:rsidRPr="00206063" w:rsidRDefault="008030BB" w:rsidP="00C4487D">
          <w:pPr>
            <w:pStyle w:val="TOCHeading"/>
            <w:spacing w:before="120" w:line="240" w:lineRule="auto"/>
            <w:rPr>
              <w:color w:val="auto"/>
            </w:rPr>
          </w:pPr>
        </w:p>
        <w:p w14:paraId="6524424E" w14:textId="77777777" w:rsidR="005530F1" w:rsidRDefault="008030BB">
          <w:pPr>
            <w:pStyle w:val="TOC1"/>
            <w:rPr>
              <w:rFonts w:asciiTheme="minorHAnsi" w:eastAsiaTheme="minorEastAsia" w:hAnsiTheme="minorHAnsi" w:cstheme="minorBidi"/>
              <w:noProof/>
              <w:sz w:val="22"/>
              <w:szCs w:val="22"/>
              <w:lang w:val="lt-LT" w:eastAsia="lt-LT"/>
            </w:rPr>
          </w:pPr>
          <w:r w:rsidRPr="00206063">
            <w:fldChar w:fldCharType="begin"/>
          </w:r>
          <w:r w:rsidRPr="00206063">
            <w:instrText xml:space="preserve"> TOC \o "1-3" \h \z \u </w:instrText>
          </w:r>
          <w:r w:rsidRPr="00206063">
            <w:fldChar w:fldCharType="separate"/>
          </w:r>
          <w:hyperlink w:anchor="_Toc115354364" w:history="1">
            <w:r w:rsidR="005530F1" w:rsidRPr="00AC11BC">
              <w:rPr>
                <w:rStyle w:val="Hyperlink"/>
                <w:noProof/>
                <w:w w:val="105"/>
                <w:lang w:val="lt-LT"/>
              </w:rPr>
              <w:t>1.</w:t>
            </w:r>
            <w:r w:rsidR="005530F1">
              <w:rPr>
                <w:rFonts w:asciiTheme="minorHAnsi" w:eastAsiaTheme="minorEastAsia" w:hAnsiTheme="minorHAnsi" w:cstheme="minorBidi"/>
                <w:noProof/>
                <w:sz w:val="22"/>
                <w:szCs w:val="22"/>
                <w:lang w:val="lt-LT" w:eastAsia="lt-LT"/>
              </w:rPr>
              <w:tab/>
            </w:r>
            <w:r w:rsidR="005530F1" w:rsidRPr="00AC11BC">
              <w:rPr>
                <w:rStyle w:val="Hyperlink"/>
                <w:noProof/>
                <w:w w:val="105"/>
                <w:lang w:val="lt-LT"/>
              </w:rPr>
              <w:t>BENDROSIOS NUOSTATOS</w:t>
            </w:r>
            <w:r w:rsidR="005530F1">
              <w:rPr>
                <w:noProof/>
                <w:webHidden/>
              </w:rPr>
              <w:tab/>
            </w:r>
            <w:r w:rsidR="005530F1">
              <w:rPr>
                <w:noProof/>
                <w:webHidden/>
              </w:rPr>
              <w:fldChar w:fldCharType="begin"/>
            </w:r>
            <w:r w:rsidR="005530F1">
              <w:rPr>
                <w:noProof/>
                <w:webHidden/>
              </w:rPr>
              <w:instrText xml:space="preserve"> PAGEREF _Toc115354364 \h </w:instrText>
            </w:r>
            <w:r w:rsidR="005530F1">
              <w:rPr>
                <w:noProof/>
                <w:webHidden/>
              </w:rPr>
            </w:r>
            <w:r w:rsidR="005530F1">
              <w:rPr>
                <w:noProof/>
                <w:webHidden/>
              </w:rPr>
              <w:fldChar w:fldCharType="separate"/>
            </w:r>
            <w:r w:rsidR="005530F1">
              <w:rPr>
                <w:noProof/>
                <w:webHidden/>
              </w:rPr>
              <w:t>3</w:t>
            </w:r>
            <w:r w:rsidR="005530F1">
              <w:rPr>
                <w:noProof/>
                <w:webHidden/>
              </w:rPr>
              <w:fldChar w:fldCharType="end"/>
            </w:r>
          </w:hyperlink>
        </w:p>
        <w:p w14:paraId="3B1094F6"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65" w:history="1">
            <w:r w:rsidR="005530F1" w:rsidRPr="00AC11BC">
              <w:rPr>
                <w:rStyle w:val="Hyperlink"/>
                <w:noProof/>
                <w:w w:val="105"/>
                <w:lang w:val="lt-LT"/>
              </w:rPr>
              <w:t>2.</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BAIGIAMOJO</w:t>
            </w:r>
            <w:r w:rsidR="005530F1" w:rsidRPr="00AC11BC">
              <w:rPr>
                <w:rStyle w:val="Hyperlink"/>
                <w:noProof/>
                <w:w w:val="105"/>
                <w:lang w:val="lt-LT"/>
              </w:rPr>
              <w:t xml:space="preserve"> DARBO RENGIMO REIKALAVIMAI</w:t>
            </w:r>
            <w:r w:rsidR="005530F1">
              <w:rPr>
                <w:noProof/>
                <w:webHidden/>
              </w:rPr>
              <w:tab/>
            </w:r>
            <w:r w:rsidR="005530F1">
              <w:rPr>
                <w:noProof/>
                <w:webHidden/>
              </w:rPr>
              <w:fldChar w:fldCharType="begin"/>
            </w:r>
            <w:r w:rsidR="005530F1">
              <w:rPr>
                <w:noProof/>
                <w:webHidden/>
              </w:rPr>
              <w:instrText xml:space="preserve"> PAGEREF _Toc115354365 \h </w:instrText>
            </w:r>
            <w:r w:rsidR="005530F1">
              <w:rPr>
                <w:noProof/>
                <w:webHidden/>
              </w:rPr>
            </w:r>
            <w:r w:rsidR="005530F1">
              <w:rPr>
                <w:noProof/>
                <w:webHidden/>
              </w:rPr>
              <w:fldChar w:fldCharType="separate"/>
            </w:r>
            <w:r w:rsidR="005530F1">
              <w:rPr>
                <w:noProof/>
                <w:webHidden/>
              </w:rPr>
              <w:t>4</w:t>
            </w:r>
            <w:r w:rsidR="005530F1">
              <w:rPr>
                <w:noProof/>
                <w:webHidden/>
              </w:rPr>
              <w:fldChar w:fldCharType="end"/>
            </w:r>
          </w:hyperlink>
        </w:p>
        <w:p w14:paraId="062F670E"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66" w:history="1">
            <w:r w:rsidR="005530F1" w:rsidRPr="00AC11BC">
              <w:rPr>
                <w:rStyle w:val="Hyperlink"/>
                <w:noProof/>
                <w:w w:val="105"/>
                <w:lang w:val="lt-LT"/>
              </w:rPr>
              <w:t>3.</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BAIGIAMOJO</w:t>
            </w:r>
            <w:r w:rsidR="005530F1" w:rsidRPr="00AC11BC">
              <w:rPr>
                <w:rStyle w:val="Hyperlink"/>
                <w:noProof/>
                <w:w w:val="105"/>
                <w:lang w:val="lt-LT"/>
              </w:rPr>
              <w:t xml:space="preserve"> DARBO STRUKTŪRA</w:t>
            </w:r>
            <w:r w:rsidR="005530F1">
              <w:rPr>
                <w:noProof/>
                <w:webHidden/>
              </w:rPr>
              <w:tab/>
            </w:r>
            <w:r w:rsidR="005530F1">
              <w:rPr>
                <w:noProof/>
                <w:webHidden/>
              </w:rPr>
              <w:fldChar w:fldCharType="begin"/>
            </w:r>
            <w:r w:rsidR="005530F1">
              <w:rPr>
                <w:noProof/>
                <w:webHidden/>
              </w:rPr>
              <w:instrText xml:space="preserve"> PAGEREF _Toc115354366 \h </w:instrText>
            </w:r>
            <w:r w:rsidR="005530F1">
              <w:rPr>
                <w:noProof/>
                <w:webHidden/>
              </w:rPr>
            </w:r>
            <w:r w:rsidR="005530F1">
              <w:rPr>
                <w:noProof/>
                <w:webHidden/>
              </w:rPr>
              <w:fldChar w:fldCharType="separate"/>
            </w:r>
            <w:r w:rsidR="005530F1">
              <w:rPr>
                <w:noProof/>
                <w:webHidden/>
              </w:rPr>
              <w:t>5</w:t>
            </w:r>
            <w:r w:rsidR="005530F1">
              <w:rPr>
                <w:noProof/>
                <w:webHidden/>
              </w:rPr>
              <w:fldChar w:fldCharType="end"/>
            </w:r>
          </w:hyperlink>
        </w:p>
        <w:p w14:paraId="639134B6"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67" w:history="1">
            <w:r w:rsidR="005530F1" w:rsidRPr="00AC11BC">
              <w:rPr>
                <w:rStyle w:val="Hyperlink"/>
                <w:noProof/>
                <w:w w:val="105"/>
                <w:lang w:val="lt-LT"/>
              </w:rPr>
              <w:t>4.</w:t>
            </w:r>
            <w:r w:rsidR="005530F1">
              <w:rPr>
                <w:rFonts w:asciiTheme="minorHAnsi" w:eastAsiaTheme="minorEastAsia" w:hAnsiTheme="minorHAnsi" w:cstheme="minorBidi"/>
                <w:noProof/>
                <w:sz w:val="22"/>
                <w:szCs w:val="22"/>
                <w:lang w:val="lt-LT" w:eastAsia="lt-LT"/>
              </w:rPr>
              <w:tab/>
            </w:r>
            <w:r w:rsidR="005530F1" w:rsidRPr="00AC11BC">
              <w:rPr>
                <w:rStyle w:val="Hyperlink"/>
                <w:noProof/>
                <w:w w:val="105"/>
                <w:lang w:val="lt-LT"/>
              </w:rPr>
              <w:t>BAIGIAMOJO DARBO ĮFORMINIMAS</w:t>
            </w:r>
            <w:r w:rsidR="005530F1">
              <w:rPr>
                <w:noProof/>
                <w:webHidden/>
              </w:rPr>
              <w:tab/>
            </w:r>
            <w:r w:rsidR="005530F1">
              <w:rPr>
                <w:noProof/>
                <w:webHidden/>
              </w:rPr>
              <w:fldChar w:fldCharType="begin"/>
            </w:r>
            <w:r w:rsidR="005530F1">
              <w:rPr>
                <w:noProof/>
                <w:webHidden/>
              </w:rPr>
              <w:instrText xml:space="preserve"> PAGEREF _Toc115354367 \h </w:instrText>
            </w:r>
            <w:r w:rsidR="005530F1">
              <w:rPr>
                <w:noProof/>
                <w:webHidden/>
              </w:rPr>
            </w:r>
            <w:r w:rsidR="005530F1">
              <w:rPr>
                <w:noProof/>
                <w:webHidden/>
              </w:rPr>
              <w:fldChar w:fldCharType="separate"/>
            </w:r>
            <w:r w:rsidR="005530F1">
              <w:rPr>
                <w:noProof/>
                <w:webHidden/>
              </w:rPr>
              <w:t>8</w:t>
            </w:r>
            <w:r w:rsidR="005530F1">
              <w:rPr>
                <w:noProof/>
                <w:webHidden/>
              </w:rPr>
              <w:fldChar w:fldCharType="end"/>
            </w:r>
          </w:hyperlink>
        </w:p>
        <w:p w14:paraId="54A025E6"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68" w:history="1">
            <w:r w:rsidR="005530F1" w:rsidRPr="00AC11BC">
              <w:rPr>
                <w:rStyle w:val="Hyperlink"/>
                <w:noProof/>
                <w:lang w:val="lt-LT"/>
              </w:rPr>
              <w:t>5.</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PASIRENGIMAS BAIGIAMOJO DARBO GYNIMUI</w:t>
            </w:r>
            <w:r w:rsidR="005530F1">
              <w:rPr>
                <w:noProof/>
                <w:webHidden/>
              </w:rPr>
              <w:tab/>
            </w:r>
            <w:r w:rsidR="005530F1">
              <w:rPr>
                <w:noProof/>
                <w:webHidden/>
              </w:rPr>
              <w:fldChar w:fldCharType="begin"/>
            </w:r>
            <w:r w:rsidR="005530F1">
              <w:rPr>
                <w:noProof/>
                <w:webHidden/>
              </w:rPr>
              <w:instrText xml:space="preserve"> PAGEREF _Toc115354368 \h </w:instrText>
            </w:r>
            <w:r w:rsidR="005530F1">
              <w:rPr>
                <w:noProof/>
                <w:webHidden/>
              </w:rPr>
            </w:r>
            <w:r w:rsidR="005530F1">
              <w:rPr>
                <w:noProof/>
                <w:webHidden/>
              </w:rPr>
              <w:fldChar w:fldCharType="separate"/>
            </w:r>
            <w:r w:rsidR="005530F1">
              <w:rPr>
                <w:noProof/>
                <w:webHidden/>
              </w:rPr>
              <w:t>11</w:t>
            </w:r>
            <w:r w:rsidR="005530F1">
              <w:rPr>
                <w:noProof/>
                <w:webHidden/>
              </w:rPr>
              <w:fldChar w:fldCharType="end"/>
            </w:r>
          </w:hyperlink>
        </w:p>
        <w:p w14:paraId="1EDAC518"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69" w:history="1">
            <w:r w:rsidR="005530F1" w:rsidRPr="00AC11BC">
              <w:rPr>
                <w:rStyle w:val="Hyperlink"/>
                <w:noProof/>
                <w:lang w:val="lt-LT"/>
              </w:rPr>
              <w:t>6.</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BAIGIAMOJO DARBO GYNIMAS</w:t>
            </w:r>
            <w:r w:rsidR="005530F1">
              <w:rPr>
                <w:noProof/>
                <w:webHidden/>
              </w:rPr>
              <w:tab/>
            </w:r>
            <w:r w:rsidR="005530F1">
              <w:rPr>
                <w:noProof/>
                <w:webHidden/>
              </w:rPr>
              <w:fldChar w:fldCharType="begin"/>
            </w:r>
            <w:r w:rsidR="005530F1">
              <w:rPr>
                <w:noProof/>
                <w:webHidden/>
              </w:rPr>
              <w:instrText xml:space="preserve"> PAGEREF _Toc115354369 \h </w:instrText>
            </w:r>
            <w:r w:rsidR="005530F1">
              <w:rPr>
                <w:noProof/>
                <w:webHidden/>
              </w:rPr>
            </w:r>
            <w:r w:rsidR="005530F1">
              <w:rPr>
                <w:noProof/>
                <w:webHidden/>
              </w:rPr>
              <w:fldChar w:fldCharType="separate"/>
            </w:r>
            <w:r w:rsidR="005530F1">
              <w:rPr>
                <w:noProof/>
                <w:webHidden/>
              </w:rPr>
              <w:t>13</w:t>
            </w:r>
            <w:r w:rsidR="005530F1">
              <w:rPr>
                <w:noProof/>
                <w:webHidden/>
              </w:rPr>
              <w:fldChar w:fldCharType="end"/>
            </w:r>
          </w:hyperlink>
        </w:p>
        <w:p w14:paraId="49C7E9B5"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70" w:history="1">
            <w:r w:rsidR="005530F1" w:rsidRPr="00AC11BC">
              <w:rPr>
                <w:rStyle w:val="Hyperlink"/>
                <w:noProof/>
                <w:lang w:val="lt-LT"/>
              </w:rPr>
              <w:t>7.</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BAIGIAMOJO DARBO VERTINIMAS</w:t>
            </w:r>
            <w:r w:rsidR="005530F1">
              <w:rPr>
                <w:noProof/>
                <w:webHidden/>
              </w:rPr>
              <w:tab/>
            </w:r>
            <w:r w:rsidR="005530F1">
              <w:rPr>
                <w:noProof/>
                <w:webHidden/>
              </w:rPr>
              <w:fldChar w:fldCharType="begin"/>
            </w:r>
            <w:r w:rsidR="005530F1">
              <w:rPr>
                <w:noProof/>
                <w:webHidden/>
              </w:rPr>
              <w:instrText xml:space="preserve"> PAGEREF _Toc115354370 \h </w:instrText>
            </w:r>
            <w:r w:rsidR="005530F1">
              <w:rPr>
                <w:noProof/>
                <w:webHidden/>
              </w:rPr>
            </w:r>
            <w:r w:rsidR="005530F1">
              <w:rPr>
                <w:noProof/>
                <w:webHidden/>
              </w:rPr>
              <w:fldChar w:fldCharType="separate"/>
            </w:r>
            <w:r w:rsidR="005530F1">
              <w:rPr>
                <w:noProof/>
                <w:webHidden/>
              </w:rPr>
              <w:t>14</w:t>
            </w:r>
            <w:r w:rsidR="005530F1">
              <w:rPr>
                <w:noProof/>
                <w:webHidden/>
              </w:rPr>
              <w:fldChar w:fldCharType="end"/>
            </w:r>
          </w:hyperlink>
        </w:p>
        <w:p w14:paraId="155DA33E"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71" w:history="1">
            <w:r w:rsidR="005530F1" w:rsidRPr="00AC11BC">
              <w:rPr>
                <w:rStyle w:val="Hyperlink"/>
                <w:noProof/>
                <w:lang w:val="lt-LT"/>
              </w:rPr>
              <w:t>8.</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BAIGIAMOJO DARBO SAUGOJIMAS</w:t>
            </w:r>
            <w:r w:rsidR="005530F1">
              <w:rPr>
                <w:noProof/>
                <w:webHidden/>
              </w:rPr>
              <w:tab/>
            </w:r>
            <w:r w:rsidR="005530F1">
              <w:rPr>
                <w:noProof/>
                <w:webHidden/>
              </w:rPr>
              <w:fldChar w:fldCharType="begin"/>
            </w:r>
            <w:r w:rsidR="005530F1">
              <w:rPr>
                <w:noProof/>
                <w:webHidden/>
              </w:rPr>
              <w:instrText xml:space="preserve"> PAGEREF _Toc115354371 \h </w:instrText>
            </w:r>
            <w:r w:rsidR="005530F1">
              <w:rPr>
                <w:noProof/>
                <w:webHidden/>
              </w:rPr>
            </w:r>
            <w:r w:rsidR="005530F1">
              <w:rPr>
                <w:noProof/>
                <w:webHidden/>
              </w:rPr>
              <w:fldChar w:fldCharType="separate"/>
            </w:r>
            <w:r w:rsidR="005530F1">
              <w:rPr>
                <w:noProof/>
                <w:webHidden/>
              </w:rPr>
              <w:t>15</w:t>
            </w:r>
            <w:r w:rsidR="005530F1">
              <w:rPr>
                <w:noProof/>
                <w:webHidden/>
              </w:rPr>
              <w:fldChar w:fldCharType="end"/>
            </w:r>
          </w:hyperlink>
        </w:p>
        <w:p w14:paraId="444C36DF"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72" w:history="1">
            <w:r w:rsidR="005530F1" w:rsidRPr="00AC11BC">
              <w:rPr>
                <w:rStyle w:val="Hyperlink"/>
                <w:noProof/>
                <w:lang w:val="lt-LT"/>
              </w:rPr>
              <w:t>9.</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BAIGIAMOSIOS NUOSTATOS</w:t>
            </w:r>
            <w:r w:rsidR="005530F1">
              <w:rPr>
                <w:noProof/>
                <w:webHidden/>
              </w:rPr>
              <w:tab/>
            </w:r>
            <w:r w:rsidR="005530F1">
              <w:rPr>
                <w:noProof/>
                <w:webHidden/>
              </w:rPr>
              <w:fldChar w:fldCharType="begin"/>
            </w:r>
            <w:r w:rsidR="005530F1">
              <w:rPr>
                <w:noProof/>
                <w:webHidden/>
              </w:rPr>
              <w:instrText xml:space="preserve"> PAGEREF _Toc115354372 \h </w:instrText>
            </w:r>
            <w:r w:rsidR="005530F1">
              <w:rPr>
                <w:noProof/>
                <w:webHidden/>
              </w:rPr>
            </w:r>
            <w:r w:rsidR="005530F1">
              <w:rPr>
                <w:noProof/>
                <w:webHidden/>
              </w:rPr>
              <w:fldChar w:fldCharType="separate"/>
            </w:r>
            <w:r w:rsidR="005530F1">
              <w:rPr>
                <w:noProof/>
                <w:webHidden/>
              </w:rPr>
              <w:t>15</w:t>
            </w:r>
            <w:r w:rsidR="005530F1">
              <w:rPr>
                <w:noProof/>
                <w:webHidden/>
              </w:rPr>
              <w:fldChar w:fldCharType="end"/>
            </w:r>
          </w:hyperlink>
        </w:p>
        <w:p w14:paraId="3AE1EF70" w14:textId="77777777" w:rsidR="005530F1" w:rsidRDefault="00A322D9">
          <w:pPr>
            <w:pStyle w:val="TOC1"/>
            <w:rPr>
              <w:rFonts w:asciiTheme="minorHAnsi" w:eastAsiaTheme="minorEastAsia" w:hAnsiTheme="minorHAnsi" w:cstheme="minorBidi"/>
              <w:noProof/>
              <w:sz w:val="22"/>
              <w:szCs w:val="22"/>
              <w:lang w:val="lt-LT" w:eastAsia="lt-LT"/>
            </w:rPr>
          </w:pPr>
          <w:hyperlink w:anchor="_Toc115354373" w:history="1">
            <w:r w:rsidR="005530F1" w:rsidRPr="00AC11BC">
              <w:rPr>
                <w:rStyle w:val="Hyperlink"/>
                <w:noProof/>
                <w:w w:val="105"/>
                <w:lang w:val="lt-LT"/>
              </w:rPr>
              <w:t>10.</w:t>
            </w:r>
            <w:r w:rsidR="005530F1">
              <w:rPr>
                <w:rFonts w:asciiTheme="minorHAnsi" w:eastAsiaTheme="minorEastAsia" w:hAnsiTheme="minorHAnsi" w:cstheme="minorBidi"/>
                <w:noProof/>
                <w:sz w:val="22"/>
                <w:szCs w:val="22"/>
                <w:lang w:val="lt-LT" w:eastAsia="lt-LT"/>
              </w:rPr>
              <w:tab/>
            </w:r>
            <w:r w:rsidR="005530F1" w:rsidRPr="00AC11BC">
              <w:rPr>
                <w:rStyle w:val="Hyperlink"/>
                <w:noProof/>
                <w:lang w:val="lt-LT"/>
              </w:rPr>
              <w:t>PRIEDAI</w:t>
            </w:r>
            <w:r w:rsidR="005530F1">
              <w:rPr>
                <w:noProof/>
                <w:webHidden/>
              </w:rPr>
              <w:tab/>
            </w:r>
            <w:r w:rsidR="005530F1">
              <w:rPr>
                <w:noProof/>
                <w:webHidden/>
              </w:rPr>
              <w:fldChar w:fldCharType="begin"/>
            </w:r>
            <w:r w:rsidR="005530F1">
              <w:rPr>
                <w:noProof/>
                <w:webHidden/>
              </w:rPr>
              <w:instrText xml:space="preserve"> PAGEREF _Toc115354373 \h </w:instrText>
            </w:r>
            <w:r w:rsidR="005530F1">
              <w:rPr>
                <w:noProof/>
                <w:webHidden/>
              </w:rPr>
            </w:r>
            <w:r w:rsidR="005530F1">
              <w:rPr>
                <w:noProof/>
                <w:webHidden/>
              </w:rPr>
              <w:fldChar w:fldCharType="separate"/>
            </w:r>
            <w:r w:rsidR="005530F1">
              <w:rPr>
                <w:noProof/>
                <w:webHidden/>
              </w:rPr>
              <w:t>17</w:t>
            </w:r>
            <w:r w:rsidR="005530F1">
              <w:rPr>
                <w:noProof/>
                <w:webHidden/>
              </w:rPr>
              <w:fldChar w:fldCharType="end"/>
            </w:r>
          </w:hyperlink>
        </w:p>
        <w:p w14:paraId="08AB8125"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74" w:history="1">
            <w:r w:rsidR="005530F1" w:rsidRPr="00AC11BC">
              <w:rPr>
                <w:rStyle w:val="Hyperlink"/>
                <w:noProof/>
                <w:w w:val="105"/>
                <w:lang w:val="lt-LT"/>
              </w:rPr>
              <w:t>1 Priedas. Titulinis lapas LIETUVIŲ kalba</w:t>
            </w:r>
            <w:r w:rsidR="005530F1">
              <w:rPr>
                <w:noProof/>
                <w:webHidden/>
              </w:rPr>
              <w:tab/>
            </w:r>
            <w:r w:rsidR="005530F1">
              <w:rPr>
                <w:noProof/>
                <w:webHidden/>
              </w:rPr>
              <w:fldChar w:fldCharType="begin"/>
            </w:r>
            <w:r w:rsidR="005530F1">
              <w:rPr>
                <w:noProof/>
                <w:webHidden/>
              </w:rPr>
              <w:instrText xml:space="preserve"> PAGEREF _Toc115354374 \h </w:instrText>
            </w:r>
            <w:r w:rsidR="005530F1">
              <w:rPr>
                <w:noProof/>
                <w:webHidden/>
              </w:rPr>
            </w:r>
            <w:r w:rsidR="005530F1">
              <w:rPr>
                <w:noProof/>
                <w:webHidden/>
              </w:rPr>
              <w:fldChar w:fldCharType="separate"/>
            </w:r>
            <w:r w:rsidR="005530F1">
              <w:rPr>
                <w:noProof/>
                <w:webHidden/>
              </w:rPr>
              <w:t>18</w:t>
            </w:r>
            <w:r w:rsidR="005530F1">
              <w:rPr>
                <w:noProof/>
                <w:webHidden/>
              </w:rPr>
              <w:fldChar w:fldCharType="end"/>
            </w:r>
          </w:hyperlink>
        </w:p>
        <w:p w14:paraId="368619AC"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75" w:history="1">
            <w:r w:rsidR="005530F1" w:rsidRPr="00AC11BC">
              <w:rPr>
                <w:rStyle w:val="Hyperlink"/>
                <w:noProof/>
                <w:w w:val="105"/>
                <w:lang w:val="lt-LT"/>
              </w:rPr>
              <w:t>2 Priedas. Titulinis lapas ANGLŲ kalba</w:t>
            </w:r>
            <w:r w:rsidR="005530F1">
              <w:rPr>
                <w:noProof/>
                <w:webHidden/>
              </w:rPr>
              <w:tab/>
            </w:r>
            <w:r w:rsidR="005530F1">
              <w:rPr>
                <w:noProof/>
                <w:webHidden/>
              </w:rPr>
              <w:fldChar w:fldCharType="begin"/>
            </w:r>
            <w:r w:rsidR="005530F1">
              <w:rPr>
                <w:noProof/>
                <w:webHidden/>
              </w:rPr>
              <w:instrText xml:space="preserve"> PAGEREF _Toc115354375 \h </w:instrText>
            </w:r>
            <w:r w:rsidR="005530F1">
              <w:rPr>
                <w:noProof/>
                <w:webHidden/>
              </w:rPr>
            </w:r>
            <w:r w:rsidR="005530F1">
              <w:rPr>
                <w:noProof/>
                <w:webHidden/>
              </w:rPr>
              <w:fldChar w:fldCharType="separate"/>
            </w:r>
            <w:r w:rsidR="005530F1">
              <w:rPr>
                <w:noProof/>
                <w:webHidden/>
              </w:rPr>
              <w:t>19</w:t>
            </w:r>
            <w:r w:rsidR="005530F1">
              <w:rPr>
                <w:noProof/>
                <w:webHidden/>
              </w:rPr>
              <w:fldChar w:fldCharType="end"/>
            </w:r>
          </w:hyperlink>
        </w:p>
        <w:p w14:paraId="51939BEC"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76" w:history="1">
            <w:r w:rsidR="005530F1" w:rsidRPr="00AC11BC">
              <w:rPr>
                <w:rStyle w:val="Hyperlink"/>
                <w:noProof/>
                <w:w w:val="105"/>
                <w:lang w:val="lt-LT"/>
              </w:rPr>
              <w:t>3 Priedas. Santrauka LIETUVIŲ kalba</w:t>
            </w:r>
            <w:r w:rsidR="005530F1">
              <w:rPr>
                <w:noProof/>
                <w:webHidden/>
              </w:rPr>
              <w:tab/>
            </w:r>
            <w:r w:rsidR="005530F1">
              <w:rPr>
                <w:noProof/>
                <w:webHidden/>
              </w:rPr>
              <w:fldChar w:fldCharType="begin"/>
            </w:r>
            <w:r w:rsidR="005530F1">
              <w:rPr>
                <w:noProof/>
                <w:webHidden/>
              </w:rPr>
              <w:instrText xml:space="preserve"> PAGEREF _Toc115354376 \h </w:instrText>
            </w:r>
            <w:r w:rsidR="005530F1">
              <w:rPr>
                <w:noProof/>
                <w:webHidden/>
              </w:rPr>
            </w:r>
            <w:r w:rsidR="005530F1">
              <w:rPr>
                <w:noProof/>
                <w:webHidden/>
              </w:rPr>
              <w:fldChar w:fldCharType="separate"/>
            </w:r>
            <w:r w:rsidR="005530F1">
              <w:rPr>
                <w:noProof/>
                <w:webHidden/>
              </w:rPr>
              <w:t>20</w:t>
            </w:r>
            <w:r w:rsidR="005530F1">
              <w:rPr>
                <w:noProof/>
                <w:webHidden/>
              </w:rPr>
              <w:fldChar w:fldCharType="end"/>
            </w:r>
          </w:hyperlink>
        </w:p>
        <w:p w14:paraId="26D18EAB"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77" w:history="1">
            <w:r w:rsidR="005530F1" w:rsidRPr="00AC11BC">
              <w:rPr>
                <w:rStyle w:val="Hyperlink"/>
                <w:noProof/>
                <w:w w:val="105"/>
                <w:lang w:val="lt-LT"/>
              </w:rPr>
              <w:t>4 Priedas. Santrauka ANGLŲ kalba</w:t>
            </w:r>
            <w:r w:rsidR="005530F1">
              <w:rPr>
                <w:noProof/>
                <w:webHidden/>
              </w:rPr>
              <w:tab/>
            </w:r>
            <w:r w:rsidR="005530F1">
              <w:rPr>
                <w:noProof/>
                <w:webHidden/>
              </w:rPr>
              <w:fldChar w:fldCharType="begin"/>
            </w:r>
            <w:r w:rsidR="005530F1">
              <w:rPr>
                <w:noProof/>
                <w:webHidden/>
              </w:rPr>
              <w:instrText xml:space="preserve"> PAGEREF _Toc115354377 \h </w:instrText>
            </w:r>
            <w:r w:rsidR="005530F1">
              <w:rPr>
                <w:noProof/>
                <w:webHidden/>
              </w:rPr>
            </w:r>
            <w:r w:rsidR="005530F1">
              <w:rPr>
                <w:noProof/>
                <w:webHidden/>
              </w:rPr>
              <w:fldChar w:fldCharType="separate"/>
            </w:r>
            <w:r w:rsidR="005530F1">
              <w:rPr>
                <w:noProof/>
                <w:webHidden/>
              </w:rPr>
              <w:t>21</w:t>
            </w:r>
            <w:r w:rsidR="005530F1">
              <w:rPr>
                <w:noProof/>
                <w:webHidden/>
              </w:rPr>
              <w:fldChar w:fldCharType="end"/>
            </w:r>
          </w:hyperlink>
        </w:p>
        <w:p w14:paraId="505AF91B"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78" w:history="1">
            <w:r w:rsidR="005530F1" w:rsidRPr="00AC11BC">
              <w:rPr>
                <w:rStyle w:val="Hyperlink"/>
                <w:noProof/>
                <w:w w:val="105"/>
                <w:lang w:val="lt-LT"/>
              </w:rPr>
              <w:t>5 Priedas. Lentelių sąrašas</w:t>
            </w:r>
            <w:r w:rsidR="005530F1">
              <w:rPr>
                <w:noProof/>
                <w:webHidden/>
              </w:rPr>
              <w:tab/>
            </w:r>
            <w:r w:rsidR="005530F1">
              <w:rPr>
                <w:noProof/>
                <w:webHidden/>
              </w:rPr>
              <w:fldChar w:fldCharType="begin"/>
            </w:r>
            <w:r w:rsidR="005530F1">
              <w:rPr>
                <w:noProof/>
                <w:webHidden/>
              </w:rPr>
              <w:instrText xml:space="preserve"> PAGEREF _Toc115354378 \h </w:instrText>
            </w:r>
            <w:r w:rsidR="005530F1">
              <w:rPr>
                <w:noProof/>
                <w:webHidden/>
              </w:rPr>
            </w:r>
            <w:r w:rsidR="005530F1">
              <w:rPr>
                <w:noProof/>
                <w:webHidden/>
              </w:rPr>
              <w:fldChar w:fldCharType="separate"/>
            </w:r>
            <w:r w:rsidR="005530F1">
              <w:rPr>
                <w:noProof/>
                <w:webHidden/>
              </w:rPr>
              <w:t>22</w:t>
            </w:r>
            <w:r w:rsidR="005530F1">
              <w:rPr>
                <w:noProof/>
                <w:webHidden/>
              </w:rPr>
              <w:fldChar w:fldCharType="end"/>
            </w:r>
          </w:hyperlink>
        </w:p>
        <w:p w14:paraId="4D13697C"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79" w:history="1">
            <w:r w:rsidR="005530F1" w:rsidRPr="00AC11BC">
              <w:rPr>
                <w:rStyle w:val="Hyperlink"/>
                <w:noProof/>
                <w:w w:val="105"/>
                <w:lang w:val="lt-LT"/>
              </w:rPr>
              <w:t>6 Priedas. Paveikslų sąrašas</w:t>
            </w:r>
            <w:r w:rsidR="005530F1">
              <w:rPr>
                <w:noProof/>
                <w:webHidden/>
              </w:rPr>
              <w:tab/>
            </w:r>
            <w:r w:rsidR="005530F1">
              <w:rPr>
                <w:noProof/>
                <w:webHidden/>
              </w:rPr>
              <w:fldChar w:fldCharType="begin"/>
            </w:r>
            <w:r w:rsidR="005530F1">
              <w:rPr>
                <w:noProof/>
                <w:webHidden/>
              </w:rPr>
              <w:instrText xml:space="preserve"> PAGEREF _Toc115354379 \h </w:instrText>
            </w:r>
            <w:r w:rsidR="005530F1">
              <w:rPr>
                <w:noProof/>
                <w:webHidden/>
              </w:rPr>
            </w:r>
            <w:r w:rsidR="005530F1">
              <w:rPr>
                <w:noProof/>
                <w:webHidden/>
              </w:rPr>
              <w:fldChar w:fldCharType="separate"/>
            </w:r>
            <w:r w:rsidR="005530F1">
              <w:rPr>
                <w:noProof/>
                <w:webHidden/>
              </w:rPr>
              <w:t>23</w:t>
            </w:r>
            <w:r w:rsidR="005530F1">
              <w:rPr>
                <w:noProof/>
                <w:webHidden/>
              </w:rPr>
              <w:fldChar w:fldCharType="end"/>
            </w:r>
          </w:hyperlink>
        </w:p>
        <w:p w14:paraId="7CC28A5E"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0" w:history="1">
            <w:r w:rsidR="005530F1" w:rsidRPr="00AC11BC">
              <w:rPr>
                <w:rStyle w:val="Hyperlink"/>
                <w:noProof/>
                <w:w w:val="105"/>
                <w:lang w:val="lt-LT"/>
              </w:rPr>
              <w:t>7 Priedas. Santrumpų ir sąvokų sąrašas</w:t>
            </w:r>
            <w:r w:rsidR="005530F1">
              <w:rPr>
                <w:noProof/>
                <w:webHidden/>
              </w:rPr>
              <w:tab/>
            </w:r>
            <w:r w:rsidR="005530F1">
              <w:rPr>
                <w:noProof/>
                <w:webHidden/>
              </w:rPr>
              <w:fldChar w:fldCharType="begin"/>
            </w:r>
            <w:r w:rsidR="005530F1">
              <w:rPr>
                <w:noProof/>
                <w:webHidden/>
              </w:rPr>
              <w:instrText xml:space="preserve"> PAGEREF _Toc115354380 \h </w:instrText>
            </w:r>
            <w:r w:rsidR="005530F1">
              <w:rPr>
                <w:noProof/>
                <w:webHidden/>
              </w:rPr>
            </w:r>
            <w:r w:rsidR="005530F1">
              <w:rPr>
                <w:noProof/>
                <w:webHidden/>
              </w:rPr>
              <w:fldChar w:fldCharType="separate"/>
            </w:r>
            <w:r w:rsidR="005530F1">
              <w:rPr>
                <w:noProof/>
                <w:webHidden/>
              </w:rPr>
              <w:t>24</w:t>
            </w:r>
            <w:r w:rsidR="005530F1">
              <w:rPr>
                <w:noProof/>
                <w:webHidden/>
              </w:rPr>
              <w:fldChar w:fldCharType="end"/>
            </w:r>
          </w:hyperlink>
        </w:p>
        <w:p w14:paraId="4E432D8F"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1" w:history="1">
            <w:r w:rsidR="005530F1" w:rsidRPr="00AC11BC">
              <w:rPr>
                <w:rStyle w:val="Hyperlink"/>
                <w:noProof/>
                <w:w w:val="105"/>
                <w:lang w:val="lt-LT"/>
              </w:rPr>
              <w:t>8 Priedas. Bibliografinių aprašų APA taisyklės</w:t>
            </w:r>
            <w:r w:rsidR="005530F1">
              <w:rPr>
                <w:noProof/>
                <w:webHidden/>
              </w:rPr>
              <w:tab/>
            </w:r>
            <w:r w:rsidR="005530F1">
              <w:rPr>
                <w:noProof/>
                <w:webHidden/>
              </w:rPr>
              <w:fldChar w:fldCharType="begin"/>
            </w:r>
            <w:r w:rsidR="005530F1">
              <w:rPr>
                <w:noProof/>
                <w:webHidden/>
              </w:rPr>
              <w:instrText xml:space="preserve"> PAGEREF _Toc115354381 \h </w:instrText>
            </w:r>
            <w:r w:rsidR="005530F1">
              <w:rPr>
                <w:noProof/>
                <w:webHidden/>
              </w:rPr>
            </w:r>
            <w:r w:rsidR="005530F1">
              <w:rPr>
                <w:noProof/>
                <w:webHidden/>
              </w:rPr>
              <w:fldChar w:fldCharType="separate"/>
            </w:r>
            <w:r w:rsidR="005530F1">
              <w:rPr>
                <w:noProof/>
                <w:webHidden/>
              </w:rPr>
              <w:t>25</w:t>
            </w:r>
            <w:r w:rsidR="005530F1">
              <w:rPr>
                <w:noProof/>
                <w:webHidden/>
              </w:rPr>
              <w:fldChar w:fldCharType="end"/>
            </w:r>
          </w:hyperlink>
        </w:p>
        <w:p w14:paraId="0237B912"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2" w:history="1">
            <w:r w:rsidR="005530F1" w:rsidRPr="00AC11BC">
              <w:rPr>
                <w:rStyle w:val="Hyperlink"/>
                <w:noProof/>
                <w:w w:val="105"/>
                <w:lang w:val="lt-LT"/>
              </w:rPr>
              <w:t>9 Priedas. Baigiamojo darbo talpinimo į institucinę talpyklą aprašo forma</w:t>
            </w:r>
            <w:r w:rsidR="005530F1">
              <w:rPr>
                <w:noProof/>
                <w:webHidden/>
              </w:rPr>
              <w:tab/>
            </w:r>
            <w:r w:rsidR="005530F1">
              <w:rPr>
                <w:noProof/>
                <w:webHidden/>
              </w:rPr>
              <w:fldChar w:fldCharType="begin"/>
            </w:r>
            <w:r w:rsidR="005530F1">
              <w:rPr>
                <w:noProof/>
                <w:webHidden/>
              </w:rPr>
              <w:instrText xml:space="preserve"> PAGEREF _Toc115354382 \h </w:instrText>
            </w:r>
            <w:r w:rsidR="005530F1">
              <w:rPr>
                <w:noProof/>
                <w:webHidden/>
              </w:rPr>
            </w:r>
            <w:r w:rsidR="005530F1">
              <w:rPr>
                <w:noProof/>
                <w:webHidden/>
              </w:rPr>
              <w:fldChar w:fldCharType="separate"/>
            </w:r>
            <w:r w:rsidR="005530F1">
              <w:rPr>
                <w:noProof/>
                <w:webHidden/>
              </w:rPr>
              <w:t>26</w:t>
            </w:r>
            <w:r w:rsidR="005530F1">
              <w:rPr>
                <w:noProof/>
                <w:webHidden/>
              </w:rPr>
              <w:fldChar w:fldCharType="end"/>
            </w:r>
          </w:hyperlink>
        </w:p>
        <w:p w14:paraId="2EC38D28"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3" w:history="1">
            <w:r w:rsidR="005530F1" w:rsidRPr="00AC11BC">
              <w:rPr>
                <w:rStyle w:val="Hyperlink"/>
                <w:noProof/>
                <w:w w:val="105"/>
                <w:lang w:val="lt-LT"/>
              </w:rPr>
              <w:t>10 Priedas. Baigiamojo darbo autoriaus deklaracijos forma</w:t>
            </w:r>
            <w:r w:rsidR="005530F1">
              <w:rPr>
                <w:noProof/>
                <w:webHidden/>
              </w:rPr>
              <w:tab/>
            </w:r>
            <w:r w:rsidR="005530F1">
              <w:rPr>
                <w:noProof/>
                <w:webHidden/>
              </w:rPr>
              <w:fldChar w:fldCharType="begin"/>
            </w:r>
            <w:r w:rsidR="005530F1">
              <w:rPr>
                <w:noProof/>
                <w:webHidden/>
              </w:rPr>
              <w:instrText xml:space="preserve"> PAGEREF _Toc115354383 \h </w:instrText>
            </w:r>
            <w:r w:rsidR="005530F1">
              <w:rPr>
                <w:noProof/>
                <w:webHidden/>
              </w:rPr>
            </w:r>
            <w:r w:rsidR="005530F1">
              <w:rPr>
                <w:noProof/>
                <w:webHidden/>
              </w:rPr>
              <w:fldChar w:fldCharType="separate"/>
            </w:r>
            <w:r w:rsidR="005530F1">
              <w:rPr>
                <w:noProof/>
                <w:webHidden/>
              </w:rPr>
              <w:t>27</w:t>
            </w:r>
            <w:r w:rsidR="005530F1">
              <w:rPr>
                <w:noProof/>
                <w:webHidden/>
              </w:rPr>
              <w:fldChar w:fldCharType="end"/>
            </w:r>
          </w:hyperlink>
        </w:p>
        <w:p w14:paraId="1F0AF20E"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4" w:history="1">
            <w:r w:rsidR="005530F1" w:rsidRPr="00AC11BC">
              <w:rPr>
                <w:rStyle w:val="Hyperlink"/>
                <w:noProof/>
                <w:w w:val="105"/>
                <w:lang w:val="lt-LT"/>
              </w:rPr>
              <w:t xml:space="preserve">11 Priedas. </w:t>
            </w:r>
            <w:r w:rsidR="005530F1" w:rsidRPr="00AC11BC">
              <w:rPr>
                <w:rStyle w:val="Hyperlink"/>
                <w:noProof/>
                <w:lang w:val="lt-LT" w:eastAsia="lt-LT"/>
              </w:rPr>
              <w:t>Baigiamojo darbo vadovo atsiliepimo forma</w:t>
            </w:r>
            <w:r w:rsidR="005530F1">
              <w:rPr>
                <w:noProof/>
                <w:webHidden/>
              </w:rPr>
              <w:tab/>
            </w:r>
            <w:r w:rsidR="005530F1">
              <w:rPr>
                <w:noProof/>
                <w:webHidden/>
              </w:rPr>
              <w:fldChar w:fldCharType="begin"/>
            </w:r>
            <w:r w:rsidR="005530F1">
              <w:rPr>
                <w:noProof/>
                <w:webHidden/>
              </w:rPr>
              <w:instrText xml:space="preserve"> PAGEREF _Toc115354384 \h </w:instrText>
            </w:r>
            <w:r w:rsidR="005530F1">
              <w:rPr>
                <w:noProof/>
                <w:webHidden/>
              </w:rPr>
            </w:r>
            <w:r w:rsidR="005530F1">
              <w:rPr>
                <w:noProof/>
                <w:webHidden/>
              </w:rPr>
              <w:fldChar w:fldCharType="separate"/>
            </w:r>
            <w:r w:rsidR="005530F1">
              <w:rPr>
                <w:noProof/>
                <w:webHidden/>
              </w:rPr>
              <w:t>28</w:t>
            </w:r>
            <w:r w:rsidR="005530F1">
              <w:rPr>
                <w:noProof/>
                <w:webHidden/>
              </w:rPr>
              <w:fldChar w:fldCharType="end"/>
            </w:r>
          </w:hyperlink>
        </w:p>
        <w:p w14:paraId="01F4C840"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5" w:history="1">
            <w:r w:rsidR="005530F1" w:rsidRPr="00AC11BC">
              <w:rPr>
                <w:rStyle w:val="Hyperlink"/>
                <w:noProof/>
                <w:w w:val="105"/>
                <w:lang w:val="lt-LT"/>
              </w:rPr>
              <w:t xml:space="preserve">12 Priedas. </w:t>
            </w:r>
            <w:r w:rsidR="005530F1" w:rsidRPr="00AC11BC">
              <w:rPr>
                <w:rStyle w:val="Hyperlink"/>
                <w:noProof/>
                <w:lang w:val="lt-LT" w:eastAsia="lt-LT"/>
              </w:rPr>
              <w:t>Baigiamojo darbo recenzijos forma</w:t>
            </w:r>
            <w:r w:rsidR="005530F1">
              <w:rPr>
                <w:noProof/>
                <w:webHidden/>
              </w:rPr>
              <w:tab/>
            </w:r>
            <w:r w:rsidR="005530F1">
              <w:rPr>
                <w:noProof/>
                <w:webHidden/>
              </w:rPr>
              <w:fldChar w:fldCharType="begin"/>
            </w:r>
            <w:r w:rsidR="005530F1">
              <w:rPr>
                <w:noProof/>
                <w:webHidden/>
              </w:rPr>
              <w:instrText xml:space="preserve"> PAGEREF _Toc115354385 \h </w:instrText>
            </w:r>
            <w:r w:rsidR="005530F1">
              <w:rPr>
                <w:noProof/>
                <w:webHidden/>
              </w:rPr>
            </w:r>
            <w:r w:rsidR="005530F1">
              <w:rPr>
                <w:noProof/>
                <w:webHidden/>
              </w:rPr>
              <w:fldChar w:fldCharType="separate"/>
            </w:r>
            <w:r w:rsidR="005530F1">
              <w:rPr>
                <w:noProof/>
                <w:webHidden/>
              </w:rPr>
              <w:t>29</w:t>
            </w:r>
            <w:r w:rsidR="005530F1">
              <w:rPr>
                <w:noProof/>
                <w:webHidden/>
              </w:rPr>
              <w:fldChar w:fldCharType="end"/>
            </w:r>
          </w:hyperlink>
        </w:p>
        <w:p w14:paraId="26B2E577"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6" w:history="1">
            <w:r w:rsidR="005530F1" w:rsidRPr="00AC11BC">
              <w:rPr>
                <w:rStyle w:val="Hyperlink"/>
                <w:noProof/>
                <w:w w:val="105"/>
                <w:lang w:val="lt-LT"/>
              </w:rPr>
              <w:t xml:space="preserve">13 Priedas. </w:t>
            </w:r>
            <w:r w:rsidR="005530F1" w:rsidRPr="00AC11BC">
              <w:rPr>
                <w:rStyle w:val="Hyperlink"/>
                <w:noProof/>
                <w:lang w:val="lt-LT" w:eastAsia="lt-LT"/>
              </w:rPr>
              <w:t>Baigiamojo darbo vertinimo kriterijai</w:t>
            </w:r>
            <w:r w:rsidR="005530F1">
              <w:rPr>
                <w:noProof/>
                <w:webHidden/>
              </w:rPr>
              <w:tab/>
            </w:r>
            <w:r w:rsidR="005530F1">
              <w:rPr>
                <w:noProof/>
                <w:webHidden/>
              </w:rPr>
              <w:fldChar w:fldCharType="begin"/>
            </w:r>
            <w:r w:rsidR="005530F1">
              <w:rPr>
                <w:noProof/>
                <w:webHidden/>
              </w:rPr>
              <w:instrText xml:space="preserve"> PAGEREF _Toc115354386 \h </w:instrText>
            </w:r>
            <w:r w:rsidR="005530F1">
              <w:rPr>
                <w:noProof/>
                <w:webHidden/>
              </w:rPr>
            </w:r>
            <w:r w:rsidR="005530F1">
              <w:rPr>
                <w:noProof/>
                <w:webHidden/>
              </w:rPr>
              <w:fldChar w:fldCharType="separate"/>
            </w:r>
            <w:r w:rsidR="005530F1">
              <w:rPr>
                <w:noProof/>
                <w:webHidden/>
              </w:rPr>
              <w:t>31</w:t>
            </w:r>
            <w:r w:rsidR="005530F1">
              <w:rPr>
                <w:noProof/>
                <w:webHidden/>
              </w:rPr>
              <w:fldChar w:fldCharType="end"/>
            </w:r>
          </w:hyperlink>
        </w:p>
        <w:p w14:paraId="3819D223"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7" w:history="1">
            <w:r w:rsidR="005530F1" w:rsidRPr="00AC11BC">
              <w:rPr>
                <w:rStyle w:val="Hyperlink"/>
                <w:noProof/>
                <w:w w:val="105"/>
                <w:lang w:val="lt-LT"/>
              </w:rPr>
              <w:t>14 Priedas. Mokslinių tyrimų, eksperimentinės plėtros ir (ar) meno veiklos sutarties (su finansiniu atlygiu) forma</w:t>
            </w:r>
            <w:r w:rsidR="005530F1">
              <w:rPr>
                <w:noProof/>
                <w:webHidden/>
              </w:rPr>
              <w:tab/>
            </w:r>
            <w:r w:rsidR="005530F1">
              <w:rPr>
                <w:noProof/>
                <w:webHidden/>
              </w:rPr>
              <w:fldChar w:fldCharType="begin"/>
            </w:r>
            <w:r w:rsidR="005530F1">
              <w:rPr>
                <w:noProof/>
                <w:webHidden/>
              </w:rPr>
              <w:instrText xml:space="preserve"> PAGEREF _Toc115354387 \h </w:instrText>
            </w:r>
            <w:r w:rsidR="005530F1">
              <w:rPr>
                <w:noProof/>
                <w:webHidden/>
              </w:rPr>
            </w:r>
            <w:r w:rsidR="005530F1">
              <w:rPr>
                <w:noProof/>
                <w:webHidden/>
              </w:rPr>
              <w:fldChar w:fldCharType="separate"/>
            </w:r>
            <w:r w:rsidR="005530F1">
              <w:rPr>
                <w:noProof/>
                <w:webHidden/>
              </w:rPr>
              <w:t>33</w:t>
            </w:r>
            <w:r w:rsidR="005530F1">
              <w:rPr>
                <w:noProof/>
                <w:webHidden/>
              </w:rPr>
              <w:fldChar w:fldCharType="end"/>
            </w:r>
          </w:hyperlink>
        </w:p>
        <w:p w14:paraId="519F5345"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8" w:history="1">
            <w:r w:rsidR="005530F1" w:rsidRPr="00AC11BC">
              <w:rPr>
                <w:rStyle w:val="Hyperlink"/>
                <w:noProof/>
                <w:w w:val="105"/>
                <w:lang w:val="lt-LT"/>
              </w:rPr>
              <w:t>1</w:t>
            </w:r>
            <w:r w:rsidR="005530F1" w:rsidRPr="00AC11BC">
              <w:rPr>
                <w:rStyle w:val="Hyperlink"/>
                <w:noProof/>
                <w:w w:val="105"/>
              </w:rPr>
              <w:t>5</w:t>
            </w:r>
            <w:r w:rsidR="005530F1" w:rsidRPr="00AC11BC">
              <w:rPr>
                <w:rStyle w:val="Hyperlink"/>
                <w:noProof/>
                <w:w w:val="105"/>
                <w:lang w:val="lt-LT"/>
              </w:rPr>
              <w:t xml:space="preserve"> Priedas. Mokslinių tyrimų, eksperimentinės plėtros ir (ar) meno veiklos sutarties (be finansinio atlygio) forma</w:t>
            </w:r>
            <w:r w:rsidR="005530F1">
              <w:rPr>
                <w:noProof/>
                <w:webHidden/>
              </w:rPr>
              <w:tab/>
            </w:r>
            <w:r w:rsidR="005530F1">
              <w:rPr>
                <w:noProof/>
                <w:webHidden/>
              </w:rPr>
              <w:fldChar w:fldCharType="begin"/>
            </w:r>
            <w:r w:rsidR="005530F1">
              <w:rPr>
                <w:noProof/>
                <w:webHidden/>
              </w:rPr>
              <w:instrText xml:space="preserve"> PAGEREF _Toc115354388 \h </w:instrText>
            </w:r>
            <w:r w:rsidR="005530F1">
              <w:rPr>
                <w:noProof/>
                <w:webHidden/>
              </w:rPr>
            </w:r>
            <w:r w:rsidR="005530F1">
              <w:rPr>
                <w:noProof/>
                <w:webHidden/>
              </w:rPr>
              <w:fldChar w:fldCharType="separate"/>
            </w:r>
            <w:r w:rsidR="005530F1">
              <w:rPr>
                <w:noProof/>
                <w:webHidden/>
              </w:rPr>
              <w:t>36</w:t>
            </w:r>
            <w:r w:rsidR="005530F1">
              <w:rPr>
                <w:noProof/>
                <w:webHidden/>
              </w:rPr>
              <w:fldChar w:fldCharType="end"/>
            </w:r>
          </w:hyperlink>
        </w:p>
        <w:p w14:paraId="684A4DA3" w14:textId="77777777" w:rsidR="005530F1" w:rsidRDefault="00A322D9">
          <w:pPr>
            <w:pStyle w:val="TOC2"/>
            <w:tabs>
              <w:tab w:val="right" w:leader="dot" w:pos="9628"/>
            </w:tabs>
            <w:rPr>
              <w:rFonts w:asciiTheme="minorHAnsi" w:eastAsiaTheme="minorEastAsia" w:hAnsiTheme="minorHAnsi" w:cstheme="minorBidi"/>
              <w:noProof/>
              <w:sz w:val="22"/>
              <w:szCs w:val="22"/>
              <w:lang w:val="lt-LT" w:eastAsia="lt-LT"/>
            </w:rPr>
          </w:pPr>
          <w:hyperlink w:anchor="_Toc115354389" w:history="1">
            <w:r w:rsidR="005530F1" w:rsidRPr="00AC11BC">
              <w:rPr>
                <w:rStyle w:val="Hyperlink"/>
                <w:noProof/>
                <w:w w:val="105"/>
                <w:lang w:val="lt-LT"/>
              </w:rPr>
              <w:t>16 Priedas. Detalizuota programų sistemų krypties baigiamojo darbo struktūra</w:t>
            </w:r>
            <w:r w:rsidR="005530F1">
              <w:rPr>
                <w:noProof/>
                <w:webHidden/>
              </w:rPr>
              <w:tab/>
            </w:r>
            <w:r w:rsidR="005530F1">
              <w:rPr>
                <w:noProof/>
                <w:webHidden/>
              </w:rPr>
              <w:fldChar w:fldCharType="begin"/>
            </w:r>
            <w:r w:rsidR="005530F1">
              <w:rPr>
                <w:noProof/>
                <w:webHidden/>
              </w:rPr>
              <w:instrText xml:space="preserve"> PAGEREF _Toc115354389 \h </w:instrText>
            </w:r>
            <w:r w:rsidR="005530F1">
              <w:rPr>
                <w:noProof/>
                <w:webHidden/>
              </w:rPr>
            </w:r>
            <w:r w:rsidR="005530F1">
              <w:rPr>
                <w:noProof/>
                <w:webHidden/>
              </w:rPr>
              <w:fldChar w:fldCharType="separate"/>
            </w:r>
            <w:r w:rsidR="005530F1">
              <w:rPr>
                <w:noProof/>
                <w:webHidden/>
              </w:rPr>
              <w:t>39</w:t>
            </w:r>
            <w:r w:rsidR="005530F1">
              <w:rPr>
                <w:noProof/>
                <w:webHidden/>
              </w:rPr>
              <w:fldChar w:fldCharType="end"/>
            </w:r>
          </w:hyperlink>
        </w:p>
        <w:p w14:paraId="0783DB09" w14:textId="6BC618EB" w:rsidR="008030BB" w:rsidRPr="00206063" w:rsidRDefault="008030BB" w:rsidP="00C4487D">
          <w:pPr>
            <w:spacing w:before="120"/>
          </w:pPr>
          <w:r w:rsidRPr="00206063">
            <w:rPr>
              <w:b/>
              <w:bCs/>
              <w:noProof/>
            </w:rPr>
            <w:fldChar w:fldCharType="end"/>
          </w:r>
        </w:p>
      </w:sdtContent>
    </w:sdt>
    <w:p w14:paraId="34181936" w14:textId="146ED992" w:rsidR="00B00F46" w:rsidRPr="00206063" w:rsidRDefault="00B00F46" w:rsidP="00C4487D">
      <w:pPr>
        <w:spacing w:before="120"/>
        <w:ind w:left="425"/>
        <w:rPr>
          <w:b/>
          <w:bCs/>
          <w:w w:val="105"/>
          <w:lang w:val="lt-LT"/>
        </w:rPr>
      </w:pPr>
      <w:r w:rsidRPr="00206063">
        <w:rPr>
          <w:b/>
          <w:bCs/>
          <w:w w:val="105"/>
          <w:lang w:val="lt-LT"/>
        </w:rPr>
        <w:br w:type="page"/>
      </w:r>
    </w:p>
    <w:p w14:paraId="7598094A" w14:textId="4D421A47" w:rsidR="002E050A" w:rsidRPr="00206063" w:rsidRDefault="00B0333E" w:rsidP="00E32B52">
      <w:pPr>
        <w:pStyle w:val="Heading1"/>
        <w:numPr>
          <w:ilvl w:val="0"/>
          <w:numId w:val="30"/>
        </w:numPr>
        <w:spacing w:before="120"/>
        <w:rPr>
          <w:rFonts w:eastAsia="Times New Roman"/>
          <w:w w:val="105"/>
          <w:sz w:val="24"/>
          <w:szCs w:val="24"/>
          <w:lang w:val="lt-LT"/>
        </w:rPr>
      </w:pPr>
      <w:bookmarkStart w:id="0" w:name="_Toc115354364"/>
      <w:r>
        <w:rPr>
          <w:rFonts w:eastAsia="Times New Roman"/>
          <w:w w:val="105"/>
          <w:lang w:val="lt-LT"/>
        </w:rPr>
        <w:lastRenderedPageBreak/>
        <w:t>BENDROSIOS NUOSTATOS</w:t>
      </w:r>
      <w:bookmarkEnd w:id="0"/>
    </w:p>
    <w:p w14:paraId="5D3BF151" w14:textId="371B2EBC" w:rsidR="00A74626" w:rsidRDefault="00E56A7C" w:rsidP="00771A65">
      <w:pPr>
        <w:widowControl w:val="0"/>
        <w:tabs>
          <w:tab w:val="left" w:pos="1418"/>
        </w:tabs>
        <w:autoSpaceDE w:val="0"/>
        <w:autoSpaceDN w:val="0"/>
        <w:spacing w:before="120"/>
        <w:ind w:firstLine="426"/>
        <w:jc w:val="both"/>
        <w:rPr>
          <w:w w:val="105"/>
          <w:lang w:val="lt-LT"/>
        </w:rPr>
      </w:pPr>
      <w:r>
        <w:rPr>
          <w:w w:val="105"/>
          <w:lang w:val="lt-LT"/>
        </w:rPr>
        <w:t xml:space="preserve">1. </w:t>
      </w:r>
      <w:r w:rsidR="00751578">
        <w:rPr>
          <w:w w:val="105"/>
          <w:lang w:val="lt-LT"/>
        </w:rPr>
        <w:t>Šios metodinės rekomendacijos</w:t>
      </w:r>
      <w:r w:rsidR="00671863" w:rsidRPr="00206063">
        <w:rPr>
          <w:w w:val="105"/>
          <w:lang w:val="lt-LT"/>
        </w:rPr>
        <w:t xml:space="preserve"> </w:t>
      </w:r>
      <w:r w:rsidR="00751578">
        <w:rPr>
          <w:w w:val="105"/>
          <w:lang w:val="lt-LT"/>
        </w:rPr>
        <w:t xml:space="preserve">profesinio bakalauro </w:t>
      </w:r>
      <w:r w:rsidR="002E050A" w:rsidRPr="00206063">
        <w:rPr>
          <w:w w:val="105"/>
          <w:lang w:val="lt-LT"/>
        </w:rPr>
        <w:t>baigiam</w:t>
      </w:r>
      <w:r w:rsidR="006523DB">
        <w:rPr>
          <w:w w:val="105"/>
          <w:lang w:val="lt-LT"/>
        </w:rPr>
        <w:t xml:space="preserve">ojo darbo rengimui, gynimui, saugojimui </w:t>
      </w:r>
      <w:r w:rsidR="007E7F3F" w:rsidRPr="00206063">
        <w:rPr>
          <w:w w:val="105"/>
          <w:lang w:val="lt-LT"/>
        </w:rPr>
        <w:t>(toliau Metodi</w:t>
      </w:r>
      <w:r w:rsidR="00751578">
        <w:rPr>
          <w:w w:val="105"/>
          <w:lang w:val="lt-LT"/>
        </w:rPr>
        <w:t>nės</w:t>
      </w:r>
      <w:r w:rsidR="007E7F3F" w:rsidRPr="00206063">
        <w:rPr>
          <w:w w:val="105"/>
          <w:lang w:val="lt-LT"/>
        </w:rPr>
        <w:t xml:space="preserve"> </w:t>
      </w:r>
      <w:r w:rsidR="00751578">
        <w:rPr>
          <w:w w:val="105"/>
          <w:lang w:val="lt-LT"/>
        </w:rPr>
        <w:t>rekomendacijos</w:t>
      </w:r>
      <w:r w:rsidR="007E7F3F" w:rsidRPr="00206063">
        <w:rPr>
          <w:w w:val="105"/>
          <w:lang w:val="lt-LT"/>
        </w:rPr>
        <w:t>)</w:t>
      </w:r>
      <w:r w:rsidR="004370CB" w:rsidRPr="00206063">
        <w:rPr>
          <w:w w:val="105"/>
          <w:lang w:val="lt-LT"/>
        </w:rPr>
        <w:t>,</w:t>
      </w:r>
      <w:r w:rsidR="00671863" w:rsidRPr="00206063">
        <w:rPr>
          <w:w w:val="105"/>
          <w:lang w:val="lt-LT"/>
        </w:rPr>
        <w:t xml:space="preserve"> </w:t>
      </w:r>
      <w:r w:rsidR="00751578">
        <w:rPr>
          <w:w w:val="105"/>
          <w:lang w:val="lt-LT"/>
        </w:rPr>
        <w:t>skirtos</w:t>
      </w:r>
      <w:r w:rsidR="002E050A" w:rsidRPr="00206063">
        <w:rPr>
          <w:w w:val="105"/>
          <w:lang w:val="lt-LT"/>
        </w:rPr>
        <w:t xml:space="preserve"> Kauno </w:t>
      </w:r>
      <w:r w:rsidR="002E050A" w:rsidRPr="008D3CC6">
        <w:rPr>
          <w:w w:val="105"/>
          <w:lang w:val="lt-LT"/>
        </w:rPr>
        <w:t xml:space="preserve">kolegijos </w:t>
      </w:r>
      <w:r w:rsidR="005C79DE" w:rsidRPr="008D3CC6">
        <w:rPr>
          <w:w w:val="105"/>
          <w:lang w:val="lt-LT"/>
        </w:rPr>
        <w:t>Programų sistemų</w:t>
      </w:r>
      <w:r w:rsidR="005E64B4" w:rsidRPr="008D3CC6">
        <w:rPr>
          <w:w w:val="105"/>
          <w:lang w:val="lt-LT"/>
        </w:rPr>
        <w:t xml:space="preserve"> </w:t>
      </w:r>
      <w:r w:rsidR="008D3CC6" w:rsidRPr="008D3CC6">
        <w:rPr>
          <w:w w:val="105"/>
          <w:lang w:val="lt-LT"/>
        </w:rPr>
        <w:t xml:space="preserve">studijų </w:t>
      </w:r>
      <w:r w:rsidR="005E64B4" w:rsidRPr="008D3CC6">
        <w:rPr>
          <w:w w:val="105"/>
          <w:lang w:val="lt-LT"/>
        </w:rPr>
        <w:t>krypties</w:t>
      </w:r>
      <w:r w:rsidR="00BC722C" w:rsidRPr="008D3CC6">
        <w:rPr>
          <w:w w:val="105"/>
          <w:lang w:val="lt-LT"/>
        </w:rPr>
        <w:t xml:space="preserve"> </w:t>
      </w:r>
      <w:r w:rsidR="005E64B4" w:rsidRPr="00206063">
        <w:rPr>
          <w:w w:val="105"/>
          <w:lang w:val="lt-LT"/>
        </w:rPr>
        <w:t xml:space="preserve">studijų programos </w:t>
      </w:r>
      <w:r w:rsidR="005C79DE" w:rsidRPr="005C79DE">
        <w:rPr>
          <w:w w:val="105"/>
          <w:lang w:val="lt-LT"/>
        </w:rPr>
        <w:t>Programų sistemos</w:t>
      </w:r>
      <w:r w:rsidR="006F0878" w:rsidRPr="005C79DE">
        <w:rPr>
          <w:w w:val="105"/>
          <w:lang w:val="lt-LT"/>
        </w:rPr>
        <w:t xml:space="preserve"> </w:t>
      </w:r>
      <w:r w:rsidR="00BC722C" w:rsidRPr="005C79DE">
        <w:rPr>
          <w:w w:val="105"/>
          <w:lang w:val="lt-LT"/>
        </w:rPr>
        <w:t>(</w:t>
      </w:r>
      <w:proofErr w:type="spellStart"/>
      <w:r w:rsidR="00BC722C" w:rsidRPr="005C79DE">
        <w:rPr>
          <w:w w:val="105"/>
          <w:lang w:val="lt-LT"/>
        </w:rPr>
        <w:t>valst</w:t>
      </w:r>
      <w:proofErr w:type="spellEnd"/>
      <w:r w:rsidR="00BC722C" w:rsidRPr="005C79DE">
        <w:rPr>
          <w:w w:val="105"/>
          <w:lang w:val="lt-LT"/>
        </w:rPr>
        <w:t xml:space="preserve">. kodas </w:t>
      </w:r>
      <w:r w:rsidR="005C79DE" w:rsidRPr="005C79DE">
        <w:rPr>
          <w:w w:val="105"/>
          <w:lang w:val="lt-LT"/>
        </w:rPr>
        <w:t>6531BX041</w:t>
      </w:r>
      <w:r w:rsidR="00BC722C" w:rsidRPr="005C79DE">
        <w:rPr>
          <w:w w:val="105"/>
          <w:lang w:val="lt-LT"/>
        </w:rPr>
        <w:t>)</w:t>
      </w:r>
      <w:r w:rsidR="00BC722C" w:rsidRPr="005C79DE">
        <w:rPr>
          <w:rFonts w:ascii="TimesNewRomanPS-BoldItalicMT" w:hAnsi="TimesNewRomanPS-BoldItalicMT"/>
          <w:spacing w:val="-18"/>
          <w:w w:val="105"/>
          <w:lang w:val="lt-LT"/>
        </w:rPr>
        <w:t xml:space="preserve"> </w:t>
      </w:r>
      <w:r w:rsidR="00225405" w:rsidRPr="00206063">
        <w:rPr>
          <w:w w:val="105"/>
          <w:lang w:val="lt-LT"/>
        </w:rPr>
        <w:t>studentams</w:t>
      </w:r>
      <w:r w:rsidR="002E050A" w:rsidRPr="00206063">
        <w:rPr>
          <w:w w:val="105"/>
          <w:lang w:val="lt-LT"/>
        </w:rPr>
        <w:t>, rengiantiems koleginių studijų profesinio bakalauro baigiamąjį darbą</w:t>
      </w:r>
      <w:r w:rsidR="00752C66" w:rsidRPr="00206063">
        <w:rPr>
          <w:w w:val="105"/>
          <w:lang w:val="lt-LT"/>
        </w:rPr>
        <w:t xml:space="preserve">, taip pat baigiamųjų darbų vadovams, </w:t>
      </w:r>
      <w:r w:rsidR="005E64B4" w:rsidRPr="00206063">
        <w:rPr>
          <w:w w:val="105"/>
          <w:lang w:val="lt-LT"/>
        </w:rPr>
        <w:t xml:space="preserve">konsultantams ir recenzentams, </w:t>
      </w:r>
      <w:r w:rsidR="00225405" w:rsidRPr="00206063">
        <w:rPr>
          <w:w w:val="105"/>
          <w:lang w:val="lt-LT"/>
        </w:rPr>
        <w:t>baigiamųjų darbų vertinimo</w:t>
      </w:r>
      <w:r w:rsidR="00752C66" w:rsidRPr="00206063">
        <w:rPr>
          <w:w w:val="105"/>
          <w:lang w:val="lt-LT"/>
        </w:rPr>
        <w:t xml:space="preserve"> komisijos nariams. </w:t>
      </w:r>
    </w:p>
    <w:p w14:paraId="62D4D938" w14:textId="617B2FB1" w:rsidR="00E95774" w:rsidRDefault="00E95774" w:rsidP="00771A65">
      <w:pPr>
        <w:widowControl w:val="0"/>
        <w:tabs>
          <w:tab w:val="left" w:pos="1418"/>
        </w:tabs>
        <w:autoSpaceDE w:val="0"/>
        <w:autoSpaceDN w:val="0"/>
        <w:spacing w:before="120"/>
        <w:ind w:firstLine="426"/>
        <w:jc w:val="both"/>
        <w:rPr>
          <w:w w:val="105"/>
          <w:lang w:val="lt-LT"/>
        </w:rPr>
      </w:pPr>
      <w:r>
        <w:rPr>
          <w:w w:val="105"/>
          <w:lang w:val="lt-LT"/>
        </w:rPr>
        <w:t xml:space="preserve">2. </w:t>
      </w:r>
      <w:r w:rsidRPr="00206063">
        <w:rPr>
          <w:w w:val="105"/>
          <w:lang w:val="lt-LT"/>
        </w:rPr>
        <w:t>Profesinio bakalauro baigiamasis darbas – studento savarankiškas mokslini</w:t>
      </w:r>
      <w:r w:rsidR="007B5144">
        <w:rPr>
          <w:w w:val="105"/>
          <w:lang w:val="lt-LT"/>
        </w:rPr>
        <w:t>o</w:t>
      </w:r>
      <w:r w:rsidRPr="00206063">
        <w:rPr>
          <w:w w:val="105"/>
          <w:lang w:val="lt-LT"/>
        </w:rPr>
        <w:t xml:space="preserve"> taikom</w:t>
      </w:r>
      <w:r w:rsidR="007B5144">
        <w:rPr>
          <w:w w:val="105"/>
          <w:lang w:val="lt-LT"/>
        </w:rPr>
        <w:t>ojo</w:t>
      </w:r>
      <w:r w:rsidRPr="00206063">
        <w:rPr>
          <w:w w:val="105"/>
          <w:lang w:val="lt-LT"/>
        </w:rPr>
        <w:t xml:space="preserve"> </w:t>
      </w:r>
      <w:r w:rsidR="007B5144">
        <w:rPr>
          <w:w w:val="105"/>
          <w:lang w:val="lt-LT"/>
        </w:rPr>
        <w:t xml:space="preserve">projekto </w:t>
      </w:r>
      <w:r w:rsidRPr="00206063">
        <w:rPr>
          <w:w w:val="105"/>
          <w:lang w:val="lt-LT"/>
        </w:rPr>
        <w:t xml:space="preserve">darbas, rengiamas ir ginamas baigiant studijas bei skirtas pasiektiems studijų programos rezultatams pademonstruoti. </w:t>
      </w:r>
    </w:p>
    <w:p w14:paraId="2442087F" w14:textId="75960E11" w:rsidR="005C7463" w:rsidRPr="00206063" w:rsidRDefault="005C7463" w:rsidP="005C7463">
      <w:pPr>
        <w:widowControl w:val="0"/>
        <w:tabs>
          <w:tab w:val="left" w:pos="1418"/>
        </w:tabs>
        <w:autoSpaceDE w:val="0"/>
        <w:autoSpaceDN w:val="0"/>
        <w:spacing w:before="120"/>
        <w:ind w:firstLine="426"/>
        <w:jc w:val="both"/>
        <w:rPr>
          <w:w w:val="105"/>
          <w:lang w:val="lt-LT"/>
        </w:rPr>
      </w:pPr>
      <w:r>
        <w:rPr>
          <w:w w:val="105"/>
          <w:lang w:val="lt-LT"/>
        </w:rPr>
        <w:t xml:space="preserve">3. </w:t>
      </w:r>
      <w:r w:rsidRPr="00206063">
        <w:rPr>
          <w:w w:val="105"/>
          <w:lang w:val="lt-LT"/>
        </w:rPr>
        <w:t xml:space="preserve">Užsakomasis baigiamasis darbas </w:t>
      </w:r>
      <w:r w:rsidRPr="00206063">
        <w:rPr>
          <w:b/>
          <w:w w:val="105"/>
          <w:lang w:val="lt-LT"/>
        </w:rPr>
        <w:t xml:space="preserve">– </w:t>
      </w:r>
      <w:r w:rsidRPr="00206063">
        <w:rPr>
          <w:w w:val="105"/>
          <w:lang w:val="lt-LT"/>
        </w:rPr>
        <w:t>studento baigiamasis darbas, atliekamas sudarius trišalę sutartį su užsakovu (juridiniu ir (ar) fiziniu asmeniu), Kauno kolegija ir studentu</w:t>
      </w:r>
      <w:r>
        <w:rPr>
          <w:w w:val="105"/>
          <w:lang w:val="lt-LT"/>
        </w:rPr>
        <w:t xml:space="preserve"> (žr</w:t>
      </w:r>
      <w:r w:rsidRPr="00206063">
        <w:rPr>
          <w:w w:val="105"/>
          <w:lang w:val="lt-LT"/>
        </w:rPr>
        <w:t>.</w:t>
      </w:r>
      <w:r>
        <w:rPr>
          <w:w w:val="105"/>
          <w:lang w:val="lt-LT"/>
        </w:rPr>
        <w:t xml:space="preserve"> 1</w:t>
      </w:r>
      <w:r w:rsidR="00B05C05">
        <w:rPr>
          <w:w w:val="105"/>
          <w:lang w:val="lt-LT"/>
        </w:rPr>
        <w:t>5</w:t>
      </w:r>
      <w:r>
        <w:rPr>
          <w:w w:val="105"/>
          <w:lang w:val="lt-LT"/>
        </w:rPr>
        <w:t xml:space="preserve"> priedas ir 1</w:t>
      </w:r>
      <w:r w:rsidR="00B05C05">
        <w:rPr>
          <w:w w:val="105"/>
          <w:lang w:val="lt-LT"/>
        </w:rPr>
        <w:t>6</w:t>
      </w:r>
      <w:r>
        <w:rPr>
          <w:w w:val="105"/>
          <w:lang w:val="lt-LT"/>
        </w:rPr>
        <w:t xml:space="preserve"> priedas).</w:t>
      </w:r>
    </w:p>
    <w:p w14:paraId="4821314A" w14:textId="5804BDA9" w:rsidR="00A74626" w:rsidRPr="00206063" w:rsidRDefault="00E95774" w:rsidP="00771A65">
      <w:pPr>
        <w:widowControl w:val="0"/>
        <w:tabs>
          <w:tab w:val="left" w:pos="1418"/>
        </w:tabs>
        <w:autoSpaceDE w:val="0"/>
        <w:autoSpaceDN w:val="0"/>
        <w:spacing w:before="120"/>
        <w:ind w:firstLine="426"/>
        <w:jc w:val="both"/>
        <w:rPr>
          <w:w w:val="105"/>
          <w:lang w:val="lt-LT"/>
        </w:rPr>
      </w:pPr>
      <w:r>
        <w:rPr>
          <w:w w:val="105"/>
          <w:lang w:val="lt-LT"/>
        </w:rPr>
        <w:t>4</w:t>
      </w:r>
      <w:r w:rsidR="00E56A7C">
        <w:rPr>
          <w:w w:val="105"/>
          <w:lang w:val="lt-LT"/>
        </w:rPr>
        <w:t xml:space="preserve">. </w:t>
      </w:r>
      <w:r w:rsidR="00A74626" w:rsidRPr="009D251A">
        <w:rPr>
          <w:w w:val="105"/>
          <w:lang w:val="lt-LT"/>
        </w:rPr>
        <w:t>M</w:t>
      </w:r>
      <w:r w:rsidR="00726131" w:rsidRPr="009D251A">
        <w:rPr>
          <w:w w:val="105"/>
          <w:lang w:val="lt-LT"/>
        </w:rPr>
        <w:t>etodin</w:t>
      </w:r>
      <w:r w:rsidR="00751578" w:rsidRPr="009D251A">
        <w:rPr>
          <w:w w:val="105"/>
          <w:lang w:val="lt-LT"/>
        </w:rPr>
        <w:t>ėse rekomendacijose</w:t>
      </w:r>
      <w:r w:rsidR="00BC722C" w:rsidRPr="009D251A">
        <w:rPr>
          <w:w w:val="105"/>
          <w:lang w:val="lt-LT"/>
        </w:rPr>
        <w:t xml:space="preserve"> aprašom</w:t>
      </w:r>
      <w:r w:rsidR="00F60B93" w:rsidRPr="009D251A">
        <w:rPr>
          <w:w w:val="105"/>
          <w:lang w:val="lt-LT"/>
        </w:rPr>
        <w:t>i</w:t>
      </w:r>
      <w:r w:rsidR="00BC722C" w:rsidRPr="009D251A">
        <w:rPr>
          <w:w w:val="105"/>
          <w:lang w:val="lt-LT"/>
        </w:rPr>
        <w:t xml:space="preserve"> </w:t>
      </w:r>
      <w:r w:rsidR="00225405" w:rsidRPr="009D251A">
        <w:rPr>
          <w:w w:val="105"/>
          <w:lang w:val="lt-LT"/>
        </w:rPr>
        <w:t xml:space="preserve">reikalavimai </w:t>
      </w:r>
      <w:r w:rsidR="00751578" w:rsidRPr="009D251A">
        <w:rPr>
          <w:w w:val="105"/>
          <w:lang w:val="lt-LT"/>
        </w:rPr>
        <w:t xml:space="preserve">profesinio bakalauro </w:t>
      </w:r>
      <w:r w:rsidR="00BC722C" w:rsidRPr="009D251A">
        <w:rPr>
          <w:w w:val="105"/>
          <w:lang w:val="lt-LT"/>
        </w:rPr>
        <w:t xml:space="preserve">baigiamojo darbo </w:t>
      </w:r>
      <w:r w:rsidR="00751578" w:rsidRPr="009D251A">
        <w:rPr>
          <w:w w:val="105"/>
          <w:lang w:val="lt-LT"/>
        </w:rPr>
        <w:t>(toliau baigiamojo darbo)</w:t>
      </w:r>
      <w:r w:rsidR="00225405" w:rsidRPr="009D251A">
        <w:rPr>
          <w:w w:val="105"/>
          <w:lang w:val="lt-LT"/>
        </w:rPr>
        <w:t xml:space="preserve"> struktūrai</w:t>
      </w:r>
      <w:r w:rsidR="00BC722C" w:rsidRPr="009D251A">
        <w:rPr>
          <w:w w:val="105"/>
          <w:lang w:val="lt-LT"/>
        </w:rPr>
        <w:t xml:space="preserve"> </w:t>
      </w:r>
      <w:r w:rsidR="00225405" w:rsidRPr="009D251A">
        <w:rPr>
          <w:w w:val="105"/>
          <w:lang w:val="lt-LT"/>
        </w:rPr>
        <w:t>ir įforminimui, būtini reikalavimai darb</w:t>
      </w:r>
      <w:r w:rsidR="009D251A" w:rsidRPr="009D251A">
        <w:rPr>
          <w:w w:val="105"/>
          <w:lang w:val="lt-LT"/>
        </w:rPr>
        <w:t>ui</w:t>
      </w:r>
      <w:r w:rsidR="00225405" w:rsidRPr="009D251A">
        <w:rPr>
          <w:w w:val="105"/>
          <w:lang w:val="lt-LT"/>
        </w:rPr>
        <w:t xml:space="preserve"> rengti ir ginti, </w:t>
      </w:r>
      <w:r w:rsidR="00752C66" w:rsidRPr="009D251A">
        <w:rPr>
          <w:w w:val="105"/>
          <w:lang w:val="lt-LT"/>
        </w:rPr>
        <w:t>baigiam</w:t>
      </w:r>
      <w:r w:rsidR="009D251A" w:rsidRPr="009D251A">
        <w:rPr>
          <w:w w:val="105"/>
          <w:lang w:val="lt-LT"/>
        </w:rPr>
        <w:t>o</w:t>
      </w:r>
      <w:r w:rsidR="00752C66" w:rsidRPr="009D251A">
        <w:rPr>
          <w:w w:val="105"/>
          <w:lang w:val="lt-LT"/>
        </w:rPr>
        <w:t>j</w:t>
      </w:r>
      <w:r w:rsidR="009D251A" w:rsidRPr="009D251A">
        <w:rPr>
          <w:w w:val="105"/>
          <w:lang w:val="lt-LT"/>
        </w:rPr>
        <w:t>o</w:t>
      </w:r>
      <w:r w:rsidR="00752C66" w:rsidRPr="009D251A">
        <w:rPr>
          <w:w w:val="105"/>
          <w:lang w:val="lt-LT"/>
        </w:rPr>
        <w:t xml:space="preserve"> darb</w:t>
      </w:r>
      <w:r w:rsidR="009D251A" w:rsidRPr="009D251A">
        <w:rPr>
          <w:w w:val="105"/>
          <w:lang w:val="lt-LT"/>
        </w:rPr>
        <w:t>o</w:t>
      </w:r>
      <w:r w:rsidR="00752C66" w:rsidRPr="009D251A">
        <w:rPr>
          <w:w w:val="105"/>
          <w:lang w:val="lt-LT"/>
        </w:rPr>
        <w:t xml:space="preserve"> vertinimo kriterij</w:t>
      </w:r>
      <w:r w:rsidR="00F60B93" w:rsidRPr="009D251A">
        <w:rPr>
          <w:w w:val="105"/>
          <w:lang w:val="lt-LT"/>
        </w:rPr>
        <w:t>ai</w:t>
      </w:r>
      <w:r w:rsidR="00225405" w:rsidRPr="009D251A">
        <w:rPr>
          <w:w w:val="105"/>
          <w:lang w:val="lt-LT"/>
        </w:rPr>
        <w:t>, baigiamojo darbo rengimo bei gynimo tvarka.</w:t>
      </w:r>
    </w:p>
    <w:p w14:paraId="349CFE06" w14:textId="23ADB205" w:rsidR="00A74626" w:rsidRPr="00206063" w:rsidRDefault="00E95774" w:rsidP="00771A65">
      <w:pPr>
        <w:widowControl w:val="0"/>
        <w:tabs>
          <w:tab w:val="left" w:pos="1418"/>
        </w:tabs>
        <w:autoSpaceDE w:val="0"/>
        <w:autoSpaceDN w:val="0"/>
        <w:spacing w:before="120"/>
        <w:ind w:firstLine="426"/>
        <w:jc w:val="both"/>
        <w:rPr>
          <w:w w:val="105"/>
          <w:lang w:val="lt-LT"/>
        </w:rPr>
      </w:pPr>
      <w:r>
        <w:t>5</w:t>
      </w:r>
      <w:r w:rsidR="00E56A7C">
        <w:t xml:space="preserve">. </w:t>
      </w:r>
      <w:proofErr w:type="spellStart"/>
      <w:r w:rsidR="00771A65" w:rsidRPr="00206063">
        <w:t>Baigiamojo</w:t>
      </w:r>
      <w:proofErr w:type="spellEnd"/>
      <w:r w:rsidR="00771A65" w:rsidRPr="00206063">
        <w:t xml:space="preserve"> </w:t>
      </w:r>
      <w:proofErr w:type="spellStart"/>
      <w:r w:rsidR="00771A65" w:rsidRPr="00206063">
        <w:t>darbo</w:t>
      </w:r>
      <w:proofErr w:type="spellEnd"/>
      <w:r w:rsidR="00771A65" w:rsidRPr="00206063">
        <w:t xml:space="preserve"> </w:t>
      </w:r>
      <w:proofErr w:type="spellStart"/>
      <w:r w:rsidR="00771A65" w:rsidRPr="00206063">
        <w:t>rengimas</w:t>
      </w:r>
      <w:proofErr w:type="spellEnd"/>
      <w:r w:rsidR="00771A65" w:rsidRPr="00206063">
        <w:t xml:space="preserve"> – tai </w:t>
      </w:r>
      <w:proofErr w:type="spellStart"/>
      <w:r w:rsidR="00771A65" w:rsidRPr="00206063">
        <w:t>baigiamasis</w:t>
      </w:r>
      <w:proofErr w:type="spellEnd"/>
      <w:r w:rsidR="00771A65" w:rsidRPr="00206063">
        <w:t xml:space="preserve"> </w:t>
      </w:r>
      <w:proofErr w:type="spellStart"/>
      <w:r w:rsidR="00771A65" w:rsidRPr="00206063">
        <w:t>mokymosi</w:t>
      </w:r>
      <w:proofErr w:type="spellEnd"/>
      <w:r w:rsidR="00771A65" w:rsidRPr="00206063">
        <w:t xml:space="preserve"> </w:t>
      </w:r>
      <w:proofErr w:type="spellStart"/>
      <w:r w:rsidR="00771A65" w:rsidRPr="00206063">
        <w:t>etapas</w:t>
      </w:r>
      <w:proofErr w:type="spellEnd"/>
      <w:r w:rsidR="00771A65" w:rsidRPr="00206063">
        <w:t xml:space="preserve">. </w:t>
      </w:r>
      <w:r w:rsidR="001579C0" w:rsidRPr="00206063">
        <w:rPr>
          <w:w w:val="105"/>
          <w:lang w:val="lt-LT"/>
        </w:rPr>
        <w:t xml:space="preserve">Baigiamąjį darbą ginti </w:t>
      </w:r>
      <w:r w:rsidR="0026483D" w:rsidRPr="00206063">
        <w:rPr>
          <w:w w:val="105"/>
          <w:lang w:val="lt-LT"/>
        </w:rPr>
        <w:t xml:space="preserve">gali </w:t>
      </w:r>
      <w:r w:rsidR="001579C0" w:rsidRPr="00206063">
        <w:rPr>
          <w:w w:val="105"/>
          <w:lang w:val="lt-LT"/>
        </w:rPr>
        <w:t xml:space="preserve">studentai, įvykdę visus studijų programoje numatytus reikalavimus </w:t>
      </w:r>
      <w:r w:rsidR="0026483D">
        <w:rPr>
          <w:w w:val="105"/>
          <w:lang w:val="lt-LT"/>
        </w:rPr>
        <w:t>ir studijų sutartyje numatytus įsipareigojimus.</w:t>
      </w:r>
    </w:p>
    <w:p w14:paraId="073599E9" w14:textId="2C53CFA0" w:rsidR="001579C0" w:rsidRPr="00206063" w:rsidRDefault="00E95774" w:rsidP="00771A65">
      <w:pPr>
        <w:widowControl w:val="0"/>
        <w:tabs>
          <w:tab w:val="left" w:pos="1418"/>
        </w:tabs>
        <w:autoSpaceDE w:val="0"/>
        <w:autoSpaceDN w:val="0"/>
        <w:spacing w:before="120"/>
        <w:ind w:firstLine="426"/>
        <w:jc w:val="both"/>
        <w:rPr>
          <w:w w:val="105"/>
          <w:lang w:val="lt-LT"/>
        </w:rPr>
      </w:pPr>
      <w:r>
        <w:rPr>
          <w:w w:val="105"/>
          <w:lang w:val="lt-LT"/>
        </w:rPr>
        <w:t>6</w:t>
      </w:r>
      <w:r w:rsidR="00E56A7C">
        <w:rPr>
          <w:w w:val="105"/>
          <w:lang w:val="lt-LT"/>
        </w:rPr>
        <w:t xml:space="preserve">. </w:t>
      </w:r>
      <w:r w:rsidR="00BC722C" w:rsidRPr="00206063">
        <w:rPr>
          <w:w w:val="105"/>
          <w:lang w:val="lt-LT"/>
        </w:rPr>
        <w:t>Metodin</w:t>
      </w:r>
      <w:r w:rsidR="007B5144">
        <w:rPr>
          <w:w w:val="105"/>
          <w:lang w:val="lt-LT"/>
        </w:rPr>
        <w:t xml:space="preserve">ės rekomendacijos </w:t>
      </w:r>
      <w:r w:rsidR="00BC722C" w:rsidRPr="00206063">
        <w:rPr>
          <w:w w:val="105"/>
          <w:lang w:val="lt-LT"/>
        </w:rPr>
        <w:t>parengt</w:t>
      </w:r>
      <w:r w:rsidR="007B5144">
        <w:rPr>
          <w:w w:val="105"/>
          <w:lang w:val="lt-LT"/>
        </w:rPr>
        <w:t>os</w:t>
      </w:r>
      <w:r w:rsidR="00BC722C" w:rsidRPr="00206063">
        <w:rPr>
          <w:w w:val="105"/>
          <w:lang w:val="lt-LT"/>
        </w:rPr>
        <w:t xml:space="preserve"> vadovaujantis</w:t>
      </w:r>
      <w:r w:rsidR="001579C0" w:rsidRPr="00206063">
        <w:rPr>
          <w:w w:val="105"/>
          <w:lang w:val="lt-LT"/>
        </w:rPr>
        <w:t>:</w:t>
      </w:r>
      <w:r w:rsidR="00BC722C" w:rsidRPr="00206063">
        <w:rPr>
          <w:w w:val="105"/>
          <w:lang w:val="lt-LT"/>
        </w:rPr>
        <w:t xml:space="preserve"> </w:t>
      </w:r>
    </w:p>
    <w:p w14:paraId="09C4E8BA" w14:textId="04E47038" w:rsidR="008B2855" w:rsidRPr="008B2855" w:rsidRDefault="008B2855" w:rsidP="00E32B52">
      <w:pPr>
        <w:pStyle w:val="BasicParagraph"/>
        <w:numPr>
          <w:ilvl w:val="0"/>
          <w:numId w:val="33"/>
        </w:numPr>
        <w:spacing w:before="120" w:line="240" w:lineRule="auto"/>
        <w:jc w:val="both"/>
        <w:rPr>
          <w:color w:val="auto"/>
        </w:rPr>
      </w:pPr>
      <w:r w:rsidRPr="008B2855">
        <w:rPr>
          <w:color w:val="auto"/>
        </w:rPr>
        <w:t>Informatikos mokslų studijų krypčių grupės aprašas. LR ŠMS ministro 2021 m. sausio 11 d. įsakymas Nr. V-46.</w:t>
      </w:r>
      <w:r>
        <w:rPr>
          <w:rStyle w:val="FootnoteReference"/>
          <w:color w:val="auto"/>
        </w:rPr>
        <w:footnoteReference w:id="1"/>
      </w:r>
    </w:p>
    <w:p w14:paraId="01239303" w14:textId="1955C074" w:rsidR="009F2381" w:rsidRPr="008F758B" w:rsidRDefault="009F2381" w:rsidP="00E32B52">
      <w:pPr>
        <w:pStyle w:val="ListParagraph"/>
        <w:numPr>
          <w:ilvl w:val="0"/>
          <w:numId w:val="33"/>
        </w:numPr>
        <w:tabs>
          <w:tab w:val="left" w:pos="1418"/>
        </w:tabs>
        <w:spacing w:before="120"/>
        <w:jc w:val="both"/>
        <w:rPr>
          <w:w w:val="105"/>
          <w:lang w:val="lt-LT"/>
        </w:rPr>
      </w:pPr>
      <w:r w:rsidRPr="00762F75">
        <w:rPr>
          <w:w w:val="105"/>
          <w:sz w:val="24"/>
          <w:szCs w:val="24"/>
          <w:lang w:val="lt-LT"/>
        </w:rPr>
        <w:t>Kauno kolegijos baigiamųjų darbų rengimo, gynimo, saugojimo ir baigiamųjų egzaminų organizavimo tvarkos aprašu</w:t>
      </w:r>
      <w:r w:rsidRPr="008F758B">
        <w:rPr>
          <w:w w:val="105"/>
          <w:lang w:val="lt-LT"/>
        </w:rPr>
        <w:t>.</w:t>
      </w:r>
      <w:r w:rsidRPr="00322118">
        <w:rPr>
          <w:rStyle w:val="FootnoteReference"/>
          <w:w w:val="105"/>
          <w:sz w:val="24"/>
          <w:szCs w:val="24"/>
          <w:lang w:val="lt-LT"/>
        </w:rPr>
        <w:footnoteReference w:id="2"/>
      </w:r>
      <w:r w:rsidRPr="008F758B">
        <w:rPr>
          <w:w w:val="105"/>
          <w:lang w:val="lt-LT"/>
        </w:rPr>
        <w:t xml:space="preserve"> </w:t>
      </w:r>
    </w:p>
    <w:p w14:paraId="4CCB9848" w14:textId="77777777" w:rsidR="009F2381" w:rsidRPr="008F758B" w:rsidRDefault="009F2381" w:rsidP="00E32B52">
      <w:pPr>
        <w:pStyle w:val="ListParagraph"/>
        <w:numPr>
          <w:ilvl w:val="0"/>
          <w:numId w:val="32"/>
        </w:numPr>
        <w:tabs>
          <w:tab w:val="left" w:pos="1418"/>
        </w:tabs>
        <w:spacing w:before="120"/>
        <w:jc w:val="both"/>
        <w:rPr>
          <w:w w:val="105"/>
          <w:lang w:val="lt-LT"/>
        </w:rPr>
      </w:pPr>
      <w:r w:rsidRPr="00762F75">
        <w:rPr>
          <w:w w:val="105"/>
          <w:sz w:val="24"/>
          <w:szCs w:val="24"/>
          <w:lang w:val="lt-LT"/>
        </w:rPr>
        <w:t>Bendrųjų studijų vykdymo reikalavimų aprašu</w:t>
      </w:r>
      <w:r w:rsidRPr="008F758B">
        <w:rPr>
          <w:w w:val="105"/>
          <w:lang w:val="lt-LT"/>
        </w:rPr>
        <w:t>.</w:t>
      </w:r>
      <w:r w:rsidRPr="00322118">
        <w:rPr>
          <w:rStyle w:val="FootnoteReference"/>
          <w:w w:val="105"/>
          <w:sz w:val="24"/>
          <w:szCs w:val="24"/>
          <w:lang w:val="lt-LT"/>
        </w:rPr>
        <w:footnoteReference w:id="3"/>
      </w:r>
    </w:p>
    <w:p w14:paraId="399DD2DB" w14:textId="77777777" w:rsidR="009F2381" w:rsidRPr="008F758B" w:rsidRDefault="009F2381" w:rsidP="00E32B52">
      <w:pPr>
        <w:pStyle w:val="ListParagraph"/>
        <w:numPr>
          <w:ilvl w:val="0"/>
          <w:numId w:val="32"/>
        </w:numPr>
        <w:tabs>
          <w:tab w:val="left" w:pos="1418"/>
        </w:tabs>
        <w:spacing w:before="120"/>
        <w:jc w:val="both"/>
        <w:rPr>
          <w:w w:val="105"/>
          <w:lang w:val="lt-LT"/>
        </w:rPr>
      </w:pPr>
      <w:r w:rsidRPr="00762F75">
        <w:rPr>
          <w:w w:val="105"/>
          <w:sz w:val="24"/>
          <w:szCs w:val="24"/>
          <w:lang w:val="lt-LT"/>
        </w:rPr>
        <w:t>Kauno kolegijos Studijų tvarka</w:t>
      </w:r>
      <w:r w:rsidRPr="008F758B">
        <w:rPr>
          <w:w w:val="105"/>
          <w:lang w:val="lt-LT"/>
        </w:rPr>
        <w:t>.</w:t>
      </w:r>
      <w:r w:rsidRPr="00322118">
        <w:rPr>
          <w:rStyle w:val="FootnoteReference"/>
          <w:w w:val="105"/>
          <w:sz w:val="24"/>
          <w:szCs w:val="24"/>
          <w:lang w:val="lt-LT"/>
        </w:rPr>
        <w:footnoteReference w:id="4"/>
      </w:r>
    </w:p>
    <w:p w14:paraId="76AEF28C" w14:textId="77777777" w:rsidR="009F2381" w:rsidRPr="008F758B" w:rsidRDefault="009F2381" w:rsidP="00E32B52">
      <w:pPr>
        <w:pStyle w:val="ListParagraph"/>
        <w:numPr>
          <w:ilvl w:val="0"/>
          <w:numId w:val="32"/>
        </w:numPr>
        <w:tabs>
          <w:tab w:val="left" w:pos="1418"/>
        </w:tabs>
        <w:spacing w:before="120"/>
        <w:jc w:val="both"/>
        <w:rPr>
          <w:w w:val="105"/>
          <w:lang w:val="lt-LT"/>
        </w:rPr>
      </w:pPr>
      <w:r w:rsidRPr="00762F75">
        <w:rPr>
          <w:w w:val="105"/>
          <w:sz w:val="24"/>
          <w:szCs w:val="24"/>
          <w:lang w:val="lt-LT"/>
        </w:rPr>
        <w:t>Plagiato prevencijos sistemos Kauno kolegijoje aprašu</w:t>
      </w:r>
      <w:r w:rsidRPr="008F758B">
        <w:rPr>
          <w:w w:val="105"/>
          <w:lang w:val="lt-LT"/>
        </w:rPr>
        <w:t>.</w:t>
      </w:r>
      <w:r w:rsidRPr="00322118">
        <w:rPr>
          <w:rStyle w:val="FootnoteReference"/>
          <w:w w:val="105"/>
          <w:sz w:val="24"/>
          <w:szCs w:val="24"/>
          <w:lang w:val="lt-LT"/>
        </w:rPr>
        <w:footnoteReference w:id="5"/>
      </w:r>
    </w:p>
    <w:p w14:paraId="309BE0A4" w14:textId="77777777" w:rsidR="009F2381" w:rsidRPr="008F758B" w:rsidRDefault="009F2381" w:rsidP="00E32B52">
      <w:pPr>
        <w:pStyle w:val="ListParagraph"/>
        <w:numPr>
          <w:ilvl w:val="0"/>
          <w:numId w:val="32"/>
        </w:numPr>
        <w:spacing w:before="120"/>
        <w:rPr>
          <w:w w:val="105"/>
          <w:lang w:val="lt-LT"/>
        </w:rPr>
      </w:pPr>
      <w:r w:rsidRPr="00762F75">
        <w:rPr>
          <w:w w:val="105"/>
          <w:sz w:val="24"/>
          <w:szCs w:val="24"/>
          <w:lang w:val="lt-LT"/>
        </w:rPr>
        <w:t>Kauno kolegijos Akademinės etikos kodeksu.</w:t>
      </w:r>
      <w:r w:rsidRPr="008F758B">
        <w:rPr>
          <w:w w:val="105"/>
          <w:lang w:val="lt-LT"/>
        </w:rPr>
        <w:t xml:space="preserve"> </w:t>
      </w:r>
      <w:r w:rsidRPr="00322118">
        <w:rPr>
          <w:rStyle w:val="FootnoteReference"/>
          <w:w w:val="105"/>
          <w:sz w:val="24"/>
          <w:szCs w:val="24"/>
          <w:lang w:val="lt-LT"/>
        </w:rPr>
        <w:footnoteReference w:id="6"/>
      </w:r>
    </w:p>
    <w:p w14:paraId="6705D01D" w14:textId="77777777" w:rsidR="009F2381" w:rsidRPr="008F758B" w:rsidRDefault="009F2381" w:rsidP="00E32B52">
      <w:pPr>
        <w:pStyle w:val="ListParagraph"/>
        <w:numPr>
          <w:ilvl w:val="0"/>
          <w:numId w:val="32"/>
        </w:numPr>
        <w:tabs>
          <w:tab w:val="left" w:pos="1418"/>
        </w:tabs>
        <w:spacing w:before="120"/>
        <w:jc w:val="both"/>
        <w:rPr>
          <w:w w:val="105"/>
          <w:lang w:val="lt-LT"/>
        </w:rPr>
      </w:pPr>
      <w:r w:rsidRPr="00762F75">
        <w:rPr>
          <w:i/>
          <w:sz w:val="24"/>
          <w:szCs w:val="24"/>
        </w:rPr>
        <w:t>Turnitin</w:t>
      </w:r>
      <w:r w:rsidRPr="00762F75">
        <w:rPr>
          <w:sz w:val="24"/>
          <w:szCs w:val="24"/>
        </w:rPr>
        <w:t xml:space="preserve"> </w:t>
      </w:r>
      <w:proofErr w:type="spellStart"/>
      <w:r w:rsidRPr="00762F75">
        <w:rPr>
          <w:sz w:val="24"/>
          <w:szCs w:val="24"/>
        </w:rPr>
        <w:t>plagiato</w:t>
      </w:r>
      <w:proofErr w:type="spellEnd"/>
      <w:r w:rsidRPr="00762F75">
        <w:rPr>
          <w:sz w:val="24"/>
          <w:szCs w:val="24"/>
        </w:rPr>
        <w:t xml:space="preserve"> </w:t>
      </w:r>
      <w:proofErr w:type="spellStart"/>
      <w:r w:rsidRPr="00762F75">
        <w:rPr>
          <w:sz w:val="24"/>
          <w:szCs w:val="24"/>
        </w:rPr>
        <w:t>prevencijos</w:t>
      </w:r>
      <w:proofErr w:type="spellEnd"/>
      <w:r w:rsidRPr="00762F75">
        <w:rPr>
          <w:sz w:val="24"/>
          <w:szCs w:val="24"/>
        </w:rPr>
        <w:t xml:space="preserve"> </w:t>
      </w:r>
      <w:proofErr w:type="spellStart"/>
      <w:r w:rsidRPr="00762F75">
        <w:rPr>
          <w:sz w:val="24"/>
          <w:szCs w:val="24"/>
        </w:rPr>
        <w:t>įrankio</w:t>
      </w:r>
      <w:proofErr w:type="spellEnd"/>
      <w:r w:rsidRPr="00762F75">
        <w:rPr>
          <w:sz w:val="24"/>
          <w:szCs w:val="24"/>
        </w:rPr>
        <w:t xml:space="preserve"> </w:t>
      </w:r>
      <w:proofErr w:type="spellStart"/>
      <w:r w:rsidRPr="00762F75">
        <w:rPr>
          <w:sz w:val="24"/>
          <w:szCs w:val="24"/>
        </w:rPr>
        <w:t>naudojimo</w:t>
      </w:r>
      <w:proofErr w:type="spellEnd"/>
      <w:r w:rsidRPr="00762F75">
        <w:rPr>
          <w:sz w:val="24"/>
          <w:szCs w:val="24"/>
        </w:rPr>
        <w:t xml:space="preserve"> </w:t>
      </w:r>
      <w:proofErr w:type="spellStart"/>
      <w:r w:rsidRPr="00762F75">
        <w:rPr>
          <w:sz w:val="24"/>
          <w:szCs w:val="24"/>
        </w:rPr>
        <w:t>tvarka</w:t>
      </w:r>
      <w:proofErr w:type="spellEnd"/>
      <w:r w:rsidRPr="00762F75">
        <w:rPr>
          <w:sz w:val="24"/>
          <w:szCs w:val="24"/>
        </w:rPr>
        <w:t>.</w:t>
      </w:r>
      <w:r w:rsidRPr="008F758B">
        <w:t xml:space="preserve"> </w:t>
      </w:r>
      <w:r w:rsidRPr="00322118">
        <w:rPr>
          <w:rStyle w:val="FootnoteReference"/>
          <w:sz w:val="24"/>
          <w:szCs w:val="24"/>
        </w:rPr>
        <w:footnoteReference w:id="7"/>
      </w:r>
    </w:p>
    <w:p w14:paraId="53999913" w14:textId="2E2616AB" w:rsidR="004203E6" w:rsidRPr="00206063" w:rsidRDefault="00E95774" w:rsidP="006D1871">
      <w:pPr>
        <w:widowControl w:val="0"/>
        <w:tabs>
          <w:tab w:val="left" w:pos="1418"/>
        </w:tabs>
        <w:autoSpaceDE w:val="0"/>
        <w:autoSpaceDN w:val="0"/>
        <w:spacing w:before="120"/>
        <w:ind w:firstLine="426"/>
        <w:jc w:val="both"/>
        <w:rPr>
          <w:rStyle w:val="Hyperlink"/>
          <w:color w:val="auto"/>
          <w:w w:val="105"/>
          <w:lang w:val="lt-LT"/>
        </w:rPr>
      </w:pPr>
      <w:r>
        <w:rPr>
          <w:w w:val="105"/>
          <w:lang w:val="lt-LT"/>
        </w:rPr>
        <w:t>7</w:t>
      </w:r>
      <w:r w:rsidR="008F758B">
        <w:rPr>
          <w:w w:val="105"/>
          <w:lang w:val="lt-LT"/>
        </w:rPr>
        <w:t xml:space="preserve">. </w:t>
      </w:r>
      <w:r w:rsidR="00671863" w:rsidRPr="00206063">
        <w:rPr>
          <w:w w:val="105"/>
          <w:lang w:val="lt-LT"/>
        </w:rPr>
        <w:t>Metodin</w:t>
      </w:r>
      <w:r w:rsidR="003258E2">
        <w:rPr>
          <w:w w:val="105"/>
          <w:lang w:val="lt-LT"/>
        </w:rPr>
        <w:t>ės</w:t>
      </w:r>
      <w:r w:rsidR="00671863" w:rsidRPr="00206063">
        <w:rPr>
          <w:w w:val="105"/>
          <w:lang w:val="lt-LT"/>
        </w:rPr>
        <w:t xml:space="preserve"> </w:t>
      </w:r>
      <w:r w:rsidR="003258E2">
        <w:rPr>
          <w:w w:val="105"/>
          <w:lang w:val="lt-LT"/>
        </w:rPr>
        <w:t>rekomendacijos</w:t>
      </w:r>
      <w:r w:rsidR="00671863" w:rsidRPr="00206063">
        <w:rPr>
          <w:w w:val="105"/>
          <w:lang w:val="lt-LT"/>
        </w:rPr>
        <w:t xml:space="preserve"> </w:t>
      </w:r>
      <w:r w:rsidR="002E050A" w:rsidRPr="00206063">
        <w:rPr>
          <w:w w:val="105"/>
          <w:lang w:val="lt-LT"/>
        </w:rPr>
        <w:t>pateik</w:t>
      </w:r>
      <w:r w:rsidR="005C7463">
        <w:rPr>
          <w:w w:val="105"/>
          <w:lang w:val="lt-LT"/>
        </w:rPr>
        <w:t>iamos</w:t>
      </w:r>
      <w:r w:rsidR="002E050A" w:rsidRPr="00206063">
        <w:rPr>
          <w:w w:val="105"/>
          <w:lang w:val="lt-LT"/>
        </w:rPr>
        <w:t xml:space="preserve"> Kauno kolegijos internetiniame puslapyje, adresu:</w:t>
      </w:r>
      <w:r w:rsidR="001C34CE" w:rsidRPr="00206063">
        <w:rPr>
          <w:w w:val="105"/>
          <w:lang w:val="lt-LT"/>
        </w:rPr>
        <w:t xml:space="preserve"> </w:t>
      </w:r>
      <w:hyperlink r:id="rId9" w:history="1">
        <w:r w:rsidR="0062306D" w:rsidRPr="005B440E">
          <w:rPr>
            <w:rStyle w:val="Hyperlink"/>
          </w:rPr>
          <w:t>http://www.kaunokolegija.lt/tf/studentams/baigiamieji-darbai/</w:t>
        </w:r>
      </w:hyperlink>
      <w:r w:rsidR="0062306D">
        <w:t xml:space="preserve"> </w:t>
      </w:r>
    </w:p>
    <w:p w14:paraId="57AD1EF0" w14:textId="6B047654" w:rsidR="00B9351B" w:rsidRDefault="00E95774" w:rsidP="007922A2">
      <w:pPr>
        <w:widowControl w:val="0"/>
        <w:tabs>
          <w:tab w:val="left" w:pos="1418"/>
        </w:tabs>
        <w:autoSpaceDE w:val="0"/>
        <w:autoSpaceDN w:val="0"/>
        <w:spacing w:before="120"/>
        <w:ind w:firstLine="426"/>
        <w:jc w:val="both"/>
        <w:rPr>
          <w:w w:val="105"/>
          <w:lang w:val="lt-LT"/>
        </w:rPr>
      </w:pPr>
      <w:r>
        <w:rPr>
          <w:w w:val="105"/>
          <w:lang w:val="lt-LT"/>
        </w:rPr>
        <w:t>8</w:t>
      </w:r>
      <w:r w:rsidR="00F32360">
        <w:rPr>
          <w:w w:val="105"/>
          <w:lang w:val="lt-LT"/>
        </w:rPr>
        <w:t xml:space="preserve">. </w:t>
      </w:r>
      <w:r w:rsidR="00BD6283" w:rsidRPr="00206063">
        <w:rPr>
          <w:w w:val="105"/>
          <w:lang w:val="lt-LT"/>
        </w:rPr>
        <w:t xml:space="preserve">Baigiamasis darbas rengiamas atsižvelgiant į baigiamojo darbo </w:t>
      </w:r>
      <w:r w:rsidR="0044393A" w:rsidRPr="00206063">
        <w:rPr>
          <w:w w:val="105"/>
          <w:lang w:val="lt-LT"/>
        </w:rPr>
        <w:t>tematikos</w:t>
      </w:r>
      <w:r w:rsidR="00CC547E" w:rsidRPr="00206063">
        <w:rPr>
          <w:w w:val="105"/>
          <w:lang w:val="lt-LT"/>
        </w:rPr>
        <w:t xml:space="preserve"> </w:t>
      </w:r>
      <w:r w:rsidR="00BD6283" w:rsidRPr="00206063">
        <w:rPr>
          <w:w w:val="105"/>
          <w:lang w:val="lt-LT"/>
        </w:rPr>
        <w:t xml:space="preserve">detalizuotą baigiamojo darbo </w:t>
      </w:r>
      <w:r w:rsidR="0006269E" w:rsidRPr="00206063">
        <w:rPr>
          <w:w w:val="105"/>
          <w:lang w:val="lt-LT"/>
        </w:rPr>
        <w:t>struktūrą</w:t>
      </w:r>
      <w:r w:rsidR="007922A2">
        <w:rPr>
          <w:w w:val="105"/>
          <w:lang w:val="lt-LT"/>
        </w:rPr>
        <w:t xml:space="preserve"> (</w:t>
      </w:r>
      <w:r w:rsidR="00123155" w:rsidRPr="00A9244A">
        <w:rPr>
          <w:w w:val="105"/>
          <w:lang w:val="lt-LT"/>
        </w:rPr>
        <w:t xml:space="preserve">žr. </w:t>
      </w:r>
      <w:r w:rsidR="007D0930">
        <w:rPr>
          <w:w w:val="105"/>
          <w:lang w:val="lt-LT"/>
        </w:rPr>
        <w:t>16</w:t>
      </w:r>
      <w:r w:rsidR="001A05C8">
        <w:rPr>
          <w:w w:val="105"/>
          <w:lang w:val="lt-LT"/>
        </w:rPr>
        <w:t xml:space="preserve"> priedas</w:t>
      </w:r>
      <w:r w:rsidR="00123155" w:rsidRPr="00A9244A">
        <w:rPr>
          <w:w w:val="105"/>
          <w:lang w:val="lt-LT"/>
        </w:rPr>
        <w:t>).</w:t>
      </w:r>
    </w:p>
    <w:p w14:paraId="49899D3F" w14:textId="77777777" w:rsidR="00B9351B" w:rsidRDefault="00B9351B">
      <w:pPr>
        <w:rPr>
          <w:w w:val="105"/>
          <w:lang w:val="lt-LT"/>
        </w:rPr>
      </w:pPr>
      <w:r>
        <w:rPr>
          <w:w w:val="105"/>
          <w:lang w:val="lt-LT"/>
        </w:rPr>
        <w:br w:type="page"/>
      </w:r>
    </w:p>
    <w:p w14:paraId="5BD97286" w14:textId="313BCFF0" w:rsidR="002E050A" w:rsidRPr="00206063" w:rsidRDefault="001579C0" w:rsidP="00CA73F1">
      <w:pPr>
        <w:pStyle w:val="Heading1"/>
        <w:rPr>
          <w:w w:val="105"/>
          <w:lang w:val="lt-LT"/>
        </w:rPr>
      </w:pPr>
      <w:bookmarkStart w:id="1" w:name="_Toc30368010"/>
      <w:bookmarkStart w:id="2" w:name="_Toc115354365"/>
      <w:r w:rsidRPr="00206063">
        <w:rPr>
          <w:lang w:val="lt-LT"/>
        </w:rPr>
        <w:lastRenderedPageBreak/>
        <w:t>BAIGIAMOJO</w:t>
      </w:r>
      <w:r w:rsidRPr="00206063">
        <w:rPr>
          <w:rFonts w:eastAsia="Times New Roman"/>
          <w:w w:val="105"/>
          <w:lang w:val="lt-LT"/>
        </w:rPr>
        <w:t xml:space="preserve"> DARBO</w:t>
      </w:r>
      <w:r w:rsidR="002D174A" w:rsidRPr="00206063">
        <w:rPr>
          <w:rFonts w:eastAsia="Times New Roman"/>
          <w:w w:val="105"/>
          <w:lang w:val="lt-LT"/>
        </w:rPr>
        <w:t xml:space="preserve"> </w:t>
      </w:r>
      <w:r w:rsidRPr="00206063">
        <w:rPr>
          <w:rFonts w:eastAsia="Times New Roman"/>
          <w:w w:val="105"/>
          <w:lang w:val="lt-LT"/>
        </w:rPr>
        <w:t>RENGIMO REIKALAVIMAI</w:t>
      </w:r>
      <w:bookmarkEnd w:id="1"/>
      <w:bookmarkEnd w:id="2"/>
    </w:p>
    <w:p w14:paraId="4FE07DDD" w14:textId="0A970113" w:rsidR="001579C0" w:rsidRPr="006D1871" w:rsidRDefault="00C4786A" w:rsidP="005C7463">
      <w:pPr>
        <w:widowControl w:val="0"/>
        <w:tabs>
          <w:tab w:val="left" w:pos="1418"/>
        </w:tabs>
        <w:autoSpaceDE w:val="0"/>
        <w:autoSpaceDN w:val="0"/>
        <w:spacing w:before="120"/>
        <w:ind w:firstLine="425"/>
        <w:jc w:val="both"/>
        <w:rPr>
          <w:lang w:val="lt-LT"/>
        </w:rPr>
      </w:pPr>
      <w:r>
        <w:rPr>
          <w:w w:val="105"/>
          <w:lang w:val="lt-LT"/>
        </w:rPr>
        <w:t>9</w:t>
      </w:r>
      <w:r w:rsidR="001579C0" w:rsidRPr="00206063">
        <w:rPr>
          <w:w w:val="105"/>
          <w:lang w:val="lt-LT"/>
        </w:rPr>
        <w:t>.</w:t>
      </w:r>
      <w:r w:rsidR="001579C0" w:rsidRPr="00206063">
        <w:rPr>
          <w:b/>
          <w:w w:val="105"/>
          <w:lang w:val="lt-LT"/>
        </w:rPr>
        <w:t xml:space="preserve"> </w:t>
      </w:r>
      <w:r w:rsidR="00CD31EC" w:rsidRPr="006D1871">
        <w:rPr>
          <w:lang w:val="lt-LT"/>
        </w:rPr>
        <w:t>Baigiamasis darbas turi būti grindžiamas studijų metu įgytomis žiniomis bei gebėjimais, turi atskleisti studento gebėjimą</w:t>
      </w:r>
      <w:r w:rsidR="009C64E6" w:rsidRPr="006D1871">
        <w:rPr>
          <w:lang w:val="lt-LT"/>
        </w:rPr>
        <w:t>:</w:t>
      </w:r>
      <w:r w:rsidR="00CD31EC" w:rsidRPr="006D1871">
        <w:rPr>
          <w:lang w:val="lt-LT"/>
        </w:rPr>
        <w:t xml:space="preserve"> analizuoti studijuotos </w:t>
      </w:r>
      <w:r w:rsidR="007922A2" w:rsidRPr="008D3CC6">
        <w:rPr>
          <w:lang w:val="lt-LT"/>
        </w:rPr>
        <w:t>program</w:t>
      </w:r>
      <w:r w:rsidR="00206E4E" w:rsidRPr="008D3CC6">
        <w:rPr>
          <w:lang w:val="lt-LT"/>
        </w:rPr>
        <w:t>ų</w:t>
      </w:r>
      <w:r w:rsidR="007922A2" w:rsidRPr="008D3CC6">
        <w:rPr>
          <w:lang w:val="lt-LT"/>
        </w:rPr>
        <w:t xml:space="preserve"> sistemų</w:t>
      </w:r>
      <w:r w:rsidR="00CD31EC" w:rsidRPr="008D3CC6">
        <w:rPr>
          <w:lang w:val="lt-LT"/>
        </w:rPr>
        <w:t xml:space="preserve"> </w:t>
      </w:r>
      <w:r w:rsidR="008D3CC6" w:rsidRPr="008D3CC6">
        <w:rPr>
          <w:lang w:val="lt-LT"/>
        </w:rPr>
        <w:t xml:space="preserve">studijų </w:t>
      </w:r>
      <w:r w:rsidR="00CD31EC" w:rsidRPr="008D3CC6">
        <w:rPr>
          <w:lang w:val="lt-LT"/>
        </w:rPr>
        <w:t>k</w:t>
      </w:r>
      <w:r w:rsidR="009C64E6" w:rsidRPr="008D3CC6">
        <w:rPr>
          <w:lang w:val="lt-LT"/>
        </w:rPr>
        <w:t xml:space="preserve">rypties </w:t>
      </w:r>
      <w:r w:rsidR="009C64E6" w:rsidRPr="006D1871">
        <w:rPr>
          <w:lang w:val="lt-LT"/>
        </w:rPr>
        <w:t>darbo praktikos atvejus;</w:t>
      </w:r>
      <w:r w:rsidR="00CD31EC" w:rsidRPr="006D1871">
        <w:rPr>
          <w:lang w:val="lt-LT"/>
        </w:rPr>
        <w:t xml:space="preserve"> </w:t>
      </w:r>
      <w:r w:rsidR="00196459" w:rsidRPr="006D1871">
        <w:rPr>
          <w:lang w:val="lt-LT"/>
        </w:rPr>
        <w:t xml:space="preserve">apibendrinti </w:t>
      </w:r>
      <w:r w:rsidR="006D1871">
        <w:rPr>
          <w:lang w:val="lt-LT"/>
        </w:rPr>
        <w:t>žinias ir suformuluoti pasiūlymus</w:t>
      </w:r>
      <w:r w:rsidR="00196459" w:rsidRPr="006D1871">
        <w:rPr>
          <w:lang w:val="lt-LT"/>
        </w:rPr>
        <w:t xml:space="preserve"> tiriamai problemai spręsti; </w:t>
      </w:r>
      <w:r w:rsidR="00CD31EC" w:rsidRPr="006D1871">
        <w:rPr>
          <w:lang w:val="lt-LT"/>
        </w:rPr>
        <w:t>siūlyti bei įgyvendint</w:t>
      </w:r>
      <w:r w:rsidR="005C7463" w:rsidRPr="006D1871">
        <w:rPr>
          <w:lang w:val="lt-LT"/>
        </w:rPr>
        <w:t>i veiklos tobulinimo sprendimus.</w:t>
      </w:r>
    </w:p>
    <w:p w14:paraId="244A2DFA" w14:textId="51806AD4" w:rsidR="00630D1C" w:rsidRPr="00206063" w:rsidRDefault="00C4786A" w:rsidP="00630D1C">
      <w:pPr>
        <w:widowControl w:val="0"/>
        <w:tabs>
          <w:tab w:val="left" w:pos="1418"/>
        </w:tabs>
        <w:autoSpaceDE w:val="0"/>
        <w:autoSpaceDN w:val="0"/>
        <w:spacing w:before="120"/>
        <w:ind w:firstLine="426"/>
        <w:jc w:val="both"/>
        <w:rPr>
          <w:w w:val="105"/>
          <w:lang w:val="lt-LT"/>
        </w:rPr>
      </w:pPr>
      <w:r>
        <w:rPr>
          <w:w w:val="105"/>
          <w:lang w:val="lt-LT"/>
        </w:rPr>
        <w:t>10</w:t>
      </w:r>
      <w:r w:rsidR="00A32D55" w:rsidRPr="00206063">
        <w:rPr>
          <w:w w:val="105"/>
          <w:lang w:val="lt-LT"/>
        </w:rPr>
        <w:t>. Baigiamųjų dar</w:t>
      </w:r>
      <w:r w:rsidR="006D1871">
        <w:rPr>
          <w:w w:val="105"/>
          <w:lang w:val="lt-LT"/>
        </w:rPr>
        <w:t>bų tematikos kryptys skelbiamos</w:t>
      </w:r>
      <w:r w:rsidR="00A32D55" w:rsidRPr="00206063">
        <w:rPr>
          <w:w w:val="105"/>
          <w:lang w:val="lt-LT"/>
        </w:rPr>
        <w:t xml:space="preserve"> likus ne mažiau kaip </w:t>
      </w:r>
      <w:r w:rsidR="004370CB" w:rsidRPr="00206063">
        <w:rPr>
          <w:w w:val="105"/>
          <w:lang w:val="lt-LT"/>
        </w:rPr>
        <w:t>vieneri mokslo metai</w:t>
      </w:r>
      <w:r w:rsidR="00A32D55" w:rsidRPr="00206063">
        <w:rPr>
          <w:w w:val="105"/>
          <w:lang w:val="lt-LT"/>
        </w:rPr>
        <w:t xml:space="preserve"> iki studentų studijų baigimo.</w:t>
      </w:r>
      <w:r w:rsidR="00E5712C" w:rsidRPr="00206063">
        <w:rPr>
          <w:w w:val="105"/>
          <w:lang w:val="lt-LT"/>
        </w:rPr>
        <w:t xml:space="preserve"> Galimos </w:t>
      </w:r>
      <w:r w:rsidR="000863BD" w:rsidRPr="00206063">
        <w:rPr>
          <w:w w:val="105"/>
          <w:lang w:val="lt-LT"/>
        </w:rPr>
        <w:t xml:space="preserve">tematikos </w:t>
      </w:r>
      <w:r w:rsidR="00E5712C" w:rsidRPr="00206063">
        <w:rPr>
          <w:w w:val="105"/>
          <w:lang w:val="lt-LT"/>
        </w:rPr>
        <w:t>kryptys</w:t>
      </w:r>
      <w:r w:rsidR="00630D1C" w:rsidRPr="00206063">
        <w:rPr>
          <w:w w:val="105"/>
          <w:lang w:val="lt-LT"/>
        </w:rPr>
        <w:t xml:space="preserve"> skelbiamos Kauno kolegijos Technologijų fakulteto virtualioje mokymosi aplinkoje </w:t>
      </w:r>
      <w:proofErr w:type="spellStart"/>
      <w:r w:rsidR="00630D1C" w:rsidRPr="00206063">
        <w:rPr>
          <w:w w:val="105"/>
          <w:lang w:val="lt-LT"/>
        </w:rPr>
        <w:t>Moodle</w:t>
      </w:r>
      <w:proofErr w:type="spellEnd"/>
      <w:r w:rsidR="00630D1C" w:rsidRPr="00206063">
        <w:rPr>
          <w:w w:val="105"/>
          <w:lang w:val="lt-LT"/>
        </w:rPr>
        <w:t xml:space="preserve"> internetiniame puslapyje, adresu: </w:t>
      </w:r>
      <w:hyperlink r:id="rId10" w:history="1">
        <w:r w:rsidR="00630D1C" w:rsidRPr="00206063">
          <w:rPr>
            <w:rStyle w:val="Hyperlink"/>
            <w:color w:val="auto"/>
            <w:w w:val="105"/>
            <w:lang w:val="lt-LT"/>
          </w:rPr>
          <w:t>http://moodle.kauko.lt</w:t>
        </w:r>
      </w:hyperlink>
      <w:r w:rsidR="00630D1C" w:rsidRPr="00206063">
        <w:rPr>
          <w:rStyle w:val="Hyperlink"/>
          <w:color w:val="auto"/>
          <w:w w:val="105"/>
          <w:lang w:val="lt-LT"/>
        </w:rPr>
        <w:t xml:space="preserve"> </w:t>
      </w:r>
    </w:p>
    <w:p w14:paraId="77C747F1" w14:textId="149ECB6F" w:rsidR="0017777D" w:rsidRPr="00206063" w:rsidRDefault="00C4786A" w:rsidP="00C4487D">
      <w:pPr>
        <w:widowControl w:val="0"/>
        <w:tabs>
          <w:tab w:val="left" w:pos="1418"/>
        </w:tabs>
        <w:autoSpaceDE w:val="0"/>
        <w:autoSpaceDN w:val="0"/>
        <w:spacing w:before="120"/>
        <w:ind w:firstLine="426"/>
        <w:jc w:val="both"/>
        <w:rPr>
          <w:w w:val="105"/>
          <w:lang w:val="lt-LT"/>
        </w:rPr>
      </w:pPr>
      <w:r>
        <w:rPr>
          <w:w w:val="105"/>
          <w:lang w:val="lt-LT"/>
        </w:rPr>
        <w:t>11</w:t>
      </w:r>
      <w:r w:rsidR="00F05A2B" w:rsidRPr="00206063">
        <w:rPr>
          <w:w w:val="105"/>
          <w:lang w:val="lt-LT"/>
        </w:rPr>
        <w:t xml:space="preserve">. Baigiamojo darbo </w:t>
      </w:r>
      <w:r w:rsidR="00C56B94" w:rsidRPr="00206063">
        <w:rPr>
          <w:w w:val="105"/>
          <w:lang w:val="lt-LT"/>
        </w:rPr>
        <w:t>temos parenkamos ir suderinamos</w:t>
      </w:r>
      <w:r w:rsidR="00F05A2B" w:rsidRPr="00206063">
        <w:rPr>
          <w:w w:val="105"/>
          <w:lang w:val="lt-LT"/>
        </w:rPr>
        <w:t xml:space="preserve"> </w:t>
      </w:r>
      <w:r w:rsidR="00C56B94" w:rsidRPr="00206063">
        <w:rPr>
          <w:w w:val="105"/>
          <w:lang w:val="lt-LT"/>
        </w:rPr>
        <w:t>Informatikos</w:t>
      </w:r>
      <w:r w:rsidR="00F05A2B" w:rsidRPr="00206063">
        <w:rPr>
          <w:w w:val="105"/>
          <w:lang w:val="lt-LT"/>
        </w:rPr>
        <w:t xml:space="preserve"> katedroje </w:t>
      </w:r>
      <w:r w:rsidR="00DB0D40" w:rsidRPr="00206063">
        <w:rPr>
          <w:w w:val="105"/>
          <w:lang w:val="lt-LT"/>
        </w:rPr>
        <w:t>(toliau K</w:t>
      </w:r>
      <w:r w:rsidR="000B5957" w:rsidRPr="00206063">
        <w:rPr>
          <w:w w:val="105"/>
          <w:lang w:val="lt-LT"/>
        </w:rPr>
        <w:t xml:space="preserve">atedra) </w:t>
      </w:r>
      <w:r w:rsidR="00BA6860" w:rsidRPr="00206063">
        <w:rPr>
          <w:w w:val="105"/>
          <w:lang w:val="lt-LT"/>
        </w:rPr>
        <w:t>atsižvelgiant į studijų programos</w:t>
      </w:r>
      <w:r w:rsidR="00F05A2B" w:rsidRPr="00206063">
        <w:rPr>
          <w:w w:val="105"/>
          <w:lang w:val="lt-LT"/>
        </w:rPr>
        <w:t xml:space="preserve"> tikslus bei siekiamus rez</w:t>
      </w:r>
      <w:r w:rsidR="00955593" w:rsidRPr="00206063">
        <w:rPr>
          <w:w w:val="105"/>
          <w:lang w:val="lt-LT"/>
        </w:rPr>
        <w:t>ultatus ir gali būti tiriamojo bei</w:t>
      </w:r>
      <w:r w:rsidR="00F05A2B" w:rsidRPr="00206063">
        <w:rPr>
          <w:w w:val="105"/>
          <w:lang w:val="lt-LT"/>
        </w:rPr>
        <w:t xml:space="preserve"> projektinio pobūdžio.</w:t>
      </w:r>
      <w:r w:rsidR="000B5957" w:rsidRPr="00206063">
        <w:rPr>
          <w:w w:val="105"/>
          <w:lang w:val="lt-LT"/>
        </w:rPr>
        <w:t xml:space="preserve"> </w:t>
      </w:r>
      <w:r w:rsidR="00CB7A28" w:rsidRPr="00206063">
        <w:rPr>
          <w:w w:val="105"/>
          <w:lang w:val="lt-LT"/>
        </w:rPr>
        <w:t xml:space="preserve">Baigiamųjų darbų planuojamas temas pagal paskelbtas </w:t>
      </w:r>
      <w:r w:rsidR="00351169" w:rsidRPr="00206063">
        <w:rPr>
          <w:w w:val="105"/>
          <w:lang w:val="lt-LT"/>
        </w:rPr>
        <w:t>kryptis</w:t>
      </w:r>
      <w:r w:rsidR="00CB7A28" w:rsidRPr="00206063">
        <w:rPr>
          <w:w w:val="105"/>
          <w:lang w:val="lt-LT"/>
        </w:rPr>
        <w:t xml:space="preserve"> gali siūlyti studentai, dėstytojai, socialiniai partneriai, užsakovai (</w:t>
      </w:r>
      <w:r w:rsidR="00201EB7" w:rsidRPr="00206063">
        <w:rPr>
          <w:w w:val="105"/>
          <w:lang w:val="lt-LT"/>
        </w:rPr>
        <w:t>užsakomasis baigiamasis darbas).</w:t>
      </w:r>
    </w:p>
    <w:p w14:paraId="70FCAB1F" w14:textId="6E692D5A" w:rsidR="00975DC0" w:rsidRPr="00206063" w:rsidRDefault="00C4786A" w:rsidP="00C4487D">
      <w:pPr>
        <w:widowControl w:val="0"/>
        <w:tabs>
          <w:tab w:val="left" w:pos="1418"/>
        </w:tabs>
        <w:autoSpaceDE w:val="0"/>
        <w:autoSpaceDN w:val="0"/>
        <w:spacing w:before="120"/>
        <w:ind w:firstLine="426"/>
        <w:jc w:val="both"/>
        <w:rPr>
          <w:w w:val="105"/>
          <w:lang w:val="lt-LT"/>
        </w:rPr>
      </w:pPr>
      <w:r>
        <w:rPr>
          <w:w w:val="105"/>
          <w:lang w:val="lt-LT"/>
        </w:rPr>
        <w:t>1</w:t>
      </w:r>
      <w:r w:rsidR="006D24F5">
        <w:rPr>
          <w:w w:val="105"/>
          <w:lang w:val="lt-LT"/>
        </w:rPr>
        <w:t>2</w:t>
      </w:r>
      <w:r w:rsidR="00975DC0" w:rsidRPr="00206063">
        <w:rPr>
          <w:w w:val="105"/>
          <w:lang w:val="lt-LT"/>
        </w:rPr>
        <w:t xml:space="preserve">. Baigiamojo darbo vadovą studentai renkasi iš Katedroje pateikto dėstytojų sąrašo, kurių vykdomos tyrimų tematikos yra artimos pasirinktai baigiamojo darbo </w:t>
      </w:r>
      <w:r w:rsidR="00F268D0" w:rsidRPr="00206063">
        <w:rPr>
          <w:w w:val="105"/>
          <w:lang w:val="lt-LT"/>
        </w:rPr>
        <w:t xml:space="preserve">tematikos </w:t>
      </w:r>
      <w:r w:rsidR="00955593" w:rsidRPr="00206063">
        <w:rPr>
          <w:w w:val="105"/>
          <w:lang w:val="lt-LT"/>
        </w:rPr>
        <w:t>krypčiai</w:t>
      </w:r>
      <w:r w:rsidR="00975DC0" w:rsidRPr="00206063">
        <w:rPr>
          <w:w w:val="105"/>
          <w:lang w:val="lt-LT"/>
        </w:rPr>
        <w:t>. Taip pat baigiamojo darbo vadovas gali būti įmonės</w:t>
      </w:r>
      <w:r w:rsidR="00955593" w:rsidRPr="00206063">
        <w:rPr>
          <w:w w:val="105"/>
          <w:lang w:val="lt-LT"/>
        </w:rPr>
        <w:t xml:space="preserve"> ar </w:t>
      </w:r>
      <w:r w:rsidR="00975DC0" w:rsidRPr="00206063">
        <w:rPr>
          <w:w w:val="105"/>
          <w:lang w:val="lt-LT"/>
        </w:rPr>
        <w:t xml:space="preserve">įstaigos atstovas, jeigu jo užimamos pareigos bei išsilavinimas atitinka reikalavimus, taikomus baigiamųjų darbų vadovams. </w:t>
      </w:r>
    </w:p>
    <w:p w14:paraId="3D2786B0" w14:textId="49298B26" w:rsidR="00F825EA" w:rsidRPr="00206063" w:rsidRDefault="00C4786A" w:rsidP="00200E77">
      <w:pPr>
        <w:widowControl w:val="0"/>
        <w:tabs>
          <w:tab w:val="left" w:pos="1418"/>
        </w:tabs>
        <w:autoSpaceDE w:val="0"/>
        <w:autoSpaceDN w:val="0"/>
        <w:spacing w:before="120"/>
        <w:ind w:firstLine="426"/>
        <w:jc w:val="both"/>
        <w:rPr>
          <w:w w:val="105"/>
          <w:lang w:val="lt-LT"/>
        </w:rPr>
      </w:pPr>
      <w:r>
        <w:rPr>
          <w:w w:val="105"/>
          <w:lang w:val="lt-LT"/>
        </w:rPr>
        <w:t>1</w:t>
      </w:r>
      <w:r w:rsidR="006D24F5">
        <w:rPr>
          <w:w w:val="105"/>
          <w:lang w:val="lt-LT"/>
        </w:rPr>
        <w:t>3</w:t>
      </w:r>
      <w:r w:rsidR="00F825EA" w:rsidRPr="00206063">
        <w:rPr>
          <w:w w:val="105"/>
          <w:lang w:val="lt-LT"/>
        </w:rPr>
        <w:t xml:space="preserve">. Planuojamų baigiamųjų darbų temų sąrašas aptariamas </w:t>
      </w:r>
      <w:r w:rsidR="002E0977" w:rsidRPr="00206063">
        <w:rPr>
          <w:w w:val="105"/>
          <w:lang w:val="lt-LT"/>
        </w:rPr>
        <w:t>K</w:t>
      </w:r>
      <w:r w:rsidR="00F825EA" w:rsidRPr="00206063">
        <w:rPr>
          <w:w w:val="105"/>
          <w:lang w:val="lt-LT"/>
        </w:rPr>
        <w:t xml:space="preserve">atedros posėdyje ir teikiamas dekanui tvirtinti. Skelbiant baigiamųjų darbų planuojamų temų sąrašą, nurodomi studentai, baigiamųjų </w:t>
      </w:r>
      <w:r w:rsidR="000B5957" w:rsidRPr="00206063">
        <w:rPr>
          <w:w w:val="105"/>
          <w:lang w:val="lt-LT"/>
        </w:rPr>
        <w:t>darbų vadovai, jų mokslo laipsnis.</w:t>
      </w:r>
      <w:r w:rsidR="00F825EA" w:rsidRPr="00206063">
        <w:rPr>
          <w:w w:val="105"/>
          <w:lang w:val="lt-LT"/>
        </w:rPr>
        <w:t xml:space="preserve"> Planuojamos baigiamųjų darbų temos </w:t>
      </w:r>
      <w:r w:rsidR="005C7463">
        <w:rPr>
          <w:w w:val="105"/>
          <w:lang w:val="lt-LT"/>
        </w:rPr>
        <w:t xml:space="preserve">ir baigiamojo darbo rengimo planas su nurodytoms datomis </w:t>
      </w:r>
      <w:r w:rsidR="00F825EA" w:rsidRPr="00206063">
        <w:rPr>
          <w:w w:val="105"/>
          <w:lang w:val="lt-LT"/>
        </w:rPr>
        <w:t>skelbiamos viešai ne vėliau kaip 3 mėnesiai iki studijų baigimo</w:t>
      </w:r>
      <w:r>
        <w:rPr>
          <w:w w:val="105"/>
          <w:lang w:val="lt-LT"/>
        </w:rPr>
        <w:t xml:space="preserve"> </w:t>
      </w:r>
      <w:r w:rsidR="00C155AE" w:rsidRPr="00206063">
        <w:rPr>
          <w:w w:val="105"/>
          <w:lang w:val="lt-LT"/>
        </w:rPr>
        <w:t xml:space="preserve">Kauno kolegijos Technologijų fakulteto virtualioje mokymosi aplinkoje </w:t>
      </w:r>
      <w:proofErr w:type="spellStart"/>
      <w:r w:rsidR="00C155AE" w:rsidRPr="00206063">
        <w:rPr>
          <w:w w:val="105"/>
          <w:lang w:val="lt-LT"/>
        </w:rPr>
        <w:t>Moodle</w:t>
      </w:r>
      <w:proofErr w:type="spellEnd"/>
      <w:r w:rsidR="00C155AE" w:rsidRPr="00206063">
        <w:rPr>
          <w:w w:val="105"/>
          <w:lang w:val="lt-LT"/>
        </w:rPr>
        <w:t xml:space="preserve"> internetiniame puslapyje, adresu: </w:t>
      </w:r>
      <w:hyperlink r:id="rId11" w:history="1">
        <w:r w:rsidR="00C155AE" w:rsidRPr="00206063">
          <w:rPr>
            <w:rStyle w:val="Hyperlink"/>
            <w:color w:val="auto"/>
            <w:w w:val="105"/>
            <w:lang w:val="lt-LT"/>
          </w:rPr>
          <w:t>http://moodle.kauko.lt</w:t>
        </w:r>
      </w:hyperlink>
      <w:r w:rsidR="00C155AE" w:rsidRPr="00206063">
        <w:rPr>
          <w:rStyle w:val="Hyperlink"/>
          <w:color w:val="auto"/>
          <w:w w:val="105"/>
          <w:lang w:val="lt-LT"/>
        </w:rPr>
        <w:t xml:space="preserve"> </w:t>
      </w:r>
    </w:p>
    <w:p w14:paraId="1D2F896A" w14:textId="635A1F21" w:rsidR="006D24F5" w:rsidRPr="00206063" w:rsidRDefault="006D24F5" w:rsidP="006D24F5">
      <w:pPr>
        <w:widowControl w:val="0"/>
        <w:tabs>
          <w:tab w:val="left" w:pos="1418"/>
        </w:tabs>
        <w:autoSpaceDE w:val="0"/>
        <w:autoSpaceDN w:val="0"/>
        <w:spacing w:before="120"/>
        <w:ind w:firstLine="426"/>
        <w:jc w:val="both"/>
        <w:rPr>
          <w:w w:val="105"/>
          <w:lang w:val="lt-LT"/>
        </w:rPr>
      </w:pPr>
      <w:r>
        <w:rPr>
          <w:w w:val="105"/>
          <w:lang w:val="lt-LT"/>
        </w:rPr>
        <w:t>14</w:t>
      </w:r>
      <w:r w:rsidRPr="00206063">
        <w:rPr>
          <w:w w:val="105"/>
          <w:lang w:val="lt-LT"/>
        </w:rPr>
        <w:t xml:space="preserve">. Planuojamo užsakomojo baigiamojo darbo temą aptaria ir suderina katedros vedėjas, užsakovas, baigiamojo </w:t>
      </w:r>
      <w:r w:rsidR="008E7A58">
        <w:rPr>
          <w:w w:val="105"/>
          <w:lang w:val="lt-LT"/>
        </w:rPr>
        <w:t xml:space="preserve">darbo </w:t>
      </w:r>
      <w:r w:rsidRPr="00206063">
        <w:rPr>
          <w:w w:val="105"/>
          <w:lang w:val="lt-LT"/>
        </w:rPr>
        <w:t>vadovas ir studentas.</w:t>
      </w:r>
    </w:p>
    <w:p w14:paraId="37228513" w14:textId="13691B91" w:rsidR="006C38E2" w:rsidRPr="00206063" w:rsidRDefault="00505AD3" w:rsidP="00C4487D">
      <w:pPr>
        <w:pStyle w:val="BodyText"/>
        <w:spacing w:before="120"/>
        <w:ind w:firstLine="425"/>
        <w:jc w:val="both"/>
        <w:rPr>
          <w:sz w:val="24"/>
          <w:szCs w:val="24"/>
          <w:lang w:val="lt-LT" w:eastAsia="zh-CN"/>
        </w:rPr>
      </w:pPr>
      <w:r>
        <w:rPr>
          <w:sz w:val="24"/>
          <w:szCs w:val="24"/>
          <w:lang w:val="lt-LT" w:eastAsia="zh-CN"/>
        </w:rPr>
        <w:t>15</w:t>
      </w:r>
      <w:r w:rsidR="006C38E2" w:rsidRPr="00206063">
        <w:rPr>
          <w:sz w:val="24"/>
          <w:szCs w:val="24"/>
          <w:lang w:val="lt-LT" w:eastAsia="zh-CN"/>
        </w:rPr>
        <w:t xml:space="preserve">. </w:t>
      </w:r>
      <w:r w:rsidR="00A8748E" w:rsidRPr="00206063">
        <w:rPr>
          <w:sz w:val="24"/>
          <w:szCs w:val="24"/>
          <w:lang w:val="lt-LT" w:eastAsia="zh-CN"/>
        </w:rPr>
        <w:t>S</w:t>
      </w:r>
      <w:r w:rsidR="006C38E2" w:rsidRPr="00206063">
        <w:rPr>
          <w:sz w:val="24"/>
          <w:szCs w:val="24"/>
          <w:lang w:val="lt-LT" w:eastAsia="zh-CN"/>
        </w:rPr>
        <w:t>tudentas su baigiamojo darbo vadovu suformu</w:t>
      </w:r>
      <w:r w:rsidR="008E7A58">
        <w:rPr>
          <w:sz w:val="24"/>
          <w:szCs w:val="24"/>
          <w:lang w:val="lt-LT" w:eastAsia="zh-CN"/>
        </w:rPr>
        <w:t>lu</w:t>
      </w:r>
      <w:r w:rsidR="006C38E2" w:rsidRPr="00206063">
        <w:rPr>
          <w:sz w:val="24"/>
          <w:szCs w:val="24"/>
          <w:lang w:val="lt-LT" w:eastAsia="zh-CN"/>
        </w:rPr>
        <w:t xml:space="preserve">oja pagrindinius planuojamus spręsti uždavinius, aptaria </w:t>
      </w:r>
      <w:r w:rsidR="003358CD" w:rsidRPr="00206063">
        <w:rPr>
          <w:sz w:val="24"/>
          <w:szCs w:val="24"/>
          <w:lang w:val="lt-LT" w:eastAsia="zh-CN"/>
        </w:rPr>
        <w:t xml:space="preserve">darbo objektą </w:t>
      </w:r>
      <w:r w:rsidR="00796C6B" w:rsidRPr="00206063">
        <w:rPr>
          <w:sz w:val="24"/>
          <w:szCs w:val="24"/>
          <w:lang w:val="lt-LT" w:eastAsia="zh-CN"/>
        </w:rPr>
        <w:t xml:space="preserve">ir </w:t>
      </w:r>
      <w:r w:rsidR="006C38E2" w:rsidRPr="00206063">
        <w:rPr>
          <w:sz w:val="24"/>
          <w:szCs w:val="24"/>
          <w:lang w:val="lt-LT" w:eastAsia="zh-CN"/>
        </w:rPr>
        <w:t>tyrimo metodiką. Šiame etape kaupiama darbui rengti reikalinga informacija ir atliekama jos apžvalga. Atlikus surinktos informacijos analizę</w:t>
      </w:r>
      <w:r w:rsidR="002E0977" w:rsidRPr="00206063">
        <w:rPr>
          <w:sz w:val="24"/>
          <w:szCs w:val="24"/>
          <w:lang w:val="lt-LT" w:eastAsia="zh-CN"/>
        </w:rPr>
        <w:t xml:space="preserve">, </w:t>
      </w:r>
      <w:r w:rsidR="006C38E2" w:rsidRPr="00206063">
        <w:rPr>
          <w:sz w:val="24"/>
          <w:szCs w:val="24"/>
          <w:lang w:val="lt-LT" w:eastAsia="zh-CN"/>
        </w:rPr>
        <w:t>studentas su baigiamojo darbo vadovu suformuluoja galutinę temą, tikslą, uždavinius bei baigiamojo darbo tyrimo metodiką</w:t>
      </w:r>
      <w:r w:rsidR="00206E4E">
        <w:rPr>
          <w:sz w:val="24"/>
          <w:szCs w:val="24"/>
          <w:lang w:val="lt-LT" w:eastAsia="zh-CN"/>
        </w:rPr>
        <w:t>.</w:t>
      </w:r>
    </w:p>
    <w:p w14:paraId="78A80C31" w14:textId="21975DAC" w:rsidR="00A32D55" w:rsidRDefault="00505AD3" w:rsidP="00C4487D">
      <w:pPr>
        <w:widowControl w:val="0"/>
        <w:tabs>
          <w:tab w:val="left" w:pos="1418"/>
        </w:tabs>
        <w:autoSpaceDE w:val="0"/>
        <w:autoSpaceDN w:val="0"/>
        <w:spacing w:before="120"/>
        <w:ind w:firstLine="426"/>
        <w:jc w:val="both"/>
        <w:rPr>
          <w:w w:val="105"/>
          <w:lang w:val="lt-LT"/>
        </w:rPr>
      </w:pPr>
      <w:r>
        <w:rPr>
          <w:w w:val="105"/>
          <w:lang w:val="lt-LT"/>
        </w:rPr>
        <w:t>16</w:t>
      </w:r>
      <w:r w:rsidR="00A32D55" w:rsidRPr="00206063">
        <w:rPr>
          <w:w w:val="105"/>
          <w:lang w:val="lt-LT"/>
        </w:rPr>
        <w:t>. Studentų</w:t>
      </w:r>
      <w:r w:rsidR="0017777D" w:rsidRPr="00206063">
        <w:rPr>
          <w:w w:val="105"/>
          <w:lang w:val="lt-LT"/>
        </w:rPr>
        <w:t xml:space="preserve"> rengiamų </w:t>
      </w:r>
      <w:r w:rsidR="00A32D55" w:rsidRPr="00206063">
        <w:rPr>
          <w:w w:val="105"/>
          <w:lang w:val="lt-LT"/>
        </w:rPr>
        <w:t>baigiamųjų darbų temų sąrašą</w:t>
      </w:r>
      <w:r w:rsidR="00110344" w:rsidRPr="00206063">
        <w:rPr>
          <w:w w:val="105"/>
          <w:lang w:val="lt-LT"/>
        </w:rPr>
        <w:t xml:space="preserve"> lietuvių ir anglų kalba</w:t>
      </w:r>
      <w:r w:rsidR="00A32D55" w:rsidRPr="00206063">
        <w:rPr>
          <w:w w:val="105"/>
          <w:lang w:val="lt-LT"/>
        </w:rPr>
        <w:t>, nurodant vado</w:t>
      </w:r>
      <w:r w:rsidR="008E7A58">
        <w:rPr>
          <w:w w:val="105"/>
          <w:lang w:val="lt-LT"/>
        </w:rPr>
        <w:t>vus, tvirtina fakulteto dekanas</w:t>
      </w:r>
      <w:r w:rsidR="00A32D55" w:rsidRPr="00206063">
        <w:rPr>
          <w:w w:val="105"/>
          <w:lang w:val="lt-LT"/>
        </w:rPr>
        <w:t xml:space="preserve"> katedros vedėjo teikimu ne vėliau kaip 2 mėnesi</w:t>
      </w:r>
      <w:r w:rsidR="00110344" w:rsidRPr="00206063">
        <w:rPr>
          <w:w w:val="105"/>
          <w:lang w:val="lt-LT"/>
        </w:rPr>
        <w:t>ai</w:t>
      </w:r>
      <w:r w:rsidR="00A32D55" w:rsidRPr="00206063">
        <w:rPr>
          <w:w w:val="105"/>
          <w:lang w:val="lt-LT"/>
        </w:rPr>
        <w:t xml:space="preserve"> iki studijų baigimo. </w:t>
      </w:r>
      <w:r w:rsidR="00A32D55" w:rsidRPr="008D3CC6">
        <w:rPr>
          <w:w w:val="105"/>
          <w:lang w:val="lt-LT"/>
        </w:rPr>
        <w:t xml:space="preserve">Fakulteto dekano </w:t>
      </w:r>
      <w:r w:rsidR="00A32D55" w:rsidRPr="00206063">
        <w:rPr>
          <w:w w:val="105"/>
          <w:lang w:val="lt-LT"/>
        </w:rPr>
        <w:t>patvirtintos baigiamojo darbo temos ir baigiamųjų darbų vadovai keičiami katedros vedėjo teikimu tik esant svarbioms priežastims.</w:t>
      </w:r>
    </w:p>
    <w:p w14:paraId="774666DC" w14:textId="52CCC98B" w:rsidR="00B55D4B" w:rsidRPr="00206063" w:rsidRDefault="00B55D4B" w:rsidP="00C4487D">
      <w:pPr>
        <w:widowControl w:val="0"/>
        <w:tabs>
          <w:tab w:val="left" w:pos="1418"/>
        </w:tabs>
        <w:autoSpaceDE w:val="0"/>
        <w:autoSpaceDN w:val="0"/>
        <w:spacing w:before="120"/>
        <w:ind w:firstLine="426"/>
        <w:jc w:val="both"/>
        <w:rPr>
          <w:w w:val="105"/>
          <w:lang w:val="lt-LT"/>
        </w:rPr>
      </w:pPr>
      <w:r>
        <w:rPr>
          <w:w w:val="105"/>
          <w:lang w:val="lt-LT"/>
        </w:rPr>
        <w:t>17. Studentas baigiamąjį darbą pagal akademinio padalinio metodines reko</w:t>
      </w:r>
      <w:r w:rsidR="00CA182E">
        <w:rPr>
          <w:w w:val="105"/>
          <w:lang w:val="lt-LT"/>
        </w:rPr>
        <w:t>mendacijas rengia savarankiškai</w:t>
      </w:r>
      <w:r>
        <w:rPr>
          <w:w w:val="105"/>
          <w:lang w:val="lt-LT"/>
        </w:rPr>
        <w:t>, konsultuojant baigiamojo darbo vadovui.</w:t>
      </w:r>
    </w:p>
    <w:p w14:paraId="70840CC8" w14:textId="7882CD5D" w:rsidR="006C38E2" w:rsidRPr="00117E35" w:rsidRDefault="00B55D4B" w:rsidP="00C4487D">
      <w:pPr>
        <w:widowControl w:val="0"/>
        <w:tabs>
          <w:tab w:val="left" w:pos="1418"/>
        </w:tabs>
        <w:autoSpaceDE w:val="0"/>
        <w:autoSpaceDN w:val="0"/>
        <w:spacing w:before="120"/>
        <w:ind w:firstLine="426"/>
        <w:jc w:val="both"/>
        <w:rPr>
          <w:w w:val="105"/>
          <w:lang w:val="lt-LT"/>
        </w:rPr>
      </w:pPr>
      <w:r w:rsidRPr="00117E35">
        <w:rPr>
          <w:w w:val="105"/>
          <w:lang w:val="lt-LT"/>
        </w:rPr>
        <w:t>18</w:t>
      </w:r>
      <w:r w:rsidR="00A060EC" w:rsidRPr="00117E35">
        <w:rPr>
          <w:w w:val="105"/>
          <w:lang w:val="lt-LT"/>
        </w:rPr>
        <w:t>. Baigiamojo darbo vadovas konsultuoja studentą pagal baigiamojo darbo rengimo planą</w:t>
      </w:r>
      <w:r w:rsidR="008E7A58">
        <w:rPr>
          <w:w w:val="105"/>
          <w:lang w:val="lt-LT"/>
        </w:rPr>
        <w:t>,</w:t>
      </w:r>
      <w:r w:rsidR="00C155AE" w:rsidRPr="00117E35">
        <w:rPr>
          <w:w w:val="105"/>
          <w:lang w:val="lt-LT"/>
        </w:rPr>
        <w:t xml:space="preserve"> skelbiamą Kauno kolegijos Technologijų fakulteto virtualioje mokymosi aplinkoje </w:t>
      </w:r>
      <w:proofErr w:type="spellStart"/>
      <w:r w:rsidR="00C155AE" w:rsidRPr="00117E35">
        <w:rPr>
          <w:w w:val="105"/>
          <w:lang w:val="lt-LT"/>
        </w:rPr>
        <w:t>Moodle</w:t>
      </w:r>
      <w:proofErr w:type="spellEnd"/>
      <w:r w:rsidR="00C155AE" w:rsidRPr="00117E35">
        <w:rPr>
          <w:w w:val="105"/>
          <w:lang w:val="lt-LT"/>
        </w:rPr>
        <w:t xml:space="preserve"> internetiniame puslapyje, adresu: </w:t>
      </w:r>
      <w:hyperlink r:id="rId12" w:history="1">
        <w:r w:rsidR="00C155AE" w:rsidRPr="00117E35">
          <w:rPr>
            <w:rStyle w:val="Hyperlink"/>
            <w:color w:val="auto"/>
            <w:w w:val="105"/>
            <w:lang w:val="lt-LT"/>
          </w:rPr>
          <w:t>http://moodle.kauko.lt</w:t>
        </w:r>
      </w:hyperlink>
      <w:r w:rsidR="00A060EC" w:rsidRPr="00117E35">
        <w:rPr>
          <w:w w:val="105"/>
          <w:lang w:val="lt-LT"/>
        </w:rPr>
        <w:t xml:space="preserve">, teikia pasiūlymus darbo tobulinimui, </w:t>
      </w:r>
      <w:r w:rsidR="00094B22" w:rsidRPr="00117E35">
        <w:rPr>
          <w:w w:val="105"/>
          <w:lang w:val="lt-LT"/>
        </w:rPr>
        <w:t xml:space="preserve">rekomenduoja literatūrą ar kitus informacijos šaltinius ir atsako į klausimus, iškilusius analizuojant informaciją, suderinus su katedros vedėju </w:t>
      </w:r>
      <w:r w:rsidR="00A060EC" w:rsidRPr="00117E35">
        <w:rPr>
          <w:w w:val="105"/>
          <w:lang w:val="lt-LT"/>
        </w:rPr>
        <w:t>siūlo konsultantus, jeigu jų reikia</w:t>
      </w:r>
      <w:r w:rsidR="00094B22" w:rsidRPr="00117E35">
        <w:rPr>
          <w:w w:val="105"/>
          <w:lang w:val="lt-LT"/>
        </w:rPr>
        <w:t>.</w:t>
      </w:r>
      <w:r w:rsidR="00A060EC" w:rsidRPr="00117E35">
        <w:rPr>
          <w:w w:val="105"/>
          <w:lang w:val="lt-LT"/>
        </w:rPr>
        <w:t xml:space="preserve"> </w:t>
      </w:r>
      <w:r w:rsidR="00094B22" w:rsidRPr="00117E35">
        <w:rPr>
          <w:w w:val="105"/>
          <w:lang w:val="lt-LT"/>
        </w:rPr>
        <w:t>Konsultantu gali būti praktinės ir (ar) mokslinės veiklos patirtį baigiamojo darbo tematika turintis asmuo – Kauno kolegijos darbuotojas ar kitos institucijos atstovas.</w:t>
      </w:r>
    </w:p>
    <w:p w14:paraId="757437A6" w14:textId="6B96466F" w:rsidR="006C38E2" w:rsidRDefault="00117E35" w:rsidP="00C4487D">
      <w:pPr>
        <w:pStyle w:val="BodyText"/>
        <w:spacing w:before="120"/>
        <w:ind w:firstLine="425"/>
        <w:jc w:val="both"/>
        <w:rPr>
          <w:w w:val="105"/>
          <w:sz w:val="24"/>
          <w:szCs w:val="24"/>
          <w:lang w:val="lt-LT"/>
        </w:rPr>
      </w:pPr>
      <w:r>
        <w:rPr>
          <w:w w:val="105"/>
          <w:sz w:val="24"/>
          <w:szCs w:val="24"/>
          <w:lang w:val="lt-LT"/>
        </w:rPr>
        <w:t>19</w:t>
      </w:r>
      <w:r w:rsidR="006C38E2" w:rsidRPr="00206063">
        <w:rPr>
          <w:w w:val="105"/>
          <w:sz w:val="24"/>
          <w:szCs w:val="24"/>
          <w:lang w:val="lt-LT"/>
        </w:rPr>
        <w:t xml:space="preserve">. </w:t>
      </w:r>
      <w:r w:rsidR="000A650B">
        <w:rPr>
          <w:w w:val="105"/>
          <w:sz w:val="24"/>
          <w:szCs w:val="24"/>
          <w:lang w:val="lt-LT"/>
        </w:rPr>
        <w:t>B</w:t>
      </w:r>
      <w:r w:rsidR="008D6C53" w:rsidRPr="00206063">
        <w:rPr>
          <w:w w:val="105"/>
          <w:sz w:val="24"/>
          <w:szCs w:val="24"/>
          <w:lang w:val="lt-LT"/>
        </w:rPr>
        <w:t xml:space="preserve">aigiamąjį darbą </w:t>
      </w:r>
      <w:r w:rsidR="000A650B">
        <w:rPr>
          <w:w w:val="105"/>
          <w:sz w:val="24"/>
          <w:szCs w:val="24"/>
          <w:lang w:val="lt-LT"/>
        </w:rPr>
        <w:t xml:space="preserve">gali rengti </w:t>
      </w:r>
      <w:r w:rsidR="006A0C81">
        <w:rPr>
          <w:w w:val="105"/>
          <w:sz w:val="24"/>
          <w:szCs w:val="24"/>
          <w:lang w:val="lt-LT"/>
        </w:rPr>
        <w:t xml:space="preserve">tos pačios studijų krypties </w:t>
      </w:r>
      <w:r w:rsidR="008D6C53" w:rsidRPr="00206063">
        <w:rPr>
          <w:w w:val="105"/>
          <w:sz w:val="24"/>
          <w:szCs w:val="24"/>
          <w:lang w:val="lt-LT"/>
        </w:rPr>
        <w:t xml:space="preserve">2 studentai, jei to reikalauja temos specifika. </w:t>
      </w:r>
      <w:r w:rsidR="008A6B0B" w:rsidRPr="00206063">
        <w:rPr>
          <w:w w:val="105"/>
          <w:sz w:val="24"/>
          <w:szCs w:val="24"/>
          <w:lang w:val="lt-LT"/>
        </w:rPr>
        <w:t>Jei baigiamąjį darbą</w:t>
      </w:r>
      <w:r w:rsidR="00A8748E" w:rsidRPr="00206063">
        <w:rPr>
          <w:w w:val="105"/>
          <w:sz w:val="24"/>
          <w:szCs w:val="24"/>
          <w:lang w:val="lt-LT"/>
        </w:rPr>
        <w:t xml:space="preserve"> </w:t>
      </w:r>
      <w:r w:rsidR="008A6B0B" w:rsidRPr="00206063">
        <w:rPr>
          <w:w w:val="105"/>
          <w:sz w:val="24"/>
          <w:szCs w:val="24"/>
          <w:lang w:val="lt-LT"/>
        </w:rPr>
        <w:t>rengia du studentai, įvade nurodomas kiekvieno iš jų indėlis.</w:t>
      </w:r>
    </w:p>
    <w:p w14:paraId="410BC014" w14:textId="115A6DD6" w:rsidR="00B9351B" w:rsidRDefault="00117E35" w:rsidP="00B9351B">
      <w:pPr>
        <w:widowControl w:val="0"/>
        <w:tabs>
          <w:tab w:val="left" w:pos="1418"/>
        </w:tabs>
        <w:autoSpaceDE w:val="0"/>
        <w:autoSpaceDN w:val="0"/>
        <w:spacing w:before="120"/>
        <w:ind w:firstLine="426"/>
        <w:jc w:val="both"/>
        <w:rPr>
          <w:w w:val="105"/>
          <w:lang w:val="lt-LT"/>
        </w:rPr>
      </w:pPr>
      <w:r>
        <w:rPr>
          <w:w w:val="105"/>
          <w:lang w:val="lt-LT"/>
        </w:rPr>
        <w:t>20</w:t>
      </w:r>
      <w:r w:rsidR="00094B22" w:rsidRPr="00206063">
        <w:rPr>
          <w:w w:val="105"/>
          <w:lang w:val="lt-LT"/>
        </w:rPr>
        <w:t xml:space="preserve">. Rengdamas baigiamąjį darbą studentas privalo laikytis akademinio sąžiningumo, mokslo (meno) taikomųjų tyrimų etikos reikalavimų, kurie apibrėžti Kauno kolegijos Akademinės etikos kodekse ir Plagiato prevencijos sistemos Kauno kolegijoje apraše. </w:t>
      </w:r>
    </w:p>
    <w:p w14:paraId="1334CE8F" w14:textId="53D1E682" w:rsidR="00565C9B" w:rsidRPr="00206063" w:rsidRDefault="008A6B0B" w:rsidP="00C4487D">
      <w:pPr>
        <w:pStyle w:val="Heading1"/>
        <w:spacing w:before="120"/>
        <w:rPr>
          <w:w w:val="105"/>
          <w:lang w:val="lt-LT"/>
        </w:rPr>
      </w:pPr>
      <w:bookmarkStart w:id="3" w:name="_Toc30368011"/>
      <w:bookmarkStart w:id="4" w:name="_Toc115354366"/>
      <w:r w:rsidRPr="00206063">
        <w:rPr>
          <w:lang w:val="lt-LT"/>
        </w:rPr>
        <w:lastRenderedPageBreak/>
        <w:t>BAIGIAMOJO</w:t>
      </w:r>
      <w:r w:rsidRPr="00206063">
        <w:rPr>
          <w:w w:val="105"/>
          <w:lang w:val="lt-LT"/>
        </w:rPr>
        <w:t xml:space="preserve"> DARBO STRUKTŪRA</w:t>
      </w:r>
      <w:bookmarkEnd w:id="3"/>
      <w:bookmarkEnd w:id="4"/>
    </w:p>
    <w:p w14:paraId="7CEA3F50" w14:textId="64C97767" w:rsidR="00094B22" w:rsidRPr="00206063" w:rsidRDefault="00094B22" w:rsidP="00094B22">
      <w:pPr>
        <w:pStyle w:val="BodyText"/>
        <w:spacing w:before="120"/>
        <w:ind w:firstLine="425"/>
        <w:jc w:val="both"/>
        <w:rPr>
          <w:w w:val="105"/>
          <w:sz w:val="24"/>
          <w:szCs w:val="24"/>
          <w:lang w:val="lt-LT"/>
        </w:rPr>
      </w:pPr>
      <w:r>
        <w:rPr>
          <w:w w:val="105"/>
          <w:sz w:val="24"/>
          <w:szCs w:val="24"/>
          <w:lang w:val="lt-LT"/>
        </w:rPr>
        <w:t>2</w:t>
      </w:r>
      <w:r w:rsidR="003F1FAB">
        <w:rPr>
          <w:w w:val="105"/>
          <w:sz w:val="24"/>
          <w:szCs w:val="24"/>
          <w:lang w:val="lt-LT"/>
        </w:rPr>
        <w:t>1</w:t>
      </w:r>
      <w:r w:rsidRPr="00206063">
        <w:rPr>
          <w:w w:val="105"/>
          <w:sz w:val="24"/>
          <w:szCs w:val="24"/>
          <w:lang w:val="lt-LT"/>
        </w:rPr>
        <w:t xml:space="preserve">. Baigiamojo darbo apimtis ne mažesnė kaip 50 puslapių neįskaitant priedų. Jei baigiamąjį darbą rengia 2 studentai, baigiamojo darbo apimtis turi būti </w:t>
      </w:r>
      <w:r>
        <w:rPr>
          <w:w w:val="105"/>
          <w:sz w:val="24"/>
          <w:szCs w:val="24"/>
          <w:lang w:val="lt-LT"/>
        </w:rPr>
        <w:t>7</w:t>
      </w:r>
      <w:r w:rsidRPr="00206063">
        <w:rPr>
          <w:w w:val="105"/>
          <w:sz w:val="24"/>
          <w:szCs w:val="24"/>
          <w:lang w:val="lt-LT"/>
        </w:rPr>
        <w:t>0</w:t>
      </w:r>
      <w:r>
        <w:rPr>
          <w:w w:val="105"/>
          <w:sz w:val="24"/>
          <w:szCs w:val="24"/>
          <w:lang w:val="lt-LT"/>
        </w:rPr>
        <w:t>–9</w:t>
      </w:r>
      <w:r w:rsidRPr="00206063">
        <w:rPr>
          <w:w w:val="105"/>
          <w:sz w:val="24"/>
          <w:szCs w:val="24"/>
          <w:lang w:val="lt-LT"/>
        </w:rPr>
        <w:t>0 puslapių, neįskaitant priedų.</w:t>
      </w:r>
    </w:p>
    <w:p w14:paraId="1C18D83A" w14:textId="51BDACCF" w:rsidR="003F6529" w:rsidRPr="003F6529" w:rsidRDefault="003F6529" w:rsidP="003F6529">
      <w:pPr>
        <w:pStyle w:val="BodyText"/>
        <w:spacing w:before="120"/>
        <w:ind w:firstLine="425"/>
        <w:jc w:val="both"/>
        <w:rPr>
          <w:w w:val="105"/>
          <w:sz w:val="24"/>
          <w:szCs w:val="24"/>
          <w:lang w:val="lt-LT"/>
        </w:rPr>
      </w:pPr>
      <w:r>
        <w:rPr>
          <w:w w:val="105"/>
          <w:sz w:val="24"/>
          <w:szCs w:val="24"/>
          <w:lang w:val="lt-LT"/>
        </w:rPr>
        <w:t>2</w:t>
      </w:r>
      <w:r w:rsidR="003F1FAB">
        <w:rPr>
          <w:w w:val="105"/>
          <w:sz w:val="24"/>
          <w:szCs w:val="24"/>
          <w:lang w:val="lt-LT"/>
        </w:rPr>
        <w:t>2</w:t>
      </w:r>
      <w:r>
        <w:rPr>
          <w:w w:val="105"/>
          <w:sz w:val="24"/>
          <w:szCs w:val="24"/>
          <w:lang w:val="lt-LT"/>
        </w:rPr>
        <w:t xml:space="preserve">. </w:t>
      </w:r>
      <w:r w:rsidRPr="003F6529">
        <w:rPr>
          <w:w w:val="105"/>
          <w:sz w:val="24"/>
          <w:szCs w:val="24"/>
          <w:lang w:val="lt-LT"/>
        </w:rPr>
        <w:t>Baigiamojo darbo aprašą sudar</w:t>
      </w:r>
      <w:r>
        <w:rPr>
          <w:w w:val="105"/>
          <w:sz w:val="24"/>
          <w:szCs w:val="24"/>
          <w:lang w:val="lt-LT"/>
        </w:rPr>
        <w:t>ančios</w:t>
      </w:r>
      <w:r w:rsidRPr="003F6529">
        <w:rPr>
          <w:w w:val="105"/>
          <w:sz w:val="24"/>
          <w:szCs w:val="24"/>
          <w:lang w:val="lt-LT"/>
        </w:rPr>
        <w:t xml:space="preserve"> struktūrinės dalys </w:t>
      </w:r>
      <w:r>
        <w:rPr>
          <w:w w:val="105"/>
          <w:sz w:val="24"/>
          <w:szCs w:val="24"/>
          <w:lang w:val="lt-LT"/>
        </w:rPr>
        <w:t>pateik</w:t>
      </w:r>
      <w:r w:rsidR="005E5C68">
        <w:rPr>
          <w:w w:val="105"/>
          <w:sz w:val="24"/>
          <w:szCs w:val="24"/>
          <w:lang w:val="lt-LT"/>
        </w:rPr>
        <w:t>ia</w:t>
      </w:r>
      <w:r>
        <w:rPr>
          <w:w w:val="105"/>
          <w:sz w:val="24"/>
          <w:szCs w:val="24"/>
          <w:lang w:val="lt-LT"/>
        </w:rPr>
        <w:t xml:space="preserve">mos lentelėje </w:t>
      </w:r>
      <w:r w:rsidRPr="003F6529">
        <w:rPr>
          <w:w w:val="105"/>
          <w:sz w:val="24"/>
          <w:szCs w:val="24"/>
          <w:lang w:val="lt-LT"/>
        </w:rPr>
        <w:t>(žr. 1 lentelė).</w:t>
      </w:r>
    </w:p>
    <w:p w14:paraId="0F9F2528" w14:textId="4CC4BAF8" w:rsidR="00565C9B" w:rsidRPr="004A0041" w:rsidRDefault="003F6529" w:rsidP="004A0041">
      <w:pPr>
        <w:pStyle w:val="BodyText"/>
        <w:spacing w:before="120" w:after="120"/>
        <w:jc w:val="center"/>
        <w:rPr>
          <w:b/>
          <w:w w:val="105"/>
          <w:sz w:val="20"/>
          <w:szCs w:val="20"/>
          <w:lang w:val="lt-LT"/>
        </w:rPr>
      </w:pPr>
      <w:r w:rsidRPr="004A0041">
        <w:rPr>
          <w:b/>
          <w:w w:val="105"/>
          <w:sz w:val="20"/>
          <w:szCs w:val="20"/>
          <w:lang w:val="lt-LT"/>
        </w:rPr>
        <w:t>1 lentelė.</w:t>
      </w:r>
      <w:r w:rsidR="00063F50" w:rsidRPr="004A0041">
        <w:rPr>
          <w:b/>
          <w:w w:val="105"/>
          <w:sz w:val="20"/>
          <w:szCs w:val="20"/>
          <w:lang w:val="lt-LT"/>
        </w:rPr>
        <w:t xml:space="preserve"> </w:t>
      </w:r>
      <w:r w:rsidR="00272E23" w:rsidRPr="004A0041">
        <w:rPr>
          <w:b/>
          <w:w w:val="105"/>
          <w:sz w:val="20"/>
          <w:szCs w:val="20"/>
          <w:lang w:val="lt-LT"/>
        </w:rPr>
        <w:t>B</w:t>
      </w:r>
      <w:r w:rsidR="00565C9B" w:rsidRPr="004A0041">
        <w:rPr>
          <w:b/>
          <w:w w:val="105"/>
          <w:sz w:val="20"/>
          <w:szCs w:val="20"/>
          <w:lang w:val="lt-LT"/>
        </w:rPr>
        <w:t xml:space="preserve">aigiamojo darbo </w:t>
      </w:r>
      <w:r w:rsidR="00D15559" w:rsidRPr="004A0041">
        <w:rPr>
          <w:b/>
          <w:w w:val="105"/>
          <w:sz w:val="20"/>
          <w:szCs w:val="20"/>
          <w:lang w:val="lt-LT"/>
        </w:rPr>
        <w:t xml:space="preserve">aprašo </w:t>
      </w:r>
      <w:r w:rsidR="004F2AD2" w:rsidRPr="004A0041">
        <w:rPr>
          <w:b/>
          <w:w w:val="105"/>
          <w:sz w:val="20"/>
          <w:szCs w:val="20"/>
          <w:lang w:val="lt-LT"/>
        </w:rPr>
        <w:t>struktūr</w:t>
      </w:r>
      <w:r w:rsidR="00BE6E7D" w:rsidRPr="004A0041">
        <w:rPr>
          <w:b/>
          <w:w w:val="105"/>
          <w:sz w:val="20"/>
          <w:szCs w:val="20"/>
          <w:lang w:val="lt-LT"/>
        </w:rPr>
        <w:t>a</w:t>
      </w:r>
    </w:p>
    <w:tbl>
      <w:tblPr>
        <w:tblStyle w:val="TableGrid"/>
        <w:tblW w:w="9527" w:type="dxa"/>
        <w:tblInd w:w="108" w:type="dxa"/>
        <w:tblLayout w:type="fixed"/>
        <w:tblLook w:val="04A0" w:firstRow="1" w:lastRow="0" w:firstColumn="1" w:lastColumn="0" w:noHBand="0" w:noVBand="1"/>
      </w:tblPr>
      <w:tblGrid>
        <w:gridCol w:w="2014"/>
        <w:gridCol w:w="6095"/>
        <w:gridCol w:w="1418"/>
      </w:tblGrid>
      <w:tr w:rsidR="00F26EAD" w:rsidRPr="0098199C" w14:paraId="3FC04CCA" w14:textId="77777777" w:rsidTr="0098199C">
        <w:trPr>
          <w:tblHeader/>
        </w:trPr>
        <w:tc>
          <w:tcPr>
            <w:tcW w:w="2014" w:type="dxa"/>
            <w:vAlign w:val="center"/>
          </w:tcPr>
          <w:p w14:paraId="68DEC3E7" w14:textId="77777777" w:rsidR="00F26EAD" w:rsidRPr="0098199C" w:rsidRDefault="00F26EAD" w:rsidP="0098199C">
            <w:pPr>
              <w:jc w:val="center"/>
              <w:rPr>
                <w:b/>
                <w:sz w:val="20"/>
                <w:szCs w:val="20"/>
              </w:rPr>
            </w:pPr>
            <w:proofErr w:type="spellStart"/>
            <w:r w:rsidRPr="0098199C">
              <w:rPr>
                <w:b/>
                <w:sz w:val="20"/>
                <w:szCs w:val="20"/>
              </w:rPr>
              <w:t>Baigiamojo</w:t>
            </w:r>
            <w:proofErr w:type="spellEnd"/>
            <w:r w:rsidRPr="0098199C">
              <w:rPr>
                <w:b/>
                <w:sz w:val="20"/>
                <w:szCs w:val="20"/>
              </w:rPr>
              <w:t xml:space="preserve"> </w:t>
            </w:r>
            <w:proofErr w:type="spellStart"/>
            <w:r w:rsidRPr="0098199C">
              <w:rPr>
                <w:b/>
                <w:sz w:val="20"/>
                <w:szCs w:val="20"/>
              </w:rPr>
              <w:t>darbo</w:t>
            </w:r>
            <w:proofErr w:type="spellEnd"/>
            <w:r w:rsidRPr="0098199C">
              <w:rPr>
                <w:b/>
                <w:sz w:val="20"/>
                <w:szCs w:val="20"/>
              </w:rPr>
              <w:t xml:space="preserve"> </w:t>
            </w:r>
            <w:proofErr w:type="spellStart"/>
            <w:r w:rsidRPr="0098199C">
              <w:rPr>
                <w:b/>
                <w:sz w:val="20"/>
                <w:szCs w:val="20"/>
              </w:rPr>
              <w:t>aprašo</w:t>
            </w:r>
            <w:proofErr w:type="spellEnd"/>
            <w:r w:rsidRPr="0098199C">
              <w:rPr>
                <w:b/>
                <w:sz w:val="20"/>
                <w:szCs w:val="20"/>
              </w:rPr>
              <w:t xml:space="preserve"> </w:t>
            </w:r>
            <w:proofErr w:type="spellStart"/>
            <w:r w:rsidRPr="0098199C">
              <w:rPr>
                <w:b/>
                <w:sz w:val="20"/>
                <w:szCs w:val="20"/>
              </w:rPr>
              <w:t>dalis</w:t>
            </w:r>
            <w:proofErr w:type="spellEnd"/>
          </w:p>
        </w:tc>
        <w:tc>
          <w:tcPr>
            <w:tcW w:w="6095" w:type="dxa"/>
            <w:vAlign w:val="center"/>
          </w:tcPr>
          <w:p w14:paraId="450E714D" w14:textId="77777777" w:rsidR="00F26EAD" w:rsidRPr="0098199C" w:rsidRDefault="00F26EAD" w:rsidP="0098199C">
            <w:pPr>
              <w:jc w:val="center"/>
              <w:rPr>
                <w:b/>
                <w:sz w:val="20"/>
                <w:szCs w:val="20"/>
              </w:rPr>
            </w:pPr>
            <w:proofErr w:type="spellStart"/>
            <w:r w:rsidRPr="0098199C">
              <w:rPr>
                <w:b/>
                <w:sz w:val="20"/>
                <w:szCs w:val="20"/>
              </w:rPr>
              <w:t>Dalies</w:t>
            </w:r>
            <w:proofErr w:type="spellEnd"/>
            <w:r w:rsidRPr="0098199C">
              <w:rPr>
                <w:b/>
                <w:sz w:val="20"/>
                <w:szCs w:val="20"/>
              </w:rPr>
              <w:t xml:space="preserve"> </w:t>
            </w:r>
            <w:proofErr w:type="spellStart"/>
            <w:r w:rsidRPr="0098199C">
              <w:rPr>
                <w:b/>
                <w:sz w:val="20"/>
                <w:szCs w:val="20"/>
              </w:rPr>
              <w:t>turinys</w:t>
            </w:r>
            <w:proofErr w:type="spellEnd"/>
          </w:p>
        </w:tc>
        <w:tc>
          <w:tcPr>
            <w:tcW w:w="1418" w:type="dxa"/>
            <w:vAlign w:val="center"/>
          </w:tcPr>
          <w:p w14:paraId="561D5E87" w14:textId="77777777" w:rsidR="00F26EAD" w:rsidRPr="0098199C" w:rsidRDefault="00F26EAD" w:rsidP="0098199C">
            <w:pPr>
              <w:jc w:val="center"/>
              <w:rPr>
                <w:b/>
                <w:sz w:val="20"/>
                <w:szCs w:val="20"/>
              </w:rPr>
            </w:pPr>
            <w:proofErr w:type="spellStart"/>
            <w:r w:rsidRPr="0098199C">
              <w:rPr>
                <w:b/>
                <w:sz w:val="20"/>
                <w:szCs w:val="20"/>
              </w:rPr>
              <w:t>Reko-menduojama</w:t>
            </w:r>
            <w:proofErr w:type="spellEnd"/>
            <w:r w:rsidRPr="0098199C">
              <w:rPr>
                <w:b/>
                <w:sz w:val="20"/>
                <w:szCs w:val="20"/>
              </w:rPr>
              <w:t xml:space="preserve"> </w:t>
            </w:r>
            <w:proofErr w:type="spellStart"/>
            <w:r w:rsidRPr="0098199C">
              <w:rPr>
                <w:b/>
                <w:sz w:val="20"/>
                <w:szCs w:val="20"/>
              </w:rPr>
              <w:t>apimtis</w:t>
            </w:r>
            <w:proofErr w:type="spellEnd"/>
            <w:r w:rsidRPr="0098199C">
              <w:rPr>
                <w:b/>
                <w:sz w:val="20"/>
                <w:szCs w:val="20"/>
              </w:rPr>
              <w:t xml:space="preserve"> </w:t>
            </w:r>
            <w:proofErr w:type="spellStart"/>
            <w:r w:rsidRPr="0098199C">
              <w:rPr>
                <w:b/>
                <w:sz w:val="20"/>
                <w:szCs w:val="20"/>
              </w:rPr>
              <w:t>psl</w:t>
            </w:r>
            <w:proofErr w:type="spellEnd"/>
            <w:r w:rsidRPr="0098199C">
              <w:rPr>
                <w:b/>
                <w:sz w:val="20"/>
                <w:szCs w:val="20"/>
              </w:rPr>
              <w:t>.</w:t>
            </w:r>
          </w:p>
        </w:tc>
      </w:tr>
      <w:tr w:rsidR="00F26EAD" w:rsidRPr="0098199C" w14:paraId="315E6066" w14:textId="77777777" w:rsidTr="0098199C">
        <w:trPr>
          <w:trHeight w:val="265"/>
        </w:trPr>
        <w:tc>
          <w:tcPr>
            <w:tcW w:w="2014" w:type="dxa"/>
            <w:vMerge w:val="restart"/>
          </w:tcPr>
          <w:p w14:paraId="4F4EC2DD" w14:textId="77777777" w:rsidR="00F26EAD" w:rsidRPr="0098199C" w:rsidRDefault="00F26EAD" w:rsidP="000E2BDF">
            <w:pPr>
              <w:spacing w:before="120"/>
              <w:rPr>
                <w:b/>
                <w:sz w:val="20"/>
                <w:szCs w:val="20"/>
              </w:rPr>
            </w:pPr>
            <w:proofErr w:type="spellStart"/>
            <w:r w:rsidRPr="0098199C">
              <w:rPr>
                <w:b/>
                <w:sz w:val="20"/>
                <w:szCs w:val="20"/>
              </w:rPr>
              <w:t>Titulinis</w:t>
            </w:r>
            <w:proofErr w:type="spellEnd"/>
            <w:r w:rsidRPr="0098199C">
              <w:rPr>
                <w:b/>
                <w:sz w:val="20"/>
                <w:szCs w:val="20"/>
              </w:rPr>
              <w:t xml:space="preserve"> </w:t>
            </w:r>
            <w:proofErr w:type="spellStart"/>
            <w:r w:rsidRPr="0098199C">
              <w:rPr>
                <w:b/>
                <w:sz w:val="20"/>
                <w:szCs w:val="20"/>
              </w:rPr>
              <w:t>lapas</w:t>
            </w:r>
            <w:proofErr w:type="spellEnd"/>
          </w:p>
        </w:tc>
        <w:tc>
          <w:tcPr>
            <w:tcW w:w="6095" w:type="dxa"/>
          </w:tcPr>
          <w:p w14:paraId="1B967E31" w14:textId="77777777" w:rsidR="00F26EAD" w:rsidRPr="0098199C" w:rsidRDefault="00F26EAD" w:rsidP="000E2BDF">
            <w:pPr>
              <w:pBdr>
                <w:top w:val="nil"/>
                <w:left w:val="nil"/>
                <w:bottom w:val="nil"/>
                <w:right w:val="nil"/>
                <w:between w:val="nil"/>
              </w:pBdr>
              <w:spacing w:before="120"/>
              <w:rPr>
                <w:w w:val="105"/>
                <w:sz w:val="20"/>
                <w:szCs w:val="20"/>
              </w:rPr>
            </w:pPr>
            <w:proofErr w:type="spellStart"/>
            <w:r w:rsidRPr="0098199C">
              <w:rPr>
                <w:w w:val="105"/>
                <w:sz w:val="20"/>
                <w:szCs w:val="20"/>
              </w:rPr>
              <w:t>Titulinis</w:t>
            </w:r>
            <w:proofErr w:type="spellEnd"/>
            <w:r w:rsidRPr="0098199C">
              <w:rPr>
                <w:w w:val="105"/>
                <w:sz w:val="20"/>
                <w:szCs w:val="20"/>
              </w:rPr>
              <w:t xml:space="preserve"> </w:t>
            </w:r>
            <w:proofErr w:type="spellStart"/>
            <w:r w:rsidRPr="0098199C">
              <w:rPr>
                <w:w w:val="105"/>
                <w:sz w:val="20"/>
                <w:szCs w:val="20"/>
              </w:rPr>
              <w:t>lapas</w:t>
            </w:r>
            <w:proofErr w:type="spellEnd"/>
            <w:r w:rsidRPr="0098199C">
              <w:rPr>
                <w:w w:val="105"/>
                <w:sz w:val="20"/>
                <w:szCs w:val="20"/>
              </w:rPr>
              <w:t xml:space="preserve"> (LT). </w:t>
            </w:r>
            <w:proofErr w:type="spellStart"/>
            <w:r w:rsidRPr="0098199C">
              <w:rPr>
                <w:sz w:val="20"/>
                <w:szCs w:val="20"/>
              </w:rPr>
              <w:t>Jame</w:t>
            </w:r>
            <w:proofErr w:type="spellEnd"/>
            <w:r w:rsidRPr="0098199C">
              <w:rPr>
                <w:sz w:val="20"/>
                <w:szCs w:val="20"/>
              </w:rPr>
              <w:t xml:space="preserve"> </w:t>
            </w:r>
            <w:proofErr w:type="spellStart"/>
            <w:r w:rsidRPr="0098199C">
              <w:rPr>
                <w:sz w:val="20"/>
                <w:szCs w:val="20"/>
              </w:rPr>
              <w:t>rašomi</w:t>
            </w:r>
            <w:proofErr w:type="spellEnd"/>
            <w:r w:rsidRPr="0098199C">
              <w:rPr>
                <w:sz w:val="20"/>
                <w:szCs w:val="20"/>
              </w:rPr>
              <w:t xml:space="preserve"> </w:t>
            </w:r>
            <w:proofErr w:type="spellStart"/>
            <w:r w:rsidRPr="0098199C">
              <w:rPr>
                <w:sz w:val="20"/>
                <w:szCs w:val="20"/>
              </w:rPr>
              <w:t>kolegijos</w:t>
            </w:r>
            <w:proofErr w:type="spellEnd"/>
            <w:r w:rsidRPr="0098199C">
              <w:rPr>
                <w:sz w:val="20"/>
                <w:szCs w:val="20"/>
              </w:rPr>
              <w:t xml:space="preserve">, </w:t>
            </w:r>
            <w:proofErr w:type="spellStart"/>
            <w:r w:rsidRPr="0098199C">
              <w:rPr>
                <w:sz w:val="20"/>
                <w:szCs w:val="20"/>
              </w:rPr>
              <w:t>fakulteto</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katedros</w:t>
            </w:r>
            <w:proofErr w:type="spellEnd"/>
            <w:r w:rsidRPr="0098199C">
              <w:rPr>
                <w:sz w:val="20"/>
                <w:szCs w:val="20"/>
              </w:rPr>
              <w:t xml:space="preserve"> </w:t>
            </w:r>
            <w:proofErr w:type="spellStart"/>
            <w:r w:rsidRPr="0098199C">
              <w:rPr>
                <w:sz w:val="20"/>
                <w:szCs w:val="20"/>
              </w:rPr>
              <w:t>pavadinimai</w:t>
            </w:r>
            <w:proofErr w:type="spellEnd"/>
            <w:r w:rsidRPr="0098199C">
              <w:rPr>
                <w:sz w:val="20"/>
                <w:szCs w:val="20"/>
              </w:rPr>
              <w:t xml:space="preserve">; </w:t>
            </w:r>
            <w:proofErr w:type="spellStart"/>
            <w:r w:rsidRPr="0098199C">
              <w:rPr>
                <w:sz w:val="20"/>
                <w:szCs w:val="20"/>
              </w:rPr>
              <w:t>studento</w:t>
            </w:r>
            <w:proofErr w:type="spellEnd"/>
            <w:r w:rsidRPr="0098199C">
              <w:rPr>
                <w:sz w:val="20"/>
                <w:szCs w:val="20"/>
              </w:rPr>
              <w:t xml:space="preserve"> </w:t>
            </w:r>
            <w:proofErr w:type="spellStart"/>
            <w:r w:rsidRPr="0098199C">
              <w:rPr>
                <w:sz w:val="20"/>
                <w:szCs w:val="20"/>
              </w:rPr>
              <w:t>vardas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pavardė</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tema</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rūšis</w:t>
            </w:r>
            <w:proofErr w:type="spellEnd"/>
            <w:r w:rsidRPr="0098199C">
              <w:rPr>
                <w:sz w:val="20"/>
                <w:szCs w:val="20"/>
              </w:rPr>
              <w:t xml:space="preserve">, </w:t>
            </w:r>
            <w:proofErr w:type="spellStart"/>
            <w:r w:rsidRPr="0098199C">
              <w:rPr>
                <w:sz w:val="20"/>
                <w:szCs w:val="20"/>
              </w:rPr>
              <w:t>studijų</w:t>
            </w:r>
            <w:proofErr w:type="spellEnd"/>
            <w:r w:rsidRPr="0098199C">
              <w:rPr>
                <w:sz w:val="20"/>
                <w:szCs w:val="20"/>
              </w:rPr>
              <w:t xml:space="preserve"> </w:t>
            </w:r>
            <w:proofErr w:type="spellStart"/>
            <w:r w:rsidRPr="0098199C">
              <w:rPr>
                <w:sz w:val="20"/>
                <w:szCs w:val="20"/>
              </w:rPr>
              <w:t>programos</w:t>
            </w:r>
            <w:proofErr w:type="spellEnd"/>
            <w:r w:rsidRPr="0098199C">
              <w:rPr>
                <w:sz w:val="20"/>
                <w:szCs w:val="20"/>
              </w:rPr>
              <w:t xml:space="preserve"> </w:t>
            </w:r>
            <w:proofErr w:type="spellStart"/>
            <w:r w:rsidRPr="0098199C">
              <w:rPr>
                <w:sz w:val="20"/>
                <w:szCs w:val="20"/>
              </w:rPr>
              <w:t>pavadinimas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valstybinis</w:t>
            </w:r>
            <w:proofErr w:type="spellEnd"/>
            <w:r w:rsidRPr="0098199C">
              <w:rPr>
                <w:sz w:val="20"/>
                <w:szCs w:val="20"/>
              </w:rPr>
              <w:t xml:space="preserve"> </w:t>
            </w:r>
            <w:proofErr w:type="spellStart"/>
            <w:r w:rsidRPr="0098199C">
              <w:rPr>
                <w:sz w:val="20"/>
                <w:szCs w:val="20"/>
              </w:rPr>
              <w:t>studijų</w:t>
            </w:r>
            <w:proofErr w:type="spellEnd"/>
            <w:r w:rsidRPr="0098199C">
              <w:rPr>
                <w:sz w:val="20"/>
                <w:szCs w:val="20"/>
              </w:rPr>
              <w:t xml:space="preserve"> </w:t>
            </w:r>
            <w:proofErr w:type="spellStart"/>
            <w:r w:rsidRPr="0098199C">
              <w:rPr>
                <w:sz w:val="20"/>
                <w:szCs w:val="20"/>
              </w:rPr>
              <w:t>programos</w:t>
            </w:r>
            <w:proofErr w:type="spellEnd"/>
            <w:r w:rsidRPr="0098199C">
              <w:rPr>
                <w:sz w:val="20"/>
                <w:szCs w:val="20"/>
              </w:rPr>
              <w:t xml:space="preserve"> </w:t>
            </w:r>
            <w:proofErr w:type="spellStart"/>
            <w:r w:rsidRPr="0098199C">
              <w:rPr>
                <w:sz w:val="20"/>
                <w:szCs w:val="20"/>
              </w:rPr>
              <w:t>kodas</w:t>
            </w:r>
            <w:proofErr w:type="spellEnd"/>
            <w:r w:rsidRPr="0098199C">
              <w:rPr>
                <w:sz w:val="20"/>
                <w:szCs w:val="20"/>
              </w:rPr>
              <w:t xml:space="preserve">, </w:t>
            </w:r>
            <w:proofErr w:type="spellStart"/>
            <w:r w:rsidRPr="0098199C">
              <w:rPr>
                <w:sz w:val="20"/>
                <w:szCs w:val="20"/>
              </w:rPr>
              <w:t>studijų</w:t>
            </w:r>
            <w:proofErr w:type="spellEnd"/>
            <w:r w:rsidRPr="0098199C">
              <w:rPr>
                <w:sz w:val="20"/>
                <w:szCs w:val="20"/>
              </w:rPr>
              <w:t xml:space="preserve"> </w:t>
            </w:r>
            <w:proofErr w:type="spellStart"/>
            <w:r w:rsidRPr="0098199C">
              <w:rPr>
                <w:sz w:val="20"/>
                <w:szCs w:val="20"/>
              </w:rPr>
              <w:t>krypties</w:t>
            </w:r>
            <w:proofErr w:type="spellEnd"/>
            <w:r w:rsidRPr="0098199C">
              <w:rPr>
                <w:sz w:val="20"/>
                <w:szCs w:val="20"/>
              </w:rPr>
              <w:t xml:space="preserve"> </w:t>
            </w:r>
            <w:proofErr w:type="spellStart"/>
            <w:r w:rsidRPr="0098199C">
              <w:rPr>
                <w:sz w:val="20"/>
                <w:szCs w:val="20"/>
              </w:rPr>
              <w:t>pavadinimas</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vadovo</w:t>
            </w:r>
            <w:proofErr w:type="spellEnd"/>
            <w:r w:rsidRPr="0098199C">
              <w:rPr>
                <w:sz w:val="20"/>
                <w:szCs w:val="20"/>
              </w:rPr>
              <w:t xml:space="preserve"> </w:t>
            </w:r>
            <w:proofErr w:type="spellStart"/>
            <w:r w:rsidRPr="0098199C">
              <w:rPr>
                <w:sz w:val="20"/>
                <w:szCs w:val="20"/>
              </w:rPr>
              <w:t>mokslinis</w:t>
            </w:r>
            <w:proofErr w:type="spellEnd"/>
            <w:r w:rsidRPr="0098199C">
              <w:rPr>
                <w:sz w:val="20"/>
                <w:szCs w:val="20"/>
              </w:rPr>
              <w:t xml:space="preserve"> </w:t>
            </w:r>
            <w:proofErr w:type="spellStart"/>
            <w:r w:rsidRPr="0098199C">
              <w:rPr>
                <w:sz w:val="20"/>
                <w:szCs w:val="20"/>
              </w:rPr>
              <w:t>laipsnis</w:t>
            </w:r>
            <w:proofErr w:type="spellEnd"/>
            <w:r w:rsidRPr="0098199C">
              <w:rPr>
                <w:sz w:val="20"/>
                <w:szCs w:val="20"/>
              </w:rPr>
              <w:t xml:space="preserve">, </w:t>
            </w:r>
            <w:proofErr w:type="spellStart"/>
            <w:r w:rsidRPr="0098199C">
              <w:rPr>
                <w:sz w:val="20"/>
                <w:szCs w:val="20"/>
              </w:rPr>
              <w:t>vardas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pavardė</w:t>
            </w:r>
            <w:proofErr w:type="spellEnd"/>
            <w:r w:rsidRPr="0098199C">
              <w:rPr>
                <w:sz w:val="20"/>
                <w:szCs w:val="20"/>
              </w:rPr>
              <w:t xml:space="preserve">, </w:t>
            </w:r>
            <w:proofErr w:type="spellStart"/>
            <w:r w:rsidRPr="0098199C">
              <w:rPr>
                <w:sz w:val="20"/>
                <w:szCs w:val="20"/>
              </w:rPr>
              <w:t>konsultanto</w:t>
            </w:r>
            <w:proofErr w:type="spellEnd"/>
            <w:r w:rsidRPr="0098199C">
              <w:rPr>
                <w:sz w:val="20"/>
                <w:szCs w:val="20"/>
              </w:rPr>
              <w:t xml:space="preserve"> </w:t>
            </w:r>
            <w:proofErr w:type="spellStart"/>
            <w:r w:rsidRPr="0098199C">
              <w:rPr>
                <w:sz w:val="20"/>
                <w:szCs w:val="20"/>
              </w:rPr>
              <w:t>vardas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pavardė</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parašymo</w:t>
            </w:r>
            <w:proofErr w:type="spellEnd"/>
            <w:r w:rsidRPr="0098199C">
              <w:rPr>
                <w:sz w:val="20"/>
                <w:szCs w:val="20"/>
              </w:rPr>
              <w:t xml:space="preserve"> </w:t>
            </w:r>
            <w:proofErr w:type="spellStart"/>
            <w:r w:rsidRPr="0098199C">
              <w:rPr>
                <w:sz w:val="20"/>
                <w:szCs w:val="20"/>
              </w:rPr>
              <w:t>vieta</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metai</w:t>
            </w:r>
            <w:proofErr w:type="spellEnd"/>
            <w:r w:rsidRPr="0098199C">
              <w:rPr>
                <w:sz w:val="20"/>
                <w:szCs w:val="20"/>
              </w:rPr>
              <w:t xml:space="preserve"> (</w:t>
            </w:r>
            <w:proofErr w:type="spellStart"/>
            <w:r w:rsidRPr="0098199C">
              <w:rPr>
                <w:sz w:val="20"/>
                <w:szCs w:val="20"/>
              </w:rPr>
              <w:t>žr</w:t>
            </w:r>
            <w:proofErr w:type="spellEnd"/>
            <w:r w:rsidRPr="0098199C">
              <w:rPr>
                <w:sz w:val="20"/>
                <w:szCs w:val="20"/>
              </w:rPr>
              <w:t xml:space="preserve">. 1 </w:t>
            </w:r>
            <w:proofErr w:type="spellStart"/>
            <w:r w:rsidRPr="0098199C">
              <w:rPr>
                <w:sz w:val="20"/>
                <w:szCs w:val="20"/>
              </w:rPr>
              <w:t>priedas</w:t>
            </w:r>
            <w:proofErr w:type="spellEnd"/>
            <w:r w:rsidRPr="0098199C">
              <w:rPr>
                <w:sz w:val="20"/>
                <w:szCs w:val="20"/>
              </w:rPr>
              <w:t xml:space="preserve"> LT).</w:t>
            </w:r>
          </w:p>
        </w:tc>
        <w:tc>
          <w:tcPr>
            <w:tcW w:w="1418" w:type="dxa"/>
          </w:tcPr>
          <w:p w14:paraId="7773D279" w14:textId="77777777" w:rsidR="00F26EAD" w:rsidRPr="0098199C" w:rsidRDefault="00F26EAD" w:rsidP="0098199C">
            <w:pPr>
              <w:spacing w:before="120"/>
              <w:jc w:val="center"/>
              <w:rPr>
                <w:sz w:val="20"/>
                <w:szCs w:val="20"/>
              </w:rPr>
            </w:pPr>
            <w:r w:rsidRPr="0098199C">
              <w:rPr>
                <w:sz w:val="20"/>
                <w:szCs w:val="20"/>
              </w:rPr>
              <w:t>1</w:t>
            </w:r>
          </w:p>
        </w:tc>
      </w:tr>
      <w:tr w:rsidR="00F26EAD" w:rsidRPr="0098199C" w14:paraId="5383A6A5" w14:textId="77777777" w:rsidTr="0098199C">
        <w:trPr>
          <w:trHeight w:val="265"/>
        </w:trPr>
        <w:tc>
          <w:tcPr>
            <w:tcW w:w="2014" w:type="dxa"/>
            <w:vMerge/>
          </w:tcPr>
          <w:p w14:paraId="0CA4E706" w14:textId="77777777" w:rsidR="00F26EAD" w:rsidRPr="0098199C" w:rsidRDefault="00F26EAD" w:rsidP="000E2BDF">
            <w:pPr>
              <w:spacing w:before="120"/>
              <w:rPr>
                <w:b/>
                <w:sz w:val="20"/>
                <w:szCs w:val="20"/>
              </w:rPr>
            </w:pPr>
          </w:p>
        </w:tc>
        <w:tc>
          <w:tcPr>
            <w:tcW w:w="6095" w:type="dxa"/>
          </w:tcPr>
          <w:p w14:paraId="2D3F8CF9" w14:textId="4D0D5535" w:rsidR="00F26EAD" w:rsidRPr="0098199C" w:rsidRDefault="00F26EAD" w:rsidP="000E2BDF">
            <w:pPr>
              <w:pBdr>
                <w:top w:val="nil"/>
                <w:left w:val="nil"/>
                <w:bottom w:val="nil"/>
                <w:right w:val="nil"/>
                <w:between w:val="nil"/>
              </w:pBdr>
              <w:spacing w:before="120"/>
              <w:rPr>
                <w:sz w:val="20"/>
                <w:szCs w:val="20"/>
              </w:rPr>
            </w:pPr>
            <w:proofErr w:type="spellStart"/>
            <w:r w:rsidRPr="0098199C">
              <w:rPr>
                <w:w w:val="105"/>
                <w:sz w:val="20"/>
                <w:szCs w:val="20"/>
              </w:rPr>
              <w:t>Jei</w:t>
            </w:r>
            <w:proofErr w:type="spellEnd"/>
            <w:r w:rsidRPr="0098199C">
              <w:rPr>
                <w:w w:val="105"/>
                <w:sz w:val="20"/>
                <w:szCs w:val="20"/>
              </w:rPr>
              <w:t xml:space="preserve"> </w:t>
            </w:r>
            <w:proofErr w:type="spellStart"/>
            <w:r w:rsidRPr="0098199C">
              <w:rPr>
                <w:w w:val="105"/>
                <w:sz w:val="20"/>
                <w:szCs w:val="20"/>
              </w:rPr>
              <w:t>baigiamasis</w:t>
            </w:r>
            <w:proofErr w:type="spellEnd"/>
            <w:r w:rsidRPr="0098199C">
              <w:rPr>
                <w:w w:val="105"/>
                <w:sz w:val="20"/>
                <w:szCs w:val="20"/>
              </w:rPr>
              <w:t xml:space="preserve"> </w:t>
            </w:r>
            <w:proofErr w:type="spellStart"/>
            <w:r w:rsidRPr="0098199C">
              <w:rPr>
                <w:w w:val="105"/>
                <w:sz w:val="20"/>
                <w:szCs w:val="20"/>
              </w:rPr>
              <w:t>darbas</w:t>
            </w:r>
            <w:proofErr w:type="spellEnd"/>
            <w:r w:rsidRPr="0098199C">
              <w:rPr>
                <w:w w:val="105"/>
                <w:sz w:val="20"/>
                <w:szCs w:val="20"/>
              </w:rPr>
              <w:t xml:space="preserve"> </w:t>
            </w:r>
            <w:proofErr w:type="spellStart"/>
            <w:r w:rsidRPr="0098199C">
              <w:rPr>
                <w:w w:val="105"/>
                <w:sz w:val="20"/>
                <w:szCs w:val="20"/>
              </w:rPr>
              <w:t>rašomas</w:t>
            </w:r>
            <w:proofErr w:type="spellEnd"/>
            <w:r w:rsidRPr="0098199C">
              <w:rPr>
                <w:w w:val="105"/>
                <w:sz w:val="20"/>
                <w:szCs w:val="20"/>
              </w:rPr>
              <w:t xml:space="preserve"> </w:t>
            </w:r>
            <w:proofErr w:type="spellStart"/>
            <w:r w:rsidRPr="0098199C">
              <w:rPr>
                <w:w w:val="105"/>
                <w:sz w:val="20"/>
                <w:szCs w:val="20"/>
              </w:rPr>
              <w:t>anglų</w:t>
            </w:r>
            <w:proofErr w:type="spellEnd"/>
            <w:r w:rsidRPr="0098199C">
              <w:rPr>
                <w:w w:val="105"/>
                <w:sz w:val="20"/>
                <w:szCs w:val="20"/>
              </w:rPr>
              <w:t xml:space="preserve"> </w:t>
            </w:r>
            <w:proofErr w:type="spellStart"/>
            <w:r w:rsidRPr="0098199C">
              <w:rPr>
                <w:w w:val="105"/>
                <w:sz w:val="20"/>
                <w:szCs w:val="20"/>
              </w:rPr>
              <w:t>kalba</w:t>
            </w:r>
            <w:proofErr w:type="spellEnd"/>
            <w:r w:rsidR="008E7A58">
              <w:rPr>
                <w:w w:val="105"/>
                <w:sz w:val="20"/>
                <w:szCs w:val="20"/>
              </w:rPr>
              <w:t>,</w:t>
            </w:r>
            <w:r w:rsidRPr="0098199C">
              <w:rPr>
                <w:w w:val="105"/>
                <w:sz w:val="20"/>
                <w:szCs w:val="20"/>
              </w:rPr>
              <w:t xml:space="preserve"> tai </w:t>
            </w:r>
            <w:proofErr w:type="spellStart"/>
            <w:r w:rsidRPr="0098199C">
              <w:rPr>
                <w:w w:val="105"/>
                <w:sz w:val="20"/>
                <w:szCs w:val="20"/>
              </w:rPr>
              <w:t>naudojamas</w:t>
            </w:r>
            <w:proofErr w:type="spellEnd"/>
            <w:r w:rsidRPr="0098199C">
              <w:rPr>
                <w:w w:val="105"/>
                <w:sz w:val="20"/>
                <w:szCs w:val="20"/>
              </w:rPr>
              <w:t xml:space="preserve"> </w:t>
            </w:r>
            <w:proofErr w:type="spellStart"/>
            <w:r w:rsidRPr="0098199C">
              <w:rPr>
                <w:w w:val="105"/>
                <w:sz w:val="20"/>
                <w:szCs w:val="20"/>
              </w:rPr>
              <w:t>Titulinis</w:t>
            </w:r>
            <w:proofErr w:type="spellEnd"/>
            <w:r w:rsidRPr="0098199C">
              <w:rPr>
                <w:w w:val="105"/>
                <w:sz w:val="20"/>
                <w:szCs w:val="20"/>
              </w:rPr>
              <w:t xml:space="preserve"> </w:t>
            </w:r>
            <w:proofErr w:type="spellStart"/>
            <w:r w:rsidRPr="0098199C">
              <w:rPr>
                <w:w w:val="105"/>
                <w:sz w:val="20"/>
                <w:szCs w:val="20"/>
              </w:rPr>
              <w:t>lapas</w:t>
            </w:r>
            <w:proofErr w:type="spellEnd"/>
            <w:r w:rsidRPr="0098199C">
              <w:rPr>
                <w:w w:val="105"/>
                <w:sz w:val="20"/>
                <w:szCs w:val="20"/>
              </w:rPr>
              <w:t xml:space="preserve"> (EN). </w:t>
            </w:r>
            <w:proofErr w:type="spellStart"/>
            <w:r w:rsidRPr="0098199C">
              <w:rPr>
                <w:sz w:val="20"/>
                <w:szCs w:val="20"/>
              </w:rPr>
              <w:t>Jame</w:t>
            </w:r>
            <w:proofErr w:type="spellEnd"/>
            <w:r w:rsidRPr="0098199C">
              <w:rPr>
                <w:sz w:val="20"/>
                <w:szCs w:val="20"/>
              </w:rPr>
              <w:t xml:space="preserve"> </w:t>
            </w:r>
            <w:proofErr w:type="spellStart"/>
            <w:r w:rsidRPr="0098199C">
              <w:rPr>
                <w:sz w:val="20"/>
                <w:szCs w:val="20"/>
              </w:rPr>
              <w:t>rašomi</w:t>
            </w:r>
            <w:proofErr w:type="spellEnd"/>
            <w:r w:rsidRPr="0098199C">
              <w:rPr>
                <w:sz w:val="20"/>
                <w:szCs w:val="20"/>
              </w:rPr>
              <w:t xml:space="preserve"> </w:t>
            </w:r>
            <w:proofErr w:type="spellStart"/>
            <w:r w:rsidRPr="0098199C">
              <w:rPr>
                <w:sz w:val="20"/>
                <w:szCs w:val="20"/>
              </w:rPr>
              <w:t>kolegijos</w:t>
            </w:r>
            <w:proofErr w:type="spellEnd"/>
            <w:r w:rsidRPr="0098199C">
              <w:rPr>
                <w:sz w:val="20"/>
                <w:szCs w:val="20"/>
              </w:rPr>
              <w:t xml:space="preserve">, </w:t>
            </w:r>
            <w:proofErr w:type="spellStart"/>
            <w:r w:rsidRPr="0098199C">
              <w:rPr>
                <w:sz w:val="20"/>
                <w:szCs w:val="20"/>
              </w:rPr>
              <w:t>fakulteto</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katedros</w:t>
            </w:r>
            <w:proofErr w:type="spellEnd"/>
            <w:r w:rsidRPr="0098199C">
              <w:rPr>
                <w:sz w:val="20"/>
                <w:szCs w:val="20"/>
              </w:rPr>
              <w:t xml:space="preserve"> </w:t>
            </w:r>
            <w:proofErr w:type="spellStart"/>
            <w:r w:rsidRPr="0098199C">
              <w:rPr>
                <w:sz w:val="20"/>
                <w:szCs w:val="20"/>
              </w:rPr>
              <w:t>pavadinimai</w:t>
            </w:r>
            <w:proofErr w:type="spellEnd"/>
            <w:r w:rsidRPr="0098199C">
              <w:rPr>
                <w:sz w:val="20"/>
                <w:szCs w:val="20"/>
              </w:rPr>
              <w:t xml:space="preserve">; </w:t>
            </w:r>
            <w:proofErr w:type="spellStart"/>
            <w:r w:rsidRPr="0098199C">
              <w:rPr>
                <w:sz w:val="20"/>
                <w:szCs w:val="20"/>
              </w:rPr>
              <w:t>studento</w:t>
            </w:r>
            <w:proofErr w:type="spellEnd"/>
            <w:r w:rsidRPr="0098199C">
              <w:rPr>
                <w:sz w:val="20"/>
                <w:szCs w:val="20"/>
              </w:rPr>
              <w:t xml:space="preserve"> </w:t>
            </w:r>
            <w:proofErr w:type="spellStart"/>
            <w:r w:rsidRPr="0098199C">
              <w:rPr>
                <w:sz w:val="20"/>
                <w:szCs w:val="20"/>
              </w:rPr>
              <w:t>vardas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pavardė</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tema</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rūšis</w:t>
            </w:r>
            <w:proofErr w:type="spellEnd"/>
            <w:r w:rsidRPr="0098199C">
              <w:rPr>
                <w:sz w:val="20"/>
                <w:szCs w:val="20"/>
              </w:rPr>
              <w:t xml:space="preserve">, </w:t>
            </w:r>
            <w:proofErr w:type="spellStart"/>
            <w:r w:rsidRPr="0098199C">
              <w:rPr>
                <w:sz w:val="20"/>
                <w:szCs w:val="20"/>
              </w:rPr>
              <w:t>studijų</w:t>
            </w:r>
            <w:proofErr w:type="spellEnd"/>
            <w:r w:rsidRPr="0098199C">
              <w:rPr>
                <w:sz w:val="20"/>
                <w:szCs w:val="20"/>
              </w:rPr>
              <w:t xml:space="preserve"> </w:t>
            </w:r>
            <w:proofErr w:type="spellStart"/>
            <w:r w:rsidRPr="0098199C">
              <w:rPr>
                <w:sz w:val="20"/>
                <w:szCs w:val="20"/>
              </w:rPr>
              <w:t>programos</w:t>
            </w:r>
            <w:proofErr w:type="spellEnd"/>
            <w:r w:rsidRPr="0098199C">
              <w:rPr>
                <w:sz w:val="20"/>
                <w:szCs w:val="20"/>
              </w:rPr>
              <w:t xml:space="preserve"> </w:t>
            </w:r>
            <w:proofErr w:type="spellStart"/>
            <w:r w:rsidRPr="0098199C">
              <w:rPr>
                <w:sz w:val="20"/>
                <w:szCs w:val="20"/>
              </w:rPr>
              <w:t>pavadinimas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valstybinis</w:t>
            </w:r>
            <w:proofErr w:type="spellEnd"/>
            <w:r w:rsidRPr="0098199C">
              <w:rPr>
                <w:sz w:val="20"/>
                <w:szCs w:val="20"/>
              </w:rPr>
              <w:t xml:space="preserve"> </w:t>
            </w:r>
            <w:proofErr w:type="spellStart"/>
            <w:r w:rsidRPr="0098199C">
              <w:rPr>
                <w:sz w:val="20"/>
                <w:szCs w:val="20"/>
              </w:rPr>
              <w:t>studijų</w:t>
            </w:r>
            <w:proofErr w:type="spellEnd"/>
            <w:r w:rsidRPr="0098199C">
              <w:rPr>
                <w:sz w:val="20"/>
                <w:szCs w:val="20"/>
              </w:rPr>
              <w:t xml:space="preserve"> </w:t>
            </w:r>
            <w:proofErr w:type="spellStart"/>
            <w:r w:rsidRPr="0098199C">
              <w:rPr>
                <w:sz w:val="20"/>
                <w:szCs w:val="20"/>
              </w:rPr>
              <w:t>programos</w:t>
            </w:r>
            <w:proofErr w:type="spellEnd"/>
            <w:r w:rsidRPr="0098199C">
              <w:rPr>
                <w:sz w:val="20"/>
                <w:szCs w:val="20"/>
              </w:rPr>
              <w:t xml:space="preserve"> </w:t>
            </w:r>
            <w:proofErr w:type="spellStart"/>
            <w:r w:rsidRPr="0098199C">
              <w:rPr>
                <w:sz w:val="20"/>
                <w:szCs w:val="20"/>
              </w:rPr>
              <w:t>kodas</w:t>
            </w:r>
            <w:proofErr w:type="spellEnd"/>
            <w:r w:rsidRPr="0098199C">
              <w:rPr>
                <w:sz w:val="20"/>
                <w:szCs w:val="20"/>
              </w:rPr>
              <w:t xml:space="preserve">, </w:t>
            </w:r>
            <w:proofErr w:type="spellStart"/>
            <w:r w:rsidRPr="0098199C">
              <w:rPr>
                <w:sz w:val="20"/>
                <w:szCs w:val="20"/>
              </w:rPr>
              <w:t>studijų</w:t>
            </w:r>
            <w:proofErr w:type="spellEnd"/>
            <w:r w:rsidRPr="0098199C">
              <w:rPr>
                <w:sz w:val="20"/>
                <w:szCs w:val="20"/>
              </w:rPr>
              <w:t xml:space="preserve"> </w:t>
            </w:r>
            <w:proofErr w:type="spellStart"/>
            <w:r w:rsidRPr="0098199C">
              <w:rPr>
                <w:sz w:val="20"/>
                <w:szCs w:val="20"/>
              </w:rPr>
              <w:t>krypties</w:t>
            </w:r>
            <w:proofErr w:type="spellEnd"/>
            <w:r w:rsidRPr="0098199C">
              <w:rPr>
                <w:sz w:val="20"/>
                <w:szCs w:val="20"/>
              </w:rPr>
              <w:t xml:space="preserve"> </w:t>
            </w:r>
            <w:proofErr w:type="spellStart"/>
            <w:r w:rsidRPr="0098199C">
              <w:rPr>
                <w:sz w:val="20"/>
                <w:szCs w:val="20"/>
              </w:rPr>
              <w:t>pavadinimas</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vadovo</w:t>
            </w:r>
            <w:proofErr w:type="spellEnd"/>
            <w:r w:rsidRPr="0098199C">
              <w:rPr>
                <w:sz w:val="20"/>
                <w:szCs w:val="20"/>
              </w:rPr>
              <w:t xml:space="preserve"> </w:t>
            </w:r>
            <w:proofErr w:type="spellStart"/>
            <w:r w:rsidRPr="0098199C">
              <w:rPr>
                <w:sz w:val="20"/>
                <w:szCs w:val="20"/>
              </w:rPr>
              <w:t>mokslinis</w:t>
            </w:r>
            <w:proofErr w:type="spellEnd"/>
            <w:r w:rsidRPr="0098199C">
              <w:rPr>
                <w:sz w:val="20"/>
                <w:szCs w:val="20"/>
              </w:rPr>
              <w:t xml:space="preserve"> </w:t>
            </w:r>
            <w:proofErr w:type="spellStart"/>
            <w:r w:rsidRPr="0098199C">
              <w:rPr>
                <w:sz w:val="20"/>
                <w:szCs w:val="20"/>
              </w:rPr>
              <w:t>laipsnis</w:t>
            </w:r>
            <w:proofErr w:type="spellEnd"/>
            <w:r w:rsidRPr="0098199C">
              <w:rPr>
                <w:sz w:val="20"/>
                <w:szCs w:val="20"/>
              </w:rPr>
              <w:t xml:space="preserve">, </w:t>
            </w:r>
            <w:proofErr w:type="spellStart"/>
            <w:r w:rsidRPr="0098199C">
              <w:rPr>
                <w:sz w:val="20"/>
                <w:szCs w:val="20"/>
              </w:rPr>
              <w:t>vardas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pavardė</w:t>
            </w:r>
            <w:proofErr w:type="spellEnd"/>
            <w:r w:rsidRPr="0098199C">
              <w:rPr>
                <w:sz w:val="20"/>
                <w:szCs w:val="20"/>
              </w:rPr>
              <w:t xml:space="preserve">, </w:t>
            </w:r>
            <w:proofErr w:type="spellStart"/>
            <w:r w:rsidRPr="0098199C">
              <w:rPr>
                <w:sz w:val="20"/>
                <w:szCs w:val="20"/>
              </w:rPr>
              <w:t>konsultanto</w:t>
            </w:r>
            <w:proofErr w:type="spellEnd"/>
            <w:r w:rsidRPr="0098199C">
              <w:rPr>
                <w:sz w:val="20"/>
                <w:szCs w:val="20"/>
              </w:rPr>
              <w:t xml:space="preserve"> </w:t>
            </w:r>
            <w:proofErr w:type="spellStart"/>
            <w:r w:rsidRPr="0098199C">
              <w:rPr>
                <w:sz w:val="20"/>
                <w:szCs w:val="20"/>
              </w:rPr>
              <w:t>vardas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pavardė</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parašymo</w:t>
            </w:r>
            <w:proofErr w:type="spellEnd"/>
            <w:r w:rsidRPr="0098199C">
              <w:rPr>
                <w:sz w:val="20"/>
                <w:szCs w:val="20"/>
              </w:rPr>
              <w:t xml:space="preserve"> </w:t>
            </w:r>
            <w:proofErr w:type="spellStart"/>
            <w:r w:rsidRPr="0098199C">
              <w:rPr>
                <w:sz w:val="20"/>
                <w:szCs w:val="20"/>
              </w:rPr>
              <w:t>vieta</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metai</w:t>
            </w:r>
            <w:proofErr w:type="spellEnd"/>
            <w:r w:rsidRPr="0098199C">
              <w:rPr>
                <w:sz w:val="20"/>
                <w:szCs w:val="20"/>
              </w:rPr>
              <w:t xml:space="preserve"> (</w:t>
            </w:r>
            <w:proofErr w:type="spellStart"/>
            <w:r w:rsidRPr="0098199C">
              <w:rPr>
                <w:sz w:val="20"/>
                <w:szCs w:val="20"/>
              </w:rPr>
              <w:t>žr</w:t>
            </w:r>
            <w:proofErr w:type="spellEnd"/>
            <w:r w:rsidRPr="0098199C">
              <w:rPr>
                <w:sz w:val="20"/>
                <w:szCs w:val="20"/>
              </w:rPr>
              <w:t xml:space="preserve">. 2 </w:t>
            </w:r>
            <w:proofErr w:type="spellStart"/>
            <w:r w:rsidRPr="0098199C">
              <w:rPr>
                <w:sz w:val="20"/>
                <w:szCs w:val="20"/>
              </w:rPr>
              <w:t>priedas</w:t>
            </w:r>
            <w:proofErr w:type="spellEnd"/>
            <w:r w:rsidRPr="0098199C">
              <w:rPr>
                <w:sz w:val="20"/>
                <w:szCs w:val="20"/>
              </w:rPr>
              <w:t>).</w:t>
            </w:r>
          </w:p>
        </w:tc>
        <w:tc>
          <w:tcPr>
            <w:tcW w:w="1418" w:type="dxa"/>
          </w:tcPr>
          <w:p w14:paraId="7A100458" w14:textId="77777777" w:rsidR="00F26EAD" w:rsidRPr="0098199C" w:rsidRDefault="00F26EAD" w:rsidP="0098199C">
            <w:pPr>
              <w:spacing w:before="120"/>
              <w:jc w:val="center"/>
              <w:rPr>
                <w:sz w:val="20"/>
                <w:szCs w:val="20"/>
              </w:rPr>
            </w:pPr>
            <w:r w:rsidRPr="0098199C">
              <w:rPr>
                <w:sz w:val="20"/>
                <w:szCs w:val="20"/>
              </w:rPr>
              <w:t>1</w:t>
            </w:r>
          </w:p>
        </w:tc>
      </w:tr>
      <w:tr w:rsidR="00F26EAD" w:rsidRPr="0098199C" w14:paraId="5C1C8D89" w14:textId="77777777" w:rsidTr="0098199C">
        <w:tc>
          <w:tcPr>
            <w:tcW w:w="2014" w:type="dxa"/>
          </w:tcPr>
          <w:p w14:paraId="7C9CD963" w14:textId="77777777" w:rsidR="00F26EAD" w:rsidRPr="0098199C" w:rsidRDefault="00F26EAD" w:rsidP="000E2BDF">
            <w:pPr>
              <w:spacing w:before="120"/>
              <w:rPr>
                <w:b/>
                <w:sz w:val="20"/>
                <w:szCs w:val="20"/>
              </w:rPr>
            </w:pPr>
            <w:proofErr w:type="spellStart"/>
            <w:r w:rsidRPr="0098199C">
              <w:rPr>
                <w:b/>
                <w:sz w:val="20"/>
                <w:szCs w:val="20"/>
              </w:rPr>
              <w:t>Turinys</w:t>
            </w:r>
            <w:proofErr w:type="spellEnd"/>
          </w:p>
        </w:tc>
        <w:tc>
          <w:tcPr>
            <w:tcW w:w="6095" w:type="dxa"/>
          </w:tcPr>
          <w:p w14:paraId="284C95D0" w14:textId="77777777" w:rsidR="00F26EAD" w:rsidRPr="0098199C" w:rsidRDefault="00F26EAD" w:rsidP="000E2BDF">
            <w:pPr>
              <w:spacing w:before="120"/>
              <w:rPr>
                <w:sz w:val="20"/>
                <w:szCs w:val="20"/>
              </w:rPr>
            </w:pPr>
            <w:proofErr w:type="spellStart"/>
            <w:r w:rsidRPr="0098199C">
              <w:rPr>
                <w:w w:val="105"/>
                <w:sz w:val="20"/>
                <w:szCs w:val="20"/>
              </w:rPr>
              <w:t>Turinyje</w:t>
            </w:r>
            <w:proofErr w:type="spellEnd"/>
            <w:r w:rsidRPr="0098199C">
              <w:rPr>
                <w:w w:val="105"/>
                <w:sz w:val="20"/>
                <w:szCs w:val="20"/>
              </w:rPr>
              <w:t xml:space="preserve"> </w:t>
            </w:r>
            <w:proofErr w:type="spellStart"/>
            <w:r w:rsidRPr="0098199C">
              <w:rPr>
                <w:w w:val="105"/>
                <w:sz w:val="20"/>
                <w:szCs w:val="20"/>
              </w:rPr>
              <w:t>iš</w:t>
            </w:r>
            <w:proofErr w:type="spellEnd"/>
            <w:r w:rsidRPr="0098199C">
              <w:rPr>
                <w:w w:val="105"/>
                <w:sz w:val="20"/>
                <w:szCs w:val="20"/>
              </w:rPr>
              <w:t xml:space="preserve"> </w:t>
            </w:r>
            <w:proofErr w:type="spellStart"/>
            <w:r w:rsidRPr="0098199C">
              <w:rPr>
                <w:w w:val="105"/>
                <w:sz w:val="20"/>
                <w:szCs w:val="20"/>
              </w:rPr>
              <w:t>eilės</w:t>
            </w:r>
            <w:proofErr w:type="spellEnd"/>
            <w:r w:rsidRPr="0098199C">
              <w:rPr>
                <w:w w:val="105"/>
                <w:sz w:val="20"/>
                <w:szCs w:val="20"/>
              </w:rPr>
              <w:t xml:space="preserve"> </w:t>
            </w:r>
            <w:proofErr w:type="spellStart"/>
            <w:r w:rsidRPr="0098199C">
              <w:rPr>
                <w:w w:val="105"/>
                <w:sz w:val="20"/>
                <w:szCs w:val="20"/>
              </w:rPr>
              <w:t>nurodomi</w:t>
            </w:r>
            <w:proofErr w:type="spellEnd"/>
            <w:r w:rsidRPr="0098199C">
              <w:rPr>
                <w:w w:val="105"/>
                <w:sz w:val="20"/>
                <w:szCs w:val="20"/>
              </w:rPr>
              <w:t xml:space="preserve"> </w:t>
            </w:r>
            <w:proofErr w:type="spellStart"/>
            <w:r w:rsidRPr="0098199C">
              <w:rPr>
                <w:w w:val="105"/>
                <w:sz w:val="20"/>
                <w:szCs w:val="20"/>
              </w:rPr>
              <w:t>baigiamojo</w:t>
            </w:r>
            <w:proofErr w:type="spellEnd"/>
            <w:r w:rsidRPr="0098199C">
              <w:rPr>
                <w:w w:val="105"/>
                <w:sz w:val="20"/>
                <w:szCs w:val="20"/>
              </w:rPr>
              <w:t xml:space="preserve"> </w:t>
            </w:r>
            <w:proofErr w:type="spellStart"/>
            <w:r w:rsidRPr="0098199C">
              <w:rPr>
                <w:w w:val="105"/>
                <w:sz w:val="20"/>
                <w:szCs w:val="20"/>
              </w:rPr>
              <w:t>darbo</w:t>
            </w:r>
            <w:proofErr w:type="spellEnd"/>
            <w:r w:rsidRPr="0098199C">
              <w:rPr>
                <w:w w:val="105"/>
                <w:sz w:val="20"/>
                <w:szCs w:val="20"/>
              </w:rPr>
              <w:t xml:space="preserve"> </w:t>
            </w:r>
            <w:proofErr w:type="spellStart"/>
            <w:r w:rsidRPr="0098199C">
              <w:rPr>
                <w:w w:val="105"/>
                <w:sz w:val="20"/>
                <w:szCs w:val="20"/>
              </w:rPr>
              <w:t>dalių</w:t>
            </w:r>
            <w:proofErr w:type="spellEnd"/>
            <w:r w:rsidRPr="0098199C">
              <w:rPr>
                <w:w w:val="105"/>
                <w:sz w:val="20"/>
                <w:szCs w:val="20"/>
              </w:rPr>
              <w:t xml:space="preserve">, </w:t>
            </w:r>
            <w:proofErr w:type="spellStart"/>
            <w:r w:rsidRPr="0098199C">
              <w:rPr>
                <w:w w:val="105"/>
                <w:sz w:val="20"/>
                <w:szCs w:val="20"/>
              </w:rPr>
              <w:t>skyrių</w:t>
            </w:r>
            <w:proofErr w:type="spellEnd"/>
            <w:r w:rsidRPr="0098199C">
              <w:rPr>
                <w:w w:val="105"/>
                <w:sz w:val="20"/>
                <w:szCs w:val="20"/>
              </w:rPr>
              <w:t xml:space="preserve">, </w:t>
            </w:r>
            <w:proofErr w:type="spellStart"/>
            <w:r w:rsidRPr="0098199C">
              <w:rPr>
                <w:w w:val="105"/>
                <w:sz w:val="20"/>
                <w:szCs w:val="20"/>
              </w:rPr>
              <w:t>poskyrių</w:t>
            </w:r>
            <w:proofErr w:type="spellEnd"/>
            <w:r w:rsidRPr="0098199C">
              <w:rPr>
                <w:w w:val="105"/>
                <w:sz w:val="20"/>
                <w:szCs w:val="20"/>
              </w:rPr>
              <w:t xml:space="preserve"> </w:t>
            </w:r>
            <w:proofErr w:type="spellStart"/>
            <w:r w:rsidRPr="0098199C">
              <w:rPr>
                <w:w w:val="105"/>
                <w:sz w:val="20"/>
                <w:szCs w:val="20"/>
              </w:rPr>
              <w:t>bei</w:t>
            </w:r>
            <w:proofErr w:type="spellEnd"/>
            <w:r w:rsidRPr="0098199C">
              <w:rPr>
                <w:w w:val="105"/>
                <w:sz w:val="20"/>
                <w:szCs w:val="20"/>
              </w:rPr>
              <w:t xml:space="preserve"> </w:t>
            </w:r>
            <w:proofErr w:type="spellStart"/>
            <w:r w:rsidRPr="0098199C">
              <w:rPr>
                <w:w w:val="105"/>
                <w:sz w:val="20"/>
                <w:szCs w:val="20"/>
              </w:rPr>
              <w:t>skyrelių</w:t>
            </w:r>
            <w:proofErr w:type="spellEnd"/>
            <w:r w:rsidRPr="0098199C">
              <w:rPr>
                <w:w w:val="105"/>
                <w:sz w:val="20"/>
                <w:szCs w:val="20"/>
              </w:rPr>
              <w:t xml:space="preserve"> </w:t>
            </w:r>
            <w:proofErr w:type="spellStart"/>
            <w:r w:rsidRPr="0098199C">
              <w:rPr>
                <w:w w:val="105"/>
                <w:sz w:val="20"/>
                <w:szCs w:val="20"/>
              </w:rPr>
              <w:t>pavadinimai</w:t>
            </w:r>
            <w:proofErr w:type="spellEnd"/>
            <w:r w:rsidRPr="0098199C">
              <w:rPr>
                <w:w w:val="105"/>
                <w:sz w:val="20"/>
                <w:szCs w:val="20"/>
              </w:rPr>
              <w:t xml:space="preserve">, </w:t>
            </w:r>
            <w:proofErr w:type="spellStart"/>
            <w:r w:rsidRPr="0098199C">
              <w:rPr>
                <w:w w:val="105"/>
                <w:sz w:val="20"/>
                <w:szCs w:val="20"/>
              </w:rPr>
              <w:t>priedų</w:t>
            </w:r>
            <w:proofErr w:type="spellEnd"/>
            <w:r w:rsidRPr="0098199C">
              <w:rPr>
                <w:w w:val="105"/>
                <w:sz w:val="20"/>
                <w:szCs w:val="20"/>
              </w:rPr>
              <w:t xml:space="preserve"> </w:t>
            </w:r>
            <w:proofErr w:type="spellStart"/>
            <w:r w:rsidRPr="0098199C">
              <w:rPr>
                <w:w w:val="105"/>
                <w:sz w:val="20"/>
                <w:szCs w:val="20"/>
              </w:rPr>
              <w:t>numeriai</w:t>
            </w:r>
            <w:proofErr w:type="spellEnd"/>
            <w:r w:rsidRPr="0098199C">
              <w:rPr>
                <w:w w:val="105"/>
                <w:sz w:val="20"/>
                <w:szCs w:val="20"/>
              </w:rPr>
              <w:t xml:space="preserve"> </w:t>
            </w:r>
            <w:proofErr w:type="spellStart"/>
            <w:r w:rsidRPr="0098199C">
              <w:rPr>
                <w:w w:val="105"/>
                <w:sz w:val="20"/>
                <w:szCs w:val="20"/>
              </w:rPr>
              <w:t>ir</w:t>
            </w:r>
            <w:proofErr w:type="spellEnd"/>
            <w:r w:rsidRPr="0098199C">
              <w:rPr>
                <w:w w:val="105"/>
                <w:sz w:val="20"/>
                <w:szCs w:val="20"/>
              </w:rPr>
              <w:t xml:space="preserve"> </w:t>
            </w:r>
            <w:proofErr w:type="spellStart"/>
            <w:r w:rsidRPr="0098199C">
              <w:rPr>
                <w:w w:val="105"/>
                <w:sz w:val="20"/>
                <w:szCs w:val="20"/>
              </w:rPr>
              <w:t>pavadinimai</w:t>
            </w:r>
            <w:proofErr w:type="spellEnd"/>
            <w:r w:rsidRPr="0098199C">
              <w:rPr>
                <w:w w:val="105"/>
                <w:sz w:val="20"/>
                <w:szCs w:val="20"/>
              </w:rPr>
              <w:t xml:space="preserve"> </w:t>
            </w:r>
            <w:proofErr w:type="spellStart"/>
            <w:r w:rsidRPr="0098199C">
              <w:rPr>
                <w:w w:val="105"/>
                <w:sz w:val="20"/>
                <w:szCs w:val="20"/>
              </w:rPr>
              <w:t>bei</w:t>
            </w:r>
            <w:proofErr w:type="spellEnd"/>
            <w:r w:rsidRPr="0098199C">
              <w:rPr>
                <w:w w:val="105"/>
                <w:sz w:val="20"/>
                <w:szCs w:val="20"/>
              </w:rPr>
              <w:t xml:space="preserve"> </w:t>
            </w:r>
            <w:proofErr w:type="spellStart"/>
            <w:r w:rsidRPr="0098199C">
              <w:rPr>
                <w:w w:val="105"/>
                <w:sz w:val="20"/>
                <w:szCs w:val="20"/>
              </w:rPr>
              <w:t>puslapių</w:t>
            </w:r>
            <w:proofErr w:type="spellEnd"/>
            <w:r w:rsidRPr="0098199C">
              <w:rPr>
                <w:w w:val="105"/>
                <w:sz w:val="20"/>
                <w:szCs w:val="20"/>
              </w:rPr>
              <w:t xml:space="preserve">, </w:t>
            </w:r>
            <w:proofErr w:type="spellStart"/>
            <w:r w:rsidRPr="0098199C">
              <w:rPr>
                <w:w w:val="105"/>
                <w:sz w:val="20"/>
                <w:szCs w:val="20"/>
              </w:rPr>
              <w:t>kuriais</w:t>
            </w:r>
            <w:proofErr w:type="spellEnd"/>
            <w:r w:rsidRPr="0098199C">
              <w:rPr>
                <w:w w:val="105"/>
                <w:sz w:val="20"/>
                <w:szCs w:val="20"/>
              </w:rPr>
              <w:t xml:space="preserve"> </w:t>
            </w:r>
            <w:proofErr w:type="spellStart"/>
            <w:r w:rsidRPr="0098199C">
              <w:rPr>
                <w:w w:val="105"/>
                <w:sz w:val="20"/>
                <w:szCs w:val="20"/>
              </w:rPr>
              <w:t>jie</w:t>
            </w:r>
            <w:proofErr w:type="spellEnd"/>
            <w:r w:rsidRPr="0098199C">
              <w:rPr>
                <w:w w:val="105"/>
                <w:sz w:val="20"/>
                <w:szCs w:val="20"/>
              </w:rPr>
              <w:t xml:space="preserve"> </w:t>
            </w:r>
            <w:proofErr w:type="spellStart"/>
            <w:r w:rsidRPr="0098199C">
              <w:rPr>
                <w:w w:val="105"/>
                <w:sz w:val="20"/>
                <w:szCs w:val="20"/>
              </w:rPr>
              <w:t>prasideda</w:t>
            </w:r>
            <w:proofErr w:type="spellEnd"/>
            <w:r w:rsidRPr="0098199C">
              <w:rPr>
                <w:w w:val="105"/>
                <w:sz w:val="20"/>
                <w:szCs w:val="20"/>
              </w:rPr>
              <w:t xml:space="preserve">, </w:t>
            </w:r>
            <w:proofErr w:type="spellStart"/>
            <w:r w:rsidRPr="0098199C">
              <w:rPr>
                <w:w w:val="105"/>
                <w:sz w:val="20"/>
                <w:szCs w:val="20"/>
              </w:rPr>
              <w:t>numeriai</w:t>
            </w:r>
            <w:proofErr w:type="spellEnd"/>
            <w:r w:rsidRPr="0098199C">
              <w:rPr>
                <w:w w:val="105"/>
                <w:sz w:val="20"/>
                <w:szCs w:val="20"/>
              </w:rPr>
              <w:t>.</w:t>
            </w:r>
          </w:p>
        </w:tc>
        <w:tc>
          <w:tcPr>
            <w:tcW w:w="1418" w:type="dxa"/>
          </w:tcPr>
          <w:p w14:paraId="1D1C274E" w14:textId="77777777" w:rsidR="00F26EAD" w:rsidRPr="0098199C" w:rsidRDefault="00F26EAD" w:rsidP="0098199C">
            <w:pPr>
              <w:spacing w:before="120"/>
              <w:jc w:val="center"/>
              <w:rPr>
                <w:sz w:val="20"/>
                <w:szCs w:val="20"/>
              </w:rPr>
            </w:pPr>
            <w:r w:rsidRPr="0098199C">
              <w:rPr>
                <w:sz w:val="20"/>
                <w:szCs w:val="20"/>
              </w:rPr>
              <w:t>1-2</w:t>
            </w:r>
          </w:p>
        </w:tc>
      </w:tr>
      <w:tr w:rsidR="00F26EAD" w:rsidRPr="0098199C" w14:paraId="226C493D" w14:textId="77777777" w:rsidTr="0098199C">
        <w:tc>
          <w:tcPr>
            <w:tcW w:w="2014" w:type="dxa"/>
          </w:tcPr>
          <w:p w14:paraId="4E6EB56F" w14:textId="77777777" w:rsidR="00F26EAD" w:rsidRPr="0098199C" w:rsidRDefault="00F26EAD" w:rsidP="000E2BDF">
            <w:pPr>
              <w:spacing w:before="120"/>
              <w:rPr>
                <w:b/>
                <w:sz w:val="20"/>
                <w:szCs w:val="20"/>
              </w:rPr>
            </w:pPr>
            <w:proofErr w:type="spellStart"/>
            <w:r w:rsidRPr="0098199C">
              <w:rPr>
                <w:b/>
                <w:sz w:val="20"/>
                <w:szCs w:val="20"/>
              </w:rPr>
              <w:t>Santrauka</w:t>
            </w:r>
            <w:proofErr w:type="spellEnd"/>
            <w:r w:rsidRPr="0098199C">
              <w:rPr>
                <w:b/>
                <w:sz w:val="20"/>
                <w:szCs w:val="20"/>
              </w:rPr>
              <w:t xml:space="preserve"> </w:t>
            </w:r>
            <w:proofErr w:type="spellStart"/>
            <w:r w:rsidRPr="0098199C">
              <w:rPr>
                <w:b/>
                <w:sz w:val="20"/>
                <w:szCs w:val="20"/>
              </w:rPr>
              <w:t>lietuvių</w:t>
            </w:r>
            <w:proofErr w:type="spellEnd"/>
            <w:r w:rsidRPr="0098199C">
              <w:rPr>
                <w:b/>
                <w:sz w:val="20"/>
                <w:szCs w:val="20"/>
              </w:rPr>
              <w:t xml:space="preserve"> </w:t>
            </w:r>
            <w:proofErr w:type="spellStart"/>
            <w:r w:rsidRPr="0098199C">
              <w:rPr>
                <w:b/>
                <w:sz w:val="20"/>
                <w:szCs w:val="20"/>
              </w:rPr>
              <w:t>ir</w:t>
            </w:r>
            <w:proofErr w:type="spellEnd"/>
            <w:r w:rsidRPr="0098199C">
              <w:rPr>
                <w:b/>
                <w:sz w:val="20"/>
                <w:szCs w:val="20"/>
              </w:rPr>
              <w:t xml:space="preserve"> </w:t>
            </w:r>
            <w:proofErr w:type="spellStart"/>
            <w:r w:rsidRPr="0098199C">
              <w:rPr>
                <w:b/>
                <w:sz w:val="20"/>
                <w:szCs w:val="20"/>
              </w:rPr>
              <w:t>anglų</w:t>
            </w:r>
            <w:proofErr w:type="spellEnd"/>
            <w:r w:rsidRPr="0098199C">
              <w:rPr>
                <w:b/>
                <w:sz w:val="20"/>
                <w:szCs w:val="20"/>
              </w:rPr>
              <w:t xml:space="preserve"> </w:t>
            </w:r>
            <w:proofErr w:type="spellStart"/>
            <w:r w:rsidRPr="0098199C">
              <w:rPr>
                <w:b/>
                <w:sz w:val="20"/>
                <w:szCs w:val="20"/>
              </w:rPr>
              <w:t>kalbomis</w:t>
            </w:r>
            <w:proofErr w:type="spellEnd"/>
          </w:p>
        </w:tc>
        <w:tc>
          <w:tcPr>
            <w:tcW w:w="6095" w:type="dxa"/>
          </w:tcPr>
          <w:p w14:paraId="0833360C" w14:textId="77777777" w:rsidR="00F26EAD" w:rsidRPr="0098199C" w:rsidRDefault="00F26EAD" w:rsidP="000E2BDF">
            <w:pPr>
              <w:spacing w:before="120"/>
              <w:rPr>
                <w:sz w:val="20"/>
                <w:szCs w:val="20"/>
              </w:rPr>
            </w:pPr>
            <w:proofErr w:type="spellStart"/>
            <w:r w:rsidRPr="0098199C">
              <w:rPr>
                <w:w w:val="105"/>
                <w:sz w:val="20"/>
                <w:szCs w:val="20"/>
              </w:rPr>
              <w:t>Santrauka</w:t>
            </w:r>
            <w:proofErr w:type="spellEnd"/>
            <w:r w:rsidRPr="0098199C">
              <w:rPr>
                <w:w w:val="105"/>
                <w:sz w:val="20"/>
                <w:szCs w:val="20"/>
              </w:rPr>
              <w:t xml:space="preserve"> </w:t>
            </w:r>
            <w:proofErr w:type="spellStart"/>
            <w:r w:rsidRPr="0098199C">
              <w:rPr>
                <w:w w:val="105"/>
                <w:sz w:val="20"/>
                <w:szCs w:val="20"/>
              </w:rPr>
              <w:t>rengiama</w:t>
            </w:r>
            <w:proofErr w:type="spellEnd"/>
            <w:r w:rsidRPr="0098199C">
              <w:rPr>
                <w:w w:val="105"/>
                <w:sz w:val="20"/>
                <w:szCs w:val="20"/>
              </w:rPr>
              <w:t xml:space="preserve"> </w:t>
            </w:r>
            <w:proofErr w:type="spellStart"/>
            <w:r w:rsidRPr="0098199C">
              <w:rPr>
                <w:w w:val="105"/>
                <w:sz w:val="20"/>
                <w:szCs w:val="20"/>
              </w:rPr>
              <w:t>lietuvių</w:t>
            </w:r>
            <w:proofErr w:type="spellEnd"/>
            <w:r w:rsidRPr="0098199C">
              <w:rPr>
                <w:w w:val="105"/>
                <w:sz w:val="20"/>
                <w:szCs w:val="20"/>
              </w:rPr>
              <w:t xml:space="preserve"> </w:t>
            </w:r>
            <w:proofErr w:type="spellStart"/>
            <w:r w:rsidRPr="0098199C">
              <w:rPr>
                <w:w w:val="105"/>
                <w:sz w:val="20"/>
                <w:szCs w:val="20"/>
              </w:rPr>
              <w:t>kalba</w:t>
            </w:r>
            <w:proofErr w:type="spellEnd"/>
            <w:r w:rsidRPr="0098199C">
              <w:rPr>
                <w:w w:val="105"/>
                <w:sz w:val="20"/>
                <w:szCs w:val="20"/>
              </w:rPr>
              <w:t xml:space="preserve"> </w:t>
            </w:r>
            <w:proofErr w:type="spellStart"/>
            <w:r w:rsidRPr="0098199C">
              <w:rPr>
                <w:w w:val="105"/>
                <w:sz w:val="20"/>
                <w:szCs w:val="20"/>
              </w:rPr>
              <w:t>ir</w:t>
            </w:r>
            <w:proofErr w:type="spellEnd"/>
            <w:r w:rsidRPr="0098199C">
              <w:rPr>
                <w:w w:val="105"/>
                <w:sz w:val="20"/>
                <w:szCs w:val="20"/>
              </w:rPr>
              <w:t xml:space="preserve"> </w:t>
            </w:r>
            <w:proofErr w:type="spellStart"/>
            <w:r w:rsidRPr="0098199C">
              <w:rPr>
                <w:w w:val="105"/>
                <w:sz w:val="20"/>
                <w:szCs w:val="20"/>
              </w:rPr>
              <w:t>anglų</w:t>
            </w:r>
            <w:proofErr w:type="spellEnd"/>
            <w:r w:rsidRPr="0098199C">
              <w:rPr>
                <w:w w:val="105"/>
                <w:sz w:val="20"/>
                <w:szCs w:val="20"/>
              </w:rPr>
              <w:t xml:space="preserve"> </w:t>
            </w:r>
            <w:proofErr w:type="spellStart"/>
            <w:r w:rsidRPr="0098199C">
              <w:rPr>
                <w:w w:val="105"/>
                <w:sz w:val="20"/>
                <w:szCs w:val="20"/>
              </w:rPr>
              <w:t>kalba</w:t>
            </w:r>
            <w:proofErr w:type="spellEnd"/>
            <w:r w:rsidRPr="0098199C">
              <w:rPr>
                <w:w w:val="105"/>
                <w:sz w:val="20"/>
                <w:szCs w:val="20"/>
              </w:rPr>
              <w:t xml:space="preserve">. </w:t>
            </w:r>
            <w:proofErr w:type="spellStart"/>
            <w:r w:rsidRPr="0098199C">
              <w:rPr>
                <w:w w:val="105"/>
                <w:sz w:val="20"/>
                <w:szCs w:val="20"/>
              </w:rPr>
              <w:t>Nurodoma</w:t>
            </w:r>
            <w:proofErr w:type="spellEnd"/>
            <w:r w:rsidRPr="0098199C">
              <w:rPr>
                <w:w w:val="105"/>
                <w:sz w:val="20"/>
                <w:szCs w:val="20"/>
              </w:rPr>
              <w:t xml:space="preserve"> </w:t>
            </w:r>
            <w:proofErr w:type="spellStart"/>
            <w:r w:rsidRPr="0098199C">
              <w:rPr>
                <w:w w:val="105"/>
                <w:sz w:val="20"/>
                <w:szCs w:val="20"/>
              </w:rPr>
              <w:t>autorius</w:t>
            </w:r>
            <w:proofErr w:type="spellEnd"/>
            <w:r w:rsidRPr="0098199C">
              <w:rPr>
                <w:w w:val="105"/>
                <w:sz w:val="20"/>
                <w:szCs w:val="20"/>
              </w:rPr>
              <w:t xml:space="preserve">, </w:t>
            </w:r>
            <w:proofErr w:type="spellStart"/>
            <w:r w:rsidRPr="0098199C">
              <w:rPr>
                <w:w w:val="105"/>
                <w:sz w:val="20"/>
                <w:szCs w:val="20"/>
              </w:rPr>
              <w:t>vadovas</w:t>
            </w:r>
            <w:proofErr w:type="spellEnd"/>
            <w:r w:rsidRPr="0098199C">
              <w:rPr>
                <w:w w:val="105"/>
                <w:sz w:val="20"/>
                <w:szCs w:val="20"/>
              </w:rPr>
              <w:t xml:space="preserve">, </w:t>
            </w:r>
            <w:proofErr w:type="spellStart"/>
            <w:r w:rsidRPr="0098199C">
              <w:rPr>
                <w:w w:val="105"/>
                <w:sz w:val="20"/>
                <w:szCs w:val="20"/>
              </w:rPr>
              <w:t>pavadinimas</w:t>
            </w:r>
            <w:proofErr w:type="spellEnd"/>
            <w:r w:rsidRPr="0098199C">
              <w:rPr>
                <w:w w:val="105"/>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paskirtis</w:t>
            </w:r>
            <w:proofErr w:type="spellEnd"/>
            <w:r w:rsidRPr="0098199C">
              <w:rPr>
                <w:sz w:val="20"/>
                <w:szCs w:val="20"/>
              </w:rPr>
              <w:t xml:space="preserve">, </w:t>
            </w:r>
            <w:proofErr w:type="spellStart"/>
            <w:r w:rsidRPr="0098199C">
              <w:rPr>
                <w:sz w:val="20"/>
                <w:szCs w:val="20"/>
              </w:rPr>
              <w:t>praktinė</w:t>
            </w:r>
            <w:proofErr w:type="spellEnd"/>
            <w:r w:rsidRPr="0098199C">
              <w:rPr>
                <w:sz w:val="20"/>
                <w:szCs w:val="20"/>
              </w:rPr>
              <w:t xml:space="preserve"> </w:t>
            </w:r>
            <w:proofErr w:type="spellStart"/>
            <w:r w:rsidRPr="0098199C">
              <w:rPr>
                <w:w w:val="105"/>
                <w:sz w:val="20"/>
                <w:szCs w:val="20"/>
              </w:rPr>
              <w:t>problema</w:t>
            </w:r>
            <w:proofErr w:type="spellEnd"/>
            <w:r w:rsidRPr="0098199C">
              <w:rPr>
                <w:w w:val="105"/>
                <w:sz w:val="20"/>
                <w:szCs w:val="20"/>
              </w:rPr>
              <w:t>,</w:t>
            </w:r>
            <w:r w:rsidRPr="0098199C">
              <w:rPr>
                <w:sz w:val="20"/>
                <w:szCs w:val="20"/>
              </w:rPr>
              <w:t xml:space="preserve"> </w:t>
            </w:r>
            <w:proofErr w:type="spellStart"/>
            <w:r w:rsidRPr="0098199C">
              <w:rPr>
                <w:sz w:val="20"/>
                <w:szCs w:val="20"/>
              </w:rPr>
              <w:t>rezultatai</w:t>
            </w:r>
            <w:proofErr w:type="spellEnd"/>
            <w:r w:rsidRPr="0098199C">
              <w:rPr>
                <w:sz w:val="20"/>
                <w:szCs w:val="20"/>
              </w:rPr>
              <w:t xml:space="preserve">, </w:t>
            </w:r>
            <w:proofErr w:type="spellStart"/>
            <w:r w:rsidRPr="0098199C">
              <w:rPr>
                <w:sz w:val="20"/>
                <w:szCs w:val="20"/>
              </w:rPr>
              <w:t>kokie</w:t>
            </w:r>
            <w:proofErr w:type="spellEnd"/>
            <w:r w:rsidRPr="0098199C">
              <w:rPr>
                <w:sz w:val="20"/>
                <w:szCs w:val="20"/>
              </w:rPr>
              <w:t xml:space="preserve"> </w:t>
            </w:r>
            <w:proofErr w:type="spellStart"/>
            <w:r w:rsidRPr="0098199C">
              <w:rPr>
                <w:sz w:val="20"/>
                <w:szCs w:val="20"/>
              </w:rPr>
              <w:t>būdai</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metodai</w:t>
            </w:r>
            <w:proofErr w:type="spellEnd"/>
            <w:r w:rsidRPr="0098199C">
              <w:rPr>
                <w:sz w:val="20"/>
                <w:szCs w:val="20"/>
              </w:rPr>
              <w:t xml:space="preserve"> </w:t>
            </w:r>
            <w:proofErr w:type="spellStart"/>
            <w:r w:rsidRPr="0098199C">
              <w:rPr>
                <w:sz w:val="20"/>
                <w:szCs w:val="20"/>
              </w:rPr>
              <w:t>panaudoti</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reikšmingumas</w:t>
            </w:r>
            <w:proofErr w:type="spellEnd"/>
            <w:r w:rsidRPr="0098199C">
              <w:rPr>
                <w:sz w:val="20"/>
                <w:szCs w:val="20"/>
              </w:rPr>
              <w:t xml:space="preserve">, </w:t>
            </w:r>
            <w:proofErr w:type="spellStart"/>
            <w:r w:rsidRPr="0098199C">
              <w:rPr>
                <w:sz w:val="20"/>
                <w:szCs w:val="20"/>
              </w:rPr>
              <w:t>apibendrinanti</w:t>
            </w:r>
            <w:proofErr w:type="spellEnd"/>
            <w:r w:rsidRPr="0098199C">
              <w:rPr>
                <w:sz w:val="20"/>
                <w:szCs w:val="20"/>
              </w:rPr>
              <w:t xml:space="preserve"> </w:t>
            </w:r>
            <w:proofErr w:type="spellStart"/>
            <w:r w:rsidRPr="0098199C">
              <w:rPr>
                <w:sz w:val="20"/>
                <w:szCs w:val="20"/>
              </w:rPr>
              <w:t>išvada</w:t>
            </w:r>
            <w:proofErr w:type="spellEnd"/>
            <w:r w:rsidRPr="0098199C">
              <w:rPr>
                <w:sz w:val="20"/>
                <w:szCs w:val="20"/>
              </w:rPr>
              <w:t>.</w:t>
            </w:r>
            <w:r w:rsidRPr="0098199C">
              <w:rPr>
                <w:w w:val="105"/>
                <w:sz w:val="20"/>
                <w:szCs w:val="20"/>
              </w:rPr>
              <w:t xml:space="preserve"> </w:t>
            </w:r>
            <w:proofErr w:type="spellStart"/>
            <w:r w:rsidRPr="0098199C">
              <w:rPr>
                <w:w w:val="105"/>
                <w:sz w:val="20"/>
                <w:szCs w:val="20"/>
              </w:rPr>
              <w:t>Santrauka</w:t>
            </w:r>
            <w:proofErr w:type="spellEnd"/>
            <w:r w:rsidRPr="0098199C">
              <w:rPr>
                <w:w w:val="105"/>
                <w:sz w:val="20"/>
                <w:szCs w:val="20"/>
              </w:rPr>
              <w:t xml:space="preserve"> </w:t>
            </w:r>
            <w:proofErr w:type="spellStart"/>
            <w:r w:rsidRPr="0098199C">
              <w:rPr>
                <w:w w:val="105"/>
                <w:sz w:val="20"/>
                <w:szCs w:val="20"/>
              </w:rPr>
              <w:t>rašoma</w:t>
            </w:r>
            <w:proofErr w:type="spellEnd"/>
            <w:r w:rsidRPr="0098199C">
              <w:rPr>
                <w:w w:val="105"/>
                <w:sz w:val="20"/>
                <w:szCs w:val="20"/>
              </w:rPr>
              <w:t xml:space="preserve"> </w:t>
            </w:r>
            <w:proofErr w:type="spellStart"/>
            <w:r w:rsidRPr="0098199C">
              <w:rPr>
                <w:w w:val="105"/>
                <w:sz w:val="20"/>
                <w:szCs w:val="20"/>
              </w:rPr>
              <w:t>atskirame</w:t>
            </w:r>
            <w:proofErr w:type="spellEnd"/>
            <w:r w:rsidRPr="0098199C">
              <w:rPr>
                <w:w w:val="105"/>
                <w:sz w:val="20"/>
                <w:szCs w:val="20"/>
              </w:rPr>
              <w:t xml:space="preserve"> </w:t>
            </w:r>
            <w:proofErr w:type="spellStart"/>
            <w:r w:rsidRPr="0098199C">
              <w:rPr>
                <w:w w:val="105"/>
                <w:sz w:val="20"/>
                <w:szCs w:val="20"/>
              </w:rPr>
              <w:t>puslapyje</w:t>
            </w:r>
            <w:proofErr w:type="spellEnd"/>
            <w:r w:rsidRPr="0098199C">
              <w:rPr>
                <w:w w:val="105"/>
                <w:sz w:val="20"/>
                <w:szCs w:val="20"/>
              </w:rPr>
              <w:t xml:space="preserve">.  </w:t>
            </w:r>
            <w:proofErr w:type="spellStart"/>
            <w:r w:rsidRPr="0098199C">
              <w:rPr>
                <w:w w:val="105"/>
                <w:sz w:val="20"/>
                <w:szCs w:val="20"/>
              </w:rPr>
              <w:t>Santrauka</w:t>
            </w:r>
            <w:proofErr w:type="spellEnd"/>
            <w:r w:rsidRPr="0098199C">
              <w:rPr>
                <w:w w:val="105"/>
                <w:sz w:val="20"/>
                <w:szCs w:val="20"/>
              </w:rPr>
              <w:t xml:space="preserve"> </w:t>
            </w:r>
            <w:proofErr w:type="spellStart"/>
            <w:r w:rsidRPr="0098199C">
              <w:rPr>
                <w:w w:val="105"/>
                <w:sz w:val="20"/>
                <w:szCs w:val="20"/>
              </w:rPr>
              <w:t>turinyje</w:t>
            </w:r>
            <w:proofErr w:type="spellEnd"/>
            <w:r w:rsidRPr="0098199C">
              <w:rPr>
                <w:w w:val="105"/>
                <w:sz w:val="20"/>
                <w:szCs w:val="20"/>
              </w:rPr>
              <w:t xml:space="preserve"> </w:t>
            </w:r>
            <w:proofErr w:type="spellStart"/>
            <w:r w:rsidRPr="0098199C">
              <w:rPr>
                <w:w w:val="105"/>
                <w:sz w:val="20"/>
                <w:szCs w:val="20"/>
              </w:rPr>
              <w:t>nenumeruojama</w:t>
            </w:r>
            <w:proofErr w:type="spellEnd"/>
            <w:r w:rsidRPr="0098199C">
              <w:rPr>
                <w:w w:val="105"/>
                <w:sz w:val="20"/>
                <w:szCs w:val="20"/>
              </w:rPr>
              <w:t xml:space="preserve">. </w:t>
            </w:r>
            <w:proofErr w:type="spellStart"/>
            <w:r w:rsidRPr="0098199C">
              <w:rPr>
                <w:w w:val="105"/>
                <w:sz w:val="20"/>
                <w:szCs w:val="20"/>
              </w:rPr>
              <w:t>Santraukos</w:t>
            </w:r>
            <w:proofErr w:type="spellEnd"/>
            <w:r w:rsidRPr="0098199C">
              <w:rPr>
                <w:w w:val="105"/>
                <w:sz w:val="20"/>
                <w:szCs w:val="20"/>
              </w:rPr>
              <w:t xml:space="preserve"> </w:t>
            </w:r>
            <w:proofErr w:type="spellStart"/>
            <w:r w:rsidRPr="0098199C">
              <w:rPr>
                <w:w w:val="105"/>
                <w:sz w:val="20"/>
                <w:szCs w:val="20"/>
              </w:rPr>
              <w:t>struktūra</w:t>
            </w:r>
            <w:proofErr w:type="spellEnd"/>
            <w:r w:rsidRPr="0098199C">
              <w:rPr>
                <w:w w:val="105"/>
                <w:sz w:val="20"/>
                <w:szCs w:val="20"/>
              </w:rPr>
              <w:t xml:space="preserve"> </w:t>
            </w:r>
            <w:proofErr w:type="spellStart"/>
            <w:r w:rsidRPr="0098199C">
              <w:rPr>
                <w:w w:val="105"/>
                <w:sz w:val="20"/>
                <w:szCs w:val="20"/>
              </w:rPr>
              <w:t>pateikiama</w:t>
            </w:r>
            <w:proofErr w:type="spellEnd"/>
            <w:r w:rsidRPr="0098199C">
              <w:rPr>
                <w:w w:val="105"/>
                <w:sz w:val="20"/>
                <w:szCs w:val="20"/>
              </w:rPr>
              <w:t xml:space="preserve"> </w:t>
            </w:r>
            <w:proofErr w:type="spellStart"/>
            <w:r w:rsidRPr="0098199C">
              <w:rPr>
                <w:w w:val="105"/>
                <w:sz w:val="20"/>
                <w:szCs w:val="20"/>
              </w:rPr>
              <w:t>prieduose</w:t>
            </w:r>
            <w:proofErr w:type="spellEnd"/>
            <w:r w:rsidRPr="0098199C">
              <w:rPr>
                <w:w w:val="105"/>
                <w:sz w:val="20"/>
                <w:szCs w:val="20"/>
              </w:rPr>
              <w:t xml:space="preserve"> (žr.3 </w:t>
            </w:r>
            <w:proofErr w:type="spellStart"/>
            <w:r w:rsidRPr="0098199C">
              <w:rPr>
                <w:w w:val="105"/>
                <w:sz w:val="20"/>
                <w:szCs w:val="20"/>
              </w:rPr>
              <w:t>priedas</w:t>
            </w:r>
            <w:proofErr w:type="spellEnd"/>
            <w:r w:rsidRPr="0098199C">
              <w:rPr>
                <w:w w:val="105"/>
                <w:sz w:val="20"/>
                <w:szCs w:val="20"/>
              </w:rPr>
              <w:t xml:space="preserve"> LT </w:t>
            </w:r>
            <w:proofErr w:type="spellStart"/>
            <w:r w:rsidRPr="0098199C">
              <w:rPr>
                <w:w w:val="105"/>
                <w:sz w:val="20"/>
                <w:szCs w:val="20"/>
              </w:rPr>
              <w:t>ir</w:t>
            </w:r>
            <w:proofErr w:type="spellEnd"/>
            <w:r w:rsidRPr="0098199C">
              <w:rPr>
                <w:w w:val="105"/>
                <w:sz w:val="20"/>
                <w:szCs w:val="20"/>
              </w:rPr>
              <w:t xml:space="preserve"> 4 </w:t>
            </w:r>
            <w:proofErr w:type="spellStart"/>
            <w:r w:rsidRPr="0098199C">
              <w:rPr>
                <w:w w:val="105"/>
                <w:sz w:val="20"/>
                <w:szCs w:val="20"/>
              </w:rPr>
              <w:t>priedas</w:t>
            </w:r>
            <w:proofErr w:type="spellEnd"/>
            <w:r w:rsidRPr="0098199C">
              <w:rPr>
                <w:w w:val="105"/>
                <w:sz w:val="20"/>
                <w:szCs w:val="20"/>
              </w:rPr>
              <w:t xml:space="preserve"> EN).</w:t>
            </w:r>
          </w:p>
        </w:tc>
        <w:tc>
          <w:tcPr>
            <w:tcW w:w="1418" w:type="dxa"/>
          </w:tcPr>
          <w:p w14:paraId="2FAD3238" w14:textId="77777777" w:rsidR="00F26EAD" w:rsidRPr="0098199C" w:rsidRDefault="00F26EAD" w:rsidP="0098199C">
            <w:pPr>
              <w:spacing w:before="120"/>
              <w:jc w:val="center"/>
              <w:rPr>
                <w:sz w:val="20"/>
                <w:szCs w:val="20"/>
              </w:rPr>
            </w:pPr>
            <w:r w:rsidRPr="0098199C">
              <w:rPr>
                <w:sz w:val="20"/>
                <w:szCs w:val="20"/>
              </w:rPr>
              <w:t xml:space="preserve">ne </w:t>
            </w:r>
            <w:proofErr w:type="spellStart"/>
            <w:r w:rsidRPr="0098199C">
              <w:rPr>
                <w:sz w:val="20"/>
                <w:szCs w:val="20"/>
              </w:rPr>
              <w:t>daugiau</w:t>
            </w:r>
            <w:proofErr w:type="spellEnd"/>
            <w:r w:rsidRPr="0098199C">
              <w:rPr>
                <w:sz w:val="20"/>
                <w:szCs w:val="20"/>
              </w:rPr>
              <w:t xml:space="preserve"> 1 </w:t>
            </w:r>
            <w:proofErr w:type="spellStart"/>
            <w:r w:rsidRPr="0098199C">
              <w:rPr>
                <w:sz w:val="20"/>
                <w:szCs w:val="20"/>
              </w:rPr>
              <w:t>psl</w:t>
            </w:r>
            <w:proofErr w:type="spellEnd"/>
            <w:r w:rsidRPr="0098199C">
              <w:rPr>
                <w:sz w:val="20"/>
                <w:szCs w:val="20"/>
              </w:rPr>
              <w:t>.</w:t>
            </w:r>
          </w:p>
        </w:tc>
      </w:tr>
      <w:tr w:rsidR="00F26EAD" w:rsidRPr="0098199C" w14:paraId="2CA4D2AD" w14:textId="77777777" w:rsidTr="0098199C">
        <w:tc>
          <w:tcPr>
            <w:tcW w:w="2014" w:type="dxa"/>
          </w:tcPr>
          <w:p w14:paraId="2F427A29" w14:textId="77777777" w:rsidR="00F26EAD" w:rsidRPr="0098199C" w:rsidRDefault="00F26EAD" w:rsidP="000E2BDF">
            <w:pPr>
              <w:spacing w:before="120"/>
              <w:rPr>
                <w:b/>
                <w:sz w:val="20"/>
                <w:szCs w:val="20"/>
              </w:rPr>
            </w:pPr>
            <w:proofErr w:type="spellStart"/>
            <w:r w:rsidRPr="0098199C">
              <w:rPr>
                <w:b/>
                <w:sz w:val="20"/>
                <w:szCs w:val="20"/>
              </w:rPr>
              <w:t>Lentelių</w:t>
            </w:r>
            <w:proofErr w:type="spellEnd"/>
            <w:r w:rsidRPr="0098199C">
              <w:rPr>
                <w:b/>
                <w:sz w:val="20"/>
                <w:szCs w:val="20"/>
              </w:rPr>
              <w:t xml:space="preserve"> </w:t>
            </w:r>
            <w:proofErr w:type="spellStart"/>
            <w:r w:rsidRPr="0098199C">
              <w:rPr>
                <w:b/>
                <w:sz w:val="20"/>
                <w:szCs w:val="20"/>
              </w:rPr>
              <w:t>sąrašas</w:t>
            </w:r>
            <w:proofErr w:type="spellEnd"/>
          </w:p>
        </w:tc>
        <w:tc>
          <w:tcPr>
            <w:tcW w:w="6095" w:type="dxa"/>
          </w:tcPr>
          <w:p w14:paraId="245537EF" w14:textId="77777777" w:rsidR="00F26EAD" w:rsidRPr="0098199C" w:rsidRDefault="00F26EAD" w:rsidP="000E2BDF">
            <w:pPr>
              <w:spacing w:before="120"/>
              <w:rPr>
                <w:sz w:val="20"/>
                <w:szCs w:val="20"/>
              </w:rPr>
            </w:pPr>
            <w:proofErr w:type="spellStart"/>
            <w:r w:rsidRPr="0098199C">
              <w:rPr>
                <w:sz w:val="20"/>
                <w:szCs w:val="20"/>
              </w:rPr>
              <w:t>Sąrašas</w:t>
            </w:r>
            <w:proofErr w:type="spellEnd"/>
            <w:r w:rsidRPr="0098199C">
              <w:rPr>
                <w:sz w:val="20"/>
                <w:szCs w:val="20"/>
              </w:rPr>
              <w:t xml:space="preserve"> </w:t>
            </w:r>
            <w:proofErr w:type="spellStart"/>
            <w:r w:rsidRPr="0098199C">
              <w:rPr>
                <w:sz w:val="20"/>
                <w:szCs w:val="20"/>
              </w:rPr>
              <w:t>pateikiamas</w:t>
            </w:r>
            <w:proofErr w:type="spellEnd"/>
            <w:r w:rsidRPr="0098199C">
              <w:rPr>
                <w:sz w:val="20"/>
                <w:szCs w:val="20"/>
              </w:rPr>
              <w:t xml:space="preserve"> </w:t>
            </w:r>
            <w:proofErr w:type="spellStart"/>
            <w:r w:rsidRPr="0098199C">
              <w:rPr>
                <w:sz w:val="20"/>
                <w:szCs w:val="20"/>
              </w:rPr>
              <w:t>nurodant</w:t>
            </w:r>
            <w:proofErr w:type="spellEnd"/>
            <w:r w:rsidRPr="0098199C">
              <w:rPr>
                <w:sz w:val="20"/>
                <w:szCs w:val="20"/>
              </w:rPr>
              <w:t xml:space="preserve"> </w:t>
            </w:r>
            <w:proofErr w:type="spellStart"/>
            <w:r w:rsidRPr="0098199C">
              <w:rPr>
                <w:sz w:val="20"/>
                <w:szCs w:val="20"/>
              </w:rPr>
              <w:t>lentelės</w:t>
            </w:r>
            <w:proofErr w:type="spellEnd"/>
            <w:r w:rsidRPr="0098199C">
              <w:rPr>
                <w:sz w:val="20"/>
                <w:szCs w:val="20"/>
              </w:rPr>
              <w:t xml:space="preserve"> </w:t>
            </w:r>
            <w:proofErr w:type="spellStart"/>
            <w:r w:rsidRPr="0098199C">
              <w:rPr>
                <w:sz w:val="20"/>
                <w:szCs w:val="20"/>
              </w:rPr>
              <w:t>numerį</w:t>
            </w:r>
            <w:proofErr w:type="spellEnd"/>
            <w:r w:rsidRPr="0098199C">
              <w:rPr>
                <w:sz w:val="20"/>
                <w:szCs w:val="20"/>
              </w:rPr>
              <w:t xml:space="preserve">, </w:t>
            </w:r>
            <w:proofErr w:type="spellStart"/>
            <w:r w:rsidRPr="0098199C">
              <w:rPr>
                <w:sz w:val="20"/>
                <w:szCs w:val="20"/>
              </w:rPr>
              <w:t>pavadinimą</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puslapio</w:t>
            </w:r>
            <w:proofErr w:type="spellEnd"/>
            <w:r w:rsidRPr="0098199C">
              <w:rPr>
                <w:sz w:val="20"/>
                <w:szCs w:val="20"/>
              </w:rPr>
              <w:t xml:space="preserve"> </w:t>
            </w:r>
            <w:proofErr w:type="spellStart"/>
            <w:r w:rsidRPr="0098199C">
              <w:rPr>
                <w:sz w:val="20"/>
                <w:szCs w:val="20"/>
              </w:rPr>
              <w:t>numerį</w:t>
            </w:r>
            <w:proofErr w:type="spellEnd"/>
            <w:r w:rsidRPr="0098199C">
              <w:rPr>
                <w:sz w:val="20"/>
                <w:szCs w:val="20"/>
              </w:rPr>
              <w:t xml:space="preserve"> (</w:t>
            </w:r>
            <w:proofErr w:type="spellStart"/>
            <w:r w:rsidRPr="0098199C">
              <w:rPr>
                <w:sz w:val="20"/>
                <w:szCs w:val="20"/>
              </w:rPr>
              <w:t>žr</w:t>
            </w:r>
            <w:proofErr w:type="spellEnd"/>
            <w:r w:rsidRPr="0098199C">
              <w:rPr>
                <w:sz w:val="20"/>
                <w:szCs w:val="20"/>
              </w:rPr>
              <w:t xml:space="preserve">. 5 </w:t>
            </w:r>
            <w:proofErr w:type="spellStart"/>
            <w:r w:rsidRPr="0098199C">
              <w:rPr>
                <w:sz w:val="20"/>
                <w:szCs w:val="20"/>
              </w:rPr>
              <w:t>priedas</w:t>
            </w:r>
            <w:proofErr w:type="spellEnd"/>
            <w:r w:rsidRPr="0098199C">
              <w:rPr>
                <w:sz w:val="20"/>
                <w:szCs w:val="20"/>
              </w:rPr>
              <w:t xml:space="preserve">). </w:t>
            </w:r>
            <w:proofErr w:type="spellStart"/>
            <w:r w:rsidRPr="0098199C">
              <w:rPr>
                <w:sz w:val="20"/>
                <w:szCs w:val="20"/>
              </w:rPr>
              <w:t>Lentelių</w:t>
            </w:r>
            <w:proofErr w:type="spellEnd"/>
            <w:r w:rsidRPr="0098199C">
              <w:rPr>
                <w:sz w:val="20"/>
                <w:szCs w:val="20"/>
              </w:rPr>
              <w:t xml:space="preserve"> </w:t>
            </w:r>
            <w:proofErr w:type="spellStart"/>
            <w:r w:rsidRPr="0098199C">
              <w:rPr>
                <w:sz w:val="20"/>
                <w:szCs w:val="20"/>
              </w:rPr>
              <w:t>sąrašas</w:t>
            </w:r>
            <w:proofErr w:type="spellEnd"/>
            <w:r w:rsidRPr="0098199C">
              <w:rPr>
                <w:sz w:val="20"/>
                <w:szCs w:val="20"/>
              </w:rPr>
              <w:t xml:space="preserve"> </w:t>
            </w:r>
            <w:proofErr w:type="spellStart"/>
            <w:r w:rsidRPr="0098199C">
              <w:rPr>
                <w:sz w:val="20"/>
                <w:szCs w:val="20"/>
              </w:rPr>
              <w:t>turinyje</w:t>
            </w:r>
            <w:proofErr w:type="spellEnd"/>
            <w:r w:rsidRPr="0098199C">
              <w:rPr>
                <w:sz w:val="20"/>
                <w:szCs w:val="20"/>
              </w:rPr>
              <w:t xml:space="preserve"> </w:t>
            </w:r>
            <w:proofErr w:type="spellStart"/>
            <w:r w:rsidRPr="0098199C">
              <w:rPr>
                <w:sz w:val="20"/>
                <w:szCs w:val="20"/>
              </w:rPr>
              <w:t>nenumeruojamas</w:t>
            </w:r>
            <w:proofErr w:type="spellEnd"/>
            <w:r w:rsidRPr="0098199C">
              <w:rPr>
                <w:sz w:val="20"/>
                <w:szCs w:val="20"/>
              </w:rPr>
              <w:t>.</w:t>
            </w:r>
          </w:p>
        </w:tc>
        <w:tc>
          <w:tcPr>
            <w:tcW w:w="1418" w:type="dxa"/>
          </w:tcPr>
          <w:p w14:paraId="744F98C6" w14:textId="77777777" w:rsidR="00F26EAD" w:rsidRPr="0098199C" w:rsidRDefault="00F26EAD" w:rsidP="0098199C">
            <w:pPr>
              <w:spacing w:before="120"/>
              <w:jc w:val="center"/>
              <w:rPr>
                <w:sz w:val="20"/>
                <w:szCs w:val="20"/>
              </w:rPr>
            </w:pPr>
            <w:r w:rsidRPr="0098199C">
              <w:rPr>
                <w:sz w:val="20"/>
                <w:szCs w:val="20"/>
              </w:rPr>
              <w:t>1-2</w:t>
            </w:r>
          </w:p>
        </w:tc>
      </w:tr>
      <w:tr w:rsidR="00F26EAD" w:rsidRPr="0098199C" w14:paraId="2E30D7E3" w14:textId="77777777" w:rsidTr="0098199C">
        <w:tc>
          <w:tcPr>
            <w:tcW w:w="2014" w:type="dxa"/>
          </w:tcPr>
          <w:p w14:paraId="4A32FC4E" w14:textId="77777777" w:rsidR="00F26EAD" w:rsidRPr="0098199C" w:rsidRDefault="00F26EAD" w:rsidP="000E2BDF">
            <w:pPr>
              <w:spacing w:before="120"/>
              <w:rPr>
                <w:b/>
                <w:sz w:val="20"/>
                <w:szCs w:val="20"/>
              </w:rPr>
            </w:pPr>
            <w:proofErr w:type="spellStart"/>
            <w:r w:rsidRPr="0098199C">
              <w:rPr>
                <w:b/>
                <w:sz w:val="20"/>
                <w:szCs w:val="20"/>
              </w:rPr>
              <w:t>Paveikslų</w:t>
            </w:r>
            <w:proofErr w:type="spellEnd"/>
            <w:r w:rsidRPr="0098199C">
              <w:rPr>
                <w:b/>
                <w:sz w:val="20"/>
                <w:szCs w:val="20"/>
              </w:rPr>
              <w:t xml:space="preserve"> </w:t>
            </w:r>
            <w:proofErr w:type="spellStart"/>
            <w:r w:rsidRPr="0098199C">
              <w:rPr>
                <w:b/>
                <w:sz w:val="20"/>
                <w:szCs w:val="20"/>
              </w:rPr>
              <w:t>sąrašas</w:t>
            </w:r>
            <w:proofErr w:type="spellEnd"/>
          </w:p>
        </w:tc>
        <w:tc>
          <w:tcPr>
            <w:tcW w:w="6095" w:type="dxa"/>
          </w:tcPr>
          <w:p w14:paraId="210624CA" w14:textId="77777777" w:rsidR="00F26EAD" w:rsidRPr="0098199C" w:rsidRDefault="00F26EAD" w:rsidP="000E2BDF">
            <w:pPr>
              <w:spacing w:before="120"/>
              <w:rPr>
                <w:sz w:val="20"/>
                <w:szCs w:val="20"/>
              </w:rPr>
            </w:pPr>
            <w:proofErr w:type="spellStart"/>
            <w:r w:rsidRPr="0098199C">
              <w:rPr>
                <w:sz w:val="20"/>
                <w:szCs w:val="20"/>
              </w:rPr>
              <w:t>Paveikslų</w:t>
            </w:r>
            <w:proofErr w:type="spellEnd"/>
            <w:r w:rsidRPr="0098199C">
              <w:rPr>
                <w:sz w:val="20"/>
                <w:szCs w:val="20"/>
              </w:rPr>
              <w:t xml:space="preserve"> </w:t>
            </w:r>
            <w:proofErr w:type="spellStart"/>
            <w:r w:rsidRPr="0098199C">
              <w:rPr>
                <w:sz w:val="20"/>
                <w:szCs w:val="20"/>
              </w:rPr>
              <w:t>sąrašas</w:t>
            </w:r>
            <w:proofErr w:type="spellEnd"/>
            <w:r w:rsidRPr="0098199C">
              <w:rPr>
                <w:sz w:val="20"/>
                <w:szCs w:val="20"/>
              </w:rPr>
              <w:t xml:space="preserve"> </w:t>
            </w:r>
            <w:proofErr w:type="spellStart"/>
            <w:r w:rsidRPr="0098199C">
              <w:rPr>
                <w:sz w:val="20"/>
                <w:szCs w:val="20"/>
              </w:rPr>
              <w:t>pateikiamas</w:t>
            </w:r>
            <w:proofErr w:type="spellEnd"/>
            <w:r w:rsidRPr="0098199C">
              <w:rPr>
                <w:sz w:val="20"/>
                <w:szCs w:val="20"/>
              </w:rPr>
              <w:t xml:space="preserve"> </w:t>
            </w:r>
            <w:proofErr w:type="spellStart"/>
            <w:r w:rsidRPr="0098199C">
              <w:rPr>
                <w:sz w:val="20"/>
                <w:szCs w:val="20"/>
              </w:rPr>
              <w:t>nurodant</w:t>
            </w:r>
            <w:proofErr w:type="spellEnd"/>
            <w:r w:rsidRPr="0098199C">
              <w:rPr>
                <w:sz w:val="20"/>
                <w:szCs w:val="20"/>
              </w:rPr>
              <w:t xml:space="preserve"> </w:t>
            </w:r>
            <w:proofErr w:type="spellStart"/>
            <w:r w:rsidRPr="0098199C">
              <w:rPr>
                <w:sz w:val="20"/>
                <w:szCs w:val="20"/>
              </w:rPr>
              <w:t>paveikslo</w:t>
            </w:r>
            <w:proofErr w:type="spellEnd"/>
            <w:r w:rsidRPr="0098199C">
              <w:rPr>
                <w:sz w:val="20"/>
                <w:szCs w:val="20"/>
              </w:rPr>
              <w:t xml:space="preserve"> </w:t>
            </w:r>
            <w:proofErr w:type="spellStart"/>
            <w:r w:rsidRPr="0098199C">
              <w:rPr>
                <w:sz w:val="20"/>
                <w:szCs w:val="20"/>
              </w:rPr>
              <w:t>numerį</w:t>
            </w:r>
            <w:proofErr w:type="spellEnd"/>
            <w:r w:rsidRPr="0098199C">
              <w:rPr>
                <w:sz w:val="20"/>
                <w:szCs w:val="20"/>
              </w:rPr>
              <w:t xml:space="preserve">, </w:t>
            </w:r>
            <w:proofErr w:type="spellStart"/>
            <w:r w:rsidRPr="0098199C">
              <w:rPr>
                <w:sz w:val="20"/>
                <w:szCs w:val="20"/>
              </w:rPr>
              <w:t>pavadinimą</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puslapio</w:t>
            </w:r>
            <w:proofErr w:type="spellEnd"/>
            <w:r w:rsidRPr="0098199C">
              <w:rPr>
                <w:sz w:val="20"/>
                <w:szCs w:val="20"/>
              </w:rPr>
              <w:t xml:space="preserve"> </w:t>
            </w:r>
            <w:proofErr w:type="spellStart"/>
            <w:r w:rsidRPr="0098199C">
              <w:rPr>
                <w:sz w:val="20"/>
                <w:szCs w:val="20"/>
              </w:rPr>
              <w:t>numerį</w:t>
            </w:r>
            <w:proofErr w:type="spellEnd"/>
            <w:r w:rsidRPr="0098199C">
              <w:rPr>
                <w:sz w:val="20"/>
                <w:szCs w:val="20"/>
              </w:rPr>
              <w:t xml:space="preserve"> (</w:t>
            </w:r>
            <w:proofErr w:type="spellStart"/>
            <w:r w:rsidRPr="0098199C">
              <w:rPr>
                <w:sz w:val="20"/>
                <w:szCs w:val="20"/>
              </w:rPr>
              <w:t>žr</w:t>
            </w:r>
            <w:proofErr w:type="spellEnd"/>
            <w:r w:rsidRPr="0098199C">
              <w:rPr>
                <w:sz w:val="20"/>
                <w:szCs w:val="20"/>
              </w:rPr>
              <w:t xml:space="preserve">. 6 </w:t>
            </w:r>
            <w:proofErr w:type="spellStart"/>
            <w:r w:rsidRPr="0098199C">
              <w:rPr>
                <w:sz w:val="20"/>
                <w:szCs w:val="20"/>
              </w:rPr>
              <w:t>priedas</w:t>
            </w:r>
            <w:proofErr w:type="spellEnd"/>
            <w:r w:rsidRPr="0098199C">
              <w:rPr>
                <w:sz w:val="20"/>
                <w:szCs w:val="20"/>
              </w:rPr>
              <w:t xml:space="preserve">). </w:t>
            </w:r>
            <w:proofErr w:type="spellStart"/>
            <w:r w:rsidRPr="0098199C">
              <w:rPr>
                <w:sz w:val="20"/>
                <w:szCs w:val="20"/>
              </w:rPr>
              <w:t>Paveikslų</w:t>
            </w:r>
            <w:proofErr w:type="spellEnd"/>
            <w:r w:rsidRPr="0098199C">
              <w:rPr>
                <w:sz w:val="20"/>
                <w:szCs w:val="20"/>
              </w:rPr>
              <w:t xml:space="preserve"> </w:t>
            </w:r>
            <w:proofErr w:type="spellStart"/>
            <w:r w:rsidRPr="0098199C">
              <w:rPr>
                <w:sz w:val="20"/>
                <w:szCs w:val="20"/>
              </w:rPr>
              <w:t>sąrašas</w:t>
            </w:r>
            <w:proofErr w:type="spellEnd"/>
            <w:r w:rsidRPr="0098199C">
              <w:rPr>
                <w:sz w:val="20"/>
                <w:szCs w:val="20"/>
              </w:rPr>
              <w:t xml:space="preserve"> </w:t>
            </w:r>
            <w:proofErr w:type="spellStart"/>
            <w:r w:rsidRPr="0098199C">
              <w:rPr>
                <w:sz w:val="20"/>
                <w:szCs w:val="20"/>
              </w:rPr>
              <w:t>turinyje</w:t>
            </w:r>
            <w:proofErr w:type="spellEnd"/>
            <w:r w:rsidRPr="0098199C">
              <w:rPr>
                <w:sz w:val="20"/>
                <w:szCs w:val="20"/>
              </w:rPr>
              <w:t xml:space="preserve"> </w:t>
            </w:r>
            <w:proofErr w:type="spellStart"/>
            <w:r w:rsidRPr="0098199C">
              <w:rPr>
                <w:sz w:val="20"/>
                <w:szCs w:val="20"/>
              </w:rPr>
              <w:t>nenumeruojamas</w:t>
            </w:r>
            <w:proofErr w:type="spellEnd"/>
            <w:r w:rsidRPr="0098199C">
              <w:rPr>
                <w:sz w:val="20"/>
                <w:szCs w:val="20"/>
              </w:rPr>
              <w:t>.</w:t>
            </w:r>
          </w:p>
        </w:tc>
        <w:tc>
          <w:tcPr>
            <w:tcW w:w="1418" w:type="dxa"/>
          </w:tcPr>
          <w:p w14:paraId="03BE14CE" w14:textId="77777777" w:rsidR="00F26EAD" w:rsidRPr="0098199C" w:rsidRDefault="00F26EAD" w:rsidP="0098199C">
            <w:pPr>
              <w:spacing w:before="120"/>
              <w:jc w:val="center"/>
              <w:rPr>
                <w:sz w:val="20"/>
                <w:szCs w:val="20"/>
              </w:rPr>
            </w:pPr>
            <w:r w:rsidRPr="0098199C">
              <w:rPr>
                <w:sz w:val="20"/>
                <w:szCs w:val="20"/>
              </w:rPr>
              <w:t>1-2</w:t>
            </w:r>
          </w:p>
        </w:tc>
      </w:tr>
      <w:tr w:rsidR="00F26EAD" w:rsidRPr="0098199C" w14:paraId="799F20C2" w14:textId="77777777" w:rsidTr="0098199C">
        <w:tc>
          <w:tcPr>
            <w:tcW w:w="2014" w:type="dxa"/>
          </w:tcPr>
          <w:p w14:paraId="22D6EA05" w14:textId="77777777" w:rsidR="00F26EAD" w:rsidRPr="0098199C" w:rsidRDefault="00F26EAD" w:rsidP="000E2BDF">
            <w:pPr>
              <w:spacing w:before="120"/>
              <w:rPr>
                <w:b/>
                <w:sz w:val="20"/>
                <w:szCs w:val="20"/>
              </w:rPr>
            </w:pPr>
            <w:proofErr w:type="spellStart"/>
            <w:r w:rsidRPr="0098199C">
              <w:rPr>
                <w:b/>
                <w:sz w:val="20"/>
                <w:szCs w:val="20"/>
              </w:rPr>
              <w:t>Santrumpų</w:t>
            </w:r>
            <w:proofErr w:type="spellEnd"/>
            <w:r w:rsidRPr="0098199C">
              <w:rPr>
                <w:b/>
                <w:sz w:val="20"/>
                <w:szCs w:val="20"/>
              </w:rPr>
              <w:t xml:space="preserve"> </w:t>
            </w:r>
            <w:proofErr w:type="spellStart"/>
            <w:r w:rsidRPr="0098199C">
              <w:rPr>
                <w:b/>
                <w:sz w:val="20"/>
                <w:szCs w:val="20"/>
              </w:rPr>
              <w:t>ir</w:t>
            </w:r>
            <w:proofErr w:type="spellEnd"/>
            <w:r w:rsidRPr="0098199C">
              <w:rPr>
                <w:b/>
                <w:sz w:val="20"/>
                <w:szCs w:val="20"/>
              </w:rPr>
              <w:t xml:space="preserve"> </w:t>
            </w:r>
            <w:proofErr w:type="spellStart"/>
            <w:r w:rsidRPr="0098199C">
              <w:rPr>
                <w:b/>
                <w:sz w:val="20"/>
                <w:szCs w:val="20"/>
              </w:rPr>
              <w:t>sąvokų</w:t>
            </w:r>
            <w:proofErr w:type="spellEnd"/>
            <w:r w:rsidRPr="0098199C">
              <w:rPr>
                <w:b/>
                <w:sz w:val="20"/>
                <w:szCs w:val="20"/>
              </w:rPr>
              <w:t xml:space="preserve"> </w:t>
            </w:r>
            <w:proofErr w:type="spellStart"/>
            <w:r w:rsidRPr="0098199C">
              <w:rPr>
                <w:b/>
                <w:sz w:val="20"/>
                <w:szCs w:val="20"/>
              </w:rPr>
              <w:t>sąrašas</w:t>
            </w:r>
            <w:proofErr w:type="spellEnd"/>
          </w:p>
        </w:tc>
        <w:tc>
          <w:tcPr>
            <w:tcW w:w="6095" w:type="dxa"/>
          </w:tcPr>
          <w:p w14:paraId="29DC9164" w14:textId="6C47E504" w:rsidR="00F26EAD" w:rsidRPr="0098199C" w:rsidRDefault="00F26EAD" w:rsidP="000E2BDF">
            <w:pPr>
              <w:pBdr>
                <w:top w:val="nil"/>
                <w:left w:val="nil"/>
                <w:bottom w:val="nil"/>
                <w:right w:val="nil"/>
                <w:between w:val="nil"/>
              </w:pBdr>
              <w:spacing w:before="120"/>
              <w:rPr>
                <w:sz w:val="20"/>
                <w:szCs w:val="20"/>
              </w:rPr>
            </w:pPr>
            <w:proofErr w:type="spellStart"/>
            <w:r w:rsidRPr="0098199C">
              <w:rPr>
                <w:sz w:val="20"/>
                <w:szCs w:val="20"/>
              </w:rPr>
              <w:t>Sąraše</w:t>
            </w:r>
            <w:proofErr w:type="spellEnd"/>
            <w:r w:rsidRPr="0098199C">
              <w:rPr>
                <w:sz w:val="20"/>
                <w:szCs w:val="20"/>
              </w:rPr>
              <w:t xml:space="preserve"> </w:t>
            </w:r>
            <w:proofErr w:type="spellStart"/>
            <w:r w:rsidRPr="0098199C">
              <w:rPr>
                <w:sz w:val="20"/>
                <w:szCs w:val="20"/>
              </w:rPr>
              <w:t>pateikiamos</w:t>
            </w:r>
            <w:proofErr w:type="spellEnd"/>
            <w:r w:rsidRPr="0098199C">
              <w:rPr>
                <w:sz w:val="20"/>
                <w:szCs w:val="20"/>
              </w:rPr>
              <w:t xml:space="preserve"> </w:t>
            </w:r>
            <w:proofErr w:type="spellStart"/>
            <w:r w:rsidRPr="0098199C">
              <w:rPr>
                <w:sz w:val="20"/>
                <w:szCs w:val="20"/>
              </w:rPr>
              <w:t>pagrindinės</w:t>
            </w:r>
            <w:proofErr w:type="spellEnd"/>
            <w:r w:rsidRPr="0098199C">
              <w:rPr>
                <w:sz w:val="20"/>
                <w:szCs w:val="20"/>
              </w:rPr>
              <w:t xml:space="preserve"> </w:t>
            </w:r>
            <w:proofErr w:type="spellStart"/>
            <w:r w:rsidRPr="0098199C">
              <w:rPr>
                <w:sz w:val="20"/>
                <w:szCs w:val="20"/>
              </w:rPr>
              <w:t>baigiamajame</w:t>
            </w:r>
            <w:proofErr w:type="spellEnd"/>
            <w:r w:rsidRPr="0098199C">
              <w:rPr>
                <w:sz w:val="20"/>
                <w:szCs w:val="20"/>
              </w:rPr>
              <w:t xml:space="preserve"> </w:t>
            </w:r>
            <w:proofErr w:type="spellStart"/>
            <w:r w:rsidRPr="0098199C">
              <w:rPr>
                <w:sz w:val="20"/>
                <w:szCs w:val="20"/>
              </w:rPr>
              <w:t>darbe</w:t>
            </w:r>
            <w:proofErr w:type="spellEnd"/>
            <w:r w:rsidRPr="0098199C">
              <w:rPr>
                <w:sz w:val="20"/>
                <w:szCs w:val="20"/>
              </w:rPr>
              <w:t xml:space="preserve"> </w:t>
            </w:r>
            <w:proofErr w:type="spellStart"/>
            <w:r w:rsidRPr="0098199C">
              <w:rPr>
                <w:sz w:val="20"/>
                <w:szCs w:val="20"/>
              </w:rPr>
              <w:t>naudojamos</w:t>
            </w:r>
            <w:proofErr w:type="spellEnd"/>
            <w:r w:rsidRPr="0098199C">
              <w:rPr>
                <w:sz w:val="20"/>
                <w:szCs w:val="20"/>
              </w:rPr>
              <w:t xml:space="preserve"> </w:t>
            </w:r>
            <w:proofErr w:type="spellStart"/>
            <w:r w:rsidRPr="0098199C">
              <w:rPr>
                <w:sz w:val="20"/>
                <w:szCs w:val="20"/>
              </w:rPr>
              <w:t>santrumpos</w:t>
            </w:r>
            <w:proofErr w:type="spellEnd"/>
            <w:r w:rsidRPr="0098199C">
              <w:rPr>
                <w:sz w:val="20"/>
                <w:szCs w:val="20"/>
              </w:rPr>
              <w:t xml:space="preserve">, </w:t>
            </w:r>
            <w:proofErr w:type="spellStart"/>
            <w:r w:rsidRPr="0098199C">
              <w:rPr>
                <w:sz w:val="20"/>
                <w:szCs w:val="20"/>
              </w:rPr>
              <w:t>sąvokos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jų</w:t>
            </w:r>
            <w:proofErr w:type="spellEnd"/>
            <w:r w:rsidRPr="0098199C">
              <w:rPr>
                <w:sz w:val="20"/>
                <w:szCs w:val="20"/>
              </w:rPr>
              <w:t xml:space="preserve"> </w:t>
            </w:r>
            <w:proofErr w:type="spellStart"/>
            <w:r w:rsidRPr="0098199C">
              <w:rPr>
                <w:sz w:val="20"/>
                <w:szCs w:val="20"/>
              </w:rPr>
              <w:t>apibrėžimai</w:t>
            </w:r>
            <w:proofErr w:type="spellEnd"/>
            <w:r w:rsidRPr="0098199C">
              <w:rPr>
                <w:sz w:val="20"/>
                <w:szCs w:val="20"/>
              </w:rPr>
              <w:t xml:space="preserve"> </w:t>
            </w:r>
            <w:proofErr w:type="spellStart"/>
            <w:r w:rsidRPr="0098199C">
              <w:rPr>
                <w:sz w:val="20"/>
                <w:szCs w:val="20"/>
              </w:rPr>
              <w:t>bei</w:t>
            </w:r>
            <w:proofErr w:type="spellEnd"/>
            <w:r w:rsidRPr="0098199C">
              <w:rPr>
                <w:sz w:val="20"/>
                <w:szCs w:val="20"/>
              </w:rPr>
              <w:t xml:space="preserve"> </w:t>
            </w:r>
            <w:proofErr w:type="spellStart"/>
            <w:r w:rsidRPr="0098199C">
              <w:rPr>
                <w:sz w:val="20"/>
                <w:szCs w:val="20"/>
              </w:rPr>
              <w:t>nuorodos</w:t>
            </w:r>
            <w:proofErr w:type="spellEnd"/>
            <w:r w:rsidRPr="0098199C">
              <w:rPr>
                <w:sz w:val="20"/>
                <w:szCs w:val="20"/>
              </w:rPr>
              <w:t xml:space="preserve"> į </w:t>
            </w:r>
            <w:proofErr w:type="spellStart"/>
            <w:r w:rsidRPr="0098199C">
              <w:rPr>
                <w:sz w:val="20"/>
                <w:szCs w:val="20"/>
              </w:rPr>
              <w:t>informacijos</w:t>
            </w:r>
            <w:proofErr w:type="spellEnd"/>
            <w:r w:rsidRPr="0098199C">
              <w:rPr>
                <w:sz w:val="20"/>
                <w:szCs w:val="20"/>
              </w:rPr>
              <w:t xml:space="preserve"> </w:t>
            </w:r>
            <w:proofErr w:type="spellStart"/>
            <w:r w:rsidRPr="0098199C">
              <w:rPr>
                <w:sz w:val="20"/>
                <w:szCs w:val="20"/>
              </w:rPr>
              <w:t>ša</w:t>
            </w:r>
            <w:r w:rsidR="006B20D7">
              <w:rPr>
                <w:sz w:val="20"/>
                <w:szCs w:val="20"/>
              </w:rPr>
              <w:t>ltinius</w:t>
            </w:r>
            <w:proofErr w:type="spellEnd"/>
            <w:r w:rsidR="006B20D7">
              <w:rPr>
                <w:sz w:val="20"/>
                <w:szCs w:val="20"/>
              </w:rPr>
              <w:t xml:space="preserve"> (</w:t>
            </w:r>
            <w:proofErr w:type="spellStart"/>
            <w:r w:rsidR="006B20D7">
              <w:rPr>
                <w:sz w:val="20"/>
                <w:szCs w:val="20"/>
              </w:rPr>
              <w:t>žr</w:t>
            </w:r>
            <w:proofErr w:type="spellEnd"/>
            <w:r w:rsidR="006B20D7">
              <w:rPr>
                <w:sz w:val="20"/>
                <w:szCs w:val="20"/>
              </w:rPr>
              <w:t xml:space="preserve">. 7 </w:t>
            </w:r>
            <w:proofErr w:type="spellStart"/>
            <w:r w:rsidR="006B20D7">
              <w:rPr>
                <w:sz w:val="20"/>
                <w:szCs w:val="20"/>
              </w:rPr>
              <w:t>priedas</w:t>
            </w:r>
            <w:proofErr w:type="spellEnd"/>
            <w:r w:rsidR="006B20D7">
              <w:rPr>
                <w:sz w:val="20"/>
                <w:szCs w:val="20"/>
              </w:rPr>
              <w:t xml:space="preserve">). </w:t>
            </w:r>
            <w:proofErr w:type="spellStart"/>
            <w:r w:rsidR="006B20D7">
              <w:rPr>
                <w:sz w:val="20"/>
                <w:szCs w:val="20"/>
              </w:rPr>
              <w:t>Sąvokų</w:t>
            </w:r>
            <w:proofErr w:type="spellEnd"/>
            <w:r w:rsidR="006B20D7">
              <w:rPr>
                <w:sz w:val="20"/>
                <w:szCs w:val="20"/>
              </w:rPr>
              <w:t xml:space="preserve"> </w:t>
            </w:r>
            <w:proofErr w:type="spellStart"/>
            <w:r w:rsidR="006B20D7">
              <w:rPr>
                <w:sz w:val="20"/>
                <w:szCs w:val="20"/>
              </w:rPr>
              <w:t>sąrašas</w:t>
            </w:r>
            <w:proofErr w:type="spellEnd"/>
            <w:r w:rsidR="006B20D7">
              <w:rPr>
                <w:sz w:val="20"/>
                <w:szCs w:val="20"/>
              </w:rPr>
              <w:t xml:space="preserve"> </w:t>
            </w:r>
            <w:proofErr w:type="spellStart"/>
            <w:r w:rsidR="006B20D7">
              <w:rPr>
                <w:sz w:val="20"/>
                <w:szCs w:val="20"/>
              </w:rPr>
              <w:t>turinyje</w:t>
            </w:r>
            <w:proofErr w:type="spellEnd"/>
            <w:r w:rsidR="006B20D7">
              <w:rPr>
                <w:sz w:val="20"/>
                <w:szCs w:val="20"/>
              </w:rPr>
              <w:t xml:space="preserve"> </w:t>
            </w:r>
            <w:proofErr w:type="spellStart"/>
            <w:r w:rsidR="006B20D7">
              <w:rPr>
                <w:sz w:val="20"/>
                <w:szCs w:val="20"/>
              </w:rPr>
              <w:t>nenumeruojama</w:t>
            </w:r>
            <w:r w:rsidRPr="0098199C">
              <w:rPr>
                <w:sz w:val="20"/>
                <w:szCs w:val="20"/>
              </w:rPr>
              <w:t>s</w:t>
            </w:r>
            <w:proofErr w:type="spellEnd"/>
          </w:p>
        </w:tc>
        <w:tc>
          <w:tcPr>
            <w:tcW w:w="1418" w:type="dxa"/>
          </w:tcPr>
          <w:p w14:paraId="0DC27F6D" w14:textId="77777777" w:rsidR="00F26EAD" w:rsidRPr="0098199C" w:rsidRDefault="00F26EAD" w:rsidP="0098199C">
            <w:pPr>
              <w:spacing w:before="120"/>
              <w:jc w:val="center"/>
              <w:rPr>
                <w:sz w:val="20"/>
                <w:szCs w:val="20"/>
              </w:rPr>
            </w:pPr>
            <w:r w:rsidRPr="0098199C">
              <w:rPr>
                <w:sz w:val="20"/>
                <w:szCs w:val="20"/>
              </w:rPr>
              <w:t>1-2</w:t>
            </w:r>
          </w:p>
        </w:tc>
      </w:tr>
      <w:tr w:rsidR="00F26EAD" w:rsidRPr="0098199C" w14:paraId="3F3E863D" w14:textId="77777777" w:rsidTr="0098199C">
        <w:tc>
          <w:tcPr>
            <w:tcW w:w="2014" w:type="dxa"/>
          </w:tcPr>
          <w:p w14:paraId="68B89A1A" w14:textId="77777777" w:rsidR="00F26EAD" w:rsidRPr="0098199C" w:rsidRDefault="00F26EAD" w:rsidP="000E2BDF">
            <w:pPr>
              <w:spacing w:before="120"/>
              <w:rPr>
                <w:b/>
                <w:sz w:val="20"/>
                <w:szCs w:val="20"/>
              </w:rPr>
            </w:pPr>
            <w:proofErr w:type="spellStart"/>
            <w:r w:rsidRPr="0098199C">
              <w:rPr>
                <w:b/>
                <w:sz w:val="20"/>
                <w:szCs w:val="20"/>
              </w:rPr>
              <w:t>Įvadas</w:t>
            </w:r>
            <w:proofErr w:type="spellEnd"/>
          </w:p>
        </w:tc>
        <w:tc>
          <w:tcPr>
            <w:tcW w:w="6095" w:type="dxa"/>
          </w:tcPr>
          <w:p w14:paraId="0CFCB961" w14:textId="77777777" w:rsidR="00F26EAD" w:rsidRPr="0098199C" w:rsidRDefault="00F26EAD" w:rsidP="000E2BDF">
            <w:pPr>
              <w:pBdr>
                <w:top w:val="nil"/>
                <w:left w:val="nil"/>
                <w:bottom w:val="nil"/>
                <w:right w:val="nil"/>
                <w:between w:val="nil"/>
              </w:pBdr>
              <w:spacing w:before="120"/>
              <w:rPr>
                <w:sz w:val="20"/>
                <w:szCs w:val="20"/>
              </w:rPr>
            </w:pPr>
            <w:proofErr w:type="spellStart"/>
            <w:r w:rsidRPr="0098199C">
              <w:rPr>
                <w:sz w:val="20"/>
                <w:szCs w:val="20"/>
              </w:rPr>
              <w:t>Įvade</w:t>
            </w:r>
            <w:proofErr w:type="spellEnd"/>
            <w:r w:rsidRPr="0098199C">
              <w:rPr>
                <w:sz w:val="20"/>
                <w:szCs w:val="20"/>
              </w:rPr>
              <w:t xml:space="preserve"> </w:t>
            </w:r>
            <w:proofErr w:type="spellStart"/>
            <w:r w:rsidRPr="0098199C">
              <w:rPr>
                <w:sz w:val="20"/>
                <w:szCs w:val="20"/>
              </w:rPr>
              <w:t>apibūdinama</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tematika</w:t>
            </w:r>
            <w:proofErr w:type="spellEnd"/>
            <w:r w:rsidRPr="0098199C">
              <w:rPr>
                <w:sz w:val="20"/>
                <w:szCs w:val="20"/>
              </w:rPr>
              <w:t xml:space="preserve">, </w:t>
            </w:r>
            <w:proofErr w:type="spellStart"/>
            <w:r w:rsidRPr="0098199C">
              <w:rPr>
                <w:sz w:val="20"/>
                <w:szCs w:val="20"/>
              </w:rPr>
              <w:t>parodomas</w:t>
            </w:r>
            <w:proofErr w:type="spellEnd"/>
            <w:r w:rsidRPr="0098199C">
              <w:rPr>
                <w:sz w:val="20"/>
                <w:szCs w:val="20"/>
              </w:rPr>
              <w:t xml:space="preserve"> </w:t>
            </w:r>
            <w:proofErr w:type="spellStart"/>
            <w:r w:rsidRPr="0098199C">
              <w:rPr>
                <w:sz w:val="20"/>
                <w:szCs w:val="20"/>
              </w:rPr>
              <w:t>nagrinėjamos</w:t>
            </w:r>
            <w:proofErr w:type="spellEnd"/>
            <w:r w:rsidRPr="0098199C">
              <w:rPr>
                <w:sz w:val="20"/>
                <w:szCs w:val="20"/>
              </w:rPr>
              <w:t xml:space="preserve"> </w:t>
            </w:r>
            <w:proofErr w:type="spellStart"/>
            <w:r w:rsidRPr="0098199C">
              <w:rPr>
                <w:sz w:val="20"/>
                <w:szCs w:val="20"/>
              </w:rPr>
              <w:t>temos</w:t>
            </w:r>
            <w:proofErr w:type="spellEnd"/>
            <w:r w:rsidRPr="0098199C">
              <w:rPr>
                <w:sz w:val="20"/>
                <w:szCs w:val="20"/>
              </w:rPr>
              <w:t xml:space="preserve"> </w:t>
            </w:r>
            <w:proofErr w:type="spellStart"/>
            <w:r w:rsidRPr="0098199C">
              <w:rPr>
                <w:sz w:val="20"/>
                <w:szCs w:val="20"/>
              </w:rPr>
              <w:t>aktualumas</w:t>
            </w:r>
            <w:proofErr w:type="spellEnd"/>
            <w:r w:rsidRPr="0098199C">
              <w:rPr>
                <w:sz w:val="20"/>
                <w:szCs w:val="20"/>
              </w:rPr>
              <w:t xml:space="preserve">, </w:t>
            </w:r>
            <w:proofErr w:type="spellStart"/>
            <w:r w:rsidRPr="0098199C">
              <w:rPr>
                <w:sz w:val="20"/>
                <w:szCs w:val="20"/>
              </w:rPr>
              <w:t>sprendžiama</w:t>
            </w:r>
            <w:proofErr w:type="spellEnd"/>
            <w:r w:rsidRPr="0098199C">
              <w:rPr>
                <w:sz w:val="20"/>
                <w:szCs w:val="20"/>
              </w:rPr>
              <w:t xml:space="preserve"> </w:t>
            </w:r>
            <w:proofErr w:type="spellStart"/>
            <w:r w:rsidRPr="0098199C">
              <w:rPr>
                <w:sz w:val="20"/>
                <w:szCs w:val="20"/>
              </w:rPr>
              <w:t>praktinė</w:t>
            </w:r>
            <w:proofErr w:type="spellEnd"/>
            <w:r w:rsidRPr="0098199C">
              <w:rPr>
                <w:sz w:val="20"/>
                <w:szCs w:val="20"/>
              </w:rPr>
              <w:t xml:space="preserve"> </w:t>
            </w:r>
            <w:proofErr w:type="spellStart"/>
            <w:r w:rsidRPr="0098199C">
              <w:rPr>
                <w:sz w:val="20"/>
                <w:szCs w:val="20"/>
              </w:rPr>
              <w:t>problema</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objektas</w:t>
            </w:r>
            <w:proofErr w:type="spellEnd"/>
            <w:r w:rsidRPr="0098199C">
              <w:rPr>
                <w:sz w:val="20"/>
                <w:szCs w:val="20"/>
              </w:rPr>
              <w:t xml:space="preserve">, </w:t>
            </w:r>
            <w:proofErr w:type="spellStart"/>
            <w:r w:rsidRPr="0098199C">
              <w:rPr>
                <w:sz w:val="20"/>
                <w:szCs w:val="20"/>
              </w:rPr>
              <w:t>formuluojamas</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tikslas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sprendžiami</w:t>
            </w:r>
            <w:proofErr w:type="spellEnd"/>
            <w:r w:rsidRPr="0098199C">
              <w:rPr>
                <w:sz w:val="20"/>
                <w:szCs w:val="20"/>
              </w:rPr>
              <w:t xml:space="preserve"> </w:t>
            </w:r>
            <w:proofErr w:type="spellStart"/>
            <w:r w:rsidRPr="0098199C">
              <w:rPr>
                <w:sz w:val="20"/>
                <w:szCs w:val="20"/>
              </w:rPr>
              <w:t>uždaviniai</w:t>
            </w:r>
            <w:proofErr w:type="spellEnd"/>
            <w:r w:rsidRPr="0098199C">
              <w:rPr>
                <w:sz w:val="20"/>
                <w:szCs w:val="20"/>
              </w:rPr>
              <w:t xml:space="preserve">, </w:t>
            </w:r>
            <w:proofErr w:type="spellStart"/>
            <w:r w:rsidRPr="0098199C">
              <w:rPr>
                <w:sz w:val="20"/>
                <w:szCs w:val="20"/>
              </w:rPr>
              <w:t>tyrimo</w:t>
            </w:r>
            <w:proofErr w:type="spellEnd"/>
            <w:r w:rsidRPr="0098199C">
              <w:rPr>
                <w:sz w:val="20"/>
                <w:szCs w:val="20"/>
              </w:rPr>
              <w:t xml:space="preserve"> </w:t>
            </w:r>
            <w:proofErr w:type="spellStart"/>
            <w:r w:rsidRPr="0098199C">
              <w:rPr>
                <w:sz w:val="20"/>
                <w:szCs w:val="20"/>
              </w:rPr>
              <w:t>duomenų</w:t>
            </w:r>
            <w:proofErr w:type="spellEnd"/>
            <w:r w:rsidRPr="0098199C">
              <w:rPr>
                <w:sz w:val="20"/>
                <w:szCs w:val="20"/>
              </w:rPr>
              <w:t xml:space="preserve"> </w:t>
            </w:r>
            <w:proofErr w:type="spellStart"/>
            <w:r w:rsidRPr="0098199C">
              <w:rPr>
                <w:sz w:val="20"/>
                <w:szCs w:val="20"/>
              </w:rPr>
              <w:t>rinkimo</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analizės</w:t>
            </w:r>
            <w:proofErr w:type="spellEnd"/>
            <w:r w:rsidRPr="0098199C">
              <w:rPr>
                <w:sz w:val="20"/>
                <w:szCs w:val="20"/>
              </w:rPr>
              <w:t xml:space="preserve"> </w:t>
            </w:r>
            <w:proofErr w:type="spellStart"/>
            <w:r w:rsidRPr="0098199C">
              <w:rPr>
                <w:sz w:val="20"/>
                <w:szCs w:val="20"/>
              </w:rPr>
              <w:t>metodai</w:t>
            </w:r>
            <w:proofErr w:type="spellEnd"/>
            <w:r w:rsidRPr="0098199C">
              <w:rPr>
                <w:sz w:val="20"/>
                <w:szCs w:val="20"/>
              </w:rPr>
              <w:t xml:space="preserve"> (</w:t>
            </w:r>
            <w:proofErr w:type="spellStart"/>
            <w:r w:rsidRPr="0098199C">
              <w:rPr>
                <w:sz w:val="20"/>
                <w:szCs w:val="20"/>
              </w:rPr>
              <w:t>tyrimai</w:t>
            </w:r>
            <w:proofErr w:type="spellEnd"/>
            <w:r w:rsidRPr="0098199C">
              <w:rPr>
                <w:sz w:val="20"/>
                <w:szCs w:val="20"/>
              </w:rPr>
              <w:t xml:space="preserve">, </w:t>
            </w:r>
            <w:proofErr w:type="spellStart"/>
            <w:r w:rsidRPr="0098199C">
              <w:rPr>
                <w:sz w:val="20"/>
                <w:szCs w:val="20"/>
              </w:rPr>
              <w:t>apklausa</w:t>
            </w:r>
            <w:proofErr w:type="spellEnd"/>
            <w:r w:rsidRPr="0098199C">
              <w:rPr>
                <w:sz w:val="20"/>
                <w:szCs w:val="20"/>
              </w:rPr>
              <w:t xml:space="preserve">, </w:t>
            </w:r>
            <w:proofErr w:type="spellStart"/>
            <w:r w:rsidRPr="0098199C">
              <w:rPr>
                <w:sz w:val="20"/>
                <w:szCs w:val="20"/>
              </w:rPr>
              <w:t>stebėjimas</w:t>
            </w:r>
            <w:proofErr w:type="spellEnd"/>
            <w:r w:rsidRPr="0098199C">
              <w:rPr>
                <w:sz w:val="20"/>
                <w:szCs w:val="20"/>
              </w:rPr>
              <w:t xml:space="preserve">, </w:t>
            </w:r>
            <w:proofErr w:type="spellStart"/>
            <w:r w:rsidRPr="0098199C">
              <w:rPr>
                <w:sz w:val="20"/>
                <w:szCs w:val="20"/>
              </w:rPr>
              <w:t>eksperimentas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kt.), </w:t>
            </w:r>
            <w:proofErr w:type="spellStart"/>
            <w:r w:rsidRPr="0098199C">
              <w:rPr>
                <w:sz w:val="20"/>
                <w:szCs w:val="20"/>
              </w:rPr>
              <w:t>pristatoma</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struktūra</w:t>
            </w:r>
            <w:proofErr w:type="spellEnd"/>
            <w:r w:rsidRPr="0098199C">
              <w:rPr>
                <w:sz w:val="20"/>
                <w:szCs w:val="20"/>
              </w:rPr>
              <w:t xml:space="preserve"> (</w:t>
            </w:r>
            <w:proofErr w:type="spellStart"/>
            <w:r w:rsidRPr="0098199C">
              <w:rPr>
                <w:sz w:val="20"/>
                <w:szCs w:val="20"/>
              </w:rPr>
              <w:t>pagrindinės</w:t>
            </w:r>
            <w:proofErr w:type="spellEnd"/>
            <w:r w:rsidRPr="0098199C">
              <w:rPr>
                <w:sz w:val="20"/>
                <w:szCs w:val="20"/>
              </w:rPr>
              <w:t xml:space="preserve"> </w:t>
            </w:r>
            <w:proofErr w:type="spellStart"/>
            <w:r w:rsidRPr="0098199C">
              <w:rPr>
                <w:sz w:val="20"/>
                <w:szCs w:val="20"/>
              </w:rPr>
              <w:t>dalys</w:t>
            </w:r>
            <w:proofErr w:type="spellEnd"/>
            <w:r w:rsidRPr="0098199C">
              <w:rPr>
                <w:sz w:val="20"/>
                <w:szCs w:val="20"/>
              </w:rPr>
              <w:t xml:space="preserve">, </w:t>
            </w:r>
            <w:proofErr w:type="spellStart"/>
            <w:r w:rsidRPr="0098199C">
              <w:rPr>
                <w:sz w:val="20"/>
                <w:szCs w:val="20"/>
              </w:rPr>
              <w:t>apimtis</w:t>
            </w:r>
            <w:proofErr w:type="spellEnd"/>
            <w:r w:rsidRPr="0098199C">
              <w:rPr>
                <w:sz w:val="20"/>
                <w:szCs w:val="20"/>
              </w:rPr>
              <w:t xml:space="preserve"> </w:t>
            </w:r>
            <w:proofErr w:type="spellStart"/>
            <w:r w:rsidRPr="0098199C">
              <w:rPr>
                <w:sz w:val="20"/>
                <w:szCs w:val="20"/>
              </w:rPr>
              <w:t>puslapiais</w:t>
            </w:r>
            <w:proofErr w:type="spellEnd"/>
            <w:r w:rsidRPr="0098199C">
              <w:rPr>
                <w:sz w:val="20"/>
                <w:szCs w:val="20"/>
              </w:rPr>
              <w:t xml:space="preserve">, </w:t>
            </w:r>
            <w:proofErr w:type="spellStart"/>
            <w:r w:rsidRPr="0098199C">
              <w:rPr>
                <w:sz w:val="20"/>
                <w:szCs w:val="20"/>
              </w:rPr>
              <w:t>naudotos</w:t>
            </w:r>
            <w:proofErr w:type="spellEnd"/>
            <w:r w:rsidRPr="0098199C">
              <w:rPr>
                <w:sz w:val="20"/>
                <w:szCs w:val="20"/>
              </w:rPr>
              <w:t xml:space="preserve"> </w:t>
            </w:r>
            <w:proofErr w:type="spellStart"/>
            <w:r w:rsidRPr="0098199C">
              <w:rPr>
                <w:sz w:val="20"/>
                <w:szCs w:val="20"/>
              </w:rPr>
              <w:t>literatūros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kitų</w:t>
            </w:r>
            <w:proofErr w:type="spellEnd"/>
            <w:r w:rsidRPr="0098199C">
              <w:rPr>
                <w:sz w:val="20"/>
                <w:szCs w:val="20"/>
              </w:rPr>
              <w:t xml:space="preserve"> </w:t>
            </w:r>
            <w:proofErr w:type="spellStart"/>
            <w:r w:rsidRPr="0098199C">
              <w:rPr>
                <w:sz w:val="20"/>
                <w:szCs w:val="20"/>
              </w:rPr>
              <w:t>informacijos</w:t>
            </w:r>
            <w:proofErr w:type="spellEnd"/>
            <w:r w:rsidRPr="0098199C">
              <w:rPr>
                <w:sz w:val="20"/>
                <w:szCs w:val="20"/>
              </w:rPr>
              <w:t xml:space="preserve"> </w:t>
            </w:r>
            <w:proofErr w:type="spellStart"/>
            <w:r w:rsidRPr="0098199C">
              <w:rPr>
                <w:sz w:val="20"/>
                <w:szCs w:val="20"/>
              </w:rPr>
              <w:t>šaltinių</w:t>
            </w:r>
            <w:proofErr w:type="spellEnd"/>
            <w:r w:rsidRPr="0098199C">
              <w:rPr>
                <w:sz w:val="20"/>
                <w:szCs w:val="20"/>
              </w:rPr>
              <w:t xml:space="preserve"> </w:t>
            </w:r>
            <w:proofErr w:type="spellStart"/>
            <w:r w:rsidRPr="0098199C">
              <w:rPr>
                <w:sz w:val="20"/>
                <w:szCs w:val="20"/>
              </w:rPr>
              <w:t>skaičius</w:t>
            </w:r>
            <w:proofErr w:type="spellEnd"/>
            <w:r w:rsidRPr="0098199C">
              <w:rPr>
                <w:sz w:val="20"/>
                <w:szCs w:val="20"/>
              </w:rPr>
              <w:t xml:space="preserve">, </w:t>
            </w:r>
            <w:proofErr w:type="spellStart"/>
            <w:r w:rsidRPr="0098199C">
              <w:rPr>
                <w:sz w:val="20"/>
                <w:szCs w:val="20"/>
              </w:rPr>
              <w:t>lentelių</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paveikslų</w:t>
            </w:r>
            <w:proofErr w:type="spellEnd"/>
            <w:r w:rsidRPr="0098199C">
              <w:rPr>
                <w:sz w:val="20"/>
                <w:szCs w:val="20"/>
              </w:rPr>
              <w:t xml:space="preserve"> </w:t>
            </w:r>
            <w:proofErr w:type="spellStart"/>
            <w:r w:rsidRPr="0098199C">
              <w:rPr>
                <w:sz w:val="20"/>
                <w:szCs w:val="20"/>
              </w:rPr>
              <w:t>skaičius</w:t>
            </w:r>
            <w:proofErr w:type="spellEnd"/>
            <w:r w:rsidRPr="0098199C">
              <w:rPr>
                <w:sz w:val="20"/>
                <w:szCs w:val="20"/>
              </w:rPr>
              <w:t xml:space="preserve">), </w:t>
            </w:r>
            <w:proofErr w:type="spellStart"/>
            <w:r w:rsidRPr="0098199C">
              <w:rPr>
                <w:sz w:val="20"/>
                <w:szCs w:val="20"/>
              </w:rPr>
              <w:t>apibūdinami</w:t>
            </w:r>
            <w:proofErr w:type="spellEnd"/>
            <w:r w:rsidRPr="0098199C">
              <w:rPr>
                <w:sz w:val="20"/>
                <w:szCs w:val="20"/>
              </w:rPr>
              <w:t xml:space="preserve"> </w:t>
            </w:r>
            <w:proofErr w:type="spellStart"/>
            <w:r w:rsidRPr="0098199C">
              <w:rPr>
                <w:sz w:val="20"/>
                <w:szCs w:val="20"/>
              </w:rPr>
              <w:t>reikalavimai</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rezultatams</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uždavinių</w:t>
            </w:r>
            <w:proofErr w:type="spellEnd"/>
            <w:r w:rsidRPr="0098199C">
              <w:rPr>
                <w:sz w:val="20"/>
                <w:szCs w:val="20"/>
              </w:rPr>
              <w:t xml:space="preserve"> </w:t>
            </w:r>
            <w:proofErr w:type="spellStart"/>
            <w:r w:rsidRPr="0098199C">
              <w:rPr>
                <w:sz w:val="20"/>
                <w:szCs w:val="20"/>
              </w:rPr>
              <w:t>neturi</w:t>
            </w:r>
            <w:proofErr w:type="spellEnd"/>
            <w:r w:rsidRPr="0098199C">
              <w:rPr>
                <w:sz w:val="20"/>
                <w:szCs w:val="20"/>
              </w:rPr>
              <w:t xml:space="preserve"> </w:t>
            </w:r>
            <w:proofErr w:type="spellStart"/>
            <w:r w:rsidRPr="0098199C">
              <w:rPr>
                <w:sz w:val="20"/>
                <w:szCs w:val="20"/>
              </w:rPr>
              <w:t>būti</w:t>
            </w:r>
            <w:proofErr w:type="spellEnd"/>
            <w:r w:rsidRPr="0098199C">
              <w:rPr>
                <w:sz w:val="20"/>
                <w:szCs w:val="20"/>
              </w:rPr>
              <w:t xml:space="preserve"> </w:t>
            </w:r>
            <w:proofErr w:type="spellStart"/>
            <w:r w:rsidRPr="0098199C">
              <w:rPr>
                <w:sz w:val="20"/>
                <w:szCs w:val="20"/>
              </w:rPr>
              <w:t>daug</w:t>
            </w:r>
            <w:proofErr w:type="spellEnd"/>
            <w:r w:rsidRPr="0098199C">
              <w:rPr>
                <w:sz w:val="20"/>
                <w:szCs w:val="20"/>
              </w:rPr>
              <w:t xml:space="preserve">, </w:t>
            </w:r>
            <w:proofErr w:type="spellStart"/>
            <w:r w:rsidRPr="0098199C">
              <w:rPr>
                <w:sz w:val="20"/>
                <w:szCs w:val="20"/>
              </w:rPr>
              <w:t>pakanka</w:t>
            </w:r>
            <w:proofErr w:type="spellEnd"/>
            <w:r w:rsidRPr="0098199C">
              <w:rPr>
                <w:sz w:val="20"/>
                <w:szCs w:val="20"/>
              </w:rPr>
              <w:t xml:space="preserve"> 5–6. </w:t>
            </w:r>
            <w:proofErr w:type="spellStart"/>
            <w:r w:rsidRPr="0098199C">
              <w:rPr>
                <w:sz w:val="20"/>
                <w:szCs w:val="20"/>
              </w:rPr>
              <w:t>Kiekvieno</w:t>
            </w:r>
            <w:proofErr w:type="spellEnd"/>
            <w:r w:rsidRPr="0098199C">
              <w:rPr>
                <w:sz w:val="20"/>
                <w:szCs w:val="20"/>
              </w:rPr>
              <w:t xml:space="preserve"> </w:t>
            </w:r>
            <w:proofErr w:type="spellStart"/>
            <w:r w:rsidRPr="0098199C">
              <w:rPr>
                <w:sz w:val="20"/>
                <w:szCs w:val="20"/>
              </w:rPr>
              <w:t>uždavinio</w:t>
            </w:r>
            <w:proofErr w:type="spellEnd"/>
            <w:r w:rsidRPr="0098199C">
              <w:rPr>
                <w:sz w:val="20"/>
                <w:szCs w:val="20"/>
              </w:rPr>
              <w:t xml:space="preserve"> </w:t>
            </w:r>
            <w:proofErr w:type="spellStart"/>
            <w:r w:rsidRPr="0098199C">
              <w:rPr>
                <w:sz w:val="20"/>
                <w:szCs w:val="20"/>
              </w:rPr>
              <w:t>sprendimo</w:t>
            </w:r>
            <w:proofErr w:type="spellEnd"/>
            <w:r w:rsidRPr="0098199C">
              <w:rPr>
                <w:sz w:val="20"/>
                <w:szCs w:val="20"/>
              </w:rPr>
              <w:t xml:space="preserve"> </w:t>
            </w:r>
            <w:proofErr w:type="spellStart"/>
            <w:r w:rsidRPr="0098199C">
              <w:rPr>
                <w:sz w:val="20"/>
                <w:szCs w:val="20"/>
              </w:rPr>
              <w:t>rezultatai</w:t>
            </w:r>
            <w:proofErr w:type="spellEnd"/>
            <w:r w:rsidRPr="0098199C">
              <w:rPr>
                <w:sz w:val="20"/>
                <w:szCs w:val="20"/>
              </w:rPr>
              <w:t xml:space="preserve"> </w:t>
            </w:r>
            <w:proofErr w:type="spellStart"/>
            <w:r w:rsidRPr="0098199C">
              <w:rPr>
                <w:sz w:val="20"/>
                <w:szCs w:val="20"/>
              </w:rPr>
              <w:t>turi</w:t>
            </w:r>
            <w:proofErr w:type="spellEnd"/>
            <w:r w:rsidRPr="0098199C">
              <w:rPr>
                <w:sz w:val="20"/>
                <w:szCs w:val="20"/>
              </w:rPr>
              <w:t xml:space="preserve"> </w:t>
            </w:r>
            <w:proofErr w:type="spellStart"/>
            <w:r w:rsidRPr="0098199C">
              <w:rPr>
                <w:sz w:val="20"/>
                <w:szCs w:val="20"/>
              </w:rPr>
              <w:t>atsispindėti</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išvadų</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pasiūlymų</w:t>
            </w:r>
            <w:proofErr w:type="spellEnd"/>
            <w:r w:rsidRPr="0098199C">
              <w:rPr>
                <w:sz w:val="20"/>
                <w:szCs w:val="20"/>
              </w:rPr>
              <w:t xml:space="preserve"> </w:t>
            </w:r>
            <w:proofErr w:type="spellStart"/>
            <w:r w:rsidRPr="0098199C">
              <w:rPr>
                <w:sz w:val="20"/>
                <w:szCs w:val="20"/>
              </w:rPr>
              <w:t>dalyje</w:t>
            </w:r>
            <w:proofErr w:type="spellEnd"/>
            <w:r w:rsidRPr="0098199C">
              <w:rPr>
                <w:sz w:val="20"/>
                <w:szCs w:val="20"/>
              </w:rPr>
              <w:t xml:space="preserve">. </w:t>
            </w:r>
            <w:proofErr w:type="spellStart"/>
            <w:r w:rsidRPr="0098199C">
              <w:rPr>
                <w:sz w:val="20"/>
                <w:szCs w:val="20"/>
              </w:rPr>
              <w:t>Įvadas</w:t>
            </w:r>
            <w:proofErr w:type="spellEnd"/>
            <w:r w:rsidRPr="0098199C">
              <w:rPr>
                <w:sz w:val="20"/>
                <w:szCs w:val="20"/>
              </w:rPr>
              <w:t xml:space="preserve"> </w:t>
            </w:r>
            <w:proofErr w:type="spellStart"/>
            <w:r w:rsidRPr="0098199C">
              <w:rPr>
                <w:sz w:val="20"/>
                <w:szCs w:val="20"/>
              </w:rPr>
              <w:t>turi</w:t>
            </w:r>
            <w:proofErr w:type="spellEnd"/>
            <w:r w:rsidRPr="0098199C">
              <w:rPr>
                <w:sz w:val="20"/>
                <w:szCs w:val="20"/>
              </w:rPr>
              <w:t xml:space="preserve"> </w:t>
            </w:r>
            <w:proofErr w:type="spellStart"/>
            <w:r w:rsidRPr="0098199C">
              <w:rPr>
                <w:sz w:val="20"/>
                <w:szCs w:val="20"/>
              </w:rPr>
              <w:t>būti</w:t>
            </w:r>
            <w:proofErr w:type="spellEnd"/>
            <w:r w:rsidRPr="0098199C">
              <w:rPr>
                <w:sz w:val="20"/>
                <w:szCs w:val="20"/>
              </w:rPr>
              <w:t xml:space="preserve"> </w:t>
            </w:r>
            <w:proofErr w:type="spellStart"/>
            <w:r w:rsidRPr="0098199C">
              <w:rPr>
                <w:sz w:val="20"/>
                <w:szCs w:val="20"/>
              </w:rPr>
              <w:t>parašytas</w:t>
            </w:r>
            <w:proofErr w:type="spellEnd"/>
            <w:r w:rsidRPr="0098199C">
              <w:rPr>
                <w:sz w:val="20"/>
                <w:szCs w:val="20"/>
              </w:rPr>
              <w:t xml:space="preserve"> </w:t>
            </w:r>
            <w:proofErr w:type="spellStart"/>
            <w:r w:rsidRPr="0098199C">
              <w:rPr>
                <w:sz w:val="20"/>
                <w:szCs w:val="20"/>
              </w:rPr>
              <w:t>taip</w:t>
            </w:r>
            <w:proofErr w:type="spellEnd"/>
            <w:r w:rsidRPr="0098199C">
              <w:rPr>
                <w:sz w:val="20"/>
                <w:szCs w:val="20"/>
              </w:rPr>
              <w:t xml:space="preserve">, </w:t>
            </w:r>
            <w:proofErr w:type="spellStart"/>
            <w:r w:rsidRPr="0098199C">
              <w:rPr>
                <w:sz w:val="20"/>
                <w:szCs w:val="20"/>
              </w:rPr>
              <w:t>kad</w:t>
            </w:r>
            <w:proofErr w:type="spellEnd"/>
            <w:r w:rsidRPr="0098199C">
              <w:rPr>
                <w:sz w:val="20"/>
                <w:szCs w:val="20"/>
              </w:rPr>
              <w:t xml:space="preserve"> </w:t>
            </w:r>
            <w:proofErr w:type="spellStart"/>
            <w:r w:rsidRPr="0098199C">
              <w:rPr>
                <w:sz w:val="20"/>
                <w:szCs w:val="20"/>
              </w:rPr>
              <w:t>jį</w:t>
            </w:r>
            <w:proofErr w:type="spellEnd"/>
            <w:r w:rsidRPr="0098199C">
              <w:rPr>
                <w:sz w:val="20"/>
                <w:szCs w:val="20"/>
              </w:rPr>
              <w:t xml:space="preserve"> </w:t>
            </w:r>
            <w:proofErr w:type="spellStart"/>
            <w:r w:rsidRPr="0098199C">
              <w:rPr>
                <w:sz w:val="20"/>
                <w:szCs w:val="20"/>
              </w:rPr>
              <w:t>perskaičius</w:t>
            </w:r>
            <w:proofErr w:type="spellEnd"/>
            <w:r w:rsidRPr="0098199C">
              <w:rPr>
                <w:sz w:val="20"/>
                <w:szCs w:val="20"/>
              </w:rPr>
              <w:t xml:space="preserve"> </w:t>
            </w:r>
            <w:proofErr w:type="spellStart"/>
            <w:r w:rsidRPr="0098199C">
              <w:rPr>
                <w:sz w:val="20"/>
                <w:szCs w:val="20"/>
              </w:rPr>
              <w:t>būtų</w:t>
            </w:r>
            <w:proofErr w:type="spellEnd"/>
            <w:r w:rsidRPr="0098199C">
              <w:rPr>
                <w:sz w:val="20"/>
                <w:szCs w:val="20"/>
              </w:rPr>
              <w:t xml:space="preserve"> </w:t>
            </w:r>
            <w:proofErr w:type="spellStart"/>
            <w:r w:rsidRPr="0098199C">
              <w:rPr>
                <w:sz w:val="20"/>
                <w:szCs w:val="20"/>
              </w:rPr>
              <w:t>galima</w:t>
            </w:r>
            <w:proofErr w:type="spellEnd"/>
            <w:r w:rsidRPr="0098199C">
              <w:rPr>
                <w:sz w:val="20"/>
                <w:szCs w:val="20"/>
              </w:rPr>
              <w:t xml:space="preserve"> </w:t>
            </w:r>
            <w:proofErr w:type="spellStart"/>
            <w:r w:rsidRPr="0098199C">
              <w:rPr>
                <w:sz w:val="20"/>
                <w:szCs w:val="20"/>
              </w:rPr>
              <w:t>susidaryti</w:t>
            </w:r>
            <w:proofErr w:type="spellEnd"/>
            <w:r w:rsidRPr="0098199C">
              <w:rPr>
                <w:sz w:val="20"/>
                <w:szCs w:val="20"/>
              </w:rPr>
              <w:t xml:space="preserve"> </w:t>
            </w:r>
            <w:proofErr w:type="spellStart"/>
            <w:r w:rsidRPr="0098199C">
              <w:rPr>
                <w:sz w:val="20"/>
                <w:szCs w:val="20"/>
              </w:rPr>
              <w:t>įspūdį</w:t>
            </w:r>
            <w:proofErr w:type="spellEnd"/>
            <w:r w:rsidRPr="0098199C">
              <w:rPr>
                <w:sz w:val="20"/>
                <w:szCs w:val="20"/>
              </w:rPr>
              <w:t xml:space="preserve"> </w:t>
            </w:r>
            <w:proofErr w:type="spellStart"/>
            <w:r w:rsidRPr="0098199C">
              <w:rPr>
                <w:sz w:val="20"/>
                <w:szCs w:val="20"/>
              </w:rPr>
              <w:t>apie</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esmę</w:t>
            </w:r>
            <w:proofErr w:type="spellEnd"/>
            <w:r w:rsidRPr="0098199C">
              <w:rPr>
                <w:sz w:val="20"/>
                <w:szCs w:val="20"/>
              </w:rPr>
              <w:t xml:space="preserve">. </w:t>
            </w:r>
            <w:proofErr w:type="spellStart"/>
            <w:r w:rsidRPr="0098199C">
              <w:rPr>
                <w:sz w:val="20"/>
                <w:szCs w:val="20"/>
              </w:rPr>
              <w:t>Įvadas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jo </w:t>
            </w:r>
            <w:proofErr w:type="spellStart"/>
            <w:r w:rsidRPr="0098199C">
              <w:rPr>
                <w:sz w:val="20"/>
                <w:szCs w:val="20"/>
              </w:rPr>
              <w:t>dalys</w:t>
            </w:r>
            <w:proofErr w:type="spellEnd"/>
            <w:r w:rsidRPr="0098199C">
              <w:rPr>
                <w:sz w:val="20"/>
                <w:szCs w:val="20"/>
              </w:rPr>
              <w:t xml:space="preserve"> </w:t>
            </w:r>
            <w:proofErr w:type="spellStart"/>
            <w:r w:rsidRPr="0098199C">
              <w:rPr>
                <w:sz w:val="20"/>
                <w:szCs w:val="20"/>
              </w:rPr>
              <w:t>nenumeruojamos</w:t>
            </w:r>
            <w:proofErr w:type="spellEnd"/>
            <w:r w:rsidRPr="0098199C">
              <w:rPr>
                <w:sz w:val="20"/>
                <w:szCs w:val="20"/>
              </w:rPr>
              <w:t xml:space="preserve">. </w:t>
            </w:r>
          </w:p>
          <w:p w14:paraId="56608139" w14:textId="77777777" w:rsidR="00F26EAD" w:rsidRPr="0098199C" w:rsidRDefault="00F26EAD" w:rsidP="000E2BDF">
            <w:pPr>
              <w:pBdr>
                <w:top w:val="nil"/>
                <w:left w:val="nil"/>
                <w:bottom w:val="nil"/>
                <w:right w:val="nil"/>
                <w:between w:val="nil"/>
              </w:pBdr>
              <w:rPr>
                <w:sz w:val="20"/>
                <w:szCs w:val="20"/>
              </w:rPr>
            </w:pPr>
            <w:proofErr w:type="spellStart"/>
            <w:r w:rsidRPr="0098199C">
              <w:rPr>
                <w:sz w:val="20"/>
                <w:szCs w:val="20"/>
              </w:rPr>
              <w:t>Tipinė</w:t>
            </w:r>
            <w:proofErr w:type="spellEnd"/>
            <w:r w:rsidRPr="0098199C">
              <w:rPr>
                <w:sz w:val="20"/>
                <w:szCs w:val="20"/>
              </w:rPr>
              <w:t xml:space="preserve"> </w:t>
            </w:r>
            <w:proofErr w:type="spellStart"/>
            <w:r w:rsidRPr="0098199C">
              <w:rPr>
                <w:sz w:val="20"/>
                <w:szCs w:val="20"/>
              </w:rPr>
              <w:t>įvado</w:t>
            </w:r>
            <w:proofErr w:type="spellEnd"/>
            <w:r w:rsidRPr="0098199C">
              <w:rPr>
                <w:sz w:val="20"/>
                <w:szCs w:val="20"/>
              </w:rPr>
              <w:t xml:space="preserve"> </w:t>
            </w:r>
            <w:proofErr w:type="spellStart"/>
            <w:r w:rsidRPr="0098199C">
              <w:rPr>
                <w:sz w:val="20"/>
                <w:szCs w:val="20"/>
              </w:rPr>
              <w:t>struktūra</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privalomi</w:t>
            </w:r>
            <w:proofErr w:type="spellEnd"/>
            <w:r w:rsidRPr="0098199C">
              <w:rPr>
                <w:sz w:val="20"/>
                <w:szCs w:val="20"/>
              </w:rPr>
              <w:t xml:space="preserve"> jo </w:t>
            </w:r>
            <w:proofErr w:type="spellStart"/>
            <w:r w:rsidRPr="0098199C">
              <w:rPr>
                <w:sz w:val="20"/>
                <w:szCs w:val="20"/>
              </w:rPr>
              <w:t>skyriai</w:t>
            </w:r>
            <w:proofErr w:type="spellEnd"/>
            <w:r w:rsidRPr="0098199C">
              <w:rPr>
                <w:sz w:val="20"/>
                <w:szCs w:val="20"/>
              </w:rPr>
              <w:t>:</w:t>
            </w:r>
          </w:p>
          <w:p w14:paraId="4F4A5062" w14:textId="77777777" w:rsidR="00F26EAD" w:rsidRPr="0098199C" w:rsidRDefault="00F26EAD" w:rsidP="000E2BDF">
            <w:pPr>
              <w:widowControl w:val="0"/>
              <w:pBdr>
                <w:top w:val="nil"/>
                <w:left w:val="nil"/>
                <w:bottom w:val="nil"/>
                <w:right w:val="nil"/>
                <w:between w:val="nil"/>
              </w:pBdr>
              <w:autoSpaceDE w:val="0"/>
              <w:autoSpaceDN w:val="0"/>
              <w:ind w:left="360"/>
              <w:rPr>
                <w:i/>
                <w:sz w:val="20"/>
                <w:szCs w:val="20"/>
              </w:rPr>
            </w:pPr>
            <w:proofErr w:type="spellStart"/>
            <w:r w:rsidRPr="0098199C">
              <w:rPr>
                <w:i/>
                <w:sz w:val="20"/>
                <w:szCs w:val="20"/>
              </w:rPr>
              <w:t>Baigiamojo</w:t>
            </w:r>
            <w:proofErr w:type="spellEnd"/>
            <w:r w:rsidRPr="0098199C">
              <w:rPr>
                <w:i/>
                <w:sz w:val="20"/>
                <w:szCs w:val="20"/>
              </w:rPr>
              <w:t xml:space="preserve"> </w:t>
            </w:r>
            <w:proofErr w:type="spellStart"/>
            <w:r w:rsidRPr="0098199C">
              <w:rPr>
                <w:i/>
                <w:sz w:val="20"/>
                <w:szCs w:val="20"/>
              </w:rPr>
              <w:t>darbo</w:t>
            </w:r>
            <w:proofErr w:type="spellEnd"/>
            <w:r w:rsidRPr="0098199C">
              <w:rPr>
                <w:i/>
                <w:sz w:val="20"/>
                <w:szCs w:val="20"/>
              </w:rPr>
              <w:t xml:space="preserve"> </w:t>
            </w:r>
            <w:proofErr w:type="spellStart"/>
            <w:r w:rsidRPr="0098199C">
              <w:rPr>
                <w:i/>
                <w:sz w:val="20"/>
                <w:szCs w:val="20"/>
              </w:rPr>
              <w:t>aktualumas</w:t>
            </w:r>
            <w:proofErr w:type="spellEnd"/>
          </w:p>
          <w:p w14:paraId="70FA8FEC" w14:textId="77777777" w:rsidR="00F26EAD" w:rsidRPr="0098199C" w:rsidRDefault="00F26EAD" w:rsidP="000E2BDF">
            <w:pPr>
              <w:widowControl w:val="0"/>
              <w:pBdr>
                <w:top w:val="nil"/>
                <w:left w:val="nil"/>
                <w:bottom w:val="nil"/>
                <w:right w:val="nil"/>
                <w:between w:val="nil"/>
              </w:pBdr>
              <w:autoSpaceDE w:val="0"/>
              <w:autoSpaceDN w:val="0"/>
              <w:ind w:left="360"/>
              <w:rPr>
                <w:i/>
                <w:sz w:val="20"/>
                <w:szCs w:val="20"/>
              </w:rPr>
            </w:pPr>
            <w:proofErr w:type="spellStart"/>
            <w:r w:rsidRPr="0098199C">
              <w:rPr>
                <w:i/>
                <w:sz w:val="20"/>
                <w:szCs w:val="20"/>
              </w:rPr>
              <w:t>Problema</w:t>
            </w:r>
            <w:proofErr w:type="spellEnd"/>
          </w:p>
          <w:p w14:paraId="57704625" w14:textId="77777777" w:rsidR="00F26EAD" w:rsidRPr="0098199C" w:rsidRDefault="00F26EAD" w:rsidP="000E2BDF">
            <w:pPr>
              <w:widowControl w:val="0"/>
              <w:pBdr>
                <w:top w:val="nil"/>
                <w:left w:val="nil"/>
                <w:bottom w:val="nil"/>
                <w:right w:val="nil"/>
                <w:between w:val="nil"/>
              </w:pBdr>
              <w:autoSpaceDE w:val="0"/>
              <w:autoSpaceDN w:val="0"/>
              <w:ind w:left="360"/>
              <w:rPr>
                <w:i/>
                <w:sz w:val="20"/>
                <w:szCs w:val="20"/>
              </w:rPr>
            </w:pPr>
            <w:proofErr w:type="spellStart"/>
            <w:r w:rsidRPr="0098199C">
              <w:rPr>
                <w:i/>
                <w:sz w:val="20"/>
                <w:szCs w:val="20"/>
              </w:rPr>
              <w:t>Tyrimo</w:t>
            </w:r>
            <w:proofErr w:type="spellEnd"/>
            <w:r w:rsidRPr="0098199C">
              <w:rPr>
                <w:i/>
                <w:sz w:val="20"/>
                <w:szCs w:val="20"/>
              </w:rPr>
              <w:t xml:space="preserve"> </w:t>
            </w:r>
            <w:proofErr w:type="spellStart"/>
            <w:r w:rsidRPr="0098199C">
              <w:rPr>
                <w:i/>
                <w:sz w:val="20"/>
                <w:szCs w:val="20"/>
              </w:rPr>
              <w:t>objektas</w:t>
            </w:r>
            <w:proofErr w:type="spellEnd"/>
          </w:p>
          <w:p w14:paraId="093FEB90" w14:textId="77777777" w:rsidR="00F26EAD" w:rsidRPr="0098199C" w:rsidRDefault="00F26EAD" w:rsidP="000E2BDF">
            <w:pPr>
              <w:widowControl w:val="0"/>
              <w:pBdr>
                <w:top w:val="nil"/>
                <w:left w:val="nil"/>
                <w:bottom w:val="nil"/>
                <w:right w:val="nil"/>
                <w:between w:val="nil"/>
              </w:pBdr>
              <w:autoSpaceDE w:val="0"/>
              <w:autoSpaceDN w:val="0"/>
              <w:ind w:left="360"/>
              <w:rPr>
                <w:i/>
                <w:sz w:val="20"/>
                <w:szCs w:val="20"/>
              </w:rPr>
            </w:pPr>
            <w:proofErr w:type="spellStart"/>
            <w:r w:rsidRPr="0098199C">
              <w:rPr>
                <w:i/>
                <w:sz w:val="20"/>
                <w:szCs w:val="20"/>
              </w:rPr>
              <w:lastRenderedPageBreak/>
              <w:t>Tyrimo</w:t>
            </w:r>
            <w:proofErr w:type="spellEnd"/>
            <w:r w:rsidRPr="0098199C">
              <w:rPr>
                <w:i/>
                <w:sz w:val="20"/>
                <w:szCs w:val="20"/>
              </w:rPr>
              <w:t xml:space="preserve"> </w:t>
            </w:r>
            <w:proofErr w:type="spellStart"/>
            <w:r w:rsidRPr="0098199C">
              <w:rPr>
                <w:i/>
                <w:sz w:val="20"/>
                <w:szCs w:val="20"/>
              </w:rPr>
              <w:t>tikslas</w:t>
            </w:r>
            <w:proofErr w:type="spellEnd"/>
          </w:p>
          <w:p w14:paraId="743C98EC" w14:textId="77777777" w:rsidR="00F26EAD" w:rsidRPr="0098199C" w:rsidRDefault="00F26EAD" w:rsidP="000E2BDF">
            <w:pPr>
              <w:widowControl w:val="0"/>
              <w:pBdr>
                <w:top w:val="nil"/>
                <w:left w:val="nil"/>
                <w:bottom w:val="nil"/>
                <w:right w:val="nil"/>
                <w:between w:val="nil"/>
              </w:pBdr>
              <w:autoSpaceDE w:val="0"/>
              <w:autoSpaceDN w:val="0"/>
              <w:ind w:left="360"/>
              <w:rPr>
                <w:i/>
                <w:sz w:val="20"/>
                <w:szCs w:val="20"/>
              </w:rPr>
            </w:pPr>
            <w:proofErr w:type="spellStart"/>
            <w:r w:rsidRPr="0098199C">
              <w:rPr>
                <w:i/>
                <w:sz w:val="20"/>
                <w:szCs w:val="20"/>
              </w:rPr>
              <w:t>Tyrimo</w:t>
            </w:r>
            <w:proofErr w:type="spellEnd"/>
            <w:r w:rsidRPr="0098199C">
              <w:rPr>
                <w:i/>
                <w:sz w:val="20"/>
                <w:szCs w:val="20"/>
              </w:rPr>
              <w:t xml:space="preserve"> </w:t>
            </w:r>
            <w:proofErr w:type="spellStart"/>
            <w:r w:rsidRPr="0098199C">
              <w:rPr>
                <w:i/>
                <w:sz w:val="20"/>
                <w:szCs w:val="20"/>
              </w:rPr>
              <w:t>uždaviniai</w:t>
            </w:r>
            <w:proofErr w:type="spellEnd"/>
          </w:p>
          <w:p w14:paraId="53C39CFB" w14:textId="77777777" w:rsidR="00F26EAD" w:rsidRPr="0098199C" w:rsidRDefault="00F26EAD" w:rsidP="000E2BDF">
            <w:pPr>
              <w:widowControl w:val="0"/>
              <w:pBdr>
                <w:top w:val="nil"/>
                <w:left w:val="nil"/>
                <w:bottom w:val="nil"/>
                <w:right w:val="nil"/>
                <w:between w:val="nil"/>
              </w:pBdr>
              <w:autoSpaceDE w:val="0"/>
              <w:autoSpaceDN w:val="0"/>
              <w:ind w:left="360"/>
              <w:rPr>
                <w:i/>
                <w:sz w:val="20"/>
                <w:szCs w:val="20"/>
              </w:rPr>
            </w:pPr>
            <w:proofErr w:type="spellStart"/>
            <w:r w:rsidRPr="0098199C">
              <w:rPr>
                <w:i/>
                <w:sz w:val="20"/>
                <w:szCs w:val="20"/>
              </w:rPr>
              <w:t>Tyrimo</w:t>
            </w:r>
            <w:proofErr w:type="spellEnd"/>
            <w:r w:rsidRPr="0098199C">
              <w:rPr>
                <w:i/>
                <w:sz w:val="20"/>
                <w:szCs w:val="20"/>
              </w:rPr>
              <w:t xml:space="preserve">, </w:t>
            </w:r>
            <w:proofErr w:type="spellStart"/>
            <w:r w:rsidRPr="0098199C">
              <w:rPr>
                <w:i/>
                <w:sz w:val="20"/>
                <w:szCs w:val="20"/>
              </w:rPr>
              <w:t>projektavimo</w:t>
            </w:r>
            <w:proofErr w:type="spellEnd"/>
            <w:r w:rsidRPr="0098199C">
              <w:rPr>
                <w:i/>
                <w:sz w:val="20"/>
                <w:szCs w:val="20"/>
              </w:rPr>
              <w:t xml:space="preserve">, </w:t>
            </w:r>
            <w:proofErr w:type="spellStart"/>
            <w:r w:rsidRPr="0098199C">
              <w:rPr>
                <w:i/>
                <w:sz w:val="20"/>
                <w:szCs w:val="20"/>
              </w:rPr>
              <w:t>įdiegimo</w:t>
            </w:r>
            <w:proofErr w:type="spellEnd"/>
            <w:r w:rsidRPr="0098199C">
              <w:rPr>
                <w:i/>
                <w:sz w:val="20"/>
                <w:szCs w:val="20"/>
              </w:rPr>
              <w:t xml:space="preserve">, </w:t>
            </w:r>
            <w:proofErr w:type="spellStart"/>
            <w:r w:rsidRPr="0098199C">
              <w:rPr>
                <w:i/>
                <w:sz w:val="20"/>
                <w:szCs w:val="20"/>
              </w:rPr>
              <w:t>konfigūravimo</w:t>
            </w:r>
            <w:proofErr w:type="spellEnd"/>
            <w:r w:rsidRPr="0098199C">
              <w:rPr>
                <w:i/>
                <w:sz w:val="20"/>
                <w:szCs w:val="20"/>
              </w:rPr>
              <w:t xml:space="preserve">, </w:t>
            </w:r>
            <w:proofErr w:type="spellStart"/>
            <w:r w:rsidRPr="0098199C">
              <w:rPr>
                <w:i/>
                <w:sz w:val="20"/>
                <w:szCs w:val="20"/>
              </w:rPr>
              <w:t>programavimo</w:t>
            </w:r>
            <w:proofErr w:type="spellEnd"/>
            <w:r w:rsidRPr="0098199C">
              <w:rPr>
                <w:i/>
                <w:sz w:val="20"/>
                <w:szCs w:val="20"/>
              </w:rPr>
              <w:t xml:space="preserve"> </w:t>
            </w:r>
            <w:proofErr w:type="spellStart"/>
            <w:r w:rsidRPr="0098199C">
              <w:rPr>
                <w:i/>
                <w:sz w:val="20"/>
                <w:szCs w:val="20"/>
              </w:rPr>
              <w:t>metodika</w:t>
            </w:r>
            <w:proofErr w:type="spellEnd"/>
            <w:r w:rsidRPr="0098199C">
              <w:rPr>
                <w:i/>
                <w:sz w:val="20"/>
                <w:szCs w:val="20"/>
              </w:rPr>
              <w:t>.</w:t>
            </w:r>
          </w:p>
          <w:p w14:paraId="126A1DC8" w14:textId="77777777" w:rsidR="00F26EAD" w:rsidRPr="0098199C" w:rsidRDefault="00F26EAD" w:rsidP="000E2BDF">
            <w:pPr>
              <w:widowControl w:val="0"/>
              <w:pBdr>
                <w:top w:val="nil"/>
                <w:left w:val="nil"/>
                <w:bottom w:val="nil"/>
                <w:right w:val="nil"/>
                <w:between w:val="nil"/>
              </w:pBdr>
              <w:autoSpaceDE w:val="0"/>
              <w:autoSpaceDN w:val="0"/>
              <w:ind w:left="360"/>
              <w:rPr>
                <w:i/>
                <w:sz w:val="20"/>
                <w:szCs w:val="20"/>
              </w:rPr>
            </w:pPr>
            <w:proofErr w:type="spellStart"/>
            <w:r w:rsidRPr="0098199C">
              <w:rPr>
                <w:i/>
                <w:sz w:val="20"/>
                <w:szCs w:val="20"/>
              </w:rPr>
              <w:t>Rezultatai</w:t>
            </w:r>
            <w:proofErr w:type="spellEnd"/>
          </w:p>
        </w:tc>
        <w:tc>
          <w:tcPr>
            <w:tcW w:w="1418" w:type="dxa"/>
          </w:tcPr>
          <w:p w14:paraId="0C0537E8" w14:textId="77777777" w:rsidR="00F26EAD" w:rsidRPr="0098199C" w:rsidRDefault="00F26EAD" w:rsidP="0098199C">
            <w:pPr>
              <w:spacing w:before="120"/>
              <w:jc w:val="center"/>
              <w:rPr>
                <w:sz w:val="20"/>
                <w:szCs w:val="20"/>
              </w:rPr>
            </w:pPr>
            <w:r w:rsidRPr="0098199C">
              <w:rPr>
                <w:sz w:val="20"/>
                <w:szCs w:val="20"/>
              </w:rPr>
              <w:lastRenderedPageBreak/>
              <w:t>2-3</w:t>
            </w:r>
          </w:p>
        </w:tc>
      </w:tr>
      <w:tr w:rsidR="00F26EAD" w:rsidRPr="0098199C" w14:paraId="562EFD62" w14:textId="77777777" w:rsidTr="0098199C">
        <w:tc>
          <w:tcPr>
            <w:tcW w:w="2014" w:type="dxa"/>
          </w:tcPr>
          <w:p w14:paraId="5CB0AC86" w14:textId="77777777" w:rsidR="00F26EAD" w:rsidRPr="0098199C" w:rsidRDefault="00F26EAD" w:rsidP="00F26EAD">
            <w:pPr>
              <w:pStyle w:val="ListParagraph"/>
              <w:numPr>
                <w:ilvl w:val="0"/>
                <w:numId w:val="8"/>
              </w:numPr>
              <w:spacing w:before="120"/>
              <w:rPr>
                <w:b/>
                <w:sz w:val="20"/>
                <w:szCs w:val="20"/>
              </w:rPr>
            </w:pPr>
            <w:proofErr w:type="spellStart"/>
            <w:r w:rsidRPr="0098199C">
              <w:rPr>
                <w:b/>
                <w:sz w:val="20"/>
                <w:szCs w:val="20"/>
              </w:rPr>
              <w:t>Analitinė</w:t>
            </w:r>
            <w:proofErr w:type="spellEnd"/>
            <w:r w:rsidRPr="0098199C">
              <w:rPr>
                <w:b/>
                <w:sz w:val="20"/>
                <w:szCs w:val="20"/>
              </w:rPr>
              <w:t xml:space="preserve"> </w:t>
            </w:r>
            <w:proofErr w:type="spellStart"/>
            <w:r w:rsidRPr="0098199C">
              <w:rPr>
                <w:b/>
                <w:sz w:val="20"/>
                <w:szCs w:val="20"/>
              </w:rPr>
              <w:t>dalis</w:t>
            </w:r>
            <w:proofErr w:type="spellEnd"/>
          </w:p>
        </w:tc>
        <w:tc>
          <w:tcPr>
            <w:tcW w:w="6095" w:type="dxa"/>
          </w:tcPr>
          <w:p w14:paraId="00D76CC5" w14:textId="77777777" w:rsidR="00F26EAD" w:rsidRPr="0098199C" w:rsidRDefault="00F26EAD" w:rsidP="000E2BDF">
            <w:pPr>
              <w:rPr>
                <w:sz w:val="20"/>
                <w:szCs w:val="20"/>
              </w:rPr>
            </w:pPr>
            <w:proofErr w:type="spellStart"/>
            <w:r w:rsidRPr="0098199C">
              <w:rPr>
                <w:sz w:val="20"/>
                <w:szCs w:val="20"/>
              </w:rPr>
              <w:t>Kiekvienas</w:t>
            </w:r>
            <w:proofErr w:type="spellEnd"/>
            <w:r w:rsidRPr="0098199C">
              <w:rPr>
                <w:sz w:val="20"/>
                <w:szCs w:val="20"/>
              </w:rPr>
              <w:t xml:space="preserve"> </w:t>
            </w:r>
            <w:proofErr w:type="spellStart"/>
            <w:r w:rsidRPr="0098199C">
              <w:rPr>
                <w:sz w:val="20"/>
                <w:szCs w:val="20"/>
              </w:rPr>
              <w:t>baigiamasis</w:t>
            </w:r>
            <w:proofErr w:type="spellEnd"/>
            <w:r w:rsidRPr="0098199C">
              <w:rPr>
                <w:sz w:val="20"/>
                <w:szCs w:val="20"/>
              </w:rPr>
              <w:t xml:space="preserve"> </w:t>
            </w:r>
            <w:proofErr w:type="spellStart"/>
            <w:r w:rsidRPr="0098199C">
              <w:rPr>
                <w:sz w:val="20"/>
                <w:szCs w:val="20"/>
              </w:rPr>
              <w:t>darbas</w:t>
            </w:r>
            <w:proofErr w:type="spellEnd"/>
            <w:r w:rsidRPr="0098199C">
              <w:rPr>
                <w:sz w:val="20"/>
                <w:szCs w:val="20"/>
              </w:rPr>
              <w:t xml:space="preserve"> </w:t>
            </w:r>
            <w:proofErr w:type="spellStart"/>
            <w:r w:rsidRPr="0098199C">
              <w:rPr>
                <w:sz w:val="20"/>
                <w:szCs w:val="20"/>
              </w:rPr>
              <w:t>yra</w:t>
            </w:r>
            <w:proofErr w:type="spellEnd"/>
            <w:r w:rsidRPr="0098199C">
              <w:rPr>
                <w:sz w:val="20"/>
                <w:szCs w:val="20"/>
              </w:rPr>
              <w:t xml:space="preserve"> </w:t>
            </w:r>
            <w:proofErr w:type="spellStart"/>
            <w:r w:rsidRPr="0098199C">
              <w:rPr>
                <w:sz w:val="20"/>
                <w:szCs w:val="20"/>
              </w:rPr>
              <w:t>unikalus</w:t>
            </w:r>
            <w:proofErr w:type="spellEnd"/>
            <w:r w:rsidRPr="0098199C">
              <w:rPr>
                <w:sz w:val="20"/>
                <w:szCs w:val="20"/>
              </w:rPr>
              <w:t xml:space="preserve">, </w:t>
            </w:r>
            <w:proofErr w:type="spellStart"/>
            <w:r w:rsidRPr="0098199C">
              <w:rPr>
                <w:sz w:val="20"/>
                <w:szCs w:val="20"/>
              </w:rPr>
              <w:t>todėl</w:t>
            </w:r>
            <w:proofErr w:type="spellEnd"/>
            <w:r w:rsidRPr="0098199C">
              <w:rPr>
                <w:sz w:val="20"/>
                <w:szCs w:val="20"/>
              </w:rPr>
              <w:t xml:space="preserve"> jo </w:t>
            </w:r>
            <w:proofErr w:type="spellStart"/>
            <w:r w:rsidRPr="0098199C">
              <w:rPr>
                <w:sz w:val="20"/>
                <w:szCs w:val="20"/>
              </w:rPr>
              <w:t>struktūra</w:t>
            </w:r>
            <w:proofErr w:type="spellEnd"/>
            <w:r w:rsidRPr="0098199C">
              <w:rPr>
                <w:sz w:val="20"/>
                <w:szCs w:val="20"/>
              </w:rPr>
              <w:t xml:space="preserve"> </w:t>
            </w:r>
            <w:proofErr w:type="spellStart"/>
            <w:r w:rsidRPr="0098199C">
              <w:rPr>
                <w:sz w:val="20"/>
                <w:szCs w:val="20"/>
              </w:rPr>
              <w:t>gali</w:t>
            </w:r>
            <w:proofErr w:type="spellEnd"/>
            <w:r w:rsidRPr="0098199C">
              <w:rPr>
                <w:sz w:val="20"/>
                <w:szCs w:val="20"/>
              </w:rPr>
              <w:t xml:space="preserve"> </w:t>
            </w:r>
            <w:proofErr w:type="spellStart"/>
            <w:r w:rsidRPr="0098199C">
              <w:rPr>
                <w:sz w:val="20"/>
                <w:szCs w:val="20"/>
              </w:rPr>
              <w:t>kiek</w:t>
            </w:r>
            <w:proofErr w:type="spellEnd"/>
            <w:r w:rsidRPr="0098199C">
              <w:rPr>
                <w:sz w:val="20"/>
                <w:szCs w:val="20"/>
              </w:rPr>
              <w:t xml:space="preserve"> </w:t>
            </w:r>
            <w:proofErr w:type="spellStart"/>
            <w:r w:rsidRPr="0098199C">
              <w:rPr>
                <w:sz w:val="20"/>
                <w:szCs w:val="20"/>
              </w:rPr>
              <w:t>skirtis</w:t>
            </w:r>
            <w:proofErr w:type="spellEnd"/>
            <w:r w:rsidRPr="0098199C">
              <w:rPr>
                <w:sz w:val="20"/>
                <w:szCs w:val="20"/>
              </w:rPr>
              <w:t xml:space="preserve">. </w:t>
            </w:r>
            <w:proofErr w:type="spellStart"/>
            <w:r w:rsidRPr="0098199C">
              <w:rPr>
                <w:sz w:val="20"/>
                <w:szCs w:val="20"/>
              </w:rPr>
              <w:t>Analitinėje</w:t>
            </w:r>
            <w:proofErr w:type="spellEnd"/>
            <w:r w:rsidRPr="0098199C">
              <w:rPr>
                <w:sz w:val="20"/>
                <w:szCs w:val="20"/>
              </w:rPr>
              <w:t xml:space="preserve"> </w:t>
            </w:r>
            <w:proofErr w:type="spellStart"/>
            <w:r w:rsidRPr="0098199C">
              <w:rPr>
                <w:sz w:val="20"/>
                <w:szCs w:val="20"/>
              </w:rPr>
              <w:t>dalyje</w:t>
            </w:r>
            <w:proofErr w:type="spellEnd"/>
            <w:r w:rsidRPr="0098199C">
              <w:rPr>
                <w:sz w:val="20"/>
                <w:szCs w:val="20"/>
              </w:rPr>
              <w:t xml:space="preserve"> </w:t>
            </w:r>
            <w:proofErr w:type="spellStart"/>
            <w:r w:rsidRPr="0098199C">
              <w:rPr>
                <w:sz w:val="20"/>
                <w:szCs w:val="20"/>
              </w:rPr>
              <w:t>apžvelgiama</w:t>
            </w:r>
            <w:proofErr w:type="spellEnd"/>
            <w:r w:rsidRPr="0098199C">
              <w:rPr>
                <w:sz w:val="20"/>
                <w:szCs w:val="20"/>
              </w:rPr>
              <w:t xml:space="preserve"> </w:t>
            </w:r>
            <w:proofErr w:type="spellStart"/>
            <w:r w:rsidRPr="0098199C">
              <w:rPr>
                <w:sz w:val="20"/>
                <w:szCs w:val="20"/>
              </w:rPr>
              <w:t>literatūra</w:t>
            </w:r>
            <w:proofErr w:type="spellEnd"/>
            <w:r w:rsidRPr="0098199C">
              <w:rPr>
                <w:sz w:val="20"/>
                <w:szCs w:val="20"/>
              </w:rPr>
              <w:t xml:space="preserve"> </w:t>
            </w:r>
            <w:proofErr w:type="spellStart"/>
            <w:r w:rsidRPr="0098199C">
              <w:rPr>
                <w:sz w:val="20"/>
                <w:szCs w:val="20"/>
              </w:rPr>
              <w:t>bei</w:t>
            </w:r>
            <w:proofErr w:type="spellEnd"/>
            <w:r w:rsidRPr="0098199C">
              <w:rPr>
                <w:sz w:val="20"/>
                <w:szCs w:val="20"/>
              </w:rPr>
              <w:t xml:space="preserve"> </w:t>
            </w:r>
            <w:proofErr w:type="spellStart"/>
            <w:r w:rsidRPr="0098199C">
              <w:rPr>
                <w:sz w:val="20"/>
                <w:szCs w:val="20"/>
              </w:rPr>
              <w:t>kiti</w:t>
            </w:r>
            <w:proofErr w:type="spellEnd"/>
            <w:r w:rsidRPr="0098199C">
              <w:rPr>
                <w:sz w:val="20"/>
                <w:szCs w:val="20"/>
              </w:rPr>
              <w:t xml:space="preserve"> </w:t>
            </w:r>
            <w:proofErr w:type="spellStart"/>
            <w:r w:rsidRPr="0098199C">
              <w:rPr>
                <w:sz w:val="20"/>
                <w:szCs w:val="20"/>
              </w:rPr>
              <w:t>informacijos</w:t>
            </w:r>
            <w:proofErr w:type="spellEnd"/>
            <w:r w:rsidRPr="0098199C">
              <w:rPr>
                <w:sz w:val="20"/>
                <w:szCs w:val="20"/>
              </w:rPr>
              <w:t xml:space="preserve"> </w:t>
            </w:r>
            <w:proofErr w:type="spellStart"/>
            <w:r w:rsidRPr="0098199C">
              <w:rPr>
                <w:sz w:val="20"/>
                <w:szCs w:val="20"/>
              </w:rPr>
              <w:t>šaltiniai</w:t>
            </w:r>
            <w:proofErr w:type="spellEnd"/>
            <w:r w:rsidRPr="0098199C">
              <w:rPr>
                <w:sz w:val="20"/>
                <w:szCs w:val="20"/>
              </w:rPr>
              <w:t xml:space="preserve"> (</w:t>
            </w:r>
            <w:proofErr w:type="spellStart"/>
            <w:r w:rsidRPr="0098199C">
              <w:rPr>
                <w:sz w:val="20"/>
                <w:szCs w:val="20"/>
              </w:rPr>
              <w:t>standartai</w:t>
            </w:r>
            <w:proofErr w:type="spellEnd"/>
            <w:r w:rsidRPr="0098199C">
              <w:rPr>
                <w:sz w:val="20"/>
                <w:szCs w:val="20"/>
              </w:rPr>
              <w:t xml:space="preserve">, </w:t>
            </w:r>
            <w:proofErr w:type="spellStart"/>
            <w:r w:rsidRPr="0098199C">
              <w:rPr>
                <w:sz w:val="20"/>
                <w:szCs w:val="20"/>
              </w:rPr>
              <w:t>normatyviniai</w:t>
            </w:r>
            <w:proofErr w:type="spellEnd"/>
            <w:r w:rsidRPr="0098199C">
              <w:rPr>
                <w:sz w:val="20"/>
                <w:szCs w:val="20"/>
              </w:rPr>
              <w:t xml:space="preserve"> </w:t>
            </w:r>
            <w:proofErr w:type="spellStart"/>
            <w:r w:rsidRPr="0098199C">
              <w:rPr>
                <w:sz w:val="20"/>
                <w:szCs w:val="20"/>
              </w:rPr>
              <w:t>aktai</w:t>
            </w:r>
            <w:proofErr w:type="spellEnd"/>
            <w:r w:rsidRPr="0098199C">
              <w:rPr>
                <w:sz w:val="20"/>
                <w:szCs w:val="20"/>
              </w:rPr>
              <w:t xml:space="preserve">, </w:t>
            </w:r>
            <w:proofErr w:type="spellStart"/>
            <w:r w:rsidRPr="0098199C">
              <w:rPr>
                <w:sz w:val="20"/>
                <w:szCs w:val="20"/>
              </w:rPr>
              <w:t>mokslinės</w:t>
            </w:r>
            <w:proofErr w:type="spellEnd"/>
            <w:r w:rsidRPr="0098199C">
              <w:rPr>
                <w:sz w:val="20"/>
                <w:szCs w:val="20"/>
              </w:rPr>
              <w:t xml:space="preserve"> </w:t>
            </w:r>
            <w:proofErr w:type="spellStart"/>
            <w:r w:rsidRPr="0098199C">
              <w:rPr>
                <w:sz w:val="20"/>
                <w:szCs w:val="20"/>
              </w:rPr>
              <w:t>publikacijos</w:t>
            </w:r>
            <w:proofErr w:type="spellEnd"/>
            <w:r w:rsidRPr="0098199C">
              <w:rPr>
                <w:sz w:val="20"/>
                <w:szCs w:val="20"/>
              </w:rPr>
              <w:t xml:space="preserve">, </w:t>
            </w:r>
            <w:proofErr w:type="spellStart"/>
            <w:r w:rsidRPr="0098199C">
              <w:rPr>
                <w:sz w:val="20"/>
                <w:szCs w:val="20"/>
              </w:rPr>
              <w:t>rekomendacijos</w:t>
            </w:r>
            <w:proofErr w:type="spellEnd"/>
            <w:r w:rsidRPr="0098199C">
              <w:rPr>
                <w:sz w:val="20"/>
                <w:szCs w:val="20"/>
              </w:rPr>
              <w:t xml:space="preserve">, </w:t>
            </w:r>
            <w:proofErr w:type="spellStart"/>
            <w:r w:rsidRPr="0098199C">
              <w:rPr>
                <w:sz w:val="20"/>
                <w:szCs w:val="20"/>
              </w:rPr>
              <w:t>straipsniai</w:t>
            </w:r>
            <w:proofErr w:type="spellEnd"/>
            <w:r w:rsidRPr="0098199C">
              <w:rPr>
                <w:sz w:val="20"/>
                <w:szCs w:val="20"/>
              </w:rPr>
              <w:t xml:space="preserve">, </w:t>
            </w:r>
            <w:proofErr w:type="spellStart"/>
            <w:r w:rsidRPr="0098199C">
              <w:rPr>
                <w:sz w:val="20"/>
                <w:szCs w:val="20"/>
              </w:rPr>
              <w:t>tyrimai</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pan.) </w:t>
            </w:r>
            <w:proofErr w:type="spellStart"/>
            <w:r w:rsidRPr="0098199C">
              <w:rPr>
                <w:sz w:val="20"/>
                <w:szCs w:val="20"/>
              </w:rPr>
              <w:t>apie</w:t>
            </w:r>
            <w:proofErr w:type="spellEnd"/>
            <w:r w:rsidRPr="0098199C">
              <w:rPr>
                <w:sz w:val="20"/>
                <w:szCs w:val="20"/>
              </w:rPr>
              <w:t xml:space="preserve"> </w:t>
            </w:r>
            <w:proofErr w:type="spellStart"/>
            <w:r w:rsidRPr="0098199C">
              <w:rPr>
                <w:sz w:val="20"/>
                <w:szCs w:val="20"/>
              </w:rPr>
              <w:t>nagrinėjamą</w:t>
            </w:r>
            <w:proofErr w:type="spellEnd"/>
            <w:r w:rsidRPr="0098199C">
              <w:rPr>
                <w:sz w:val="20"/>
                <w:szCs w:val="20"/>
              </w:rPr>
              <w:t xml:space="preserve"> </w:t>
            </w:r>
            <w:proofErr w:type="spellStart"/>
            <w:r w:rsidRPr="0098199C">
              <w:rPr>
                <w:sz w:val="20"/>
                <w:szCs w:val="20"/>
              </w:rPr>
              <w:t>temą</w:t>
            </w:r>
            <w:proofErr w:type="spellEnd"/>
            <w:r w:rsidRPr="0098199C">
              <w:rPr>
                <w:sz w:val="20"/>
                <w:szCs w:val="20"/>
              </w:rPr>
              <w:t xml:space="preserve">, </w:t>
            </w:r>
            <w:proofErr w:type="spellStart"/>
            <w:r w:rsidRPr="0098199C">
              <w:rPr>
                <w:sz w:val="20"/>
                <w:szCs w:val="20"/>
              </w:rPr>
              <w:t>atliekama</w:t>
            </w:r>
            <w:proofErr w:type="spellEnd"/>
            <w:r w:rsidRPr="0098199C">
              <w:rPr>
                <w:sz w:val="20"/>
                <w:szCs w:val="20"/>
              </w:rPr>
              <w:t xml:space="preserve"> </w:t>
            </w:r>
            <w:proofErr w:type="spellStart"/>
            <w:r w:rsidRPr="0098199C">
              <w:rPr>
                <w:sz w:val="20"/>
                <w:szCs w:val="20"/>
              </w:rPr>
              <w:t>teorinė</w:t>
            </w:r>
            <w:proofErr w:type="spellEnd"/>
            <w:r w:rsidRPr="0098199C">
              <w:rPr>
                <w:sz w:val="20"/>
                <w:szCs w:val="20"/>
              </w:rPr>
              <w:t xml:space="preserve"> </w:t>
            </w:r>
            <w:proofErr w:type="spellStart"/>
            <w:r w:rsidRPr="0098199C">
              <w:rPr>
                <w:sz w:val="20"/>
                <w:szCs w:val="20"/>
              </w:rPr>
              <w:t>nagrinėjamos</w:t>
            </w:r>
            <w:proofErr w:type="spellEnd"/>
            <w:r w:rsidRPr="0098199C">
              <w:rPr>
                <w:sz w:val="20"/>
                <w:szCs w:val="20"/>
              </w:rPr>
              <w:t xml:space="preserve"> </w:t>
            </w:r>
            <w:proofErr w:type="spellStart"/>
            <w:r w:rsidRPr="0098199C">
              <w:rPr>
                <w:sz w:val="20"/>
                <w:szCs w:val="20"/>
              </w:rPr>
              <w:t>problemos</w:t>
            </w:r>
            <w:proofErr w:type="spellEnd"/>
            <w:r w:rsidRPr="0098199C">
              <w:rPr>
                <w:sz w:val="20"/>
                <w:szCs w:val="20"/>
              </w:rPr>
              <w:t xml:space="preserve"> </w:t>
            </w:r>
            <w:proofErr w:type="spellStart"/>
            <w:r w:rsidRPr="0098199C">
              <w:rPr>
                <w:sz w:val="20"/>
                <w:szCs w:val="20"/>
              </w:rPr>
              <w:t>analizė</w:t>
            </w:r>
            <w:proofErr w:type="spellEnd"/>
            <w:r w:rsidRPr="0098199C">
              <w:rPr>
                <w:sz w:val="20"/>
                <w:szCs w:val="20"/>
              </w:rPr>
              <w:t xml:space="preserve">. </w:t>
            </w:r>
            <w:proofErr w:type="spellStart"/>
            <w:r w:rsidRPr="0098199C">
              <w:rPr>
                <w:sz w:val="20"/>
                <w:szCs w:val="20"/>
              </w:rPr>
              <w:t>Aptariami</w:t>
            </w:r>
            <w:proofErr w:type="spellEnd"/>
            <w:r w:rsidRPr="0098199C">
              <w:rPr>
                <w:sz w:val="20"/>
                <w:szCs w:val="20"/>
              </w:rPr>
              <w:t xml:space="preserve"> </w:t>
            </w:r>
            <w:proofErr w:type="spellStart"/>
            <w:r w:rsidRPr="0098199C">
              <w:rPr>
                <w:sz w:val="20"/>
                <w:szCs w:val="20"/>
              </w:rPr>
              <w:t>atlikti</w:t>
            </w:r>
            <w:proofErr w:type="spellEnd"/>
            <w:r w:rsidRPr="0098199C">
              <w:rPr>
                <w:sz w:val="20"/>
                <w:szCs w:val="20"/>
              </w:rPr>
              <w:t xml:space="preserve"> </w:t>
            </w:r>
            <w:proofErr w:type="spellStart"/>
            <w:r w:rsidRPr="0098199C">
              <w:rPr>
                <w:sz w:val="20"/>
                <w:szCs w:val="20"/>
              </w:rPr>
              <w:t>analogiški</w:t>
            </w:r>
            <w:proofErr w:type="spellEnd"/>
            <w:r w:rsidRPr="0098199C">
              <w:rPr>
                <w:sz w:val="20"/>
                <w:szCs w:val="20"/>
              </w:rPr>
              <w:t xml:space="preserve"> </w:t>
            </w:r>
            <w:proofErr w:type="spellStart"/>
            <w:r w:rsidRPr="0098199C">
              <w:rPr>
                <w:sz w:val="20"/>
                <w:szCs w:val="20"/>
              </w:rPr>
              <w:t>darbai</w:t>
            </w:r>
            <w:proofErr w:type="spellEnd"/>
            <w:r w:rsidRPr="0098199C">
              <w:rPr>
                <w:sz w:val="20"/>
                <w:szCs w:val="20"/>
              </w:rPr>
              <w:t xml:space="preserve">, </w:t>
            </w:r>
            <w:proofErr w:type="spellStart"/>
            <w:r w:rsidRPr="0098199C">
              <w:rPr>
                <w:sz w:val="20"/>
                <w:szCs w:val="20"/>
              </w:rPr>
              <w:t>uždaviniai</w:t>
            </w:r>
            <w:proofErr w:type="spellEnd"/>
            <w:r w:rsidRPr="0098199C">
              <w:rPr>
                <w:sz w:val="20"/>
                <w:szCs w:val="20"/>
              </w:rPr>
              <w:t xml:space="preserve"> </w:t>
            </w:r>
            <w:proofErr w:type="spellStart"/>
            <w:r w:rsidRPr="0098199C">
              <w:rPr>
                <w:sz w:val="20"/>
                <w:szCs w:val="20"/>
              </w:rPr>
              <w:t>ar</w:t>
            </w:r>
            <w:proofErr w:type="spellEnd"/>
            <w:r w:rsidRPr="0098199C">
              <w:rPr>
                <w:sz w:val="20"/>
                <w:szCs w:val="20"/>
              </w:rPr>
              <w:t xml:space="preserve"> </w:t>
            </w:r>
            <w:proofErr w:type="spellStart"/>
            <w:r w:rsidRPr="0098199C">
              <w:rPr>
                <w:sz w:val="20"/>
                <w:szCs w:val="20"/>
              </w:rPr>
              <w:t>žinomi</w:t>
            </w:r>
            <w:proofErr w:type="spellEnd"/>
            <w:r w:rsidRPr="0098199C">
              <w:rPr>
                <w:sz w:val="20"/>
                <w:szCs w:val="20"/>
              </w:rPr>
              <w:t xml:space="preserve"> </w:t>
            </w:r>
            <w:proofErr w:type="spellStart"/>
            <w:r w:rsidRPr="0098199C">
              <w:rPr>
                <w:sz w:val="20"/>
                <w:szCs w:val="20"/>
              </w:rPr>
              <w:t>sistemų</w:t>
            </w:r>
            <w:proofErr w:type="spellEnd"/>
            <w:r w:rsidRPr="0098199C">
              <w:rPr>
                <w:sz w:val="20"/>
                <w:szCs w:val="20"/>
              </w:rPr>
              <w:t xml:space="preserve"> </w:t>
            </w:r>
            <w:proofErr w:type="spellStart"/>
            <w:r w:rsidRPr="0098199C">
              <w:rPr>
                <w:sz w:val="20"/>
                <w:szCs w:val="20"/>
              </w:rPr>
              <w:t>prototipai</w:t>
            </w:r>
            <w:proofErr w:type="spellEnd"/>
            <w:r w:rsidRPr="0098199C">
              <w:rPr>
                <w:sz w:val="20"/>
                <w:szCs w:val="20"/>
              </w:rPr>
              <w:t xml:space="preserve">. </w:t>
            </w:r>
            <w:proofErr w:type="spellStart"/>
            <w:r w:rsidRPr="0098199C">
              <w:rPr>
                <w:sz w:val="20"/>
                <w:szCs w:val="20"/>
              </w:rPr>
              <w:t>Priklausomai</w:t>
            </w:r>
            <w:proofErr w:type="spellEnd"/>
            <w:r w:rsidRPr="0098199C">
              <w:rPr>
                <w:sz w:val="20"/>
                <w:szCs w:val="20"/>
              </w:rPr>
              <w:t xml:space="preserve"> </w:t>
            </w:r>
            <w:proofErr w:type="spellStart"/>
            <w:r w:rsidRPr="0098199C">
              <w:rPr>
                <w:sz w:val="20"/>
                <w:szCs w:val="20"/>
              </w:rPr>
              <w:t>nuo</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krypties</w:t>
            </w:r>
            <w:proofErr w:type="spellEnd"/>
            <w:r w:rsidRPr="0098199C">
              <w:rPr>
                <w:sz w:val="20"/>
                <w:szCs w:val="20"/>
              </w:rPr>
              <w:t xml:space="preserve">, </w:t>
            </w:r>
            <w:proofErr w:type="spellStart"/>
            <w:r w:rsidRPr="0098199C">
              <w:rPr>
                <w:sz w:val="20"/>
                <w:szCs w:val="20"/>
              </w:rPr>
              <w:t>parenkami</w:t>
            </w:r>
            <w:proofErr w:type="spellEnd"/>
            <w:r w:rsidRPr="0098199C">
              <w:rPr>
                <w:sz w:val="20"/>
                <w:szCs w:val="20"/>
              </w:rPr>
              <w:t xml:space="preserve"> </w:t>
            </w:r>
            <w:proofErr w:type="spellStart"/>
            <w:r w:rsidRPr="0098199C">
              <w:rPr>
                <w:sz w:val="20"/>
                <w:szCs w:val="20"/>
              </w:rPr>
              <w:t>ar</w:t>
            </w:r>
            <w:proofErr w:type="spellEnd"/>
            <w:r w:rsidRPr="0098199C">
              <w:rPr>
                <w:sz w:val="20"/>
                <w:szCs w:val="20"/>
              </w:rPr>
              <w:t xml:space="preserve"> </w:t>
            </w:r>
            <w:proofErr w:type="spellStart"/>
            <w:r w:rsidRPr="0098199C">
              <w:rPr>
                <w:sz w:val="20"/>
                <w:szCs w:val="20"/>
              </w:rPr>
              <w:t>suformuluojami</w:t>
            </w:r>
            <w:proofErr w:type="spellEnd"/>
            <w:r w:rsidRPr="0098199C">
              <w:rPr>
                <w:sz w:val="20"/>
                <w:szCs w:val="20"/>
              </w:rPr>
              <w:t xml:space="preserve"> </w:t>
            </w:r>
            <w:proofErr w:type="spellStart"/>
            <w:r w:rsidRPr="0098199C">
              <w:rPr>
                <w:sz w:val="20"/>
                <w:szCs w:val="20"/>
              </w:rPr>
              <w:t>jų</w:t>
            </w:r>
            <w:proofErr w:type="spellEnd"/>
            <w:r w:rsidRPr="0098199C">
              <w:rPr>
                <w:sz w:val="20"/>
                <w:szCs w:val="20"/>
              </w:rPr>
              <w:t xml:space="preserve"> </w:t>
            </w:r>
            <w:proofErr w:type="spellStart"/>
            <w:r w:rsidRPr="0098199C">
              <w:rPr>
                <w:sz w:val="20"/>
                <w:szCs w:val="20"/>
              </w:rPr>
              <w:t>palyginimo</w:t>
            </w:r>
            <w:proofErr w:type="spellEnd"/>
            <w:r w:rsidRPr="0098199C">
              <w:rPr>
                <w:sz w:val="20"/>
                <w:szCs w:val="20"/>
              </w:rPr>
              <w:t xml:space="preserve"> </w:t>
            </w:r>
            <w:proofErr w:type="spellStart"/>
            <w:r w:rsidRPr="0098199C">
              <w:rPr>
                <w:sz w:val="20"/>
                <w:szCs w:val="20"/>
              </w:rPr>
              <w:t>kriterijai</w:t>
            </w:r>
            <w:proofErr w:type="spellEnd"/>
            <w:r w:rsidRPr="0098199C">
              <w:rPr>
                <w:sz w:val="20"/>
                <w:szCs w:val="20"/>
              </w:rPr>
              <w:t xml:space="preserve">, </w:t>
            </w:r>
            <w:proofErr w:type="spellStart"/>
            <w:r w:rsidRPr="0098199C">
              <w:rPr>
                <w:sz w:val="20"/>
                <w:szCs w:val="20"/>
              </w:rPr>
              <w:t>pagal</w:t>
            </w:r>
            <w:proofErr w:type="spellEnd"/>
            <w:r w:rsidRPr="0098199C">
              <w:rPr>
                <w:sz w:val="20"/>
                <w:szCs w:val="20"/>
              </w:rPr>
              <w:t xml:space="preserve"> </w:t>
            </w:r>
            <w:proofErr w:type="spellStart"/>
            <w:r w:rsidRPr="0098199C">
              <w:rPr>
                <w:sz w:val="20"/>
                <w:szCs w:val="20"/>
              </w:rPr>
              <w:t>kuriuos</w:t>
            </w:r>
            <w:proofErr w:type="spellEnd"/>
            <w:r w:rsidRPr="0098199C">
              <w:rPr>
                <w:sz w:val="20"/>
                <w:szCs w:val="20"/>
              </w:rPr>
              <w:t xml:space="preserve"> </w:t>
            </w:r>
            <w:proofErr w:type="spellStart"/>
            <w:r w:rsidRPr="0098199C">
              <w:rPr>
                <w:sz w:val="20"/>
                <w:szCs w:val="20"/>
              </w:rPr>
              <w:t>atliekama</w:t>
            </w:r>
            <w:proofErr w:type="spellEnd"/>
            <w:r w:rsidRPr="0098199C">
              <w:rPr>
                <w:sz w:val="20"/>
                <w:szCs w:val="20"/>
              </w:rPr>
              <w:t xml:space="preserve"> </w:t>
            </w:r>
            <w:proofErr w:type="spellStart"/>
            <w:r w:rsidRPr="0098199C">
              <w:rPr>
                <w:sz w:val="20"/>
                <w:szCs w:val="20"/>
              </w:rPr>
              <w:t>lyginamoji</w:t>
            </w:r>
            <w:proofErr w:type="spellEnd"/>
            <w:r w:rsidRPr="0098199C">
              <w:rPr>
                <w:sz w:val="20"/>
                <w:szCs w:val="20"/>
              </w:rPr>
              <w:t xml:space="preserve"> </w:t>
            </w:r>
            <w:proofErr w:type="spellStart"/>
            <w:r w:rsidRPr="0098199C">
              <w:rPr>
                <w:sz w:val="20"/>
                <w:szCs w:val="20"/>
              </w:rPr>
              <w:t>analizė</w:t>
            </w:r>
            <w:proofErr w:type="spellEnd"/>
            <w:r w:rsidRPr="0098199C">
              <w:rPr>
                <w:sz w:val="20"/>
                <w:szCs w:val="20"/>
              </w:rPr>
              <w:t xml:space="preserve">. </w:t>
            </w:r>
            <w:proofErr w:type="spellStart"/>
            <w:r w:rsidRPr="0098199C">
              <w:rPr>
                <w:sz w:val="20"/>
                <w:szCs w:val="20"/>
              </w:rPr>
              <w:t>Pateikiamas</w:t>
            </w:r>
            <w:proofErr w:type="spellEnd"/>
            <w:r w:rsidRPr="0098199C">
              <w:rPr>
                <w:sz w:val="20"/>
                <w:szCs w:val="20"/>
              </w:rPr>
              <w:t xml:space="preserve"> </w:t>
            </w:r>
            <w:proofErr w:type="spellStart"/>
            <w:r w:rsidRPr="0098199C">
              <w:rPr>
                <w:sz w:val="20"/>
                <w:szCs w:val="20"/>
              </w:rPr>
              <w:t>analizuojamos</w:t>
            </w:r>
            <w:proofErr w:type="spellEnd"/>
            <w:r w:rsidRPr="0098199C">
              <w:rPr>
                <w:sz w:val="20"/>
                <w:szCs w:val="20"/>
              </w:rPr>
              <w:t xml:space="preserve"> </w:t>
            </w:r>
            <w:proofErr w:type="spellStart"/>
            <w:r w:rsidRPr="0098199C">
              <w:rPr>
                <w:sz w:val="20"/>
                <w:szCs w:val="20"/>
              </w:rPr>
              <w:t>problemos</w:t>
            </w:r>
            <w:proofErr w:type="spellEnd"/>
            <w:r w:rsidRPr="0098199C">
              <w:rPr>
                <w:sz w:val="20"/>
                <w:szCs w:val="20"/>
              </w:rPr>
              <w:t xml:space="preserve"> </w:t>
            </w:r>
            <w:proofErr w:type="spellStart"/>
            <w:r w:rsidRPr="0098199C">
              <w:rPr>
                <w:sz w:val="20"/>
                <w:szCs w:val="20"/>
              </w:rPr>
              <w:t>vertinimas</w:t>
            </w:r>
            <w:proofErr w:type="spellEnd"/>
            <w:r w:rsidRPr="0098199C">
              <w:rPr>
                <w:sz w:val="20"/>
                <w:szCs w:val="20"/>
              </w:rPr>
              <w:t xml:space="preserve"> </w:t>
            </w:r>
            <w:proofErr w:type="spellStart"/>
            <w:r w:rsidRPr="0098199C">
              <w:rPr>
                <w:sz w:val="20"/>
                <w:szCs w:val="20"/>
              </w:rPr>
              <w:t>atsižvelgiant</w:t>
            </w:r>
            <w:proofErr w:type="spellEnd"/>
            <w:r w:rsidRPr="0098199C">
              <w:rPr>
                <w:sz w:val="20"/>
                <w:szCs w:val="20"/>
              </w:rPr>
              <w:t xml:space="preserve"> į </w:t>
            </w:r>
            <w:proofErr w:type="spellStart"/>
            <w:r w:rsidRPr="0098199C">
              <w:rPr>
                <w:sz w:val="20"/>
                <w:szCs w:val="20"/>
              </w:rPr>
              <w:t>esamą</w:t>
            </w:r>
            <w:proofErr w:type="spellEnd"/>
            <w:r w:rsidRPr="0098199C">
              <w:rPr>
                <w:sz w:val="20"/>
                <w:szCs w:val="20"/>
              </w:rPr>
              <w:t xml:space="preserve"> </w:t>
            </w:r>
            <w:proofErr w:type="spellStart"/>
            <w:r w:rsidRPr="0098199C">
              <w:rPr>
                <w:sz w:val="20"/>
                <w:szCs w:val="20"/>
              </w:rPr>
              <w:t>situaciją</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tikslą</w:t>
            </w:r>
            <w:proofErr w:type="spellEnd"/>
            <w:r w:rsidRPr="0098199C">
              <w:rPr>
                <w:sz w:val="20"/>
                <w:szCs w:val="20"/>
              </w:rPr>
              <w:t xml:space="preserve">. </w:t>
            </w:r>
            <w:proofErr w:type="spellStart"/>
            <w:r w:rsidRPr="0098199C">
              <w:rPr>
                <w:sz w:val="20"/>
                <w:szCs w:val="20"/>
              </w:rPr>
              <w:t>Suformuluojami</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uždaviniai</w:t>
            </w:r>
            <w:proofErr w:type="spellEnd"/>
            <w:r w:rsidRPr="0098199C">
              <w:rPr>
                <w:sz w:val="20"/>
                <w:szCs w:val="20"/>
              </w:rPr>
              <w:t xml:space="preserve">. </w:t>
            </w:r>
            <w:proofErr w:type="spellStart"/>
            <w:r w:rsidRPr="0098199C">
              <w:rPr>
                <w:sz w:val="20"/>
                <w:szCs w:val="20"/>
              </w:rPr>
              <w:t>Tipinė</w:t>
            </w:r>
            <w:proofErr w:type="spellEnd"/>
            <w:r w:rsidRPr="0098199C">
              <w:rPr>
                <w:sz w:val="20"/>
                <w:szCs w:val="20"/>
              </w:rPr>
              <w:t xml:space="preserve"> </w:t>
            </w:r>
            <w:proofErr w:type="spellStart"/>
            <w:r w:rsidRPr="0098199C">
              <w:rPr>
                <w:sz w:val="20"/>
                <w:szCs w:val="20"/>
              </w:rPr>
              <w:t>analitinės</w:t>
            </w:r>
            <w:proofErr w:type="spellEnd"/>
            <w:r w:rsidRPr="0098199C">
              <w:rPr>
                <w:sz w:val="20"/>
                <w:szCs w:val="20"/>
              </w:rPr>
              <w:t xml:space="preserve"> </w:t>
            </w:r>
            <w:proofErr w:type="spellStart"/>
            <w:r w:rsidRPr="0098199C">
              <w:rPr>
                <w:sz w:val="20"/>
                <w:szCs w:val="20"/>
              </w:rPr>
              <w:t>dalies</w:t>
            </w:r>
            <w:proofErr w:type="spellEnd"/>
            <w:r w:rsidRPr="0098199C">
              <w:rPr>
                <w:sz w:val="20"/>
                <w:szCs w:val="20"/>
              </w:rPr>
              <w:t xml:space="preserve"> </w:t>
            </w:r>
            <w:proofErr w:type="spellStart"/>
            <w:r w:rsidRPr="0098199C">
              <w:rPr>
                <w:sz w:val="20"/>
                <w:szCs w:val="20"/>
              </w:rPr>
              <w:t>struktūra</w:t>
            </w:r>
            <w:proofErr w:type="spellEnd"/>
            <w:r w:rsidRPr="0098199C">
              <w:rPr>
                <w:sz w:val="20"/>
                <w:szCs w:val="20"/>
              </w:rPr>
              <w:t>:</w:t>
            </w:r>
          </w:p>
          <w:p w14:paraId="63747E1B" w14:textId="77777777" w:rsidR="00F26EAD" w:rsidRPr="0098199C" w:rsidRDefault="00F26EAD" w:rsidP="00F26EAD">
            <w:pPr>
              <w:numPr>
                <w:ilvl w:val="0"/>
                <w:numId w:val="3"/>
              </w:numPr>
              <w:spacing w:before="120"/>
              <w:ind w:left="357" w:hanging="357"/>
              <w:contextualSpacing/>
              <w:rPr>
                <w:sz w:val="20"/>
                <w:szCs w:val="20"/>
              </w:rPr>
            </w:pPr>
            <w:proofErr w:type="spellStart"/>
            <w:r w:rsidRPr="0098199C">
              <w:rPr>
                <w:sz w:val="20"/>
                <w:szCs w:val="20"/>
              </w:rPr>
              <w:t>Situacijos</w:t>
            </w:r>
            <w:proofErr w:type="spellEnd"/>
            <w:r w:rsidRPr="0098199C">
              <w:rPr>
                <w:sz w:val="20"/>
                <w:szCs w:val="20"/>
              </w:rPr>
              <w:t xml:space="preserve"> </w:t>
            </w:r>
            <w:proofErr w:type="spellStart"/>
            <w:r w:rsidRPr="0098199C">
              <w:rPr>
                <w:sz w:val="20"/>
                <w:szCs w:val="20"/>
              </w:rPr>
              <w:t>analizė</w:t>
            </w:r>
            <w:proofErr w:type="spellEnd"/>
          </w:p>
          <w:p w14:paraId="0716C906" w14:textId="77777777" w:rsidR="00F26EAD" w:rsidRPr="0098199C" w:rsidRDefault="00F26EAD" w:rsidP="00F26EAD">
            <w:pPr>
              <w:numPr>
                <w:ilvl w:val="1"/>
                <w:numId w:val="3"/>
              </w:numPr>
              <w:spacing w:before="120"/>
              <w:contextualSpacing/>
              <w:rPr>
                <w:sz w:val="20"/>
                <w:szCs w:val="20"/>
              </w:rPr>
            </w:pPr>
            <w:proofErr w:type="spellStart"/>
            <w:r w:rsidRPr="0098199C">
              <w:rPr>
                <w:sz w:val="20"/>
                <w:szCs w:val="20"/>
              </w:rPr>
              <w:t>Technologijų</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technikos</w:t>
            </w:r>
            <w:proofErr w:type="spellEnd"/>
            <w:r w:rsidRPr="0098199C">
              <w:rPr>
                <w:sz w:val="20"/>
                <w:szCs w:val="20"/>
              </w:rPr>
              <w:t xml:space="preserve"> </w:t>
            </w:r>
            <w:proofErr w:type="spellStart"/>
            <w:r w:rsidRPr="0098199C">
              <w:rPr>
                <w:sz w:val="20"/>
                <w:szCs w:val="20"/>
              </w:rPr>
              <w:t>apžvalga</w:t>
            </w:r>
            <w:proofErr w:type="spellEnd"/>
          </w:p>
          <w:p w14:paraId="102AA9C0" w14:textId="77777777" w:rsidR="00F26EAD" w:rsidRPr="0098199C" w:rsidRDefault="00F26EAD" w:rsidP="00F26EAD">
            <w:pPr>
              <w:numPr>
                <w:ilvl w:val="2"/>
                <w:numId w:val="3"/>
              </w:numPr>
              <w:spacing w:before="120"/>
              <w:contextualSpacing/>
              <w:rPr>
                <w:sz w:val="20"/>
                <w:szCs w:val="20"/>
              </w:rPr>
            </w:pPr>
            <w:proofErr w:type="spellStart"/>
            <w:r w:rsidRPr="0098199C">
              <w:rPr>
                <w:sz w:val="20"/>
                <w:szCs w:val="20"/>
              </w:rPr>
              <w:t>Aparatūros</w:t>
            </w:r>
            <w:proofErr w:type="spellEnd"/>
            <w:r w:rsidRPr="0098199C">
              <w:rPr>
                <w:sz w:val="20"/>
                <w:szCs w:val="20"/>
              </w:rPr>
              <w:t xml:space="preserve"> </w:t>
            </w:r>
            <w:proofErr w:type="spellStart"/>
            <w:r w:rsidRPr="0098199C">
              <w:rPr>
                <w:sz w:val="20"/>
                <w:szCs w:val="20"/>
              </w:rPr>
              <w:t>posistemė</w:t>
            </w:r>
            <w:proofErr w:type="spellEnd"/>
          </w:p>
          <w:p w14:paraId="4FBED190" w14:textId="77777777" w:rsidR="00F26EAD" w:rsidRPr="0098199C" w:rsidRDefault="00F26EAD" w:rsidP="00F26EAD">
            <w:pPr>
              <w:numPr>
                <w:ilvl w:val="2"/>
                <w:numId w:val="3"/>
              </w:numPr>
              <w:spacing w:before="120"/>
              <w:contextualSpacing/>
              <w:rPr>
                <w:sz w:val="20"/>
                <w:szCs w:val="20"/>
              </w:rPr>
            </w:pPr>
            <w:proofErr w:type="spellStart"/>
            <w:r w:rsidRPr="0098199C">
              <w:rPr>
                <w:sz w:val="20"/>
                <w:szCs w:val="20"/>
              </w:rPr>
              <w:t>Informacinė</w:t>
            </w:r>
            <w:proofErr w:type="spellEnd"/>
            <w:r w:rsidRPr="0098199C">
              <w:rPr>
                <w:sz w:val="20"/>
                <w:szCs w:val="20"/>
              </w:rPr>
              <w:t xml:space="preserve"> </w:t>
            </w:r>
            <w:proofErr w:type="spellStart"/>
            <w:r w:rsidRPr="0098199C">
              <w:rPr>
                <w:sz w:val="20"/>
                <w:szCs w:val="20"/>
              </w:rPr>
              <w:t>posistemė</w:t>
            </w:r>
            <w:proofErr w:type="spellEnd"/>
          </w:p>
          <w:p w14:paraId="667A5E99" w14:textId="77777777" w:rsidR="00F26EAD" w:rsidRPr="0098199C" w:rsidRDefault="00F26EAD" w:rsidP="00F26EAD">
            <w:pPr>
              <w:numPr>
                <w:ilvl w:val="2"/>
                <w:numId w:val="3"/>
              </w:numPr>
              <w:spacing w:before="120"/>
              <w:contextualSpacing/>
              <w:rPr>
                <w:sz w:val="20"/>
                <w:szCs w:val="20"/>
              </w:rPr>
            </w:pPr>
            <w:proofErr w:type="spellStart"/>
            <w:r w:rsidRPr="0098199C">
              <w:rPr>
                <w:sz w:val="20"/>
                <w:szCs w:val="20"/>
              </w:rPr>
              <w:t>Naudotojo</w:t>
            </w:r>
            <w:proofErr w:type="spellEnd"/>
            <w:r w:rsidRPr="0098199C">
              <w:rPr>
                <w:sz w:val="20"/>
                <w:szCs w:val="20"/>
              </w:rPr>
              <w:t xml:space="preserve"> </w:t>
            </w:r>
            <w:proofErr w:type="spellStart"/>
            <w:r w:rsidRPr="0098199C">
              <w:rPr>
                <w:sz w:val="20"/>
                <w:szCs w:val="20"/>
              </w:rPr>
              <w:t>sąsaja</w:t>
            </w:r>
            <w:proofErr w:type="spellEnd"/>
          </w:p>
          <w:p w14:paraId="4C9A6E76" w14:textId="77777777" w:rsidR="0098199C" w:rsidRPr="0098199C" w:rsidRDefault="00F26EAD" w:rsidP="0098199C">
            <w:pPr>
              <w:numPr>
                <w:ilvl w:val="2"/>
                <w:numId w:val="3"/>
              </w:numPr>
              <w:spacing w:before="120"/>
              <w:contextualSpacing/>
              <w:rPr>
                <w:sz w:val="20"/>
                <w:szCs w:val="20"/>
              </w:rPr>
            </w:pPr>
            <w:proofErr w:type="spellStart"/>
            <w:r w:rsidRPr="0098199C">
              <w:rPr>
                <w:sz w:val="20"/>
                <w:szCs w:val="20"/>
              </w:rPr>
              <w:t>Instrumentinių</w:t>
            </w:r>
            <w:proofErr w:type="spellEnd"/>
            <w:r w:rsidRPr="0098199C">
              <w:rPr>
                <w:sz w:val="20"/>
                <w:szCs w:val="20"/>
              </w:rPr>
              <w:t xml:space="preserve"> </w:t>
            </w:r>
            <w:proofErr w:type="spellStart"/>
            <w:r w:rsidRPr="0098199C">
              <w:rPr>
                <w:sz w:val="20"/>
                <w:szCs w:val="20"/>
              </w:rPr>
              <w:t>priemonių</w:t>
            </w:r>
            <w:proofErr w:type="spellEnd"/>
            <w:r w:rsidRPr="0098199C">
              <w:rPr>
                <w:sz w:val="20"/>
                <w:szCs w:val="20"/>
              </w:rPr>
              <w:t xml:space="preserve"> </w:t>
            </w:r>
            <w:proofErr w:type="spellStart"/>
            <w:r w:rsidRPr="0098199C">
              <w:rPr>
                <w:sz w:val="20"/>
                <w:szCs w:val="20"/>
              </w:rPr>
              <w:t>parinkimas</w:t>
            </w:r>
            <w:proofErr w:type="spellEnd"/>
            <w:r w:rsidR="0098199C" w:rsidRPr="0098199C">
              <w:rPr>
                <w:sz w:val="20"/>
                <w:szCs w:val="20"/>
              </w:rPr>
              <w:t xml:space="preserve"> </w:t>
            </w:r>
          </w:p>
          <w:p w14:paraId="36F1F077" w14:textId="6628F70C" w:rsidR="00F26EAD" w:rsidRPr="0098199C" w:rsidRDefault="00F26EAD" w:rsidP="0098199C">
            <w:pPr>
              <w:numPr>
                <w:ilvl w:val="2"/>
                <w:numId w:val="3"/>
              </w:numPr>
              <w:spacing w:before="120"/>
              <w:contextualSpacing/>
              <w:rPr>
                <w:sz w:val="20"/>
                <w:szCs w:val="20"/>
              </w:rPr>
            </w:pPr>
            <w:proofErr w:type="spellStart"/>
            <w:r w:rsidRPr="0098199C">
              <w:rPr>
                <w:sz w:val="20"/>
                <w:szCs w:val="20"/>
              </w:rPr>
              <w:t>Apibendrinimas</w:t>
            </w:r>
            <w:proofErr w:type="spellEnd"/>
          </w:p>
        </w:tc>
        <w:tc>
          <w:tcPr>
            <w:tcW w:w="1418" w:type="dxa"/>
          </w:tcPr>
          <w:p w14:paraId="7AA2E4C3" w14:textId="77777777" w:rsidR="00F26EAD" w:rsidRPr="0098199C" w:rsidRDefault="00F26EAD" w:rsidP="0098199C">
            <w:pPr>
              <w:spacing w:before="120"/>
              <w:jc w:val="center"/>
              <w:rPr>
                <w:sz w:val="20"/>
                <w:szCs w:val="20"/>
              </w:rPr>
            </w:pPr>
            <w:r w:rsidRPr="0098199C">
              <w:rPr>
                <w:sz w:val="20"/>
                <w:szCs w:val="20"/>
              </w:rPr>
              <w:t>8-10</w:t>
            </w:r>
          </w:p>
        </w:tc>
      </w:tr>
      <w:tr w:rsidR="00F26EAD" w:rsidRPr="0098199C" w14:paraId="0ACAE4A1" w14:textId="77777777" w:rsidTr="0098199C">
        <w:tc>
          <w:tcPr>
            <w:tcW w:w="2014" w:type="dxa"/>
          </w:tcPr>
          <w:p w14:paraId="63BB6BD8" w14:textId="77777777" w:rsidR="00F26EAD" w:rsidRPr="0098199C" w:rsidRDefault="00F26EAD" w:rsidP="00F26EAD">
            <w:pPr>
              <w:pStyle w:val="ListParagraph"/>
              <w:numPr>
                <w:ilvl w:val="0"/>
                <w:numId w:val="8"/>
              </w:numPr>
              <w:spacing w:before="120"/>
              <w:rPr>
                <w:b/>
                <w:sz w:val="20"/>
                <w:szCs w:val="20"/>
              </w:rPr>
            </w:pPr>
            <w:proofErr w:type="spellStart"/>
            <w:r w:rsidRPr="0098199C">
              <w:rPr>
                <w:b/>
                <w:sz w:val="20"/>
                <w:szCs w:val="20"/>
              </w:rPr>
              <w:t>Specifikacija</w:t>
            </w:r>
            <w:proofErr w:type="spellEnd"/>
          </w:p>
        </w:tc>
        <w:tc>
          <w:tcPr>
            <w:tcW w:w="6095" w:type="dxa"/>
          </w:tcPr>
          <w:p w14:paraId="2825361B" w14:textId="77777777" w:rsidR="00F26EAD" w:rsidRPr="0098199C" w:rsidRDefault="00F26EAD" w:rsidP="000E2BDF">
            <w:pPr>
              <w:pBdr>
                <w:top w:val="nil"/>
                <w:left w:val="nil"/>
                <w:bottom w:val="nil"/>
                <w:right w:val="nil"/>
                <w:between w:val="nil"/>
              </w:pBdr>
              <w:spacing w:before="120"/>
              <w:rPr>
                <w:sz w:val="20"/>
                <w:szCs w:val="20"/>
              </w:rPr>
            </w:pPr>
            <w:proofErr w:type="spellStart"/>
            <w:r w:rsidRPr="0098199C">
              <w:rPr>
                <w:sz w:val="20"/>
                <w:szCs w:val="20"/>
              </w:rPr>
              <w:t>Apibūdinami</w:t>
            </w:r>
            <w:proofErr w:type="spellEnd"/>
            <w:r w:rsidRPr="0098199C">
              <w:rPr>
                <w:sz w:val="20"/>
                <w:szCs w:val="20"/>
              </w:rPr>
              <w:t xml:space="preserve"> </w:t>
            </w:r>
            <w:proofErr w:type="spellStart"/>
            <w:r w:rsidRPr="0098199C">
              <w:rPr>
                <w:sz w:val="20"/>
                <w:szCs w:val="20"/>
              </w:rPr>
              <w:t>techniniai</w:t>
            </w:r>
            <w:proofErr w:type="spellEnd"/>
            <w:r w:rsidRPr="0098199C">
              <w:rPr>
                <w:sz w:val="20"/>
                <w:szCs w:val="20"/>
              </w:rPr>
              <w:t xml:space="preserve"> </w:t>
            </w:r>
            <w:proofErr w:type="spellStart"/>
            <w:r w:rsidRPr="0098199C">
              <w:rPr>
                <w:sz w:val="20"/>
                <w:szCs w:val="20"/>
              </w:rPr>
              <w:t>reikalavimai</w:t>
            </w:r>
            <w:proofErr w:type="spellEnd"/>
            <w:r w:rsidRPr="0098199C">
              <w:rPr>
                <w:sz w:val="20"/>
                <w:szCs w:val="20"/>
              </w:rPr>
              <w:t xml:space="preserve"> </w:t>
            </w:r>
            <w:proofErr w:type="spellStart"/>
            <w:r w:rsidRPr="0098199C">
              <w:rPr>
                <w:sz w:val="20"/>
                <w:szCs w:val="20"/>
              </w:rPr>
              <w:t>projektuojamam</w:t>
            </w:r>
            <w:proofErr w:type="spellEnd"/>
            <w:r w:rsidRPr="0098199C">
              <w:rPr>
                <w:sz w:val="20"/>
                <w:szCs w:val="20"/>
              </w:rPr>
              <w:t xml:space="preserve"> </w:t>
            </w:r>
            <w:proofErr w:type="spellStart"/>
            <w:r w:rsidRPr="0098199C">
              <w:rPr>
                <w:sz w:val="20"/>
                <w:szCs w:val="20"/>
              </w:rPr>
              <w:t>objektui</w:t>
            </w:r>
            <w:proofErr w:type="spellEnd"/>
            <w:r w:rsidRPr="0098199C">
              <w:rPr>
                <w:sz w:val="20"/>
                <w:szCs w:val="20"/>
              </w:rPr>
              <w:t xml:space="preserve">. </w:t>
            </w:r>
            <w:proofErr w:type="spellStart"/>
            <w:r w:rsidRPr="0098199C">
              <w:rPr>
                <w:sz w:val="20"/>
                <w:szCs w:val="20"/>
              </w:rPr>
              <w:t>Aprašomas</w:t>
            </w:r>
            <w:proofErr w:type="spellEnd"/>
            <w:r w:rsidRPr="0098199C">
              <w:rPr>
                <w:sz w:val="20"/>
                <w:szCs w:val="20"/>
              </w:rPr>
              <w:t xml:space="preserve"> </w:t>
            </w:r>
            <w:proofErr w:type="spellStart"/>
            <w:r w:rsidRPr="0098199C">
              <w:rPr>
                <w:sz w:val="20"/>
                <w:szCs w:val="20"/>
              </w:rPr>
              <w:t>projektuojamas</w:t>
            </w:r>
            <w:proofErr w:type="spellEnd"/>
            <w:r w:rsidRPr="0098199C">
              <w:rPr>
                <w:sz w:val="20"/>
                <w:szCs w:val="20"/>
              </w:rPr>
              <w:t xml:space="preserve"> </w:t>
            </w:r>
            <w:proofErr w:type="spellStart"/>
            <w:r w:rsidRPr="0098199C">
              <w:rPr>
                <w:sz w:val="20"/>
                <w:szCs w:val="20"/>
              </w:rPr>
              <w:t>objektas</w:t>
            </w:r>
            <w:proofErr w:type="spellEnd"/>
            <w:r w:rsidRPr="0098199C">
              <w:rPr>
                <w:sz w:val="20"/>
                <w:szCs w:val="20"/>
              </w:rPr>
              <w:t xml:space="preserve">, jo </w:t>
            </w:r>
            <w:proofErr w:type="spellStart"/>
            <w:r w:rsidRPr="0098199C">
              <w:rPr>
                <w:sz w:val="20"/>
                <w:szCs w:val="20"/>
              </w:rPr>
              <w:t>paskirtis</w:t>
            </w:r>
            <w:proofErr w:type="spellEnd"/>
            <w:r w:rsidRPr="0098199C">
              <w:rPr>
                <w:sz w:val="20"/>
                <w:szCs w:val="20"/>
              </w:rPr>
              <w:t xml:space="preserve">, </w:t>
            </w:r>
            <w:proofErr w:type="spellStart"/>
            <w:r w:rsidRPr="0098199C">
              <w:rPr>
                <w:sz w:val="20"/>
                <w:szCs w:val="20"/>
              </w:rPr>
              <w:t>funkcijos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reikalavimai</w:t>
            </w:r>
            <w:proofErr w:type="spellEnd"/>
            <w:r w:rsidRPr="0098199C">
              <w:rPr>
                <w:sz w:val="20"/>
                <w:szCs w:val="20"/>
              </w:rPr>
              <w:t xml:space="preserve"> </w:t>
            </w:r>
            <w:proofErr w:type="spellStart"/>
            <w:r w:rsidRPr="0098199C">
              <w:rPr>
                <w:sz w:val="20"/>
                <w:szCs w:val="20"/>
              </w:rPr>
              <w:t>projektuojamo</w:t>
            </w:r>
            <w:proofErr w:type="spellEnd"/>
            <w:r w:rsidRPr="0098199C">
              <w:rPr>
                <w:sz w:val="20"/>
                <w:szCs w:val="20"/>
              </w:rPr>
              <w:t xml:space="preserve"> </w:t>
            </w:r>
            <w:proofErr w:type="spellStart"/>
            <w:r w:rsidRPr="0098199C">
              <w:rPr>
                <w:sz w:val="20"/>
                <w:szCs w:val="20"/>
              </w:rPr>
              <w:t>objekto</w:t>
            </w:r>
            <w:proofErr w:type="spellEnd"/>
            <w:r w:rsidRPr="0098199C">
              <w:rPr>
                <w:sz w:val="20"/>
                <w:szCs w:val="20"/>
              </w:rPr>
              <w:t xml:space="preserve"> </w:t>
            </w:r>
            <w:proofErr w:type="spellStart"/>
            <w:r w:rsidRPr="0098199C">
              <w:rPr>
                <w:sz w:val="20"/>
                <w:szCs w:val="20"/>
              </w:rPr>
              <w:t>posistemėms</w:t>
            </w:r>
            <w:proofErr w:type="spellEnd"/>
            <w:r w:rsidRPr="0098199C">
              <w:rPr>
                <w:sz w:val="20"/>
                <w:szCs w:val="20"/>
              </w:rPr>
              <w:t xml:space="preserve">. </w:t>
            </w:r>
            <w:proofErr w:type="spellStart"/>
            <w:r w:rsidRPr="0098199C">
              <w:rPr>
                <w:sz w:val="20"/>
                <w:szCs w:val="20"/>
              </w:rPr>
              <w:t>Aprašomi</w:t>
            </w:r>
            <w:proofErr w:type="spellEnd"/>
            <w:r w:rsidRPr="0098199C">
              <w:rPr>
                <w:sz w:val="20"/>
                <w:szCs w:val="20"/>
              </w:rPr>
              <w:t xml:space="preserve"> </w:t>
            </w:r>
            <w:proofErr w:type="spellStart"/>
            <w:r w:rsidRPr="0098199C">
              <w:rPr>
                <w:sz w:val="20"/>
                <w:szCs w:val="20"/>
              </w:rPr>
              <w:t>reikalavimai</w:t>
            </w:r>
            <w:proofErr w:type="spellEnd"/>
            <w:r w:rsidRPr="0098199C">
              <w:rPr>
                <w:sz w:val="20"/>
                <w:szCs w:val="20"/>
              </w:rPr>
              <w:t xml:space="preserve"> </w:t>
            </w:r>
            <w:proofErr w:type="spellStart"/>
            <w:r w:rsidRPr="0098199C">
              <w:rPr>
                <w:sz w:val="20"/>
                <w:szCs w:val="20"/>
              </w:rPr>
              <w:t>eksploatavimui</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projekto</w:t>
            </w:r>
            <w:proofErr w:type="spellEnd"/>
            <w:r w:rsidRPr="0098199C">
              <w:rPr>
                <w:sz w:val="20"/>
                <w:szCs w:val="20"/>
              </w:rPr>
              <w:t xml:space="preserve"> </w:t>
            </w:r>
            <w:proofErr w:type="spellStart"/>
            <w:r w:rsidRPr="0098199C">
              <w:rPr>
                <w:sz w:val="20"/>
                <w:szCs w:val="20"/>
              </w:rPr>
              <w:t>dokumentacijai</w:t>
            </w:r>
            <w:proofErr w:type="spellEnd"/>
            <w:r w:rsidRPr="0098199C">
              <w:rPr>
                <w:sz w:val="20"/>
                <w:szCs w:val="20"/>
              </w:rPr>
              <w:t xml:space="preserve"> </w:t>
            </w:r>
            <w:proofErr w:type="spellStart"/>
            <w:r w:rsidRPr="0098199C">
              <w:rPr>
                <w:sz w:val="20"/>
                <w:szCs w:val="20"/>
              </w:rPr>
              <w:t>bei</w:t>
            </w:r>
            <w:proofErr w:type="spellEnd"/>
            <w:r w:rsidRPr="0098199C">
              <w:rPr>
                <w:sz w:val="20"/>
                <w:szCs w:val="20"/>
              </w:rPr>
              <w:t xml:space="preserve"> </w:t>
            </w:r>
            <w:proofErr w:type="spellStart"/>
            <w:r w:rsidRPr="0098199C">
              <w:rPr>
                <w:sz w:val="20"/>
                <w:szCs w:val="20"/>
              </w:rPr>
              <w:t>projekto</w:t>
            </w:r>
            <w:proofErr w:type="spellEnd"/>
            <w:r w:rsidRPr="0098199C">
              <w:rPr>
                <w:sz w:val="20"/>
                <w:szCs w:val="20"/>
              </w:rPr>
              <w:t xml:space="preserve"> </w:t>
            </w:r>
            <w:proofErr w:type="spellStart"/>
            <w:r w:rsidRPr="0098199C">
              <w:rPr>
                <w:sz w:val="20"/>
                <w:szCs w:val="20"/>
              </w:rPr>
              <w:t>realizacijai</w:t>
            </w:r>
            <w:proofErr w:type="spellEnd"/>
            <w:r w:rsidRPr="0098199C">
              <w:rPr>
                <w:sz w:val="20"/>
                <w:szCs w:val="20"/>
              </w:rPr>
              <w:t xml:space="preserve">. </w:t>
            </w:r>
            <w:proofErr w:type="spellStart"/>
            <w:r w:rsidRPr="0098199C">
              <w:rPr>
                <w:sz w:val="20"/>
                <w:szCs w:val="20"/>
              </w:rPr>
              <w:t>Rekomenduojama</w:t>
            </w:r>
            <w:proofErr w:type="spellEnd"/>
            <w:r w:rsidRPr="0098199C">
              <w:rPr>
                <w:sz w:val="20"/>
                <w:szCs w:val="20"/>
              </w:rPr>
              <w:t xml:space="preserve"> </w:t>
            </w:r>
            <w:proofErr w:type="spellStart"/>
            <w:r w:rsidRPr="0098199C">
              <w:rPr>
                <w:sz w:val="20"/>
                <w:szCs w:val="20"/>
              </w:rPr>
              <w:t>specifikacijos</w:t>
            </w:r>
            <w:proofErr w:type="spellEnd"/>
            <w:r w:rsidRPr="0098199C">
              <w:rPr>
                <w:sz w:val="20"/>
                <w:szCs w:val="20"/>
              </w:rPr>
              <w:t xml:space="preserve"> </w:t>
            </w:r>
            <w:proofErr w:type="spellStart"/>
            <w:r w:rsidRPr="0098199C">
              <w:rPr>
                <w:sz w:val="20"/>
                <w:szCs w:val="20"/>
              </w:rPr>
              <w:t>apimtis</w:t>
            </w:r>
            <w:proofErr w:type="spellEnd"/>
            <w:r w:rsidRPr="0098199C">
              <w:rPr>
                <w:sz w:val="20"/>
                <w:szCs w:val="20"/>
              </w:rPr>
              <w:t xml:space="preserve"> ne </w:t>
            </w:r>
            <w:proofErr w:type="spellStart"/>
            <w:r w:rsidRPr="0098199C">
              <w:rPr>
                <w:sz w:val="20"/>
                <w:szCs w:val="20"/>
              </w:rPr>
              <w:t>daugiau</w:t>
            </w:r>
            <w:proofErr w:type="spellEnd"/>
            <w:r w:rsidRPr="0098199C">
              <w:rPr>
                <w:sz w:val="20"/>
                <w:szCs w:val="20"/>
              </w:rPr>
              <w:t xml:space="preserve"> </w:t>
            </w:r>
            <w:proofErr w:type="spellStart"/>
            <w:r w:rsidRPr="0098199C">
              <w:rPr>
                <w:sz w:val="20"/>
                <w:szCs w:val="20"/>
              </w:rPr>
              <w:t>kaip</w:t>
            </w:r>
            <w:proofErr w:type="spellEnd"/>
            <w:r w:rsidRPr="0098199C">
              <w:rPr>
                <w:sz w:val="20"/>
                <w:szCs w:val="20"/>
              </w:rPr>
              <w:t xml:space="preserve"> 3 </w:t>
            </w:r>
            <w:proofErr w:type="spellStart"/>
            <w:r w:rsidRPr="0098199C">
              <w:rPr>
                <w:sz w:val="20"/>
                <w:szCs w:val="20"/>
              </w:rPr>
              <w:t>puslapiai</w:t>
            </w:r>
            <w:proofErr w:type="spellEnd"/>
            <w:r w:rsidRPr="0098199C">
              <w:rPr>
                <w:sz w:val="20"/>
                <w:szCs w:val="20"/>
              </w:rPr>
              <w:t xml:space="preserve">. </w:t>
            </w:r>
            <w:proofErr w:type="spellStart"/>
            <w:r w:rsidRPr="0098199C">
              <w:rPr>
                <w:sz w:val="20"/>
                <w:szCs w:val="20"/>
              </w:rPr>
              <w:t>Bendruoju</w:t>
            </w:r>
            <w:proofErr w:type="spellEnd"/>
            <w:r w:rsidRPr="0098199C">
              <w:rPr>
                <w:sz w:val="20"/>
                <w:szCs w:val="20"/>
              </w:rPr>
              <w:t xml:space="preserve"> </w:t>
            </w:r>
            <w:proofErr w:type="spellStart"/>
            <w:r w:rsidRPr="0098199C">
              <w:rPr>
                <w:sz w:val="20"/>
                <w:szCs w:val="20"/>
              </w:rPr>
              <w:t>atveju</w:t>
            </w:r>
            <w:proofErr w:type="spellEnd"/>
            <w:r w:rsidRPr="0098199C">
              <w:rPr>
                <w:sz w:val="20"/>
                <w:szCs w:val="20"/>
              </w:rPr>
              <w:t xml:space="preserve"> </w:t>
            </w:r>
            <w:proofErr w:type="spellStart"/>
            <w:r w:rsidRPr="0098199C">
              <w:rPr>
                <w:sz w:val="20"/>
                <w:szCs w:val="20"/>
              </w:rPr>
              <w:t>specifikaciją</w:t>
            </w:r>
            <w:proofErr w:type="spellEnd"/>
            <w:r w:rsidRPr="0098199C">
              <w:rPr>
                <w:sz w:val="20"/>
                <w:szCs w:val="20"/>
              </w:rPr>
              <w:t xml:space="preserve"> </w:t>
            </w:r>
            <w:proofErr w:type="spellStart"/>
            <w:r w:rsidRPr="0098199C">
              <w:rPr>
                <w:sz w:val="20"/>
                <w:szCs w:val="20"/>
              </w:rPr>
              <w:t>sudaro</w:t>
            </w:r>
            <w:proofErr w:type="spellEnd"/>
            <w:r w:rsidRPr="0098199C">
              <w:rPr>
                <w:sz w:val="20"/>
                <w:szCs w:val="20"/>
              </w:rPr>
              <w:t xml:space="preserve"> </w:t>
            </w:r>
            <w:proofErr w:type="spellStart"/>
            <w:r w:rsidRPr="0098199C">
              <w:rPr>
                <w:sz w:val="20"/>
                <w:szCs w:val="20"/>
              </w:rPr>
              <w:t>šie</w:t>
            </w:r>
            <w:proofErr w:type="spellEnd"/>
            <w:r w:rsidRPr="0098199C">
              <w:rPr>
                <w:sz w:val="20"/>
                <w:szCs w:val="20"/>
              </w:rPr>
              <w:t xml:space="preserve"> </w:t>
            </w:r>
            <w:proofErr w:type="spellStart"/>
            <w:r w:rsidRPr="0098199C">
              <w:rPr>
                <w:sz w:val="20"/>
                <w:szCs w:val="20"/>
              </w:rPr>
              <w:t>skyriai</w:t>
            </w:r>
            <w:proofErr w:type="spellEnd"/>
            <w:r w:rsidRPr="0098199C">
              <w:rPr>
                <w:sz w:val="20"/>
                <w:szCs w:val="20"/>
              </w:rPr>
              <w:t>:</w:t>
            </w:r>
          </w:p>
          <w:p w14:paraId="36996E38" w14:textId="77777777" w:rsidR="00F26EAD" w:rsidRPr="0098199C" w:rsidRDefault="00F26EAD" w:rsidP="00F26EAD">
            <w:pPr>
              <w:numPr>
                <w:ilvl w:val="0"/>
                <w:numId w:val="36"/>
              </w:numPr>
              <w:pBdr>
                <w:top w:val="nil"/>
                <w:left w:val="nil"/>
                <w:bottom w:val="nil"/>
                <w:right w:val="nil"/>
                <w:between w:val="nil"/>
              </w:pBdr>
              <w:rPr>
                <w:sz w:val="20"/>
                <w:szCs w:val="20"/>
                <w:lang w:val="pl-PL"/>
              </w:rPr>
            </w:pPr>
            <w:proofErr w:type="spellStart"/>
            <w:r w:rsidRPr="0098199C">
              <w:rPr>
                <w:sz w:val="20"/>
                <w:szCs w:val="20"/>
                <w:lang w:val="pl-PL"/>
              </w:rPr>
              <w:t>Specifikacija</w:t>
            </w:r>
            <w:proofErr w:type="spellEnd"/>
          </w:p>
          <w:p w14:paraId="37262DF7" w14:textId="77777777" w:rsidR="00F26EAD" w:rsidRPr="0098199C" w:rsidRDefault="00F26EAD" w:rsidP="00F26EAD">
            <w:pPr>
              <w:numPr>
                <w:ilvl w:val="1"/>
                <w:numId w:val="36"/>
              </w:numPr>
              <w:rPr>
                <w:sz w:val="20"/>
                <w:szCs w:val="20"/>
                <w:lang w:val="pl-PL"/>
              </w:rPr>
            </w:pPr>
            <w:proofErr w:type="spellStart"/>
            <w:r w:rsidRPr="0098199C">
              <w:rPr>
                <w:sz w:val="20"/>
                <w:szCs w:val="20"/>
                <w:lang w:val="pl-PL"/>
              </w:rPr>
              <w:t>Projektuojamo</w:t>
            </w:r>
            <w:proofErr w:type="spellEnd"/>
            <w:r w:rsidRPr="0098199C">
              <w:rPr>
                <w:sz w:val="20"/>
                <w:szCs w:val="20"/>
                <w:lang w:val="pl-PL"/>
              </w:rPr>
              <w:t xml:space="preserve"> </w:t>
            </w:r>
            <w:proofErr w:type="spellStart"/>
            <w:r w:rsidRPr="0098199C">
              <w:rPr>
                <w:sz w:val="20"/>
                <w:szCs w:val="20"/>
                <w:lang w:val="pl-PL"/>
              </w:rPr>
              <w:t>objekto</w:t>
            </w:r>
            <w:proofErr w:type="spellEnd"/>
            <w:r w:rsidRPr="0098199C">
              <w:rPr>
                <w:sz w:val="20"/>
                <w:szCs w:val="20"/>
                <w:lang w:val="pl-PL"/>
              </w:rPr>
              <w:t xml:space="preserve"> </w:t>
            </w:r>
            <w:proofErr w:type="spellStart"/>
            <w:r w:rsidRPr="0098199C">
              <w:rPr>
                <w:sz w:val="20"/>
                <w:szCs w:val="20"/>
                <w:lang w:val="pl-PL"/>
              </w:rPr>
              <w:t>paskirtis</w:t>
            </w:r>
            <w:proofErr w:type="spellEnd"/>
          </w:p>
          <w:p w14:paraId="4EBE2B7B" w14:textId="77777777" w:rsidR="00F26EAD" w:rsidRPr="0098199C" w:rsidRDefault="00F26EAD" w:rsidP="00F26EAD">
            <w:pPr>
              <w:numPr>
                <w:ilvl w:val="1"/>
                <w:numId w:val="36"/>
              </w:numPr>
              <w:rPr>
                <w:sz w:val="20"/>
                <w:szCs w:val="20"/>
                <w:lang w:val="pl-PL"/>
              </w:rPr>
            </w:pPr>
            <w:proofErr w:type="spellStart"/>
            <w:r w:rsidRPr="0098199C">
              <w:rPr>
                <w:sz w:val="20"/>
                <w:szCs w:val="20"/>
                <w:lang w:val="pl-PL"/>
              </w:rPr>
              <w:t>Projektuojamo</w:t>
            </w:r>
            <w:proofErr w:type="spellEnd"/>
            <w:r w:rsidRPr="0098199C">
              <w:rPr>
                <w:sz w:val="20"/>
                <w:szCs w:val="20"/>
                <w:lang w:val="pl-PL"/>
              </w:rPr>
              <w:t xml:space="preserve"> </w:t>
            </w:r>
            <w:proofErr w:type="spellStart"/>
            <w:r w:rsidRPr="0098199C">
              <w:rPr>
                <w:sz w:val="20"/>
                <w:szCs w:val="20"/>
                <w:lang w:val="pl-PL"/>
              </w:rPr>
              <w:t>objekto</w:t>
            </w:r>
            <w:proofErr w:type="spellEnd"/>
            <w:r w:rsidRPr="0098199C">
              <w:rPr>
                <w:sz w:val="20"/>
                <w:szCs w:val="20"/>
                <w:lang w:val="pl-PL"/>
              </w:rPr>
              <w:t xml:space="preserve"> </w:t>
            </w:r>
            <w:proofErr w:type="spellStart"/>
            <w:r w:rsidRPr="0098199C">
              <w:rPr>
                <w:sz w:val="20"/>
                <w:szCs w:val="20"/>
                <w:lang w:val="pl-PL"/>
              </w:rPr>
              <w:t>funkcijos</w:t>
            </w:r>
            <w:proofErr w:type="spellEnd"/>
            <w:r w:rsidRPr="0098199C">
              <w:rPr>
                <w:sz w:val="20"/>
                <w:szCs w:val="20"/>
                <w:lang w:val="pl-PL"/>
              </w:rPr>
              <w:t>.</w:t>
            </w:r>
          </w:p>
          <w:p w14:paraId="7096E3D9" w14:textId="77777777" w:rsidR="00F26EAD" w:rsidRPr="0098199C" w:rsidRDefault="00F26EAD" w:rsidP="00F26EAD">
            <w:pPr>
              <w:numPr>
                <w:ilvl w:val="1"/>
                <w:numId w:val="36"/>
              </w:numPr>
              <w:rPr>
                <w:sz w:val="20"/>
                <w:szCs w:val="20"/>
                <w:lang w:val="pl-PL"/>
              </w:rPr>
            </w:pPr>
            <w:proofErr w:type="spellStart"/>
            <w:r w:rsidRPr="0098199C">
              <w:rPr>
                <w:sz w:val="20"/>
                <w:szCs w:val="20"/>
                <w:lang w:val="pl-PL"/>
              </w:rPr>
              <w:t>Reikalavimai</w:t>
            </w:r>
            <w:proofErr w:type="spellEnd"/>
            <w:r w:rsidRPr="0098199C">
              <w:rPr>
                <w:sz w:val="20"/>
                <w:szCs w:val="20"/>
                <w:lang w:val="pl-PL"/>
              </w:rPr>
              <w:t xml:space="preserve"> </w:t>
            </w:r>
            <w:proofErr w:type="spellStart"/>
            <w:r w:rsidRPr="0098199C">
              <w:rPr>
                <w:sz w:val="20"/>
                <w:szCs w:val="20"/>
                <w:lang w:val="pl-PL"/>
              </w:rPr>
              <w:t>projektuojamo</w:t>
            </w:r>
            <w:proofErr w:type="spellEnd"/>
            <w:r w:rsidRPr="0098199C">
              <w:rPr>
                <w:sz w:val="20"/>
                <w:szCs w:val="20"/>
                <w:lang w:val="pl-PL"/>
              </w:rPr>
              <w:t xml:space="preserve"> </w:t>
            </w:r>
            <w:proofErr w:type="spellStart"/>
            <w:r w:rsidRPr="0098199C">
              <w:rPr>
                <w:sz w:val="20"/>
                <w:szCs w:val="20"/>
                <w:lang w:val="pl-PL"/>
              </w:rPr>
              <w:t>objekto</w:t>
            </w:r>
            <w:proofErr w:type="spellEnd"/>
            <w:r w:rsidRPr="0098199C">
              <w:rPr>
                <w:sz w:val="20"/>
                <w:szCs w:val="20"/>
                <w:lang w:val="pl-PL"/>
              </w:rPr>
              <w:t xml:space="preserve"> </w:t>
            </w:r>
            <w:proofErr w:type="spellStart"/>
            <w:r w:rsidRPr="0098199C">
              <w:rPr>
                <w:sz w:val="20"/>
                <w:szCs w:val="20"/>
                <w:lang w:val="pl-PL"/>
              </w:rPr>
              <w:t>posistemėms</w:t>
            </w:r>
            <w:proofErr w:type="spellEnd"/>
            <w:r w:rsidRPr="0098199C">
              <w:rPr>
                <w:sz w:val="20"/>
                <w:szCs w:val="20"/>
                <w:lang w:val="en-GB"/>
              </w:rPr>
              <w:t>:</w:t>
            </w:r>
          </w:p>
          <w:p w14:paraId="67AFF7B0" w14:textId="77777777" w:rsidR="00F26EAD" w:rsidRPr="0098199C" w:rsidRDefault="00F26EAD" w:rsidP="00F26EAD">
            <w:pPr>
              <w:numPr>
                <w:ilvl w:val="2"/>
                <w:numId w:val="36"/>
              </w:numPr>
              <w:ind w:left="1763" w:hanging="709"/>
              <w:rPr>
                <w:sz w:val="20"/>
                <w:szCs w:val="20"/>
                <w:lang w:val="pl-PL"/>
              </w:rPr>
            </w:pPr>
            <w:proofErr w:type="spellStart"/>
            <w:r w:rsidRPr="0098199C">
              <w:rPr>
                <w:sz w:val="20"/>
                <w:szCs w:val="20"/>
                <w:lang w:val="pl-PL"/>
              </w:rPr>
              <w:t>Aparatūros</w:t>
            </w:r>
            <w:proofErr w:type="spellEnd"/>
            <w:r w:rsidRPr="0098199C">
              <w:rPr>
                <w:sz w:val="20"/>
                <w:szCs w:val="20"/>
                <w:lang w:val="pl-PL"/>
              </w:rPr>
              <w:t xml:space="preserve"> </w:t>
            </w:r>
            <w:proofErr w:type="spellStart"/>
            <w:r w:rsidRPr="0098199C">
              <w:rPr>
                <w:sz w:val="20"/>
                <w:szCs w:val="20"/>
                <w:lang w:val="pl-PL"/>
              </w:rPr>
              <w:t>posistem</w:t>
            </w:r>
            <w:proofErr w:type="spellEnd"/>
            <w:r w:rsidRPr="0098199C">
              <w:rPr>
                <w:sz w:val="20"/>
                <w:szCs w:val="20"/>
              </w:rPr>
              <w:t>ė</w:t>
            </w:r>
          </w:p>
          <w:p w14:paraId="64BDFE84" w14:textId="77777777" w:rsidR="00F26EAD" w:rsidRPr="0098199C" w:rsidRDefault="00F26EAD" w:rsidP="00F26EAD">
            <w:pPr>
              <w:numPr>
                <w:ilvl w:val="2"/>
                <w:numId w:val="36"/>
              </w:numPr>
              <w:ind w:left="1763" w:hanging="709"/>
              <w:rPr>
                <w:sz w:val="20"/>
                <w:szCs w:val="20"/>
                <w:lang w:val="pl-PL"/>
              </w:rPr>
            </w:pPr>
            <w:proofErr w:type="spellStart"/>
            <w:r w:rsidRPr="0098199C">
              <w:rPr>
                <w:sz w:val="20"/>
                <w:szCs w:val="20"/>
                <w:lang w:val="pl-PL"/>
              </w:rPr>
              <w:t>Programiniai</w:t>
            </w:r>
            <w:proofErr w:type="spellEnd"/>
            <w:r w:rsidRPr="0098199C">
              <w:rPr>
                <w:sz w:val="20"/>
                <w:szCs w:val="20"/>
                <w:lang w:val="pl-PL"/>
              </w:rPr>
              <w:t xml:space="preserve"> </w:t>
            </w:r>
            <w:proofErr w:type="spellStart"/>
            <w:r w:rsidRPr="0098199C">
              <w:rPr>
                <w:sz w:val="20"/>
                <w:szCs w:val="20"/>
                <w:lang w:val="pl-PL"/>
              </w:rPr>
              <w:t>reikalavimai</w:t>
            </w:r>
            <w:proofErr w:type="spellEnd"/>
            <w:r w:rsidRPr="0098199C">
              <w:rPr>
                <w:sz w:val="20"/>
                <w:szCs w:val="20"/>
                <w:lang w:val="pl-PL"/>
              </w:rPr>
              <w:t xml:space="preserve"> </w:t>
            </w:r>
          </w:p>
          <w:p w14:paraId="67D9F726" w14:textId="77777777" w:rsidR="00F26EAD" w:rsidRPr="0098199C" w:rsidRDefault="00F26EAD" w:rsidP="00F26EAD">
            <w:pPr>
              <w:numPr>
                <w:ilvl w:val="2"/>
                <w:numId w:val="36"/>
              </w:numPr>
              <w:ind w:left="1763" w:hanging="709"/>
              <w:rPr>
                <w:sz w:val="20"/>
                <w:szCs w:val="20"/>
                <w:lang w:val="pl-PL"/>
              </w:rPr>
            </w:pPr>
            <w:proofErr w:type="spellStart"/>
            <w:r w:rsidRPr="0098199C">
              <w:rPr>
                <w:sz w:val="20"/>
                <w:szCs w:val="20"/>
                <w:lang w:val="pl-PL"/>
              </w:rPr>
              <w:t>Reiklavimai</w:t>
            </w:r>
            <w:proofErr w:type="spellEnd"/>
            <w:r w:rsidRPr="0098199C">
              <w:rPr>
                <w:sz w:val="20"/>
                <w:szCs w:val="20"/>
                <w:lang w:val="pl-PL"/>
              </w:rPr>
              <w:t xml:space="preserve"> </w:t>
            </w:r>
            <w:proofErr w:type="spellStart"/>
            <w:r w:rsidRPr="0098199C">
              <w:rPr>
                <w:sz w:val="20"/>
                <w:szCs w:val="20"/>
                <w:lang w:val="pl-PL"/>
              </w:rPr>
              <w:t>informacijos</w:t>
            </w:r>
            <w:proofErr w:type="spellEnd"/>
            <w:r w:rsidRPr="0098199C">
              <w:rPr>
                <w:sz w:val="20"/>
                <w:szCs w:val="20"/>
                <w:lang w:val="pl-PL"/>
              </w:rPr>
              <w:t xml:space="preserve"> </w:t>
            </w:r>
            <w:proofErr w:type="spellStart"/>
            <w:r w:rsidRPr="0098199C">
              <w:rPr>
                <w:sz w:val="20"/>
                <w:szCs w:val="20"/>
                <w:lang w:val="pl-PL"/>
              </w:rPr>
              <w:t>posistemei</w:t>
            </w:r>
            <w:proofErr w:type="spellEnd"/>
          </w:p>
          <w:p w14:paraId="2FEB6DE8" w14:textId="77777777" w:rsidR="00F26EAD" w:rsidRPr="0098199C" w:rsidRDefault="00F26EAD" w:rsidP="00F26EAD">
            <w:pPr>
              <w:numPr>
                <w:ilvl w:val="2"/>
                <w:numId w:val="36"/>
              </w:numPr>
              <w:ind w:left="1763" w:hanging="709"/>
              <w:rPr>
                <w:sz w:val="20"/>
                <w:szCs w:val="20"/>
                <w:lang w:val="pl-PL"/>
              </w:rPr>
            </w:pPr>
            <w:proofErr w:type="spellStart"/>
            <w:r w:rsidRPr="0098199C">
              <w:rPr>
                <w:sz w:val="20"/>
                <w:szCs w:val="20"/>
                <w:lang w:val="pl-PL"/>
              </w:rPr>
              <w:t>Reikalavimai</w:t>
            </w:r>
            <w:proofErr w:type="spellEnd"/>
            <w:r w:rsidRPr="0098199C">
              <w:rPr>
                <w:sz w:val="20"/>
                <w:szCs w:val="20"/>
                <w:lang w:val="pl-PL"/>
              </w:rPr>
              <w:t xml:space="preserve"> </w:t>
            </w:r>
            <w:proofErr w:type="spellStart"/>
            <w:r w:rsidRPr="0098199C">
              <w:rPr>
                <w:sz w:val="20"/>
                <w:szCs w:val="20"/>
                <w:lang w:val="pl-PL"/>
              </w:rPr>
              <w:t>naudotojo</w:t>
            </w:r>
            <w:proofErr w:type="spellEnd"/>
            <w:r w:rsidRPr="0098199C">
              <w:rPr>
                <w:sz w:val="20"/>
                <w:szCs w:val="20"/>
                <w:lang w:val="pl-PL"/>
              </w:rPr>
              <w:t xml:space="preserve"> </w:t>
            </w:r>
            <w:proofErr w:type="spellStart"/>
            <w:r w:rsidRPr="0098199C">
              <w:rPr>
                <w:sz w:val="20"/>
                <w:szCs w:val="20"/>
                <w:lang w:val="pl-PL"/>
              </w:rPr>
              <w:t>sąsajai</w:t>
            </w:r>
            <w:proofErr w:type="spellEnd"/>
          </w:p>
          <w:p w14:paraId="75E435D8" w14:textId="77777777" w:rsidR="00F26EAD" w:rsidRPr="0098199C" w:rsidRDefault="00F26EAD" w:rsidP="00F26EAD">
            <w:pPr>
              <w:numPr>
                <w:ilvl w:val="1"/>
                <w:numId w:val="36"/>
              </w:numPr>
              <w:rPr>
                <w:sz w:val="20"/>
                <w:szCs w:val="20"/>
                <w:lang w:val="fi-FI"/>
              </w:rPr>
            </w:pPr>
            <w:r w:rsidRPr="0098199C">
              <w:rPr>
                <w:sz w:val="20"/>
                <w:szCs w:val="20"/>
                <w:lang w:val="fi-FI"/>
              </w:rPr>
              <w:t xml:space="preserve">Reikalavimai saugumui </w:t>
            </w:r>
          </w:p>
          <w:p w14:paraId="4EF29422" w14:textId="77777777" w:rsidR="00F26EAD" w:rsidRPr="0098199C" w:rsidRDefault="00F26EAD" w:rsidP="00F26EAD">
            <w:pPr>
              <w:numPr>
                <w:ilvl w:val="1"/>
                <w:numId w:val="36"/>
              </w:numPr>
              <w:rPr>
                <w:sz w:val="20"/>
                <w:szCs w:val="20"/>
                <w:lang w:val="fi-FI"/>
              </w:rPr>
            </w:pPr>
            <w:r w:rsidRPr="0098199C">
              <w:rPr>
                <w:sz w:val="20"/>
                <w:szCs w:val="20"/>
                <w:lang w:val="fi-FI"/>
              </w:rPr>
              <w:t>Reikalavimai realizacijai</w:t>
            </w:r>
          </w:p>
          <w:p w14:paraId="4B29AF26" w14:textId="77777777" w:rsidR="00F26EAD" w:rsidRPr="0098199C" w:rsidRDefault="00F26EAD" w:rsidP="00F26EAD">
            <w:pPr>
              <w:numPr>
                <w:ilvl w:val="1"/>
                <w:numId w:val="36"/>
              </w:numPr>
              <w:rPr>
                <w:sz w:val="20"/>
                <w:szCs w:val="20"/>
                <w:lang w:val="fi-FI"/>
              </w:rPr>
            </w:pPr>
            <w:r w:rsidRPr="0098199C">
              <w:rPr>
                <w:sz w:val="20"/>
                <w:szCs w:val="20"/>
                <w:lang w:val="fi-FI"/>
              </w:rPr>
              <w:t>Reikalavimai eksploatavimui</w:t>
            </w:r>
          </w:p>
        </w:tc>
        <w:tc>
          <w:tcPr>
            <w:tcW w:w="1418" w:type="dxa"/>
          </w:tcPr>
          <w:p w14:paraId="193113A2" w14:textId="77777777" w:rsidR="00F26EAD" w:rsidRPr="0098199C" w:rsidRDefault="00F26EAD" w:rsidP="0098199C">
            <w:pPr>
              <w:spacing w:before="120"/>
              <w:jc w:val="center"/>
              <w:rPr>
                <w:sz w:val="20"/>
                <w:szCs w:val="20"/>
              </w:rPr>
            </w:pPr>
            <w:r w:rsidRPr="0098199C">
              <w:rPr>
                <w:sz w:val="20"/>
                <w:szCs w:val="20"/>
              </w:rPr>
              <w:t>1-3</w:t>
            </w:r>
          </w:p>
        </w:tc>
      </w:tr>
      <w:tr w:rsidR="00F26EAD" w:rsidRPr="0098199C" w14:paraId="53EF967A" w14:textId="77777777" w:rsidTr="0098199C">
        <w:tc>
          <w:tcPr>
            <w:tcW w:w="2014" w:type="dxa"/>
          </w:tcPr>
          <w:p w14:paraId="24B19F80" w14:textId="77777777" w:rsidR="00F26EAD" w:rsidRPr="0098199C" w:rsidRDefault="00F26EAD" w:rsidP="00F26EAD">
            <w:pPr>
              <w:pStyle w:val="ListParagraph"/>
              <w:numPr>
                <w:ilvl w:val="0"/>
                <w:numId w:val="8"/>
              </w:numPr>
              <w:spacing w:before="120"/>
              <w:rPr>
                <w:b/>
                <w:sz w:val="20"/>
                <w:szCs w:val="20"/>
              </w:rPr>
            </w:pPr>
            <w:proofErr w:type="spellStart"/>
            <w:r w:rsidRPr="0098199C">
              <w:rPr>
                <w:b/>
                <w:sz w:val="20"/>
                <w:szCs w:val="20"/>
              </w:rPr>
              <w:t>Projektinė</w:t>
            </w:r>
            <w:proofErr w:type="spellEnd"/>
            <w:r w:rsidRPr="0098199C">
              <w:rPr>
                <w:b/>
                <w:sz w:val="20"/>
                <w:szCs w:val="20"/>
              </w:rPr>
              <w:t xml:space="preserve"> </w:t>
            </w:r>
            <w:proofErr w:type="spellStart"/>
            <w:r w:rsidRPr="0098199C">
              <w:rPr>
                <w:b/>
                <w:sz w:val="20"/>
                <w:szCs w:val="20"/>
              </w:rPr>
              <w:t>dalis</w:t>
            </w:r>
            <w:proofErr w:type="spellEnd"/>
          </w:p>
        </w:tc>
        <w:tc>
          <w:tcPr>
            <w:tcW w:w="6095" w:type="dxa"/>
          </w:tcPr>
          <w:p w14:paraId="4D40AF04" w14:textId="77777777" w:rsidR="00F26EAD" w:rsidRPr="0098199C" w:rsidRDefault="00F26EAD" w:rsidP="000E2BDF">
            <w:pPr>
              <w:spacing w:before="120"/>
              <w:rPr>
                <w:sz w:val="20"/>
                <w:szCs w:val="20"/>
              </w:rPr>
            </w:pPr>
            <w:proofErr w:type="spellStart"/>
            <w:r w:rsidRPr="0098199C">
              <w:rPr>
                <w:w w:val="105"/>
                <w:sz w:val="20"/>
                <w:szCs w:val="20"/>
              </w:rPr>
              <w:t>Priklausomai</w:t>
            </w:r>
            <w:proofErr w:type="spellEnd"/>
            <w:r w:rsidRPr="0098199C">
              <w:rPr>
                <w:w w:val="105"/>
                <w:sz w:val="20"/>
                <w:szCs w:val="20"/>
              </w:rPr>
              <w:t xml:space="preserve"> </w:t>
            </w:r>
            <w:proofErr w:type="spellStart"/>
            <w:r w:rsidRPr="0098199C">
              <w:rPr>
                <w:w w:val="105"/>
                <w:sz w:val="20"/>
                <w:szCs w:val="20"/>
              </w:rPr>
              <w:t>nuo</w:t>
            </w:r>
            <w:proofErr w:type="spellEnd"/>
            <w:r w:rsidRPr="0098199C">
              <w:rPr>
                <w:w w:val="105"/>
                <w:sz w:val="20"/>
                <w:szCs w:val="20"/>
              </w:rPr>
              <w:t xml:space="preserve"> </w:t>
            </w:r>
            <w:proofErr w:type="spellStart"/>
            <w:r w:rsidRPr="0098199C">
              <w:rPr>
                <w:w w:val="105"/>
                <w:sz w:val="20"/>
                <w:szCs w:val="20"/>
              </w:rPr>
              <w:t>baigiamojo</w:t>
            </w:r>
            <w:proofErr w:type="spellEnd"/>
            <w:r w:rsidRPr="0098199C">
              <w:rPr>
                <w:w w:val="105"/>
                <w:sz w:val="20"/>
                <w:szCs w:val="20"/>
              </w:rPr>
              <w:t xml:space="preserve"> </w:t>
            </w:r>
            <w:proofErr w:type="spellStart"/>
            <w:r w:rsidRPr="0098199C">
              <w:rPr>
                <w:w w:val="105"/>
                <w:sz w:val="20"/>
                <w:szCs w:val="20"/>
              </w:rPr>
              <w:t>darbo</w:t>
            </w:r>
            <w:proofErr w:type="spellEnd"/>
            <w:r w:rsidRPr="0098199C">
              <w:rPr>
                <w:w w:val="105"/>
                <w:sz w:val="20"/>
                <w:szCs w:val="20"/>
              </w:rPr>
              <w:t xml:space="preserve"> </w:t>
            </w:r>
            <w:proofErr w:type="spellStart"/>
            <w:r w:rsidRPr="0098199C">
              <w:rPr>
                <w:w w:val="105"/>
                <w:sz w:val="20"/>
                <w:szCs w:val="20"/>
              </w:rPr>
              <w:t>krypties</w:t>
            </w:r>
            <w:proofErr w:type="spellEnd"/>
            <w:r w:rsidRPr="0098199C">
              <w:rPr>
                <w:w w:val="105"/>
                <w:sz w:val="20"/>
                <w:szCs w:val="20"/>
              </w:rPr>
              <w:t xml:space="preserve">, </w:t>
            </w:r>
            <w:proofErr w:type="spellStart"/>
            <w:r w:rsidRPr="0098199C">
              <w:rPr>
                <w:w w:val="105"/>
                <w:sz w:val="20"/>
                <w:szCs w:val="20"/>
              </w:rPr>
              <w:t>projektinėje</w:t>
            </w:r>
            <w:proofErr w:type="spellEnd"/>
            <w:r w:rsidRPr="0098199C">
              <w:rPr>
                <w:w w:val="105"/>
                <w:sz w:val="20"/>
                <w:szCs w:val="20"/>
              </w:rPr>
              <w:t xml:space="preserve"> </w:t>
            </w:r>
            <w:proofErr w:type="spellStart"/>
            <w:r w:rsidRPr="0098199C">
              <w:rPr>
                <w:w w:val="105"/>
                <w:sz w:val="20"/>
                <w:szCs w:val="20"/>
              </w:rPr>
              <w:t>dalyje</w:t>
            </w:r>
            <w:proofErr w:type="spellEnd"/>
            <w:r w:rsidRPr="0098199C">
              <w:rPr>
                <w:w w:val="105"/>
                <w:sz w:val="20"/>
                <w:szCs w:val="20"/>
              </w:rPr>
              <w:t xml:space="preserve"> </w:t>
            </w:r>
            <w:proofErr w:type="spellStart"/>
            <w:r w:rsidRPr="0098199C">
              <w:rPr>
                <w:w w:val="105"/>
                <w:sz w:val="20"/>
                <w:szCs w:val="20"/>
              </w:rPr>
              <w:t>pateikiami</w:t>
            </w:r>
            <w:proofErr w:type="spellEnd"/>
            <w:r w:rsidRPr="0098199C">
              <w:rPr>
                <w:w w:val="105"/>
                <w:sz w:val="20"/>
                <w:szCs w:val="20"/>
              </w:rPr>
              <w:t xml:space="preserve"> </w:t>
            </w:r>
            <w:proofErr w:type="spellStart"/>
            <w:r w:rsidRPr="0098199C">
              <w:rPr>
                <w:w w:val="105"/>
                <w:sz w:val="20"/>
                <w:szCs w:val="20"/>
              </w:rPr>
              <w:t>projektavimo</w:t>
            </w:r>
            <w:proofErr w:type="spellEnd"/>
            <w:r w:rsidRPr="0098199C">
              <w:rPr>
                <w:w w:val="105"/>
                <w:sz w:val="20"/>
                <w:szCs w:val="20"/>
              </w:rPr>
              <w:t xml:space="preserve"> </w:t>
            </w:r>
            <w:proofErr w:type="spellStart"/>
            <w:r w:rsidRPr="0098199C">
              <w:rPr>
                <w:w w:val="105"/>
                <w:sz w:val="20"/>
                <w:szCs w:val="20"/>
              </w:rPr>
              <w:t>etapai</w:t>
            </w:r>
            <w:proofErr w:type="spellEnd"/>
            <w:r w:rsidRPr="0098199C">
              <w:rPr>
                <w:w w:val="105"/>
                <w:sz w:val="20"/>
                <w:szCs w:val="20"/>
              </w:rPr>
              <w:t xml:space="preserve">, </w:t>
            </w:r>
            <w:proofErr w:type="spellStart"/>
            <w:r w:rsidRPr="0098199C">
              <w:rPr>
                <w:w w:val="105"/>
                <w:sz w:val="20"/>
                <w:szCs w:val="20"/>
              </w:rPr>
              <w:t>konceptualios</w:t>
            </w:r>
            <w:proofErr w:type="spellEnd"/>
            <w:r w:rsidRPr="0098199C">
              <w:rPr>
                <w:w w:val="105"/>
                <w:sz w:val="20"/>
                <w:szCs w:val="20"/>
              </w:rPr>
              <w:t xml:space="preserve"> </w:t>
            </w:r>
            <w:proofErr w:type="spellStart"/>
            <w:r w:rsidRPr="0098199C">
              <w:rPr>
                <w:w w:val="105"/>
                <w:sz w:val="20"/>
                <w:szCs w:val="20"/>
              </w:rPr>
              <w:t>schemos</w:t>
            </w:r>
            <w:proofErr w:type="spellEnd"/>
            <w:r w:rsidRPr="0098199C">
              <w:rPr>
                <w:w w:val="105"/>
                <w:sz w:val="20"/>
                <w:szCs w:val="20"/>
              </w:rPr>
              <w:t xml:space="preserve">, </w:t>
            </w:r>
            <w:proofErr w:type="spellStart"/>
            <w:r w:rsidRPr="0098199C">
              <w:rPr>
                <w:w w:val="105"/>
                <w:sz w:val="20"/>
                <w:szCs w:val="20"/>
              </w:rPr>
              <w:t>priemonės</w:t>
            </w:r>
            <w:proofErr w:type="spellEnd"/>
            <w:r w:rsidRPr="0098199C">
              <w:rPr>
                <w:w w:val="105"/>
                <w:sz w:val="20"/>
                <w:szCs w:val="20"/>
              </w:rPr>
              <w:t xml:space="preserve"> </w:t>
            </w:r>
            <w:proofErr w:type="spellStart"/>
            <w:r w:rsidRPr="0098199C">
              <w:rPr>
                <w:w w:val="105"/>
                <w:sz w:val="20"/>
                <w:szCs w:val="20"/>
              </w:rPr>
              <w:t>ir</w:t>
            </w:r>
            <w:proofErr w:type="spellEnd"/>
            <w:r w:rsidRPr="0098199C">
              <w:rPr>
                <w:w w:val="105"/>
                <w:sz w:val="20"/>
                <w:szCs w:val="20"/>
              </w:rPr>
              <w:t xml:space="preserve"> </w:t>
            </w:r>
            <w:proofErr w:type="spellStart"/>
            <w:r w:rsidRPr="0098199C">
              <w:rPr>
                <w:w w:val="105"/>
                <w:sz w:val="20"/>
                <w:szCs w:val="20"/>
              </w:rPr>
              <w:t>struktūrinių</w:t>
            </w:r>
            <w:proofErr w:type="spellEnd"/>
            <w:r w:rsidRPr="0098199C">
              <w:rPr>
                <w:w w:val="105"/>
                <w:sz w:val="20"/>
                <w:szCs w:val="20"/>
              </w:rPr>
              <w:t xml:space="preserve"> </w:t>
            </w:r>
            <w:proofErr w:type="spellStart"/>
            <w:r w:rsidRPr="0098199C">
              <w:rPr>
                <w:w w:val="105"/>
                <w:sz w:val="20"/>
                <w:szCs w:val="20"/>
              </w:rPr>
              <w:t>dalių</w:t>
            </w:r>
            <w:proofErr w:type="spellEnd"/>
            <w:r w:rsidRPr="0098199C">
              <w:rPr>
                <w:w w:val="105"/>
                <w:sz w:val="20"/>
                <w:szCs w:val="20"/>
              </w:rPr>
              <w:t xml:space="preserve"> </w:t>
            </w:r>
            <w:proofErr w:type="spellStart"/>
            <w:r w:rsidRPr="0098199C">
              <w:rPr>
                <w:w w:val="105"/>
                <w:sz w:val="20"/>
                <w:szCs w:val="20"/>
              </w:rPr>
              <w:t>funkcijos</w:t>
            </w:r>
            <w:proofErr w:type="spellEnd"/>
            <w:r w:rsidRPr="0098199C">
              <w:rPr>
                <w:w w:val="105"/>
                <w:sz w:val="20"/>
                <w:szCs w:val="20"/>
              </w:rPr>
              <w:t xml:space="preserve">. </w:t>
            </w:r>
            <w:proofErr w:type="spellStart"/>
            <w:r w:rsidRPr="0098199C">
              <w:rPr>
                <w:sz w:val="20"/>
                <w:szCs w:val="20"/>
              </w:rPr>
              <w:t>Aprašomi</w:t>
            </w:r>
            <w:proofErr w:type="spellEnd"/>
            <w:r w:rsidRPr="0098199C">
              <w:rPr>
                <w:sz w:val="20"/>
                <w:szCs w:val="20"/>
              </w:rPr>
              <w:t xml:space="preserve"> </w:t>
            </w:r>
            <w:proofErr w:type="spellStart"/>
            <w:r w:rsidRPr="0098199C">
              <w:rPr>
                <w:sz w:val="20"/>
                <w:szCs w:val="20"/>
              </w:rPr>
              <w:t>rezultatai</w:t>
            </w:r>
            <w:proofErr w:type="spellEnd"/>
            <w:r w:rsidRPr="0098199C">
              <w:rPr>
                <w:sz w:val="20"/>
                <w:szCs w:val="20"/>
              </w:rPr>
              <w:t xml:space="preserve"> – kas </w:t>
            </w:r>
            <w:proofErr w:type="spellStart"/>
            <w:r w:rsidRPr="0098199C">
              <w:rPr>
                <w:sz w:val="20"/>
                <w:szCs w:val="20"/>
              </w:rPr>
              <w:t>yra</w:t>
            </w:r>
            <w:proofErr w:type="spellEnd"/>
            <w:r w:rsidRPr="0098199C">
              <w:rPr>
                <w:sz w:val="20"/>
                <w:szCs w:val="20"/>
              </w:rPr>
              <w:t xml:space="preserve"> </w:t>
            </w:r>
            <w:proofErr w:type="spellStart"/>
            <w:r w:rsidRPr="0098199C">
              <w:rPr>
                <w:sz w:val="20"/>
                <w:szCs w:val="20"/>
              </w:rPr>
              <w:t>sukurta</w:t>
            </w:r>
            <w:proofErr w:type="spellEnd"/>
            <w:r w:rsidRPr="0098199C">
              <w:rPr>
                <w:sz w:val="20"/>
                <w:szCs w:val="20"/>
              </w:rPr>
              <w:t xml:space="preserve">, </w:t>
            </w:r>
            <w:proofErr w:type="spellStart"/>
            <w:r w:rsidRPr="0098199C">
              <w:rPr>
                <w:sz w:val="20"/>
                <w:szCs w:val="20"/>
              </w:rPr>
              <w:t>produkto</w:t>
            </w:r>
            <w:proofErr w:type="spellEnd"/>
            <w:r w:rsidRPr="0098199C">
              <w:rPr>
                <w:sz w:val="20"/>
                <w:szCs w:val="20"/>
              </w:rPr>
              <w:t xml:space="preserve"> </w:t>
            </w:r>
            <w:proofErr w:type="spellStart"/>
            <w:r w:rsidRPr="0098199C">
              <w:rPr>
                <w:sz w:val="20"/>
                <w:szCs w:val="20"/>
              </w:rPr>
              <w:t>galimybės</w:t>
            </w:r>
            <w:proofErr w:type="spellEnd"/>
            <w:r w:rsidRPr="0098199C">
              <w:rPr>
                <w:sz w:val="20"/>
                <w:szCs w:val="20"/>
              </w:rPr>
              <w:t xml:space="preserve">, </w:t>
            </w:r>
            <w:proofErr w:type="spellStart"/>
            <w:r w:rsidRPr="0098199C">
              <w:rPr>
                <w:sz w:val="20"/>
                <w:szCs w:val="20"/>
              </w:rPr>
              <w:t>kaip</w:t>
            </w:r>
            <w:proofErr w:type="spellEnd"/>
            <w:r w:rsidRPr="0098199C">
              <w:rPr>
                <w:sz w:val="20"/>
                <w:szCs w:val="20"/>
              </w:rPr>
              <w:t xml:space="preserve"> </w:t>
            </w:r>
            <w:proofErr w:type="spellStart"/>
            <w:r w:rsidRPr="0098199C">
              <w:rPr>
                <w:sz w:val="20"/>
                <w:szCs w:val="20"/>
              </w:rPr>
              <w:t>produktas</w:t>
            </w:r>
            <w:proofErr w:type="spellEnd"/>
            <w:r w:rsidRPr="0098199C">
              <w:rPr>
                <w:sz w:val="20"/>
                <w:szCs w:val="20"/>
              </w:rPr>
              <w:t xml:space="preserve"> </w:t>
            </w:r>
            <w:proofErr w:type="spellStart"/>
            <w:r w:rsidRPr="0098199C">
              <w:rPr>
                <w:sz w:val="20"/>
                <w:szCs w:val="20"/>
              </w:rPr>
              <w:t>padės</w:t>
            </w:r>
            <w:proofErr w:type="spellEnd"/>
            <w:r w:rsidRPr="0098199C">
              <w:rPr>
                <w:sz w:val="20"/>
                <w:szCs w:val="20"/>
              </w:rPr>
              <w:t xml:space="preserve"> </w:t>
            </w:r>
            <w:proofErr w:type="spellStart"/>
            <w:r w:rsidRPr="0098199C">
              <w:rPr>
                <w:sz w:val="20"/>
                <w:szCs w:val="20"/>
              </w:rPr>
              <w:t>išspręsti</w:t>
            </w:r>
            <w:proofErr w:type="spellEnd"/>
            <w:r w:rsidRPr="0098199C">
              <w:rPr>
                <w:sz w:val="20"/>
                <w:szCs w:val="20"/>
              </w:rPr>
              <w:t xml:space="preserve"> </w:t>
            </w:r>
            <w:proofErr w:type="spellStart"/>
            <w:r w:rsidRPr="0098199C">
              <w:rPr>
                <w:sz w:val="20"/>
                <w:szCs w:val="20"/>
              </w:rPr>
              <w:t>nagrinėjamą</w:t>
            </w:r>
            <w:proofErr w:type="spellEnd"/>
            <w:r w:rsidRPr="0098199C">
              <w:rPr>
                <w:sz w:val="20"/>
                <w:szCs w:val="20"/>
              </w:rPr>
              <w:t xml:space="preserve"> </w:t>
            </w:r>
            <w:proofErr w:type="spellStart"/>
            <w:r w:rsidRPr="0098199C">
              <w:rPr>
                <w:sz w:val="20"/>
                <w:szCs w:val="20"/>
              </w:rPr>
              <w:t>praktinę</w:t>
            </w:r>
            <w:proofErr w:type="spellEnd"/>
            <w:r w:rsidRPr="0098199C">
              <w:rPr>
                <w:sz w:val="20"/>
                <w:szCs w:val="20"/>
              </w:rPr>
              <w:t xml:space="preserve"> </w:t>
            </w:r>
            <w:proofErr w:type="spellStart"/>
            <w:r w:rsidRPr="0098199C">
              <w:rPr>
                <w:sz w:val="20"/>
                <w:szCs w:val="20"/>
              </w:rPr>
              <w:t>problemą</w:t>
            </w:r>
            <w:proofErr w:type="spellEnd"/>
            <w:r w:rsidRPr="0098199C">
              <w:rPr>
                <w:sz w:val="20"/>
                <w:szCs w:val="20"/>
              </w:rPr>
              <w:t xml:space="preserve">. </w:t>
            </w:r>
          </w:p>
          <w:p w14:paraId="45870B2A" w14:textId="77777777" w:rsidR="00F26EAD" w:rsidRPr="0098199C" w:rsidRDefault="00F26EAD" w:rsidP="00F26EAD">
            <w:pPr>
              <w:pStyle w:val="ListParagraph"/>
              <w:widowControl/>
              <w:numPr>
                <w:ilvl w:val="0"/>
                <w:numId w:val="37"/>
              </w:numPr>
              <w:autoSpaceDE/>
              <w:autoSpaceDN/>
              <w:spacing w:before="120"/>
              <w:contextualSpacing/>
              <w:rPr>
                <w:sz w:val="20"/>
                <w:szCs w:val="20"/>
              </w:rPr>
            </w:pPr>
            <w:proofErr w:type="spellStart"/>
            <w:r w:rsidRPr="0098199C">
              <w:rPr>
                <w:sz w:val="20"/>
                <w:szCs w:val="20"/>
              </w:rPr>
              <w:t>Projektinė</w:t>
            </w:r>
            <w:proofErr w:type="spellEnd"/>
            <w:r w:rsidRPr="0098199C">
              <w:rPr>
                <w:sz w:val="20"/>
                <w:szCs w:val="20"/>
              </w:rPr>
              <w:t xml:space="preserve"> </w:t>
            </w:r>
            <w:proofErr w:type="spellStart"/>
            <w:r w:rsidRPr="0098199C">
              <w:rPr>
                <w:sz w:val="20"/>
                <w:szCs w:val="20"/>
              </w:rPr>
              <w:t>dalis</w:t>
            </w:r>
            <w:proofErr w:type="spellEnd"/>
          </w:p>
          <w:p w14:paraId="68C41482" w14:textId="77777777" w:rsidR="00F26EAD" w:rsidRPr="0098199C" w:rsidRDefault="00F26EAD" w:rsidP="00F26EAD">
            <w:pPr>
              <w:pStyle w:val="ListParagraph"/>
              <w:widowControl/>
              <w:numPr>
                <w:ilvl w:val="1"/>
                <w:numId w:val="37"/>
              </w:numPr>
              <w:autoSpaceDE/>
              <w:autoSpaceDN/>
              <w:contextualSpacing/>
              <w:rPr>
                <w:sz w:val="20"/>
                <w:szCs w:val="20"/>
              </w:rPr>
            </w:pPr>
            <w:bookmarkStart w:id="5" w:name="_Toc495393470"/>
            <w:bookmarkStart w:id="6" w:name="_Toc54466576"/>
            <w:bookmarkStart w:id="7" w:name="_Toc179554554"/>
            <w:bookmarkStart w:id="8" w:name="_Toc179559015"/>
            <w:bookmarkStart w:id="9" w:name="_Toc180166953"/>
            <w:proofErr w:type="spellStart"/>
            <w:r w:rsidRPr="0098199C">
              <w:rPr>
                <w:sz w:val="20"/>
                <w:szCs w:val="20"/>
              </w:rPr>
              <w:t>Sistemos</w:t>
            </w:r>
            <w:proofErr w:type="spellEnd"/>
            <w:r w:rsidRPr="0098199C">
              <w:rPr>
                <w:sz w:val="20"/>
                <w:szCs w:val="20"/>
              </w:rPr>
              <w:t xml:space="preserve"> </w:t>
            </w:r>
            <w:proofErr w:type="spellStart"/>
            <w:r w:rsidRPr="0098199C">
              <w:rPr>
                <w:sz w:val="20"/>
                <w:szCs w:val="20"/>
              </w:rPr>
              <w:t>procesų</w:t>
            </w:r>
            <w:proofErr w:type="spellEnd"/>
            <w:r w:rsidRPr="0098199C">
              <w:rPr>
                <w:sz w:val="20"/>
                <w:szCs w:val="20"/>
              </w:rPr>
              <w:t xml:space="preserve"> </w:t>
            </w:r>
            <w:proofErr w:type="spellStart"/>
            <w:r w:rsidRPr="0098199C">
              <w:rPr>
                <w:sz w:val="20"/>
                <w:szCs w:val="20"/>
              </w:rPr>
              <w:t>loginis</w:t>
            </w:r>
            <w:proofErr w:type="spellEnd"/>
            <w:r w:rsidRPr="0098199C">
              <w:rPr>
                <w:sz w:val="20"/>
                <w:szCs w:val="20"/>
              </w:rPr>
              <w:t xml:space="preserve"> </w:t>
            </w:r>
            <w:proofErr w:type="spellStart"/>
            <w:r w:rsidRPr="0098199C">
              <w:rPr>
                <w:sz w:val="20"/>
                <w:szCs w:val="20"/>
              </w:rPr>
              <w:t>modelis</w:t>
            </w:r>
            <w:bookmarkEnd w:id="5"/>
            <w:bookmarkEnd w:id="6"/>
            <w:proofErr w:type="spellEnd"/>
          </w:p>
          <w:p w14:paraId="4553BFA7" w14:textId="77777777" w:rsidR="00F26EAD" w:rsidRPr="0098199C" w:rsidRDefault="00F26EAD" w:rsidP="00F26EAD">
            <w:pPr>
              <w:pStyle w:val="ListParagraph"/>
              <w:widowControl/>
              <w:numPr>
                <w:ilvl w:val="2"/>
                <w:numId w:val="37"/>
              </w:numPr>
              <w:autoSpaceDE/>
              <w:autoSpaceDN/>
              <w:ind w:left="487" w:hanging="425"/>
              <w:contextualSpacing/>
              <w:rPr>
                <w:sz w:val="20"/>
                <w:szCs w:val="20"/>
              </w:rPr>
            </w:pPr>
            <w:bookmarkStart w:id="10" w:name="_Toc54466577"/>
            <w:bookmarkStart w:id="11" w:name="_Toc495393473"/>
            <w:bookmarkStart w:id="12" w:name="_Toc495393471"/>
            <w:proofErr w:type="spellStart"/>
            <w:r w:rsidRPr="0098199C">
              <w:rPr>
                <w:sz w:val="20"/>
                <w:szCs w:val="20"/>
              </w:rPr>
              <w:t>Naudotojų</w:t>
            </w:r>
            <w:proofErr w:type="spellEnd"/>
            <w:r w:rsidRPr="0098199C">
              <w:rPr>
                <w:sz w:val="20"/>
                <w:szCs w:val="20"/>
              </w:rPr>
              <w:t xml:space="preserve"> </w:t>
            </w:r>
            <w:proofErr w:type="spellStart"/>
            <w:r w:rsidRPr="0098199C">
              <w:rPr>
                <w:sz w:val="20"/>
                <w:szCs w:val="20"/>
              </w:rPr>
              <w:t>kategorijų</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uždavinių</w:t>
            </w:r>
            <w:proofErr w:type="spellEnd"/>
            <w:r w:rsidRPr="0098199C">
              <w:rPr>
                <w:sz w:val="20"/>
                <w:szCs w:val="20"/>
              </w:rPr>
              <w:t xml:space="preserve"> </w:t>
            </w:r>
            <w:proofErr w:type="spellStart"/>
            <w:r w:rsidRPr="0098199C">
              <w:rPr>
                <w:sz w:val="20"/>
                <w:szCs w:val="20"/>
              </w:rPr>
              <w:t>analizė</w:t>
            </w:r>
            <w:bookmarkEnd w:id="10"/>
            <w:proofErr w:type="spellEnd"/>
          </w:p>
          <w:p w14:paraId="38EC503F" w14:textId="77777777" w:rsidR="00F26EAD" w:rsidRPr="0098199C" w:rsidRDefault="00F26EAD" w:rsidP="00F26EAD">
            <w:pPr>
              <w:pStyle w:val="ListParagraph"/>
              <w:widowControl/>
              <w:numPr>
                <w:ilvl w:val="2"/>
                <w:numId w:val="37"/>
              </w:numPr>
              <w:autoSpaceDE/>
              <w:autoSpaceDN/>
              <w:ind w:left="487" w:hanging="425"/>
              <w:contextualSpacing/>
              <w:rPr>
                <w:sz w:val="20"/>
                <w:szCs w:val="20"/>
              </w:rPr>
            </w:pPr>
            <w:bookmarkStart w:id="13" w:name="_Toc54466578"/>
            <w:bookmarkStart w:id="14" w:name="_Toc495393472"/>
            <w:proofErr w:type="spellStart"/>
            <w:r w:rsidRPr="0098199C">
              <w:rPr>
                <w:sz w:val="20"/>
                <w:szCs w:val="20"/>
              </w:rPr>
              <w:t>Funkciniai</w:t>
            </w:r>
            <w:proofErr w:type="spellEnd"/>
            <w:r w:rsidRPr="0098199C">
              <w:rPr>
                <w:sz w:val="20"/>
                <w:szCs w:val="20"/>
              </w:rPr>
              <w:t xml:space="preserve"> </w:t>
            </w:r>
            <w:proofErr w:type="spellStart"/>
            <w:r w:rsidRPr="0098199C">
              <w:rPr>
                <w:sz w:val="20"/>
                <w:szCs w:val="20"/>
              </w:rPr>
              <w:t>reikalavimai</w:t>
            </w:r>
            <w:bookmarkEnd w:id="13"/>
            <w:proofErr w:type="spellEnd"/>
          </w:p>
          <w:p w14:paraId="5CCF4DE9" w14:textId="77777777" w:rsidR="00F26EAD" w:rsidRPr="0098199C" w:rsidRDefault="00F26EAD" w:rsidP="00F26EAD">
            <w:pPr>
              <w:pStyle w:val="ListParagraph"/>
              <w:widowControl/>
              <w:numPr>
                <w:ilvl w:val="2"/>
                <w:numId w:val="37"/>
              </w:numPr>
              <w:autoSpaceDE/>
              <w:autoSpaceDN/>
              <w:ind w:left="487" w:hanging="425"/>
              <w:contextualSpacing/>
              <w:rPr>
                <w:sz w:val="20"/>
                <w:szCs w:val="20"/>
              </w:rPr>
            </w:pPr>
            <w:bookmarkStart w:id="15" w:name="_Toc54466579"/>
            <w:bookmarkEnd w:id="14"/>
            <w:proofErr w:type="spellStart"/>
            <w:r w:rsidRPr="0098199C">
              <w:rPr>
                <w:sz w:val="20"/>
                <w:szCs w:val="20"/>
              </w:rPr>
              <w:t>Panaudos</w:t>
            </w:r>
            <w:proofErr w:type="spellEnd"/>
            <w:r w:rsidRPr="0098199C">
              <w:rPr>
                <w:sz w:val="20"/>
                <w:szCs w:val="20"/>
              </w:rPr>
              <w:t xml:space="preserve"> </w:t>
            </w:r>
            <w:proofErr w:type="spellStart"/>
            <w:r w:rsidRPr="0098199C">
              <w:rPr>
                <w:sz w:val="20"/>
                <w:szCs w:val="20"/>
              </w:rPr>
              <w:t>atvejų</w:t>
            </w:r>
            <w:proofErr w:type="spellEnd"/>
            <w:r w:rsidRPr="0098199C">
              <w:rPr>
                <w:sz w:val="20"/>
                <w:szCs w:val="20"/>
              </w:rPr>
              <w:t xml:space="preserve"> (Use Case) </w:t>
            </w:r>
            <w:proofErr w:type="spellStart"/>
            <w:r w:rsidRPr="0098199C">
              <w:rPr>
                <w:sz w:val="20"/>
                <w:szCs w:val="20"/>
              </w:rPr>
              <w:t>diagramos</w:t>
            </w:r>
            <w:bookmarkEnd w:id="15"/>
            <w:proofErr w:type="spellEnd"/>
          </w:p>
          <w:p w14:paraId="17ECD95C" w14:textId="77777777" w:rsidR="00F26EAD" w:rsidRPr="0098199C" w:rsidRDefault="00F26EAD" w:rsidP="00F26EAD">
            <w:pPr>
              <w:pStyle w:val="ListParagraph"/>
              <w:widowControl/>
              <w:numPr>
                <w:ilvl w:val="2"/>
                <w:numId w:val="37"/>
              </w:numPr>
              <w:autoSpaceDE/>
              <w:autoSpaceDN/>
              <w:ind w:left="487" w:hanging="425"/>
              <w:contextualSpacing/>
              <w:rPr>
                <w:sz w:val="20"/>
                <w:szCs w:val="20"/>
              </w:rPr>
            </w:pPr>
            <w:bookmarkStart w:id="16" w:name="_Toc54466580"/>
            <w:bookmarkEnd w:id="11"/>
            <w:r w:rsidRPr="0098199C">
              <w:rPr>
                <w:sz w:val="20"/>
                <w:szCs w:val="20"/>
              </w:rPr>
              <w:t xml:space="preserve">DFD </w:t>
            </w:r>
            <w:proofErr w:type="spellStart"/>
            <w:r w:rsidRPr="0098199C">
              <w:rPr>
                <w:sz w:val="20"/>
                <w:szCs w:val="20"/>
              </w:rPr>
              <w:t>duomenų</w:t>
            </w:r>
            <w:proofErr w:type="spellEnd"/>
            <w:r w:rsidRPr="0098199C">
              <w:rPr>
                <w:sz w:val="20"/>
                <w:szCs w:val="20"/>
              </w:rPr>
              <w:t xml:space="preserve"> </w:t>
            </w:r>
            <w:proofErr w:type="spellStart"/>
            <w:r w:rsidRPr="0098199C">
              <w:rPr>
                <w:sz w:val="20"/>
                <w:szCs w:val="20"/>
              </w:rPr>
              <w:t>srautų</w:t>
            </w:r>
            <w:proofErr w:type="spellEnd"/>
            <w:r w:rsidRPr="0098199C">
              <w:rPr>
                <w:sz w:val="20"/>
                <w:szCs w:val="20"/>
              </w:rPr>
              <w:t xml:space="preserve"> </w:t>
            </w:r>
            <w:proofErr w:type="spellStart"/>
            <w:r w:rsidRPr="0098199C">
              <w:rPr>
                <w:sz w:val="20"/>
                <w:szCs w:val="20"/>
              </w:rPr>
              <w:t>diagramos</w:t>
            </w:r>
            <w:proofErr w:type="spellEnd"/>
            <w:r w:rsidRPr="0098199C">
              <w:rPr>
                <w:sz w:val="20"/>
                <w:szCs w:val="20"/>
              </w:rPr>
              <w:t xml:space="preserve"> (0, 1, 2 </w:t>
            </w:r>
            <w:proofErr w:type="spellStart"/>
            <w:r w:rsidRPr="0098199C">
              <w:rPr>
                <w:sz w:val="20"/>
                <w:szCs w:val="20"/>
              </w:rPr>
              <w:t>lygio</w:t>
            </w:r>
            <w:proofErr w:type="spellEnd"/>
            <w:r w:rsidRPr="0098199C">
              <w:rPr>
                <w:sz w:val="20"/>
                <w:szCs w:val="20"/>
              </w:rPr>
              <w:t>)</w:t>
            </w:r>
            <w:bookmarkEnd w:id="16"/>
          </w:p>
          <w:p w14:paraId="745B5F9B" w14:textId="77777777" w:rsidR="00F26EAD" w:rsidRPr="0098199C" w:rsidRDefault="00F26EAD" w:rsidP="00F26EAD">
            <w:pPr>
              <w:pStyle w:val="ListParagraph"/>
              <w:widowControl/>
              <w:numPr>
                <w:ilvl w:val="2"/>
                <w:numId w:val="37"/>
              </w:numPr>
              <w:autoSpaceDE/>
              <w:autoSpaceDN/>
              <w:ind w:left="487" w:hanging="425"/>
              <w:contextualSpacing/>
              <w:rPr>
                <w:sz w:val="20"/>
                <w:szCs w:val="20"/>
              </w:rPr>
            </w:pPr>
            <w:bookmarkStart w:id="17" w:name="_Toc54466584"/>
            <w:bookmarkStart w:id="18" w:name="_Toc495393474"/>
            <w:bookmarkEnd w:id="12"/>
            <w:proofErr w:type="spellStart"/>
            <w:r w:rsidRPr="0098199C">
              <w:rPr>
                <w:sz w:val="20"/>
                <w:szCs w:val="20"/>
              </w:rPr>
              <w:t>Veiklos</w:t>
            </w:r>
            <w:proofErr w:type="spellEnd"/>
            <w:r w:rsidRPr="0098199C">
              <w:rPr>
                <w:sz w:val="20"/>
                <w:szCs w:val="20"/>
              </w:rPr>
              <w:t xml:space="preserve"> </w:t>
            </w:r>
            <w:proofErr w:type="spellStart"/>
            <w:r w:rsidRPr="0098199C">
              <w:rPr>
                <w:sz w:val="20"/>
                <w:szCs w:val="20"/>
              </w:rPr>
              <w:t>diagramos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scenarijai</w:t>
            </w:r>
            <w:bookmarkEnd w:id="17"/>
            <w:proofErr w:type="spellEnd"/>
          </w:p>
          <w:p w14:paraId="706FBE8F" w14:textId="77777777" w:rsidR="00F26EAD" w:rsidRPr="0098199C" w:rsidRDefault="00F26EAD" w:rsidP="00F26EAD">
            <w:pPr>
              <w:pStyle w:val="ListParagraph"/>
              <w:widowControl/>
              <w:numPr>
                <w:ilvl w:val="1"/>
                <w:numId w:val="37"/>
              </w:numPr>
              <w:autoSpaceDE/>
              <w:autoSpaceDN/>
              <w:contextualSpacing/>
              <w:rPr>
                <w:sz w:val="20"/>
                <w:szCs w:val="20"/>
              </w:rPr>
            </w:pPr>
            <w:bookmarkStart w:id="19" w:name="_Toc495393476"/>
            <w:bookmarkStart w:id="20" w:name="_Toc54466585"/>
            <w:bookmarkEnd w:id="18"/>
            <w:proofErr w:type="spellStart"/>
            <w:r w:rsidRPr="0098199C">
              <w:rPr>
                <w:sz w:val="20"/>
                <w:szCs w:val="20"/>
              </w:rPr>
              <w:t>Nefunkciniai</w:t>
            </w:r>
            <w:proofErr w:type="spellEnd"/>
            <w:r w:rsidRPr="0098199C">
              <w:rPr>
                <w:sz w:val="20"/>
                <w:szCs w:val="20"/>
              </w:rPr>
              <w:t xml:space="preserve"> </w:t>
            </w:r>
            <w:proofErr w:type="spellStart"/>
            <w:r w:rsidRPr="0098199C">
              <w:rPr>
                <w:sz w:val="20"/>
                <w:szCs w:val="20"/>
              </w:rPr>
              <w:t>reikalavimai</w:t>
            </w:r>
            <w:bookmarkEnd w:id="7"/>
            <w:bookmarkEnd w:id="8"/>
            <w:bookmarkEnd w:id="9"/>
            <w:bookmarkEnd w:id="19"/>
            <w:bookmarkEnd w:id="20"/>
            <w:proofErr w:type="spellEnd"/>
          </w:p>
          <w:p w14:paraId="09EE5A88" w14:textId="77777777" w:rsidR="00F26EAD" w:rsidRPr="0098199C" w:rsidRDefault="00F26EAD" w:rsidP="00F26EAD">
            <w:pPr>
              <w:pStyle w:val="ListParagraph"/>
              <w:widowControl/>
              <w:numPr>
                <w:ilvl w:val="1"/>
                <w:numId w:val="37"/>
              </w:numPr>
              <w:autoSpaceDE/>
              <w:autoSpaceDN/>
              <w:contextualSpacing/>
              <w:rPr>
                <w:sz w:val="20"/>
                <w:szCs w:val="20"/>
              </w:rPr>
            </w:pPr>
            <w:bookmarkStart w:id="21" w:name="_Toc54466598"/>
            <w:bookmarkStart w:id="22" w:name="_Toc54466591"/>
            <w:proofErr w:type="spellStart"/>
            <w:r w:rsidRPr="0098199C">
              <w:rPr>
                <w:sz w:val="20"/>
                <w:szCs w:val="20"/>
              </w:rPr>
              <w:t>Duomenų</w:t>
            </w:r>
            <w:proofErr w:type="spellEnd"/>
            <w:r w:rsidRPr="0098199C">
              <w:rPr>
                <w:sz w:val="20"/>
                <w:szCs w:val="20"/>
              </w:rPr>
              <w:t xml:space="preserve"> </w:t>
            </w:r>
            <w:proofErr w:type="spellStart"/>
            <w:r w:rsidRPr="0098199C">
              <w:rPr>
                <w:sz w:val="20"/>
                <w:szCs w:val="20"/>
              </w:rPr>
              <w:t>modelis</w:t>
            </w:r>
            <w:bookmarkEnd w:id="21"/>
            <w:proofErr w:type="spellEnd"/>
            <w:r w:rsidRPr="0098199C">
              <w:rPr>
                <w:sz w:val="20"/>
                <w:szCs w:val="20"/>
              </w:rPr>
              <w:t xml:space="preserve"> </w:t>
            </w:r>
          </w:p>
          <w:p w14:paraId="1813BA26" w14:textId="77777777" w:rsidR="00F26EAD" w:rsidRPr="0098199C" w:rsidRDefault="00F26EAD" w:rsidP="00F26EAD">
            <w:pPr>
              <w:pStyle w:val="ListParagraph"/>
              <w:widowControl/>
              <w:numPr>
                <w:ilvl w:val="1"/>
                <w:numId w:val="37"/>
              </w:numPr>
              <w:autoSpaceDE/>
              <w:autoSpaceDN/>
              <w:contextualSpacing/>
              <w:rPr>
                <w:sz w:val="20"/>
                <w:szCs w:val="20"/>
              </w:rPr>
            </w:pPr>
            <w:proofErr w:type="spellStart"/>
            <w:r w:rsidRPr="0098199C">
              <w:rPr>
                <w:sz w:val="20"/>
                <w:szCs w:val="20"/>
              </w:rPr>
              <w:t>Sistemos</w:t>
            </w:r>
            <w:proofErr w:type="spellEnd"/>
            <w:r w:rsidRPr="0098199C">
              <w:rPr>
                <w:sz w:val="20"/>
                <w:szCs w:val="20"/>
              </w:rPr>
              <w:t xml:space="preserve"> </w:t>
            </w:r>
            <w:proofErr w:type="spellStart"/>
            <w:r w:rsidRPr="0098199C">
              <w:rPr>
                <w:sz w:val="20"/>
                <w:szCs w:val="20"/>
              </w:rPr>
              <w:t>architektūra</w:t>
            </w:r>
            <w:bookmarkEnd w:id="22"/>
            <w:proofErr w:type="spellEnd"/>
          </w:p>
          <w:p w14:paraId="47D8F3C2" w14:textId="77777777" w:rsidR="00F26EAD" w:rsidRPr="0098199C" w:rsidRDefault="00F26EAD" w:rsidP="00F26EAD">
            <w:pPr>
              <w:pStyle w:val="ListParagraph"/>
              <w:widowControl/>
              <w:numPr>
                <w:ilvl w:val="1"/>
                <w:numId w:val="37"/>
              </w:numPr>
              <w:autoSpaceDE/>
              <w:autoSpaceDN/>
              <w:contextualSpacing/>
              <w:rPr>
                <w:sz w:val="20"/>
                <w:szCs w:val="20"/>
              </w:rPr>
            </w:pPr>
            <w:bookmarkStart w:id="23" w:name="_Toc54466592"/>
            <w:proofErr w:type="spellStart"/>
            <w:r w:rsidRPr="0098199C">
              <w:rPr>
                <w:sz w:val="20"/>
                <w:szCs w:val="20"/>
              </w:rPr>
              <w:t>Komponentų</w:t>
            </w:r>
            <w:proofErr w:type="spellEnd"/>
            <w:r w:rsidRPr="0098199C">
              <w:rPr>
                <w:sz w:val="20"/>
                <w:szCs w:val="20"/>
              </w:rPr>
              <w:t xml:space="preserve"> </w:t>
            </w:r>
            <w:proofErr w:type="spellStart"/>
            <w:r w:rsidRPr="0098199C">
              <w:rPr>
                <w:sz w:val="20"/>
                <w:szCs w:val="20"/>
              </w:rPr>
              <w:t>analizė</w:t>
            </w:r>
            <w:bookmarkEnd w:id="23"/>
            <w:proofErr w:type="spellEnd"/>
          </w:p>
          <w:p w14:paraId="690C3CE7" w14:textId="77777777" w:rsidR="00F26EAD" w:rsidRPr="0098199C" w:rsidRDefault="00F26EAD" w:rsidP="00F26EAD">
            <w:pPr>
              <w:pStyle w:val="ListParagraph"/>
              <w:widowControl/>
              <w:numPr>
                <w:ilvl w:val="1"/>
                <w:numId w:val="37"/>
              </w:numPr>
              <w:autoSpaceDE/>
              <w:autoSpaceDN/>
              <w:contextualSpacing/>
              <w:rPr>
                <w:sz w:val="20"/>
                <w:szCs w:val="20"/>
              </w:rPr>
            </w:pPr>
            <w:bookmarkStart w:id="24" w:name="_Toc54466595"/>
            <w:proofErr w:type="spellStart"/>
            <w:r w:rsidRPr="0098199C">
              <w:rPr>
                <w:sz w:val="20"/>
                <w:szCs w:val="20"/>
              </w:rPr>
              <w:t>Naudotojo</w:t>
            </w:r>
            <w:proofErr w:type="spellEnd"/>
            <w:r w:rsidRPr="0098199C">
              <w:rPr>
                <w:sz w:val="20"/>
                <w:szCs w:val="20"/>
              </w:rPr>
              <w:t xml:space="preserve"> </w:t>
            </w:r>
            <w:proofErr w:type="spellStart"/>
            <w:r w:rsidRPr="0098199C">
              <w:rPr>
                <w:sz w:val="20"/>
                <w:szCs w:val="20"/>
              </w:rPr>
              <w:t>sąsajos</w:t>
            </w:r>
            <w:proofErr w:type="spellEnd"/>
            <w:r w:rsidRPr="0098199C">
              <w:rPr>
                <w:sz w:val="20"/>
                <w:szCs w:val="20"/>
              </w:rPr>
              <w:t xml:space="preserve"> </w:t>
            </w:r>
            <w:proofErr w:type="spellStart"/>
            <w:r w:rsidRPr="0098199C">
              <w:rPr>
                <w:sz w:val="20"/>
                <w:szCs w:val="20"/>
              </w:rPr>
              <w:t>modelis</w:t>
            </w:r>
            <w:bookmarkEnd w:id="24"/>
            <w:proofErr w:type="spellEnd"/>
          </w:p>
        </w:tc>
        <w:tc>
          <w:tcPr>
            <w:tcW w:w="1418" w:type="dxa"/>
          </w:tcPr>
          <w:p w14:paraId="15896B8C" w14:textId="77777777" w:rsidR="00F26EAD" w:rsidRPr="0098199C" w:rsidRDefault="00F26EAD" w:rsidP="0098199C">
            <w:pPr>
              <w:spacing w:before="120"/>
              <w:jc w:val="center"/>
              <w:rPr>
                <w:sz w:val="20"/>
                <w:szCs w:val="20"/>
              </w:rPr>
            </w:pPr>
            <w:r w:rsidRPr="0098199C">
              <w:rPr>
                <w:sz w:val="20"/>
                <w:szCs w:val="20"/>
              </w:rPr>
              <w:t xml:space="preserve">ne </w:t>
            </w:r>
            <w:proofErr w:type="spellStart"/>
            <w:r w:rsidRPr="0098199C">
              <w:rPr>
                <w:sz w:val="20"/>
                <w:szCs w:val="20"/>
              </w:rPr>
              <w:t>mažiau</w:t>
            </w:r>
            <w:proofErr w:type="spellEnd"/>
            <w:r w:rsidRPr="0098199C">
              <w:rPr>
                <w:sz w:val="20"/>
                <w:szCs w:val="20"/>
              </w:rPr>
              <w:t xml:space="preserve"> 15 </w:t>
            </w:r>
            <w:proofErr w:type="spellStart"/>
            <w:r w:rsidRPr="0098199C">
              <w:rPr>
                <w:sz w:val="20"/>
                <w:szCs w:val="20"/>
              </w:rPr>
              <w:t>psl</w:t>
            </w:r>
            <w:proofErr w:type="spellEnd"/>
            <w:r w:rsidRPr="0098199C">
              <w:rPr>
                <w:sz w:val="20"/>
                <w:szCs w:val="20"/>
              </w:rPr>
              <w:t xml:space="preserve">. </w:t>
            </w:r>
            <w:proofErr w:type="spellStart"/>
            <w:r w:rsidRPr="0098199C">
              <w:rPr>
                <w:sz w:val="20"/>
                <w:szCs w:val="20"/>
              </w:rPr>
              <w:t>arba</w:t>
            </w:r>
            <w:proofErr w:type="spellEnd"/>
            <w:r w:rsidRPr="0098199C">
              <w:rPr>
                <w:sz w:val="20"/>
                <w:szCs w:val="20"/>
              </w:rPr>
              <w:t xml:space="preserve"> 30-35%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apimties</w:t>
            </w:r>
            <w:proofErr w:type="spellEnd"/>
          </w:p>
        </w:tc>
      </w:tr>
      <w:tr w:rsidR="00F26EAD" w:rsidRPr="0098199C" w14:paraId="2B5A07E2" w14:textId="77777777" w:rsidTr="0098199C">
        <w:trPr>
          <w:trHeight w:val="866"/>
        </w:trPr>
        <w:tc>
          <w:tcPr>
            <w:tcW w:w="2014" w:type="dxa"/>
          </w:tcPr>
          <w:p w14:paraId="296C9E23" w14:textId="77777777" w:rsidR="00F26EAD" w:rsidRPr="0098199C" w:rsidRDefault="00F26EAD" w:rsidP="00F26EAD">
            <w:pPr>
              <w:pStyle w:val="ListParagraph"/>
              <w:numPr>
                <w:ilvl w:val="0"/>
                <w:numId w:val="37"/>
              </w:numPr>
              <w:spacing w:before="120"/>
              <w:rPr>
                <w:b/>
                <w:sz w:val="20"/>
                <w:szCs w:val="20"/>
              </w:rPr>
            </w:pPr>
            <w:proofErr w:type="spellStart"/>
            <w:r w:rsidRPr="0098199C">
              <w:rPr>
                <w:b/>
                <w:sz w:val="20"/>
                <w:szCs w:val="20"/>
              </w:rPr>
              <w:lastRenderedPageBreak/>
              <w:t>Eksperimentinė</w:t>
            </w:r>
            <w:proofErr w:type="spellEnd"/>
            <w:r w:rsidRPr="0098199C">
              <w:rPr>
                <w:b/>
                <w:sz w:val="20"/>
                <w:szCs w:val="20"/>
              </w:rPr>
              <w:t xml:space="preserve"> – </w:t>
            </w:r>
            <w:proofErr w:type="spellStart"/>
            <w:r w:rsidRPr="0098199C">
              <w:rPr>
                <w:b/>
                <w:sz w:val="20"/>
                <w:szCs w:val="20"/>
              </w:rPr>
              <w:t>praktinė</w:t>
            </w:r>
            <w:proofErr w:type="spellEnd"/>
            <w:r w:rsidRPr="0098199C">
              <w:rPr>
                <w:b/>
                <w:sz w:val="20"/>
                <w:szCs w:val="20"/>
              </w:rPr>
              <w:t xml:space="preserve"> </w:t>
            </w:r>
            <w:proofErr w:type="spellStart"/>
            <w:r w:rsidRPr="0098199C">
              <w:rPr>
                <w:b/>
                <w:sz w:val="20"/>
                <w:szCs w:val="20"/>
              </w:rPr>
              <w:t>dalis</w:t>
            </w:r>
            <w:proofErr w:type="spellEnd"/>
          </w:p>
        </w:tc>
        <w:tc>
          <w:tcPr>
            <w:tcW w:w="6095" w:type="dxa"/>
          </w:tcPr>
          <w:p w14:paraId="46FB7A0F" w14:textId="77777777" w:rsidR="00F26EAD" w:rsidRPr="0098199C" w:rsidRDefault="00F26EAD" w:rsidP="000E2BDF">
            <w:pPr>
              <w:spacing w:before="120"/>
              <w:rPr>
                <w:w w:val="105"/>
                <w:sz w:val="20"/>
                <w:szCs w:val="20"/>
              </w:rPr>
            </w:pPr>
            <w:proofErr w:type="spellStart"/>
            <w:r w:rsidRPr="0098199C">
              <w:rPr>
                <w:sz w:val="20"/>
                <w:szCs w:val="20"/>
              </w:rPr>
              <w:t>Eksperimentinėje-praktinėje</w:t>
            </w:r>
            <w:proofErr w:type="spellEnd"/>
            <w:r w:rsidRPr="0098199C">
              <w:rPr>
                <w:sz w:val="20"/>
                <w:szCs w:val="20"/>
              </w:rPr>
              <w:t xml:space="preserve"> </w:t>
            </w:r>
            <w:proofErr w:type="spellStart"/>
            <w:r w:rsidRPr="0098199C">
              <w:rPr>
                <w:sz w:val="20"/>
                <w:szCs w:val="20"/>
              </w:rPr>
              <w:t>dalyje</w:t>
            </w:r>
            <w:proofErr w:type="spellEnd"/>
            <w:r w:rsidRPr="0098199C">
              <w:rPr>
                <w:sz w:val="20"/>
                <w:szCs w:val="20"/>
              </w:rPr>
              <w:t xml:space="preserve"> </w:t>
            </w:r>
            <w:proofErr w:type="spellStart"/>
            <w:r w:rsidRPr="0098199C">
              <w:rPr>
                <w:sz w:val="20"/>
                <w:szCs w:val="20"/>
              </w:rPr>
              <w:t>pateikiama</w:t>
            </w:r>
            <w:proofErr w:type="spellEnd"/>
            <w:r w:rsidRPr="0098199C">
              <w:rPr>
                <w:sz w:val="20"/>
                <w:szCs w:val="20"/>
              </w:rPr>
              <w:t xml:space="preserve"> </w:t>
            </w:r>
            <w:proofErr w:type="spellStart"/>
            <w:r w:rsidRPr="0098199C">
              <w:rPr>
                <w:sz w:val="20"/>
                <w:szCs w:val="20"/>
              </w:rPr>
              <w:t>sukurtos</w:t>
            </w:r>
            <w:proofErr w:type="spellEnd"/>
            <w:r w:rsidRPr="0098199C">
              <w:rPr>
                <w:sz w:val="20"/>
                <w:szCs w:val="20"/>
              </w:rPr>
              <w:t xml:space="preserve"> </w:t>
            </w:r>
            <w:proofErr w:type="spellStart"/>
            <w:r w:rsidRPr="0098199C">
              <w:rPr>
                <w:sz w:val="20"/>
                <w:szCs w:val="20"/>
              </w:rPr>
              <w:t>sistemos</w:t>
            </w:r>
            <w:proofErr w:type="spellEnd"/>
            <w:r w:rsidRPr="0098199C">
              <w:rPr>
                <w:sz w:val="20"/>
                <w:szCs w:val="20"/>
              </w:rPr>
              <w:t xml:space="preserve"> </w:t>
            </w:r>
            <w:proofErr w:type="spellStart"/>
            <w:r w:rsidRPr="0098199C">
              <w:rPr>
                <w:sz w:val="20"/>
                <w:szCs w:val="20"/>
              </w:rPr>
              <w:t>arba</w:t>
            </w:r>
            <w:proofErr w:type="spellEnd"/>
            <w:r w:rsidRPr="0098199C">
              <w:rPr>
                <w:sz w:val="20"/>
                <w:szCs w:val="20"/>
              </w:rPr>
              <w:t xml:space="preserve"> </w:t>
            </w:r>
            <w:proofErr w:type="spellStart"/>
            <w:r w:rsidRPr="0098199C">
              <w:rPr>
                <w:sz w:val="20"/>
                <w:szCs w:val="20"/>
              </w:rPr>
              <w:t>programinės</w:t>
            </w:r>
            <w:proofErr w:type="spellEnd"/>
            <w:r w:rsidRPr="0098199C">
              <w:rPr>
                <w:sz w:val="20"/>
                <w:szCs w:val="20"/>
              </w:rPr>
              <w:t xml:space="preserve"> </w:t>
            </w:r>
            <w:proofErr w:type="spellStart"/>
            <w:r w:rsidRPr="0098199C">
              <w:rPr>
                <w:sz w:val="20"/>
                <w:szCs w:val="20"/>
              </w:rPr>
              <w:t>įrangos</w:t>
            </w:r>
            <w:proofErr w:type="spellEnd"/>
            <w:r w:rsidRPr="0098199C">
              <w:rPr>
                <w:sz w:val="20"/>
                <w:szCs w:val="20"/>
              </w:rPr>
              <w:t xml:space="preserve"> </w:t>
            </w:r>
            <w:proofErr w:type="spellStart"/>
            <w:r w:rsidRPr="0098199C">
              <w:rPr>
                <w:sz w:val="20"/>
                <w:szCs w:val="20"/>
              </w:rPr>
              <w:t>testavimo</w:t>
            </w:r>
            <w:proofErr w:type="spellEnd"/>
            <w:r w:rsidRPr="0098199C">
              <w:rPr>
                <w:sz w:val="20"/>
                <w:szCs w:val="20"/>
              </w:rPr>
              <w:t xml:space="preserve"> </w:t>
            </w:r>
            <w:proofErr w:type="spellStart"/>
            <w:r w:rsidRPr="0098199C">
              <w:rPr>
                <w:sz w:val="20"/>
                <w:szCs w:val="20"/>
              </w:rPr>
              <w:t>metodika</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testavimo</w:t>
            </w:r>
            <w:proofErr w:type="spellEnd"/>
            <w:r w:rsidRPr="0098199C">
              <w:rPr>
                <w:sz w:val="20"/>
                <w:szCs w:val="20"/>
              </w:rPr>
              <w:t xml:space="preserve"> </w:t>
            </w:r>
            <w:proofErr w:type="spellStart"/>
            <w:r w:rsidRPr="0098199C">
              <w:rPr>
                <w:sz w:val="20"/>
                <w:szCs w:val="20"/>
              </w:rPr>
              <w:t>pavyzdžiai</w:t>
            </w:r>
            <w:proofErr w:type="spellEnd"/>
            <w:r w:rsidRPr="0098199C">
              <w:rPr>
                <w:sz w:val="20"/>
                <w:szCs w:val="20"/>
              </w:rPr>
              <w:t xml:space="preserve"> </w:t>
            </w:r>
            <w:proofErr w:type="spellStart"/>
            <w:r w:rsidRPr="0098199C">
              <w:rPr>
                <w:sz w:val="20"/>
                <w:szCs w:val="20"/>
              </w:rPr>
              <w:t>bei</w:t>
            </w:r>
            <w:proofErr w:type="spellEnd"/>
            <w:r w:rsidRPr="0098199C">
              <w:rPr>
                <w:sz w:val="20"/>
                <w:szCs w:val="20"/>
              </w:rPr>
              <w:t xml:space="preserve"> </w:t>
            </w:r>
            <w:proofErr w:type="spellStart"/>
            <w:r w:rsidRPr="0098199C">
              <w:rPr>
                <w:sz w:val="20"/>
                <w:szCs w:val="20"/>
              </w:rPr>
              <w:t>rezultatai</w:t>
            </w:r>
            <w:proofErr w:type="spellEnd"/>
            <w:r w:rsidRPr="0098199C">
              <w:rPr>
                <w:w w:val="105"/>
                <w:sz w:val="20"/>
                <w:szCs w:val="20"/>
              </w:rPr>
              <w:t xml:space="preserve">, </w:t>
            </w:r>
            <w:proofErr w:type="spellStart"/>
            <w:r w:rsidRPr="0098199C">
              <w:rPr>
                <w:w w:val="105"/>
                <w:sz w:val="20"/>
                <w:szCs w:val="20"/>
              </w:rPr>
              <w:t>sistemos</w:t>
            </w:r>
            <w:proofErr w:type="spellEnd"/>
            <w:r w:rsidRPr="0098199C">
              <w:rPr>
                <w:w w:val="105"/>
                <w:sz w:val="20"/>
                <w:szCs w:val="20"/>
              </w:rPr>
              <w:t xml:space="preserve"> </w:t>
            </w:r>
            <w:proofErr w:type="spellStart"/>
            <w:r w:rsidRPr="0098199C">
              <w:rPr>
                <w:w w:val="105"/>
                <w:sz w:val="20"/>
                <w:szCs w:val="20"/>
              </w:rPr>
              <w:t>administratoriaus</w:t>
            </w:r>
            <w:proofErr w:type="spellEnd"/>
            <w:r w:rsidRPr="0098199C">
              <w:rPr>
                <w:w w:val="105"/>
                <w:sz w:val="20"/>
                <w:szCs w:val="20"/>
              </w:rPr>
              <w:t xml:space="preserve"> </w:t>
            </w:r>
            <w:proofErr w:type="spellStart"/>
            <w:r w:rsidRPr="0098199C">
              <w:rPr>
                <w:w w:val="105"/>
                <w:sz w:val="20"/>
                <w:szCs w:val="20"/>
              </w:rPr>
              <w:t>ir</w:t>
            </w:r>
            <w:proofErr w:type="spellEnd"/>
            <w:r w:rsidRPr="0098199C">
              <w:rPr>
                <w:w w:val="105"/>
                <w:sz w:val="20"/>
                <w:szCs w:val="20"/>
              </w:rPr>
              <w:t xml:space="preserve"> </w:t>
            </w:r>
            <w:proofErr w:type="spellStart"/>
            <w:r w:rsidRPr="0098199C">
              <w:rPr>
                <w:w w:val="105"/>
                <w:sz w:val="20"/>
                <w:szCs w:val="20"/>
              </w:rPr>
              <w:t>naudotojo</w:t>
            </w:r>
            <w:proofErr w:type="spellEnd"/>
            <w:r w:rsidRPr="0098199C">
              <w:rPr>
                <w:w w:val="105"/>
                <w:sz w:val="20"/>
                <w:szCs w:val="20"/>
              </w:rPr>
              <w:t xml:space="preserve"> </w:t>
            </w:r>
            <w:proofErr w:type="spellStart"/>
            <w:r w:rsidRPr="0098199C">
              <w:rPr>
                <w:w w:val="105"/>
                <w:sz w:val="20"/>
                <w:szCs w:val="20"/>
              </w:rPr>
              <w:t>dokumentacija</w:t>
            </w:r>
            <w:proofErr w:type="spellEnd"/>
            <w:r w:rsidRPr="0098199C">
              <w:rPr>
                <w:w w:val="105"/>
                <w:sz w:val="20"/>
                <w:szCs w:val="20"/>
              </w:rPr>
              <w:t xml:space="preserve">. </w:t>
            </w:r>
          </w:p>
          <w:p w14:paraId="38866705" w14:textId="77777777" w:rsidR="00F26EAD" w:rsidRPr="0098199C" w:rsidRDefault="00F26EAD" w:rsidP="00F26EAD">
            <w:pPr>
              <w:pStyle w:val="ListParagraph"/>
              <w:numPr>
                <w:ilvl w:val="0"/>
                <w:numId w:val="7"/>
              </w:numPr>
              <w:tabs>
                <w:tab w:val="left" w:pos="999"/>
                <w:tab w:val="left" w:pos="1000"/>
              </w:tabs>
              <w:rPr>
                <w:sz w:val="20"/>
                <w:szCs w:val="20"/>
              </w:rPr>
            </w:pPr>
            <w:proofErr w:type="spellStart"/>
            <w:r w:rsidRPr="0098199C">
              <w:rPr>
                <w:sz w:val="20"/>
                <w:szCs w:val="20"/>
              </w:rPr>
              <w:t>Eksperimentinės-praktinės</w:t>
            </w:r>
            <w:proofErr w:type="spellEnd"/>
            <w:r w:rsidRPr="0098199C">
              <w:rPr>
                <w:sz w:val="20"/>
                <w:szCs w:val="20"/>
              </w:rPr>
              <w:t xml:space="preserve"> </w:t>
            </w:r>
            <w:proofErr w:type="spellStart"/>
            <w:r w:rsidRPr="0098199C">
              <w:rPr>
                <w:sz w:val="20"/>
                <w:szCs w:val="20"/>
              </w:rPr>
              <w:t>dalis</w:t>
            </w:r>
            <w:proofErr w:type="spellEnd"/>
          </w:p>
          <w:p w14:paraId="172AEEEE" w14:textId="77777777" w:rsidR="00F26EAD" w:rsidRPr="004C30D1" w:rsidRDefault="00F26EAD" w:rsidP="00F26EAD">
            <w:pPr>
              <w:pStyle w:val="ListParagraph"/>
              <w:numPr>
                <w:ilvl w:val="1"/>
                <w:numId w:val="7"/>
              </w:numPr>
              <w:tabs>
                <w:tab w:val="left" w:pos="999"/>
                <w:tab w:val="left" w:pos="1000"/>
              </w:tabs>
              <w:ind w:left="788" w:hanging="431"/>
              <w:rPr>
                <w:sz w:val="20"/>
                <w:szCs w:val="20"/>
              </w:rPr>
            </w:pPr>
            <w:proofErr w:type="spellStart"/>
            <w:r w:rsidRPr="004C30D1">
              <w:rPr>
                <w:sz w:val="20"/>
                <w:szCs w:val="20"/>
              </w:rPr>
              <w:t>Sukurtas</w:t>
            </w:r>
            <w:proofErr w:type="spellEnd"/>
            <w:r w:rsidRPr="004C30D1">
              <w:rPr>
                <w:sz w:val="20"/>
                <w:szCs w:val="20"/>
              </w:rPr>
              <w:t xml:space="preserve"> </w:t>
            </w:r>
            <w:proofErr w:type="spellStart"/>
            <w:r w:rsidRPr="004C30D1">
              <w:rPr>
                <w:sz w:val="20"/>
                <w:szCs w:val="20"/>
              </w:rPr>
              <w:t>bandomasis</w:t>
            </w:r>
            <w:proofErr w:type="spellEnd"/>
            <w:r w:rsidRPr="004C30D1">
              <w:rPr>
                <w:spacing w:val="-1"/>
                <w:sz w:val="20"/>
                <w:szCs w:val="20"/>
              </w:rPr>
              <w:t xml:space="preserve"> </w:t>
            </w:r>
            <w:proofErr w:type="spellStart"/>
            <w:r w:rsidRPr="004C30D1">
              <w:rPr>
                <w:sz w:val="20"/>
                <w:szCs w:val="20"/>
              </w:rPr>
              <w:t>pavyzdys</w:t>
            </w:r>
            <w:proofErr w:type="spellEnd"/>
          </w:p>
          <w:p w14:paraId="651CD835" w14:textId="77777777" w:rsidR="00F26EAD" w:rsidRPr="004C30D1" w:rsidRDefault="00F26EAD" w:rsidP="00F26EAD">
            <w:pPr>
              <w:pStyle w:val="ListParagraph"/>
              <w:numPr>
                <w:ilvl w:val="1"/>
                <w:numId w:val="7"/>
              </w:numPr>
              <w:tabs>
                <w:tab w:val="left" w:pos="999"/>
                <w:tab w:val="left" w:pos="1000"/>
              </w:tabs>
              <w:ind w:left="788" w:hanging="431"/>
              <w:rPr>
                <w:sz w:val="20"/>
                <w:szCs w:val="20"/>
              </w:rPr>
            </w:pPr>
            <w:proofErr w:type="spellStart"/>
            <w:r w:rsidRPr="004C30D1">
              <w:rPr>
                <w:sz w:val="20"/>
                <w:szCs w:val="20"/>
              </w:rPr>
              <w:t>Atliktas</w:t>
            </w:r>
            <w:proofErr w:type="spellEnd"/>
            <w:r w:rsidRPr="004C30D1">
              <w:rPr>
                <w:spacing w:val="-1"/>
                <w:sz w:val="20"/>
                <w:szCs w:val="20"/>
              </w:rPr>
              <w:t xml:space="preserve"> </w:t>
            </w:r>
            <w:proofErr w:type="spellStart"/>
            <w:r w:rsidRPr="004C30D1">
              <w:rPr>
                <w:sz w:val="20"/>
                <w:szCs w:val="20"/>
              </w:rPr>
              <w:t>testavimas</w:t>
            </w:r>
            <w:proofErr w:type="spellEnd"/>
            <w:r w:rsidRPr="004C30D1">
              <w:rPr>
                <w:sz w:val="20"/>
                <w:szCs w:val="20"/>
              </w:rPr>
              <w:t xml:space="preserve"> </w:t>
            </w:r>
            <w:proofErr w:type="spellStart"/>
            <w:r w:rsidRPr="004C30D1">
              <w:rPr>
                <w:sz w:val="20"/>
                <w:szCs w:val="20"/>
              </w:rPr>
              <w:t>ir</w:t>
            </w:r>
            <w:proofErr w:type="spellEnd"/>
            <w:r w:rsidRPr="004C30D1">
              <w:rPr>
                <w:sz w:val="20"/>
                <w:szCs w:val="20"/>
              </w:rPr>
              <w:t xml:space="preserve"> </w:t>
            </w:r>
            <w:proofErr w:type="spellStart"/>
            <w:r w:rsidRPr="004C30D1">
              <w:rPr>
                <w:sz w:val="20"/>
                <w:szCs w:val="20"/>
              </w:rPr>
              <w:t>reikalingi</w:t>
            </w:r>
            <w:proofErr w:type="spellEnd"/>
            <w:r w:rsidRPr="004C30D1">
              <w:rPr>
                <w:spacing w:val="-2"/>
                <w:sz w:val="20"/>
                <w:szCs w:val="20"/>
              </w:rPr>
              <w:t xml:space="preserve"> </w:t>
            </w:r>
            <w:proofErr w:type="spellStart"/>
            <w:r w:rsidRPr="004C30D1">
              <w:rPr>
                <w:sz w:val="20"/>
                <w:szCs w:val="20"/>
              </w:rPr>
              <w:t>patobulinimai</w:t>
            </w:r>
            <w:proofErr w:type="spellEnd"/>
          </w:p>
          <w:p w14:paraId="5FACB814" w14:textId="77777777" w:rsidR="00F26EAD" w:rsidRPr="0098199C" w:rsidRDefault="00F26EAD" w:rsidP="00F26EAD">
            <w:pPr>
              <w:pStyle w:val="ListParagraph"/>
              <w:numPr>
                <w:ilvl w:val="1"/>
                <w:numId w:val="7"/>
              </w:numPr>
              <w:tabs>
                <w:tab w:val="left" w:pos="999"/>
                <w:tab w:val="left" w:pos="1000"/>
              </w:tabs>
              <w:ind w:left="788" w:hanging="431"/>
              <w:rPr>
                <w:sz w:val="20"/>
                <w:szCs w:val="20"/>
              </w:rPr>
            </w:pPr>
            <w:proofErr w:type="spellStart"/>
            <w:r w:rsidRPr="0098199C">
              <w:rPr>
                <w:sz w:val="20"/>
                <w:szCs w:val="20"/>
              </w:rPr>
              <w:t>Sukurtos</w:t>
            </w:r>
            <w:proofErr w:type="spellEnd"/>
            <w:r w:rsidRPr="0098199C">
              <w:rPr>
                <w:sz w:val="20"/>
                <w:szCs w:val="20"/>
              </w:rPr>
              <w:t xml:space="preserve"> </w:t>
            </w:r>
            <w:proofErr w:type="spellStart"/>
            <w:r w:rsidRPr="0098199C">
              <w:rPr>
                <w:sz w:val="20"/>
                <w:szCs w:val="20"/>
              </w:rPr>
              <w:t>navigacijos</w:t>
            </w:r>
            <w:proofErr w:type="spellEnd"/>
            <w:r w:rsidRPr="0098199C">
              <w:rPr>
                <w:spacing w:val="-1"/>
                <w:sz w:val="20"/>
                <w:szCs w:val="20"/>
              </w:rPr>
              <w:t xml:space="preserve"> </w:t>
            </w:r>
            <w:proofErr w:type="spellStart"/>
            <w:r w:rsidRPr="0098199C">
              <w:rPr>
                <w:sz w:val="20"/>
                <w:szCs w:val="20"/>
              </w:rPr>
              <w:t>priemonės</w:t>
            </w:r>
            <w:proofErr w:type="spellEnd"/>
          </w:p>
          <w:p w14:paraId="001EBAD9" w14:textId="77777777" w:rsidR="00F26EAD" w:rsidRPr="0098199C" w:rsidRDefault="00F26EAD" w:rsidP="00F26EAD">
            <w:pPr>
              <w:pStyle w:val="ListParagraph"/>
              <w:numPr>
                <w:ilvl w:val="1"/>
                <w:numId w:val="7"/>
              </w:numPr>
              <w:tabs>
                <w:tab w:val="left" w:pos="999"/>
                <w:tab w:val="left" w:pos="1000"/>
              </w:tabs>
              <w:ind w:left="788" w:hanging="431"/>
              <w:rPr>
                <w:sz w:val="20"/>
                <w:szCs w:val="20"/>
              </w:rPr>
            </w:pPr>
            <w:proofErr w:type="spellStart"/>
            <w:r w:rsidRPr="0098199C">
              <w:rPr>
                <w:sz w:val="20"/>
                <w:szCs w:val="20"/>
              </w:rPr>
              <w:t>Integruotos</w:t>
            </w:r>
            <w:proofErr w:type="spellEnd"/>
            <w:r w:rsidRPr="0098199C">
              <w:rPr>
                <w:sz w:val="20"/>
                <w:szCs w:val="20"/>
              </w:rPr>
              <w:t xml:space="preserve"> </w:t>
            </w:r>
            <w:proofErr w:type="spellStart"/>
            <w:r w:rsidRPr="0098199C">
              <w:rPr>
                <w:sz w:val="20"/>
                <w:szCs w:val="20"/>
              </w:rPr>
              <w:t>interaktyvumo</w:t>
            </w:r>
            <w:proofErr w:type="spellEnd"/>
            <w:r w:rsidRPr="0098199C">
              <w:rPr>
                <w:sz w:val="20"/>
                <w:szCs w:val="20"/>
              </w:rPr>
              <w:t xml:space="preserve"> (</w:t>
            </w:r>
            <w:proofErr w:type="spellStart"/>
            <w:r w:rsidRPr="0098199C">
              <w:rPr>
                <w:sz w:val="20"/>
                <w:szCs w:val="20"/>
              </w:rPr>
              <w:t>sąveikos</w:t>
            </w:r>
            <w:proofErr w:type="spellEnd"/>
            <w:r w:rsidRPr="0098199C">
              <w:rPr>
                <w:sz w:val="20"/>
                <w:szCs w:val="20"/>
              </w:rPr>
              <w:t xml:space="preserve"> </w:t>
            </w:r>
            <w:proofErr w:type="spellStart"/>
            <w:r w:rsidRPr="0098199C">
              <w:rPr>
                <w:sz w:val="20"/>
                <w:szCs w:val="20"/>
              </w:rPr>
              <w:t>su</w:t>
            </w:r>
            <w:proofErr w:type="spellEnd"/>
            <w:r w:rsidRPr="0098199C">
              <w:rPr>
                <w:sz w:val="20"/>
                <w:szCs w:val="20"/>
              </w:rPr>
              <w:t xml:space="preserve"> </w:t>
            </w:r>
            <w:proofErr w:type="spellStart"/>
            <w:r w:rsidRPr="0098199C">
              <w:rPr>
                <w:sz w:val="20"/>
                <w:szCs w:val="20"/>
              </w:rPr>
              <w:t>naudotoju</w:t>
            </w:r>
            <w:proofErr w:type="spellEnd"/>
            <w:r w:rsidRPr="0098199C">
              <w:rPr>
                <w:sz w:val="20"/>
                <w:szCs w:val="20"/>
              </w:rPr>
              <w:t>)</w:t>
            </w:r>
            <w:r w:rsidRPr="0098199C">
              <w:rPr>
                <w:spacing w:val="-3"/>
                <w:sz w:val="20"/>
                <w:szCs w:val="20"/>
              </w:rPr>
              <w:t xml:space="preserve"> </w:t>
            </w:r>
            <w:proofErr w:type="spellStart"/>
            <w:r w:rsidRPr="0098199C">
              <w:rPr>
                <w:sz w:val="20"/>
                <w:szCs w:val="20"/>
              </w:rPr>
              <w:t>priemonės</w:t>
            </w:r>
            <w:proofErr w:type="spellEnd"/>
          </w:p>
          <w:p w14:paraId="35F2D9AB" w14:textId="78BD8E01" w:rsidR="00F26EAD" w:rsidRPr="0098199C" w:rsidRDefault="00F26EAD" w:rsidP="00F26EAD">
            <w:pPr>
              <w:pStyle w:val="ListParagraph"/>
              <w:numPr>
                <w:ilvl w:val="1"/>
                <w:numId w:val="7"/>
              </w:numPr>
              <w:tabs>
                <w:tab w:val="left" w:pos="999"/>
                <w:tab w:val="left" w:pos="1000"/>
              </w:tabs>
              <w:ind w:left="788" w:hanging="431"/>
              <w:rPr>
                <w:sz w:val="20"/>
                <w:szCs w:val="20"/>
              </w:rPr>
            </w:pPr>
            <w:proofErr w:type="spellStart"/>
            <w:r w:rsidRPr="0098199C">
              <w:rPr>
                <w:sz w:val="20"/>
                <w:szCs w:val="20"/>
              </w:rPr>
              <w:t>Pateikiama</w:t>
            </w:r>
            <w:proofErr w:type="spellEnd"/>
            <w:r w:rsidRPr="0098199C">
              <w:rPr>
                <w:sz w:val="20"/>
                <w:szCs w:val="20"/>
              </w:rPr>
              <w:t xml:space="preserve"> </w:t>
            </w:r>
            <w:proofErr w:type="spellStart"/>
            <w:r w:rsidRPr="0098199C">
              <w:rPr>
                <w:sz w:val="20"/>
                <w:szCs w:val="20"/>
              </w:rPr>
              <w:t>administratoriaus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naudotojo</w:t>
            </w:r>
            <w:proofErr w:type="spellEnd"/>
            <w:r w:rsidRPr="0098199C">
              <w:rPr>
                <w:spacing w:val="-2"/>
                <w:sz w:val="20"/>
                <w:szCs w:val="20"/>
              </w:rPr>
              <w:t xml:space="preserve"> </w:t>
            </w:r>
            <w:proofErr w:type="spellStart"/>
            <w:r w:rsidRPr="0098199C">
              <w:rPr>
                <w:sz w:val="20"/>
                <w:szCs w:val="20"/>
              </w:rPr>
              <w:t>dokumentacija</w:t>
            </w:r>
            <w:proofErr w:type="spellEnd"/>
          </w:p>
          <w:p w14:paraId="40954FDC" w14:textId="77777777" w:rsidR="00F26EAD" w:rsidRPr="0098199C" w:rsidRDefault="00F26EAD" w:rsidP="00F26EAD">
            <w:pPr>
              <w:pStyle w:val="ListParagraph"/>
              <w:numPr>
                <w:ilvl w:val="1"/>
                <w:numId w:val="7"/>
              </w:numPr>
              <w:tabs>
                <w:tab w:val="left" w:pos="999"/>
                <w:tab w:val="left" w:pos="1000"/>
              </w:tabs>
              <w:ind w:left="788" w:hanging="431"/>
              <w:rPr>
                <w:sz w:val="20"/>
                <w:szCs w:val="20"/>
              </w:rPr>
            </w:pPr>
            <w:proofErr w:type="spellStart"/>
            <w:r w:rsidRPr="0098199C">
              <w:rPr>
                <w:sz w:val="20"/>
                <w:szCs w:val="20"/>
              </w:rPr>
              <w:t>Apibendrinimas</w:t>
            </w:r>
            <w:proofErr w:type="spellEnd"/>
          </w:p>
        </w:tc>
        <w:tc>
          <w:tcPr>
            <w:tcW w:w="1418" w:type="dxa"/>
          </w:tcPr>
          <w:p w14:paraId="3B2591E0" w14:textId="77777777" w:rsidR="00F26EAD" w:rsidRPr="0098199C" w:rsidRDefault="00F26EAD" w:rsidP="0098199C">
            <w:pPr>
              <w:spacing w:before="120"/>
              <w:jc w:val="center"/>
              <w:rPr>
                <w:sz w:val="20"/>
                <w:szCs w:val="20"/>
              </w:rPr>
            </w:pPr>
            <w:r w:rsidRPr="0098199C">
              <w:rPr>
                <w:sz w:val="20"/>
                <w:szCs w:val="20"/>
              </w:rPr>
              <w:t>5-7</w:t>
            </w:r>
          </w:p>
        </w:tc>
      </w:tr>
      <w:tr w:rsidR="00F26EAD" w:rsidRPr="0098199C" w14:paraId="6A08CE28" w14:textId="77777777" w:rsidTr="0098199C">
        <w:tc>
          <w:tcPr>
            <w:tcW w:w="2014" w:type="dxa"/>
          </w:tcPr>
          <w:p w14:paraId="37ED23D9" w14:textId="77777777" w:rsidR="00F26EAD" w:rsidRPr="0098199C" w:rsidRDefault="00F26EAD" w:rsidP="00F26EAD">
            <w:pPr>
              <w:pStyle w:val="ListParagraph"/>
              <w:numPr>
                <w:ilvl w:val="0"/>
                <w:numId w:val="37"/>
              </w:numPr>
              <w:spacing w:before="120"/>
              <w:rPr>
                <w:b/>
                <w:sz w:val="20"/>
                <w:szCs w:val="20"/>
              </w:rPr>
            </w:pPr>
            <w:proofErr w:type="spellStart"/>
            <w:r w:rsidRPr="0098199C">
              <w:rPr>
                <w:b/>
                <w:sz w:val="20"/>
                <w:szCs w:val="20"/>
              </w:rPr>
              <w:t>Ekonominė</w:t>
            </w:r>
            <w:proofErr w:type="spellEnd"/>
            <w:r w:rsidRPr="0098199C">
              <w:rPr>
                <w:b/>
                <w:sz w:val="20"/>
                <w:szCs w:val="20"/>
              </w:rPr>
              <w:t xml:space="preserve"> </w:t>
            </w:r>
            <w:proofErr w:type="spellStart"/>
            <w:r w:rsidRPr="0098199C">
              <w:rPr>
                <w:b/>
                <w:sz w:val="20"/>
                <w:szCs w:val="20"/>
              </w:rPr>
              <w:t>dalis</w:t>
            </w:r>
            <w:proofErr w:type="spellEnd"/>
          </w:p>
        </w:tc>
        <w:tc>
          <w:tcPr>
            <w:tcW w:w="6095" w:type="dxa"/>
          </w:tcPr>
          <w:p w14:paraId="1F84FEE5" w14:textId="77777777" w:rsidR="00F26EAD" w:rsidRPr="0098199C" w:rsidRDefault="00F26EAD" w:rsidP="000E2BDF">
            <w:pPr>
              <w:pBdr>
                <w:top w:val="nil"/>
                <w:left w:val="nil"/>
                <w:bottom w:val="nil"/>
                <w:right w:val="nil"/>
                <w:between w:val="nil"/>
              </w:pBdr>
              <w:spacing w:before="120"/>
              <w:rPr>
                <w:sz w:val="20"/>
                <w:szCs w:val="20"/>
              </w:rPr>
            </w:pPr>
            <w:proofErr w:type="spellStart"/>
            <w:r w:rsidRPr="0098199C">
              <w:rPr>
                <w:sz w:val="20"/>
                <w:szCs w:val="20"/>
              </w:rPr>
              <w:t>Ekonominėje</w:t>
            </w:r>
            <w:proofErr w:type="spellEnd"/>
            <w:r w:rsidRPr="0098199C">
              <w:rPr>
                <w:sz w:val="20"/>
                <w:szCs w:val="20"/>
              </w:rPr>
              <w:t xml:space="preserve"> </w:t>
            </w:r>
            <w:proofErr w:type="spellStart"/>
            <w:r w:rsidRPr="0098199C">
              <w:rPr>
                <w:sz w:val="20"/>
                <w:szCs w:val="20"/>
              </w:rPr>
              <w:t>dalyje</w:t>
            </w:r>
            <w:proofErr w:type="spellEnd"/>
            <w:r w:rsidRPr="0098199C">
              <w:rPr>
                <w:sz w:val="20"/>
                <w:szCs w:val="20"/>
              </w:rPr>
              <w:t xml:space="preserve"> </w:t>
            </w:r>
            <w:proofErr w:type="spellStart"/>
            <w:r w:rsidRPr="0098199C">
              <w:rPr>
                <w:sz w:val="20"/>
                <w:szCs w:val="20"/>
              </w:rPr>
              <w:t>studentas</w:t>
            </w:r>
            <w:proofErr w:type="spellEnd"/>
            <w:r w:rsidRPr="0098199C">
              <w:rPr>
                <w:sz w:val="20"/>
                <w:szCs w:val="20"/>
              </w:rPr>
              <w:t xml:space="preserve"> </w:t>
            </w:r>
            <w:proofErr w:type="spellStart"/>
            <w:r w:rsidRPr="0098199C">
              <w:rPr>
                <w:sz w:val="20"/>
                <w:szCs w:val="20"/>
              </w:rPr>
              <w:t>turi</w:t>
            </w:r>
            <w:proofErr w:type="spellEnd"/>
            <w:r w:rsidRPr="0098199C">
              <w:rPr>
                <w:sz w:val="20"/>
                <w:szCs w:val="20"/>
              </w:rPr>
              <w:t xml:space="preserve"> </w:t>
            </w:r>
            <w:proofErr w:type="spellStart"/>
            <w:r w:rsidRPr="0098199C">
              <w:rPr>
                <w:sz w:val="20"/>
                <w:szCs w:val="20"/>
              </w:rPr>
              <w:t>pademonstruoti</w:t>
            </w:r>
            <w:proofErr w:type="spellEnd"/>
            <w:r w:rsidRPr="0098199C">
              <w:rPr>
                <w:sz w:val="20"/>
                <w:szCs w:val="20"/>
              </w:rPr>
              <w:t xml:space="preserve"> </w:t>
            </w:r>
            <w:proofErr w:type="spellStart"/>
            <w:r w:rsidRPr="0098199C">
              <w:rPr>
                <w:sz w:val="20"/>
                <w:szCs w:val="20"/>
              </w:rPr>
              <w:t>gebėjimus</w:t>
            </w:r>
            <w:proofErr w:type="spellEnd"/>
            <w:r w:rsidRPr="0098199C">
              <w:rPr>
                <w:sz w:val="20"/>
                <w:szCs w:val="20"/>
              </w:rPr>
              <w:t xml:space="preserve"> </w:t>
            </w:r>
            <w:proofErr w:type="spellStart"/>
            <w:r w:rsidRPr="0098199C">
              <w:rPr>
                <w:sz w:val="20"/>
                <w:szCs w:val="20"/>
              </w:rPr>
              <w:t>atlikti</w:t>
            </w:r>
            <w:proofErr w:type="spellEnd"/>
            <w:r w:rsidRPr="0098199C">
              <w:rPr>
                <w:sz w:val="20"/>
                <w:szCs w:val="20"/>
              </w:rPr>
              <w:t xml:space="preserve"> </w:t>
            </w:r>
            <w:proofErr w:type="spellStart"/>
            <w:r w:rsidRPr="0098199C">
              <w:rPr>
                <w:sz w:val="20"/>
                <w:szCs w:val="20"/>
              </w:rPr>
              <w:t>ekonominius</w:t>
            </w:r>
            <w:proofErr w:type="spellEnd"/>
            <w:r w:rsidRPr="0098199C">
              <w:rPr>
                <w:sz w:val="20"/>
                <w:szCs w:val="20"/>
              </w:rPr>
              <w:t xml:space="preserve"> </w:t>
            </w:r>
            <w:proofErr w:type="spellStart"/>
            <w:r w:rsidRPr="0098199C">
              <w:rPr>
                <w:sz w:val="20"/>
                <w:szCs w:val="20"/>
              </w:rPr>
              <w:t>skaičiavimus</w:t>
            </w:r>
            <w:proofErr w:type="spellEnd"/>
            <w:r w:rsidRPr="0098199C">
              <w:rPr>
                <w:sz w:val="20"/>
                <w:szCs w:val="20"/>
              </w:rPr>
              <w:t xml:space="preserve"> (</w:t>
            </w:r>
            <w:proofErr w:type="spellStart"/>
            <w:r w:rsidRPr="0098199C">
              <w:rPr>
                <w:sz w:val="20"/>
                <w:szCs w:val="20"/>
              </w:rPr>
              <w:t>tiesioginės</w:t>
            </w:r>
            <w:proofErr w:type="spellEnd"/>
            <w:r w:rsidRPr="0098199C">
              <w:rPr>
                <w:sz w:val="20"/>
                <w:szCs w:val="20"/>
              </w:rPr>
              <w:t xml:space="preserve"> </w:t>
            </w:r>
            <w:proofErr w:type="spellStart"/>
            <w:r w:rsidRPr="0098199C">
              <w:rPr>
                <w:sz w:val="20"/>
                <w:szCs w:val="20"/>
              </w:rPr>
              <w:t>išlaidos</w:t>
            </w:r>
            <w:proofErr w:type="spellEnd"/>
            <w:r w:rsidRPr="0098199C">
              <w:rPr>
                <w:sz w:val="20"/>
                <w:szCs w:val="20"/>
              </w:rPr>
              <w:t xml:space="preserve">, </w:t>
            </w:r>
            <w:proofErr w:type="spellStart"/>
            <w:r w:rsidRPr="0098199C">
              <w:rPr>
                <w:sz w:val="20"/>
                <w:szCs w:val="20"/>
              </w:rPr>
              <w:t>netiesioginės</w:t>
            </w:r>
            <w:proofErr w:type="spellEnd"/>
            <w:r w:rsidRPr="0098199C">
              <w:rPr>
                <w:sz w:val="20"/>
                <w:szCs w:val="20"/>
              </w:rPr>
              <w:t xml:space="preserve"> </w:t>
            </w:r>
            <w:proofErr w:type="spellStart"/>
            <w:r w:rsidRPr="0098199C">
              <w:rPr>
                <w:sz w:val="20"/>
                <w:szCs w:val="20"/>
              </w:rPr>
              <w:t>išlaidos</w:t>
            </w:r>
            <w:proofErr w:type="spellEnd"/>
            <w:r w:rsidRPr="0098199C">
              <w:rPr>
                <w:sz w:val="20"/>
                <w:szCs w:val="20"/>
              </w:rPr>
              <w:t xml:space="preserve">, </w:t>
            </w:r>
            <w:proofErr w:type="spellStart"/>
            <w:r w:rsidRPr="0098199C">
              <w:rPr>
                <w:sz w:val="20"/>
                <w:szCs w:val="20"/>
              </w:rPr>
              <w:t>savikaina</w:t>
            </w:r>
            <w:proofErr w:type="spellEnd"/>
            <w:r w:rsidRPr="0098199C">
              <w:rPr>
                <w:sz w:val="20"/>
                <w:szCs w:val="20"/>
              </w:rPr>
              <w:t xml:space="preserve">, </w:t>
            </w:r>
            <w:proofErr w:type="spellStart"/>
            <w:r w:rsidRPr="0098199C">
              <w:rPr>
                <w:sz w:val="20"/>
                <w:szCs w:val="20"/>
              </w:rPr>
              <w:t>kaina</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kt.), </w:t>
            </w:r>
            <w:proofErr w:type="spellStart"/>
            <w:r w:rsidRPr="0098199C">
              <w:rPr>
                <w:sz w:val="20"/>
                <w:szCs w:val="20"/>
              </w:rPr>
              <w:t>įvertinti</w:t>
            </w:r>
            <w:proofErr w:type="spellEnd"/>
            <w:r w:rsidRPr="0098199C">
              <w:rPr>
                <w:sz w:val="20"/>
                <w:szCs w:val="20"/>
              </w:rPr>
              <w:t xml:space="preserve"> </w:t>
            </w:r>
            <w:proofErr w:type="spellStart"/>
            <w:r w:rsidRPr="0098199C">
              <w:rPr>
                <w:sz w:val="20"/>
                <w:szCs w:val="20"/>
              </w:rPr>
              <w:t>informacijos</w:t>
            </w:r>
            <w:proofErr w:type="spellEnd"/>
            <w:r w:rsidRPr="0098199C">
              <w:rPr>
                <w:sz w:val="20"/>
                <w:szCs w:val="20"/>
              </w:rPr>
              <w:t xml:space="preserve"> </w:t>
            </w:r>
            <w:proofErr w:type="spellStart"/>
            <w:r w:rsidRPr="0098199C">
              <w:rPr>
                <w:sz w:val="20"/>
                <w:szCs w:val="20"/>
              </w:rPr>
              <w:t>vertę</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projekto</w:t>
            </w:r>
            <w:proofErr w:type="spellEnd"/>
            <w:r w:rsidRPr="0098199C">
              <w:rPr>
                <w:sz w:val="20"/>
                <w:szCs w:val="20"/>
              </w:rPr>
              <w:t xml:space="preserve"> </w:t>
            </w:r>
            <w:proofErr w:type="spellStart"/>
            <w:r w:rsidRPr="0098199C">
              <w:rPr>
                <w:sz w:val="20"/>
                <w:szCs w:val="20"/>
              </w:rPr>
              <w:t>ekonominę</w:t>
            </w:r>
            <w:proofErr w:type="spellEnd"/>
            <w:r w:rsidRPr="0098199C">
              <w:rPr>
                <w:sz w:val="20"/>
                <w:szCs w:val="20"/>
              </w:rPr>
              <w:t xml:space="preserve"> </w:t>
            </w:r>
            <w:proofErr w:type="spellStart"/>
            <w:r w:rsidRPr="0098199C">
              <w:rPr>
                <w:sz w:val="20"/>
                <w:szCs w:val="20"/>
              </w:rPr>
              <w:t>naudą</w:t>
            </w:r>
            <w:proofErr w:type="spellEnd"/>
            <w:r w:rsidRPr="0098199C">
              <w:rPr>
                <w:sz w:val="20"/>
                <w:szCs w:val="20"/>
              </w:rPr>
              <w:t xml:space="preserve">, </w:t>
            </w:r>
            <w:proofErr w:type="spellStart"/>
            <w:r w:rsidRPr="0098199C">
              <w:rPr>
                <w:sz w:val="20"/>
                <w:szCs w:val="20"/>
              </w:rPr>
              <w:t>parengti</w:t>
            </w:r>
            <w:proofErr w:type="spellEnd"/>
            <w:r w:rsidRPr="0098199C">
              <w:rPr>
                <w:sz w:val="20"/>
                <w:szCs w:val="20"/>
              </w:rPr>
              <w:t xml:space="preserve"> </w:t>
            </w:r>
            <w:proofErr w:type="spellStart"/>
            <w:r w:rsidRPr="0098199C">
              <w:rPr>
                <w:sz w:val="20"/>
                <w:szCs w:val="20"/>
              </w:rPr>
              <w:t>projekto</w:t>
            </w:r>
            <w:proofErr w:type="spellEnd"/>
            <w:r w:rsidRPr="0098199C">
              <w:rPr>
                <w:sz w:val="20"/>
                <w:szCs w:val="20"/>
              </w:rPr>
              <w:t xml:space="preserve"> </w:t>
            </w:r>
            <w:proofErr w:type="spellStart"/>
            <w:r w:rsidRPr="0098199C">
              <w:rPr>
                <w:sz w:val="20"/>
                <w:szCs w:val="20"/>
              </w:rPr>
              <w:t>veiklų</w:t>
            </w:r>
            <w:proofErr w:type="spellEnd"/>
            <w:r w:rsidRPr="0098199C">
              <w:rPr>
                <w:sz w:val="20"/>
                <w:szCs w:val="20"/>
              </w:rPr>
              <w:t xml:space="preserve"> </w:t>
            </w:r>
            <w:proofErr w:type="spellStart"/>
            <w:r w:rsidRPr="0098199C">
              <w:rPr>
                <w:sz w:val="20"/>
                <w:szCs w:val="20"/>
              </w:rPr>
              <w:t>planą</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sąmatą</w:t>
            </w:r>
            <w:proofErr w:type="spellEnd"/>
            <w:r w:rsidRPr="0098199C">
              <w:rPr>
                <w:sz w:val="20"/>
                <w:szCs w:val="20"/>
              </w:rPr>
              <w:t xml:space="preserve">, </w:t>
            </w:r>
            <w:proofErr w:type="spellStart"/>
            <w:r w:rsidRPr="0098199C">
              <w:rPr>
                <w:sz w:val="20"/>
                <w:szCs w:val="20"/>
              </w:rPr>
              <w:t>įvertinti</w:t>
            </w:r>
            <w:proofErr w:type="spellEnd"/>
            <w:r w:rsidRPr="0098199C">
              <w:rPr>
                <w:sz w:val="20"/>
                <w:szCs w:val="20"/>
              </w:rPr>
              <w:t xml:space="preserve"> </w:t>
            </w:r>
            <w:proofErr w:type="spellStart"/>
            <w:r w:rsidRPr="0098199C">
              <w:rPr>
                <w:sz w:val="20"/>
                <w:szCs w:val="20"/>
              </w:rPr>
              <w:t>projekto</w:t>
            </w:r>
            <w:proofErr w:type="spellEnd"/>
            <w:r w:rsidRPr="0098199C">
              <w:rPr>
                <w:sz w:val="20"/>
                <w:szCs w:val="20"/>
              </w:rPr>
              <w:t xml:space="preserve"> </w:t>
            </w:r>
            <w:proofErr w:type="spellStart"/>
            <w:r w:rsidRPr="0098199C">
              <w:rPr>
                <w:sz w:val="20"/>
                <w:szCs w:val="20"/>
              </w:rPr>
              <w:t>įgyvendinimo</w:t>
            </w:r>
            <w:proofErr w:type="spellEnd"/>
            <w:r w:rsidRPr="0098199C">
              <w:rPr>
                <w:sz w:val="20"/>
                <w:szCs w:val="20"/>
              </w:rPr>
              <w:t xml:space="preserve"> </w:t>
            </w:r>
            <w:proofErr w:type="spellStart"/>
            <w:r w:rsidRPr="0098199C">
              <w:rPr>
                <w:sz w:val="20"/>
                <w:szCs w:val="20"/>
              </w:rPr>
              <w:t>galimybes</w:t>
            </w:r>
            <w:proofErr w:type="spellEnd"/>
            <w:r w:rsidRPr="0098199C">
              <w:rPr>
                <w:sz w:val="20"/>
                <w:szCs w:val="20"/>
              </w:rPr>
              <w:t xml:space="preserve">. </w:t>
            </w:r>
            <w:proofErr w:type="spellStart"/>
            <w:r w:rsidRPr="0098199C">
              <w:rPr>
                <w:sz w:val="20"/>
                <w:szCs w:val="20"/>
              </w:rPr>
              <w:t>Rengiant</w:t>
            </w:r>
            <w:proofErr w:type="spellEnd"/>
            <w:r w:rsidRPr="0098199C">
              <w:rPr>
                <w:sz w:val="20"/>
                <w:szCs w:val="20"/>
              </w:rPr>
              <w:t xml:space="preserve"> </w:t>
            </w:r>
            <w:proofErr w:type="spellStart"/>
            <w:r w:rsidRPr="0098199C">
              <w:rPr>
                <w:sz w:val="20"/>
                <w:szCs w:val="20"/>
              </w:rPr>
              <w:t>ekonominę</w:t>
            </w:r>
            <w:proofErr w:type="spellEnd"/>
            <w:r w:rsidRPr="0098199C">
              <w:rPr>
                <w:sz w:val="20"/>
                <w:szCs w:val="20"/>
              </w:rPr>
              <w:t xml:space="preserve"> </w:t>
            </w:r>
            <w:proofErr w:type="spellStart"/>
            <w:r w:rsidRPr="0098199C">
              <w:rPr>
                <w:sz w:val="20"/>
                <w:szCs w:val="20"/>
              </w:rPr>
              <w:t>dalį</w:t>
            </w:r>
            <w:proofErr w:type="spellEnd"/>
            <w:r w:rsidRPr="0098199C">
              <w:rPr>
                <w:sz w:val="20"/>
                <w:szCs w:val="20"/>
              </w:rPr>
              <w:t xml:space="preserve"> </w:t>
            </w:r>
            <w:proofErr w:type="spellStart"/>
            <w:r w:rsidRPr="0098199C">
              <w:rPr>
                <w:sz w:val="20"/>
                <w:szCs w:val="20"/>
              </w:rPr>
              <w:t>yra</w:t>
            </w:r>
            <w:proofErr w:type="spellEnd"/>
            <w:r w:rsidRPr="0098199C">
              <w:rPr>
                <w:sz w:val="20"/>
                <w:szCs w:val="20"/>
              </w:rPr>
              <w:t xml:space="preserve"> </w:t>
            </w:r>
            <w:proofErr w:type="spellStart"/>
            <w:r w:rsidRPr="0098199C">
              <w:rPr>
                <w:sz w:val="20"/>
                <w:szCs w:val="20"/>
              </w:rPr>
              <w:t>skiriamas</w:t>
            </w:r>
            <w:proofErr w:type="spellEnd"/>
            <w:r w:rsidRPr="0098199C">
              <w:rPr>
                <w:sz w:val="20"/>
                <w:szCs w:val="20"/>
              </w:rPr>
              <w:t xml:space="preserve"> </w:t>
            </w:r>
            <w:proofErr w:type="spellStart"/>
            <w:r w:rsidRPr="0098199C">
              <w:rPr>
                <w:sz w:val="20"/>
                <w:szCs w:val="20"/>
              </w:rPr>
              <w:t>ekonominės</w:t>
            </w:r>
            <w:proofErr w:type="spellEnd"/>
            <w:r w:rsidRPr="0098199C">
              <w:rPr>
                <w:sz w:val="20"/>
                <w:szCs w:val="20"/>
              </w:rPr>
              <w:t xml:space="preserve"> </w:t>
            </w:r>
            <w:proofErr w:type="spellStart"/>
            <w:r w:rsidRPr="0098199C">
              <w:rPr>
                <w:sz w:val="20"/>
                <w:szCs w:val="20"/>
              </w:rPr>
              <w:t>dalies</w:t>
            </w:r>
            <w:proofErr w:type="spellEnd"/>
            <w:r w:rsidRPr="0098199C">
              <w:rPr>
                <w:sz w:val="20"/>
                <w:szCs w:val="20"/>
              </w:rPr>
              <w:t xml:space="preserve"> </w:t>
            </w:r>
            <w:proofErr w:type="spellStart"/>
            <w:r w:rsidRPr="0098199C">
              <w:rPr>
                <w:sz w:val="20"/>
                <w:szCs w:val="20"/>
              </w:rPr>
              <w:t>konsultantas</w:t>
            </w:r>
            <w:proofErr w:type="spellEnd"/>
            <w:r w:rsidRPr="0098199C">
              <w:rPr>
                <w:sz w:val="20"/>
                <w:szCs w:val="20"/>
              </w:rPr>
              <w:t>.</w:t>
            </w:r>
          </w:p>
        </w:tc>
        <w:tc>
          <w:tcPr>
            <w:tcW w:w="1418" w:type="dxa"/>
          </w:tcPr>
          <w:p w14:paraId="4C336079" w14:textId="77777777" w:rsidR="00F26EAD" w:rsidRPr="0098199C" w:rsidRDefault="00F26EAD" w:rsidP="0098199C">
            <w:pPr>
              <w:spacing w:before="120"/>
              <w:jc w:val="center"/>
              <w:rPr>
                <w:sz w:val="20"/>
                <w:szCs w:val="20"/>
              </w:rPr>
            </w:pPr>
            <w:r w:rsidRPr="0098199C">
              <w:rPr>
                <w:sz w:val="20"/>
                <w:szCs w:val="20"/>
              </w:rPr>
              <w:t>3-5</w:t>
            </w:r>
          </w:p>
        </w:tc>
      </w:tr>
      <w:tr w:rsidR="00F26EAD" w:rsidRPr="0098199C" w14:paraId="0B2896F6" w14:textId="77777777" w:rsidTr="0098199C">
        <w:tc>
          <w:tcPr>
            <w:tcW w:w="2014" w:type="dxa"/>
          </w:tcPr>
          <w:p w14:paraId="6ED9CA51" w14:textId="77777777" w:rsidR="00F26EAD" w:rsidRPr="0098199C" w:rsidRDefault="00F26EAD" w:rsidP="000E2BDF">
            <w:pPr>
              <w:spacing w:before="120"/>
              <w:rPr>
                <w:b/>
                <w:sz w:val="20"/>
                <w:szCs w:val="20"/>
              </w:rPr>
            </w:pPr>
            <w:proofErr w:type="spellStart"/>
            <w:r w:rsidRPr="0098199C">
              <w:rPr>
                <w:b/>
                <w:sz w:val="20"/>
                <w:szCs w:val="20"/>
              </w:rPr>
              <w:t>Išvados</w:t>
            </w:r>
            <w:proofErr w:type="spellEnd"/>
          </w:p>
        </w:tc>
        <w:tc>
          <w:tcPr>
            <w:tcW w:w="6095" w:type="dxa"/>
          </w:tcPr>
          <w:p w14:paraId="343373F2" w14:textId="77777777" w:rsidR="00F26EAD" w:rsidRPr="0098199C" w:rsidRDefault="00F26EAD" w:rsidP="000E2BDF">
            <w:pPr>
              <w:spacing w:before="120"/>
              <w:rPr>
                <w:sz w:val="20"/>
                <w:szCs w:val="20"/>
              </w:rPr>
            </w:pPr>
            <w:proofErr w:type="spellStart"/>
            <w:r w:rsidRPr="0098199C">
              <w:rPr>
                <w:sz w:val="20"/>
                <w:szCs w:val="20"/>
              </w:rPr>
              <w:t>Aiškiomis</w:t>
            </w:r>
            <w:proofErr w:type="spellEnd"/>
            <w:r w:rsidRPr="0098199C">
              <w:rPr>
                <w:sz w:val="20"/>
                <w:szCs w:val="20"/>
              </w:rPr>
              <w:t xml:space="preserve"> </w:t>
            </w:r>
            <w:proofErr w:type="spellStart"/>
            <w:r w:rsidRPr="0098199C">
              <w:rPr>
                <w:sz w:val="20"/>
                <w:szCs w:val="20"/>
              </w:rPr>
              <w:t>formuluotėmis</w:t>
            </w:r>
            <w:proofErr w:type="spellEnd"/>
            <w:r w:rsidRPr="0098199C">
              <w:rPr>
                <w:sz w:val="20"/>
                <w:szCs w:val="20"/>
              </w:rPr>
              <w:t xml:space="preserve"> </w:t>
            </w:r>
            <w:proofErr w:type="spellStart"/>
            <w:r w:rsidRPr="0098199C">
              <w:rPr>
                <w:sz w:val="20"/>
                <w:szCs w:val="20"/>
              </w:rPr>
              <w:t>išdėstomi</w:t>
            </w:r>
            <w:proofErr w:type="spellEnd"/>
            <w:r w:rsidRPr="0098199C">
              <w:rPr>
                <w:sz w:val="20"/>
                <w:szCs w:val="20"/>
              </w:rPr>
              <w:t xml:space="preserve"> </w:t>
            </w:r>
            <w:proofErr w:type="spellStart"/>
            <w:r w:rsidRPr="0098199C">
              <w:rPr>
                <w:sz w:val="20"/>
                <w:szCs w:val="20"/>
              </w:rPr>
              <w:t>pagrindiniai</w:t>
            </w:r>
            <w:proofErr w:type="spellEnd"/>
            <w:r w:rsidRPr="0098199C">
              <w:rPr>
                <w:sz w:val="20"/>
                <w:szCs w:val="20"/>
              </w:rPr>
              <w:t xml:space="preserve"> </w:t>
            </w:r>
            <w:proofErr w:type="spellStart"/>
            <w:r w:rsidRPr="0098199C">
              <w:rPr>
                <w:sz w:val="20"/>
                <w:szCs w:val="20"/>
              </w:rPr>
              <w:t>rezultatai</w:t>
            </w:r>
            <w:proofErr w:type="spellEnd"/>
            <w:r w:rsidRPr="0098199C">
              <w:rPr>
                <w:sz w:val="20"/>
                <w:szCs w:val="20"/>
              </w:rPr>
              <w:t xml:space="preserve">, </w:t>
            </w:r>
            <w:proofErr w:type="spellStart"/>
            <w:r w:rsidRPr="0098199C">
              <w:rPr>
                <w:sz w:val="20"/>
                <w:szCs w:val="20"/>
              </w:rPr>
              <w:t>gauti</w:t>
            </w:r>
            <w:proofErr w:type="spellEnd"/>
            <w:r w:rsidRPr="0098199C">
              <w:rPr>
                <w:sz w:val="20"/>
                <w:szCs w:val="20"/>
              </w:rPr>
              <w:t xml:space="preserve"> </w:t>
            </w:r>
            <w:proofErr w:type="spellStart"/>
            <w:r w:rsidRPr="0098199C">
              <w:rPr>
                <w:sz w:val="20"/>
                <w:szCs w:val="20"/>
              </w:rPr>
              <w:t>siekiant</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tikslo</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sprendžiant</w:t>
            </w:r>
            <w:proofErr w:type="spellEnd"/>
            <w:r w:rsidRPr="0098199C">
              <w:rPr>
                <w:sz w:val="20"/>
                <w:szCs w:val="20"/>
              </w:rPr>
              <w:t xml:space="preserve"> </w:t>
            </w:r>
            <w:proofErr w:type="spellStart"/>
            <w:r w:rsidRPr="0098199C">
              <w:rPr>
                <w:sz w:val="20"/>
                <w:szCs w:val="20"/>
              </w:rPr>
              <w:t>uždavinius</w:t>
            </w:r>
            <w:proofErr w:type="spellEnd"/>
            <w:r w:rsidRPr="0098199C">
              <w:rPr>
                <w:sz w:val="20"/>
                <w:szCs w:val="20"/>
              </w:rPr>
              <w:t xml:space="preserve">. </w:t>
            </w:r>
            <w:proofErr w:type="spellStart"/>
            <w:r w:rsidRPr="0098199C">
              <w:rPr>
                <w:sz w:val="20"/>
                <w:szCs w:val="20"/>
              </w:rPr>
              <w:t>Kiekvienam</w:t>
            </w:r>
            <w:proofErr w:type="spellEnd"/>
            <w:r w:rsidRPr="0098199C">
              <w:rPr>
                <w:sz w:val="20"/>
                <w:szCs w:val="20"/>
              </w:rPr>
              <w:t xml:space="preserve"> </w:t>
            </w:r>
            <w:proofErr w:type="spellStart"/>
            <w:r w:rsidRPr="0098199C">
              <w:rPr>
                <w:sz w:val="20"/>
                <w:szCs w:val="20"/>
              </w:rPr>
              <w:t>uždaviniui</w:t>
            </w:r>
            <w:proofErr w:type="spellEnd"/>
            <w:r w:rsidRPr="0098199C">
              <w:rPr>
                <w:sz w:val="20"/>
                <w:szCs w:val="20"/>
              </w:rPr>
              <w:t xml:space="preserve"> </w:t>
            </w:r>
            <w:proofErr w:type="spellStart"/>
            <w:r w:rsidRPr="0098199C">
              <w:rPr>
                <w:sz w:val="20"/>
                <w:szCs w:val="20"/>
              </w:rPr>
              <w:t>reikia</w:t>
            </w:r>
            <w:proofErr w:type="spellEnd"/>
            <w:r w:rsidRPr="0098199C">
              <w:rPr>
                <w:sz w:val="20"/>
                <w:szCs w:val="20"/>
              </w:rPr>
              <w:t xml:space="preserve"> </w:t>
            </w:r>
            <w:proofErr w:type="spellStart"/>
            <w:r w:rsidRPr="0098199C">
              <w:rPr>
                <w:sz w:val="20"/>
                <w:szCs w:val="20"/>
              </w:rPr>
              <w:t>atitinkamo</w:t>
            </w:r>
            <w:proofErr w:type="spellEnd"/>
            <w:r w:rsidRPr="0098199C">
              <w:rPr>
                <w:sz w:val="20"/>
                <w:szCs w:val="20"/>
              </w:rPr>
              <w:t xml:space="preserve"> </w:t>
            </w:r>
            <w:proofErr w:type="spellStart"/>
            <w:r w:rsidRPr="0098199C">
              <w:rPr>
                <w:sz w:val="20"/>
                <w:szCs w:val="20"/>
              </w:rPr>
              <w:t>išvadų</w:t>
            </w:r>
            <w:proofErr w:type="spellEnd"/>
            <w:r w:rsidRPr="0098199C">
              <w:rPr>
                <w:sz w:val="20"/>
                <w:szCs w:val="20"/>
              </w:rPr>
              <w:t xml:space="preserve"> </w:t>
            </w:r>
            <w:proofErr w:type="spellStart"/>
            <w:r w:rsidRPr="0098199C">
              <w:rPr>
                <w:sz w:val="20"/>
                <w:szCs w:val="20"/>
              </w:rPr>
              <w:t>punkto</w:t>
            </w:r>
            <w:proofErr w:type="spellEnd"/>
            <w:r w:rsidRPr="0098199C">
              <w:rPr>
                <w:sz w:val="20"/>
                <w:szCs w:val="20"/>
              </w:rPr>
              <w:t xml:space="preserve">, </w:t>
            </w:r>
            <w:proofErr w:type="spellStart"/>
            <w:r w:rsidRPr="0098199C">
              <w:rPr>
                <w:sz w:val="20"/>
                <w:szCs w:val="20"/>
              </w:rPr>
              <w:t>kuriame</w:t>
            </w:r>
            <w:proofErr w:type="spellEnd"/>
            <w:r w:rsidRPr="0098199C">
              <w:rPr>
                <w:sz w:val="20"/>
                <w:szCs w:val="20"/>
              </w:rPr>
              <w:t xml:space="preserve"> </w:t>
            </w:r>
            <w:proofErr w:type="spellStart"/>
            <w:r w:rsidRPr="0098199C">
              <w:rPr>
                <w:sz w:val="20"/>
                <w:szCs w:val="20"/>
              </w:rPr>
              <w:t>būtų</w:t>
            </w:r>
            <w:proofErr w:type="spellEnd"/>
            <w:r w:rsidRPr="0098199C">
              <w:rPr>
                <w:sz w:val="20"/>
                <w:szCs w:val="20"/>
              </w:rPr>
              <w:t xml:space="preserve"> </w:t>
            </w:r>
            <w:proofErr w:type="spellStart"/>
            <w:r w:rsidRPr="0098199C">
              <w:rPr>
                <w:sz w:val="20"/>
                <w:szCs w:val="20"/>
              </w:rPr>
              <w:t>pateiktos</w:t>
            </w:r>
            <w:proofErr w:type="spellEnd"/>
            <w:r w:rsidRPr="0098199C">
              <w:rPr>
                <w:sz w:val="20"/>
                <w:szCs w:val="20"/>
              </w:rPr>
              <w:t xml:space="preserve"> </w:t>
            </w:r>
            <w:proofErr w:type="spellStart"/>
            <w:r w:rsidRPr="0098199C">
              <w:rPr>
                <w:sz w:val="20"/>
                <w:szCs w:val="20"/>
              </w:rPr>
              <w:t>kokybinės</w:t>
            </w:r>
            <w:proofErr w:type="spellEnd"/>
            <w:r w:rsidRPr="0098199C">
              <w:rPr>
                <w:sz w:val="20"/>
                <w:szCs w:val="20"/>
              </w:rPr>
              <w:t xml:space="preserve">, </w:t>
            </w:r>
            <w:proofErr w:type="spellStart"/>
            <w:r w:rsidRPr="0098199C">
              <w:rPr>
                <w:sz w:val="20"/>
                <w:szCs w:val="20"/>
              </w:rPr>
              <w:t>kiekybinės</w:t>
            </w:r>
            <w:proofErr w:type="spellEnd"/>
            <w:r w:rsidRPr="0098199C">
              <w:rPr>
                <w:sz w:val="20"/>
                <w:szCs w:val="20"/>
              </w:rPr>
              <w:t xml:space="preserve"> </w:t>
            </w:r>
            <w:proofErr w:type="spellStart"/>
            <w:r w:rsidRPr="0098199C">
              <w:rPr>
                <w:sz w:val="20"/>
                <w:szCs w:val="20"/>
              </w:rPr>
              <w:t>charakteristikos</w:t>
            </w:r>
            <w:proofErr w:type="spellEnd"/>
            <w:r w:rsidRPr="0098199C">
              <w:rPr>
                <w:sz w:val="20"/>
                <w:szCs w:val="20"/>
              </w:rPr>
              <w:t xml:space="preserve">. </w:t>
            </w:r>
            <w:proofErr w:type="spellStart"/>
            <w:r w:rsidRPr="0098199C">
              <w:rPr>
                <w:sz w:val="20"/>
                <w:szCs w:val="20"/>
              </w:rPr>
              <w:t>Išvada</w:t>
            </w:r>
            <w:proofErr w:type="spellEnd"/>
            <w:r w:rsidRPr="0098199C">
              <w:rPr>
                <w:sz w:val="20"/>
                <w:szCs w:val="20"/>
              </w:rPr>
              <w:t xml:space="preserve"> </w:t>
            </w:r>
            <w:proofErr w:type="spellStart"/>
            <w:r w:rsidRPr="0098199C">
              <w:rPr>
                <w:sz w:val="20"/>
                <w:szCs w:val="20"/>
              </w:rPr>
              <w:t>negali</w:t>
            </w:r>
            <w:proofErr w:type="spellEnd"/>
            <w:r w:rsidRPr="0098199C">
              <w:rPr>
                <w:sz w:val="20"/>
                <w:szCs w:val="20"/>
              </w:rPr>
              <w:t xml:space="preserve"> </w:t>
            </w:r>
            <w:proofErr w:type="spellStart"/>
            <w:r w:rsidRPr="0098199C">
              <w:rPr>
                <w:sz w:val="20"/>
                <w:szCs w:val="20"/>
              </w:rPr>
              <w:t>kartoti</w:t>
            </w:r>
            <w:proofErr w:type="spellEnd"/>
            <w:r w:rsidRPr="0098199C">
              <w:rPr>
                <w:sz w:val="20"/>
                <w:szCs w:val="20"/>
              </w:rPr>
              <w:t xml:space="preserve"> </w:t>
            </w:r>
            <w:proofErr w:type="spellStart"/>
            <w:r w:rsidRPr="0098199C">
              <w:rPr>
                <w:sz w:val="20"/>
                <w:szCs w:val="20"/>
              </w:rPr>
              <w:t>tyrimo</w:t>
            </w:r>
            <w:proofErr w:type="spellEnd"/>
            <w:r w:rsidRPr="0098199C">
              <w:rPr>
                <w:sz w:val="20"/>
                <w:szCs w:val="20"/>
              </w:rPr>
              <w:t xml:space="preserve"> </w:t>
            </w:r>
            <w:proofErr w:type="spellStart"/>
            <w:r w:rsidRPr="0098199C">
              <w:rPr>
                <w:sz w:val="20"/>
                <w:szCs w:val="20"/>
              </w:rPr>
              <w:t>duomenų</w:t>
            </w:r>
            <w:proofErr w:type="spellEnd"/>
            <w:r w:rsidRPr="0098199C">
              <w:rPr>
                <w:sz w:val="20"/>
                <w:szCs w:val="20"/>
              </w:rPr>
              <w:t xml:space="preserve">. </w:t>
            </w:r>
            <w:proofErr w:type="spellStart"/>
            <w:r w:rsidRPr="0098199C">
              <w:rPr>
                <w:sz w:val="20"/>
                <w:szCs w:val="20"/>
              </w:rPr>
              <w:t>Atsižvelgiant</w:t>
            </w:r>
            <w:proofErr w:type="spellEnd"/>
            <w:r w:rsidRPr="0098199C">
              <w:rPr>
                <w:sz w:val="20"/>
                <w:szCs w:val="20"/>
              </w:rPr>
              <w:t xml:space="preserve"> į </w:t>
            </w:r>
            <w:proofErr w:type="spellStart"/>
            <w:r w:rsidRPr="0098199C">
              <w:rPr>
                <w:sz w:val="20"/>
                <w:szCs w:val="20"/>
              </w:rPr>
              <w:t>išvadas</w:t>
            </w:r>
            <w:proofErr w:type="spellEnd"/>
            <w:r w:rsidRPr="0098199C">
              <w:rPr>
                <w:sz w:val="20"/>
                <w:szCs w:val="20"/>
              </w:rPr>
              <w:t xml:space="preserve">, </w:t>
            </w:r>
            <w:proofErr w:type="spellStart"/>
            <w:r w:rsidRPr="0098199C">
              <w:rPr>
                <w:sz w:val="20"/>
                <w:szCs w:val="20"/>
              </w:rPr>
              <w:t>formuluojami</w:t>
            </w:r>
            <w:proofErr w:type="spellEnd"/>
            <w:r w:rsidRPr="0098199C">
              <w:rPr>
                <w:sz w:val="20"/>
                <w:szCs w:val="20"/>
              </w:rPr>
              <w:t xml:space="preserve"> </w:t>
            </w:r>
            <w:proofErr w:type="spellStart"/>
            <w:r w:rsidRPr="0098199C">
              <w:rPr>
                <w:sz w:val="20"/>
                <w:szCs w:val="20"/>
              </w:rPr>
              <w:t>siūlymai</w:t>
            </w:r>
            <w:proofErr w:type="spellEnd"/>
            <w:r w:rsidRPr="0098199C">
              <w:rPr>
                <w:sz w:val="20"/>
                <w:szCs w:val="20"/>
              </w:rPr>
              <w:t xml:space="preserve">. </w:t>
            </w:r>
            <w:proofErr w:type="spellStart"/>
            <w:r w:rsidRPr="0098199C">
              <w:rPr>
                <w:sz w:val="20"/>
                <w:szCs w:val="20"/>
              </w:rPr>
              <w:t>Jie</w:t>
            </w:r>
            <w:proofErr w:type="spellEnd"/>
            <w:r w:rsidRPr="0098199C">
              <w:rPr>
                <w:sz w:val="20"/>
                <w:szCs w:val="20"/>
              </w:rPr>
              <w:t xml:space="preserve"> </w:t>
            </w:r>
            <w:proofErr w:type="spellStart"/>
            <w:r w:rsidRPr="0098199C">
              <w:rPr>
                <w:sz w:val="20"/>
                <w:szCs w:val="20"/>
              </w:rPr>
              <w:t>turi</w:t>
            </w:r>
            <w:proofErr w:type="spellEnd"/>
            <w:r w:rsidRPr="0098199C">
              <w:rPr>
                <w:sz w:val="20"/>
                <w:szCs w:val="20"/>
              </w:rPr>
              <w:t xml:space="preserve"> </w:t>
            </w:r>
            <w:proofErr w:type="spellStart"/>
            <w:r w:rsidRPr="0098199C">
              <w:rPr>
                <w:sz w:val="20"/>
                <w:szCs w:val="20"/>
              </w:rPr>
              <w:t>atspindėti</w:t>
            </w:r>
            <w:proofErr w:type="spellEnd"/>
            <w:r w:rsidRPr="0098199C">
              <w:rPr>
                <w:sz w:val="20"/>
                <w:szCs w:val="20"/>
              </w:rPr>
              <w:t xml:space="preserve"> </w:t>
            </w:r>
            <w:proofErr w:type="spellStart"/>
            <w:r w:rsidRPr="0098199C">
              <w:rPr>
                <w:sz w:val="20"/>
                <w:szCs w:val="20"/>
              </w:rPr>
              <w:t>aptariamos</w:t>
            </w:r>
            <w:proofErr w:type="spellEnd"/>
            <w:r w:rsidRPr="0098199C">
              <w:rPr>
                <w:sz w:val="20"/>
                <w:szCs w:val="20"/>
              </w:rPr>
              <w:t xml:space="preserve"> </w:t>
            </w:r>
            <w:proofErr w:type="spellStart"/>
            <w:r w:rsidRPr="0098199C">
              <w:rPr>
                <w:sz w:val="20"/>
                <w:szCs w:val="20"/>
              </w:rPr>
              <w:t>problemos</w:t>
            </w:r>
            <w:proofErr w:type="spellEnd"/>
            <w:r w:rsidRPr="0098199C">
              <w:rPr>
                <w:sz w:val="20"/>
                <w:szCs w:val="20"/>
              </w:rPr>
              <w:t xml:space="preserve"> </w:t>
            </w:r>
            <w:proofErr w:type="spellStart"/>
            <w:r w:rsidRPr="0098199C">
              <w:rPr>
                <w:sz w:val="20"/>
                <w:szCs w:val="20"/>
              </w:rPr>
              <w:t>sprendimo</w:t>
            </w:r>
            <w:proofErr w:type="spellEnd"/>
            <w:r w:rsidRPr="0098199C">
              <w:rPr>
                <w:sz w:val="20"/>
                <w:szCs w:val="20"/>
              </w:rPr>
              <w:t xml:space="preserve"> </w:t>
            </w:r>
            <w:proofErr w:type="spellStart"/>
            <w:r w:rsidRPr="0098199C">
              <w:rPr>
                <w:sz w:val="20"/>
                <w:szCs w:val="20"/>
              </w:rPr>
              <w:t>būdus</w:t>
            </w:r>
            <w:proofErr w:type="spellEnd"/>
            <w:r w:rsidRPr="0098199C">
              <w:rPr>
                <w:sz w:val="20"/>
                <w:szCs w:val="20"/>
              </w:rPr>
              <w:t xml:space="preserve">, </w:t>
            </w:r>
            <w:proofErr w:type="spellStart"/>
            <w:r w:rsidRPr="0098199C">
              <w:rPr>
                <w:sz w:val="20"/>
                <w:szCs w:val="20"/>
              </w:rPr>
              <w:t>būti</w:t>
            </w:r>
            <w:proofErr w:type="spellEnd"/>
            <w:r w:rsidRPr="0098199C">
              <w:rPr>
                <w:sz w:val="20"/>
                <w:szCs w:val="20"/>
              </w:rPr>
              <w:t xml:space="preserve"> </w:t>
            </w:r>
            <w:proofErr w:type="spellStart"/>
            <w:r w:rsidRPr="0098199C">
              <w:rPr>
                <w:sz w:val="20"/>
                <w:szCs w:val="20"/>
              </w:rPr>
              <w:t>realūs</w:t>
            </w:r>
            <w:proofErr w:type="spellEnd"/>
            <w:r w:rsidRPr="0098199C">
              <w:rPr>
                <w:sz w:val="20"/>
                <w:szCs w:val="20"/>
              </w:rPr>
              <w:t xml:space="preserve">, </w:t>
            </w:r>
            <w:proofErr w:type="spellStart"/>
            <w:r w:rsidRPr="0098199C">
              <w:rPr>
                <w:sz w:val="20"/>
                <w:szCs w:val="20"/>
              </w:rPr>
              <w:t>konkretūs</w:t>
            </w:r>
            <w:proofErr w:type="spellEnd"/>
            <w:r w:rsidRPr="0098199C">
              <w:rPr>
                <w:sz w:val="20"/>
                <w:szCs w:val="20"/>
              </w:rPr>
              <w:t xml:space="preserve">, </w:t>
            </w:r>
            <w:proofErr w:type="spellStart"/>
            <w:r w:rsidRPr="0098199C">
              <w:rPr>
                <w:sz w:val="20"/>
                <w:szCs w:val="20"/>
              </w:rPr>
              <w:t>turėti</w:t>
            </w:r>
            <w:proofErr w:type="spellEnd"/>
            <w:r w:rsidRPr="0098199C">
              <w:rPr>
                <w:sz w:val="20"/>
                <w:szCs w:val="20"/>
              </w:rPr>
              <w:t xml:space="preserve"> </w:t>
            </w:r>
            <w:proofErr w:type="spellStart"/>
            <w:r w:rsidRPr="0098199C">
              <w:rPr>
                <w:sz w:val="20"/>
                <w:szCs w:val="20"/>
              </w:rPr>
              <w:t>taikomąją</w:t>
            </w:r>
            <w:proofErr w:type="spellEnd"/>
            <w:r w:rsidRPr="0098199C">
              <w:rPr>
                <w:sz w:val="20"/>
                <w:szCs w:val="20"/>
              </w:rPr>
              <w:t xml:space="preserve"> </w:t>
            </w:r>
            <w:proofErr w:type="spellStart"/>
            <w:r w:rsidRPr="0098199C">
              <w:rPr>
                <w:sz w:val="20"/>
                <w:szCs w:val="20"/>
              </w:rPr>
              <w:t>vertę</w:t>
            </w:r>
            <w:proofErr w:type="spellEnd"/>
            <w:r w:rsidRPr="0098199C">
              <w:rPr>
                <w:sz w:val="20"/>
                <w:szCs w:val="20"/>
              </w:rPr>
              <w:t xml:space="preserve">. </w:t>
            </w:r>
            <w:proofErr w:type="spellStart"/>
            <w:r w:rsidRPr="0098199C">
              <w:rPr>
                <w:sz w:val="20"/>
                <w:szCs w:val="20"/>
              </w:rPr>
              <w:t>Išvadose</w:t>
            </w:r>
            <w:proofErr w:type="spellEnd"/>
            <w:r w:rsidRPr="0098199C">
              <w:rPr>
                <w:sz w:val="20"/>
                <w:szCs w:val="20"/>
              </w:rPr>
              <w:t xml:space="preserve"> </w:t>
            </w:r>
            <w:proofErr w:type="spellStart"/>
            <w:r w:rsidRPr="0098199C">
              <w:rPr>
                <w:sz w:val="20"/>
                <w:szCs w:val="20"/>
              </w:rPr>
              <w:t>akcentuojama</w:t>
            </w:r>
            <w:proofErr w:type="spellEnd"/>
            <w:r w:rsidRPr="0098199C">
              <w:rPr>
                <w:sz w:val="20"/>
                <w:szCs w:val="20"/>
              </w:rPr>
              <w:t xml:space="preserve"> </w:t>
            </w:r>
            <w:proofErr w:type="spellStart"/>
            <w:r w:rsidRPr="0098199C">
              <w:rPr>
                <w:sz w:val="20"/>
                <w:szCs w:val="20"/>
              </w:rPr>
              <w:t>ką</w:t>
            </w:r>
            <w:proofErr w:type="spellEnd"/>
            <w:r w:rsidRPr="0098199C">
              <w:rPr>
                <w:sz w:val="20"/>
                <w:szCs w:val="20"/>
              </w:rPr>
              <w:t xml:space="preserve"> </w:t>
            </w:r>
            <w:proofErr w:type="spellStart"/>
            <w:r w:rsidRPr="0098199C">
              <w:rPr>
                <w:sz w:val="20"/>
                <w:szCs w:val="20"/>
              </w:rPr>
              <w:t>naujo</w:t>
            </w:r>
            <w:proofErr w:type="spellEnd"/>
            <w:r w:rsidRPr="0098199C">
              <w:rPr>
                <w:sz w:val="20"/>
                <w:szCs w:val="20"/>
              </w:rPr>
              <w:t xml:space="preserve"> </w:t>
            </w:r>
            <w:proofErr w:type="spellStart"/>
            <w:r w:rsidRPr="0098199C">
              <w:rPr>
                <w:sz w:val="20"/>
                <w:szCs w:val="20"/>
              </w:rPr>
              <w:t>pasiūlė</w:t>
            </w:r>
            <w:proofErr w:type="spellEnd"/>
            <w:r w:rsidRPr="0098199C">
              <w:rPr>
                <w:sz w:val="20"/>
                <w:szCs w:val="20"/>
              </w:rPr>
              <w:t xml:space="preserve"> </w:t>
            </w:r>
            <w:proofErr w:type="spellStart"/>
            <w:r w:rsidRPr="0098199C">
              <w:rPr>
                <w:sz w:val="20"/>
                <w:szCs w:val="20"/>
              </w:rPr>
              <w:t>autorius</w:t>
            </w:r>
            <w:proofErr w:type="spellEnd"/>
            <w:r w:rsidRPr="0098199C">
              <w:rPr>
                <w:sz w:val="20"/>
                <w:szCs w:val="20"/>
              </w:rPr>
              <w:t xml:space="preserve">, </w:t>
            </w:r>
            <w:proofErr w:type="spellStart"/>
            <w:r w:rsidRPr="0098199C">
              <w:rPr>
                <w:sz w:val="20"/>
                <w:szCs w:val="20"/>
              </w:rPr>
              <w:t>kaip</w:t>
            </w:r>
            <w:proofErr w:type="spellEnd"/>
            <w:r w:rsidRPr="0098199C">
              <w:rPr>
                <w:sz w:val="20"/>
                <w:szCs w:val="20"/>
              </w:rPr>
              <w:t xml:space="preserve"> </w:t>
            </w:r>
            <w:proofErr w:type="spellStart"/>
            <w:r w:rsidRPr="0098199C">
              <w:rPr>
                <w:sz w:val="20"/>
                <w:szCs w:val="20"/>
              </w:rPr>
              <w:t>atlikti</w:t>
            </w:r>
            <w:proofErr w:type="spellEnd"/>
            <w:r w:rsidRPr="0098199C">
              <w:rPr>
                <w:sz w:val="20"/>
                <w:szCs w:val="20"/>
              </w:rPr>
              <w:t xml:space="preserve"> </w:t>
            </w:r>
            <w:proofErr w:type="spellStart"/>
            <w:r w:rsidRPr="0098199C">
              <w:rPr>
                <w:sz w:val="20"/>
                <w:szCs w:val="20"/>
              </w:rPr>
              <w:t>sprendimai</w:t>
            </w:r>
            <w:proofErr w:type="spellEnd"/>
            <w:r w:rsidRPr="0098199C">
              <w:rPr>
                <w:sz w:val="20"/>
                <w:szCs w:val="20"/>
              </w:rPr>
              <w:t xml:space="preserve"> </w:t>
            </w:r>
            <w:proofErr w:type="spellStart"/>
            <w:r w:rsidRPr="0098199C">
              <w:rPr>
                <w:sz w:val="20"/>
                <w:szCs w:val="20"/>
              </w:rPr>
              <w:t>padeda</w:t>
            </w:r>
            <w:proofErr w:type="spellEnd"/>
            <w:r w:rsidRPr="0098199C">
              <w:rPr>
                <w:sz w:val="20"/>
                <w:szCs w:val="20"/>
              </w:rPr>
              <w:t xml:space="preserve"> </w:t>
            </w:r>
            <w:proofErr w:type="spellStart"/>
            <w:r w:rsidRPr="0098199C">
              <w:rPr>
                <w:sz w:val="20"/>
                <w:szCs w:val="20"/>
              </w:rPr>
              <w:t>spręsti</w:t>
            </w:r>
            <w:proofErr w:type="spellEnd"/>
            <w:r w:rsidRPr="0098199C">
              <w:rPr>
                <w:sz w:val="20"/>
                <w:szCs w:val="20"/>
              </w:rPr>
              <w:t xml:space="preserve"> </w:t>
            </w:r>
            <w:proofErr w:type="spellStart"/>
            <w:r w:rsidRPr="0098199C">
              <w:rPr>
                <w:sz w:val="20"/>
                <w:szCs w:val="20"/>
              </w:rPr>
              <w:t>tiriamą</w:t>
            </w:r>
            <w:proofErr w:type="spellEnd"/>
            <w:r w:rsidRPr="0098199C">
              <w:rPr>
                <w:sz w:val="20"/>
                <w:szCs w:val="20"/>
              </w:rPr>
              <w:t xml:space="preserve"> </w:t>
            </w:r>
            <w:proofErr w:type="spellStart"/>
            <w:r w:rsidRPr="0098199C">
              <w:rPr>
                <w:sz w:val="20"/>
                <w:szCs w:val="20"/>
              </w:rPr>
              <w:t>problemą</w:t>
            </w:r>
            <w:proofErr w:type="spellEnd"/>
            <w:r w:rsidRPr="0098199C">
              <w:rPr>
                <w:sz w:val="20"/>
                <w:szCs w:val="20"/>
              </w:rPr>
              <w:t xml:space="preserve">, </w:t>
            </w:r>
            <w:proofErr w:type="spellStart"/>
            <w:r w:rsidRPr="0098199C">
              <w:rPr>
                <w:sz w:val="20"/>
                <w:szCs w:val="20"/>
              </w:rPr>
              <w:t>kuo</w:t>
            </w:r>
            <w:proofErr w:type="spellEnd"/>
            <w:r w:rsidRPr="0098199C">
              <w:rPr>
                <w:sz w:val="20"/>
                <w:szCs w:val="20"/>
              </w:rPr>
              <w:t xml:space="preserve"> </w:t>
            </w:r>
            <w:proofErr w:type="spellStart"/>
            <w:r w:rsidRPr="0098199C">
              <w:rPr>
                <w:sz w:val="20"/>
                <w:szCs w:val="20"/>
              </w:rPr>
              <w:t>jie</w:t>
            </w:r>
            <w:proofErr w:type="spellEnd"/>
            <w:r w:rsidRPr="0098199C">
              <w:rPr>
                <w:sz w:val="20"/>
                <w:szCs w:val="20"/>
              </w:rPr>
              <w:t xml:space="preserve"> </w:t>
            </w:r>
            <w:proofErr w:type="spellStart"/>
            <w:r w:rsidRPr="0098199C">
              <w:rPr>
                <w:sz w:val="20"/>
                <w:szCs w:val="20"/>
              </w:rPr>
              <w:t>skiriasi</w:t>
            </w:r>
            <w:proofErr w:type="spellEnd"/>
            <w:r w:rsidRPr="0098199C">
              <w:rPr>
                <w:sz w:val="20"/>
                <w:szCs w:val="20"/>
              </w:rPr>
              <w:t xml:space="preserve"> </w:t>
            </w:r>
            <w:proofErr w:type="spellStart"/>
            <w:r w:rsidRPr="0098199C">
              <w:rPr>
                <w:sz w:val="20"/>
                <w:szCs w:val="20"/>
              </w:rPr>
              <w:t>nuo</w:t>
            </w:r>
            <w:proofErr w:type="spellEnd"/>
            <w:r w:rsidRPr="0098199C">
              <w:rPr>
                <w:sz w:val="20"/>
                <w:szCs w:val="20"/>
              </w:rPr>
              <w:t xml:space="preserve"> </w:t>
            </w:r>
            <w:proofErr w:type="spellStart"/>
            <w:r w:rsidRPr="0098199C">
              <w:rPr>
                <w:sz w:val="20"/>
                <w:szCs w:val="20"/>
              </w:rPr>
              <w:t>jau</w:t>
            </w:r>
            <w:proofErr w:type="spellEnd"/>
            <w:r w:rsidRPr="0098199C">
              <w:rPr>
                <w:sz w:val="20"/>
                <w:szCs w:val="20"/>
              </w:rPr>
              <w:t xml:space="preserve"> </w:t>
            </w:r>
            <w:proofErr w:type="spellStart"/>
            <w:r w:rsidRPr="0098199C">
              <w:rPr>
                <w:sz w:val="20"/>
                <w:szCs w:val="20"/>
              </w:rPr>
              <w:t>esančių</w:t>
            </w:r>
            <w:proofErr w:type="spellEnd"/>
            <w:r w:rsidRPr="0098199C">
              <w:rPr>
                <w:sz w:val="20"/>
                <w:szCs w:val="20"/>
              </w:rPr>
              <w:t>.</w:t>
            </w:r>
          </w:p>
        </w:tc>
        <w:tc>
          <w:tcPr>
            <w:tcW w:w="1418" w:type="dxa"/>
          </w:tcPr>
          <w:p w14:paraId="34F3E1C2" w14:textId="77777777" w:rsidR="00F26EAD" w:rsidRPr="0098199C" w:rsidRDefault="00F26EAD" w:rsidP="0098199C">
            <w:pPr>
              <w:spacing w:before="120"/>
              <w:jc w:val="center"/>
              <w:rPr>
                <w:sz w:val="20"/>
                <w:szCs w:val="20"/>
              </w:rPr>
            </w:pPr>
            <w:r w:rsidRPr="0098199C">
              <w:rPr>
                <w:sz w:val="20"/>
                <w:szCs w:val="20"/>
              </w:rPr>
              <w:t>1-2</w:t>
            </w:r>
          </w:p>
        </w:tc>
      </w:tr>
      <w:tr w:rsidR="00F26EAD" w:rsidRPr="0098199C" w14:paraId="6A8B08C9" w14:textId="77777777" w:rsidTr="0098199C">
        <w:tc>
          <w:tcPr>
            <w:tcW w:w="2014" w:type="dxa"/>
          </w:tcPr>
          <w:p w14:paraId="2F3419C9" w14:textId="77777777" w:rsidR="00F26EAD" w:rsidRPr="0098199C" w:rsidRDefault="00F26EAD" w:rsidP="000E2BDF">
            <w:pPr>
              <w:spacing w:before="120"/>
              <w:rPr>
                <w:b/>
                <w:sz w:val="20"/>
                <w:szCs w:val="20"/>
              </w:rPr>
            </w:pPr>
            <w:proofErr w:type="spellStart"/>
            <w:r w:rsidRPr="0098199C">
              <w:rPr>
                <w:b/>
                <w:sz w:val="20"/>
                <w:szCs w:val="20"/>
              </w:rPr>
              <w:t>Literatūros</w:t>
            </w:r>
            <w:proofErr w:type="spellEnd"/>
            <w:r w:rsidRPr="0098199C">
              <w:rPr>
                <w:b/>
                <w:sz w:val="20"/>
                <w:szCs w:val="20"/>
              </w:rPr>
              <w:t xml:space="preserve"> </w:t>
            </w:r>
            <w:proofErr w:type="spellStart"/>
            <w:r w:rsidRPr="0098199C">
              <w:rPr>
                <w:b/>
                <w:sz w:val="20"/>
                <w:szCs w:val="20"/>
              </w:rPr>
              <w:t>ir</w:t>
            </w:r>
            <w:proofErr w:type="spellEnd"/>
            <w:r w:rsidRPr="0098199C">
              <w:rPr>
                <w:b/>
                <w:sz w:val="20"/>
                <w:szCs w:val="20"/>
              </w:rPr>
              <w:t xml:space="preserve"> </w:t>
            </w:r>
            <w:proofErr w:type="spellStart"/>
            <w:r w:rsidRPr="0098199C">
              <w:rPr>
                <w:b/>
                <w:sz w:val="20"/>
                <w:szCs w:val="20"/>
              </w:rPr>
              <w:t>informacijos</w:t>
            </w:r>
            <w:proofErr w:type="spellEnd"/>
            <w:r w:rsidRPr="0098199C">
              <w:rPr>
                <w:b/>
                <w:sz w:val="20"/>
                <w:szCs w:val="20"/>
              </w:rPr>
              <w:t xml:space="preserve"> </w:t>
            </w:r>
            <w:proofErr w:type="spellStart"/>
            <w:r w:rsidRPr="0098199C">
              <w:rPr>
                <w:b/>
                <w:sz w:val="20"/>
                <w:szCs w:val="20"/>
              </w:rPr>
              <w:t>šaltinių</w:t>
            </w:r>
            <w:proofErr w:type="spellEnd"/>
            <w:r w:rsidRPr="0098199C">
              <w:rPr>
                <w:b/>
                <w:sz w:val="20"/>
                <w:szCs w:val="20"/>
              </w:rPr>
              <w:t xml:space="preserve"> </w:t>
            </w:r>
            <w:proofErr w:type="spellStart"/>
            <w:r w:rsidRPr="0098199C">
              <w:rPr>
                <w:b/>
                <w:sz w:val="20"/>
                <w:szCs w:val="20"/>
              </w:rPr>
              <w:t>sąrašas</w:t>
            </w:r>
            <w:proofErr w:type="spellEnd"/>
            <w:r w:rsidRPr="0098199C">
              <w:rPr>
                <w:b/>
                <w:sz w:val="20"/>
                <w:szCs w:val="20"/>
              </w:rPr>
              <w:t xml:space="preserve"> </w:t>
            </w:r>
          </w:p>
          <w:p w14:paraId="7CCDF341" w14:textId="77777777" w:rsidR="00F26EAD" w:rsidRPr="0098199C" w:rsidRDefault="00F26EAD" w:rsidP="000E2BDF">
            <w:pPr>
              <w:spacing w:before="120"/>
              <w:rPr>
                <w:b/>
                <w:sz w:val="20"/>
                <w:szCs w:val="20"/>
              </w:rPr>
            </w:pPr>
          </w:p>
        </w:tc>
        <w:tc>
          <w:tcPr>
            <w:tcW w:w="6095" w:type="dxa"/>
          </w:tcPr>
          <w:p w14:paraId="03FA1082" w14:textId="62AA4195" w:rsidR="00F26EAD" w:rsidRPr="0098199C" w:rsidRDefault="00F26EAD" w:rsidP="000E2BDF">
            <w:pPr>
              <w:spacing w:before="120"/>
              <w:rPr>
                <w:sz w:val="20"/>
                <w:szCs w:val="20"/>
              </w:rPr>
            </w:pPr>
            <w:proofErr w:type="spellStart"/>
            <w:r w:rsidRPr="0098199C">
              <w:rPr>
                <w:sz w:val="20"/>
                <w:szCs w:val="20"/>
              </w:rPr>
              <w:t>Sąraše</w:t>
            </w:r>
            <w:proofErr w:type="spellEnd"/>
            <w:r w:rsidRPr="0098199C">
              <w:rPr>
                <w:sz w:val="20"/>
                <w:szCs w:val="20"/>
              </w:rPr>
              <w:t xml:space="preserve"> </w:t>
            </w:r>
            <w:proofErr w:type="spellStart"/>
            <w:r w:rsidRPr="0098199C">
              <w:rPr>
                <w:sz w:val="20"/>
                <w:szCs w:val="20"/>
              </w:rPr>
              <w:t>pateikiama</w:t>
            </w:r>
            <w:proofErr w:type="spellEnd"/>
            <w:r w:rsidRPr="0098199C">
              <w:rPr>
                <w:sz w:val="20"/>
                <w:szCs w:val="20"/>
              </w:rPr>
              <w:t xml:space="preserve"> ne </w:t>
            </w:r>
            <w:proofErr w:type="spellStart"/>
            <w:r w:rsidRPr="0098199C">
              <w:rPr>
                <w:sz w:val="20"/>
                <w:szCs w:val="20"/>
              </w:rPr>
              <w:t>mažiau</w:t>
            </w:r>
            <w:proofErr w:type="spellEnd"/>
            <w:r w:rsidRPr="0098199C">
              <w:rPr>
                <w:sz w:val="20"/>
                <w:szCs w:val="20"/>
              </w:rPr>
              <w:t xml:space="preserve"> </w:t>
            </w:r>
            <w:proofErr w:type="spellStart"/>
            <w:r w:rsidRPr="0098199C">
              <w:rPr>
                <w:sz w:val="20"/>
                <w:szCs w:val="20"/>
              </w:rPr>
              <w:t>kaip</w:t>
            </w:r>
            <w:proofErr w:type="spellEnd"/>
            <w:r w:rsidRPr="0098199C">
              <w:rPr>
                <w:sz w:val="20"/>
                <w:szCs w:val="20"/>
              </w:rPr>
              <w:t xml:space="preserve"> 20 </w:t>
            </w:r>
            <w:proofErr w:type="spellStart"/>
            <w:r w:rsidRPr="0098199C">
              <w:rPr>
                <w:sz w:val="20"/>
                <w:szCs w:val="20"/>
              </w:rPr>
              <w:t>šaltinių</w:t>
            </w:r>
            <w:proofErr w:type="spellEnd"/>
            <w:r w:rsidRPr="0098199C">
              <w:rPr>
                <w:sz w:val="20"/>
                <w:szCs w:val="20"/>
              </w:rPr>
              <w:t xml:space="preserve"> ne </w:t>
            </w:r>
            <w:proofErr w:type="spellStart"/>
            <w:r w:rsidRPr="0098199C">
              <w:rPr>
                <w:sz w:val="20"/>
                <w:szCs w:val="20"/>
              </w:rPr>
              <w:t>senesnių</w:t>
            </w:r>
            <w:proofErr w:type="spellEnd"/>
            <w:r w:rsidRPr="0098199C">
              <w:rPr>
                <w:sz w:val="20"/>
                <w:szCs w:val="20"/>
              </w:rPr>
              <w:t xml:space="preserve"> </w:t>
            </w:r>
            <w:proofErr w:type="spellStart"/>
            <w:r w:rsidRPr="0098199C">
              <w:rPr>
                <w:sz w:val="20"/>
                <w:szCs w:val="20"/>
              </w:rPr>
              <w:t>kaip</w:t>
            </w:r>
            <w:proofErr w:type="spellEnd"/>
            <w:r w:rsidRPr="0098199C">
              <w:rPr>
                <w:sz w:val="20"/>
                <w:szCs w:val="20"/>
              </w:rPr>
              <w:t xml:space="preserve"> 5 </w:t>
            </w:r>
            <w:proofErr w:type="spellStart"/>
            <w:r w:rsidRPr="0098199C">
              <w:rPr>
                <w:sz w:val="20"/>
                <w:szCs w:val="20"/>
              </w:rPr>
              <w:t>metų</w:t>
            </w:r>
            <w:proofErr w:type="spellEnd"/>
            <w:r w:rsidRPr="0098199C">
              <w:rPr>
                <w:sz w:val="20"/>
                <w:szCs w:val="20"/>
              </w:rPr>
              <w:t xml:space="preserve">, </w:t>
            </w:r>
            <w:proofErr w:type="spellStart"/>
            <w:r w:rsidRPr="0098199C">
              <w:rPr>
                <w:sz w:val="20"/>
                <w:szCs w:val="20"/>
              </w:rPr>
              <w:t>iš</w:t>
            </w:r>
            <w:proofErr w:type="spellEnd"/>
            <w:r w:rsidRPr="0098199C">
              <w:rPr>
                <w:sz w:val="20"/>
                <w:szCs w:val="20"/>
              </w:rPr>
              <w:t xml:space="preserve"> </w:t>
            </w:r>
            <w:proofErr w:type="spellStart"/>
            <w:r w:rsidRPr="0098199C">
              <w:rPr>
                <w:sz w:val="20"/>
                <w:szCs w:val="20"/>
              </w:rPr>
              <w:t>kurių</w:t>
            </w:r>
            <w:proofErr w:type="spellEnd"/>
            <w:r w:rsidRPr="0098199C">
              <w:rPr>
                <w:sz w:val="20"/>
                <w:szCs w:val="20"/>
              </w:rPr>
              <w:t xml:space="preserve"> ne </w:t>
            </w:r>
            <w:proofErr w:type="spellStart"/>
            <w:r w:rsidRPr="0098199C">
              <w:rPr>
                <w:sz w:val="20"/>
                <w:szCs w:val="20"/>
              </w:rPr>
              <w:t>mažiau</w:t>
            </w:r>
            <w:proofErr w:type="spellEnd"/>
            <w:r w:rsidRPr="0098199C">
              <w:rPr>
                <w:sz w:val="20"/>
                <w:szCs w:val="20"/>
              </w:rPr>
              <w:t xml:space="preserve"> </w:t>
            </w:r>
            <w:proofErr w:type="spellStart"/>
            <w:r w:rsidRPr="0098199C">
              <w:rPr>
                <w:sz w:val="20"/>
                <w:szCs w:val="20"/>
              </w:rPr>
              <w:t>kaip</w:t>
            </w:r>
            <w:proofErr w:type="spellEnd"/>
            <w:r w:rsidRPr="0098199C">
              <w:rPr>
                <w:sz w:val="20"/>
                <w:szCs w:val="20"/>
              </w:rPr>
              <w:t xml:space="preserve"> </w:t>
            </w:r>
            <w:proofErr w:type="spellStart"/>
            <w:r w:rsidRPr="0098199C">
              <w:rPr>
                <w:sz w:val="20"/>
                <w:szCs w:val="20"/>
              </w:rPr>
              <w:t>trečdalis</w:t>
            </w:r>
            <w:proofErr w:type="spellEnd"/>
            <w:r w:rsidRPr="0098199C">
              <w:rPr>
                <w:sz w:val="20"/>
                <w:szCs w:val="20"/>
              </w:rPr>
              <w:t xml:space="preserve"> </w:t>
            </w:r>
            <w:proofErr w:type="spellStart"/>
            <w:r w:rsidRPr="0098199C">
              <w:rPr>
                <w:sz w:val="20"/>
                <w:szCs w:val="20"/>
              </w:rPr>
              <w:t>užsienio</w:t>
            </w:r>
            <w:proofErr w:type="spellEnd"/>
            <w:r w:rsidRPr="0098199C">
              <w:rPr>
                <w:sz w:val="20"/>
                <w:szCs w:val="20"/>
              </w:rPr>
              <w:t xml:space="preserve"> </w:t>
            </w:r>
            <w:proofErr w:type="spellStart"/>
            <w:r w:rsidRPr="0098199C">
              <w:rPr>
                <w:sz w:val="20"/>
                <w:szCs w:val="20"/>
              </w:rPr>
              <w:t>kalba</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ne </w:t>
            </w:r>
            <w:proofErr w:type="spellStart"/>
            <w:r w:rsidRPr="0098199C">
              <w:rPr>
                <w:sz w:val="20"/>
                <w:szCs w:val="20"/>
              </w:rPr>
              <w:t>mažiau</w:t>
            </w:r>
            <w:proofErr w:type="spellEnd"/>
            <w:r w:rsidRPr="0098199C">
              <w:rPr>
                <w:sz w:val="20"/>
                <w:szCs w:val="20"/>
              </w:rPr>
              <w:t xml:space="preserve"> </w:t>
            </w:r>
            <w:proofErr w:type="spellStart"/>
            <w:r w:rsidRPr="0098199C">
              <w:rPr>
                <w:sz w:val="20"/>
                <w:szCs w:val="20"/>
              </w:rPr>
              <w:t>kaip</w:t>
            </w:r>
            <w:proofErr w:type="spellEnd"/>
            <w:r w:rsidRPr="0098199C">
              <w:rPr>
                <w:sz w:val="20"/>
                <w:szCs w:val="20"/>
              </w:rPr>
              <w:t xml:space="preserve"> 3 </w:t>
            </w:r>
            <w:proofErr w:type="spellStart"/>
            <w:r w:rsidRPr="0098199C">
              <w:rPr>
                <w:sz w:val="20"/>
                <w:szCs w:val="20"/>
              </w:rPr>
              <w:t>iš</w:t>
            </w:r>
            <w:proofErr w:type="spellEnd"/>
            <w:r w:rsidRPr="0098199C">
              <w:rPr>
                <w:sz w:val="20"/>
                <w:szCs w:val="20"/>
              </w:rPr>
              <w:t xml:space="preserve"> </w:t>
            </w:r>
            <w:proofErr w:type="spellStart"/>
            <w:r w:rsidRPr="0098199C">
              <w:rPr>
                <w:sz w:val="20"/>
                <w:szCs w:val="20"/>
              </w:rPr>
              <w:t>prenumeruojamųjų</w:t>
            </w:r>
            <w:proofErr w:type="spellEnd"/>
            <w:r w:rsidRPr="0098199C">
              <w:rPr>
                <w:sz w:val="20"/>
                <w:szCs w:val="20"/>
              </w:rPr>
              <w:t xml:space="preserve"> </w:t>
            </w:r>
            <w:proofErr w:type="spellStart"/>
            <w:r w:rsidRPr="0098199C">
              <w:rPr>
                <w:sz w:val="20"/>
                <w:szCs w:val="20"/>
              </w:rPr>
              <w:t>duomenų</w:t>
            </w:r>
            <w:proofErr w:type="spellEnd"/>
            <w:r w:rsidRPr="0098199C">
              <w:rPr>
                <w:sz w:val="20"/>
                <w:szCs w:val="20"/>
              </w:rPr>
              <w:t xml:space="preserve"> </w:t>
            </w:r>
            <w:proofErr w:type="spellStart"/>
            <w:r w:rsidRPr="0098199C">
              <w:rPr>
                <w:sz w:val="20"/>
                <w:szCs w:val="20"/>
              </w:rPr>
              <w:t>bazių</w:t>
            </w:r>
            <w:proofErr w:type="spellEnd"/>
            <w:r w:rsidRPr="0098199C">
              <w:rPr>
                <w:sz w:val="20"/>
                <w:szCs w:val="20"/>
              </w:rPr>
              <w:t xml:space="preserve">. </w:t>
            </w:r>
            <w:proofErr w:type="spellStart"/>
            <w:r w:rsidRPr="0098199C">
              <w:rPr>
                <w:sz w:val="20"/>
                <w:szCs w:val="20"/>
              </w:rPr>
              <w:t>Abėcėlės</w:t>
            </w:r>
            <w:proofErr w:type="spellEnd"/>
            <w:r w:rsidRPr="0098199C">
              <w:rPr>
                <w:sz w:val="20"/>
                <w:szCs w:val="20"/>
              </w:rPr>
              <w:t xml:space="preserve"> </w:t>
            </w:r>
            <w:proofErr w:type="spellStart"/>
            <w:r w:rsidRPr="0098199C">
              <w:rPr>
                <w:sz w:val="20"/>
                <w:szCs w:val="20"/>
              </w:rPr>
              <w:t>tvarka</w:t>
            </w:r>
            <w:proofErr w:type="spellEnd"/>
            <w:r w:rsidRPr="0098199C">
              <w:rPr>
                <w:sz w:val="20"/>
                <w:szCs w:val="20"/>
              </w:rPr>
              <w:t xml:space="preserve"> </w:t>
            </w:r>
            <w:proofErr w:type="spellStart"/>
            <w:r w:rsidRPr="0098199C">
              <w:rPr>
                <w:sz w:val="20"/>
                <w:szCs w:val="20"/>
              </w:rPr>
              <w:t>išdėstoma</w:t>
            </w:r>
            <w:proofErr w:type="spellEnd"/>
            <w:r w:rsidRPr="0098199C">
              <w:rPr>
                <w:sz w:val="20"/>
                <w:szCs w:val="20"/>
              </w:rPr>
              <w:t xml:space="preserve"> tik </w:t>
            </w:r>
            <w:proofErr w:type="spellStart"/>
            <w:r w:rsidRPr="0098199C">
              <w:rPr>
                <w:sz w:val="20"/>
                <w:szCs w:val="20"/>
              </w:rPr>
              <w:t>darbe</w:t>
            </w:r>
            <w:proofErr w:type="spellEnd"/>
            <w:r w:rsidRPr="0098199C">
              <w:rPr>
                <w:sz w:val="20"/>
                <w:szCs w:val="20"/>
              </w:rPr>
              <w:t xml:space="preserve"> </w:t>
            </w:r>
            <w:proofErr w:type="spellStart"/>
            <w:r w:rsidRPr="0098199C">
              <w:rPr>
                <w:sz w:val="20"/>
                <w:szCs w:val="20"/>
              </w:rPr>
              <w:t>panaudotų</w:t>
            </w:r>
            <w:proofErr w:type="spellEnd"/>
            <w:r w:rsidRPr="0098199C">
              <w:rPr>
                <w:sz w:val="20"/>
                <w:szCs w:val="20"/>
              </w:rPr>
              <w:t xml:space="preserve"> (</w:t>
            </w:r>
            <w:proofErr w:type="spellStart"/>
            <w:r w:rsidRPr="0098199C">
              <w:rPr>
                <w:sz w:val="20"/>
                <w:szCs w:val="20"/>
              </w:rPr>
              <w:t>cituotų</w:t>
            </w:r>
            <w:proofErr w:type="spellEnd"/>
            <w:r w:rsidRPr="0098199C">
              <w:rPr>
                <w:sz w:val="20"/>
                <w:szCs w:val="20"/>
              </w:rPr>
              <w:t xml:space="preserve">, </w:t>
            </w:r>
            <w:proofErr w:type="spellStart"/>
            <w:r w:rsidRPr="0098199C">
              <w:rPr>
                <w:sz w:val="20"/>
                <w:szCs w:val="20"/>
              </w:rPr>
              <w:t>perfrazuotų</w:t>
            </w:r>
            <w:proofErr w:type="spellEnd"/>
            <w:r w:rsidRPr="0098199C">
              <w:rPr>
                <w:sz w:val="20"/>
                <w:szCs w:val="20"/>
              </w:rPr>
              <w:t xml:space="preserve"> </w:t>
            </w:r>
            <w:proofErr w:type="spellStart"/>
            <w:r w:rsidRPr="0098199C">
              <w:rPr>
                <w:sz w:val="20"/>
                <w:szCs w:val="20"/>
              </w:rPr>
              <w:t>ar</w:t>
            </w:r>
            <w:proofErr w:type="spellEnd"/>
            <w:r w:rsidRPr="0098199C">
              <w:rPr>
                <w:sz w:val="20"/>
                <w:szCs w:val="20"/>
              </w:rPr>
              <w:t xml:space="preserve"> </w:t>
            </w:r>
            <w:proofErr w:type="spellStart"/>
            <w:r w:rsidRPr="0098199C">
              <w:rPr>
                <w:sz w:val="20"/>
                <w:szCs w:val="20"/>
              </w:rPr>
              <w:t>paminėtų</w:t>
            </w:r>
            <w:proofErr w:type="spellEnd"/>
            <w:r w:rsidRPr="0098199C">
              <w:rPr>
                <w:sz w:val="20"/>
                <w:szCs w:val="20"/>
              </w:rPr>
              <w:t xml:space="preserve">) </w:t>
            </w:r>
            <w:proofErr w:type="spellStart"/>
            <w:r w:rsidRPr="0098199C">
              <w:rPr>
                <w:sz w:val="20"/>
                <w:szCs w:val="20"/>
              </w:rPr>
              <w:t>mokslo</w:t>
            </w:r>
            <w:proofErr w:type="spellEnd"/>
            <w:r w:rsidRPr="0098199C">
              <w:rPr>
                <w:sz w:val="20"/>
                <w:szCs w:val="20"/>
              </w:rPr>
              <w:t xml:space="preserve"> </w:t>
            </w:r>
            <w:proofErr w:type="spellStart"/>
            <w:r w:rsidRPr="0098199C">
              <w:rPr>
                <w:sz w:val="20"/>
                <w:szCs w:val="20"/>
              </w:rPr>
              <w:t>leidinių</w:t>
            </w:r>
            <w:proofErr w:type="spellEnd"/>
            <w:r w:rsidRPr="0098199C">
              <w:rPr>
                <w:sz w:val="20"/>
                <w:szCs w:val="20"/>
              </w:rPr>
              <w:t xml:space="preserve">, </w:t>
            </w:r>
            <w:proofErr w:type="spellStart"/>
            <w:r w:rsidRPr="0098199C">
              <w:rPr>
                <w:sz w:val="20"/>
                <w:szCs w:val="20"/>
              </w:rPr>
              <w:t>kitokių</w:t>
            </w:r>
            <w:proofErr w:type="spellEnd"/>
            <w:r w:rsidRPr="0098199C">
              <w:rPr>
                <w:sz w:val="20"/>
                <w:szCs w:val="20"/>
              </w:rPr>
              <w:t xml:space="preserve"> </w:t>
            </w:r>
            <w:proofErr w:type="spellStart"/>
            <w:r w:rsidRPr="0098199C">
              <w:rPr>
                <w:sz w:val="20"/>
                <w:szCs w:val="20"/>
              </w:rPr>
              <w:t>publikacijų</w:t>
            </w:r>
            <w:proofErr w:type="spellEnd"/>
            <w:r w:rsidRPr="0098199C">
              <w:rPr>
                <w:sz w:val="20"/>
                <w:szCs w:val="20"/>
              </w:rPr>
              <w:t xml:space="preserve"> </w:t>
            </w:r>
            <w:proofErr w:type="spellStart"/>
            <w:r w:rsidRPr="0098199C">
              <w:rPr>
                <w:sz w:val="20"/>
                <w:szCs w:val="20"/>
              </w:rPr>
              <w:t>bibliografiniai</w:t>
            </w:r>
            <w:proofErr w:type="spellEnd"/>
            <w:r w:rsidRPr="0098199C">
              <w:rPr>
                <w:sz w:val="20"/>
                <w:szCs w:val="20"/>
              </w:rPr>
              <w:t xml:space="preserve"> </w:t>
            </w:r>
            <w:proofErr w:type="spellStart"/>
            <w:r w:rsidRPr="0098199C">
              <w:rPr>
                <w:sz w:val="20"/>
                <w:szCs w:val="20"/>
              </w:rPr>
              <w:t>aprašai</w:t>
            </w:r>
            <w:proofErr w:type="spellEnd"/>
            <w:r w:rsidRPr="0098199C">
              <w:rPr>
                <w:sz w:val="20"/>
                <w:szCs w:val="20"/>
              </w:rPr>
              <w:t xml:space="preserve"> </w:t>
            </w:r>
            <w:proofErr w:type="spellStart"/>
            <w:r w:rsidRPr="0098199C">
              <w:rPr>
                <w:sz w:val="20"/>
                <w:szCs w:val="20"/>
              </w:rPr>
              <w:t>pagal</w:t>
            </w:r>
            <w:proofErr w:type="spellEnd"/>
            <w:r w:rsidRPr="0098199C">
              <w:rPr>
                <w:sz w:val="20"/>
                <w:szCs w:val="20"/>
              </w:rPr>
              <w:t xml:space="preserve"> </w:t>
            </w:r>
            <w:proofErr w:type="spellStart"/>
            <w:r w:rsidRPr="0098199C">
              <w:rPr>
                <w:sz w:val="20"/>
                <w:szCs w:val="20"/>
              </w:rPr>
              <w:t>t</w:t>
            </w:r>
            <w:r w:rsidR="00BD2F4A">
              <w:rPr>
                <w:sz w:val="20"/>
                <w:szCs w:val="20"/>
              </w:rPr>
              <w:t>arptautines</w:t>
            </w:r>
            <w:proofErr w:type="spellEnd"/>
            <w:r w:rsidR="00BD2F4A">
              <w:rPr>
                <w:sz w:val="20"/>
                <w:szCs w:val="20"/>
              </w:rPr>
              <w:t xml:space="preserve"> APA </w:t>
            </w:r>
            <w:proofErr w:type="spellStart"/>
            <w:r w:rsidR="00BD2F4A">
              <w:rPr>
                <w:sz w:val="20"/>
                <w:szCs w:val="20"/>
              </w:rPr>
              <w:t>taisykles</w:t>
            </w:r>
            <w:proofErr w:type="spellEnd"/>
            <w:r w:rsidR="00BD2F4A">
              <w:rPr>
                <w:sz w:val="20"/>
                <w:szCs w:val="20"/>
              </w:rPr>
              <w:t xml:space="preserve"> (</w:t>
            </w:r>
            <w:proofErr w:type="spellStart"/>
            <w:r w:rsidR="00BD2F4A">
              <w:rPr>
                <w:sz w:val="20"/>
                <w:szCs w:val="20"/>
              </w:rPr>
              <w:t>žr</w:t>
            </w:r>
            <w:proofErr w:type="spellEnd"/>
            <w:r w:rsidR="00BD2F4A">
              <w:rPr>
                <w:sz w:val="20"/>
                <w:szCs w:val="20"/>
              </w:rPr>
              <w:t>. 8</w:t>
            </w:r>
            <w:r w:rsidRPr="0098199C">
              <w:rPr>
                <w:sz w:val="20"/>
                <w:szCs w:val="20"/>
              </w:rPr>
              <w:t xml:space="preserve"> </w:t>
            </w:r>
            <w:proofErr w:type="spellStart"/>
            <w:r w:rsidRPr="0098199C">
              <w:rPr>
                <w:sz w:val="20"/>
                <w:szCs w:val="20"/>
              </w:rPr>
              <w:t>priedas</w:t>
            </w:r>
            <w:proofErr w:type="spellEnd"/>
            <w:r w:rsidRPr="0098199C">
              <w:rPr>
                <w:sz w:val="20"/>
                <w:szCs w:val="20"/>
              </w:rPr>
              <w:t xml:space="preserve">). </w:t>
            </w:r>
            <w:proofErr w:type="spellStart"/>
            <w:r w:rsidRPr="0098199C">
              <w:rPr>
                <w:sz w:val="20"/>
                <w:szCs w:val="20"/>
              </w:rPr>
              <w:t>Visi</w:t>
            </w:r>
            <w:proofErr w:type="spellEnd"/>
            <w:r w:rsidRPr="0098199C">
              <w:rPr>
                <w:sz w:val="20"/>
                <w:szCs w:val="20"/>
              </w:rPr>
              <w:t xml:space="preserve"> </w:t>
            </w:r>
            <w:proofErr w:type="spellStart"/>
            <w:r w:rsidRPr="0098199C">
              <w:rPr>
                <w:sz w:val="20"/>
                <w:szCs w:val="20"/>
              </w:rPr>
              <w:t>šaltiniai</w:t>
            </w:r>
            <w:proofErr w:type="spellEnd"/>
            <w:r w:rsidRPr="0098199C">
              <w:rPr>
                <w:sz w:val="20"/>
                <w:szCs w:val="20"/>
              </w:rPr>
              <w:t xml:space="preserve"> </w:t>
            </w:r>
            <w:proofErr w:type="spellStart"/>
            <w:r w:rsidRPr="0098199C">
              <w:rPr>
                <w:sz w:val="20"/>
                <w:szCs w:val="20"/>
              </w:rPr>
              <w:t>turi</w:t>
            </w:r>
            <w:proofErr w:type="spellEnd"/>
            <w:r w:rsidRPr="0098199C">
              <w:rPr>
                <w:sz w:val="20"/>
                <w:szCs w:val="20"/>
              </w:rPr>
              <w:t xml:space="preserve"> </w:t>
            </w:r>
            <w:proofErr w:type="spellStart"/>
            <w:r w:rsidRPr="0098199C">
              <w:rPr>
                <w:sz w:val="20"/>
                <w:szCs w:val="20"/>
              </w:rPr>
              <w:t>eilės</w:t>
            </w:r>
            <w:proofErr w:type="spellEnd"/>
            <w:r w:rsidRPr="0098199C">
              <w:rPr>
                <w:sz w:val="20"/>
                <w:szCs w:val="20"/>
              </w:rPr>
              <w:t xml:space="preserve"> </w:t>
            </w:r>
            <w:proofErr w:type="spellStart"/>
            <w:r w:rsidRPr="0098199C">
              <w:rPr>
                <w:sz w:val="20"/>
                <w:szCs w:val="20"/>
              </w:rPr>
              <w:t>numerį</w:t>
            </w:r>
            <w:proofErr w:type="spellEnd"/>
            <w:r w:rsidRPr="0098199C">
              <w:rPr>
                <w:sz w:val="20"/>
                <w:szCs w:val="20"/>
              </w:rPr>
              <w:t>.</w:t>
            </w:r>
          </w:p>
        </w:tc>
        <w:tc>
          <w:tcPr>
            <w:tcW w:w="1418" w:type="dxa"/>
          </w:tcPr>
          <w:p w14:paraId="2B580380" w14:textId="77777777" w:rsidR="00F26EAD" w:rsidRPr="0098199C" w:rsidRDefault="00F26EAD" w:rsidP="0098199C">
            <w:pPr>
              <w:spacing w:before="120"/>
              <w:jc w:val="center"/>
              <w:rPr>
                <w:sz w:val="20"/>
                <w:szCs w:val="20"/>
              </w:rPr>
            </w:pPr>
            <w:proofErr w:type="spellStart"/>
            <w:r w:rsidRPr="0098199C">
              <w:rPr>
                <w:sz w:val="20"/>
                <w:szCs w:val="20"/>
              </w:rPr>
              <w:t>Neribojama</w:t>
            </w:r>
            <w:proofErr w:type="spellEnd"/>
          </w:p>
        </w:tc>
      </w:tr>
      <w:tr w:rsidR="00F26EAD" w:rsidRPr="0098199C" w14:paraId="08C7ABA9" w14:textId="77777777" w:rsidTr="0098199C">
        <w:tc>
          <w:tcPr>
            <w:tcW w:w="2014" w:type="dxa"/>
          </w:tcPr>
          <w:p w14:paraId="72DCE534" w14:textId="77777777" w:rsidR="00F26EAD" w:rsidRPr="0098199C" w:rsidRDefault="00F26EAD" w:rsidP="000E2BDF">
            <w:pPr>
              <w:spacing w:before="120"/>
              <w:rPr>
                <w:b/>
                <w:sz w:val="20"/>
                <w:szCs w:val="20"/>
              </w:rPr>
            </w:pPr>
            <w:proofErr w:type="spellStart"/>
            <w:r w:rsidRPr="0098199C">
              <w:rPr>
                <w:b/>
                <w:sz w:val="20"/>
                <w:szCs w:val="20"/>
              </w:rPr>
              <w:t>Priedai</w:t>
            </w:r>
            <w:proofErr w:type="spellEnd"/>
          </w:p>
        </w:tc>
        <w:tc>
          <w:tcPr>
            <w:tcW w:w="6095" w:type="dxa"/>
          </w:tcPr>
          <w:p w14:paraId="1F51E218" w14:textId="77777777" w:rsidR="00F26EAD" w:rsidRPr="0098199C" w:rsidRDefault="00F26EAD" w:rsidP="000E2BDF">
            <w:pPr>
              <w:spacing w:before="120"/>
              <w:rPr>
                <w:sz w:val="20"/>
                <w:szCs w:val="20"/>
              </w:rPr>
            </w:pPr>
            <w:proofErr w:type="spellStart"/>
            <w:r w:rsidRPr="0098199C">
              <w:rPr>
                <w:sz w:val="20"/>
                <w:szCs w:val="20"/>
              </w:rPr>
              <w:t>Prieduose</w:t>
            </w:r>
            <w:proofErr w:type="spellEnd"/>
            <w:r w:rsidRPr="0098199C">
              <w:rPr>
                <w:sz w:val="20"/>
                <w:szCs w:val="20"/>
              </w:rPr>
              <w:t xml:space="preserve"> </w:t>
            </w:r>
            <w:proofErr w:type="spellStart"/>
            <w:r w:rsidRPr="0098199C">
              <w:rPr>
                <w:sz w:val="20"/>
                <w:szCs w:val="20"/>
              </w:rPr>
              <w:t>pateikiami</w:t>
            </w:r>
            <w:proofErr w:type="spellEnd"/>
            <w:r w:rsidRPr="0098199C">
              <w:rPr>
                <w:sz w:val="20"/>
                <w:szCs w:val="20"/>
              </w:rPr>
              <w:t xml:space="preserve"> </w:t>
            </w:r>
            <w:proofErr w:type="spellStart"/>
            <w:r w:rsidRPr="0098199C">
              <w:rPr>
                <w:sz w:val="20"/>
                <w:szCs w:val="20"/>
              </w:rPr>
              <w:t>brėžiniai</w:t>
            </w:r>
            <w:proofErr w:type="spellEnd"/>
            <w:r w:rsidRPr="0098199C">
              <w:rPr>
                <w:sz w:val="20"/>
                <w:szCs w:val="20"/>
              </w:rPr>
              <w:t xml:space="preserve">, </w:t>
            </w:r>
            <w:proofErr w:type="spellStart"/>
            <w:r w:rsidRPr="0098199C">
              <w:rPr>
                <w:sz w:val="20"/>
                <w:szCs w:val="20"/>
              </w:rPr>
              <w:t>didelės</w:t>
            </w:r>
            <w:proofErr w:type="spellEnd"/>
            <w:r w:rsidRPr="0098199C">
              <w:rPr>
                <w:sz w:val="20"/>
                <w:szCs w:val="20"/>
              </w:rPr>
              <w:t xml:space="preserve"> </w:t>
            </w:r>
            <w:proofErr w:type="spellStart"/>
            <w:r w:rsidRPr="0098199C">
              <w:rPr>
                <w:sz w:val="20"/>
                <w:szCs w:val="20"/>
              </w:rPr>
              <w:t>lentelės</w:t>
            </w:r>
            <w:proofErr w:type="spellEnd"/>
            <w:r w:rsidRPr="0098199C">
              <w:rPr>
                <w:sz w:val="20"/>
                <w:szCs w:val="20"/>
              </w:rPr>
              <w:t xml:space="preserve">. </w:t>
            </w:r>
            <w:proofErr w:type="spellStart"/>
            <w:r w:rsidRPr="0098199C">
              <w:rPr>
                <w:sz w:val="20"/>
                <w:szCs w:val="20"/>
              </w:rPr>
              <w:t>Priedai</w:t>
            </w:r>
            <w:proofErr w:type="spellEnd"/>
            <w:r w:rsidRPr="0098199C">
              <w:rPr>
                <w:sz w:val="20"/>
                <w:szCs w:val="20"/>
              </w:rPr>
              <w:t xml:space="preserve"> </w:t>
            </w:r>
            <w:proofErr w:type="spellStart"/>
            <w:r w:rsidRPr="0098199C">
              <w:rPr>
                <w:sz w:val="20"/>
                <w:szCs w:val="20"/>
              </w:rPr>
              <w:t>turi</w:t>
            </w:r>
            <w:proofErr w:type="spellEnd"/>
            <w:r w:rsidRPr="0098199C">
              <w:rPr>
                <w:sz w:val="20"/>
                <w:szCs w:val="20"/>
              </w:rPr>
              <w:t xml:space="preserve"> </w:t>
            </w:r>
            <w:proofErr w:type="spellStart"/>
            <w:r w:rsidRPr="0098199C">
              <w:rPr>
                <w:sz w:val="20"/>
                <w:szCs w:val="20"/>
              </w:rPr>
              <w:t>pavadinimus</w:t>
            </w:r>
            <w:proofErr w:type="spellEnd"/>
            <w:r w:rsidRPr="0098199C">
              <w:rPr>
                <w:sz w:val="20"/>
                <w:szCs w:val="20"/>
              </w:rPr>
              <w:t xml:space="preserve">. </w:t>
            </w:r>
            <w:proofErr w:type="spellStart"/>
            <w:r w:rsidRPr="0098199C">
              <w:rPr>
                <w:sz w:val="20"/>
                <w:szCs w:val="20"/>
              </w:rPr>
              <w:t>Priedams</w:t>
            </w:r>
            <w:proofErr w:type="spellEnd"/>
            <w:r w:rsidRPr="0098199C">
              <w:rPr>
                <w:sz w:val="20"/>
                <w:szCs w:val="20"/>
              </w:rPr>
              <w:t xml:space="preserve"> </w:t>
            </w:r>
            <w:proofErr w:type="spellStart"/>
            <w:r w:rsidRPr="0098199C">
              <w:rPr>
                <w:sz w:val="20"/>
                <w:szCs w:val="20"/>
              </w:rPr>
              <w:t>suteikiami</w:t>
            </w:r>
            <w:proofErr w:type="spellEnd"/>
            <w:r w:rsidRPr="0098199C">
              <w:rPr>
                <w:sz w:val="20"/>
                <w:szCs w:val="20"/>
              </w:rPr>
              <w:t xml:space="preserve"> </w:t>
            </w:r>
            <w:proofErr w:type="spellStart"/>
            <w:r w:rsidRPr="0098199C">
              <w:rPr>
                <w:sz w:val="20"/>
                <w:szCs w:val="20"/>
              </w:rPr>
              <w:t>numeriai</w:t>
            </w:r>
            <w:proofErr w:type="spellEnd"/>
            <w:r w:rsidRPr="0098199C">
              <w:rPr>
                <w:sz w:val="20"/>
                <w:szCs w:val="20"/>
              </w:rPr>
              <w:t xml:space="preserve">. </w:t>
            </w:r>
            <w:proofErr w:type="spellStart"/>
            <w:r w:rsidRPr="0098199C">
              <w:rPr>
                <w:sz w:val="20"/>
                <w:szCs w:val="20"/>
              </w:rPr>
              <w:t>Tekstas</w:t>
            </w:r>
            <w:proofErr w:type="spellEnd"/>
            <w:r w:rsidRPr="0098199C">
              <w:rPr>
                <w:sz w:val="20"/>
                <w:szCs w:val="20"/>
              </w:rPr>
              <w:t xml:space="preserve"> </w:t>
            </w:r>
            <w:proofErr w:type="spellStart"/>
            <w:r w:rsidRPr="0098199C">
              <w:rPr>
                <w:sz w:val="20"/>
                <w:szCs w:val="20"/>
              </w:rPr>
              <w:t>su</w:t>
            </w:r>
            <w:proofErr w:type="spellEnd"/>
            <w:r w:rsidRPr="0098199C">
              <w:rPr>
                <w:sz w:val="20"/>
                <w:szCs w:val="20"/>
              </w:rPr>
              <w:t xml:space="preserve"> </w:t>
            </w:r>
            <w:proofErr w:type="spellStart"/>
            <w:r w:rsidRPr="0098199C">
              <w:rPr>
                <w:sz w:val="20"/>
                <w:szCs w:val="20"/>
              </w:rPr>
              <w:t>priedais</w:t>
            </w:r>
            <w:proofErr w:type="spellEnd"/>
            <w:r w:rsidRPr="0098199C">
              <w:rPr>
                <w:sz w:val="20"/>
                <w:szCs w:val="20"/>
              </w:rPr>
              <w:t xml:space="preserve"> </w:t>
            </w:r>
            <w:proofErr w:type="spellStart"/>
            <w:r w:rsidRPr="0098199C">
              <w:rPr>
                <w:sz w:val="20"/>
                <w:szCs w:val="20"/>
              </w:rPr>
              <w:t>siejamas</w:t>
            </w:r>
            <w:proofErr w:type="spellEnd"/>
            <w:r w:rsidRPr="0098199C">
              <w:rPr>
                <w:sz w:val="20"/>
                <w:szCs w:val="20"/>
              </w:rPr>
              <w:t xml:space="preserve"> </w:t>
            </w:r>
            <w:proofErr w:type="spellStart"/>
            <w:r w:rsidRPr="0098199C">
              <w:rPr>
                <w:sz w:val="20"/>
                <w:szCs w:val="20"/>
              </w:rPr>
              <w:t>nuorodomis</w:t>
            </w:r>
            <w:proofErr w:type="spellEnd"/>
            <w:r w:rsidRPr="0098199C">
              <w:rPr>
                <w:sz w:val="20"/>
                <w:szCs w:val="20"/>
              </w:rPr>
              <w:t>.</w:t>
            </w:r>
          </w:p>
        </w:tc>
        <w:tc>
          <w:tcPr>
            <w:tcW w:w="1418" w:type="dxa"/>
          </w:tcPr>
          <w:p w14:paraId="235B8345" w14:textId="77777777" w:rsidR="00F26EAD" w:rsidRPr="0098199C" w:rsidRDefault="00F26EAD" w:rsidP="0098199C">
            <w:pPr>
              <w:spacing w:before="120"/>
              <w:jc w:val="center"/>
              <w:rPr>
                <w:sz w:val="20"/>
                <w:szCs w:val="20"/>
              </w:rPr>
            </w:pPr>
            <w:proofErr w:type="spellStart"/>
            <w:r w:rsidRPr="0098199C">
              <w:rPr>
                <w:sz w:val="20"/>
                <w:szCs w:val="20"/>
              </w:rPr>
              <w:t>Neribojama</w:t>
            </w:r>
            <w:proofErr w:type="spellEnd"/>
          </w:p>
        </w:tc>
      </w:tr>
      <w:tr w:rsidR="00F26EAD" w:rsidRPr="0098199C" w14:paraId="4400F91A" w14:textId="77777777" w:rsidTr="0098199C">
        <w:tc>
          <w:tcPr>
            <w:tcW w:w="2014" w:type="dxa"/>
          </w:tcPr>
          <w:p w14:paraId="6F1131B5" w14:textId="77777777" w:rsidR="00F26EAD" w:rsidRPr="0098199C" w:rsidRDefault="00F26EAD" w:rsidP="000E2BDF">
            <w:pPr>
              <w:spacing w:before="120"/>
              <w:rPr>
                <w:b/>
                <w:sz w:val="20"/>
                <w:szCs w:val="20"/>
              </w:rPr>
            </w:pPr>
            <w:proofErr w:type="spellStart"/>
            <w:r w:rsidRPr="0098199C">
              <w:rPr>
                <w:b/>
                <w:sz w:val="20"/>
                <w:szCs w:val="20"/>
              </w:rPr>
              <w:t>Laikmena</w:t>
            </w:r>
            <w:proofErr w:type="spellEnd"/>
          </w:p>
        </w:tc>
        <w:tc>
          <w:tcPr>
            <w:tcW w:w="6095" w:type="dxa"/>
          </w:tcPr>
          <w:p w14:paraId="01ACD941" w14:textId="77777777" w:rsidR="00F26EAD" w:rsidRPr="0098199C" w:rsidRDefault="00F26EAD" w:rsidP="000E2BDF">
            <w:pPr>
              <w:rPr>
                <w:sz w:val="20"/>
                <w:szCs w:val="20"/>
              </w:rPr>
            </w:pPr>
            <w:proofErr w:type="spellStart"/>
            <w:r w:rsidRPr="0098199C">
              <w:rPr>
                <w:sz w:val="20"/>
                <w:szCs w:val="20"/>
              </w:rPr>
              <w:t>Įrašoma</w:t>
            </w:r>
            <w:proofErr w:type="spellEnd"/>
            <w:r w:rsidRPr="0098199C">
              <w:rPr>
                <w:sz w:val="20"/>
                <w:szCs w:val="20"/>
              </w:rPr>
              <w:t xml:space="preserve">: </w:t>
            </w:r>
          </w:p>
          <w:p w14:paraId="5F1746B0" w14:textId="75EAA8EC" w:rsidR="00F26EAD" w:rsidRPr="0098199C" w:rsidRDefault="00F26EAD" w:rsidP="00F26EAD">
            <w:pPr>
              <w:pStyle w:val="ListParagraph"/>
              <w:widowControl/>
              <w:numPr>
                <w:ilvl w:val="0"/>
                <w:numId w:val="6"/>
              </w:numPr>
              <w:autoSpaceDE/>
              <w:autoSpaceDN/>
              <w:spacing w:before="120"/>
              <w:contextualSpacing/>
              <w:rPr>
                <w:sz w:val="20"/>
                <w:szCs w:val="20"/>
              </w:rPr>
            </w:pP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talpinimo</w:t>
            </w:r>
            <w:proofErr w:type="spellEnd"/>
            <w:r w:rsidRPr="0098199C">
              <w:rPr>
                <w:sz w:val="20"/>
                <w:szCs w:val="20"/>
              </w:rPr>
              <w:t xml:space="preserve"> į </w:t>
            </w:r>
            <w:proofErr w:type="spellStart"/>
            <w:r w:rsidRPr="0098199C">
              <w:rPr>
                <w:sz w:val="20"/>
                <w:szCs w:val="20"/>
              </w:rPr>
              <w:t>instituci</w:t>
            </w:r>
            <w:r w:rsidR="00A94F6B">
              <w:rPr>
                <w:sz w:val="20"/>
                <w:szCs w:val="20"/>
              </w:rPr>
              <w:t>nę</w:t>
            </w:r>
            <w:proofErr w:type="spellEnd"/>
            <w:r w:rsidR="00A94F6B">
              <w:rPr>
                <w:sz w:val="20"/>
                <w:szCs w:val="20"/>
              </w:rPr>
              <w:t xml:space="preserve"> </w:t>
            </w:r>
            <w:proofErr w:type="spellStart"/>
            <w:r w:rsidR="00A94F6B">
              <w:rPr>
                <w:sz w:val="20"/>
                <w:szCs w:val="20"/>
              </w:rPr>
              <w:t>talpyklą</w:t>
            </w:r>
            <w:proofErr w:type="spellEnd"/>
            <w:r w:rsidR="00A94F6B">
              <w:rPr>
                <w:sz w:val="20"/>
                <w:szCs w:val="20"/>
              </w:rPr>
              <w:t xml:space="preserve"> </w:t>
            </w:r>
            <w:proofErr w:type="spellStart"/>
            <w:r w:rsidR="00A94F6B">
              <w:rPr>
                <w:sz w:val="20"/>
                <w:szCs w:val="20"/>
              </w:rPr>
              <w:t>aprašo</w:t>
            </w:r>
            <w:proofErr w:type="spellEnd"/>
            <w:r w:rsidR="00A94F6B">
              <w:rPr>
                <w:sz w:val="20"/>
                <w:szCs w:val="20"/>
              </w:rPr>
              <w:t xml:space="preserve"> forma (</w:t>
            </w:r>
            <w:proofErr w:type="spellStart"/>
            <w:r w:rsidR="00A94F6B">
              <w:rPr>
                <w:sz w:val="20"/>
                <w:szCs w:val="20"/>
              </w:rPr>
              <w:t>žr</w:t>
            </w:r>
            <w:proofErr w:type="spellEnd"/>
            <w:r w:rsidR="00A94F6B">
              <w:rPr>
                <w:sz w:val="20"/>
                <w:szCs w:val="20"/>
              </w:rPr>
              <w:t>. 9</w:t>
            </w:r>
            <w:r w:rsidRPr="0098199C">
              <w:rPr>
                <w:sz w:val="20"/>
                <w:szCs w:val="20"/>
              </w:rPr>
              <w:t xml:space="preserve"> </w:t>
            </w:r>
            <w:proofErr w:type="spellStart"/>
            <w:r w:rsidRPr="0098199C">
              <w:rPr>
                <w:sz w:val="20"/>
                <w:szCs w:val="20"/>
              </w:rPr>
              <w:t>priedas</w:t>
            </w:r>
            <w:proofErr w:type="spellEnd"/>
            <w:r w:rsidRPr="0098199C">
              <w:rPr>
                <w:sz w:val="20"/>
                <w:szCs w:val="20"/>
              </w:rPr>
              <w:t>)</w:t>
            </w:r>
          </w:p>
          <w:p w14:paraId="1AFFB0FF" w14:textId="77777777" w:rsidR="00F26EAD" w:rsidRPr="0098199C" w:rsidRDefault="00F26EAD" w:rsidP="00F26EAD">
            <w:pPr>
              <w:pStyle w:val="ListParagraph"/>
              <w:widowControl/>
              <w:numPr>
                <w:ilvl w:val="0"/>
                <w:numId w:val="6"/>
              </w:numPr>
              <w:autoSpaceDE/>
              <w:autoSpaceDN/>
              <w:spacing w:before="120"/>
              <w:contextualSpacing/>
              <w:rPr>
                <w:sz w:val="20"/>
                <w:szCs w:val="20"/>
              </w:rPr>
            </w:pPr>
            <w:proofErr w:type="spellStart"/>
            <w:r w:rsidRPr="0098199C">
              <w:rPr>
                <w:sz w:val="20"/>
                <w:szCs w:val="20"/>
              </w:rPr>
              <w:t>Baigiamasis</w:t>
            </w:r>
            <w:proofErr w:type="spellEnd"/>
            <w:r w:rsidRPr="0098199C">
              <w:rPr>
                <w:sz w:val="20"/>
                <w:szCs w:val="20"/>
              </w:rPr>
              <w:t xml:space="preserve"> </w:t>
            </w:r>
            <w:proofErr w:type="spellStart"/>
            <w:r w:rsidRPr="0098199C">
              <w:rPr>
                <w:sz w:val="20"/>
                <w:szCs w:val="20"/>
              </w:rPr>
              <w:t>darbas</w:t>
            </w:r>
            <w:proofErr w:type="spellEnd"/>
            <w:r w:rsidRPr="0098199C">
              <w:rPr>
                <w:sz w:val="20"/>
                <w:szCs w:val="20"/>
              </w:rPr>
              <w:t xml:space="preserve"> (pdf, docx </w:t>
            </w:r>
            <w:proofErr w:type="spellStart"/>
            <w:r w:rsidRPr="0098199C">
              <w:rPr>
                <w:sz w:val="20"/>
                <w:szCs w:val="20"/>
              </w:rPr>
              <w:t>formatu</w:t>
            </w:r>
            <w:proofErr w:type="spellEnd"/>
            <w:r w:rsidRPr="0098199C">
              <w:rPr>
                <w:sz w:val="20"/>
                <w:szCs w:val="20"/>
              </w:rPr>
              <w:t>)</w:t>
            </w:r>
          </w:p>
          <w:p w14:paraId="5E35F60F" w14:textId="77777777" w:rsidR="00F26EAD" w:rsidRPr="0098199C" w:rsidRDefault="00F26EAD" w:rsidP="00F26EAD">
            <w:pPr>
              <w:pStyle w:val="ListParagraph"/>
              <w:widowControl/>
              <w:numPr>
                <w:ilvl w:val="0"/>
                <w:numId w:val="6"/>
              </w:numPr>
              <w:autoSpaceDE/>
              <w:autoSpaceDN/>
              <w:spacing w:before="120"/>
              <w:contextualSpacing/>
              <w:rPr>
                <w:sz w:val="20"/>
                <w:szCs w:val="20"/>
              </w:rPr>
            </w:pP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priedai</w:t>
            </w:r>
            <w:proofErr w:type="spellEnd"/>
            <w:r w:rsidRPr="0098199C">
              <w:rPr>
                <w:sz w:val="20"/>
                <w:szCs w:val="20"/>
              </w:rPr>
              <w:t xml:space="preserve"> </w:t>
            </w:r>
          </w:p>
          <w:p w14:paraId="572D8BF8" w14:textId="77777777" w:rsidR="00F26EAD" w:rsidRPr="0098199C" w:rsidRDefault="00F26EAD" w:rsidP="00F26EAD">
            <w:pPr>
              <w:pStyle w:val="ListParagraph"/>
              <w:widowControl/>
              <w:numPr>
                <w:ilvl w:val="1"/>
                <w:numId w:val="6"/>
              </w:numPr>
              <w:autoSpaceDE/>
              <w:autoSpaceDN/>
              <w:spacing w:before="120"/>
              <w:ind w:left="459"/>
              <w:contextualSpacing/>
              <w:rPr>
                <w:sz w:val="20"/>
                <w:szCs w:val="20"/>
              </w:rPr>
            </w:pPr>
            <w:proofErr w:type="spellStart"/>
            <w:r w:rsidRPr="0098199C">
              <w:rPr>
                <w:sz w:val="20"/>
                <w:szCs w:val="20"/>
              </w:rPr>
              <w:t>Schemos</w:t>
            </w:r>
            <w:proofErr w:type="spellEnd"/>
            <w:r w:rsidRPr="0098199C">
              <w:rPr>
                <w:sz w:val="20"/>
                <w:szCs w:val="20"/>
              </w:rPr>
              <w:t xml:space="preserve">, </w:t>
            </w:r>
            <w:proofErr w:type="spellStart"/>
            <w:r w:rsidRPr="0098199C">
              <w:rPr>
                <w:sz w:val="20"/>
                <w:szCs w:val="20"/>
              </w:rPr>
              <w:t>lentelės</w:t>
            </w:r>
            <w:proofErr w:type="spellEnd"/>
            <w:r w:rsidRPr="0098199C">
              <w:rPr>
                <w:sz w:val="20"/>
                <w:szCs w:val="20"/>
              </w:rPr>
              <w:t xml:space="preserve"> (tik docx </w:t>
            </w:r>
            <w:proofErr w:type="spellStart"/>
            <w:r w:rsidRPr="0098199C">
              <w:rPr>
                <w:sz w:val="20"/>
                <w:szCs w:val="20"/>
              </w:rPr>
              <w:t>ir</w:t>
            </w:r>
            <w:proofErr w:type="spellEnd"/>
            <w:r w:rsidRPr="0098199C">
              <w:rPr>
                <w:sz w:val="20"/>
                <w:szCs w:val="20"/>
              </w:rPr>
              <w:t xml:space="preserve"> pdf </w:t>
            </w:r>
            <w:proofErr w:type="spellStart"/>
            <w:r w:rsidRPr="0098199C">
              <w:rPr>
                <w:sz w:val="20"/>
                <w:szCs w:val="20"/>
              </w:rPr>
              <w:t>formatu</w:t>
            </w:r>
            <w:proofErr w:type="spellEnd"/>
            <w:r w:rsidRPr="0098199C">
              <w:rPr>
                <w:sz w:val="20"/>
                <w:szCs w:val="20"/>
              </w:rPr>
              <w:t>)</w:t>
            </w:r>
          </w:p>
          <w:p w14:paraId="095F7FDD" w14:textId="1AFDC20A" w:rsidR="00F26EAD" w:rsidRPr="0098199C" w:rsidRDefault="00F26EAD" w:rsidP="00F26EAD">
            <w:pPr>
              <w:pStyle w:val="ListParagraph"/>
              <w:widowControl/>
              <w:numPr>
                <w:ilvl w:val="1"/>
                <w:numId w:val="6"/>
              </w:numPr>
              <w:autoSpaceDE/>
              <w:autoSpaceDN/>
              <w:spacing w:before="120"/>
              <w:ind w:left="459"/>
              <w:contextualSpacing/>
              <w:rPr>
                <w:sz w:val="20"/>
                <w:szCs w:val="20"/>
              </w:rPr>
            </w:pPr>
            <w:proofErr w:type="spellStart"/>
            <w:r w:rsidRPr="0098199C">
              <w:rPr>
                <w:sz w:val="20"/>
                <w:szCs w:val="20"/>
              </w:rPr>
              <w:t>Prisijungimas</w:t>
            </w:r>
            <w:proofErr w:type="spellEnd"/>
            <w:r w:rsidRPr="0098199C">
              <w:rPr>
                <w:sz w:val="20"/>
                <w:szCs w:val="20"/>
              </w:rPr>
              <w:t xml:space="preserve"> </w:t>
            </w:r>
            <w:proofErr w:type="spellStart"/>
            <w:r w:rsidRPr="0098199C">
              <w:rPr>
                <w:sz w:val="20"/>
                <w:szCs w:val="20"/>
              </w:rPr>
              <w:t>prie</w:t>
            </w:r>
            <w:proofErr w:type="spellEnd"/>
            <w:r w:rsidRPr="0098199C">
              <w:rPr>
                <w:sz w:val="20"/>
                <w:szCs w:val="20"/>
              </w:rPr>
              <w:t xml:space="preserve"> </w:t>
            </w:r>
            <w:proofErr w:type="spellStart"/>
            <w:r w:rsidRPr="0098199C">
              <w:rPr>
                <w:sz w:val="20"/>
                <w:szCs w:val="20"/>
              </w:rPr>
              <w:t>tinklo</w:t>
            </w:r>
            <w:proofErr w:type="spellEnd"/>
            <w:r w:rsidRPr="0098199C">
              <w:rPr>
                <w:sz w:val="20"/>
                <w:szCs w:val="20"/>
              </w:rPr>
              <w:t xml:space="preserve"> </w:t>
            </w:r>
            <w:proofErr w:type="spellStart"/>
            <w:r w:rsidRPr="0098199C">
              <w:rPr>
                <w:sz w:val="20"/>
                <w:szCs w:val="20"/>
              </w:rPr>
              <w:t>arba</w:t>
            </w:r>
            <w:proofErr w:type="spellEnd"/>
            <w:r w:rsidRPr="0098199C">
              <w:rPr>
                <w:sz w:val="20"/>
                <w:szCs w:val="20"/>
              </w:rPr>
              <w:t xml:space="preserve"> </w:t>
            </w:r>
            <w:proofErr w:type="spellStart"/>
            <w:r w:rsidRPr="0098199C">
              <w:rPr>
                <w:sz w:val="20"/>
                <w:szCs w:val="20"/>
              </w:rPr>
              <w:t>sukurta</w:t>
            </w:r>
            <w:proofErr w:type="spellEnd"/>
            <w:r w:rsidRPr="0098199C">
              <w:rPr>
                <w:sz w:val="20"/>
                <w:szCs w:val="20"/>
              </w:rPr>
              <w:t xml:space="preserve"> </w:t>
            </w:r>
            <w:proofErr w:type="spellStart"/>
            <w:r w:rsidRPr="0098199C">
              <w:rPr>
                <w:sz w:val="20"/>
                <w:szCs w:val="20"/>
              </w:rPr>
              <w:t>programinė</w:t>
            </w:r>
            <w:proofErr w:type="spellEnd"/>
            <w:r w:rsidRPr="0098199C">
              <w:rPr>
                <w:sz w:val="20"/>
                <w:szCs w:val="20"/>
              </w:rPr>
              <w:t xml:space="preserve"> </w:t>
            </w:r>
            <w:proofErr w:type="spellStart"/>
            <w:r w:rsidRPr="0098199C">
              <w:rPr>
                <w:sz w:val="20"/>
                <w:szCs w:val="20"/>
              </w:rPr>
              <w:t>įranga</w:t>
            </w:r>
            <w:proofErr w:type="spellEnd"/>
          </w:p>
          <w:p w14:paraId="2FB901CD" w14:textId="62A81316" w:rsidR="00F26EAD" w:rsidRPr="0098199C" w:rsidRDefault="00F26EAD" w:rsidP="00F26EAD">
            <w:pPr>
              <w:pStyle w:val="ListParagraph"/>
              <w:widowControl/>
              <w:numPr>
                <w:ilvl w:val="0"/>
                <w:numId w:val="6"/>
              </w:numPr>
              <w:autoSpaceDE/>
              <w:autoSpaceDN/>
              <w:spacing w:before="120"/>
              <w:contextualSpacing/>
              <w:rPr>
                <w:sz w:val="20"/>
                <w:szCs w:val="20"/>
              </w:rPr>
            </w:pPr>
            <w:proofErr w:type="spellStart"/>
            <w:r w:rsidRPr="0098199C">
              <w:rPr>
                <w:sz w:val="20"/>
                <w:szCs w:val="20"/>
              </w:rPr>
              <w:t>Sukurta</w:t>
            </w:r>
            <w:proofErr w:type="spellEnd"/>
            <w:r w:rsidRPr="0098199C">
              <w:rPr>
                <w:sz w:val="20"/>
                <w:szCs w:val="20"/>
              </w:rPr>
              <w:t xml:space="preserve"> </w:t>
            </w:r>
            <w:proofErr w:type="spellStart"/>
            <w:r w:rsidRPr="0098199C">
              <w:rPr>
                <w:sz w:val="20"/>
                <w:szCs w:val="20"/>
              </w:rPr>
              <w:t>programinė</w:t>
            </w:r>
            <w:proofErr w:type="spellEnd"/>
            <w:r w:rsidRPr="0098199C">
              <w:rPr>
                <w:sz w:val="20"/>
                <w:szCs w:val="20"/>
              </w:rPr>
              <w:t xml:space="preserve"> </w:t>
            </w:r>
            <w:proofErr w:type="spellStart"/>
            <w:r w:rsidRPr="0098199C">
              <w:rPr>
                <w:sz w:val="20"/>
                <w:szCs w:val="20"/>
              </w:rPr>
              <w:t>įranga</w:t>
            </w:r>
            <w:proofErr w:type="spellEnd"/>
            <w:r w:rsidRPr="0098199C">
              <w:rPr>
                <w:sz w:val="20"/>
                <w:szCs w:val="20"/>
              </w:rPr>
              <w:t xml:space="preserve"> (</w:t>
            </w:r>
            <w:proofErr w:type="spellStart"/>
            <w:r w:rsidRPr="0098199C">
              <w:rPr>
                <w:sz w:val="20"/>
                <w:szCs w:val="20"/>
              </w:rPr>
              <w:t>suarchyvuota</w:t>
            </w:r>
            <w:proofErr w:type="spellEnd"/>
            <w:r w:rsidRPr="0098199C">
              <w:rPr>
                <w:sz w:val="20"/>
                <w:szCs w:val="20"/>
              </w:rPr>
              <w:t xml:space="preserve"> </w:t>
            </w:r>
            <w:proofErr w:type="spellStart"/>
            <w:r w:rsidRPr="0098199C">
              <w:rPr>
                <w:sz w:val="20"/>
                <w:szCs w:val="20"/>
              </w:rPr>
              <w:t>su</w:t>
            </w:r>
            <w:proofErr w:type="spellEnd"/>
            <w:r w:rsidRPr="0098199C">
              <w:rPr>
                <w:sz w:val="20"/>
                <w:szCs w:val="20"/>
              </w:rPr>
              <w:t xml:space="preserve"> </w:t>
            </w:r>
            <w:proofErr w:type="spellStart"/>
            <w:r w:rsidRPr="0098199C">
              <w:rPr>
                <w:sz w:val="20"/>
                <w:szCs w:val="20"/>
              </w:rPr>
              <w:t>slaptažodžiu</w:t>
            </w:r>
            <w:proofErr w:type="spellEnd"/>
            <w:r w:rsidRPr="0098199C">
              <w:rPr>
                <w:sz w:val="20"/>
                <w:szCs w:val="20"/>
              </w:rPr>
              <w:t xml:space="preserve">). </w:t>
            </w:r>
            <w:proofErr w:type="spellStart"/>
            <w:r w:rsidRPr="0098199C">
              <w:rPr>
                <w:sz w:val="20"/>
                <w:szCs w:val="20"/>
              </w:rPr>
              <w:t>Baigiamojo</w:t>
            </w:r>
            <w:proofErr w:type="spellEnd"/>
            <w:r w:rsidRPr="0098199C">
              <w:rPr>
                <w:sz w:val="20"/>
                <w:szCs w:val="20"/>
              </w:rPr>
              <w:t xml:space="preserve"> </w:t>
            </w:r>
            <w:proofErr w:type="spellStart"/>
            <w:r w:rsidRPr="0098199C">
              <w:rPr>
                <w:sz w:val="20"/>
                <w:szCs w:val="20"/>
              </w:rPr>
              <w:t>darbo</w:t>
            </w:r>
            <w:proofErr w:type="spellEnd"/>
            <w:r w:rsidRPr="0098199C">
              <w:rPr>
                <w:sz w:val="20"/>
                <w:szCs w:val="20"/>
              </w:rPr>
              <w:t xml:space="preserve"> </w:t>
            </w:r>
            <w:proofErr w:type="spellStart"/>
            <w:r w:rsidRPr="0098199C">
              <w:rPr>
                <w:sz w:val="20"/>
                <w:szCs w:val="20"/>
              </w:rPr>
              <w:t>prototipo</w:t>
            </w:r>
            <w:proofErr w:type="spellEnd"/>
            <w:r w:rsidRPr="0098199C">
              <w:rPr>
                <w:sz w:val="20"/>
                <w:szCs w:val="20"/>
              </w:rPr>
              <w:t xml:space="preserve"> </w:t>
            </w:r>
            <w:proofErr w:type="spellStart"/>
            <w:r w:rsidRPr="0098199C">
              <w:rPr>
                <w:sz w:val="20"/>
                <w:szCs w:val="20"/>
              </w:rPr>
              <w:t>programiniai</w:t>
            </w:r>
            <w:proofErr w:type="spellEnd"/>
            <w:r w:rsidRPr="0098199C">
              <w:rPr>
                <w:sz w:val="20"/>
                <w:szCs w:val="20"/>
              </w:rPr>
              <w:t xml:space="preserve"> </w:t>
            </w:r>
            <w:proofErr w:type="spellStart"/>
            <w:r w:rsidRPr="0098199C">
              <w:rPr>
                <w:sz w:val="20"/>
                <w:szCs w:val="20"/>
              </w:rPr>
              <w:t>failai</w:t>
            </w:r>
            <w:proofErr w:type="spellEnd"/>
            <w:r w:rsidRPr="0098199C">
              <w:rPr>
                <w:sz w:val="20"/>
                <w:szCs w:val="20"/>
              </w:rPr>
              <w:t xml:space="preserve"> (</w:t>
            </w:r>
            <w:proofErr w:type="spellStart"/>
            <w:r w:rsidRPr="0098199C">
              <w:rPr>
                <w:sz w:val="20"/>
                <w:szCs w:val="20"/>
              </w:rPr>
              <w:t>jei</w:t>
            </w:r>
            <w:proofErr w:type="spellEnd"/>
            <w:r w:rsidRPr="0098199C">
              <w:rPr>
                <w:sz w:val="20"/>
                <w:szCs w:val="20"/>
              </w:rPr>
              <w:t xml:space="preserve"> </w:t>
            </w:r>
            <w:proofErr w:type="spellStart"/>
            <w:r w:rsidRPr="0098199C">
              <w:rPr>
                <w:sz w:val="20"/>
                <w:szCs w:val="20"/>
              </w:rPr>
              <w:t>tokių</w:t>
            </w:r>
            <w:proofErr w:type="spellEnd"/>
            <w:r w:rsidRPr="0098199C">
              <w:rPr>
                <w:sz w:val="20"/>
                <w:szCs w:val="20"/>
              </w:rPr>
              <w:t xml:space="preserve"> </w:t>
            </w:r>
            <w:proofErr w:type="spellStart"/>
            <w:r w:rsidRPr="0098199C">
              <w:rPr>
                <w:sz w:val="20"/>
                <w:szCs w:val="20"/>
              </w:rPr>
              <w:t>yra</w:t>
            </w:r>
            <w:proofErr w:type="spellEnd"/>
            <w:r w:rsidRPr="0098199C">
              <w:rPr>
                <w:sz w:val="20"/>
                <w:szCs w:val="20"/>
              </w:rPr>
              <w:t xml:space="preserve">) </w:t>
            </w:r>
            <w:proofErr w:type="spellStart"/>
            <w:r w:rsidRPr="0098199C">
              <w:rPr>
                <w:sz w:val="20"/>
                <w:szCs w:val="20"/>
              </w:rPr>
              <w:t>suarchyvuoti</w:t>
            </w:r>
            <w:proofErr w:type="spellEnd"/>
            <w:r w:rsidRPr="0098199C">
              <w:rPr>
                <w:sz w:val="20"/>
                <w:szCs w:val="20"/>
              </w:rPr>
              <w:t xml:space="preserve"> į .</w:t>
            </w:r>
            <w:proofErr w:type="spellStart"/>
            <w:r w:rsidRPr="0098199C">
              <w:rPr>
                <w:sz w:val="20"/>
                <w:szCs w:val="20"/>
              </w:rPr>
              <w:t>rar</w:t>
            </w:r>
            <w:proofErr w:type="spellEnd"/>
            <w:r w:rsidRPr="0098199C">
              <w:rPr>
                <w:sz w:val="20"/>
                <w:szCs w:val="20"/>
              </w:rPr>
              <w:t xml:space="preserve">, .zip </w:t>
            </w:r>
            <w:proofErr w:type="spellStart"/>
            <w:r w:rsidRPr="0098199C">
              <w:rPr>
                <w:sz w:val="20"/>
                <w:szCs w:val="20"/>
              </w:rPr>
              <w:t>ar</w:t>
            </w:r>
            <w:proofErr w:type="spellEnd"/>
            <w:r w:rsidRPr="0098199C">
              <w:rPr>
                <w:sz w:val="20"/>
                <w:szCs w:val="20"/>
              </w:rPr>
              <w:t xml:space="preserve"> .7z </w:t>
            </w:r>
            <w:proofErr w:type="spellStart"/>
            <w:r w:rsidRPr="0098199C">
              <w:rPr>
                <w:sz w:val="20"/>
                <w:szCs w:val="20"/>
              </w:rPr>
              <w:t>archyvą</w:t>
            </w:r>
            <w:proofErr w:type="spellEnd"/>
            <w:r w:rsidR="0004197F">
              <w:rPr>
                <w:sz w:val="20"/>
                <w:szCs w:val="20"/>
              </w:rPr>
              <w:t>,</w:t>
            </w:r>
            <w:r w:rsidRPr="0098199C">
              <w:rPr>
                <w:sz w:val="20"/>
                <w:szCs w:val="20"/>
              </w:rPr>
              <w:t xml:space="preserve"> </w:t>
            </w:r>
            <w:proofErr w:type="spellStart"/>
            <w:r w:rsidRPr="0098199C">
              <w:rPr>
                <w:sz w:val="20"/>
                <w:szCs w:val="20"/>
              </w:rPr>
              <w:t>apsaugotą</w:t>
            </w:r>
            <w:proofErr w:type="spellEnd"/>
            <w:r w:rsidRPr="0098199C">
              <w:rPr>
                <w:sz w:val="20"/>
                <w:szCs w:val="20"/>
              </w:rPr>
              <w:t xml:space="preserve"> </w:t>
            </w:r>
            <w:proofErr w:type="spellStart"/>
            <w:r w:rsidRPr="0098199C">
              <w:rPr>
                <w:sz w:val="20"/>
                <w:szCs w:val="20"/>
              </w:rPr>
              <w:t>slaptažodžiu</w:t>
            </w:r>
            <w:proofErr w:type="spellEnd"/>
            <w:r w:rsidRPr="0098199C">
              <w:rPr>
                <w:sz w:val="20"/>
                <w:szCs w:val="20"/>
              </w:rPr>
              <w:t xml:space="preserve">. </w:t>
            </w:r>
            <w:proofErr w:type="spellStart"/>
            <w:r w:rsidRPr="0098199C">
              <w:rPr>
                <w:sz w:val="20"/>
                <w:szCs w:val="20"/>
              </w:rPr>
              <w:t>Archyvo</w:t>
            </w:r>
            <w:proofErr w:type="spellEnd"/>
            <w:r w:rsidRPr="0098199C">
              <w:rPr>
                <w:sz w:val="20"/>
                <w:szCs w:val="20"/>
              </w:rPr>
              <w:t xml:space="preserve"> </w:t>
            </w:r>
            <w:proofErr w:type="spellStart"/>
            <w:r w:rsidRPr="0098199C">
              <w:rPr>
                <w:sz w:val="20"/>
                <w:szCs w:val="20"/>
              </w:rPr>
              <w:t>pavadinimas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slaptažodis</w:t>
            </w:r>
            <w:proofErr w:type="spellEnd"/>
            <w:r w:rsidRPr="0098199C">
              <w:rPr>
                <w:sz w:val="20"/>
                <w:szCs w:val="20"/>
              </w:rPr>
              <w:t xml:space="preserve"> </w:t>
            </w:r>
            <w:proofErr w:type="spellStart"/>
            <w:r w:rsidRPr="0098199C">
              <w:rPr>
                <w:sz w:val="20"/>
                <w:szCs w:val="20"/>
              </w:rPr>
              <w:t>turi</w:t>
            </w:r>
            <w:proofErr w:type="spellEnd"/>
            <w:r w:rsidRPr="0098199C">
              <w:rPr>
                <w:sz w:val="20"/>
                <w:szCs w:val="20"/>
              </w:rPr>
              <w:t xml:space="preserve"> </w:t>
            </w:r>
            <w:proofErr w:type="spellStart"/>
            <w:r w:rsidRPr="0098199C">
              <w:rPr>
                <w:sz w:val="20"/>
                <w:szCs w:val="20"/>
              </w:rPr>
              <w:t>būti</w:t>
            </w:r>
            <w:proofErr w:type="spellEnd"/>
            <w:r w:rsidRPr="0098199C">
              <w:rPr>
                <w:sz w:val="20"/>
                <w:szCs w:val="20"/>
              </w:rPr>
              <w:t xml:space="preserve"> </w:t>
            </w:r>
            <w:proofErr w:type="spellStart"/>
            <w:r w:rsidRPr="0098199C">
              <w:rPr>
                <w:sz w:val="20"/>
                <w:szCs w:val="20"/>
              </w:rPr>
              <w:t>studento</w:t>
            </w:r>
            <w:proofErr w:type="spellEnd"/>
            <w:r w:rsidRPr="0098199C">
              <w:rPr>
                <w:sz w:val="20"/>
                <w:szCs w:val="20"/>
              </w:rPr>
              <w:t xml:space="preserve"> (-</w:t>
            </w:r>
            <w:proofErr w:type="spellStart"/>
            <w:r w:rsidRPr="0098199C">
              <w:rPr>
                <w:sz w:val="20"/>
                <w:szCs w:val="20"/>
              </w:rPr>
              <w:t>ės</w:t>
            </w:r>
            <w:proofErr w:type="spellEnd"/>
            <w:r w:rsidRPr="0098199C">
              <w:rPr>
                <w:sz w:val="20"/>
                <w:szCs w:val="20"/>
              </w:rPr>
              <w:t xml:space="preserve">) </w:t>
            </w:r>
            <w:proofErr w:type="spellStart"/>
            <w:r w:rsidRPr="0098199C">
              <w:rPr>
                <w:sz w:val="20"/>
                <w:szCs w:val="20"/>
              </w:rPr>
              <w:t>vardas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pavardė</w:t>
            </w:r>
            <w:proofErr w:type="spellEnd"/>
            <w:r w:rsidRPr="0098199C">
              <w:rPr>
                <w:sz w:val="20"/>
                <w:szCs w:val="20"/>
              </w:rPr>
              <w:t>. (</w:t>
            </w:r>
            <w:proofErr w:type="spellStart"/>
            <w:r w:rsidRPr="0098199C">
              <w:rPr>
                <w:sz w:val="20"/>
                <w:szCs w:val="20"/>
              </w:rPr>
              <w:t>pvz</w:t>
            </w:r>
            <w:proofErr w:type="spellEnd"/>
            <w:r w:rsidRPr="0098199C">
              <w:rPr>
                <w:sz w:val="20"/>
                <w:szCs w:val="20"/>
              </w:rPr>
              <w:t xml:space="preserve">.: </w:t>
            </w:r>
            <w:proofErr w:type="spellStart"/>
            <w:r w:rsidRPr="0098199C">
              <w:rPr>
                <w:sz w:val="20"/>
                <w:szCs w:val="20"/>
              </w:rPr>
              <w:t>VardenisPavardenis.rar</w:t>
            </w:r>
            <w:proofErr w:type="spellEnd"/>
            <w:r w:rsidRPr="0098199C">
              <w:rPr>
                <w:sz w:val="20"/>
                <w:szCs w:val="20"/>
              </w:rPr>
              <w:t>)</w:t>
            </w:r>
          </w:p>
          <w:p w14:paraId="6786D802" w14:textId="77777777" w:rsidR="00F26EAD" w:rsidRPr="0098199C" w:rsidRDefault="00F26EAD" w:rsidP="00F26EAD">
            <w:pPr>
              <w:pStyle w:val="ListParagraph"/>
              <w:widowControl/>
              <w:numPr>
                <w:ilvl w:val="0"/>
                <w:numId w:val="6"/>
              </w:numPr>
              <w:autoSpaceDE/>
              <w:autoSpaceDN/>
              <w:spacing w:before="120"/>
              <w:contextualSpacing/>
              <w:rPr>
                <w:sz w:val="20"/>
                <w:szCs w:val="20"/>
              </w:rPr>
            </w:pPr>
            <w:proofErr w:type="spellStart"/>
            <w:r w:rsidRPr="0098199C">
              <w:rPr>
                <w:sz w:val="20"/>
                <w:szCs w:val="20"/>
              </w:rPr>
              <w:t>Sukurtos</w:t>
            </w:r>
            <w:proofErr w:type="spellEnd"/>
            <w:r w:rsidRPr="0098199C">
              <w:rPr>
                <w:sz w:val="20"/>
                <w:szCs w:val="20"/>
              </w:rPr>
              <w:t xml:space="preserve"> </w:t>
            </w:r>
            <w:proofErr w:type="spellStart"/>
            <w:r w:rsidRPr="0098199C">
              <w:rPr>
                <w:sz w:val="20"/>
                <w:szCs w:val="20"/>
              </w:rPr>
              <w:t>programinės</w:t>
            </w:r>
            <w:proofErr w:type="spellEnd"/>
            <w:r w:rsidRPr="0098199C">
              <w:rPr>
                <w:sz w:val="20"/>
                <w:szCs w:val="20"/>
              </w:rPr>
              <w:t xml:space="preserve"> </w:t>
            </w:r>
            <w:proofErr w:type="spellStart"/>
            <w:r w:rsidRPr="0098199C">
              <w:rPr>
                <w:sz w:val="20"/>
                <w:szCs w:val="20"/>
              </w:rPr>
              <w:t>įrangos</w:t>
            </w:r>
            <w:proofErr w:type="spellEnd"/>
            <w:r w:rsidRPr="0098199C">
              <w:rPr>
                <w:sz w:val="20"/>
                <w:szCs w:val="20"/>
              </w:rPr>
              <w:t xml:space="preserve"> </w:t>
            </w:r>
            <w:proofErr w:type="spellStart"/>
            <w:r w:rsidRPr="0098199C">
              <w:rPr>
                <w:sz w:val="20"/>
                <w:szCs w:val="20"/>
              </w:rPr>
              <w:t>įdiegimo</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naudojimo</w:t>
            </w:r>
            <w:proofErr w:type="spellEnd"/>
            <w:r w:rsidRPr="0098199C">
              <w:rPr>
                <w:sz w:val="20"/>
                <w:szCs w:val="20"/>
              </w:rPr>
              <w:t xml:space="preserve"> </w:t>
            </w:r>
            <w:proofErr w:type="spellStart"/>
            <w:r w:rsidRPr="0098199C">
              <w:rPr>
                <w:sz w:val="20"/>
                <w:szCs w:val="20"/>
              </w:rPr>
              <w:t>instrukcija</w:t>
            </w:r>
            <w:proofErr w:type="spellEnd"/>
          </w:p>
          <w:p w14:paraId="3B19A9F5" w14:textId="5502C468" w:rsidR="00F26EAD" w:rsidRPr="0098199C" w:rsidRDefault="00F26EAD" w:rsidP="00F26EAD">
            <w:pPr>
              <w:pStyle w:val="ListParagraph"/>
              <w:widowControl/>
              <w:numPr>
                <w:ilvl w:val="0"/>
                <w:numId w:val="6"/>
              </w:numPr>
              <w:autoSpaceDE/>
              <w:autoSpaceDN/>
              <w:spacing w:before="120"/>
              <w:contextualSpacing/>
              <w:rPr>
                <w:sz w:val="20"/>
                <w:szCs w:val="20"/>
              </w:rPr>
            </w:pPr>
            <w:proofErr w:type="spellStart"/>
            <w:r w:rsidRPr="0098199C">
              <w:rPr>
                <w:sz w:val="20"/>
                <w:szCs w:val="20"/>
              </w:rPr>
              <w:t>Studentų</w:t>
            </w:r>
            <w:proofErr w:type="spellEnd"/>
            <w:r w:rsidRPr="0098199C">
              <w:rPr>
                <w:sz w:val="20"/>
                <w:szCs w:val="20"/>
              </w:rPr>
              <w:t xml:space="preserve"> </w:t>
            </w:r>
            <w:proofErr w:type="spellStart"/>
            <w:r w:rsidRPr="0098199C">
              <w:rPr>
                <w:sz w:val="20"/>
                <w:szCs w:val="20"/>
              </w:rPr>
              <w:t>mokslinei</w:t>
            </w:r>
            <w:proofErr w:type="spellEnd"/>
            <w:r w:rsidRPr="0098199C">
              <w:rPr>
                <w:sz w:val="20"/>
                <w:szCs w:val="20"/>
              </w:rPr>
              <w:t xml:space="preserve"> –</w:t>
            </w:r>
            <w:proofErr w:type="spellStart"/>
            <w:r w:rsidRPr="0098199C">
              <w:rPr>
                <w:sz w:val="20"/>
                <w:szCs w:val="20"/>
              </w:rPr>
              <w:t>praktinei</w:t>
            </w:r>
            <w:proofErr w:type="spellEnd"/>
            <w:r w:rsidRPr="0098199C">
              <w:rPr>
                <w:sz w:val="20"/>
                <w:szCs w:val="20"/>
              </w:rPr>
              <w:t xml:space="preserve"> </w:t>
            </w:r>
            <w:proofErr w:type="spellStart"/>
            <w:r w:rsidRPr="0098199C">
              <w:rPr>
                <w:sz w:val="20"/>
                <w:szCs w:val="20"/>
              </w:rPr>
              <w:t>konferencijai</w:t>
            </w:r>
            <w:proofErr w:type="spellEnd"/>
            <w:r w:rsidRPr="0098199C">
              <w:rPr>
                <w:sz w:val="20"/>
                <w:szCs w:val="20"/>
              </w:rPr>
              <w:t xml:space="preserve"> </w:t>
            </w:r>
            <w:proofErr w:type="spellStart"/>
            <w:r w:rsidRPr="0098199C">
              <w:rPr>
                <w:sz w:val="20"/>
                <w:szCs w:val="20"/>
              </w:rPr>
              <w:t>teiktas</w:t>
            </w:r>
            <w:proofErr w:type="spellEnd"/>
            <w:r w:rsidRPr="0098199C">
              <w:rPr>
                <w:sz w:val="20"/>
                <w:szCs w:val="20"/>
              </w:rPr>
              <w:t xml:space="preserve"> </w:t>
            </w:r>
            <w:proofErr w:type="spellStart"/>
            <w:r w:rsidRPr="0098199C">
              <w:rPr>
                <w:sz w:val="20"/>
                <w:szCs w:val="20"/>
              </w:rPr>
              <w:t>straipsnis</w:t>
            </w:r>
            <w:proofErr w:type="spellEnd"/>
            <w:r w:rsidRPr="0098199C">
              <w:rPr>
                <w:sz w:val="20"/>
                <w:szCs w:val="20"/>
              </w:rPr>
              <w:t xml:space="preserve"> </w:t>
            </w:r>
            <w:r w:rsidR="0004197F">
              <w:rPr>
                <w:sz w:val="20"/>
                <w:szCs w:val="20"/>
              </w:rPr>
              <w:t>(</w:t>
            </w:r>
            <w:proofErr w:type="spellStart"/>
            <w:r w:rsidRPr="0098199C">
              <w:rPr>
                <w:sz w:val="20"/>
                <w:szCs w:val="20"/>
              </w:rPr>
              <w:t>recenzuotas</w:t>
            </w:r>
            <w:proofErr w:type="spellEnd"/>
            <w:r w:rsidRPr="0098199C">
              <w:rPr>
                <w:sz w:val="20"/>
                <w:szCs w:val="20"/>
              </w:rPr>
              <w:t xml:space="preserve">, </w:t>
            </w:r>
            <w:proofErr w:type="spellStart"/>
            <w:r w:rsidRPr="0098199C">
              <w:rPr>
                <w:sz w:val="20"/>
                <w:szCs w:val="20"/>
              </w:rPr>
              <w:t>pataisytas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w:t>
            </w:r>
            <w:proofErr w:type="spellStart"/>
            <w:r w:rsidRPr="0098199C">
              <w:rPr>
                <w:sz w:val="20"/>
                <w:szCs w:val="20"/>
              </w:rPr>
              <w:t>priimtas</w:t>
            </w:r>
            <w:proofErr w:type="spellEnd"/>
            <w:r w:rsidRPr="0098199C">
              <w:rPr>
                <w:sz w:val="20"/>
                <w:szCs w:val="20"/>
              </w:rPr>
              <w:t xml:space="preserve"> </w:t>
            </w:r>
            <w:proofErr w:type="spellStart"/>
            <w:r w:rsidRPr="0098199C">
              <w:rPr>
                <w:sz w:val="20"/>
                <w:szCs w:val="20"/>
              </w:rPr>
              <w:t>publikavimui</w:t>
            </w:r>
            <w:proofErr w:type="spellEnd"/>
            <w:r w:rsidRPr="0098199C">
              <w:rPr>
                <w:sz w:val="20"/>
                <w:szCs w:val="20"/>
              </w:rPr>
              <w:t xml:space="preserve"> po </w:t>
            </w:r>
            <w:proofErr w:type="spellStart"/>
            <w:r w:rsidRPr="0098199C">
              <w:rPr>
                <w:sz w:val="20"/>
                <w:szCs w:val="20"/>
              </w:rPr>
              <w:t>recenzavimo</w:t>
            </w:r>
            <w:proofErr w:type="spellEnd"/>
            <w:r w:rsidR="0004197F">
              <w:rPr>
                <w:sz w:val="20"/>
                <w:szCs w:val="20"/>
              </w:rPr>
              <w:t>)</w:t>
            </w:r>
            <w:r w:rsidRPr="0098199C">
              <w:rPr>
                <w:sz w:val="20"/>
                <w:szCs w:val="20"/>
              </w:rPr>
              <w:t>.</w:t>
            </w:r>
          </w:p>
        </w:tc>
        <w:tc>
          <w:tcPr>
            <w:tcW w:w="1418" w:type="dxa"/>
          </w:tcPr>
          <w:p w14:paraId="6299DEB0" w14:textId="77777777" w:rsidR="00F26EAD" w:rsidRPr="0098199C" w:rsidRDefault="00F26EAD" w:rsidP="0098199C">
            <w:pPr>
              <w:spacing w:before="120"/>
              <w:jc w:val="center"/>
              <w:rPr>
                <w:sz w:val="20"/>
                <w:szCs w:val="20"/>
              </w:rPr>
            </w:pPr>
            <w:proofErr w:type="spellStart"/>
            <w:r w:rsidRPr="0098199C">
              <w:rPr>
                <w:sz w:val="20"/>
                <w:szCs w:val="20"/>
              </w:rPr>
              <w:t>Studento</w:t>
            </w:r>
            <w:proofErr w:type="spellEnd"/>
            <w:r w:rsidRPr="0098199C">
              <w:rPr>
                <w:sz w:val="20"/>
                <w:szCs w:val="20"/>
              </w:rPr>
              <w:t xml:space="preserve"> Google-Disk–o </w:t>
            </w:r>
            <w:proofErr w:type="spellStart"/>
            <w:r w:rsidRPr="0098199C">
              <w:rPr>
                <w:sz w:val="20"/>
                <w:szCs w:val="20"/>
              </w:rPr>
              <w:t>vieta</w:t>
            </w:r>
            <w:proofErr w:type="spellEnd"/>
          </w:p>
        </w:tc>
      </w:tr>
    </w:tbl>
    <w:p w14:paraId="6F96A568" w14:textId="77777777" w:rsidR="00A94F6B" w:rsidRDefault="00A94F6B" w:rsidP="005E5C68">
      <w:pPr>
        <w:pStyle w:val="BodyText"/>
        <w:spacing w:before="120"/>
        <w:ind w:firstLine="425"/>
        <w:jc w:val="both"/>
        <w:rPr>
          <w:w w:val="105"/>
          <w:sz w:val="24"/>
          <w:szCs w:val="24"/>
          <w:lang w:val="lt-LT"/>
        </w:rPr>
      </w:pPr>
    </w:p>
    <w:p w14:paraId="217252D1" w14:textId="77777777" w:rsidR="00A94F6B" w:rsidRDefault="00A94F6B">
      <w:pPr>
        <w:rPr>
          <w:w w:val="105"/>
          <w:lang w:val="lt-LT"/>
        </w:rPr>
      </w:pPr>
      <w:r>
        <w:rPr>
          <w:w w:val="105"/>
          <w:lang w:val="lt-LT"/>
        </w:rPr>
        <w:br w:type="page"/>
      </w:r>
    </w:p>
    <w:p w14:paraId="1469850F" w14:textId="01547DFF" w:rsidR="005E5C68" w:rsidRPr="003F6529" w:rsidRDefault="005E5C68" w:rsidP="005E5C68">
      <w:pPr>
        <w:pStyle w:val="BodyText"/>
        <w:spacing w:before="120"/>
        <w:ind w:firstLine="425"/>
        <w:jc w:val="both"/>
        <w:rPr>
          <w:w w:val="105"/>
          <w:sz w:val="24"/>
          <w:szCs w:val="24"/>
          <w:lang w:val="lt-LT"/>
        </w:rPr>
      </w:pPr>
      <w:r>
        <w:rPr>
          <w:w w:val="105"/>
          <w:sz w:val="24"/>
          <w:szCs w:val="24"/>
          <w:lang w:val="lt-LT"/>
        </w:rPr>
        <w:lastRenderedPageBreak/>
        <w:t>2</w:t>
      </w:r>
      <w:r w:rsidR="004A0041">
        <w:rPr>
          <w:w w:val="105"/>
          <w:sz w:val="24"/>
          <w:szCs w:val="24"/>
          <w:lang w:val="lt-LT"/>
        </w:rPr>
        <w:t>3</w:t>
      </w:r>
      <w:r>
        <w:rPr>
          <w:w w:val="105"/>
          <w:sz w:val="24"/>
          <w:szCs w:val="24"/>
          <w:lang w:val="lt-LT"/>
        </w:rPr>
        <w:t xml:space="preserve">. </w:t>
      </w:r>
      <w:r w:rsidRPr="003F6529">
        <w:rPr>
          <w:w w:val="105"/>
          <w:sz w:val="24"/>
          <w:szCs w:val="24"/>
          <w:lang w:val="lt-LT"/>
        </w:rPr>
        <w:t>B</w:t>
      </w:r>
      <w:r w:rsidR="00B40C82">
        <w:rPr>
          <w:w w:val="105"/>
          <w:sz w:val="24"/>
          <w:szCs w:val="24"/>
          <w:lang w:val="lt-LT"/>
        </w:rPr>
        <w:t>aigiamojo darbo aprašo</w:t>
      </w:r>
      <w:r w:rsidRPr="003F6529">
        <w:rPr>
          <w:w w:val="105"/>
          <w:sz w:val="24"/>
          <w:szCs w:val="24"/>
          <w:lang w:val="lt-LT"/>
        </w:rPr>
        <w:t xml:space="preserve"> </w:t>
      </w:r>
      <w:r w:rsidR="00B40C82">
        <w:rPr>
          <w:w w:val="105"/>
          <w:sz w:val="24"/>
          <w:szCs w:val="24"/>
          <w:lang w:val="lt-LT"/>
        </w:rPr>
        <w:t>papildomi dokumentai</w:t>
      </w:r>
      <w:r w:rsidRPr="003F6529">
        <w:rPr>
          <w:w w:val="105"/>
          <w:sz w:val="24"/>
          <w:szCs w:val="24"/>
          <w:lang w:val="lt-LT"/>
        </w:rPr>
        <w:t xml:space="preserve"> </w:t>
      </w:r>
      <w:r>
        <w:rPr>
          <w:w w:val="105"/>
          <w:sz w:val="24"/>
          <w:szCs w:val="24"/>
          <w:lang w:val="lt-LT"/>
        </w:rPr>
        <w:t>pateik</w:t>
      </w:r>
      <w:r w:rsidR="00B40C82">
        <w:rPr>
          <w:w w:val="105"/>
          <w:sz w:val="24"/>
          <w:szCs w:val="24"/>
          <w:lang w:val="lt-LT"/>
        </w:rPr>
        <w:t>iami</w:t>
      </w:r>
      <w:r>
        <w:rPr>
          <w:w w:val="105"/>
          <w:sz w:val="24"/>
          <w:szCs w:val="24"/>
          <w:lang w:val="lt-LT"/>
        </w:rPr>
        <w:t xml:space="preserve"> lentelėje </w:t>
      </w:r>
      <w:r w:rsidRPr="003F6529">
        <w:rPr>
          <w:w w:val="105"/>
          <w:sz w:val="24"/>
          <w:szCs w:val="24"/>
          <w:lang w:val="lt-LT"/>
        </w:rPr>
        <w:t>(žr</w:t>
      </w:r>
      <w:r w:rsidR="00B40C82">
        <w:rPr>
          <w:w w:val="105"/>
          <w:sz w:val="24"/>
          <w:szCs w:val="24"/>
          <w:lang w:val="lt-LT"/>
        </w:rPr>
        <w:t>. 2</w:t>
      </w:r>
      <w:r w:rsidRPr="003F6529">
        <w:rPr>
          <w:w w:val="105"/>
          <w:sz w:val="24"/>
          <w:szCs w:val="24"/>
          <w:lang w:val="lt-LT"/>
        </w:rPr>
        <w:t xml:space="preserve"> lentelė).</w:t>
      </w:r>
    </w:p>
    <w:p w14:paraId="6AC01CA7" w14:textId="3AD47DC7" w:rsidR="008B54B1" w:rsidRPr="00A85A34" w:rsidRDefault="00EE14A2" w:rsidP="004A0041">
      <w:pPr>
        <w:pStyle w:val="BodyText"/>
        <w:spacing w:before="120" w:after="120"/>
        <w:jc w:val="center"/>
        <w:rPr>
          <w:b/>
          <w:w w:val="105"/>
          <w:sz w:val="20"/>
          <w:szCs w:val="20"/>
          <w:lang w:val="lt-LT"/>
        </w:rPr>
      </w:pPr>
      <w:r w:rsidRPr="00A85A34">
        <w:rPr>
          <w:b/>
          <w:w w:val="105"/>
          <w:sz w:val="20"/>
          <w:szCs w:val="20"/>
          <w:lang w:val="lt-LT"/>
        </w:rPr>
        <w:t>2 lentelė. Baigiamojo darbo aprašo papildomi dokumentai</w:t>
      </w:r>
    </w:p>
    <w:tbl>
      <w:tblPr>
        <w:tblStyle w:val="TableGrid"/>
        <w:tblW w:w="9214" w:type="dxa"/>
        <w:tblInd w:w="-5" w:type="dxa"/>
        <w:tblLayout w:type="fixed"/>
        <w:tblLook w:val="04A0" w:firstRow="1" w:lastRow="0" w:firstColumn="1" w:lastColumn="0" w:noHBand="0" w:noVBand="1"/>
      </w:tblPr>
      <w:tblGrid>
        <w:gridCol w:w="709"/>
        <w:gridCol w:w="6521"/>
        <w:gridCol w:w="1984"/>
      </w:tblGrid>
      <w:tr w:rsidR="00EE14A2" w:rsidRPr="003A0B70" w14:paraId="1A75021D" w14:textId="77777777" w:rsidTr="00A85A34">
        <w:tc>
          <w:tcPr>
            <w:tcW w:w="709" w:type="dxa"/>
            <w:vAlign w:val="center"/>
          </w:tcPr>
          <w:p w14:paraId="31900F78" w14:textId="15DEC950" w:rsidR="00EE14A2" w:rsidRPr="003A0B70" w:rsidRDefault="00EE14A2" w:rsidP="003A0B70">
            <w:pPr>
              <w:jc w:val="center"/>
              <w:rPr>
                <w:b/>
                <w:sz w:val="20"/>
                <w:szCs w:val="20"/>
                <w:lang w:val="lt-LT"/>
              </w:rPr>
            </w:pPr>
            <w:r w:rsidRPr="003A0B70">
              <w:rPr>
                <w:b/>
                <w:sz w:val="20"/>
                <w:szCs w:val="20"/>
                <w:lang w:val="lt-LT"/>
              </w:rPr>
              <w:t>Nr.</w:t>
            </w:r>
          </w:p>
        </w:tc>
        <w:tc>
          <w:tcPr>
            <w:tcW w:w="6521" w:type="dxa"/>
            <w:vAlign w:val="center"/>
          </w:tcPr>
          <w:p w14:paraId="7EAE40F0" w14:textId="1EDDAD13" w:rsidR="00EE14A2" w:rsidRPr="003A0B70" w:rsidRDefault="00EE14A2" w:rsidP="003A0B70">
            <w:pPr>
              <w:jc w:val="center"/>
              <w:rPr>
                <w:b/>
                <w:sz w:val="20"/>
                <w:szCs w:val="20"/>
              </w:rPr>
            </w:pPr>
            <w:proofErr w:type="spellStart"/>
            <w:r w:rsidRPr="003A0B70">
              <w:rPr>
                <w:b/>
                <w:sz w:val="20"/>
                <w:szCs w:val="20"/>
              </w:rPr>
              <w:t>Dokumento</w:t>
            </w:r>
            <w:proofErr w:type="spellEnd"/>
            <w:r w:rsidRPr="003A0B70">
              <w:rPr>
                <w:b/>
                <w:sz w:val="20"/>
                <w:szCs w:val="20"/>
              </w:rPr>
              <w:t xml:space="preserve"> </w:t>
            </w:r>
            <w:proofErr w:type="spellStart"/>
            <w:r w:rsidRPr="003A0B70">
              <w:rPr>
                <w:b/>
                <w:sz w:val="20"/>
                <w:szCs w:val="20"/>
              </w:rPr>
              <w:t>pavadinimas</w:t>
            </w:r>
            <w:proofErr w:type="spellEnd"/>
          </w:p>
        </w:tc>
        <w:tc>
          <w:tcPr>
            <w:tcW w:w="1984" w:type="dxa"/>
            <w:vAlign w:val="center"/>
          </w:tcPr>
          <w:p w14:paraId="7DFE28ED" w14:textId="4A643062" w:rsidR="00EE14A2" w:rsidRPr="003A0B70" w:rsidRDefault="00EE14A2" w:rsidP="003A0B70">
            <w:pPr>
              <w:jc w:val="center"/>
              <w:rPr>
                <w:b/>
                <w:sz w:val="20"/>
                <w:szCs w:val="20"/>
              </w:rPr>
            </w:pPr>
            <w:proofErr w:type="spellStart"/>
            <w:r w:rsidRPr="003A0B70">
              <w:rPr>
                <w:b/>
                <w:sz w:val="20"/>
                <w:szCs w:val="20"/>
              </w:rPr>
              <w:t>Dokumentą</w:t>
            </w:r>
            <w:proofErr w:type="spellEnd"/>
            <w:r w:rsidRPr="003A0B70">
              <w:rPr>
                <w:b/>
                <w:sz w:val="20"/>
                <w:szCs w:val="20"/>
              </w:rPr>
              <w:t xml:space="preserve"> </w:t>
            </w:r>
            <w:proofErr w:type="spellStart"/>
            <w:r w:rsidRPr="003A0B70">
              <w:rPr>
                <w:b/>
                <w:sz w:val="20"/>
                <w:szCs w:val="20"/>
              </w:rPr>
              <w:t>pateikiantis</w:t>
            </w:r>
            <w:proofErr w:type="spellEnd"/>
            <w:r w:rsidRPr="003A0B70">
              <w:rPr>
                <w:b/>
                <w:sz w:val="20"/>
                <w:szCs w:val="20"/>
              </w:rPr>
              <w:t xml:space="preserve"> </w:t>
            </w:r>
            <w:proofErr w:type="spellStart"/>
            <w:r w:rsidRPr="003A0B70">
              <w:rPr>
                <w:b/>
                <w:sz w:val="20"/>
                <w:szCs w:val="20"/>
              </w:rPr>
              <w:t>asmuo</w:t>
            </w:r>
            <w:proofErr w:type="spellEnd"/>
          </w:p>
        </w:tc>
      </w:tr>
      <w:tr w:rsidR="00C61CF1" w:rsidRPr="003A0B70" w14:paraId="3450BFE5" w14:textId="77777777" w:rsidTr="00A85A34">
        <w:tc>
          <w:tcPr>
            <w:tcW w:w="709" w:type="dxa"/>
          </w:tcPr>
          <w:p w14:paraId="3959A765" w14:textId="77777777" w:rsidR="00C61CF1" w:rsidRPr="003A0B70" w:rsidRDefault="00C61CF1" w:rsidP="003A0B70">
            <w:pPr>
              <w:pStyle w:val="ListParagraph"/>
              <w:numPr>
                <w:ilvl w:val="0"/>
                <w:numId w:val="34"/>
              </w:numPr>
              <w:rPr>
                <w:sz w:val="20"/>
                <w:szCs w:val="20"/>
                <w:lang w:val="lt-LT"/>
              </w:rPr>
            </w:pPr>
          </w:p>
        </w:tc>
        <w:tc>
          <w:tcPr>
            <w:tcW w:w="6521" w:type="dxa"/>
          </w:tcPr>
          <w:p w14:paraId="3F7790C1" w14:textId="5C127539" w:rsidR="00C61CF1" w:rsidRPr="0098199C" w:rsidRDefault="00C61CF1" w:rsidP="00371BC0">
            <w:pPr>
              <w:rPr>
                <w:sz w:val="20"/>
                <w:szCs w:val="20"/>
              </w:rPr>
            </w:pPr>
            <w:proofErr w:type="spellStart"/>
            <w:r>
              <w:rPr>
                <w:sz w:val="20"/>
                <w:szCs w:val="20"/>
              </w:rPr>
              <w:t>Baigiam</w:t>
            </w:r>
            <w:r w:rsidR="00371BC0">
              <w:rPr>
                <w:sz w:val="20"/>
                <w:szCs w:val="20"/>
              </w:rPr>
              <w:t>ojo</w:t>
            </w:r>
            <w:proofErr w:type="spellEnd"/>
            <w:r w:rsidR="00371BC0">
              <w:rPr>
                <w:sz w:val="20"/>
                <w:szCs w:val="20"/>
              </w:rPr>
              <w:t xml:space="preserve"> </w:t>
            </w:r>
            <w:proofErr w:type="spellStart"/>
            <w:r w:rsidR="00371BC0">
              <w:rPr>
                <w:sz w:val="20"/>
                <w:szCs w:val="20"/>
              </w:rPr>
              <w:t>darbo</w:t>
            </w:r>
            <w:proofErr w:type="spellEnd"/>
            <w:r w:rsidR="00371BC0">
              <w:rPr>
                <w:sz w:val="20"/>
                <w:szCs w:val="20"/>
              </w:rPr>
              <w:t xml:space="preserve"> </w:t>
            </w:r>
            <w:proofErr w:type="spellStart"/>
            <w:r w:rsidR="00371BC0">
              <w:rPr>
                <w:sz w:val="20"/>
                <w:szCs w:val="20"/>
              </w:rPr>
              <w:t>autoriaus</w:t>
            </w:r>
            <w:proofErr w:type="spellEnd"/>
            <w:r w:rsidR="00371BC0">
              <w:rPr>
                <w:sz w:val="20"/>
                <w:szCs w:val="20"/>
              </w:rPr>
              <w:t xml:space="preserve"> </w:t>
            </w:r>
            <w:proofErr w:type="spellStart"/>
            <w:r w:rsidR="00371BC0">
              <w:rPr>
                <w:sz w:val="20"/>
                <w:szCs w:val="20"/>
              </w:rPr>
              <w:t>deklaracija</w:t>
            </w:r>
            <w:proofErr w:type="spellEnd"/>
            <w:r>
              <w:rPr>
                <w:sz w:val="20"/>
                <w:szCs w:val="20"/>
              </w:rPr>
              <w:t xml:space="preserve"> </w:t>
            </w:r>
            <w:r w:rsidRPr="003A0B70">
              <w:rPr>
                <w:sz w:val="20"/>
                <w:szCs w:val="20"/>
              </w:rPr>
              <w:t>(</w:t>
            </w:r>
            <w:proofErr w:type="spellStart"/>
            <w:r w:rsidRPr="003A0B70">
              <w:rPr>
                <w:sz w:val="20"/>
                <w:szCs w:val="20"/>
              </w:rPr>
              <w:t>žr</w:t>
            </w:r>
            <w:proofErr w:type="spellEnd"/>
            <w:r w:rsidRPr="003A0B70">
              <w:rPr>
                <w:sz w:val="20"/>
                <w:szCs w:val="20"/>
              </w:rPr>
              <w:t>. 1</w:t>
            </w:r>
            <w:r>
              <w:rPr>
                <w:sz w:val="20"/>
                <w:szCs w:val="20"/>
              </w:rPr>
              <w:t>0</w:t>
            </w:r>
            <w:r w:rsidRPr="003A0B70">
              <w:rPr>
                <w:sz w:val="20"/>
                <w:szCs w:val="20"/>
              </w:rPr>
              <w:t xml:space="preserve"> </w:t>
            </w:r>
            <w:proofErr w:type="spellStart"/>
            <w:r w:rsidRPr="003A0B70">
              <w:rPr>
                <w:sz w:val="20"/>
                <w:szCs w:val="20"/>
              </w:rPr>
              <w:t>priedas</w:t>
            </w:r>
            <w:proofErr w:type="spellEnd"/>
            <w:r w:rsidRPr="003A0B70">
              <w:rPr>
                <w:sz w:val="20"/>
                <w:szCs w:val="20"/>
              </w:rPr>
              <w:t>)</w:t>
            </w:r>
          </w:p>
        </w:tc>
        <w:tc>
          <w:tcPr>
            <w:tcW w:w="1984" w:type="dxa"/>
          </w:tcPr>
          <w:p w14:paraId="68F90564" w14:textId="78EE6EDE" w:rsidR="00C61CF1" w:rsidRPr="003A0B70" w:rsidRDefault="008F4B2E" w:rsidP="003A0B70">
            <w:pPr>
              <w:rPr>
                <w:sz w:val="20"/>
                <w:szCs w:val="20"/>
              </w:rPr>
            </w:pPr>
            <w:r w:rsidRPr="003A0B70">
              <w:rPr>
                <w:sz w:val="20"/>
                <w:szCs w:val="20"/>
                <w:lang w:val="lt-LT"/>
              </w:rPr>
              <w:t>Autorius</w:t>
            </w:r>
          </w:p>
        </w:tc>
      </w:tr>
      <w:tr w:rsidR="00C61CF1" w:rsidRPr="003A0B70" w14:paraId="1FCFB7F5" w14:textId="77777777" w:rsidTr="00A85A34">
        <w:tc>
          <w:tcPr>
            <w:tcW w:w="709" w:type="dxa"/>
          </w:tcPr>
          <w:p w14:paraId="64D68B03" w14:textId="77777777" w:rsidR="00C61CF1" w:rsidRPr="003A0B70" w:rsidRDefault="00C61CF1" w:rsidP="003A0B70">
            <w:pPr>
              <w:pStyle w:val="ListParagraph"/>
              <w:numPr>
                <w:ilvl w:val="0"/>
                <w:numId w:val="34"/>
              </w:numPr>
              <w:rPr>
                <w:sz w:val="20"/>
                <w:szCs w:val="20"/>
                <w:lang w:val="lt-LT"/>
              </w:rPr>
            </w:pPr>
          </w:p>
        </w:tc>
        <w:tc>
          <w:tcPr>
            <w:tcW w:w="6521" w:type="dxa"/>
          </w:tcPr>
          <w:p w14:paraId="159FDE4A" w14:textId="7D4556D5" w:rsidR="00C61CF1" w:rsidRPr="0098199C" w:rsidRDefault="00C61CF1" w:rsidP="00C61CF1">
            <w:pPr>
              <w:rPr>
                <w:sz w:val="20"/>
                <w:szCs w:val="20"/>
              </w:rPr>
            </w:pPr>
            <w:proofErr w:type="spellStart"/>
            <w:r>
              <w:rPr>
                <w:sz w:val="20"/>
                <w:szCs w:val="20"/>
              </w:rPr>
              <w:t>Baigiamojo</w:t>
            </w:r>
            <w:proofErr w:type="spellEnd"/>
            <w:r>
              <w:rPr>
                <w:sz w:val="20"/>
                <w:szCs w:val="20"/>
              </w:rPr>
              <w:t xml:space="preserve"> </w:t>
            </w:r>
            <w:proofErr w:type="spellStart"/>
            <w:r>
              <w:rPr>
                <w:sz w:val="20"/>
                <w:szCs w:val="20"/>
              </w:rPr>
              <w:t>d</w:t>
            </w:r>
            <w:r w:rsidRPr="003A0B70">
              <w:rPr>
                <w:sz w:val="20"/>
                <w:szCs w:val="20"/>
              </w:rPr>
              <w:t>arbo</w:t>
            </w:r>
            <w:proofErr w:type="spellEnd"/>
            <w:r w:rsidRPr="003A0B70">
              <w:rPr>
                <w:sz w:val="20"/>
                <w:szCs w:val="20"/>
              </w:rPr>
              <w:t xml:space="preserve"> </w:t>
            </w:r>
            <w:proofErr w:type="spellStart"/>
            <w:r w:rsidRPr="003A0B70">
              <w:rPr>
                <w:sz w:val="20"/>
                <w:szCs w:val="20"/>
              </w:rPr>
              <w:t>vadovo</w:t>
            </w:r>
            <w:proofErr w:type="spellEnd"/>
            <w:r w:rsidRPr="003A0B70">
              <w:rPr>
                <w:sz w:val="20"/>
                <w:szCs w:val="20"/>
              </w:rPr>
              <w:t xml:space="preserve"> </w:t>
            </w:r>
            <w:proofErr w:type="spellStart"/>
            <w:r w:rsidRPr="003A0B70">
              <w:rPr>
                <w:sz w:val="20"/>
                <w:szCs w:val="20"/>
              </w:rPr>
              <w:t>atsiliepimas</w:t>
            </w:r>
            <w:proofErr w:type="spellEnd"/>
            <w:r w:rsidRPr="003A0B70">
              <w:rPr>
                <w:sz w:val="20"/>
                <w:szCs w:val="20"/>
              </w:rPr>
              <w:t xml:space="preserve"> (</w:t>
            </w:r>
            <w:proofErr w:type="spellStart"/>
            <w:r w:rsidRPr="003A0B70">
              <w:rPr>
                <w:sz w:val="20"/>
                <w:szCs w:val="20"/>
              </w:rPr>
              <w:t>žr</w:t>
            </w:r>
            <w:proofErr w:type="spellEnd"/>
            <w:r w:rsidRPr="003A0B70">
              <w:rPr>
                <w:sz w:val="20"/>
                <w:szCs w:val="20"/>
              </w:rPr>
              <w:t xml:space="preserve">. 11 </w:t>
            </w:r>
            <w:proofErr w:type="spellStart"/>
            <w:r w:rsidRPr="003A0B70">
              <w:rPr>
                <w:sz w:val="20"/>
                <w:szCs w:val="20"/>
              </w:rPr>
              <w:t>priedas</w:t>
            </w:r>
            <w:proofErr w:type="spellEnd"/>
            <w:r w:rsidRPr="003A0B70">
              <w:rPr>
                <w:sz w:val="20"/>
                <w:szCs w:val="20"/>
              </w:rPr>
              <w:t>)</w:t>
            </w:r>
          </w:p>
        </w:tc>
        <w:tc>
          <w:tcPr>
            <w:tcW w:w="1984" w:type="dxa"/>
          </w:tcPr>
          <w:p w14:paraId="311F7B73" w14:textId="07B28BCD" w:rsidR="00C61CF1" w:rsidRPr="003A0B70" w:rsidRDefault="00C61CF1" w:rsidP="003A0B70">
            <w:pPr>
              <w:rPr>
                <w:sz w:val="20"/>
                <w:szCs w:val="20"/>
              </w:rPr>
            </w:pPr>
            <w:proofErr w:type="spellStart"/>
            <w:r w:rsidRPr="003A0B70">
              <w:rPr>
                <w:sz w:val="20"/>
                <w:szCs w:val="20"/>
              </w:rPr>
              <w:t>Vadovas</w:t>
            </w:r>
            <w:proofErr w:type="spellEnd"/>
          </w:p>
        </w:tc>
      </w:tr>
      <w:tr w:rsidR="00371BC0" w:rsidRPr="003A0B70" w14:paraId="12CAEF0B" w14:textId="77777777" w:rsidTr="00A85A34">
        <w:tc>
          <w:tcPr>
            <w:tcW w:w="709" w:type="dxa"/>
          </w:tcPr>
          <w:p w14:paraId="112290DB" w14:textId="77777777" w:rsidR="00371BC0" w:rsidRPr="003A0B70" w:rsidRDefault="00371BC0" w:rsidP="003A0B70">
            <w:pPr>
              <w:pStyle w:val="ListParagraph"/>
              <w:numPr>
                <w:ilvl w:val="0"/>
                <w:numId w:val="34"/>
              </w:numPr>
              <w:rPr>
                <w:sz w:val="20"/>
                <w:szCs w:val="20"/>
                <w:lang w:val="lt-LT"/>
              </w:rPr>
            </w:pPr>
          </w:p>
        </w:tc>
        <w:tc>
          <w:tcPr>
            <w:tcW w:w="6521" w:type="dxa"/>
          </w:tcPr>
          <w:p w14:paraId="761BEA50" w14:textId="6762AEC7" w:rsidR="00371BC0" w:rsidRDefault="00371BC0" w:rsidP="00371BC0">
            <w:pPr>
              <w:rPr>
                <w:sz w:val="20"/>
                <w:szCs w:val="20"/>
              </w:rPr>
            </w:pPr>
            <w:proofErr w:type="spellStart"/>
            <w:r w:rsidRPr="003A0B70">
              <w:rPr>
                <w:sz w:val="20"/>
                <w:szCs w:val="20"/>
              </w:rPr>
              <w:t>Ba</w:t>
            </w:r>
            <w:r>
              <w:rPr>
                <w:sz w:val="20"/>
                <w:szCs w:val="20"/>
              </w:rPr>
              <w:t>igiamojo</w:t>
            </w:r>
            <w:proofErr w:type="spellEnd"/>
            <w:r>
              <w:rPr>
                <w:sz w:val="20"/>
                <w:szCs w:val="20"/>
              </w:rPr>
              <w:t xml:space="preserve"> </w:t>
            </w:r>
            <w:proofErr w:type="spellStart"/>
            <w:r>
              <w:rPr>
                <w:sz w:val="20"/>
                <w:szCs w:val="20"/>
              </w:rPr>
              <w:t>darbo</w:t>
            </w:r>
            <w:proofErr w:type="spellEnd"/>
            <w:r>
              <w:rPr>
                <w:sz w:val="20"/>
                <w:szCs w:val="20"/>
              </w:rPr>
              <w:t xml:space="preserve"> </w:t>
            </w:r>
            <w:proofErr w:type="spellStart"/>
            <w:r>
              <w:rPr>
                <w:sz w:val="20"/>
                <w:szCs w:val="20"/>
              </w:rPr>
              <w:t>recenzija</w:t>
            </w:r>
            <w:proofErr w:type="spellEnd"/>
            <w:r>
              <w:rPr>
                <w:sz w:val="20"/>
                <w:szCs w:val="20"/>
              </w:rPr>
              <w:t xml:space="preserve"> (</w:t>
            </w:r>
            <w:proofErr w:type="spellStart"/>
            <w:r>
              <w:rPr>
                <w:sz w:val="20"/>
                <w:szCs w:val="20"/>
              </w:rPr>
              <w:t>žr</w:t>
            </w:r>
            <w:proofErr w:type="spellEnd"/>
            <w:r>
              <w:rPr>
                <w:sz w:val="20"/>
                <w:szCs w:val="20"/>
              </w:rPr>
              <w:t>. 12</w:t>
            </w:r>
            <w:r w:rsidRPr="003A0B70">
              <w:rPr>
                <w:sz w:val="20"/>
                <w:szCs w:val="20"/>
              </w:rPr>
              <w:t xml:space="preserve"> </w:t>
            </w:r>
            <w:proofErr w:type="spellStart"/>
            <w:r w:rsidRPr="003A0B70">
              <w:rPr>
                <w:sz w:val="20"/>
                <w:szCs w:val="20"/>
              </w:rPr>
              <w:t>priedas</w:t>
            </w:r>
            <w:proofErr w:type="spellEnd"/>
            <w:r w:rsidRPr="003A0B70">
              <w:rPr>
                <w:sz w:val="20"/>
                <w:szCs w:val="20"/>
              </w:rPr>
              <w:t>)</w:t>
            </w:r>
          </w:p>
        </w:tc>
        <w:tc>
          <w:tcPr>
            <w:tcW w:w="1984" w:type="dxa"/>
          </w:tcPr>
          <w:p w14:paraId="27F8E737" w14:textId="4FD7E487" w:rsidR="00371BC0" w:rsidRPr="003A0B70" w:rsidRDefault="00371BC0" w:rsidP="003A0B70">
            <w:pPr>
              <w:rPr>
                <w:sz w:val="20"/>
                <w:szCs w:val="20"/>
              </w:rPr>
            </w:pPr>
            <w:proofErr w:type="spellStart"/>
            <w:r w:rsidRPr="003A0B70">
              <w:rPr>
                <w:sz w:val="20"/>
                <w:szCs w:val="20"/>
              </w:rPr>
              <w:t>Recenzentas</w:t>
            </w:r>
            <w:proofErr w:type="spellEnd"/>
          </w:p>
        </w:tc>
      </w:tr>
      <w:tr w:rsidR="00371BC0" w:rsidRPr="003A0B70" w14:paraId="6917AE45" w14:textId="77777777" w:rsidTr="00A85A34">
        <w:tc>
          <w:tcPr>
            <w:tcW w:w="709" w:type="dxa"/>
          </w:tcPr>
          <w:p w14:paraId="5EB4FF67" w14:textId="77777777" w:rsidR="00371BC0" w:rsidRPr="003A0B70" w:rsidRDefault="00371BC0" w:rsidP="003A0B70">
            <w:pPr>
              <w:pStyle w:val="ListParagraph"/>
              <w:numPr>
                <w:ilvl w:val="0"/>
                <w:numId w:val="34"/>
              </w:numPr>
              <w:rPr>
                <w:sz w:val="20"/>
                <w:szCs w:val="20"/>
                <w:lang w:val="lt-LT"/>
              </w:rPr>
            </w:pPr>
          </w:p>
        </w:tc>
        <w:tc>
          <w:tcPr>
            <w:tcW w:w="6521" w:type="dxa"/>
          </w:tcPr>
          <w:p w14:paraId="60B6E86F" w14:textId="2CFE1357" w:rsidR="00371BC0" w:rsidRPr="003A0B70" w:rsidRDefault="00371BC0" w:rsidP="00371BC0">
            <w:pPr>
              <w:rPr>
                <w:sz w:val="20"/>
                <w:szCs w:val="20"/>
              </w:rPr>
            </w:pPr>
            <w:proofErr w:type="spellStart"/>
            <w:r>
              <w:rPr>
                <w:sz w:val="20"/>
                <w:szCs w:val="20"/>
              </w:rPr>
              <w:t>Mokslinių</w:t>
            </w:r>
            <w:proofErr w:type="spellEnd"/>
            <w:r>
              <w:rPr>
                <w:sz w:val="20"/>
                <w:szCs w:val="20"/>
              </w:rPr>
              <w:t xml:space="preserve"> </w:t>
            </w:r>
            <w:proofErr w:type="spellStart"/>
            <w:r>
              <w:rPr>
                <w:sz w:val="20"/>
                <w:szCs w:val="20"/>
              </w:rPr>
              <w:t>tyrimų</w:t>
            </w:r>
            <w:proofErr w:type="spellEnd"/>
            <w:r>
              <w:rPr>
                <w:sz w:val="20"/>
                <w:szCs w:val="20"/>
              </w:rPr>
              <w:t xml:space="preserve">, </w:t>
            </w:r>
            <w:proofErr w:type="spellStart"/>
            <w:r>
              <w:rPr>
                <w:sz w:val="20"/>
                <w:szCs w:val="20"/>
              </w:rPr>
              <w:t>eksperimentinės</w:t>
            </w:r>
            <w:proofErr w:type="spellEnd"/>
            <w:r>
              <w:rPr>
                <w:sz w:val="20"/>
                <w:szCs w:val="20"/>
              </w:rPr>
              <w:t xml:space="preserve"> </w:t>
            </w:r>
            <w:proofErr w:type="spellStart"/>
            <w:r>
              <w:rPr>
                <w:sz w:val="20"/>
                <w:szCs w:val="20"/>
              </w:rPr>
              <w:t>plėtros</w:t>
            </w:r>
            <w:proofErr w:type="spellEnd"/>
            <w:r>
              <w:rPr>
                <w:sz w:val="20"/>
                <w:szCs w:val="20"/>
              </w:rPr>
              <w:t xml:space="preserve"> </w:t>
            </w:r>
            <w:proofErr w:type="spellStart"/>
            <w:r w:rsidRPr="0098199C">
              <w:rPr>
                <w:sz w:val="20"/>
                <w:szCs w:val="20"/>
              </w:rPr>
              <w:t>sutartis</w:t>
            </w:r>
            <w:proofErr w:type="spellEnd"/>
            <w:r w:rsidRPr="0098199C">
              <w:rPr>
                <w:sz w:val="20"/>
                <w:szCs w:val="20"/>
              </w:rPr>
              <w:t xml:space="preserve"> </w:t>
            </w:r>
            <w:proofErr w:type="spellStart"/>
            <w:r>
              <w:rPr>
                <w:sz w:val="20"/>
                <w:szCs w:val="20"/>
              </w:rPr>
              <w:t>su</w:t>
            </w:r>
            <w:proofErr w:type="spellEnd"/>
            <w:r w:rsidRPr="0098199C">
              <w:rPr>
                <w:sz w:val="20"/>
                <w:szCs w:val="20"/>
              </w:rPr>
              <w:t xml:space="preserve"> </w:t>
            </w:r>
            <w:proofErr w:type="spellStart"/>
            <w:r>
              <w:rPr>
                <w:sz w:val="20"/>
                <w:szCs w:val="20"/>
              </w:rPr>
              <w:t>finansiniu</w:t>
            </w:r>
            <w:proofErr w:type="spellEnd"/>
            <w:r w:rsidRPr="0098199C">
              <w:rPr>
                <w:sz w:val="20"/>
                <w:szCs w:val="20"/>
              </w:rPr>
              <w:t xml:space="preserve"> </w:t>
            </w:r>
            <w:proofErr w:type="spellStart"/>
            <w:r w:rsidRPr="0098199C">
              <w:rPr>
                <w:sz w:val="20"/>
                <w:szCs w:val="20"/>
              </w:rPr>
              <w:t>arba</w:t>
            </w:r>
            <w:proofErr w:type="spellEnd"/>
            <w:r w:rsidRPr="0098199C">
              <w:rPr>
                <w:sz w:val="20"/>
                <w:szCs w:val="20"/>
              </w:rPr>
              <w:t xml:space="preserve"> </w:t>
            </w:r>
            <w:r>
              <w:rPr>
                <w:sz w:val="20"/>
                <w:szCs w:val="20"/>
              </w:rPr>
              <w:t>be</w:t>
            </w:r>
            <w:r w:rsidRPr="0098199C">
              <w:rPr>
                <w:sz w:val="20"/>
                <w:szCs w:val="20"/>
              </w:rPr>
              <w:t xml:space="preserve"> </w:t>
            </w:r>
            <w:proofErr w:type="spellStart"/>
            <w:r w:rsidRPr="0098199C">
              <w:rPr>
                <w:sz w:val="20"/>
                <w:szCs w:val="20"/>
              </w:rPr>
              <w:t>fin</w:t>
            </w:r>
            <w:r>
              <w:rPr>
                <w:sz w:val="20"/>
                <w:szCs w:val="20"/>
              </w:rPr>
              <w:t>ansinio</w:t>
            </w:r>
            <w:proofErr w:type="spellEnd"/>
            <w:r>
              <w:rPr>
                <w:sz w:val="20"/>
                <w:szCs w:val="20"/>
              </w:rPr>
              <w:t xml:space="preserve"> </w:t>
            </w:r>
            <w:proofErr w:type="spellStart"/>
            <w:r>
              <w:rPr>
                <w:sz w:val="20"/>
                <w:szCs w:val="20"/>
              </w:rPr>
              <w:t>atlygio</w:t>
            </w:r>
            <w:proofErr w:type="spellEnd"/>
            <w:r w:rsidRPr="0098199C">
              <w:rPr>
                <w:sz w:val="20"/>
                <w:szCs w:val="20"/>
              </w:rPr>
              <w:t xml:space="preserve"> (</w:t>
            </w:r>
            <w:proofErr w:type="spellStart"/>
            <w:r w:rsidRPr="0098199C">
              <w:rPr>
                <w:sz w:val="20"/>
                <w:szCs w:val="20"/>
              </w:rPr>
              <w:t>žr</w:t>
            </w:r>
            <w:proofErr w:type="spellEnd"/>
            <w:r w:rsidRPr="0098199C">
              <w:rPr>
                <w:sz w:val="20"/>
                <w:szCs w:val="20"/>
              </w:rPr>
              <w:t xml:space="preserve">. 14 </w:t>
            </w:r>
            <w:proofErr w:type="spellStart"/>
            <w:r w:rsidRPr="0098199C">
              <w:rPr>
                <w:sz w:val="20"/>
                <w:szCs w:val="20"/>
              </w:rPr>
              <w:t>priedas</w:t>
            </w:r>
            <w:proofErr w:type="spellEnd"/>
            <w:r w:rsidRPr="0098199C">
              <w:rPr>
                <w:sz w:val="20"/>
                <w:szCs w:val="20"/>
              </w:rPr>
              <w:t xml:space="preserve"> </w:t>
            </w:r>
            <w:proofErr w:type="spellStart"/>
            <w:r w:rsidRPr="0098199C">
              <w:rPr>
                <w:sz w:val="20"/>
                <w:szCs w:val="20"/>
              </w:rPr>
              <w:t>ir</w:t>
            </w:r>
            <w:proofErr w:type="spellEnd"/>
            <w:r w:rsidRPr="0098199C">
              <w:rPr>
                <w:sz w:val="20"/>
                <w:szCs w:val="20"/>
              </w:rPr>
              <w:t xml:space="preserve"> 15 </w:t>
            </w:r>
            <w:proofErr w:type="spellStart"/>
            <w:r w:rsidRPr="0098199C">
              <w:rPr>
                <w:sz w:val="20"/>
                <w:szCs w:val="20"/>
              </w:rPr>
              <w:t>priedas</w:t>
            </w:r>
            <w:proofErr w:type="spellEnd"/>
            <w:r w:rsidRPr="0098199C">
              <w:rPr>
                <w:sz w:val="20"/>
                <w:szCs w:val="20"/>
              </w:rPr>
              <w:t>)</w:t>
            </w:r>
          </w:p>
        </w:tc>
        <w:tc>
          <w:tcPr>
            <w:tcW w:w="1984" w:type="dxa"/>
          </w:tcPr>
          <w:p w14:paraId="63FFD83E" w14:textId="338F2F9B" w:rsidR="00371BC0" w:rsidRPr="003A0B70" w:rsidRDefault="00371BC0" w:rsidP="003A0B70">
            <w:pPr>
              <w:rPr>
                <w:sz w:val="20"/>
                <w:szCs w:val="20"/>
              </w:rPr>
            </w:pPr>
            <w:r w:rsidRPr="003A0B70">
              <w:rPr>
                <w:sz w:val="20"/>
                <w:szCs w:val="20"/>
                <w:lang w:val="lt-LT"/>
              </w:rPr>
              <w:t>Įmonė, Dekanas, Autorius</w:t>
            </w:r>
          </w:p>
        </w:tc>
      </w:tr>
    </w:tbl>
    <w:p w14:paraId="6688FB8C" w14:textId="68D48DEC" w:rsidR="009E5E36" w:rsidRPr="00206063" w:rsidRDefault="009E5E36" w:rsidP="007B51FF">
      <w:pPr>
        <w:spacing w:before="120"/>
        <w:jc w:val="both"/>
        <w:rPr>
          <w:lang w:val="lt-LT" w:eastAsia="lt-LT"/>
        </w:rPr>
      </w:pPr>
      <w:bookmarkStart w:id="25" w:name="_Hlk115772139"/>
    </w:p>
    <w:p w14:paraId="363DC343" w14:textId="58369644" w:rsidR="00565C9B" w:rsidRPr="00206063" w:rsidRDefault="00246053" w:rsidP="00C4487D">
      <w:pPr>
        <w:pStyle w:val="Heading1"/>
        <w:spacing w:before="120"/>
        <w:rPr>
          <w:rFonts w:eastAsia="Times New Roman"/>
          <w:w w:val="105"/>
          <w:lang w:val="lt-LT"/>
        </w:rPr>
      </w:pPr>
      <w:bookmarkStart w:id="26" w:name="_Toc30368012"/>
      <w:bookmarkStart w:id="27" w:name="_Toc115354367"/>
      <w:r w:rsidRPr="00206063">
        <w:rPr>
          <w:rFonts w:eastAsia="Times New Roman"/>
          <w:w w:val="105"/>
          <w:lang w:val="lt-LT"/>
        </w:rPr>
        <w:t>BAIGIAMOJO DARBO ĮFORMINIMAS</w:t>
      </w:r>
      <w:bookmarkEnd w:id="26"/>
      <w:bookmarkEnd w:id="27"/>
    </w:p>
    <w:p w14:paraId="0FF3F396" w14:textId="4DBD466A" w:rsidR="000D5418" w:rsidRPr="006D1871" w:rsidRDefault="000D5418" w:rsidP="000D5418">
      <w:pPr>
        <w:spacing w:before="120"/>
        <w:ind w:firstLine="425"/>
        <w:jc w:val="both"/>
        <w:rPr>
          <w:lang w:val="lt-LT"/>
        </w:rPr>
      </w:pPr>
      <w:bookmarkStart w:id="28" w:name="_Toc30368013"/>
      <w:bookmarkEnd w:id="25"/>
      <w:r w:rsidRPr="006D1871">
        <w:rPr>
          <w:lang w:val="lt-LT"/>
        </w:rPr>
        <w:t>2</w:t>
      </w:r>
      <w:r w:rsidR="0021560E" w:rsidRPr="006D1871">
        <w:rPr>
          <w:lang w:val="lt-LT"/>
        </w:rPr>
        <w:t>4</w:t>
      </w:r>
      <w:r w:rsidRPr="006D1871">
        <w:rPr>
          <w:lang w:val="lt-LT"/>
        </w:rPr>
        <w:t>. Baigiamasis darbas turi būti sumaketuotas pagal reikalavimus: puslapių bei baigiamojo darbo dalių (skyrių, poskyrių ir skyrelių) numeracijai; tekstui; lentelėms; paveikslams; baigiamojo darbo kalbai, formulėms.</w:t>
      </w:r>
    </w:p>
    <w:p w14:paraId="1CD47AAA" w14:textId="3876F3F5" w:rsidR="000D5418" w:rsidRDefault="000D5418" w:rsidP="000D5418">
      <w:pPr>
        <w:spacing w:before="120"/>
        <w:ind w:firstLine="425"/>
        <w:jc w:val="both"/>
      </w:pPr>
      <w:r w:rsidRPr="006D1871">
        <w:rPr>
          <w:lang w:val="lt-LT"/>
        </w:rPr>
        <w:t>2</w:t>
      </w:r>
      <w:r w:rsidR="0021560E" w:rsidRPr="006D1871">
        <w:rPr>
          <w:lang w:val="lt-LT"/>
        </w:rPr>
        <w:t>4</w:t>
      </w:r>
      <w:r w:rsidRPr="006D1871">
        <w:rPr>
          <w:lang w:val="lt-LT"/>
        </w:rPr>
        <w:t xml:space="preserve">.1. </w:t>
      </w:r>
      <w:r w:rsidRPr="006D1871">
        <w:rPr>
          <w:b/>
          <w:lang w:val="lt-LT"/>
        </w:rPr>
        <w:t>Bendrieji reikalavimai puslapių numeracijai</w:t>
      </w:r>
      <w:r w:rsidRPr="006D1871">
        <w:rPr>
          <w:lang w:val="lt-LT"/>
        </w:rPr>
        <w:t xml:space="preserve">. Baigiamojo darbo titulinio, turinio, lentelių ir paveikslų sąrašo, sąvokų ir santraukos puslapiai į bendrą puslapių skaičių įskaičiuojami, tačiau numeriai juose nežymimi. </w:t>
      </w:r>
      <w:proofErr w:type="spellStart"/>
      <w:r>
        <w:t>Puslapiai</w:t>
      </w:r>
      <w:proofErr w:type="spellEnd"/>
      <w:r>
        <w:t xml:space="preserve"> </w:t>
      </w:r>
      <w:proofErr w:type="spellStart"/>
      <w:r>
        <w:t>n</w:t>
      </w:r>
      <w:r w:rsidR="003A7BBF">
        <w:t>umeruojami</w:t>
      </w:r>
      <w:proofErr w:type="spellEnd"/>
      <w:r>
        <w:t xml:space="preserve"> </w:t>
      </w:r>
      <w:proofErr w:type="spellStart"/>
      <w:r>
        <w:t>nuo</w:t>
      </w:r>
      <w:proofErr w:type="spellEnd"/>
      <w:r>
        <w:t xml:space="preserve"> </w:t>
      </w:r>
      <w:proofErr w:type="spellStart"/>
      <w:r>
        <w:t>Įvado</w:t>
      </w:r>
      <w:proofErr w:type="spellEnd"/>
      <w:r>
        <w:t xml:space="preserve"> </w:t>
      </w:r>
      <w:proofErr w:type="spellStart"/>
      <w:r>
        <w:t>dalies</w:t>
      </w:r>
      <w:proofErr w:type="spellEnd"/>
      <w:r>
        <w:t xml:space="preserve"> </w:t>
      </w:r>
      <w:proofErr w:type="spellStart"/>
      <w:r>
        <w:t>arabiškais</w:t>
      </w:r>
      <w:proofErr w:type="spellEnd"/>
      <w:r>
        <w:t xml:space="preserve"> </w:t>
      </w:r>
      <w:proofErr w:type="spellStart"/>
      <w:r>
        <w:t>skaitmenimis</w:t>
      </w:r>
      <w:proofErr w:type="spellEnd"/>
      <w:r>
        <w:t xml:space="preserve">, </w:t>
      </w:r>
      <w:proofErr w:type="spellStart"/>
      <w:r>
        <w:t>rašomais</w:t>
      </w:r>
      <w:proofErr w:type="spellEnd"/>
      <w:r>
        <w:t xml:space="preserve"> </w:t>
      </w:r>
      <w:proofErr w:type="spellStart"/>
      <w:r>
        <w:t>apatiniame</w:t>
      </w:r>
      <w:proofErr w:type="spellEnd"/>
      <w:r>
        <w:t xml:space="preserve"> </w:t>
      </w:r>
      <w:proofErr w:type="spellStart"/>
      <w:r>
        <w:t>dešiniajame</w:t>
      </w:r>
      <w:proofErr w:type="spellEnd"/>
      <w:r>
        <w:t xml:space="preserve"> </w:t>
      </w:r>
      <w:proofErr w:type="spellStart"/>
      <w:r>
        <w:t>puslapio</w:t>
      </w:r>
      <w:proofErr w:type="spellEnd"/>
      <w:r>
        <w:t xml:space="preserve"> </w:t>
      </w:r>
      <w:proofErr w:type="spellStart"/>
      <w:r>
        <w:t>kampe</w:t>
      </w:r>
      <w:proofErr w:type="spellEnd"/>
      <w:r>
        <w:t xml:space="preserve">, be </w:t>
      </w:r>
      <w:proofErr w:type="spellStart"/>
      <w:r>
        <w:t>taškų</w:t>
      </w:r>
      <w:proofErr w:type="spellEnd"/>
      <w:r>
        <w:t xml:space="preserve"> </w:t>
      </w:r>
      <w:proofErr w:type="spellStart"/>
      <w:r>
        <w:t>ir</w:t>
      </w:r>
      <w:proofErr w:type="spellEnd"/>
      <w:r>
        <w:t xml:space="preserve"> </w:t>
      </w:r>
      <w:proofErr w:type="spellStart"/>
      <w:r>
        <w:t>kablelių</w:t>
      </w:r>
      <w:proofErr w:type="spellEnd"/>
      <w:r>
        <w:t xml:space="preserve">. </w:t>
      </w:r>
    </w:p>
    <w:p w14:paraId="1E7295F0" w14:textId="19BBE7C8" w:rsidR="000D5418" w:rsidRDefault="000D5418" w:rsidP="000D5418">
      <w:pPr>
        <w:spacing w:before="120"/>
        <w:ind w:firstLine="425"/>
        <w:jc w:val="both"/>
      </w:pPr>
      <w:r w:rsidRPr="00312D6F">
        <w:t>2</w:t>
      </w:r>
      <w:r w:rsidR="0021560E">
        <w:t>4</w:t>
      </w:r>
      <w:r w:rsidRPr="00312D6F">
        <w:t>.</w:t>
      </w:r>
      <w:r>
        <w:t>2</w:t>
      </w:r>
      <w:r w:rsidRPr="00312D6F">
        <w:t xml:space="preserve">. </w:t>
      </w:r>
      <w:proofErr w:type="spellStart"/>
      <w:r w:rsidRPr="00E34787">
        <w:rPr>
          <w:b/>
        </w:rPr>
        <w:t>Bendrieji</w:t>
      </w:r>
      <w:proofErr w:type="spellEnd"/>
      <w:r w:rsidRPr="00E34787">
        <w:rPr>
          <w:b/>
        </w:rPr>
        <w:t xml:space="preserve"> </w:t>
      </w:r>
      <w:proofErr w:type="spellStart"/>
      <w:r w:rsidRPr="00E34787">
        <w:rPr>
          <w:b/>
        </w:rPr>
        <w:t>reikalavimai</w:t>
      </w:r>
      <w:proofErr w:type="spellEnd"/>
      <w:r w:rsidRPr="00E34787">
        <w:rPr>
          <w:b/>
        </w:rPr>
        <w:t xml:space="preserve"> </w:t>
      </w:r>
      <w:proofErr w:type="spellStart"/>
      <w:r w:rsidRPr="00E34787">
        <w:rPr>
          <w:b/>
        </w:rPr>
        <w:t>baigiamojo</w:t>
      </w:r>
      <w:proofErr w:type="spellEnd"/>
      <w:r w:rsidRPr="00E34787">
        <w:rPr>
          <w:b/>
        </w:rPr>
        <w:t xml:space="preserve"> </w:t>
      </w:r>
      <w:proofErr w:type="spellStart"/>
      <w:r w:rsidRPr="00E34787">
        <w:rPr>
          <w:b/>
        </w:rPr>
        <w:t>darbo</w:t>
      </w:r>
      <w:proofErr w:type="spellEnd"/>
      <w:r w:rsidRPr="00E34787">
        <w:rPr>
          <w:b/>
        </w:rPr>
        <w:t xml:space="preserve"> </w:t>
      </w:r>
      <w:proofErr w:type="spellStart"/>
      <w:r w:rsidRPr="00E34787">
        <w:rPr>
          <w:b/>
        </w:rPr>
        <w:t>dalių</w:t>
      </w:r>
      <w:proofErr w:type="spellEnd"/>
      <w:r w:rsidRPr="00E34787">
        <w:rPr>
          <w:b/>
        </w:rPr>
        <w:t xml:space="preserve"> </w:t>
      </w:r>
      <w:proofErr w:type="spellStart"/>
      <w:r w:rsidRPr="00E34787">
        <w:rPr>
          <w:b/>
        </w:rPr>
        <w:t>numeracijai</w:t>
      </w:r>
      <w:proofErr w:type="spellEnd"/>
      <w:r>
        <w:t xml:space="preserve">. </w:t>
      </w:r>
      <w:proofErr w:type="spellStart"/>
      <w:r>
        <w:t>Baigiamojo</w:t>
      </w:r>
      <w:proofErr w:type="spellEnd"/>
      <w:r>
        <w:t xml:space="preserve"> </w:t>
      </w:r>
      <w:proofErr w:type="spellStart"/>
      <w:r>
        <w:t>darbo</w:t>
      </w:r>
      <w:proofErr w:type="spellEnd"/>
      <w:r>
        <w:t xml:space="preserve"> </w:t>
      </w:r>
      <w:proofErr w:type="spellStart"/>
      <w:r>
        <w:t>dalys</w:t>
      </w:r>
      <w:proofErr w:type="spellEnd"/>
      <w:r>
        <w:t xml:space="preserve"> (</w:t>
      </w:r>
      <w:proofErr w:type="spellStart"/>
      <w:r>
        <w:t>skyriai</w:t>
      </w:r>
      <w:proofErr w:type="spellEnd"/>
      <w:r>
        <w:t xml:space="preserve">, </w:t>
      </w:r>
      <w:proofErr w:type="spellStart"/>
      <w:r>
        <w:t>poskyriai</w:t>
      </w:r>
      <w:proofErr w:type="spellEnd"/>
      <w:r>
        <w:t xml:space="preserve">) </w:t>
      </w:r>
      <w:proofErr w:type="spellStart"/>
      <w:r>
        <w:t>privalo</w:t>
      </w:r>
      <w:proofErr w:type="spellEnd"/>
      <w:r>
        <w:t xml:space="preserve"> </w:t>
      </w:r>
      <w:proofErr w:type="spellStart"/>
      <w:r>
        <w:t>turėti</w:t>
      </w:r>
      <w:proofErr w:type="spellEnd"/>
      <w:r>
        <w:t xml:space="preserve"> </w:t>
      </w:r>
      <w:proofErr w:type="spellStart"/>
      <w:r>
        <w:t>vientisą</w:t>
      </w:r>
      <w:proofErr w:type="spellEnd"/>
      <w:r>
        <w:t xml:space="preserve"> </w:t>
      </w:r>
      <w:proofErr w:type="spellStart"/>
      <w:r>
        <w:t>skaitmeninę</w:t>
      </w:r>
      <w:proofErr w:type="spellEnd"/>
      <w:r>
        <w:t xml:space="preserve"> </w:t>
      </w:r>
      <w:proofErr w:type="spellStart"/>
      <w:r>
        <w:t>numeraciją</w:t>
      </w:r>
      <w:proofErr w:type="spellEnd"/>
      <w:r>
        <w:t xml:space="preserve">. </w:t>
      </w:r>
      <w:proofErr w:type="spellStart"/>
      <w:r>
        <w:t>Arabiškais</w:t>
      </w:r>
      <w:proofErr w:type="spellEnd"/>
      <w:r>
        <w:t xml:space="preserve"> </w:t>
      </w:r>
      <w:proofErr w:type="spellStart"/>
      <w:r>
        <w:t>skaitmenimis</w:t>
      </w:r>
      <w:proofErr w:type="spellEnd"/>
      <w:r>
        <w:t xml:space="preserve"> </w:t>
      </w:r>
      <w:proofErr w:type="spellStart"/>
      <w:r>
        <w:t>numeruojami</w:t>
      </w:r>
      <w:proofErr w:type="spellEnd"/>
      <w:r>
        <w:t xml:space="preserve">: </w:t>
      </w:r>
      <w:proofErr w:type="spellStart"/>
      <w:r>
        <w:t>skyriai</w:t>
      </w:r>
      <w:proofErr w:type="spellEnd"/>
      <w:r>
        <w:t xml:space="preserve"> (1., 2., ...), </w:t>
      </w:r>
      <w:proofErr w:type="spellStart"/>
      <w:r>
        <w:t>poskyriai</w:t>
      </w:r>
      <w:proofErr w:type="spellEnd"/>
      <w:r>
        <w:t xml:space="preserve"> (1.1., 1.2., ...), </w:t>
      </w:r>
      <w:proofErr w:type="spellStart"/>
      <w:r>
        <w:t>skyreliai</w:t>
      </w:r>
      <w:proofErr w:type="spellEnd"/>
      <w:r>
        <w:t xml:space="preserve"> (1.1.1., 1.1.2., ...). </w:t>
      </w:r>
    </w:p>
    <w:p w14:paraId="2CEEEB49" w14:textId="1DD3A653" w:rsidR="000D5418" w:rsidRDefault="000D5418" w:rsidP="000D5418">
      <w:pPr>
        <w:spacing w:before="120"/>
        <w:ind w:firstLine="425"/>
        <w:jc w:val="both"/>
      </w:pPr>
      <w:r w:rsidRPr="00312D6F">
        <w:t>2</w:t>
      </w:r>
      <w:r w:rsidR="0021560E">
        <w:t>4</w:t>
      </w:r>
      <w:r w:rsidRPr="00312D6F">
        <w:t>.</w:t>
      </w:r>
      <w:r>
        <w:t>3</w:t>
      </w:r>
      <w:r w:rsidRPr="00312D6F">
        <w:t xml:space="preserve">. </w:t>
      </w:r>
      <w:proofErr w:type="spellStart"/>
      <w:r w:rsidRPr="00E34787">
        <w:rPr>
          <w:b/>
        </w:rPr>
        <w:t>Bendrieji</w:t>
      </w:r>
      <w:proofErr w:type="spellEnd"/>
      <w:r w:rsidRPr="00E34787">
        <w:rPr>
          <w:b/>
        </w:rPr>
        <w:t xml:space="preserve"> </w:t>
      </w:r>
      <w:proofErr w:type="spellStart"/>
      <w:r w:rsidRPr="00E34787">
        <w:rPr>
          <w:b/>
        </w:rPr>
        <w:t>reikalavimai</w:t>
      </w:r>
      <w:proofErr w:type="spellEnd"/>
      <w:r w:rsidRPr="00E34787">
        <w:rPr>
          <w:b/>
        </w:rPr>
        <w:t xml:space="preserve"> </w:t>
      </w:r>
      <w:proofErr w:type="spellStart"/>
      <w:r w:rsidRPr="00E34787">
        <w:rPr>
          <w:b/>
        </w:rPr>
        <w:t>tekstui</w:t>
      </w:r>
      <w:proofErr w:type="spellEnd"/>
      <w:r>
        <w:t xml:space="preserve">. </w:t>
      </w:r>
      <w:proofErr w:type="spellStart"/>
      <w:r>
        <w:t>Tekstas</w:t>
      </w:r>
      <w:proofErr w:type="spellEnd"/>
      <w:r>
        <w:t xml:space="preserve"> </w:t>
      </w:r>
      <w:proofErr w:type="spellStart"/>
      <w:r>
        <w:t>turi</w:t>
      </w:r>
      <w:proofErr w:type="spellEnd"/>
      <w:r>
        <w:t xml:space="preserve"> </w:t>
      </w:r>
      <w:proofErr w:type="spellStart"/>
      <w:r>
        <w:t>būti</w:t>
      </w:r>
      <w:proofErr w:type="spellEnd"/>
      <w:r>
        <w:t xml:space="preserve"> </w:t>
      </w:r>
      <w:proofErr w:type="spellStart"/>
      <w:r>
        <w:t>vienoje</w:t>
      </w:r>
      <w:proofErr w:type="spellEnd"/>
      <w:r>
        <w:t xml:space="preserve"> A4 </w:t>
      </w:r>
      <w:proofErr w:type="spellStart"/>
      <w:r>
        <w:t>formato</w:t>
      </w:r>
      <w:proofErr w:type="spellEnd"/>
      <w:r>
        <w:t xml:space="preserve"> (210 x 297 mm) </w:t>
      </w:r>
      <w:proofErr w:type="spellStart"/>
      <w:r>
        <w:t>balto</w:t>
      </w:r>
      <w:proofErr w:type="spellEnd"/>
      <w:r>
        <w:t xml:space="preserve"> </w:t>
      </w:r>
      <w:proofErr w:type="spellStart"/>
      <w:r>
        <w:t>popieriaus</w:t>
      </w:r>
      <w:proofErr w:type="spellEnd"/>
      <w:r>
        <w:t xml:space="preserve"> </w:t>
      </w:r>
      <w:proofErr w:type="spellStart"/>
      <w:r>
        <w:t>lapo</w:t>
      </w:r>
      <w:proofErr w:type="spellEnd"/>
      <w:r>
        <w:t xml:space="preserve"> </w:t>
      </w:r>
      <w:proofErr w:type="spellStart"/>
      <w:r>
        <w:t>pusėje</w:t>
      </w:r>
      <w:proofErr w:type="spellEnd"/>
      <w:r>
        <w:t xml:space="preserve">. </w:t>
      </w:r>
      <w:proofErr w:type="spellStart"/>
      <w:r>
        <w:t>Paliekamos</w:t>
      </w:r>
      <w:proofErr w:type="spellEnd"/>
      <w:r>
        <w:t xml:space="preserve"> </w:t>
      </w:r>
      <w:proofErr w:type="spellStart"/>
      <w:r>
        <w:t>paraštės</w:t>
      </w:r>
      <w:proofErr w:type="spellEnd"/>
      <w:r>
        <w:t xml:space="preserve">: </w:t>
      </w:r>
      <w:proofErr w:type="spellStart"/>
      <w:r>
        <w:t>viršutinė</w:t>
      </w:r>
      <w:proofErr w:type="spellEnd"/>
      <w:r>
        <w:t xml:space="preserve"> </w:t>
      </w:r>
      <w:proofErr w:type="spellStart"/>
      <w:r>
        <w:t>ir</w:t>
      </w:r>
      <w:proofErr w:type="spellEnd"/>
      <w:r>
        <w:t xml:space="preserve"> </w:t>
      </w:r>
      <w:proofErr w:type="spellStart"/>
      <w:r>
        <w:t>apatinė</w:t>
      </w:r>
      <w:proofErr w:type="spellEnd"/>
      <w:r>
        <w:t xml:space="preserve"> – po 2 cm, </w:t>
      </w:r>
      <w:proofErr w:type="spellStart"/>
      <w:r>
        <w:t>kairioji</w:t>
      </w:r>
      <w:proofErr w:type="spellEnd"/>
      <w:r>
        <w:t xml:space="preserve"> – 3 cm, </w:t>
      </w:r>
      <w:proofErr w:type="spellStart"/>
      <w:r>
        <w:t>dešinioji</w:t>
      </w:r>
      <w:proofErr w:type="spellEnd"/>
      <w:r>
        <w:t xml:space="preserve"> –1cm. </w:t>
      </w:r>
      <w:proofErr w:type="spellStart"/>
      <w:r>
        <w:t>Kiekvienos</w:t>
      </w:r>
      <w:proofErr w:type="spellEnd"/>
      <w:r>
        <w:t xml:space="preserve"> </w:t>
      </w:r>
      <w:proofErr w:type="spellStart"/>
      <w:r>
        <w:t>pastraipos</w:t>
      </w:r>
      <w:proofErr w:type="spellEnd"/>
      <w:r>
        <w:t xml:space="preserve"> </w:t>
      </w:r>
      <w:proofErr w:type="spellStart"/>
      <w:r>
        <w:t>pirmoji</w:t>
      </w:r>
      <w:proofErr w:type="spellEnd"/>
      <w:r>
        <w:t xml:space="preserve"> </w:t>
      </w:r>
      <w:proofErr w:type="spellStart"/>
      <w:r>
        <w:t>eilutė</w:t>
      </w:r>
      <w:proofErr w:type="spellEnd"/>
      <w:r>
        <w:t xml:space="preserve"> </w:t>
      </w:r>
      <w:proofErr w:type="spellStart"/>
      <w:r>
        <w:t>atitraukiama</w:t>
      </w:r>
      <w:proofErr w:type="spellEnd"/>
      <w:r>
        <w:t xml:space="preserve"> </w:t>
      </w:r>
      <w:proofErr w:type="spellStart"/>
      <w:r>
        <w:t>nuo</w:t>
      </w:r>
      <w:proofErr w:type="spellEnd"/>
      <w:r>
        <w:t xml:space="preserve"> </w:t>
      </w:r>
      <w:proofErr w:type="spellStart"/>
      <w:r>
        <w:t>kairiosios</w:t>
      </w:r>
      <w:proofErr w:type="spellEnd"/>
      <w:r>
        <w:t xml:space="preserve"> </w:t>
      </w:r>
      <w:proofErr w:type="spellStart"/>
      <w:r>
        <w:t>paraštės</w:t>
      </w:r>
      <w:proofErr w:type="spellEnd"/>
      <w:r>
        <w:t xml:space="preserve"> 1,5 cm. </w:t>
      </w:r>
      <w:proofErr w:type="spellStart"/>
      <w:r>
        <w:t>Pastraipoms</w:t>
      </w:r>
      <w:proofErr w:type="spellEnd"/>
      <w:r>
        <w:t xml:space="preserve"> </w:t>
      </w:r>
      <w:proofErr w:type="spellStart"/>
      <w:r>
        <w:t>nustatoma</w:t>
      </w:r>
      <w:proofErr w:type="spellEnd"/>
      <w:r>
        <w:t xml:space="preserve"> </w:t>
      </w:r>
      <w:proofErr w:type="spellStart"/>
      <w:r>
        <w:t>abipusė</w:t>
      </w:r>
      <w:proofErr w:type="spellEnd"/>
      <w:r>
        <w:t xml:space="preserve"> </w:t>
      </w:r>
      <w:proofErr w:type="spellStart"/>
      <w:r>
        <w:t>lygiuotė</w:t>
      </w:r>
      <w:proofErr w:type="spellEnd"/>
      <w:r>
        <w:t xml:space="preserve"> – </w:t>
      </w:r>
      <w:proofErr w:type="spellStart"/>
      <w:r>
        <w:t>tekstas</w:t>
      </w:r>
      <w:proofErr w:type="spellEnd"/>
      <w:r>
        <w:t xml:space="preserve"> </w:t>
      </w:r>
      <w:proofErr w:type="spellStart"/>
      <w:r>
        <w:t>sulygiuojamas</w:t>
      </w:r>
      <w:proofErr w:type="spellEnd"/>
      <w:r>
        <w:t xml:space="preserve"> </w:t>
      </w:r>
      <w:proofErr w:type="spellStart"/>
      <w:r>
        <w:t>ir</w:t>
      </w:r>
      <w:proofErr w:type="spellEnd"/>
      <w:r>
        <w:t xml:space="preserve"> </w:t>
      </w:r>
      <w:proofErr w:type="spellStart"/>
      <w:r>
        <w:t>pagal</w:t>
      </w:r>
      <w:proofErr w:type="spellEnd"/>
      <w:r>
        <w:t xml:space="preserve"> </w:t>
      </w:r>
      <w:proofErr w:type="spellStart"/>
      <w:r>
        <w:t>dešiniąją</w:t>
      </w:r>
      <w:proofErr w:type="spellEnd"/>
      <w:r>
        <w:t xml:space="preserve">, </w:t>
      </w:r>
      <w:proofErr w:type="spellStart"/>
      <w:r>
        <w:t>ir</w:t>
      </w:r>
      <w:proofErr w:type="spellEnd"/>
      <w:r>
        <w:t xml:space="preserve"> </w:t>
      </w:r>
      <w:proofErr w:type="spellStart"/>
      <w:r>
        <w:t>pagal</w:t>
      </w:r>
      <w:proofErr w:type="spellEnd"/>
      <w:r>
        <w:t xml:space="preserve"> </w:t>
      </w:r>
      <w:proofErr w:type="spellStart"/>
      <w:r>
        <w:t>kairiąją</w:t>
      </w:r>
      <w:proofErr w:type="spellEnd"/>
      <w:r>
        <w:t xml:space="preserve"> </w:t>
      </w:r>
      <w:proofErr w:type="spellStart"/>
      <w:r>
        <w:t>paraštes</w:t>
      </w:r>
      <w:proofErr w:type="spellEnd"/>
      <w:r>
        <w:t xml:space="preserve">. </w:t>
      </w:r>
      <w:proofErr w:type="spellStart"/>
      <w:r>
        <w:t>Baigiamasis</w:t>
      </w:r>
      <w:proofErr w:type="spellEnd"/>
      <w:r>
        <w:t xml:space="preserve"> </w:t>
      </w:r>
      <w:proofErr w:type="spellStart"/>
      <w:r>
        <w:t>darbas</w:t>
      </w:r>
      <w:proofErr w:type="spellEnd"/>
      <w:r>
        <w:t xml:space="preserve"> </w:t>
      </w:r>
      <w:proofErr w:type="spellStart"/>
      <w:r>
        <w:t>rašomas</w:t>
      </w:r>
      <w:proofErr w:type="spellEnd"/>
      <w:r>
        <w:t xml:space="preserve"> 12 </w:t>
      </w:r>
      <w:proofErr w:type="spellStart"/>
      <w:r>
        <w:t>punktų</w:t>
      </w:r>
      <w:proofErr w:type="spellEnd"/>
      <w:r>
        <w:t xml:space="preserve"> Times New Roman </w:t>
      </w:r>
      <w:proofErr w:type="spellStart"/>
      <w:r>
        <w:t>šriftu</w:t>
      </w:r>
      <w:proofErr w:type="spellEnd"/>
      <w:r>
        <w:t xml:space="preserve">, 1,5 </w:t>
      </w:r>
      <w:proofErr w:type="spellStart"/>
      <w:r>
        <w:t>intervalo</w:t>
      </w:r>
      <w:proofErr w:type="spellEnd"/>
      <w:r>
        <w:t xml:space="preserve"> </w:t>
      </w:r>
      <w:proofErr w:type="spellStart"/>
      <w:r>
        <w:t>eilėtarpiu</w:t>
      </w:r>
      <w:proofErr w:type="spellEnd"/>
      <w:r>
        <w:t xml:space="preserve">. </w:t>
      </w:r>
      <w:proofErr w:type="spellStart"/>
      <w:r>
        <w:t>Skyrių</w:t>
      </w:r>
      <w:proofErr w:type="spellEnd"/>
      <w:r>
        <w:t xml:space="preserve"> </w:t>
      </w:r>
      <w:proofErr w:type="spellStart"/>
      <w:r>
        <w:t>pavadinimai</w:t>
      </w:r>
      <w:proofErr w:type="spellEnd"/>
      <w:r>
        <w:t xml:space="preserve"> </w:t>
      </w:r>
      <w:proofErr w:type="spellStart"/>
      <w:r>
        <w:t>rašomi</w:t>
      </w:r>
      <w:proofErr w:type="spellEnd"/>
      <w:r>
        <w:t xml:space="preserve"> </w:t>
      </w:r>
      <w:proofErr w:type="spellStart"/>
      <w:r>
        <w:t>paryškintomis</w:t>
      </w:r>
      <w:proofErr w:type="spellEnd"/>
      <w:r>
        <w:t xml:space="preserve"> </w:t>
      </w:r>
      <w:proofErr w:type="spellStart"/>
      <w:r>
        <w:t>didžiosiomis</w:t>
      </w:r>
      <w:proofErr w:type="spellEnd"/>
      <w:r>
        <w:t xml:space="preserve"> </w:t>
      </w:r>
      <w:proofErr w:type="spellStart"/>
      <w:r>
        <w:t>raidėmis</w:t>
      </w:r>
      <w:proofErr w:type="spellEnd"/>
      <w:r>
        <w:t xml:space="preserve">, </w:t>
      </w:r>
      <w:proofErr w:type="spellStart"/>
      <w:r>
        <w:t>poskyrių</w:t>
      </w:r>
      <w:proofErr w:type="spellEnd"/>
      <w:r>
        <w:t xml:space="preserve"> </w:t>
      </w:r>
      <w:proofErr w:type="spellStart"/>
      <w:r>
        <w:t>ir</w:t>
      </w:r>
      <w:proofErr w:type="spellEnd"/>
      <w:r>
        <w:t xml:space="preserve"> </w:t>
      </w:r>
      <w:proofErr w:type="spellStart"/>
      <w:r>
        <w:t>skyrelių</w:t>
      </w:r>
      <w:proofErr w:type="spellEnd"/>
      <w:r>
        <w:t xml:space="preserve"> </w:t>
      </w:r>
      <w:proofErr w:type="spellStart"/>
      <w:r>
        <w:t>pavadinimai</w:t>
      </w:r>
      <w:proofErr w:type="spellEnd"/>
      <w:r>
        <w:t xml:space="preserve"> − </w:t>
      </w:r>
      <w:proofErr w:type="spellStart"/>
      <w:r>
        <w:t>paryškintomis</w:t>
      </w:r>
      <w:proofErr w:type="spellEnd"/>
      <w:r>
        <w:t xml:space="preserve"> </w:t>
      </w:r>
      <w:proofErr w:type="spellStart"/>
      <w:r>
        <w:t>mažosiomis</w:t>
      </w:r>
      <w:proofErr w:type="spellEnd"/>
      <w:r>
        <w:t xml:space="preserve"> </w:t>
      </w:r>
      <w:proofErr w:type="spellStart"/>
      <w:r>
        <w:t>raidėmis</w:t>
      </w:r>
      <w:proofErr w:type="spellEnd"/>
      <w:r>
        <w:t xml:space="preserve"> tik </w:t>
      </w:r>
      <w:proofErr w:type="spellStart"/>
      <w:r>
        <w:t>pirmosios</w:t>
      </w:r>
      <w:proofErr w:type="spellEnd"/>
      <w:r>
        <w:t xml:space="preserve"> </w:t>
      </w:r>
      <w:proofErr w:type="spellStart"/>
      <w:r>
        <w:t>raidės</w:t>
      </w:r>
      <w:proofErr w:type="spellEnd"/>
      <w:r>
        <w:t xml:space="preserve"> </w:t>
      </w:r>
      <w:proofErr w:type="spellStart"/>
      <w:r>
        <w:t>yra</w:t>
      </w:r>
      <w:proofErr w:type="spellEnd"/>
      <w:r>
        <w:t xml:space="preserve"> </w:t>
      </w:r>
      <w:proofErr w:type="spellStart"/>
      <w:r>
        <w:t>didžiosios</w:t>
      </w:r>
      <w:proofErr w:type="spellEnd"/>
      <w:r>
        <w:t xml:space="preserve">, 12 </w:t>
      </w:r>
      <w:proofErr w:type="spellStart"/>
      <w:r>
        <w:t>punktų</w:t>
      </w:r>
      <w:proofErr w:type="spellEnd"/>
      <w:r>
        <w:t xml:space="preserve"> Times New Roman </w:t>
      </w:r>
      <w:proofErr w:type="spellStart"/>
      <w:r>
        <w:t>šriftu</w:t>
      </w:r>
      <w:proofErr w:type="spellEnd"/>
      <w:r>
        <w:t xml:space="preserve">. </w:t>
      </w:r>
      <w:proofErr w:type="spellStart"/>
      <w:r>
        <w:t>Kiekvienas</w:t>
      </w:r>
      <w:proofErr w:type="spellEnd"/>
      <w:r>
        <w:t xml:space="preserve"> </w:t>
      </w:r>
      <w:proofErr w:type="spellStart"/>
      <w:r>
        <w:t>skyrius</w:t>
      </w:r>
      <w:proofErr w:type="spellEnd"/>
      <w:r>
        <w:t xml:space="preserve"> </w:t>
      </w:r>
      <w:proofErr w:type="spellStart"/>
      <w:r>
        <w:t>pradedamas</w:t>
      </w:r>
      <w:proofErr w:type="spellEnd"/>
      <w:r>
        <w:t xml:space="preserve"> </w:t>
      </w:r>
      <w:proofErr w:type="spellStart"/>
      <w:r>
        <w:t>naujame</w:t>
      </w:r>
      <w:proofErr w:type="spellEnd"/>
      <w:r>
        <w:t xml:space="preserve"> </w:t>
      </w:r>
      <w:proofErr w:type="spellStart"/>
      <w:r>
        <w:t>puslapyje</w:t>
      </w:r>
      <w:proofErr w:type="spellEnd"/>
      <w:r>
        <w:t xml:space="preserve">, </w:t>
      </w:r>
      <w:proofErr w:type="spellStart"/>
      <w:r>
        <w:t>poskyriai</w:t>
      </w:r>
      <w:proofErr w:type="spellEnd"/>
      <w:r>
        <w:t xml:space="preserve"> </w:t>
      </w:r>
      <w:proofErr w:type="spellStart"/>
      <w:r>
        <w:t>bei</w:t>
      </w:r>
      <w:proofErr w:type="spellEnd"/>
      <w:r>
        <w:t xml:space="preserve"> </w:t>
      </w:r>
      <w:proofErr w:type="spellStart"/>
      <w:r>
        <w:t>skyreliai</w:t>
      </w:r>
      <w:proofErr w:type="spellEnd"/>
      <w:r w:rsidR="002C2338">
        <w:t xml:space="preserve"> –</w:t>
      </w:r>
      <w:r>
        <w:t xml:space="preserve"> tame </w:t>
      </w:r>
      <w:proofErr w:type="spellStart"/>
      <w:r>
        <w:t>pačiame</w:t>
      </w:r>
      <w:proofErr w:type="spellEnd"/>
      <w:r>
        <w:t xml:space="preserve">. Po </w:t>
      </w:r>
      <w:proofErr w:type="spellStart"/>
      <w:r>
        <w:t>pavadinimų</w:t>
      </w:r>
      <w:proofErr w:type="spellEnd"/>
      <w:r>
        <w:t xml:space="preserve"> </w:t>
      </w:r>
      <w:proofErr w:type="spellStart"/>
      <w:r>
        <w:t>taškai</w:t>
      </w:r>
      <w:proofErr w:type="spellEnd"/>
      <w:r>
        <w:t xml:space="preserve"> </w:t>
      </w:r>
      <w:proofErr w:type="spellStart"/>
      <w:r>
        <w:t>nerašomi</w:t>
      </w:r>
      <w:proofErr w:type="spellEnd"/>
      <w:r>
        <w:t xml:space="preserve">. </w:t>
      </w:r>
      <w:proofErr w:type="spellStart"/>
      <w:r>
        <w:t>Skyriaus</w:t>
      </w:r>
      <w:proofErr w:type="spellEnd"/>
      <w:r>
        <w:t xml:space="preserve">, </w:t>
      </w:r>
      <w:proofErr w:type="spellStart"/>
      <w:r>
        <w:t>poskyrių</w:t>
      </w:r>
      <w:proofErr w:type="spellEnd"/>
      <w:r>
        <w:t xml:space="preserve"> </w:t>
      </w:r>
      <w:proofErr w:type="spellStart"/>
      <w:r>
        <w:t>ir</w:t>
      </w:r>
      <w:proofErr w:type="spellEnd"/>
      <w:r>
        <w:t xml:space="preserve"> </w:t>
      </w:r>
      <w:proofErr w:type="spellStart"/>
      <w:r>
        <w:t>skyrelių</w:t>
      </w:r>
      <w:proofErr w:type="spellEnd"/>
      <w:r>
        <w:t xml:space="preserve"> </w:t>
      </w:r>
      <w:proofErr w:type="spellStart"/>
      <w:r>
        <w:t>antraštės</w:t>
      </w:r>
      <w:proofErr w:type="spellEnd"/>
      <w:r>
        <w:t xml:space="preserve"> </w:t>
      </w:r>
      <w:proofErr w:type="spellStart"/>
      <w:r>
        <w:t>centruojamos</w:t>
      </w:r>
      <w:proofErr w:type="spellEnd"/>
      <w:r>
        <w:t xml:space="preserve">, po </w:t>
      </w:r>
      <w:proofErr w:type="spellStart"/>
      <w:r>
        <w:t>jų</w:t>
      </w:r>
      <w:proofErr w:type="spellEnd"/>
      <w:r>
        <w:t xml:space="preserve"> </w:t>
      </w:r>
      <w:proofErr w:type="spellStart"/>
      <w:r>
        <w:t>paliekamas</w:t>
      </w:r>
      <w:proofErr w:type="spellEnd"/>
      <w:r>
        <w:t xml:space="preserve"> </w:t>
      </w:r>
      <w:proofErr w:type="spellStart"/>
      <w:r>
        <w:t>vienos</w:t>
      </w:r>
      <w:proofErr w:type="spellEnd"/>
      <w:r>
        <w:t xml:space="preserve"> </w:t>
      </w:r>
      <w:proofErr w:type="spellStart"/>
      <w:r>
        <w:t>eilutės</w:t>
      </w:r>
      <w:proofErr w:type="spellEnd"/>
      <w:r>
        <w:t xml:space="preserve"> </w:t>
      </w:r>
      <w:proofErr w:type="spellStart"/>
      <w:r>
        <w:t>tarpas</w:t>
      </w:r>
      <w:proofErr w:type="spellEnd"/>
      <w:r>
        <w:t xml:space="preserve">. </w:t>
      </w:r>
    </w:p>
    <w:p w14:paraId="64C513DA" w14:textId="3772E54C" w:rsidR="000D5418" w:rsidRPr="006D1871" w:rsidRDefault="000D5418" w:rsidP="000D5418">
      <w:pPr>
        <w:spacing w:before="120"/>
        <w:ind w:firstLine="425"/>
        <w:jc w:val="both"/>
        <w:rPr>
          <w:lang w:val="lt-LT"/>
        </w:rPr>
      </w:pPr>
      <w:r w:rsidRPr="00312D6F">
        <w:t>2</w:t>
      </w:r>
      <w:r w:rsidR="0021560E">
        <w:t>4</w:t>
      </w:r>
      <w:r w:rsidRPr="00312D6F">
        <w:t>.</w:t>
      </w:r>
      <w:r>
        <w:t>4</w:t>
      </w:r>
      <w:r w:rsidRPr="00312D6F">
        <w:t xml:space="preserve">. </w:t>
      </w:r>
      <w:proofErr w:type="spellStart"/>
      <w:r w:rsidRPr="005F7722">
        <w:rPr>
          <w:b/>
        </w:rPr>
        <w:t>Bendrieji</w:t>
      </w:r>
      <w:proofErr w:type="spellEnd"/>
      <w:r w:rsidRPr="005F7722">
        <w:rPr>
          <w:b/>
        </w:rPr>
        <w:t xml:space="preserve"> </w:t>
      </w:r>
      <w:proofErr w:type="spellStart"/>
      <w:r w:rsidRPr="005F7722">
        <w:rPr>
          <w:b/>
        </w:rPr>
        <w:t>reikalavimai</w:t>
      </w:r>
      <w:proofErr w:type="spellEnd"/>
      <w:r w:rsidRPr="005F7722">
        <w:rPr>
          <w:b/>
        </w:rPr>
        <w:t xml:space="preserve"> </w:t>
      </w:r>
      <w:proofErr w:type="spellStart"/>
      <w:r w:rsidRPr="005F7722">
        <w:rPr>
          <w:b/>
        </w:rPr>
        <w:t>lentelėms</w:t>
      </w:r>
      <w:proofErr w:type="spellEnd"/>
      <w:r w:rsidRPr="00312D6F">
        <w:t>.</w:t>
      </w:r>
      <w:r w:rsidRPr="005F7722">
        <w:rPr>
          <w:b/>
        </w:rPr>
        <w:t xml:space="preserve"> </w:t>
      </w:r>
      <w:proofErr w:type="spellStart"/>
      <w:r>
        <w:t>Lentelės</w:t>
      </w:r>
      <w:proofErr w:type="spellEnd"/>
      <w:r>
        <w:t xml:space="preserve"> </w:t>
      </w:r>
      <w:proofErr w:type="spellStart"/>
      <w:r>
        <w:t>antraštė</w:t>
      </w:r>
      <w:proofErr w:type="spellEnd"/>
      <w:r>
        <w:t xml:space="preserve"> </w:t>
      </w:r>
      <w:proofErr w:type="spellStart"/>
      <w:r>
        <w:t>pradedama</w:t>
      </w:r>
      <w:proofErr w:type="spellEnd"/>
      <w:r>
        <w:t xml:space="preserve"> </w:t>
      </w:r>
      <w:proofErr w:type="spellStart"/>
      <w:r>
        <w:t>didžiąja</w:t>
      </w:r>
      <w:proofErr w:type="spellEnd"/>
      <w:r>
        <w:t xml:space="preserve"> </w:t>
      </w:r>
      <w:proofErr w:type="spellStart"/>
      <w:r>
        <w:t>raide</w:t>
      </w:r>
      <w:proofErr w:type="spellEnd"/>
      <w:r>
        <w:t xml:space="preserve"> (Times New Roman, 10 </w:t>
      </w:r>
      <w:proofErr w:type="spellStart"/>
      <w:r>
        <w:t>šriftu</w:t>
      </w:r>
      <w:proofErr w:type="spellEnd"/>
      <w:r>
        <w:t xml:space="preserve">, </w:t>
      </w:r>
      <w:proofErr w:type="spellStart"/>
      <w:r>
        <w:t>pajuodintai</w:t>
      </w:r>
      <w:proofErr w:type="spellEnd"/>
      <w:r>
        <w:t xml:space="preserve">, </w:t>
      </w:r>
      <w:proofErr w:type="spellStart"/>
      <w:r>
        <w:t>centruota</w:t>
      </w:r>
      <w:proofErr w:type="spellEnd"/>
      <w:r>
        <w:t xml:space="preserve">). </w:t>
      </w:r>
      <w:proofErr w:type="spellStart"/>
      <w:r>
        <w:t>Jei</w:t>
      </w:r>
      <w:proofErr w:type="spellEnd"/>
      <w:r>
        <w:t xml:space="preserve"> </w:t>
      </w:r>
      <w:proofErr w:type="spellStart"/>
      <w:r>
        <w:t>lentelių</w:t>
      </w:r>
      <w:proofErr w:type="spellEnd"/>
      <w:r>
        <w:t xml:space="preserve"> </w:t>
      </w:r>
      <w:proofErr w:type="spellStart"/>
      <w:r>
        <w:t>daugiau</w:t>
      </w:r>
      <w:proofErr w:type="spellEnd"/>
      <w:r>
        <w:t xml:space="preserve"> </w:t>
      </w:r>
      <w:proofErr w:type="spellStart"/>
      <w:r>
        <w:t>kaip</w:t>
      </w:r>
      <w:proofErr w:type="spellEnd"/>
      <w:r>
        <w:t xml:space="preserve"> </w:t>
      </w:r>
      <w:proofErr w:type="spellStart"/>
      <w:r>
        <w:t>viena</w:t>
      </w:r>
      <w:proofErr w:type="spellEnd"/>
      <w:r>
        <w:t xml:space="preserve">, </w:t>
      </w:r>
      <w:proofErr w:type="spellStart"/>
      <w:r>
        <w:t>jos</w:t>
      </w:r>
      <w:proofErr w:type="spellEnd"/>
      <w:r>
        <w:t xml:space="preserve"> </w:t>
      </w:r>
      <w:proofErr w:type="spellStart"/>
      <w:r>
        <w:t>numeruojamos</w:t>
      </w:r>
      <w:proofErr w:type="spellEnd"/>
      <w:r>
        <w:t xml:space="preserve"> </w:t>
      </w:r>
      <w:proofErr w:type="spellStart"/>
      <w:r>
        <w:t>prieš</w:t>
      </w:r>
      <w:proofErr w:type="spellEnd"/>
      <w:r>
        <w:t xml:space="preserve"> </w:t>
      </w:r>
      <w:proofErr w:type="spellStart"/>
      <w:r>
        <w:t>antraštę</w:t>
      </w:r>
      <w:proofErr w:type="spellEnd"/>
      <w:r>
        <w:t xml:space="preserve"> </w:t>
      </w:r>
      <w:proofErr w:type="spellStart"/>
      <w:r>
        <w:t>kairiajame</w:t>
      </w:r>
      <w:proofErr w:type="spellEnd"/>
      <w:r>
        <w:t xml:space="preserve"> </w:t>
      </w:r>
      <w:proofErr w:type="spellStart"/>
      <w:r>
        <w:t>kampe</w:t>
      </w:r>
      <w:proofErr w:type="spellEnd"/>
      <w:r>
        <w:t xml:space="preserve"> </w:t>
      </w:r>
      <w:proofErr w:type="spellStart"/>
      <w:r>
        <w:t>prie</w:t>
      </w:r>
      <w:proofErr w:type="spellEnd"/>
      <w:r>
        <w:t xml:space="preserve"> </w:t>
      </w:r>
      <w:proofErr w:type="spellStart"/>
      <w:r>
        <w:t>žodžio</w:t>
      </w:r>
      <w:proofErr w:type="spellEnd"/>
      <w:r>
        <w:t xml:space="preserve"> „</w:t>
      </w:r>
      <w:proofErr w:type="spellStart"/>
      <w:r>
        <w:t>lentelė</w:t>
      </w:r>
      <w:proofErr w:type="spellEnd"/>
      <w:r>
        <w:t xml:space="preserve">”. </w:t>
      </w:r>
      <w:proofErr w:type="spellStart"/>
      <w:r>
        <w:t>Lentelės</w:t>
      </w:r>
      <w:proofErr w:type="spellEnd"/>
      <w:r>
        <w:t xml:space="preserve"> </w:t>
      </w:r>
      <w:proofErr w:type="spellStart"/>
      <w:r>
        <w:t>skilčių</w:t>
      </w:r>
      <w:proofErr w:type="spellEnd"/>
      <w:r>
        <w:t xml:space="preserve"> </w:t>
      </w:r>
      <w:proofErr w:type="spellStart"/>
      <w:r>
        <w:t>antraštės</w:t>
      </w:r>
      <w:proofErr w:type="spellEnd"/>
      <w:r>
        <w:t xml:space="preserve">, </w:t>
      </w:r>
      <w:proofErr w:type="spellStart"/>
      <w:r>
        <w:t>paantraštės</w:t>
      </w:r>
      <w:proofErr w:type="spellEnd"/>
      <w:r>
        <w:t xml:space="preserve"> </w:t>
      </w:r>
      <w:proofErr w:type="spellStart"/>
      <w:r>
        <w:t>rašomos</w:t>
      </w:r>
      <w:proofErr w:type="spellEnd"/>
      <w:r>
        <w:t xml:space="preserve"> </w:t>
      </w:r>
      <w:proofErr w:type="spellStart"/>
      <w:r>
        <w:t>vienaskaita</w:t>
      </w:r>
      <w:proofErr w:type="spellEnd"/>
      <w:r>
        <w:t xml:space="preserve">, po </w:t>
      </w:r>
      <w:proofErr w:type="spellStart"/>
      <w:r>
        <w:t>jų</w:t>
      </w:r>
      <w:proofErr w:type="spellEnd"/>
      <w:r>
        <w:t xml:space="preserve"> </w:t>
      </w:r>
      <w:proofErr w:type="spellStart"/>
      <w:r>
        <w:t>skyrybos</w:t>
      </w:r>
      <w:proofErr w:type="spellEnd"/>
      <w:r>
        <w:t xml:space="preserve"> </w:t>
      </w:r>
      <w:proofErr w:type="spellStart"/>
      <w:r>
        <w:t>ženklai</w:t>
      </w:r>
      <w:proofErr w:type="spellEnd"/>
      <w:r>
        <w:t xml:space="preserve"> </w:t>
      </w:r>
      <w:proofErr w:type="spellStart"/>
      <w:r>
        <w:t>nerašomi</w:t>
      </w:r>
      <w:proofErr w:type="spellEnd"/>
      <w:r>
        <w:t xml:space="preserve">. </w:t>
      </w:r>
      <w:proofErr w:type="spellStart"/>
      <w:r>
        <w:t>Jei</w:t>
      </w:r>
      <w:proofErr w:type="spellEnd"/>
      <w:r>
        <w:t xml:space="preserve"> </w:t>
      </w:r>
      <w:proofErr w:type="spellStart"/>
      <w:r>
        <w:t>lentelėse</w:t>
      </w:r>
      <w:proofErr w:type="spellEnd"/>
      <w:r>
        <w:t xml:space="preserve"> </w:t>
      </w:r>
      <w:proofErr w:type="spellStart"/>
      <w:r>
        <w:t>nėra</w:t>
      </w:r>
      <w:proofErr w:type="spellEnd"/>
      <w:r>
        <w:t xml:space="preserve"> kai </w:t>
      </w:r>
      <w:proofErr w:type="spellStart"/>
      <w:r>
        <w:t>kurių</w:t>
      </w:r>
      <w:proofErr w:type="spellEnd"/>
      <w:r>
        <w:t xml:space="preserve"> </w:t>
      </w:r>
      <w:proofErr w:type="spellStart"/>
      <w:r>
        <w:t>duomenų</w:t>
      </w:r>
      <w:proofErr w:type="spellEnd"/>
      <w:r>
        <w:t xml:space="preserve">, </w:t>
      </w:r>
      <w:proofErr w:type="spellStart"/>
      <w:r>
        <w:t>rašomas</w:t>
      </w:r>
      <w:proofErr w:type="spellEnd"/>
      <w:r>
        <w:t xml:space="preserve"> </w:t>
      </w:r>
      <w:proofErr w:type="spellStart"/>
      <w:r>
        <w:t>brūkšnelis</w:t>
      </w:r>
      <w:proofErr w:type="spellEnd"/>
      <w:r>
        <w:t xml:space="preserve">. </w:t>
      </w:r>
      <w:r w:rsidRPr="00206063">
        <w:rPr>
          <w:w w:val="105"/>
          <w:lang w:val="lt-LT"/>
        </w:rPr>
        <w:t>Skaičiavimus ir jų lenteles rekomenduojama rengti skaičiuokle, o vėliau tik įkelti į teksto rengimo programą.</w:t>
      </w:r>
      <w:r>
        <w:rPr>
          <w:w w:val="105"/>
          <w:lang w:val="lt-LT"/>
        </w:rPr>
        <w:t xml:space="preserve"> </w:t>
      </w:r>
      <w:r w:rsidRPr="00206063">
        <w:rPr>
          <w:w w:val="105"/>
          <w:lang w:val="lt-LT"/>
        </w:rPr>
        <w:t xml:space="preserve">Informaciją lentelėse rekomenduojama rašyti 10 </w:t>
      </w:r>
      <w:proofErr w:type="spellStart"/>
      <w:r w:rsidRPr="00206063">
        <w:rPr>
          <w:w w:val="105"/>
          <w:lang w:val="lt-LT"/>
        </w:rPr>
        <w:t>pt</w:t>
      </w:r>
      <w:proofErr w:type="spellEnd"/>
      <w:r w:rsidRPr="00206063">
        <w:rPr>
          <w:w w:val="105"/>
          <w:lang w:val="lt-LT"/>
        </w:rPr>
        <w:t xml:space="preserve"> dydžio, vienos eilutės intervalu ir kitokiu šriftu nei pagrindinis tekstas. Skaičiai stulpeliuose lygiuojami pagal dešimtainį ženklą (pagal Lietuvos standartą tai yra kablelis “, “ o ne taškas “.“). </w:t>
      </w:r>
      <w:r w:rsidRPr="006D1871">
        <w:rPr>
          <w:lang w:val="lt-LT"/>
        </w:rPr>
        <w:t xml:space="preserve">Skaičių reikšmės toje pačioje skiltyje turi turėti vienodą skaičių dešimtainių ženklų. </w:t>
      </w:r>
      <w:r w:rsidRPr="00206063">
        <w:rPr>
          <w:w w:val="105"/>
          <w:lang w:val="lt-LT"/>
        </w:rPr>
        <w:t>Lentelėse, kurios tęsiasi per k</w:t>
      </w:r>
      <w:r w:rsidR="002C2338">
        <w:rPr>
          <w:w w:val="105"/>
          <w:lang w:val="lt-LT"/>
        </w:rPr>
        <w:t>elis puslapius, kiekviename tęs</w:t>
      </w:r>
      <w:r w:rsidRPr="00206063">
        <w:rPr>
          <w:w w:val="105"/>
          <w:lang w:val="lt-LT"/>
        </w:rPr>
        <w:t>inio lape turi būti užrašas „</w:t>
      </w:r>
      <w:r w:rsidRPr="00206063">
        <w:rPr>
          <w:b/>
          <w:i/>
          <w:w w:val="105"/>
          <w:lang w:val="lt-LT"/>
        </w:rPr>
        <w:t>x lentelės tęsinys</w:t>
      </w:r>
      <w:r w:rsidRPr="00206063">
        <w:rPr>
          <w:w w:val="105"/>
          <w:lang w:val="lt-LT"/>
        </w:rPr>
        <w:t>“, kur x – lentelės numeris. Paskutiniame lentelės lape vietoje „tęsinys“ turi būti „pabaiga“. Kiekviename lentelės lape turi būti pakartoti lentelės stulpelių pavadinimai arba bent surašyti stulpelių numeriai.</w:t>
      </w:r>
      <w:r>
        <w:rPr>
          <w:w w:val="105"/>
          <w:lang w:val="lt-LT"/>
        </w:rPr>
        <w:t xml:space="preserve"> </w:t>
      </w:r>
      <w:r w:rsidRPr="00206063">
        <w:rPr>
          <w:w w:val="105"/>
          <w:lang w:val="lt-LT"/>
        </w:rPr>
        <w:t>Pagrindinėje teksto dalyje esanti lentelė pagal apimtį neturėtų viršyti 2 lapų. Jei lentelė didesnė, ji dedama</w:t>
      </w:r>
      <w:r w:rsidRPr="00206063">
        <w:rPr>
          <w:b/>
          <w:i/>
          <w:w w:val="105"/>
          <w:lang w:val="lt-LT"/>
        </w:rPr>
        <w:t xml:space="preserve"> į priedus</w:t>
      </w:r>
      <w:r w:rsidRPr="00206063">
        <w:rPr>
          <w:w w:val="105"/>
          <w:lang w:val="lt-LT"/>
        </w:rPr>
        <w:t>, o tekste tik pateikiami pagrindiniai tos lentelės rezultatai (gali būti pateikiama trumpa apibendrinanti rezultatus lentelė) ir nuoroda</w:t>
      </w:r>
      <w:r w:rsidRPr="00206063">
        <w:rPr>
          <w:b/>
          <w:i/>
          <w:w w:val="105"/>
          <w:lang w:val="lt-LT"/>
        </w:rPr>
        <w:t xml:space="preserve"> į priedą</w:t>
      </w:r>
      <w:r w:rsidRPr="00206063">
        <w:rPr>
          <w:w w:val="105"/>
          <w:lang w:val="lt-LT"/>
        </w:rPr>
        <w:t>. Jei lentelė viršija 20 lapų, ji nededama net į priedus, tačiau absolventas privalo saugoti (kol apgins baigiamąjį darbą) juodraščius arba skaičiavimų kompiuterines bylas, kad prireikus galėtų parodyti.</w:t>
      </w:r>
      <w:r>
        <w:rPr>
          <w:w w:val="105"/>
          <w:lang w:val="lt-LT"/>
        </w:rPr>
        <w:t xml:space="preserve"> Pavyzdžiui, l</w:t>
      </w:r>
      <w:r w:rsidRPr="006D1871">
        <w:rPr>
          <w:lang w:val="lt-LT"/>
        </w:rPr>
        <w:t>entelės įterpimo į tekstą pavyzdys pateikiamas žemiau (žr. 3 lentelė).</w:t>
      </w:r>
    </w:p>
    <w:p w14:paraId="0ADE3B7E" w14:textId="77777777" w:rsidR="000D5418" w:rsidRPr="006D1871" w:rsidRDefault="000D5418" w:rsidP="000D5418">
      <w:pPr>
        <w:spacing w:before="120"/>
        <w:ind w:firstLine="425"/>
        <w:jc w:val="both"/>
        <w:rPr>
          <w:lang w:val="lt-LT"/>
        </w:rPr>
      </w:pPr>
    </w:p>
    <w:p w14:paraId="0A9D005B" w14:textId="77777777" w:rsidR="000D5418" w:rsidRPr="00AF23D9" w:rsidRDefault="000D5418" w:rsidP="000D5418">
      <w:pPr>
        <w:jc w:val="center"/>
        <w:rPr>
          <w:b/>
          <w:sz w:val="20"/>
          <w:szCs w:val="20"/>
        </w:rPr>
      </w:pPr>
      <w:r w:rsidRPr="00AF23D9">
        <w:rPr>
          <w:b/>
          <w:sz w:val="20"/>
          <w:szCs w:val="20"/>
        </w:rPr>
        <w:t xml:space="preserve">3 </w:t>
      </w:r>
      <w:proofErr w:type="spellStart"/>
      <w:r w:rsidRPr="00AF23D9">
        <w:rPr>
          <w:b/>
          <w:sz w:val="20"/>
          <w:szCs w:val="20"/>
        </w:rPr>
        <w:t>lentelė</w:t>
      </w:r>
      <w:proofErr w:type="spellEnd"/>
      <w:r w:rsidRPr="00AF23D9">
        <w:rPr>
          <w:b/>
          <w:sz w:val="20"/>
          <w:szCs w:val="20"/>
        </w:rPr>
        <w:t xml:space="preserve">. </w:t>
      </w:r>
      <w:proofErr w:type="spellStart"/>
      <w:r w:rsidRPr="00AF23D9">
        <w:rPr>
          <w:b/>
          <w:sz w:val="20"/>
          <w:szCs w:val="20"/>
        </w:rPr>
        <w:t>Tinklų</w:t>
      </w:r>
      <w:proofErr w:type="spellEnd"/>
      <w:r w:rsidRPr="00AF23D9">
        <w:rPr>
          <w:b/>
          <w:sz w:val="20"/>
          <w:szCs w:val="20"/>
        </w:rPr>
        <w:t xml:space="preserve"> </w:t>
      </w:r>
      <w:proofErr w:type="spellStart"/>
      <w:r w:rsidRPr="00AF23D9">
        <w:rPr>
          <w:b/>
          <w:sz w:val="20"/>
          <w:szCs w:val="20"/>
        </w:rPr>
        <w:t>įrangos</w:t>
      </w:r>
      <w:proofErr w:type="spellEnd"/>
      <w:r w:rsidRPr="00AF23D9">
        <w:rPr>
          <w:b/>
          <w:sz w:val="20"/>
          <w:szCs w:val="20"/>
        </w:rPr>
        <w:t xml:space="preserve"> </w:t>
      </w:r>
      <w:proofErr w:type="spellStart"/>
      <w:r w:rsidRPr="00AF23D9">
        <w:rPr>
          <w:b/>
          <w:sz w:val="20"/>
          <w:szCs w:val="20"/>
        </w:rPr>
        <w:t>sąmata</w:t>
      </w:r>
      <w:proofErr w:type="spellEnd"/>
    </w:p>
    <w:p w14:paraId="442363A6" w14:textId="77777777" w:rsidR="000D5418" w:rsidRPr="00B31C6E" w:rsidRDefault="000D5418" w:rsidP="000D5418">
      <w:pPr>
        <w:jc w:val="center"/>
        <w:rPr>
          <w:b/>
          <w:sz w:val="2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8"/>
        <w:gridCol w:w="1070"/>
        <w:gridCol w:w="1764"/>
        <w:gridCol w:w="1616"/>
      </w:tblGrid>
      <w:tr w:rsidR="000D5418" w14:paraId="7DA56A76" w14:textId="77777777" w:rsidTr="000E2BDF">
        <w:tc>
          <w:tcPr>
            <w:tcW w:w="5178" w:type="dxa"/>
            <w:shd w:val="clear" w:color="auto" w:fill="auto"/>
            <w:vAlign w:val="center"/>
          </w:tcPr>
          <w:p w14:paraId="1CB2A0D0" w14:textId="77777777" w:rsidR="000D5418" w:rsidRPr="007448A2" w:rsidRDefault="000D5418" w:rsidP="000E2BDF">
            <w:pPr>
              <w:jc w:val="center"/>
              <w:rPr>
                <w:b/>
                <w:sz w:val="20"/>
                <w:szCs w:val="20"/>
              </w:rPr>
            </w:pPr>
            <w:proofErr w:type="spellStart"/>
            <w:r w:rsidRPr="007448A2">
              <w:rPr>
                <w:b/>
                <w:sz w:val="20"/>
                <w:szCs w:val="20"/>
              </w:rPr>
              <w:t>Įrenginys</w:t>
            </w:r>
            <w:proofErr w:type="spellEnd"/>
          </w:p>
        </w:tc>
        <w:tc>
          <w:tcPr>
            <w:tcW w:w="1070" w:type="dxa"/>
            <w:shd w:val="clear" w:color="auto" w:fill="auto"/>
          </w:tcPr>
          <w:p w14:paraId="0BD0064F" w14:textId="77777777" w:rsidR="000D5418" w:rsidRPr="007448A2" w:rsidRDefault="000D5418" w:rsidP="000E2BDF">
            <w:pPr>
              <w:jc w:val="center"/>
              <w:rPr>
                <w:b/>
                <w:sz w:val="20"/>
                <w:szCs w:val="20"/>
              </w:rPr>
            </w:pPr>
            <w:proofErr w:type="spellStart"/>
            <w:r w:rsidRPr="007448A2">
              <w:rPr>
                <w:b/>
                <w:sz w:val="20"/>
                <w:szCs w:val="20"/>
              </w:rPr>
              <w:t>Kiekis</w:t>
            </w:r>
            <w:proofErr w:type="spellEnd"/>
            <w:r w:rsidRPr="007448A2">
              <w:rPr>
                <w:b/>
                <w:sz w:val="20"/>
                <w:szCs w:val="20"/>
              </w:rPr>
              <w:t xml:space="preserve">, </w:t>
            </w:r>
            <w:proofErr w:type="spellStart"/>
            <w:r w:rsidRPr="007448A2">
              <w:rPr>
                <w:b/>
                <w:sz w:val="20"/>
                <w:szCs w:val="20"/>
              </w:rPr>
              <w:t>vnt</w:t>
            </w:r>
            <w:proofErr w:type="spellEnd"/>
            <w:r>
              <w:rPr>
                <w:b/>
                <w:sz w:val="20"/>
                <w:szCs w:val="20"/>
              </w:rPr>
              <w:t>.</w:t>
            </w:r>
          </w:p>
        </w:tc>
        <w:tc>
          <w:tcPr>
            <w:tcW w:w="1764" w:type="dxa"/>
            <w:shd w:val="clear" w:color="auto" w:fill="auto"/>
            <w:vAlign w:val="center"/>
          </w:tcPr>
          <w:p w14:paraId="468EC7C3" w14:textId="77777777" w:rsidR="000D5418" w:rsidRPr="007448A2" w:rsidRDefault="000D5418" w:rsidP="000E2BDF">
            <w:pPr>
              <w:jc w:val="center"/>
              <w:rPr>
                <w:b/>
                <w:sz w:val="20"/>
                <w:szCs w:val="20"/>
              </w:rPr>
            </w:pPr>
            <w:proofErr w:type="spellStart"/>
            <w:r w:rsidRPr="007448A2">
              <w:rPr>
                <w:b/>
                <w:sz w:val="20"/>
                <w:szCs w:val="20"/>
              </w:rPr>
              <w:t>Vieneto</w:t>
            </w:r>
            <w:proofErr w:type="spellEnd"/>
            <w:r w:rsidRPr="007448A2">
              <w:rPr>
                <w:b/>
                <w:sz w:val="20"/>
                <w:szCs w:val="20"/>
              </w:rPr>
              <w:t xml:space="preserve"> </w:t>
            </w:r>
            <w:proofErr w:type="spellStart"/>
            <w:r w:rsidRPr="007448A2">
              <w:rPr>
                <w:b/>
                <w:sz w:val="20"/>
                <w:szCs w:val="20"/>
              </w:rPr>
              <w:t>kaina</w:t>
            </w:r>
            <w:proofErr w:type="spellEnd"/>
          </w:p>
        </w:tc>
        <w:tc>
          <w:tcPr>
            <w:tcW w:w="1616" w:type="dxa"/>
            <w:shd w:val="clear" w:color="auto" w:fill="auto"/>
          </w:tcPr>
          <w:p w14:paraId="6E924D1E" w14:textId="77777777" w:rsidR="000D5418" w:rsidRPr="007448A2" w:rsidRDefault="000D5418" w:rsidP="000E2BDF">
            <w:pPr>
              <w:jc w:val="center"/>
              <w:rPr>
                <w:b/>
                <w:sz w:val="20"/>
                <w:szCs w:val="20"/>
              </w:rPr>
            </w:pPr>
            <w:proofErr w:type="spellStart"/>
            <w:r w:rsidRPr="007448A2">
              <w:rPr>
                <w:b/>
                <w:sz w:val="20"/>
                <w:szCs w:val="20"/>
              </w:rPr>
              <w:t>Bendra</w:t>
            </w:r>
            <w:proofErr w:type="spellEnd"/>
            <w:r w:rsidRPr="007448A2">
              <w:rPr>
                <w:b/>
                <w:sz w:val="20"/>
                <w:szCs w:val="20"/>
              </w:rPr>
              <w:t xml:space="preserve"> </w:t>
            </w:r>
            <w:proofErr w:type="spellStart"/>
            <w:r w:rsidRPr="007448A2">
              <w:rPr>
                <w:b/>
                <w:sz w:val="20"/>
                <w:szCs w:val="20"/>
              </w:rPr>
              <w:t>kaina</w:t>
            </w:r>
            <w:proofErr w:type="spellEnd"/>
            <w:r w:rsidRPr="007448A2">
              <w:rPr>
                <w:b/>
                <w:sz w:val="20"/>
                <w:szCs w:val="20"/>
              </w:rPr>
              <w:t xml:space="preserve">, </w:t>
            </w:r>
            <w:r>
              <w:rPr>
                <w:b/>
                <w:sz w:val="20"/>
                <w:szCs w:val="20"/>
              </w:rPr>
              <w:t>Eur</w:t>
            </w:r>
          </w:p>
        </w:tc>
      </w:tr>
      <w:tr w:rsidR="000D5418" w14:paraId="00A4D3AE" w14:textId="77777777" w:rsidTr="000E2BDF">
        <w:tc>
          <w:tcPr>
            <w:tcW w:w="5178" w:type="dxa"/>
            <w:shd w:val="clear" w:color="auto" w:fill="auto"/>
          </w:tcPr>
          <w:p w14:paraId="4DF226BB" w14:textId="77777777" w:rsidR="000D5418" w:rsidRPr="007448A2" w:rsidRDefault="000D5418" w:rsidP="000E2BDF">
            <w:pPr>
              <w:rPr>
                <w:sz w:val="20"/>
                <w:szCs w:val="20"/>
              </w:rPr>
            </w:pPr>
            <w:r w:rsidRPr="007448A2">
              <w:rPr>
                <w:sz w:val="20"/>
                <w:szCs w:val="20"/>
              </w:rPr>
              <w:t xml:space="preserve">TE100-S8P TRENDWARE 8-Port 10/10Mbps </w:t>
            </w:r>
            <w:proofErr w:type="spellStart"/>
            <w:r w:rsidRPr="007448A2">
              <w:rPr>
                <w:sz w:val="20"/>
                <w:szCs w:val="20"/>
              </w:rPr>
              <w:t>plastikinis</w:t>
            </w:r>
            <w:proofErr w:type="spellEnd"/>
            <w:r w:rsidRPr="007448A2">
              <w:rPr>
                <w:sz w:val="20"/>
                <w:szCs w:val="20"/>
              </w:rPr>
              <w:t xml:space="preserve"> </w:t>
            </w:r>
            <w:proofErr w:type="spellStart"/>
            <w:r w:rsidRPr="007448A2">
              <w:rPr>
                <w:sz w:val="20"/>
                <w:szCs w:val="20"/>
              </w:rPr>
              <w:t>korpusas</w:t>
            </w:r>
            <w:proofErr w:type="spellEnd"/>
          </w:p>
        </w:tc>
        <w:tc>
          <w:tcPr>
            <w:tcW w:w="1070" w:type="dxa"/>
            <w:shd w:val="clear" w:color="auto" w:fill="auto"/>
          </w:tcPr>
          <w:p w14:paraId="5DC4A322" w14:textId="77777777" w:rsidR="000D5418" w:rsidRPr="007448A2" w:rsidRDefault="000D5418" w:rsidP="000E2BDF">
            <w:pPr>
              <w:jc w:val="right"/>
              <w:rPr>
                <w:sz w:val="20"/>
                <w:szCs w:val="20"/>
              </w:rPr>
            </w:pPr>
            <w:r w:rsidRPr="007448A2">
              <w:rPr>
                <w:sz w:val="20"/>
                <w:szCs w:val="20"/>
              </w:rPr>
              <w:t>25</w:t>
            </w:r>
          </w:p>
        </w:tc>
        <w:tc>
          <w:tcPr>
            <w:tcW w:w="1764" w:type="dxa"/>
            <w:shd w:val="clear" w:color="auto" w:fill="auto"/>
          </w:tcPr>
          <w:p w14:paraId="5BB328F7" w14:textId="77777777" w:rsidR="000D5418" w:rsidRPr="007448A2" w:rsidRDefault="000D5418" w:rsidP="000E2BDF">
            <w:pPr>
              <w:jc w:val="right"/>
              <w:rPr>
                <w:sz w:val="20"/>
                <w:szCs w:val="20"/>
              </w:rPr>
            </w:pPr>
            <w:r w:rsidRPr="007448A2">
              <w:rPr>
                <w:sz w:val="20"/>
                <w:szCs w:val="20"/>
              </w:rPr>
              <w:t>187,41</w:t>
            </w:r>
          </w:p>
        </w:tc>
        <w:tc>
          <w:tcPr>
            <w:tcW w:w="1616" w:type="dxa"/>
            <w:shd w:val="clear" w:color="auto" w:fill="auto"/>
          </w:tcPr>
          <w:p w14:paraId="03376EDD" w14:textId="77777777" w:rsidR="000D5418" w:rsidRPr="007448A2" w:rsidRDefault="000D5418" w:rsidP="000E2BDF">
            <w:pPr>
              <w:jc w:val="right"/>
              <w:rPr>
                <w:b/>
                <w:sz w:val="20"/>
                <w:szCs w:val="20"/>
              </w:rPr>
            </w:pPr>
            <w:r w:rsidRPr="007448A2">
              <w:rPr>
                <w:b/>
                <w:sz w:val="20"/>
                <w:szCs w:val="20"/>
              </w:rPr>
              <w:t>4685,25</w:t>
            </w:r>
          </w:p>
        </w:tc>
      </w:tr>
      <w:tr w:rsidR="000D5418" w14:paraId="493692EB" w14:textId="77777777" w:rsidTr="000E2BDF">
        <w:tc>
          <w:tcPr>
            <w:tcW w:w="5178" w:type="dxa"/>
            <w:shd w:val="clear" w:color="auto" w:fill="auto"/>
          </w:tcPr>
          <w:p w14:paraId="4E5960F3" w14:textId="77777777" w:rsidR="000D5418" w:rsidRPr="007448A2" w:rsidRDefault="000D5418" w:rsidP="000E2BDF">
            <w:pPr>
              <w:rPr>
                <w:sz w:val="20"/>
                <w:szCs w:val="20"/>
              </w:rPr>
            </w:pPr>
            <w:r w:rsidRPr="007448A2">
              <w:rPr>
                <w:sz w:val="20"/>
                <w:szCs w:val="20"/>
              </w:rPr>
              <w:t>....</w:t>
            </w:r>
          </w:p>
        </w:tc>
        <w:tc>
          <w:tcPr>
            <w:tcW w:w="1070" w:type="dxa"/>
            <w:shd w:val="clear" w:color="auto" w:fill="auto"/>
          </w:tcPr>
          <w:p w14:paraId="55E93797" w14:textId="77777777" w:rsidR="000D5418" w:rsidRPr="007448A2" w:rsidRDefault="000D5418" w:rsidP="000E2BDF">
            <w:pPr>
              <w:jc w:val="right"/>
              <w:rPr>
                <w:sz w:val="20"/>
                <w:szCs w:val="20"/>
              </w:rPr>
            </w:pPr>
          </w:p>
        </w:tc>
        <w:tc>
          <w:tcPr>
            <w:tcW w:w="1764" w:type="dxa"/>
            <w:shd w:val="clear" w:color="auto" w:fill="auto"/>
          </w:tcPr>
          <w:p w14:paraId="6F068979" w14:textId="77777777" w:rsidR="000D5418" w:rsidRPr="007448A2" w:rsidRDefault="000D5418" w:rsidP="000E2BDF">
            <w:pPr>
              <w:jc w:val="right"/>
              <w:rPr>
                <w:sz w:val="20"/>
                <w:szCs w:val="20"/>
              </w:rPr>
            </w:pPr>
          </w:p>
        </w:tc>
        <w:tc>
          <w:tcPr>
            <w:tcW w:w="1616" w:type="dxa"/>
            <w:shd w:val="clear" w:color="auto" w:fill="auto"/>
          </w:tcPr>
          <w:p w14:paraId="68D4DD31" w14:textId="77777777" w:rsidR="000D5418" w:rsidRPr="007448A2" w:rsidRDefault="000D5418" w:rsidP="000E2BDF">
            <w:pPr>
              <w:jc w:val="right"/>
              <w:rPr>
                <w:b/>
                <w:sz w:val="20"/>
                <w:szCs w:val="20"/>
              </w:rPr>
            </w:pPr>
          </w:p>
        </w:tc>
      </w:tr>
      <w:tr w:rsidR="000D5418" w14:paraId="47C09C85" w14:textId="77777777" w:rsidTr="000E2BDF">
        <w:tc>
          <w:tcPr>
            <w:tcW w:w="5178" w:type="dxa"/>
            <w:shd w:val="clear" w:color="auto" w:fill="auto"/>
          </w:tcPr>
          <w:p w14:paraId="4DAF0D59" w14:textId="77777777" w:rsidR="000D5418" w:rsidRPr="007448A2" w:rsidRDefault="000D5418" w:rsidP="000E2BDF">
            <w:pPr>
              <w:rPr>
                <w:sz w:val="20"/>
                <w:szCs w:val="20"/>
              </w:rPr>
            </w:pPr>
            <w:proofErr w:type="spellStart"/>
            <w:r w:rsidRPr="007448A2">
              <w:rPr>
                <w:sz w:val="20"/>
                <w:szCs w:val="20"/>
              </w:rPr>
              <w:t>Suveržikliai</w:t>
            </w:r>
            <w:proofErr w:type="spellEnd"/>
            <w:r w:rsidRPr="007448A2">
              <w:rPr>
                <w:sz w:val="20"/>
                <w:szCs w:val="20"/>
              </w:rPr>
              <w:t xml:space="preserve"> </w:t>
            </w:r>
            <w:proofErr w:type="spellStart"/>
            <w:r w:rsidRPr="007448A2">
              <w:rPr>
                <w:sz w:val="20"/>
                <w:szCs w:val="20"/>
              </w:rPr>
              <w:t>pak.</w:t>
            </w:r>
            <w:proofErr w:type="spellEnd"/>
            <w:r w:rsidRPr="007448A2">
              <w:rPr>
                <w:sz w:val="20"/>
                <w:szCs w:val="20"/>
              </w:rPr>
              <w:t xml:space="preserve"> 500 </w:t>
            </w:r>
            <w:proofErr w:type="spellStart"/>
            <w:r w:rsidRPr="007448A2">
              <w:rPr>
                <w:sz w:val="20"/>
                <w:szCs w:val="20"/>
              </w:rPr>
              <w:t>št</w:t>
            </w:r>
            <w:proofErr w:type="spellEnd"/>
            <w:r w:rsidRPr="007448A2">
              <w:rPr>
                <w:sz w:val="20"/>
                <w:szCs w:val="20"/>
              </w:rPr>
              <w:t>.</w:t>
            </w:r>
          </w:p>
        </w:tc>
        <w:tc>
          <w:tcPr>
            <w:tcW w:w="1070" w:type="dxa"/>
            <w:shd w:val="clear" w:color="auto" w:fill="auto"/>
          </w:tcPr>
          <w:p w14:paraId="4F9FF037" w14:textId="77777777" w:rsidR="000D5418" w:rsidRPr="007448A2" w:rsidRDefault="000D5418" w:rsidP="000E2BDF">
            <w:pPr>
              <w:jc w:val="right"/>
              <w:rPr>
                <w:sz w:val="20"/>
                <w:szCs w:val="20"/>
              </w:rPr>
            </w:pPr>
            <w:r w:rsidRPr="007448A2">
              <w:rPr>
                <w:sz w:val="20"/>
                <w:szCs w:val="20"/>
              </w:rPr>
              <w:t>5</w:t>
            </w:r>
          </w:p>
        </w:tc>
        <w:tc>
          <w:tcPr>
            <w:tcW w:w="1764" w:type="dxa"/>
            <w:shd w:val="clear" w:color="auto" w:fill="auto"/>
          </w:tcPr>
          <w:p w14:paraId="45CF4280" w14:textId="77777777" w:rsidR="000D5418" w:rsidRPr="007448A2" w:rsidRDefault="000D5418" w:rsidP="000E2BDF">
            <w:pPr>
              <w:jc w:val="right"/>
              <w:rPr>
                <w:sz w:val="20"/>
                <w:szCs w:val="20"/>
              </w:rPr>
            </w:pPr>
            <w:r w:rsidRPr="007448A2">
              <w:rPr>
                <w:sz w:val="20"/>
                <w:szCs w:val="20"/>
              </w:rPr>
              <w:t>4,89</w:t>
            </w:r>
          </w:p>
        </w:tc>
        <w:tc>
          <w:tcPr>
            <w:tcW w:w="1616" w:type="dxa"/>
            <w:shd w:val="clear" w:color="auto" w:fill="auto"/>
          </w:tcPr>
          <w:p w14:paraId="3B36FE25" w14:textId="77777777" w:rsidR="000D5418" w:rsidRPr="007448A2" w:rsidRDefault="000D5418" w:rsidP="000E2BDF">
            <w:pPr>
              <w:jc w:val="right"/>
              <w:rPr>
                <w:b/>
                <w:sz w:val="20"/>
                <w:szCs w:val="20"/>
              </w:rPr>
            </w:pPr>
            <w:r w:rsidRPr="007448A2">
              <w:rPr>
                <w:b/>
                <w:sz w:val="20"/>
                <w:szCs w:val="20"/>
              </w:rPr>
              <w:t>24,45</w:t>
            </w:r>
          </w:p>
        </w:tc>
      </w:tr>
      <w:tr w:rsidR="000D5418" w14:paraId="44C1EA18" w14:textId="77777777" w:rsidTr="000E2BDF">
        <w:tc>
          <w:tcPr>
            <w:tcW w:w="5178" w:type="dxa"/>
            <w:shd w:val="clear" w:color="auto" w:fill="auto"/>
          </w:tcPr>
          <w:p w14:paraId="4341744E" w14:textId="77777777" w:rsidR="000D5418" w:rsidRPr="007448A2" w:rsidRDefault="000D5418" w:rsidP="000E2BDF">
            <w:pPr>
              <w:rPr>
                <w:sz w:val="20"/>
                <w:szCs w:val="20"/>
              </w:rPr>
            </w:pPr>
            <w:r w:rsidRPr="007448A2">
              <w:rPr>
                <w:sz w:val="20"/>
                <w:szCs w:val="20"/>
              </w:rPr>
              <w:t xml:space="preserve">UTP </w:t>
            </w:r>
            <w:proofErr w:type="spellStart"/>
            <w:r w:rsidRPr="007448A2">
              <w:rPr>
                <w:sz w:val="20"/>
                <w:szCs w:val="20"/>
              </w:rPr>
              <w:t>rozetė</w:t>
            </w:r>
            <w:proofErr w:type="spellEnd"/>
            <w:r w:rsidRPr="007448A2">
              <w:rPr>
                <w:sz w:val="20"/>
                <w:szCs w:val="20"/>
              </w:rPr>
              <w:t xml:space="preserve"> </w:t>
            </w:r>
            <w:proofErr w:type="spellStart"/>
            <w:r w:rsidRPr="007448A2">
              <w:rPr>
                <w:sz w:val="20"/>
                <w:szCs w:val="20"/>
              </w:rPr>
              <w:t>virštinkinė</w:t>
            </w:r>
            <w:proofErr w:type="spellEnd"/>
            <w:r w:rsidRPr="007448A2">
              <w:rPr>
                <w:sz w:val="20"/>
                <w:szCs w:val="20"/>
              </w:rPr>
              <w:t xml:space="preserve"> </w:t>
            </w:r>
            <w:proofErr w:type="spellStart"/>
            <w:r w:rsidRPr="007448A2">
              <w:rPr>
                <w:sz w:val="20"/>
                <w:szCs w:val="20"/>
              </w:rPr>
              <w:t>su</w:t>
            </w:r>
            <w:proofErr w:type="spellEnd"/>
            <w:r w:rsidRPr="007448A2">
              <w:rPr>
                <w:sz w:val="20"/>
                <w:szCs w:val="20"/>
              </w:rPr>
              <w:t xml:space="preserve"> 1 </w:t>
            </w:r>
            <w:proofErr w:type="spellStart"/>
            <w:r w:rsidRPr="007448A2">
              <w:rPr>
                <w:sz w:val="20"/>
                <w:szCs w:val="20"/>
              </w:rPr>
              <w:t>jungties</w:t>
            </w:r>
            <w:proofErr w:type="spellEnd"/>
            <w:r w:rsidRPr="007448A2">
              <w:rPr>
                <w:sz w:val="20"/>
                <w:szCs w:val="20"/>
              </w:rPr>
              <w:t xml:space="preserve"> </w:t>
            </w:r>
            <w:proofErr w:type="spellStart"/>
            <w:r w:rsidRPr="007448A2">
              <w:rPr>
                <w:sz w:val="20"/>
                <w:szCs w:val="20"/>
              </w:rPr>
              <w:t>vieta</w:t>
            </w:r>
            <w:proofErr w:type="spellEnd"/>
          </w:p>
        </w:tc>
        <w:tc>
          <w:tcPr>
            <w:tcW w:w="1070" w:type="dxa"/>
            <w:shd w:val="clear" w:color="auto" w:fill="auto"/>
          </w:tcPr>
          <w:p w14:paraId="4117B3F2" w14:textId="77777777" w:rsidR="000D5418" w:rsidRPr="007448A2" w:rsidRDefault="000D5418" w:rsidP="000E2BDF">
            <w:pPr>
              <w:jc w:val="right"/>
              <w:rPr>
                <w:sz w:val="20"/>
                <w:szCs w:val="20"/>
              </w:rPr>
            </w:pPr>
            <w:r w:rsidRPr="007448A2">
              <w:rPr>
                <w:sz w:val="20"/>
                <w:szCs w:val="20"/>
              </w:rPr>
              <w:t>20</w:t>
            </w:r>
          </w:p>
        </w:tc>
        <w:tc>
          <w:tcPr>
            <w:tcW w:w="1764" w:type="dxa"/>
            <w:shd w:val="clear" w:color="auto" w:fill="auto"/>
          </w:tcPr>
          <w:p w14:paraId="455F1C10" w14:textId="77777777" w:rsidR="000D5418" w:rsidRPr="007448A2" w:rsidRDefault="000D5418" w:rsidP="000E2BDF">
            <w:pPr>
              <w:jc w:val="right"/>
              <w:rPr>
                <w:sz w:val="20"/>
                <w:szCs w:val="20"/>
              </w:rPr>
            </w:pPr>
            <w:r w:rsidRPr="007448A2">
              <w:rPr>
                <w:sz w:val="20"/>
                <w:szCs w:val="20"/>
              </w:rPr>
              <w:t>12,10</w:t>
            </w:r>
          </w:p>
        </w:tc>
        <w:tc>
          <w:tcPr>
            <w:tcW w:w="1616" w:type="dxa"/>
            <w:shd w:val="clear" w:color="auto" w:fill="auto"/>
          </w:tcPr>
          <w:p w14:paraId="6CC460C9" w14:textId="77777777" w:rsidR="000D5418" w:rsidRPr="007448A2" w:rsidRDefault="000D5418" w:rsidP="000E2BDF">
            <w:pPr>
              <w:jc w:val="right"/>
              <w:rPr>
                <w:b/>
                <w:sz w:val="20"/>
                <w:szCs w:val="20"/>
              </w:rPr>
            </w:pPr>
            <w:r w:rsidRPr="007448A2">
              <w:rPr>
                <w:b/>
                <w:sz w:val="20"/>
                <w:szCs w:val="20"/>
              </w:rPr>
              <w:t>262,00</w:t>
            </w:r>
          </w:p>
        </w:tc>
      </w:tr>
      <w:tr w:rsidR="000D5418" w14:paraId="341C3C87" w14:textId="77777777" w:rsidTr="000E2BDF">
        <w:tc>
          <w:tcPr>
            <w:tcW w:w="5178" w:type="dxa"/>
            <w:shd w:val="clear" w:color="auto" w:fill="auto"/>
          </w:tcPr>
          <w:p w14:paraId="5E3E63EC" w14:textId="77777777" w:rsidR="000D5418" w:rsidRPr="007448A2" w:rsidRDefault="000D5418" w:rsidP="000E2BDF">
            <w:pPr>
              <w:jc w:val="right"/>
              <w:rPr>
                <w:b/>
                <w:sz w:val="20"/>
                <w:szCs w:val="20"/>
              </w:rPr>
            </w:pPr>
            <w:proofErr w:type="spellStart"/>
            <w:r w:rsidRPr="007448A2">
              <w:rPr>
                <w:b/>
                <w:sz w:val="20"/>
                <w:szCs w:val="20"/>
              </w:rPr>
              <w:t>Iš</w:t>
            </w:r>
            <w:proofErr w:type="spellEnd"/>
            <w:r w:rsidRPr="007448A2">
              <w:rPr>
                <w:b/>
                <w:sz w:val="20"/>
                <w:szCs w:val="20"/>
              </w:rPr>
              <w:t xml:space="preserve"> </w:t>
            </w:r>
            <w:proofErr w:type="spellStart"/>
            <w:r w:rsidRPr="007448A2">
              <w:rPr>
                <w:b/>
                <w:sz w:val="20"/>
                <w:szCs w:val="20"/>
              </w:rPr>
              <w:t>viso</w:t>
            </w:r>
            <w:proofErr w:type="spellEnd"/>
            <w:r w:rsidRPr="007448A2">
              <w:rPr>
                <w:b/>
                <w:sz w:val="20"/>
                <w:szCs w:val="20"/>
              </w:rPr>
              <w:t>:</w:t>
            </w:r>
          </w:p>
        </w:tc>
        <w:tc>
          <w:tcPr>
            <w:tcW w:w="1070" w:type="dxa"/>
            <w:shd w:val="clear" w:color="auto" w:fill="auto"/>
          </w:tcPr>
          <w:p w14:paraId="1A8C4056" w14:textId="77777777" w:rsidR="000D5418" w:rsidRPr="007448A2" w:rsidRDefault="000D5418" w:rsidP="000E2BDF">
            <w:pPr>
              <w:jc w:val="center"/>
              <w:rPr>
                <w:sz w:val="20"/>
                <w:szCs w:val="20"/>
              </w:rPr>
            </w:pPr>
            <w:r w:rsidRPr="007448A2">
              <w:rPr>
                <w:sz w:val="20"/>
                <w:szCs w:val="20"/>
              </w:rPr>
              <w:t>...</w:t>
            </w:r>
          </w:p>
        </w:tc>
        <w:tc>
          <w:tcPr>
            <w:tcW w:w="1764" w:type="dxa"/>
            <w:shd w:val="clear" w:color="auto" w:fill="auto"/>
          </w:tcPr>
          <w:p w14:paraId="118CD06D" w14:textId="77777777" w:rsidR="000D5418" w:rsidRPr="007448A2" w:rsidRDefault="000D5418" w:rsidP="000E2BDF">
            <w:pPr>
              <w:jc w:val="center"/>
              <w:rPr>
                <w:sz w:val="20"/>
                <w:szCs w:val="20"/>
              </w:rPr>
            </w:pPr>
            <w:r w:rsidRPr="007448A2">
              <w:rPr>
                <w:sz w:val="20"/>
                <w:szCs w:val="20"/>
              </w:rPr>
              <w:t>...</w:t>
            </w:r>
          </w:p>
        </w:tc>
        <w:tc>
          <w:tcPr>
            <w:tcW w:w="1616" w:type="dxa"/>
            <w:shd w:val="clear" w:color="auto" w:fill="auto"/>
          </w:tcPr>
          <w:p w14:paraId="6224AD61" w14:textId="77777777" w:rsidR="000D5418" w:rsidRPr="007448A2" w:rsidRDefault="000D5418" w:rsidP="000E2BDF">
            <w:pPr>
              <w:jc w:val="center"/>
              <w:rPr>
                <w:b/>
                <w:sz w:val="20"/>
                <w:szCs w:val="20"/>
              </w:rPr>
            </w:pPr>
            <w:r w:rsidRPr="007448A2">
              <w:rPr>
                <w:b/>
                <w:sz w:val="20"/>
                <w:szCs w:val="20"/>
              </w:rPr>
              <w:t>...</w:t>
            </w:r>
          </w:p>
        </w:tc>
      </w:tr>
    </w:tbl>
    <w:p w14:paraId="3A4ADC2A" w14:textId="579CB95E" w:rsidR="000D5418" w:rsidRPr="00206063" w:rsidRDefault="000D5418" w:rsidP="000D5418">
      <w:pPr>
        <w:spacing w:before="120"/>
        <w:ind w:firstLine="425"/>
        <w:jc w:val="both"/>
        <w:rPr>
          <w:w w:val="105"/>
          <w:lang w:val="lt-LT"/>
        </w:rPr>
      </w:pPr>
      <w:r w:rsidRPr="00312D6F">
        <w:t>2</w:t>
      </w:r>
      <w:r w:rsidR="0021560E">
        <w:t>4</w:t>
      </w:r>
      <w:r w:rsidRPr="00312D6F">
        <w:t>.</w:t>
      </w:r>
      <w:r>
        <w:t>5</w:t>
      </w:r>
      <w:r w:rsidRPr="00312D6F">
        <w:t xml:space="preserve">. </w:t>
      </w:r>
      <w:proofErr w:type="spellStart"/>
      <w:r w:rsidRPr="00D51BB0">
        <w:rPr>
          <w:b/>
        </w:rPr>
        <w:t>Bendrieji</w:t>
      </w:r>
      <w:proofErr w:type="spellEnd"/>
      <w:r w:rsidRPr="00D51BB0">
        <w:rPr>
          <w:b/>
        </w:rPr>
        <w:t xml:space="preserve"> </w:t>
      </w:r>
      <w:proofErr w:type="spellStart"/>
      <w:r w:rsidRPr="00D51BB0">
        <w:rPr>
          <w:b/>
        </w:rPr>
        <w:t>reikalavimai</w:t>
      </w:r>
      <w:proofErr w:type="spellEnd"/>
      <w:r w:rsidRPr="00D51BB0">
        <w:rPr>
          <w:b/>
        </w:rPr>
        <w:t xml:space="preserve"> </w:t>
      </w:r>
      <w:proofErr w:type="spellStart"/>
      <w:r w:rsidRPr="00D51BB0">
        <w:rPr>
          <w:b/>
        </w:rPr>
        <w:t>paveikslams</w:t>
      </w:r>
      <w:proofErr w:type="spellEnd"/>
      <w:r w:rsidRPr="00D51BB0">
        <w:rPr>
          <w:b/>
        </w:rPr>
        <w:t>.</w:t>
      </w:r>
      <w:r>
        <w:t xml:space="preserve"> </w:t>
      </w:r>
      <w:proofErr w:type="spellStart"/>
      <w:r>
        <w:t>Visos</w:t>
      </w:r>
      <w:proofErr w:type="spellEnd"/>
      <w:r>
        <w:t xml:space="preserve"> </w:t>
      </w:r>
      <w:proofErr w:type="spellStart"/>
      <w:r>
        <w:t>iliustracijos</w:t>
      </w:r>
      <w:proofErr w:type="spellEnd"/>
      <w:r>
        <w:t xml:space="preserve"> </w:t>
      </w:r>
      <w:proofErr w:type="spellStart"/>
      <w:r>
        <w:t>vadinamos</w:t>
      </w:r>
      <w:proofErr w:type="spellEnd"/>
      <w:r>
        <w:t xml:space="preserve"> </w:t>
      </w:r>
      <w:proofErr w:type="spellStart"/>
      <w:r>
        <w:t>paveikslais</w:t>
      </w:r>
      <w:proofErr w:type="spellEnd"/>
      <w:r>
        <w:t xml:space="preserve">. </w:t>
      </w:r>
      <w:r w:rsidRPr="00206063">
        <w:rPr>
          <w:b/>
          <w:i/>
          <w:w w:val="105"/>
          <w:lang w:val="lt-LT"/>
        </w:rPr>
        <w:t xml:space="preserve">Paveikslai </w:t>
      </w:r>
      <w:r w:rsidRPr="00206063">
        <w:rPr>
          <w:w w:val="105"/>
          <w:lang w:val="lt-LT"/>
        </w:rPr>
        <w:t xml:space="preserve">dedami ten, kur jie minimi tekste. </w:t>
      </w:r>
      <w:proofErr w:type="spellStart"/>
      <w:r>
        <w:t>Pavyzd</w:t>
      </w:r>
      <w:proofErr w:type="spellEnd"/>
      <w:r>
        <w:rPr>
          <w:lang w:val="lt-LT"/>
        </w:rPr>
        <w:t>ž</w:t>
      </w:r>
      <w:proofErr w:type="spellStart"/>
      <w:r>
        <w:t>iui</w:t>
      </w:r>
      <w:proofErr w:type="spellEnd"/>
      <w:r>
        <w:t xml:space="preserve">, </w:t>
      </w:r>
      <w:proofErr w:type="spellStart"/>
      <w:r>
        <w:t>projektinis</w:t>
      </w:r>
      <w:proofErr w:type="spellEnd"/>
      <w:r>
        <w:t xml:space="preserve"> </w:t>
      </w:r>
      <w:proofErr w:type="spellStart"/>
      <w:r>
        <w:t>mokymas</w:t>
      </w:r>
      <w:proofErr w:type="spellEnd"/>
      <w:r>
        <w:t xml:space="preserve"> </w:t>
      </w:r>
      <w:proofErr w:type="spellStart"/>
      <w:r>
        <w:t>siejasi</w:t>
      </w:r>
      <w:proofErr w:type="spellEnd"/>
      <w:r>
        <w:t xml:space="preserve"> </w:t>
      </w:r>
      <w:proofErr w:type="spellStart"/>
      <w:r>
        <w:t>su</w:t>
      </w:r>
      <w:proofErr w:type="spellEnd"/>
      <w:r>
        <w:t xml:space="preserve"> </w:t>
      </w:r>
      <w:proofErr w:type="spellStart"/>
      <w:r>
        <w:t>probleminiu</w:t>
      </w:r>
      <w:proofErr w:type="spellEnd"/>
      <w:r>
        <w:t xml:space="preserve"> </w:t>
      </w:r>
      <w:proofErr w:type="spellStart"/>
      <w:r>
        <w:t>mokymusi</w:t>
      </w:r>
      <w:proofErr w:type="spellEnd"/>
      <w:r>
        <w:t xml:space="preserve"> (</w:t>
      </w:r>
      <w:proofErr w:type="spellStart"/>
      <w:r>
        <w:t>žr</w:t>
      </w:r>
      <w:proofErr w:type="spellEnd"/>
      <w:r>
        <w:t xml:space="preserve">. 1 pav.). </w:t>
      </w:r>
      <w:r w:rsidRPr="00206063">
        <w:rPr>
          <w:w w:val="105"/>
          <w:lang w:val="lt-LT"/>
        </w:rPr>
        <w:t xml:space="preserve">Aprašai po paveikslais rašomi </w:t>
      </w:r>
      <w:r w:rsidRPr="00206063">
        <w:rPr>
          <w:b/>
          <w:w w:val="105"/>
          <w:lang w:val="lt-LT"/>
        </w:rPr>
        <w:t>10pt</w:t>
      </w:r>
      <w:r w:rsidRPr="00206063">
        <w:rPr>
          <w:w w:val="105"/>
          <w:lang w:val="lt-LT"/>
        </w:rPr>
        <w:t xml:space="preserve"> dydžio </w:t>
      </w:r>
      <w:r w:rsidRPr="00206063">
        <w:rPr>
          <w:b/>
          <w:w w:val="105"/>
          <w:lang w:val="lt-LT"/>
        </w:rPr>
        <w:t>Pajuodintu</w:t>
      </w:r>
      <w:r w:rsidRPr="00206063">
        <w:rPr>
          <w:w w:val="105"/>
          <w:lang w:val="lt-LT"/>
        </w:rPr>
        <w:t xml:space="preserve"> šriftu mažosiomis raidėmis. Paveikslai ir jų pavadinimai centruojami lapo viduryje. Visi paveikslai numeruojami atsižvelgiant į skyriaus numeraciją (poskyrių numeracija nesvarbi) pvz.: 2 skyrius yra </w:t>
      </w:r>
      <w:r w:rsidRPr="00206063">
        <w:rPr>
          <w:i/>
          <w:w w:val="105"/>
          <w:lang w:val="lt-LT"/>
        </w:rPr>
        <w:t>projektinė dalis</w:t>
      </w:r>
      <w:r w:rsidRPr="00206063">
        <w:rPr>
          <w:w w:val="105"/>
          <w:lang w:val="lt-LT"/>
        </w:rPr>
        <w:t xml:space="preserve">, jei skyriuje yra paveikslų, tuomet numeracija: bus </w:t>
      </w:r>
      <w:r w:rsidRPr="00206063">
        <w:rPr>
          <w:b/>
          <w:w w:val="105"/>
          <w:lang w:val="lt-LT"/>
        </w:rPr>
        <w:t>2.1. pav</w:t>
      </w:r>
      <w:r w:rsidRPr="00206063">
        <w:rPr>
          <w:w w:val="105"/>
          <w:lang w:val="lt-LT"/>
        </w:rPr>
        <w:t xml:space="preserve">., </w:t>
      </w:r>
      <w:r w:rsidRPr="00206063">
        <w:rPr>
          <w:b/>
          <w:w w:val="105"/>
          <w:lang w:val="lt-LT"/>
        </w:rPr>
        <w:t>2.2. pav</w:t>
      </w:r>
      <w:r w:rsidRPr="00206063">
        <w:rPr>
          <w:w w:val="105"/>
          <w:lang w:val="lt-LT"/>
        </w:rPr>
        <w:t xml:space="preserve">. ir. t.t. Didesnio formato paveikslai dedami puslapio viršuje arba apačioje, centruojami. </w:t>
      </w:r>
      <w:r>
        <w:rPr>
          <w:w w:val="105"/>
          <w:lang w:val="lt-LT"/>
        </w:rPr>
        <w:t>R</w:t>
      </w:r>
      <w:r w:rsidRPr="00206063">
        <w:rPr>
          <w:w w:val="105"/>
          <w:lang w:val="lt-LT"/>
        </w:rPr>
        <w:t xml:space="preserve">ekomenduojama patikrinti, kaip jos atrodo atspausdintos – jos turi būti aiškios ir pakankamai gerai įžiūrimos. </w:t>
      </w:r>
    </w:p>
    <w:p w14:paraId="64ECF7EB" w14:textId="77777777" w:rsidR="000D5418" w:rsidRPr="00594B1E" w:rsidRDefault="000D5418" w:rsidP="000D5418">
      <w:pPr>
        <w:spacing w:line="360" w:lineRule="auto"/>
        <w:jc w:val="center"/>
        <w:rPr>
          <w:sz w:val="20"/>
          <w:szCs w:val="20"/>
        </w:rPr>
      </w:pPr>
      <w:r w:rsidRPr="00594B1E">
        <w:rPr>
          <w:sz w:val="20"/>
          <w:szCs w:val="20"/>
        </w:rPr>
        <w:object w:dxaOrig="3655" w:dyaOrig="2215" w14:anchorId="05B1C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21.5pt" o:ole="">
            <v:imagedata r:id="rId13" o:title=""/>
          </v:shape>
          <o:OLEObject Type="Embed" ProgID="Visio.Drawing.11" ShapeID="_x0000_i1025" DrawAspect="Content" ObjectID="_1740340829" r:id="rId14"/>
        </w:object>
      </w:r>
    </w:p>
    <w:p w14:paraId="71EFE934" w14:textId="77777777" w:rsidR="000D5418" w:rsidRPr="00594B1E" w:rsidRDefault="000D5418" w:rsidP="000D5418">
      <w:pPr>
        <w:spacing w:line="360" w:lineRule="auto"/>
        <w:jc w:val="center"/>
        <w:rPr>
          <w:b/>
          <w:sz w:val="20"/>
          <w:szCs w:val="20"/>
        </w:rPr>
      </w:pPr>
      <w:r w:rsidRPr="00594B1E">
        <w:rPr>
          <w:b/>
          <w:sz w:val="20"/>
          <w:szCs w:val="20"/>
        </w:rPr>
        <w:t xml:space="preserve">1 pav. </w:t>
      </w:r>
      <w:proofErr w:type="spellStart"/>
      <w:r w:rsidRPr="00594B1E">
        <w:rPr>
          <w:b/>
          <w:sz w:val="20"/>
          <w:szCs w:val="20"/>
        </w:rPr>
        <w:t>Projektinio</w:t>
      </w:r>
      <w:proofErr w:type="spellEnd"/>
      <w:r w:rsidRPr="00594B1E">
        <w:rPr>
          <w:b/>
          <w:sz w:val="20"/>
          <w:szCs w:val="20"/>
        </w:rPr>
        <w:t xml:space="preserve"> </w:t>
      </w:r>
      <w:proofErr w:type="spellStart"/>
      <w:r w:rsidRPr="00594B1E">
        <w:rPr>
          <w:b/>
          <w:sz w:val="20"/>
          <w:szCs w:val="20"/>
        </w:rPr>
        <w:t>ir</w:t>
      </w:r>
      <w:proofErr w:type="spellEnd"/>
      <w:r w:rsidRPr="00594B1E">
        <w:rPr>
          <w:b/>
          <w:sz w:val="20"/>
          <w:szCs w:val="20"/>
        </w:rPr>
        <w:t xml:space="preserve"> </w:t>
      </w:r>
      <w:proofErr w:type="spellStart"/>
      <w:r w:rsidRPr="00594B1E">
        <w:rPr>
          <w:b/>
          <w:sz w:val="20"/>
          <w:szCs w:val="20"/>
        </w:rPr>
        <w:t>probleminio</w:t>
      </w:r>
      <w:proofErr w:type="spellEnd"/>
      <w:r w:rsidRPr="00594B1E">
        <w:rPr>
          <w:b/>
          <w:sz w:val="20"/>
          <w:szCs w:val="20"/>
        </w:rPr>
        <w:t xml:space="preserve"> </w:t>
      </w:r>
      <w:proofErr w:type="spellStart"/>
      <w:r w:rsidRPr="00594B1E">
        <w:rPr>
          <w:b/>
          <w:sz w:val="20"/>
          <w:szCs w:val="20"/>
        </w:rPr>
        <w:t>mokymo</w:t>
      </w:r>
      <w:proofErr w:type="spellEnd"/>
      <w:r w:rsidRPr="00594B1E">
        <w:rPr>
          <w:b/>
          <w:sz w:val="20"/>
          <w:szCs w:val="20"/>
        </w:rPr>
        <w:t xml:space="preserve"> </w:t>
      </w:r>
      <w:proofErr w:type="spellStart"/>
      <w:r w:rsidRPr="00594B1E">
        <w:rPr>
          <w:b/>
          <w:sz w:val="20"/>
          <w:szCs w:val="20"/>
        </w:rPr>
        <w:t>ryšys</w:t>
      </w:r>
      <w:proofErr w:type="spellEnd"/>
    </w:p>
    <w:p w14:paraId="1BD2733E" w14:textId="46511BF0" w:rsidR="000D5418" w:rsidRPr="00206063" w:rsidRDefault="000D5418" w:rsidP="000D5418">
      <w:pPr>
        <w:pBdr>
          <w:top w:val="nil"/>
          <w:left w:val="nil"/>
          <w:bottom w:val="nil"/>
          <w:right w:val="nil"/>
          <w:between w:val="nil"/>
        </w:pBdr>
        <w:spacing w:before="120"/>
        <w:ind w:firstLine="425"/>
        <w:jc w:val="both"/>
        <w:rPr>
          <w:w w:val="105"/>
          <w:lang w:val="lt-LT"/>
        </w:rPr>
      </w:pPr>
      <w:r w:rsidRPr="00312D6F">
        <w:t>2</w:t>
      </w:r>
      <w:r w:rsidR="0021560E">
        <w:t>4</w:t>
      </w:r>
      <w:r w:rsidRPr="00312D6F">
        <w:t>.</w:t>
      </w:r>
      <w:r>
        <w:t>5.</w:t>
      </w:r>
      <w:r w:rsidRPr="00312D6F">
        <w:t xml:space="preserve">1. </w:t>
      </w:r>
      <w:r w:rsidRPr="00206063">
        <w:rPr>
          <w:w w:val="105"/>
          <w:lang w:val="lt-LT"/>
        </w:rPr>
        <w:t xml:space="preserve"> </w:t>
      </w:r>
      <w:r w:rsidRPr="00206063">
        <w:rPr>
          <w:b/>
          <w:i/>
          <w:w w:val="105"/>
          <w:lang w:val="lt-LT"/>
        </w:rPr>
        <w:t>Grafikus</w:t>
      </w:r>
      <w:r w:rsidRPr="00206063">
        <w:rPr>
          <w:w w:val="105"/>
          <w:lang w:val="lt-LT"/>
        </w:rPr>
        <w:t xml:space="preserve"> rengti skaičiuokle ir tik vėliau įkelti į teksto rengimo programą. Grafikai ir diagramos privalo turėti pavadinimus, koordinačių ašyse atidėtų dydžių pavadinimus, skaitines reikšmes ir dimensijas. Naudojant skirtingus mastelius koordinačių ašyse būtina pateikti atitinkamus paaiškinimus. Grafikuose pateikiami sutartiniai žymėjimai. Svarbu, kad grafikai vaizduotų priimtų sprendimų efektyvumą, pagrindinius veikimo principus (ciklus), darbo rodiklius, jų tarpusavio palyginimą ir pagri</w:t>
      </w:r>
      <w:r w:rsidR="002C2338">
        <w:rPr>
          <w:w w:val="105"/>
          <w:lang w:val="lt-LT"/>
        </w:rPr>
        <w:t>ndines darbo išvadas. Pateikiami</w:t>
      </w:r>
      <w:r w:rsidRPr="00206063">
        <w:rPr>
          <w:w w:val="105"/>
          <w:lang w:val="lt-LT"/>
        </w:rPr>
        <w:t xml:space="preserve"> tik tiesiogiai su darbo užduotimi susiję grafikai.</w:t>
      </w:r>
    </w:p>
    <w:p w14:paraId="739BD508" w14:textId="1B06937D" w:rsidR="000D5418" w:rsidRPr="00206063" w:rsidRDefault="000D5418" w:rsidP="000D5418">
      <w:pPr>
        <w:pBdr>
          <w:top w:val="nil"/>
          <w:left w:val="nil"/>
          <w:bottom w:val="nil"/>
          <w:right w:val="nil"/>
          <w:between w:val="nil"/>
        </w:pBdr>
        <w:spacing w:before="120"/>
        <w:ind w:firstLine="425"/>
        <w:jc w:val="both"/>
        <w:rPr>
          <w:w w:val="105"/>
          <w:lang w:val="lt-LT"/>
        </w:rPr>
      </w:pPr>
      <w:r w:rsidRPr="00312D6F">
        <w:t>2</w:t>
      </w:r>
      <w:r w:rsidR="0021560E">
        <w:t>4</w:t>
      </w:r>
      <w:r w:rsidRPr="00312D6F">
        <w:t>.</w:t>
      </w:r>
      <w:r>
        <w:t>5.2</w:t>
      </w:r>
      <w:r w:rsidRPr="00312D6F">
        <w:t>.</w:t>
      </w:r>
      <w:r>
        <w:t xml:space="preserve"> </w:t>
      </w:r>
      <w:r w:rsidRPr="00206063">
        <w:rPr>
          <w:b/>
          <w:i/>
          <w:w w:val="105"/>
          <w:lang w:val="lt-LT"/>
        </w:rPr>
        <w:t>Diagramas</w:t>
      </w:r>
      <w:r w:rsidRPr="00206063">
        <w:rPr>
          <w:w w:val="105"/>
          <w:lang w:val="lt-LT"/>
        </w:rPr>
        <w:t xml:space="preserve"> rengti projektavimo priemonėmis (</w:t>
      </w:r>
      <w:r w:rsidRPr="00206063">
        <w:rPr>
          <w:i/>
          <w:w w:val="105"/>
          <w:lang w:val="lt-LT"/>
        </w:rPr>
        <w:t>angl. UML, SYSML</w:t>
      </w:r>
      <w:r w:rsidRPr="00206063">
        <w:rPr>
          <w:w w:val="105"/>
          <w:lang w:val="lt-LT"/>
        </w:rPr>
        <w:t xml:space="preserve">) ir tik vėliau įkelti į teksto rengimo programą. Diagramos privalo turėti pavadinimus </w:t>
      </w:r>
      <w:r w:rsidR="00936EDE">
        <w:rPr>
          <w:w w:val="105"/>
          <w:lang w:val="lt-LT"/>
        </w:rPr>
        <w:t xml:space="preserve">ir </w:t>
      </w:r>
      <w:r w:rsidRPr="00206063">
        <w:rPr>
          <w:w w:val="105"/>
          <w:lang w:val="lt-LT"/>
        </w:rPr>
        <w:t>atitikti paskirtį.</w:t>
      </w:r>
    </w:p>
    <w:p w14:paraId="3C4886FF" w14:textId="0EC897A0" w:rsidR="000D5418" w:rsidRPr="00206063" w:rsidRDefault="000D5418" w:rsidP="000D5418">
      <w:pPr>
        <w:pBdr>
          <w:top w:val="nil"/>
          <w:left w:val="nil"/>
          <w:bottom w:val="nil"/>
          <w:right w:val="nil"/>
          <w:between w:val="nil"/>
        </w:pBdr>
        <w:spacing w:before="120"/>
        <w:ind w:firstLine="425"/>
        <w:jc w:val="both"/>
        <w:rPr>
          <w:w w:val="105"/>
          <w:lang w:val="lt-LT"/>
        </w:rPr>
      </w:pPr>
      <w:r w:rsidRPr="006D1871">
        <w:rPr>
          <w:lang w:val="lt-LT"/>
        </w:rPr>
        <w:t>2</w:t>
      </w:r>
      <w:r w:rsidR="0021560E" w:rsidRPr="006D1871">
        <w:rPr>
          <w:lang w:val="lt-LT"/>
        </w:rPr>
        <w:t>4</w:t>
      </w:r>
      <w:r w:rsidRPr="006D1871">
        <w:rPr>
          <w:lang w:val="lt-LT"/>
        </w:rPr>
        <w:t>.5.3.</w:t>
      </w:r>
      <w:r w:rsidRPr="00206063">
        <w:rPr>
          <w:w w:val="105"/>
          <w:lang w:val="lt-LT"/>
        </w:rPr>
        <w:t xml:space="preserve"> </w:t>
      </w:r>
      <w:r w:rsidRPr="00206063">
        <w:rPr>
          <w:b/>
          <w:i/>
          <w:w w:val="105"/>
          <w:lang w:val="lt-LT"/>
        </w:rPr>
        <w:t>Brėžiniai</w:t>
      </w:r>
      <w:r w:rsidRPr="00206063">
        <w:rPr>
          <w:w w:val="105"/>
          <w:lang w:val="lt-LT"/>
        </w:rPr>
        <w:t xml:space="preserve"> braižomi naudojantis </w:t>
      </w:r>
      <w:proofErr w:type="spellStart"/>
      <w:r w:rsidRPr="00206063">
        <w:rPr>
          <w:i/>
          <w:w w:val="105"/>
          <w:lang w:val="lt-LT"/>
        </w:rPr>
        <w:t>AutoCad</w:t>
      </w:r>
      <w:proofErr w:type="spellEnd"/>
      <w:r w:rsidRPr="00206063">
        <w:rPr>
          <w:w w:val="105"/>
          <w:lang w:val="lt-LT"/>
        </w:rPr>
        <w:t>, laikantis braižymo ir brėžinių apipavidalinimo standartų.</w:t>
      </w:r>
    </w:p>
    <w:p w14:paraId="456FBE7A" w14:textId="44F8EF4C" w:rsidR="000D5418" w:rsidRPr="00206063" w:rsidRDefault="000D5418" w:rsidP="000D5418">
      <w:pPr>
        <w:pBdr>
          <w:top w:val="nil"/>
          <w:left w:val="nil"/>
          <w:bottom w:val="nil"/>
          <w:right w:val="nil"/>
          <w:between w:val="nil"/>
        </w:pBdr>
        <w:spacing w:before="120"/>
        <w:ind w:firstLine="425"/>
        <w:jc w:val="both"/>
        <w:rPr>
          <w:w w:val="105"/>
          <w:lang w:val="lt-LT"/>
        </w:rPr>
      </w:pPr>
      <w:r w:rsidRPr="00312D6F">
        <w:t>2</w:t>
      </w:r>
      <w:r w:rsidR="0021560E">
        <w:t>4</w:t>
      </w:r>
      <w:r w:rsidRPr="00312D6F">
        <w:t>.</w:t>
      </w:r>
      <w:r>
        <w:t>5.4</w:t>
      </w:r>
      <w:r w:rsidRPr="00312D6F">
        <w:t>.</w:t>
      </w:r>
      <w:r w:rsidRPr="00206063">
        <w:rPr>
          <w:w w:val="105"/>
          <w:lang w:val="lt-LT"/>
        </w:rPr>
        <w:t xml:space="preserve"> </w:t>
      </w:r>
      <w:r w:rsidRPr="00206063">
        <w:rPr>
          <w:b/>
          <w:i/>
          <w:w w:val="105"/>
          <w:lang w:val="lt-LT"/>
        </w:rPr>
        <w:t>Kompiuterių tinklo topologija</w:t>
      </w:r>
      <w:r w:rsidRPr="00206063">
        <w:rPr>
          <w:w w:val="105"/>
          <w:lang w:val="lt-LT"/>
        </w:rPr>
        <w:t xml:space="preserve"> kuriama naudojantis </w:t>
      </w:r>
      <w:proofErr w:type="spellStart"/>
      <w:r w:rsidRPr="00206063">
        <w:rPr>
          <w:i/>
          <w:w w:val="105"/>
          <w:lang w:val="lt-LT"/>
        </w:rPr>
        <w:t>Packet</w:t>
      </w:r>
      <w:proofErr w:type="spellEnd"/>
      <w:r w:rsidRPr="00206063">
        <w:rPr>
          <w:i/>
          <w:w w:val="105"/>
          <w:lang w:val="lt-LT"/>
        </w:rPr>
        <w:t xml:space="preserve"> </w:t>
      </w:r>
      <w:proofErr w:type="spellStart"/>
      <w:r w:rsidRPr="00206063">
        <w:rPr>
          <w:i/>
          <w:w w:val="105"/>
          <w:lang w:val="lt-LT"/>
        </w:rPr>
        <w:t>Tracer</w:t>
      </w:r>
      <w:proofErr w:type="spellEnd"/>
      <w:r w:rsidRPr="00206063">
        <w:rPr>
          <w:w w:val="105"/>
          <w:lang w:val="lt-LT"/>
        </w:rPr>
        <w:t xml:space="preserve"> modeliavimo įrankiu.</w:t>
      </w:r>
    </w:p>
    <w:p w14:paraId="6AEB1FFD" w14:textId="4F1723F9" w:rsidR="000D5418" w:rsidRDefault="000D5418" w:rsidP="000D5418">
      <w:pPr>
        <w:spacing w:before="120"/>
        <w:ind w:firstLine="425"/>
        <w:jc w:val="both"/>
        <w:rPr>
          <w:b/>
        </w:rPr>
      </w:pPr>
      <w:r w:rsidRPr="00312D6F">
        <w:t>2</w:t>
      </w:r>
      <w:r w:rsidR="0021560E">
        <w:t>4</w:t>
      </w:r>
      <w:r w:rsidRPr="00312D6F">
        <w:t>.</w:t>
      </w:r>
      <w:r>
        <w:t>6</w:t>
      </w:r>
      <w:r w:rsidRPr="00312D6F">
        <w:t xml:space="preserve">. </w:t>
      </w:r>
      <w:proofErr w:type="spellStart"/>
      <w:r w:rsidRPr="0025074E">
        <w:rPr>
          <w:b/>
        </w:rPr>
        <w:t>Bendrieji</w:t>
      </w:r>
      <w:proofErr w:type="spellEnd"/>
      <w:r w:rsidRPr="0025074E">
        <w:rPr>
          <w:b/>
        </w:rPr>
        <w:t xml:space="preserve"> </w:t>
      </w:r>
      <w:proofErr w:type="spellStart"/>
      <w:r w:rsidRPr="0025074E">
        <w:rPr>
          <w:b/>
        </w:rPr>
        <w:t>reikalavimai</w:t>
      </w:r>
      <w:proofErr w:type="spellEnd"/>
      <w:r w:rsidRPr="0025074E">
        <w:rPr>
          <w:b/>
        </w:rPr>
        <w:t xml:space="preserve"> </w:t>
      </w:r>
      <w:proofErr w:type="spellStart"/>
      <w:r w:rsidRPr="0025074E">
        <w:rPr>
          <w:b/>
        </w:rPr>
        <w:t>baigiamojo</w:t>
      </w:r>
      <w:proofErr w:type="spellEnd"/>
      <w:r w:rsidRPr="0025074E">
        <w:rPr>
          <w:b/>
        </w:rPr>
        <w:t xml:space="preserve"> </w:t>
      </w:r>
      <w:proofErr w:type="spellStart"/>
      <w:r w:rsidRPr="0025074E">
        <w:rPr>
          <w:b/>
        </w:rPr>
        <w:t>darbo</w:t>
      </w:r>
      <w:proofErr w:type="spellEnd"/>
      <w:r w:rsidRPr="0025074E">
        <w:rPr>
          <w:b/>
        </w:rPr>
        <w:t xml:space="preserve"> </w:t>
      </w:r>
      <w:proofErr w:type="spellStart"/>
      <w:r w:rsidRPr="0025074E">
        <w:rPr>
          <w:b/>
        </w:rPr>
        <w:t>kalbai</w:t>
      </w:r>
      <w:proofErr w:type="spellEnd"/>
      <w:r>
        <w:rPr>
          <w:b/>
        </w:rPr>
        <w:t xml:space="preserve">. </w:t>
      </w:r>
      <w:proofErr w:type="spellStart"/>
      <w:r>
        <w:t>Tekstas</w:t>
      </w:r>
      <w:proofErr w:type="spellEnd"/>
      <w:r>
        <w:t xml:space="preserve"> </w:t>
      </w:r>
      <w:proofErr w:type="spellStart"/>
      <w:r>
        <w:t>turi</w:t>
      </w:r>
      <w:proofErr w:type="spellEnd"/>
      <w:r>
        <w:t xml:space="preserve"> </w:t>
      </w:r>
      <w:proofErr w:type="spellStart"/>
      <w:r>
        <w:t>būti</w:t>
      </w:r>
      <w:proofErr w:type="spellEnd"/>
      <w:r>
        <w:t xml:space="preserve"> </w:t>
      </w:r>
      <w:proofErr w:type="spellStart"/>
      <w:r>
        <w:t>parašytas</w:t>
      </w:r>
      <w:proofErr w:type="spellEnd"/>
      <w:r>
        <w:t xml:space="preserve"> </w:t>
      </w:r>
      <w:proofErr w:type="spellStart"/>
      <w:r>
        <w:t>naudojant</w:t>
      </w:r>
      <w:proofErr w:type="spellEnd"/>
      <w:r>
        <w:t xml:space="preserve"> </w:t>
      </w:r>
      <w:proofErr w:type="spellStart"/>
      <w:r>
        <w:t>lietuvišką</w:t>
      </w:r>
      <w:proofErr w:type="spellEnd"/>
      <w:r>
        <w:t xml:space="preserve"> </w:t>
      </w:r>
      <w:proofErr w:type="spellStart"/>
      <w:r>
        <w:t>raidyną</w:t>
      </w:r>
      <w:proofErr w:type="spellEnd"/>
      <w:r>
        <w:t xml:space="preserve">, be </w:t>
      </w:r>
      <w:proofErr w:type="spellStart"/>
      <w:r>
        <w:t>gramatikos</w:t>
      </w:r>
      <w:proofErr w:type="spellEnd"/>
      <w:r>
        <w:t xml:space="preserve"> </w:t>
      </w:r>
      <w:proofErr w:type="spellStart"/>
      <w:r>
        <w:t>ir</w:t>
      </w:r>
      <w:proofErr w:type="spellEnd"/>
      <w:r>
        <w:t xml:space="preserve"> </w:t>
      </w:r>
      <w:proofErr w:type="spellStart"/>
      <w:r>
        <w:t>sintaksės</w:t>
      </w:r>
      <w:proofErr w:type="spellEnd"/>
      <w:r>
        <w:t xml:space="preserve"> </w:t>
      </w:r>
      <w:proofErr w:type="spellStart"/>
      <w:r>
        <w:t>klaidų</w:t>
      </w:r>
      <w:proofErr w:type="spellEnd"/>
      <w:r>
        <w:t xml:space="preserve">. </w:t>
      </w:r>
      <w:proofErr w:type="spellStart"/>
      <w:r>
        <w:t>Kiekviena</w:t>
      </w:r>
      <w:proofErr w:type="spellEnd"/>
      <w:r>
        <w:t xml:space="preserve"> </w:t>
      </w:r>
      <w:proofErr w:type="spellStart"/>
      <w:r>
        <w:t>dalis</w:t>
      </w:r>
      <w:proofErr w:type="spellEnd"/>
      <w:r>
        <w:t xml:space="preserve"> </w:t>
      </w:r>
      <w:proofErr w:type="spellStart"/>
      <w:r>
        <w:t>ir</w:t>
      </w:r>
      <w:proofErr w:type="spellEnd"/>
      <w:r>
        <w:t xml:space="preserve"> </w:t>
      </w:r>
      <w:proofErr w:type="spellStart"/>
      <w:r>
        <w:t>skyrius</w:t>
      </w:r>
      <w:proofErr w:type="spellEnd"/>
      <w:r>
        <w:t xml:space="preserve"> </w:t>
      </w:r>
      <w:proofErr w:type="spellStart"/>
      <w:r>
        <w:t>baigiamas</w:t>
      </w:r>
      <w:proofErr w:type="spellEnd"/>
      <w:r>
        <w:t xml:space="preserve"> </w:t>
      </w:r>
      <w:proofErr w:type="spellStart"/>
      <w:r>
        <w:t>apibendrinimu</w:t>
      </w:r>
      <w:proofErr w:type="spellEnd"/>
      <w:r>
        <w:t xml:space="preserve">. </w:t>
      </w:r>
      <w:proofErr w:type="spellStart"/>
      <w:r>
        <w:t>Teksto</w:t>
      </w:r>
      <w:proofErr w:type="spellEnd"/>
      <w:r>
        <w:t xml:space="preserve"> </w:t>
      </w:r>
      <w:proofErr w:type="spellStart"/>
      <w:r>
        <w:t>kalba</w:t>
      </w:r>
      <w:proofErr w:type="spellEnd"/>
      <w:r>
        <w:t xml:space="preserve"> </w:t>
      </w:r>
      <w:proofErr w:type="spellStart"/>
      <w:r>
        <w:t>turi</w:t>
      </w:r>
      <w:proofErr w:type="spellEnd"/>
      <w:r>
        <w:t xml:space="preserve"> </w:t>
      </w:r>
      <w:proofErr w:type="spellStart"/>
      <w:r>
        <w:t>būti</w:t>
      </w:r>
      <w:proofErr w:type="spellEnd"/>
      <w:r>
        <w:t xml:space="preserve"> </w:t>
      </w:r>
      <w:proofErr w:type="spellStart"/>
      <w:r>
        <w:t>mokslinė</w:t>
      </w:r>
      <w:proofErr w:type="spellEnd"/>
      <w:r>
        <w:t xml:space="preserve">, </w:t>
      </w:r>
      <w:proofErr w:type="spellStart"/>
      <w:r>
        <w:t>trumpa</w:t>
      </w:r>
      <w:proofErr w:type="spellEnd"/>
      <w:r>
        <w:t xml:space="preserve">, </w:t>
      </w:r>
      <w:proofErr w:type="spellStart"/>
      <w:r>
        <w:t>aiški</w:t>
      </w:r>
      <w:proofErr w:type="spellEnd"/>
      <w:r>
        <w:t xml:space="preserve">, </w:t>
      </w:r>
      <w:proofErr w:type="spellStart"/>
      <w:r>
        <w:t>nedaugiaprasmė</w:t>
      </w:r>
      <w:proofErr w:type="spellEnd"/>
      <w:r>
        <w:t xml:space="preserve">. </w:t>
      </w:r>
      <w:proofErr w:type="spellStart"/>
      <w:r>
        <w:t>Kokius</w:t>
      </w:r>
      <w:proofErr w:type="spellEnd"/>
      <w:r>
        <w:t xml:space="preserve"> </w:t>
      </w:r>
      <w:proofErr w:type="spellStart"/>
      <w:r>
        <w:t>veiksmažodžio</w:t>
      </w:r>
      <w:proofErr w:type="spellEnd"/>
      <w:r>
        <w:t xml:space="preserve"> </w:t>
      </w:r>
      <w:proofErr w:type="spellStart"/>
      <w:r>
        <w:t>laikus</w:t>
      </w:r>
      <w:proofErr w:type="spellEnd"/>
      <w:r>
        <w:t xml:space="preserve"> </w:t>
      </w:r>
      <w:proofErr w:type="spellStart"/>
      <w:r>
        <w:t>vartoti</w:t>
      </w:r>
      <w:proofErr w:type="spellEnd"/>
      <w:r>
        <w:t xml:space="preserve"> </w:t>
      </w:r>
      <w:proofErr w:type="spellStart"/>
      <w:r>
        <w:t>pateikiama</w:t>
      </w:r>
      <w:proofErr w:type="spellEnd"/>
      <w:r>
        <w:t xml:space="preserve"> 4</w:t>
      </w:r>
      <w:r w:rsidRPr="00FF22C7">
        <w:t xml:space="preserve"> </w:t>
      </w:r>
      <w:proofErr w:type="spellStart"/>
      <w:r w:rsidRPr="00FF22C7">
        <w:t>lentelėje</w:t>
      </w:r>
      <w:proofErr w:type="spellEnd"/>
      <w:r w:rsidRPr="00FF22C7">
        <w:t xml:space="preserve">. </w:t>
      </w:r>
      <w:proofErr w:type="spellStart"/>
      <w:r>
        <w:t>Vartojami</w:t>
      </w:r>
      <w:proofErr w:type="spellEnd"/>
      <w:r>
        <w:t xml:space="preserve"> </w:t>
      </w:r>
      <w:proofErr w:type="spellStart"/>
      <w:r>
        <w:t>terminai</w:t>
      </w:r>
      <w:proofErr w:type="spellEnd"/>
      <w:r>
        <w:t xml:space="preserve"> </w:t>
      </w:r>
      <w:proofErr w:type="spellStart"/>
      <w:r>
        <w:t>turi</w:t>
      </w:r>
      <w:proofErr w:type="spellEnd"/>
      <w:r>
        <w:t xml:space="preserve"> </w:t>
      </w:r>
      <w:proofErr w:type="spellStart"/>
      <w:r>
        <w:t>būti</w:t>
      </w:r>
      <w:proofErr w:type="spellEnd"/>
      <w:r>
        <w:t xml:space="preserve"> </w:t>
      </w:r>
      <w:proofErr w:type="spellStart"/>
      <w:r>
        <w:t>aptarti</w:t>
      </w:r>
      <w:proofErr w:type="spellEnd"/>
      <w:r>
        <w:t xml:space="preserve"> </w:t>
      </w:r>
      <w:proofErr w:type="spellStart"/>
      <w:r>
        <w:t>tekste</w:t>
      </w:r>
      <w:proofErr w:type="spellEnd"/>
      <w:r>
        <w:t xml:space="preserve">. </w:t>
      </w:r>
      <w:proofErr w:type="spellStart"/>
      <w:r>
        <w:t>Vartojami</w:t>
      </w:r>
      <w:proofErr w:type="spellEnd"/>
      <w:r>
        <w:t xml:space="preserve"> </w:t>
      </w:r>
      <w:proofErr w:type="spellStart"/>
      <w:r>
        <w:t>užsienio</w:t>
      </w:r>
      <w:proofErr w:type="spellEnd"/>
      <w:r>
        <w:t xml:space="preserve"> </w:t>
      </w:r>
      <w:proofErr w:type="spellStart"/>
      <w:r>
        <w:t>kalbos</w:t>
      </w:r>
      <w:proofErr w:type="spellEnd"/>
      <w:r>
        <w:t xml:space="preserve"> </w:t>
      </w:r>
      <w:proofErr w:type="spellStart"/>
      <w:r>
        <w:t>žodžiai</w:t>
      </w:r>
      <w:proofErr w:type="spellEnd"/>
      <w:r>
        <w:t xml:space="preserve"> </w:t>
      </w:r>
      <w:proofErr w:type="spellStart"/>
      <w:r>
        <w:t>arba</w:t>
      </w:r>
      <w:proofErr w:type="spellEnd"/>
      <w:r>
        <w:t xml:space="preserve"> </w:t>
      </w:r>
      <w:proofErr w:type="spellStart"/>
      <w:r>
        <w:t>užsienietiškos</w:t>
      </w:r>
      <w:proofErr w:type="spellEnd"/>
      <w:r>
        <w:t xml:space="preserve"> </w:t>
      </w:r>
      <w:proofErr w:type="spellStart"/>
      <w:r>
        <w:t>santrumpos</w:t>
      </w:r>
      <w:proofErr w:type="spellEnd"/>
      <w:r>
        <w:t xml:space="preserve"> </w:t>
      </w:r>
      <w:proofErr w:type="spellStart"/>
      <w:r>
        <w:t>turi</w:t>
      </w:r>
      <w:proofErr w:type="spellEnd"/>
      <w:r>
        <w:t xml:space="preserve"> </w:t>
      </w:r>
      <w:proofErr w:type="spellStart"/>
      <w:r>
        <w:t>būti</w:t>
      </w:r>
      <w:proofErr w:type="spellEnd"/>
      <w:r>
        <w:t xml:space="preserve"> </w:t>
      </w:r>
      <w:proofErr w:type="spellStart"/>
      <w:r>
        <w:t>rašomi</w:t>
      </w:r>
      <w:proofErr w:type="spellEnd"/>
      <w:r>
        <w:t xml:space="preserve"> </w:t>
      </w:r>
      <w:proofErr w:type="spellStart"/>
      <w:r w:rsidRPr="0025074E">
        <w:rPr>
          <w:i/>
        </w:rPr>
        <w:t>kursyvu</w:t>
      </w:r>
      <w:proofErr w:type="spellEnd"/>
      <w:r>
        <w:t xml:space="preserve">. </w:t>
      </w:r>
      <w:proofErr w:type="spellStart"/>
      <w:r>
        <w:t>Jei</w:t>
      </w:r>
      <w:proofErr w:type="spellEnd"/>
      <w:r>
        <w:t xml:space="preserve"> </w:t>
      </w:r>
      <w:proofErr w:type="spellStart"/>
      <w:r>
        <w:t>terminas</w:t>
      </w:r>
      <w:proofErr w:type="spellEnd"/>
      <w:r>
        <w:t xml:space="preserve"> </w:t>
      </w:r>
      <w:proofErr w:type="spellStart"/>
      <w:r>
        <w:t>išverčiamas</w:t>
      </w:r>
      <w:proofErr w:type="spellEnd"/>
      <w:r>
        <w:t xml:space="preserve">, </w:t>
      </w:r>
      <w:proofErr w:type="spellStart"/>
      <w:r>
        <w:t>lenktiniuose</w:t>
      </w:r>
      <w:proofErr w:type="spellEnd"/>
      <w:r>
        <w:t xml:space="preserve"> </w:t>
      </w:r>
      <w:proofErr w:type="spellStart"/>
      <w:r>
        <w:t>skliaustuose</w:t>
      </w:r>
      <w:proofErr w:type="spellEnd"/>
      <w:r>
        <w:t xml:space="preserve"> </w:t>
      </w:r>
      <w:proofErr w:type="spellStart"/>
      <w:r>
        <w:t>pateikiamas</w:t>
      </w:r>
      <w:proofErr w:type="spellEnd"/>
      <w:r>
        <w:t xml:space="preserve"> </w:t>
      </w:r>
      <w:proofErr w:type="spellStart"/>
      <w:r>
        <w:t>originalus</w:t>
      </w:r>
      <w:proofErr w:type="spellEnd"/>
      <w:r>
        <w:t xml:space="preserve"> </w:t>
      </w:r>
      <w:proofErr w:type="spellStart"/>
      <w:r>
        <w:t>terminas</w:t>
      </w:r>
      <w:proofErr w:type="spellEnd"/>
      <w:r>
        <w:t xml:space="preserve">. </w:t>
      </w:r>
      <w:proofErr w:type="spellStart"/>
      <w:r>
        <w:t>Pvz</w:t>
      </w:r>
      <w:proofErr w:type="spellEnd"/>
      <w:r>
        <w:t xml:space="preserve">., </w:t>
      </w:r>
      <w:proofErr w:type="spellStart"/>
      <w:r>
        <w:t>Užduoties</w:t>
      </w:r>
      <w:proofErr w:type="spellEnd"/>
      <w:r>
        <w:t xml:space="preserve"> </w:t>
      </w:r>
      <w:proofErr w:type="spellStart"/>
      <w:r>
        <w:t>ir</w:t>
      </w:r>
      <w:proofErr w:type="spellEnd"/>
      <w:r>
        <w:t xml:space="preserve"> </w:t>
      </w:r>
      <w:proofErr w:type="spellStart"/>
      <w:r>
        <w:t>technologijos</w:t>
      </w:r>
      <w:proofErr w:type="spellEnd"/>
      <w:r>
        <w:t xml:space="preserve"> </w:t>
      </w:r>
      <w:proofErr w:type="spellStart"/>
      <w:r>
        <w:t>atitikimo</w:t>
      </w:r>
      <w:proofErr w:type="spellEnd"/>
      <w:r>
        <w:t xml:space="preserve"> </w:t>
      </w:r>
      <w:proofErr w:type="spellStart"/>
      <w:r>
        <w:t>modelis</w:t>
      </w:r>
      <w:proofErr w:type="spellEnd"/>
      <w:r>
        <w:t xml:space="preserve"> (</w:t>
      </w:r>
      <w:proofErr w:type="spellStart"/>
      <w:r>
        <w:t>angl.</w:t>
      </w:r>
      <w:proofErr w:type="spellEnd"/>
      <w:r>
        <w:t xml:space="preserve"> </w:t>
      </w:r>
      <w:r w:rsidRPr="002D244A">
        <w:rPr>
          <w:i/>
        </w:rPr>
        <w:t>task-technology fi</w:t>
      </w:r>
      <w:r>
        <w:rPr>
          <w:i/>
        </w:rPr>
        <w:t>t</w:t>
      </w:r>
      <w:r>
        <w:t xml:space="preserve">). </w:t>
      </w:r>
      <w:proofErr w:type="spellStart"/>
      <w:r>
        <w:t>skirtas</w:t>
      </w:r>
      <w:proofErr w:type="spellEnd"/>
      <w:r>
        <w:t xml:space="preserve"> </w:t>
      </w:r>
      <w:proofErr w:type="spellStart"/>
      <w:r>
        <w:t>paaiškinti</w:t>
      </w:r>
      <w:proofErr w:type="spellEnd"/>
      <w:r>
        <w:t xml:space="preserve"> &lt;...&gt;</w:t>
      </w:r>
    </w:p>
    <w:p w14:paraId="59372CA9" w14:textId="77777777" w:rsidR="000D5418" w:rsidRDefault="000D5418" w:rsidP="000D5418">
      <w:pPr>
        <w:spacing w:before="120"/>
        <w:ind w:firstLine="425"/>
        <w:jc w:val="right"/>
      </w:pPr>
    </w:p>
    <w:p w14:paraId="34B9440F" w14:textId="77777777" w:rsidR="000D5418" w:rsidRPr="00AF23D9" w:rsidRDefault="000D5418" w:rsidP="000D5418">
      <w:pPr>
        <w:jc w:val="center"/>
        <w:rPr>
          <w:b/>
          <w:sz w:val="20"/>
          <w:szCs w:val="20"/>
        </w:rPr>
      </w:pPr>
      <w:r>
        <w:rPr>
          <w:b/>
          <w:sz w:val="20"/>
          <w:szCs w:val="20"/>
        </w:rPr>
        <w:t>4</w:t>
      </w:r>
      <w:r w:rsidRPr="00AF23D9">
        <w:rPr>
          <w:b/>
          <w:sz w:val="20"/>
          <w:szCs w:val="20"/>
        </w:rPr>
        <w:t xml:space="preserve"> </w:t>
      </w:r>
      <w:proofErr w:type="spellStart"/>
      <w:r w:rsidRPr="00AF23D9">
        <w:rPr>
          <w:b/>
          <w:sz w:val="20"/>
          <w:szCs w:val="20"/>
        </w:rPr>
        <w:t>lentelė</w:t>
      </w:r>
      <w:proofErr w:type="spellEnd"/>
      <w:r w:rsidRPr="00AF23D9">
        <w:rPr>
          <w:b/>
          <w:sz w:val="20"/>
          <w:szCs w:val="20"/>
        </w:rPr>
        <w:t xml:space="preserve">. </w:t>
      </w:r>
      <w:proofErr w:type="spellStart"/>
      <w:r w:rsidRPr="00AF23D9">
        <w:rPr>
          <w:b/>
          <w:sz w:val="20"/>
          <w:szCs w:val="20"/>
        </w:rPr>
        <w:t>Rekomendacijos</w:t>
      </w:r>
      <w:proofErr w:type="spellEnd"/>
      <w:r w:rsidRPr="00AF23D9">
        <w:rPr>
          <w:b/>
          <w:sz w:val="20"/>
          <w:szCs w:val="20"/>
        </w:rPr>
        <w:t xml:space="preserve"> </w:t>
      </w:r>
      <w:proofErr w:type="spellStart"/>
      <w:r w:rsidRPr="00AF23D9">
        <w:rPr>
          <w:b/>
          <w:sz w:val="20"/>
          <w:szCs w:val="20"/>
        </w:rPr>
        <w:t>baigiamojo</w:t>
      </w:r>
      <w:proofErr w:type="spellEnd"/>
      <w:r w:rsidRPr="00AF23D9">
        <w:rPr>
          <w:b/>
          <w:sz w:val="20"/>
          <w:szCs w:val="20"/>
        </w:rPr>
        <w:t xml:space="preserve"> </w:t>
      </w:r>
      <w:proofErr w:type="spellStart"/>
      <w:r w:rsidRPr="00AF23D9">
        <w:rPr>
          <w:b/>
          <w:sz w:val="20"/>
          <w:szCs w:val="20"/>
        </w:rPr>
        <w:t>darbo</w:t>
      </w:r>
      <w:proofErr w:type="spellEnd"/>
      <w:r w:rsidRPr="00AF23D9">
        <w:rPr>
          <w:b/>
          <w:sz w:val="20"/>
          <w:szCs w:val="20"/>
        </w:rPr>
        <w:t xml:space="preserve"> </w:t>
      </w:r>
      <w:proofErr w:type="spellStart"/>
      <w:r w:rsidRPr="00AF23D9">
        <w:rPr>
          <w:b/>
          <w:sz w:val="20"/>
          <w:szCs w:val="20"/>
        </w:rPr>
        <w:t>kalbai</w:t>
      </w:r>
      <w:proofErr w:type="spellEnd"/>
    </w:p>
    <w:p w14:paraId="4274C62C" w14:textId="77777777" w:rsidR="000D5418" w:rsidRPr="00FB2A5D" w:rsidRDefault="000D5418" w:rsidP="000D5418">
      <w:pPr>
        <w:jc w:val="center"/>
        <w:rPr>
          <w:b/>
        </w:rPr>
      </w:pPr>
    </w:p>
    <w:tbl>
      <w:tblPr>
        <w:tblW w:w="9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340"/>
        <w:gridCol w:w="1800"/>
        <w:gridCol w:w="2160"/>
        <w:gridCol w:w="3060"/>
      </w:tblGrid>
      <w:tr w:rsidR="000D5418" w:rsidRPr="003A0B70" w14:paraId="1E9C6646" w14:textId="77777777" w:rsidTr="000E2BDF">
        <w:tc>
          <w:tcPr>
            <w:tcW w:w="534" w:type="dxa"/>
            <w:vMerge w:val="restart"/>
            <w:shd w:val="clear" w:color="auto" w:fill="auto"/>
            <w:vAlign w:val="center"/>
          </w:tcPr>
          <w:p w14:paraId="14E34DD8" w14:textId="77777777" w:rsidR="000D5418" w:rsidRPr="003A0B70" w:rsidRDefault="000D5418" w:rsidP="000E2BDF">
            <w:pPr>
              <w:jc w:val="center"/>
              <w:rPr>
                <w:b/>
                <w:sz w:val="20"/>
                <w:szCs w:val="20"/>
              </w:rPr>
            </w:pPr>
            <w:r w:rsidRPr="003A0B70">
              <w:rPr>
                <w:b/>
                <w:sz w:val="20"/>
                <w:szCs w:val="20"/>
              </w:rPr>
              <w:t>Nr.</w:t>
            </w:r>
          </w:p>
        </w:tc>
        <w:tc>
          <w:tcPr>
            <w:tcW w:w="2340" w:type="dxa"/>
            <w:vMerge w:val="restart"/>
            <w:shd w:val="clear" w:color="auto" w:fill="auto"/>
            <w:vAlign w:val="center"/>
          </w:tcPr>
          <w:p w14:paraId="6F2E125C" w14:textId="77777777" w:rsidR="000D5418" w:rsidRPr="003A0B70" w:rsidRDefault="000D5418" w:rsidP="000E2BDF">
            <w:pPr>
              <w:jc w:val="center"/>
              <w:rPr>
                <w:b/>
                <w:sz w:val="20"/>
                <w:szCs w:val="20"/>
              </w:rPr>
            </w:pPr>
            <w:proofErr w:type="spellStart"/>
            <w:r w:rsidRPr="003A0B70">
              <w:rPr>
                <w:b/>
                <w:sz w:val="20"/>
                <w:szCs w:val="20"/>
              </w:rPr>
              <w:t>Struktūrinė</w:t>
            </w:r>
            <w:proofErr w:type="spellEnd"/>
            <w:r w:rsidRPr="003A0B70">
              <w:rPr>
                <w:b/>
                <w:sz w:val="20"/>
                <w:szCs w:val="20"/>
              </w:rPr>
              <w:t xml:space="preserve"> </w:t>
            </w:r>
            <w:proofErr w:type="spellStart"/>
            <w:r w:rsidRPr="003A0B70">
              <w:rPr>
                <w:b/>
                <w:sz w:val="20"/>
                <w:szCs w:val="20"/>
              </w:rPr>
              <w:t>dalis</w:t>
            </w:r>
            <w:proofErr w:type="spellEnd"/>
          </w:p>
        </w:tc>
        <w:tc>
          <w:tcPr>
            <w:tcW w:w="1800" w:type="dxa"/>
            <w:vMerge w:val="restart"/>
            <w:shd w:val="clear" w:color="auto" w:fill="auto"/>
            <w:vAlign w:val="center"/>
          </w:tcPr>
          <w:p w14:paraId="55834AC8" w14:textId="77777777" w:rsidR="000D5418" w:rsidRPr="003A0B70" w:rsidRDefault="000D5418" w:rsidP="000E2BDF">
            <w:pPr>
              <w:jc w:val="center"/>
              <w:rPr>
                <w:b/>
                <w:sz w:val="20"/>
                <w:szCs w:val="20"/>
              </w:rPr>
            </w:pPr>
            <w:proofErr w:type="spellStart"/>
            <w:r w:rsidRPr="003A0B70">
              <w:rPr>
                <w:b/>
                <w:sz w:val="20"/>
                <w:szCs w:val="20"/>
              </w:rPr>
              <w:t>Blogai</w:t>
            </w:r>
            <w:proofErr w:type="spellEnd"/>
            <w:r w:rsidRPr="003A0B70">
              <w:rPr>
                <w:b/>
                <w:sz w:val="20"/>
                <w:szCs w:val="20"/>
              </w:rPr>
              <w:t xml:space="preserve"> (</w:t>
            </w:r>
            <w:proofErr w:type="spellStart"/>
            <w:r w:rsidRPr="003A0B70">
              <w:rPr>
                <w:b/>
                <w:sz w:val="20"/>
                <w:szCs w:val="20"/>
              </w:rPr>
              <w:t>vns</w:t>
            </w:r>
            <w:proofErr w:type="spellEnd"/>
            <w:r w:rsidRPr="003A0B70">
              <w:rPr>
                <w:b/>
                <w:sz w:val="20"/>
                <w:szCs w:val="20"/>
              </w:rPr>
              <w:t xml:space="preserve"> </w:t>
            </w:r>
            <w:proofErr w:type="spellStart"/>
            <w:r w:rsidRPr="003A0B70">
              <w:rPr>
                <w:b/>
                <w:sz w:val="20"/>
                <w:szCs w:val="20"/>
              </w:rPr>
              <w:t>ir</w:t>
            </w:r>
            <w:proofErr w:type="spellEnd"/>
            <w:r w:rsidRPr="003A0B70">
              <w:rPr>
                <w:b/>
                <w:sz w:val="20"/>
                <w:szCs w:val="20"/>
              </w:rPr>
              <w:t xml:space="preserve"> </w:t>
            </w:r>
            <w:proofErr w:type="spellStart"/>
            <w:r w:rsidRPr="003A0B70">
              <w:rPr>
                <w:b/>
                <w:sz w:val="20"/>
                <w:szCs w:val="20"/>
              </w:rPr>
              <w:t>dgs</w:t>
            </w:r>
            <w:proofErr w:type="spellEnd"/>
            <w:r w:rsidRPr="003A0B70">
              <w:rPr>
                <w:b/>
                <w:sz w:val="20"/>
                <w:szCs w:val="20"/>
              </w:rPr>
              <w:t xml:space="preserve"> I </w:t>
            </w:r>
            <w:proofErr w:type="spellStart"/>
            <w:r w:rsidRPr="003A0B70">
              <w:rPr>
                <w:b/>
                <w:sz w:val="20"/>
                <w:szCs w:val="20"/>
              </w:rPr>
              <w:t>veiksmažodžio</w:t>
            </w:r>
            <w:proofErr w:type="spellEnd"/>
            <w:r w:rsidRPr="003A0B70">
              <w:rPr>
                <w:b/>
                <w:sz w:val="20"/>
                <w:szCs w:val="20"/>
              </w:rPr>
              <w:t xml:space="preserve"> </w:t>
            </w:r>
            <w:proofErr w:type="spellStart"/>
            <w:r w:rsidRPr="003A0B70">
              <w:rPr>
                <w:b/>
                <w:sz w:val="20"/>
                <w:szCs w:val="20"/>
              </w:rPr>
              <w:t>asmuo</w:t>
            </w:r>
            <w:proofErr w:type="spellEnd"/>
            <w:r w:rsidRPr="003A0B70">
              <w:rPr>
                <w:b/>
                <w:sz w:val="20"/>
                <w:szCs w:val="20"/>
              </w:rPr>
              <w:t>)</w:t>
            </w:r>
          </w:p>
        </w:tc>
        <w:tc>
          <w:tcPr>
            <w:tcW w:w="5220" w:type="dxa"/>
            <w:gridSpan w:val="2"/>
            <w:shd w:val="clear" w:color="auto" w:fill="auto"/>
            <w:vAlign w:val="center"/>
          </w:tcPr>
          <w:p w14:paraId="28D8C222" w14:textId="77777777" w:rsidR="000D5418" w:rsidRPr="003A0B70" w:rsidRDefault="000D5418" w:rsidP="000E2BDF">
            <w:pPr>
              <w:jc w:val="center"/>
              <w:rPr>
                <w:b/>
                <w:sz w:val="20"/>
                <w:szCs w:val="20"/>
              </w:rPr>
            </w:pPr>
            <w:r w:rsidRPr="003A0B70">
              <w:rPr>
                <w:b/>
                <w:sz w:val="20"/>
                <w:szCs w:val="20"/>
              </w:rPr>
              <w:t>GERAI</w:t>
            </w:r>
          </w:p>
        </w:tc>
      </w:tr>
      <w:tr w:rsidR="000D5418" w:rsidRPr="003A0B70" w14:paraId="0FCEEC75" w14:textId="77777777" w:rsidTr="000E2BDF">
        <w:tc>
          <w:tcPr>
            <w:tcW w:w="534" w:type="dxa"/>
            <w:vMerge/>
            <w:shd w:val="clear" w:color="auto" w:fill="auto"/>
            <w:vAlign w:val="center"/>
          </w:tcPr>
          <w:p w14:paraId="710C4FB0" w14:textId="77777777" w:rsidR="000D5418" w:rsidRPr="003A0B70" w:rsidRDefault="000D5418" w:rsidP="000E2BDF">
            <w:pPr>
              <w:jc w:val="center"/>
              <w:rPr>
                <w:b/>
                <w:sz w:val="20"/>
                <w:szCs w:val="20"/>
              </w:rPr>
            </w:pPr>
          </w:p>
        </w:tc>
        <w:tc>
          <w:tcPr>
            <w:tcW w:w="2340" w:type="dxa"/>
            <w:vMerge/>
            <w:shd w:val="clear" w:color="auto" w:fill="auto"/>
            <w:vAlign w:val="center"/>
          </w:tcPr>
          <w:p w14:paraId="0059FEFD" w14:textId="77777777" w:rsidR="000D5418" w:rsidRPr="003A0B70" w:rsidRDefault="000D5418" w:rsidP="000E2BDF">
            <w:pPr>
              <w:jc w:val="center"/>
              <w:rPr>
                <w:b/>
                <w:sz w:val="20"/>
                <w:szCs w:val="20"/>
              </w:rPr>
            </w:pPr>
          </w:p>
        </w:tc>
        <w:tc>
          <w:tcPr>
            <w:tcW w:w="1800" w:type="dxa"/>
            <w:vMerge/>
            <w:shd w:val="clear" w:color="auto" w:fill="auto"/>
            <w:vAlign w:val="center"/>
          </w:tcPr>
          <w:p w14:paraId="1797E0B1" w14:textId="77777777" w:rsidR="000D5418" w:rsidRPr="003A0B70" w:rsidRDefault="000D5418" w:rsidP="000E2BDF">
            <w:pPr>
              <w:jc w:val="center"/>
              <w:rPr>
                <w:b/>
                <w:sz w:val="20"/>
                <w:szCs w:val="20"/>
              </w:rPr>
            </w:pPr>
          </w:p>
        </w:tc>
        <w:tc>
          <w:tcPr>
            <w:tcW w:w="2160" w:type="dxa"/>
            <w:shd w:val="clear" w:color="auto" w:fill="auto"/>
            <w:vAlign w:val="center"/>
          </w:tcPr>
          <w:p w14:paraId="3893A34B" w14:textId="77777777" w:rsidR="000D5418" w:rsidRPr="003A0B70" w:rsidRDefault="000D5418" w:rsidP="000E2BDF">
            <w:pPr>
              <w:jc w:val="center"/>
              <w:rPr>
                <w:b/>
                <w:sz w:val="20"/>
                <w:szCs w:val="20"/>
              </w:rPr>
            </w:pPr>
            <w:proofErr w:type="spellStart"/>
            <w:r w:rsidRPr="003A0B70">
              <w:rPr>
                <w:b/>
                <w:sz w:val="20"/>
                <w:szCs w:val="20"/>
              </w:rPr>
              <w:t>Kalbos</w:t>
            </w:r>
            <w:proofErr w:type="spellEnd"/>
            <w:r w:rsidRPr="003A0B70">
              <w:rPr>
                <w:b/>
                <w:sz w:val="20"/>
                <w:szCs w:val="20"/>
              </w:rPr>
              <w:t xml:space="preserve"> </w:t>
            </w:r>
            <w:proofErr w:type="spellStart"/>
            <w:r w:rsidRPr="003A0B70">
              <w:rPr>
                <w:b/>
                <w:sz w:val="20"/>
                <w:szCs w:val="20"/>
              </w:rPr>
              <w:t>dal</w:t>
            </w:r>
            <w:r>
              <w:rPr>
                <w:b/>
                <w:sz w:val="20"/>
                <w:szCs w:val="20"/>
              </w:rPr>
              <w:t>is</w:t>
            </w:r>
            <w:proofErr w:type="spellEnd"/>
            <w:r w:rsidRPr="003A0B70">
              <w:rPr>
                <w:b/>
                <w:sz w:val="20"/>
                <w:szCs w:val="20"/>
              </w:rPr>
              <w:t xml:space="preserve"> </w:t>
            </w:r>
          </w:p>
        </w:tc>
        <w:tc>
          <w:tcPr>
            <w:tcW w:w="3060" w:type="dxa"/>
            <w:shd w:val="clear" w:color="auto" w:fill="auto"/>
            <w:vAlign w:val="center"/>
          </w:tcPr>
          <w:p w14:paraId="12EC56E9" w14:textId="77777777" w:rsidR="000D5418" w:rsidRPr="003A0B70" w:rsidRDefault="000D5418" w:rsidP="000E2BDF">
            <w:pPr>
              <w:jc w:val="center"/>
              <w:rPr>
                <w:b/>
                <w:sz w:val="20"/>
                <w:szCs w:val="20"/>
              </w:rPr>
            </w:pPr>
            <w:proofErr w:type="spellStart"/>
            <w:r w:rsidRPr="003A0B70">
              <w:rPr>
                <w:b/>
                <w:sz w:val="20"/>
                <w:szCs w:val="20"/>
              </w:rPr>
              <w:t>Pavyzd</w:t>
            </w:r>
            <w:r>
              <w:rPr>
                <w:b/>
                <w:sz w:val="20"/>
                <w:szCs w:val="20"/>
              </w:rPr>
              <w:t>ys</w:t>
            </w:r>
            <w:proofErr w:type="spellEnd"/>
          </w:p>
        </w:tc>
      </w:tr>
      <w:tr w:rsidR="000D5418" w:rsidRPr="003A0B70" w14:paraId="29A938D1" w14:textId="77777777" w:rsidTr="000E2BDF">
        <w:tc>
          <w:tcPr>
            <w:tcW w:w="534" w:type="dxa"/>
            <w:vMerge w:val="restart"/>
            <w:shd w:val="clear" w:color="auto" w:fill="auto"/>
            <w:tcMar>
              <w:left w:w="0" w:type="dxa"/>
              <w:right w:w="0" w:type="dxa"/>
            </w:tcMar>
          </w:tcPr>
          <w:p w14:paraId="105206BE" w14:textId="77777777" w:rsidR="000D5418" w:rsidRPr="003A0B70" w:rsidRDefault="000D5418" w:rsidP="000D5418">
            <w:pPr>
              <w:numPr>
                <w:ilvl w:val="0"/>
                <w:numId w:val="17"/>
              </w:numPr>
              <w:ind w:left="414" w:hanging="357"/>
              <w:rPr>
                <w:sz w:val="20"/>
                <w:szCs w:val="20"/>
              </w:rPr>
            </w:pPr>
          </w:p>
        </w:tc>
        <w:tc>
          <w:tcPr>
            <w:tcW w:w="2340" w:type="dxa"/>
            <w:vMerge w:val="restart"/>
            <w:shd w:val="clear" w:color="auto" w:fill="auto"/>
          </w:tcPr>
          <w:p w14:paraId="35D97061" w14:textId="77777777" w:rsidR="000D5418" w:rsidRPr="003A0B70" w:rsidRDefault="000D5418" w:rsidP="000E2BDF">
            <w:pPr>
              <w:rPr>
                <w:sz w:val="20"/>
                <w:szCs w:val="20"/>
              </w:rPr>
            </w:pPr>
            <w:proofErr w:type="spellStart"/>
            <w:r w:rsidRPr="003A0B70">
              <w:rPr>
                <w:sz w:val="20"/>
                <w:szCs w:val="20"/>
              </w:rPr>
              <w:t>Įvadas</w:t>
            </w:r>
            <w:proofErr w:type="spellEnd"/>
          </w:p>
        </w:tc>
        <w:tc>
          <w:tcPr>
            <w:tcW w:w="1800" w:type="dxa"/>
            <w:vMerge w:val="restart"/>
            <w:shd w:val="clear" w:color="auto" w:fill="auto"/>
          </w:tcPr>
          <w:p w14:paraId="71B90C68" w14:textId="3E293733" w:rsidR="000D5418" w:rsidRPr="003A0B70" w:rsidRDefault="000D5418" w:rsidP="000E2BDF">
            <w:pPr>
              <w:rPr>
                <w:i/>
                <w:sz w:val="20"/>
                <w:szCs w:val="20"/>
              </w:rPr>
            </w:pPr>
            <w:proofErr w:type="spellStart"/>
            <w:r w:rsidRPr="003A0B70">
              <w:rPr>
                <w:i/>
                <w:sz w:val="20"/>
                <w:szCs w:val="20"/>
              </w:rPr>
              <w:t>Išanalizuosiu</w:t>
            </w:r>
            <w:proofErr w:type="spellEnd"/>
            <w:r w:rsidRPr="003A0B70">
              <w:rPr>
                <w:i/>
                <w:sz w:val="20"/>
                <w:szCs w:val="20"/>
              </w:rPr>
              <w:t xml:space="preserve"> </w:t>
            </w:r>
            <w:proofErr w:type="spellStart"/>
            <w:r w:rsidRPr="003A0B70">
              <w:rPr>
                <w:i/>
                <w:sz w:val="20"/>
                <w:szCs w:val="20"/>
              </w:rPr>
              <w:t>modelius</w:t>
            </w:r>
            <w:proofErr w:type="spellEnd"/>
            <w:r w:rsidRPr="003A0B70">
              <w:rPr>
                <w:i/>
                <w:sz w:val="20"/>
                <w:szCs w:val="20"/>
              </w:rPr>
              <w:t xml:space="preserve">... </w:t>
            </w:r>
            <w:proofErr w:type="spellStart"/>
            <w:r w:rsidRPr="003A0B70">
              <w:rPr>
                <w:i/>
                <w:sz w:val="20"/>
                <w:szCs w:val="20"/>
              </w:rPr>
              <w:t>Atrin</w:t>
            </w:r>
            <w:r w:rsidR="00042A44">
              <w:rPr>
                <w:i/>
                <w:sz w:val="20"/>
                <w:szCs w:val="20"/>
              </w:rPr>
              <w:t>ksiu</w:t>
            </w:r>
            <w:proofErr w:type="spellEnd"/>
            <w:r w:rsidR="00042A44">
              <w:rPr>
                <w:i/>
                <w:sz w:val="20"/>
                <w:szCs w:val="20"/>
              </w:rPr>
              <w:t xml:space="preserve"> </w:t>
            </w:r>
            <w:proofErr w:type="spellStart"/>
            <w:r w:rsidR="00042A44">
              <w:rPr>
                <w:i/>
                <w:sz w:val="20"/>
                <w:szCs w:val="20"/>
              </w:rPr>
              <w:t>aplinką</w:t>
            </w:r>
            <w:proofErr w:type="spellEnd"/>
            <w:r w:rsidR="00042A44">
              <w:rPr>
                <w:i/>
                <w:sz w:val="20"/>
                <w:szCs w:val="20"/>
              </w:rPr>
              <w:t xml:space="preserve">... </w:t>
            </w:r>
            <w:proofErr w:type="spellStart"/>
            <w:r w:rsidR="00042A44">
              <w:rPr>
                <w:i/>
                <w:sz w:val="20"/>
                <w:szCs w:val="20"/>
              </w:rPr>
              <w:t>Parengsiu</w:t>
            </w:r>
            <w:proofErr w:type="spellEnd"/>
            <w:r w:rsidR="00042A44">
              <w:rPr>
                <w:i/>
                <w:sz w:val="20"/>
                <w:szCs w:val="20"/>
              </w:rPr>
              <w:t xml:space="preserve"> </w:t>
            </w:r>
            <w:proofErr w:type="spellStart"/>
            <w:r w:rsidR="00042A44">
              <w:rPr>
                <w:i/>
                <w:sz w:val="20"/>
                <w:szCs w:val="20"/>
              </w:rPr>
              <w:t>vadovą</w:t>
            </w:r>
            <w:proofErr w:type="spellEnd"/>
            <w:r w:rsidRPr="003A0B70">
              <w:rPr>
                <w:i/>
                <w:sz w:val="20"/>
                <w:szCs w:val="20"/>
              </w:rPr>
              <w:t>...</w:t>
            </w:r>
          </w:p>
        </w:tc>
        <w:tc>
          <w:tcPr>
            <w:tcW w:w="2160" w:type="dxa"/>
            <w:shd w:val="clear" w:color="auto" w:fill="auto"/>
          </w:tcPr>
          <w:p w14:paraId="631DE372" w14:textId="77777777" w:rsidR="000D5418" w:rsidRPr="003A0B70" w:rsidRDefault="000D5418" w:rsidP="000E2BDF">
            <w:pPr>
              <w:rPr>
                <w:sz w:val="20"/>
                <w:szCs w:val="20"/>
              </w:rPr>
            </w:pPr>
            <w:proofErr w:type="spellStart"/>
            <w:r w:rsidRPr="003A0B70">
              <w:rPr>
                <w:sz w:val="20"/>
                <w:szCs w:val="20"/>
              </w:rPr>
              <w:t>Veiksmažodžiai</w:t>
            </w:r>
            <w:proofErr w:type="spellEnd"/>
            <w:r w:rsidRPr="003A0B70">
              <w:rPr>
                <w:sz w:val="20"/>
                <w:szCs w:val="20"/>
              </w:rPr>
              <w:t xml:space="preserve"> </w:t>
            </w:r>
            <w:proofErr w:type="spellStart"/>
            <w:r w:rsidRPr="003A0B70">
              <w:rPr>
                <w:sz w:val="20"/>
                <w:szCs w:val="20"/>
              </w:rPr>
              <w:t>esamuoju</w:t>
            </w:r>
            <w:proofErr w:type="spellEnd"/>
            <w:r w:rsidRPr="003A0B70">
              <w:rPr>
                <w:sz w:val="20"/>
                <w:szCs w:val="20"/>
              </w:rPr>
              <w:t xml:space="preserve"> </w:t>
            </w:r>
            <w:proofErr w:type="spellStart"/>
            <w:r w:rsidRPr="003A0B70">
              <w:rPr>
                <w:sz w:val="20"/>
                <w:szCs w:val="20"/>
              </w:rPr>
              <w:t>laiku</w:t>
            </w:r>
            <w:proofErr w:type="spellEnd"/>
            <w:r w:rsidRPr="003A0B70">
              <w:rPr>
                <w:sz w:val="20"/>
                <w:szCs w:val="20"/>
              </w:rPr>
              <w:t xml:space="preserve">: </w:t>
            </w:r>
          </w:p>
        </w:tc>
        <w:tc>
          <w:tcPr>
            <w:tcW w:w="3060" w:type="dxa"/>
            <w:shd w:val="clear" w:color="auto" w:fill="auto"/>
          </w:tcPr>
          <w:p w14:paraId="0CAB7B63" w14:textId="77777777" w:rsidR="000D5418" w:rsidRPr="003A0B70" w:rsidRDefault="000D5418" w:rsidP="000E2BDF">
            <w:pPr>
              <w:rPr>
                <w:sz w:val="20"/>
                <w:szCs w:val="20"/>
              </w:rPr>
            </w:pPr>
            <w:proofErr w:type="spellStart"/>
            <w:r w:rsidRPr="003A0B70">
              <w:rPr>
                <w:i/>
                <w:sz w:val="20"/>
                <w:szCs w:val="20"/>
              </w:rPr>
              <w:t>Darbas</w:t>
            </w:r>
            <w:proofErr w:type="spellEnd"/>
            <w:r w:rsidRPr="003A0B70">
              <w:rPr>
                <w:i/>
                <w:sz w:val="20"/>
                <w:szCs w:val="20"/>
              </w:rPr>
              <w:t xml:space="preserve"> </w:t>
            </w:r>
            <w:proofErr w:type="spellStart"/>
            <w:r w:rsidRPr="003A0B70">
              <w:rPr>
                <w:i/>
                <w:sz w:val="20"/>
                <w:szCs w:val="20"/>
              </w:rPr>
              <w:t>yra</w:t>
            </w:r>
            <w:proofErr w:type="spellEnd"/>
            <w:r w:rsidRPr="003A0B70">
              <w:rPr>
                <w:i/>
                <w:sz w:val="20"/>
                <w:szCs w:val="20"/>
              </w:rPr>
              <w:t xml:space="preserve"> </w:t>
            </w:r>
            <w:proofErr w:type="spellStart"/>
            <w:r w:rsidRPr="003A0B70">
              <w:rPr>
                <w:i/>
                <w:sz w:val="20"/>
                <w:szCs w:val="20"/>
              </w:rPr>
              <w:t>aktualus</w:t>
            </w:r>
            <w:proofErr w:type="spellEnd"/>
            <w:r w:rsidRPr="003A0B70">
              <w:rPr>
                <w:i/>
                <w:sz w:val="20"/>
                <w:szCs w:val="20"/>
              </w:rPr>
              <w:t>...</w:t>
            </w:r>
            <w:r w:rsidRPr="003A0B70">
              <w:rPr>
                <w:sz w:val="20"/>
                <w:szCs w:val="20"/>
              </w:rPr>
              <w:t xml:space="preserve">, </w:t>
            </w:r>
            <w:proofErr w:type="spellStart"/>
            <w:r w:rsidRPr="003A0B70">
              <w:rPr>
                <w:i/>
                <w:sz w:val="20"/>
                <w:szCs w:val="20"/>
              </w:rPr>
              <w:t>Virtualus</w:t>
            </w:r>
            <w:proofErr w:type="spellEnd"/>
            <w:r w:rsidRPr="003A0B70">
              <w:rPr>
                <w:i/>
                <w:sz w:val="20"/>
                <w:szCs w:val="20"/>
              </w:rPr>
              <w:t xml:space="preserve"> </w:t>
            </w:r>
            <w:proofErr w:type="spellStart"/>
            <w:r w:rsidRPr="003A0B70">
              <w:rPr>
                <w:i/>
                <w:sz w:val="20"/>
                <w:szCs w:val="20"/>
              </w:rPr>
              <w:t>mobilumas</w:t>
            </w:r>
            <w:proofErr w:type="spellEnd"/>
            <w:r w:rsidRPr="003A0B70">
              <w:rPr>
                <w:i/>
                <w:sz w:val="20"/>
                <w:szCs w:val="20"/>
              </w:rPr>
              <w:t xml:space="preserve"> </w:t>
            </w:r>
            <w:proofErr w:type="spellStart"/>
            <w:r w:rsidRPr="003A0B70">
              <w:rPr>
                <w:i/>
                <w:sz w:val="20"/>
                <w:szCs w:val="20"/>
              </w:rPr>
              <w:t>reikalingas</w:t>
            </w:r>
            <w:proofErr w:type="spellEnd"/>
            <w:r w:rsidRPr="003A0B70">
              <w:rPr>
                <w:i/>
                <w:sz w:val="20"/>
                <w:szCs w:val="20"/>
              </w:rPr>
              <w:t xml:space="preserve"> tam</w:t>
            </w:r>
            <w:r w:rsidRPr="003A0B70">
              <w:rPr>
                <w:sz w:val="20"/>
                <w:szCs w:val="20"/>
              </w:rPr>
              <w:t xml:space="preserve">..., </w:t>
            </w:r>
          </w:p>
        </w:tc>
      </w:tr>
      <w:tr w:rsidR="000D5418" w:rsidRPr="003A0B70" w14:paraId="6F9885F1" w14:textId="77777777" w:rsidTr="000E2BDF">
        <w:tc>
          <w:tcPr>
            <w:tcW w:w="534" w:type="dxa"/>
            <w:vMerge/>
            <w:shd w:val="clear" w:color="auto" w:fill="auto"/>
            <w:tcMar>
              <w:left w:w="0" w:type="dxa"/>
              <w:right w:w="0" w:type="dxa"/>
            </w:tcMar>
          </w:tcPr>
          <w:p w14:paraId="5BF57813" w14:textId="77777777" w:rsidR="000D5418" w:rsidRPr="003A0B70" w:rsidRDefault="000D5418" w:rsidP="000D5418">
            <w:pPr>
              <w:numPr>
                <w:ilvl w:val="0"/>
                <w:numId w:val="17"/>
              </w:numPr>
              <w:ind w:left="414" w:hanging="357"/>
              <w:rPr>
                <w:sz w:val="20"/>
                <w:szCs w:val="20"/>
              </w:rPr>
            </w:pPr>
          </w:p>
        </w:tc>
        <w:tc>
          <w:tcPr>
            <w:tcW w:w="2340" w:type="dxa"/>
            <w:vMerge/>
            <w:shd w:val="clear" w:color="auto" w:fill="auto"/>
          </w:tcPr>
          <w:p w14:paraId="730C5C0C" w14:textId="77777777" w:rsidR="000D5418" w:rsidRPr="003A0B70" w:rsidRDefault="000D5418" w:rsidP="000E2BDF">
            <w:pPr>
              <w:rPr>
                <w:sz w:val="20"/>
                <w:szCs w:val="20"/>
              </w:rPr>
            </w:pPr>
          </w:p>
        </w:tc>
        <w:tc>
          <w:tcPr>
            <w:tcW w:w="1800" w:type="dxa"/>
            <w:vMerge/>
            <w:shd w:val="clear" w:color="auto" w:fill="auto"/>
          </w:tcPr>
          <w:p w14:paraId="3C342ED2" w14:textId="77777777" w:rsidR="000D5418" w:rsidRPr="003A0B70" w:rsidRDefault="000D5418" w:rsidP="000E2BDF">
            <w:pPr>
              <w:rPr>
                <w:sz w:val="20"/>
                <w:szCs w:val="20"/>
              </w:rPr>
            </w:pPr>
          </w:p>
        </w:tc>
        <w:tc>
          <w:tcPr>
            <w:tcW w:w="2160" w:type="dxa"/>
            <w:shd w:val="clear" w:color="auto" w:fill="auto"/>
          </w:tcPr>
          <w:p w14:paraId="38F50EDF" w14:textId="77777777" w:rsidR="000D5418" w:rsidRPr="003A0B70" w:rsidRDefault="000D5418" w:rsidP="000E2BDF">
            <w:pPr>
              <w:rPr>
                <w:sz w:val="20"/>
                <w:szCs w:val="20"/>
              </w:rPr>
            </w:pPr>
            <w:proofErr w:type="spellStart"/>
            <w:r w:rsidRPr="003A0B70">
              <w:rPr>
                <w:sz w:val="20"/>
                <w:szCs w:val="20"/>
              </w:rPr>
              <w:t>Bendratis</w:t>
            </w:r>
            <w:proofErr w:type="spellEnd"/>
            <w:r w:rsidRPr="003A0B70">
              <w:rPr>
                <w:sz w:val="20"/>
                <w:szCs w:val="20"/>
              </w:rPr>
              <w:t>:</w:t>
            </w:r>
          </w:p>
        </w:tc>
        <w:tc>
          <w:tcPr>
            <w:tcW w:w="3060" w:type="dxa"/>
            <w:shd w:val="clear" w:color="auto" w:fill="auto"/>
          </w:tcPr>
          <w:p w14:paraId="2C486006" w14:textId="77777777" w:rsidR="000D5418" w:rsidRPr="003A0B70" w:rsidRDefault="000D5418" w:rsidP="000E2BDF">
            <w:pPr>
              <w:rPr>
                <w:sz w:val="20"/>
                <w:szCs w:val="20"/>
              </w:rPr>
            </w:pPr>
            <w:proofErr w:type="spellStart"/>
            <w:r w:rsidRPr="003A0B70">
              <w:rPr>
                <w:i/>
                <w:sz w:val="20"/>
                <w:szCs w:val="20"/>
              </w:rPr>
              <w:t>Problema</w:t>
            </w:r>
            <w:proofErr w:type="spellEnd"/>
            <w:r w:rsidRPr="003A0B70">
              <w:rPr>
                <w:i/>
                <w:sz w:val="20"/>
                <w:szCs w:val="20"/>
              </w:rPr>
              <w:t xml:space="preserve"> </w:t>
            </w:r>
            <w:proofErr w:type="spellStart"/>
            <w:r w:rsidRPr="003A0B70">
              <w:rPr>
                <w:i/>
                <w:sz w:val="20"/>
                <w:szCs w:val="20"/>
              </w:rPr>
              <w:t>yra</w:t>
            </w:r>
            <w:proofErr w:type="spellEnd"/>
            <w:r w:rsidRPr="003A0B70">
              <w:rPr>
                <w:i/>
                <w:sz w:val="20"/>
                <w:szCs w:val="20"/>
              </w:rPr>
              <w:t xml:space="preserve"> </w:t>
            </w:r>
            <w:proofErr w:type="spellStart"/>
            <w:r w:rsidRPr="003A0B70">
              <w:rPr>
                <w:i/>
                <w:sz w:val="20"/>
                <w:szCs w:val="20"/>
              </w:rPr>
              <w:t>pritaikyti</w:t>
            </w:r>
            <w:proofErr w:type="spellEnd"/>
            <w:r w:rsidRPr="003A0B70">
              <w:rPr>
                <w:i/>
                <w:sz w:val="20"/>
                <w:szCs w:val="20"/>
              </w:rPr>
              <w:t>...</w:t>
            </w:r>
            <w:r w:rsidRPr="003A0B70">
              <w:rPr>
                <w:sz w:val="20"/>
                <w:szCs w:val="20"/>
              </w:rPr>
              <w:t xml:space="preserve"> </w:t>
            </w:r>
            <w:proofErr w:type="spellStart"/>
            <w:r w:rsidRPr="003A0B70">
              <w:rPr>
                <w:i/>
                <w:sz w:val="20"/>
                <w:szCs w:val="20"/>
              </w:rPr>
              <w:t>Darbo</w:t>
            </w:r>
            <w:proofErr w:type="spellEnd"/>
            <w:r w:rsidRPr="003A0B70">
              <w:rPr>
                <w:i/>
                <w:sz w:val="20"/>
                <w:szCs w:val="20"/>
              </w:rPr>
              <w:t xml:space="preserve"> </w:t>
            </w:r>
            <w:proofErr w:type="spellStart"/>
            <w:r w:rsidRPr="003A0B70">
              <w:rPr>
                <w:i/>
                <w:sz w:val="20"/>
                <w:szCs w:val="20"/>
              </w:rPr>
              <w:t>tikslas</w:t>
            </w:r>
            <w:proofErr w:type="spellEnd"/>
            <w:r w:rsidRPr="003A0B70">
              <w:rPr>
                <w:i/>
                <w:sz w:val="20"/>
                <w:szCs w:val="20"/>
              </w:rPr>
              <w:t xml:space="preserve"> </w:t>
            </w:r>
            <w:proofErr w:type="spellStart"/>
            <w:r w:rsidRPr="003A0B70">
              <w:rPr>
                <w:i/>
                <w:sz w:val="20"/>
                <w:szCs w:val="20"/>
              </w:rPr>
              <w:t>yra</w:t>
            </w:r>
            <w:proofErr w:type="spellEnd"/>
            <w:r w:rsidRPr="003A0B70">
              <w:rPr>
                <w:i/>
                <w:sz w:val="20"/>
                <w:szCs w:val="20"/>
              </w:rPr>
              <w:t xml:space="preserve"> </w:t>
            </w:r>
            <w:proofErr w:type="spellStart"/>
            <w:r w:rsidRPr="003A0B70">
              <w:rPr>
                <w:i/>
                <w:sz w:val="20"/>
                <w:szCs w:val="20"/>
              </w:rPr>
              <w:t>atrinkti</w:t>
            </w:r>
            <w:proofErr w:type="spellEnd"/>
            <w:r w:rsidRPr="003A0B70">
              <w:rPr>
                <w:i/>
                <w:sz w:val="20"/>
                <w:szCs w:val="20"/>
              </w:rPr>
              <w:t>...</w:t>
            </w:r>
            <w:r w:rsidRPr="003A0B70">
              <w:rPr>
                <w:sz w:val="20"/>
                <w:szCs w:val="20"/>
              </w:rPr>
              <w:t xml:space="preserve">, </w:t>
            </w:r>
            <w:proofErr w:type="spellStart"/>
            <w:r w:rsidRPr="003A0B70">
              <w:rPr>
                <w:i/>
                <w:sz w:val="20"/>
                <w:szCs w:val="20"/>
              </w:rPr>
              <w:t>Uždaviniai</w:t>
            </w:r>
            <w:proofErr w:type="spellEnd"/>
            <w:r w:rsidRPr="003A0B70">
              <w:rPr>
                <w:i/>
                <w:sz w:val="20"/>
                <w:szCs w:val="20"/>
              </w:rPr>
              <w:t xml:space="preserve">: </w:t>
            </w:r>
            <w:proofErr w:type="spellStart"/>
            <w:r w:rsidRPr="003A0B70">
              <w:rPr>
                <w:i/>
                <w:sz w:val="20"/>
                <w:szCs w:val="20"/>
              </w:rPr>
              <w:t>išanalizuoti</w:t>
            </w:r>
            <w:proofErr w:type="spellEnd"/>
            <w:r w:rsidRPr="003A0B70">
              <w:rPr>
                <w:sz w:val="20"/>
                <w:szCs w:val="20"/>
              </w:rPr>
              <w:t xml:space="preserve">..., </w:t>
            </w:r>
            <w:proofErr w:type="spellStart"/>
            <w:r w:rsidRPr="003A0B70">
              <w:rPr>
                <w:i/>
                <w:sz w:val="20"/>
                <w:szCs w:val="20"/>
              </w:rPr>
              <w:t>įdiegti</w:t>
            </w:r>
            <w:proofErr w:type="spellEnd"/>
            <w:r w:rsidRPr="003A0B70">
              <w:rPr>
                <w:i/>
                <w:sz w:val="20"/>
                <w:szCs w:val="20"/>
              </w:rPr>
              <w:t xml:space="preserve">, </w:t>
            </w:r>
            <w:proofErr w:type="spellStart"/>
            <w:r w:rsidRPr="003A0B70">
              <w:rPr>
                <w:i/>
                <w:sz w:val="20"/>
                <w:szCs w:val="20"/>
              </w:rPr>
              <w:t>parengti</w:t>
            </w:r>
            <w:proofErr w:type="spellEnd"/>
            <w:r w:rsidRPr="003A0B70">
              <w:rPr>
                <w:i/>
                <w:sz w:val="20"/>
                <w:szCs w:val="20"/>
              </w:rPr>
              <w:t xml:space="preserve">, </w:t>
            </w:r>
            <w:proofErr w:type="spellStart"/>
            <w:r w:rsidRPr="003A0B70">
              <w:rPr>
                <w:i/>
                <w:sz w:val="20"/>
                <w:szCs w:val="20"/>
              </w:rPr>
              <w:t>pademonstruoti</w:t>
            </w:r>
            <w:proofErr w:type="spellEnd"/>
          </w:p>
        </w:tc>
      </w:tr>
      <w:tr w:rsidR="000D5418" w:rsidRPr="003A0B70" w14:paraId="6F6431B8" w14:textId="77777777" w:rsidTr="000E2BDF">
        <w:trPr>
          <w:trHeight w:val="732"/>
        </w:trPr>
        <w:tc>
          <w:tcPr>
            <w:tcW w:w="534" w:type="dxa"/>
            <w:vMerge w:val="restart"/>
            <w:shd w:val="clear" w:color="auto" w:fill="auto"/>
            <w:tcMar>
              <w:left w:w="0" w:type="dxa"/>
              <w:right w:w="0" w:type="dxa"/>
            </w:tcMar>
          </w:tcPr>
          <w:p w14:paraId="49575E7E" w14:textId="77777777" w:rsidR="000D5418" w:rsidRPr="003A0B70" w:rsidRDefault="000D5418" w:rsidP="000D5418">
            <w:pPr>
              <w:numPr>
                <w:ilvl w:val="0"/>
                <w:numId w:val="17"/>
              </w:numPr>
              <w:ind w:left="414" w:hanging="357"/>
              <w:rPr>
                <w:sz w:val="20"/>
                <w:szCs w:val="20"/>
              </w:rPr>
            </w:pPr>
          </w:p>
        </w:tc>
        <w:tc>
          <w:tcPr>
            <w:tcW w:w="2340" w:type="dxa"/>
            <w:vMerge w:val="restart"/>
            <w:shd w:val="clear" w:color="auto" w:fill="auto"/>
          </w:tcPr>
          <w:p w14:paraId="37D0F000" w14:textId="77777777" w:rsidR="000D5418" w:rsidRPr="003A0B70" w:rsidRDefault="000D5418" w:rsidP="000E2BDF">
            <w:pPr>
              <w:rPr>
                <w:sz w:val="20"/>
                <w:szCs w:val="20"/>
              </w:rPr>
            </w:pPr>
            <w:proofErr w:type="spellStart"/>
            <w:r w:rsidRPr="003A0B70">
              <w:rPr>
                <w:sz w:val="20"/>
                <w:szCs w:val="20"/>
              </w:rPr>
              <w:t>Analitinė</w:t>
            </w:r>
            <w:proofErr w:type="spellEnd"/>
            <w:r w:rsidRPr="003A0B70">
              <w:rPr>
                <w:sz w:val="20"/>
                <w:szCs w:val="20"/>
              </w:rPr>
              <w:t xml:space="preserve"> </w:t>
            </w:r>
            <w:proofErr w:type="spellStart"/>
            <w:r w:rsidRPr="003A0B70">
              <w:rPr>
                <w:sz w:val="20"/>
                <w:szCs w:val="20"/>
              </w:rPr>
              <w:t>dalis</w:t>
            </w:r>
            <w:proofErr w:type="spellEnd"/>
          </w:p>
        </w:tc>
        <w:tc>
          <w:tcPr>
            <w:tcW w:w="1800" w:type="dxa"/>
            <w:shd w:val="clear" w:color="auto" w:fill="auto"/>
          </w:tcPr>
          <w:p w14:paraId="6593FCE0" w14:textId="77777777" w:rsidR="000D5418" w:rsidRPr="003A0B70" w:rsidRDefault="000D5418" w:rsidP="000E2BDF">
            <w:pPr>
              <w:rPr>
                <w:i/>
                <w:sz w:val="20"/>
                <w:szCs w:val="20"/>
              </w:rPr>
            </w:pPr>
          </w:p>
        </w:tc>
        <w:tc>
          <w:tcPr>
            <w:tcW w:w="2160" w:type="dxa"/>
            <w:shd w:val="clear" w:color="auto" w:fill="auto"/>
          </w:tcPr>
          <w:p w14:paraId="79590526" w14:textId="77777777" w:rsidR="000D5418" w:rsidRPr="003A0B70" w:rsidRDefault="000D5418" w:rsidP="000E2BDF">
            <w:pPr>
              <w:rPr>
                <w:sz w:val="20"/>
                <w:szCs w:val="20"/>
              </w:rPr>
            </w:pPr>
            <w:proofErr w:type="spellStart"/>
            <w:r w:rsidRPr="003A0B70">
              <w:rPr>
                <w:sz w:val="20"/>
                <w:szCs w:val="20"/>
              </w:rPr>
              <w:t>Veiksmažodžių</w:t>
            </w:r>
            <w:proofErr w:type="spellEnd"/>
            <w:r w:rsidRPr="003A0B70">
              <w:rPr>
                <w:sz w:val="20"/>
                <w:szCs w:val="20"/>
              </w:rPr>
              <w:t xml:space="preserve"> III </w:t>
            </w:r>
            <w:proofErr w:type="spellStart"/>
            <w:r w:rsidRPr="003A0B70">
              <w:rPr>
                <w:sz w:val="20"/>
                <w:szCs w:val="20"/>
              </w:rPr>
              <w:t>asmuo</w:t>
            </w:r>
            <w:proofErr w:type="spellEnd"/>
          </w:p>
        </w:tc>
        <w:tc>
          <w:tcPr>
            <w:tcW w:w="3060" w:type="dxa"/>
            <w:shd w:val="clear" w:color="auto" w:fill="auto"/>
          </w:tcPr>
          <w:p w14:paraId="67277298" w14:textId="77777777" w:rsidR="000D5418" w:rsidRPr="003A0B70" w:rsidRDefault="000D5418" w:rsidP="000E2BDF">
            <w:pPr>
              <w:rPr>
                <w:i/>
                <w:sz w:val="20"/>
                <w:szCs w:val="20"/>
              </w:rPr>
            </w:pPr>
            <w:proofErr w:type="spellStart"/>
            <w:r w:rsidRPr="003A0B70">
              <w:rPr>
                <w:i/>
                <w:sz w:val="20"/>
                <w:szCs w:val="20"/>
              </w:rPr>
              <w:t>Aplinkoje</w:t>
            </w:r>
            <w:proofErr w:type="spellEnd"/>
            <w:r w:rsidRPr="003A0B70">
              <w:rPr>
                <w:i/>
                <w:sz w:val="20"/>
                <w:szCs w:val="20"/>
              </w:rPr>
              <w:t xml:space="preserve"> </w:t>
            </w:r>
            <w:proofErr w:type="spellStart"/>
            <w:r w:rsidRPr="003A0B70">
              <w:rPr>
                <w:i/>
                <w:sz w:val="20"/>
                <w:szCs w:val="20"/>
              </w:rPr>
              <w:t>vyksta</w:t>
            </w:r>
            <w:proofErr w:type="spellEnd"/>
            <w:r w:rsidRPr="003A0B70">
              <w:rPr>
                <w:i/>
                <w:sz w:val="20"/>
                <w:szCs w:val="20"/>
              </w:rPr>
              <w:t xml:space="preserve"> </w:t>
            </w:r>
            <w:proofErr w:type="spellStart"/>
            <w:r w:rsidRPr="003A0B70">
              <w:rPr>
                <w:i/>
                <w:sz w:val="20"/>
                <w:szCs w:val="20"/>
              </w:rPr>
              <w:t>šie</w:t>
            </w:r>
            <w:proofErr w:type="spellEnd"/>
            <w:r w:rsidRPr="003A0B70">
              <w:rPr>
                <w:i/>
                <w:sz w:val="20"/>
                <w:szCs w:val="20"/>
              </w:rPr>
              <w:t xml:space="preserve"> </w:t>
            </w:r>
            <w:proofErr w:type="spellStart"/>
            <w:r w:rsidRPr="003A0B70">
              <w:rPr>
                <w:i/>
                <w:sz w:val="20"/>
                <w:szCs w:val="20"/>
              </w:rPr>
              <w:t>procesai</w:t>
            </w:r>
            <w:proofErr w:type="spellEnd"/>
            <w:r w:rsidRPr="003A0B70">
              <w:rPr>
                <w:i/>
                <w:sz w:val="20"/>
                <w:szCs w:val="20"/>
              </w:rPr>
              <w:t xml:space="preserve">..., </w:t>
            </w:r>
            <w:proofErr w:type="spellStart"/>
            <w:r w:rsidRPr="003A0B70">
              <w:rPr>
                <w:i/>
                <w:sz w:val="20"/>
                <w:szCs w:val="20"/>
              </w:rPr>
              <w:t>yra</w:t>
            </w:r>
            <w:proofErr w:type="spellEnd"/>
            <w:r w:rsidRPr="003A0B70">
              <w:rPr>
                <w:i/>
                <w:sz w:val="20"/>
                <w:szCs w:val="20"/>
              </w:rPr>
              <w:t xml:space="preserve"> </w:t>
            </w:r>
            <w:proofErr w:type="spellStart"/>
            <w:r w:rsidRPr="003A0B70">
              <w:rPr>
                <w:i/>
                <w:sz w:val="20"/>
                <w:szCs w:val="20"/>
              </w:rPr>
              <w:t>lavinamas</w:t>
            </w:r>
            <w:proofErr w:type="spellEnd"/>
            <w:r w:rsidRPr="003A0B70">
              <w:rPr>
                <w:i/>
                <w:sz w:val="20"/>
                <w:szCs w:val="20"/>
              </w:rPr>
              <w:t xml:space="preserve"> </w:t>
            </w:r>
            <w:proofErr w:type="spellStart"/>
            <w:r w:rsidRPr="003A0B70">
              <w:rPr>
                <w:i/>
                <w:sz w:val="20"/>
                <w:szCs w:val="20"/>
              </w:rPr>
              <w:t>gebėjimas</w:t>
            </w:r>
            <w:proofErr w:type="spellEnd"/>
            <w:r w:rsidRPr="003A0B70">
              <w:rPr>
                <w:i/>
                <w:sz w:val="20"/>
                <w:szCs w:val="20"/>
              </w:rPr>
              <w:t xml:space="preserve">..., </w:t>
            </w:r>
            <w:proofErr w:type="spellStart"/>
            <w:r w:rsidRPr="003A0B70">
              <w:rPr>
                <w:i/>
                <w:sz w:val="20"/>
                <w:szCs w:val="20"/>
              </w:rPr>
              <w:t>modelis</w:t>
            </w:r>
            <w:proofErr w:type="spellEnd"/>
            <w:r w:rsidRPr="003A0B70">
              <w:rPr>
                <w:i/>
                <w:sz w:val="20"/>
                <w:szCs w:val="20"/>
              </w:rPr>
              <w:t xml:space="preserve"> </w:t>
            </w:r>
            <w:proofErr w:type="spellStart"/>
            <w:r w:rsidRPr="003A0B70">
              <w:rPr>
                <w:i/>
                <w:sz w:val="20"/>
                <w:szCs w:val="20"/>
              </w:rPr>
              <w:t>skirtas</w:t>
            </w:r>
            <w:proofErr w:type="spellEnd"/>
            <w:r w:rsidRPr="003A0B70">
              <w:rPr>
                <w:i/>
                <w:sz w:val="20"/>
                <w:szCs w:val="20"/>
              </w:rPr>
              <w:t xml:space="preserve"> </w:t>
            </w:r>
            <w:proofErr w:type="spellStart"/>
            <w:r w:rsidRPr="003A0B70">
              <w:rPr>
                <w:i/>
                <w:sz w:val="20"/>
                <w:szCs w:val="20"/>
              </w:rPr>
              <w:t>paaiškinti</w:t>
            </w:r>
            <w:proofErr w:type="spellEnd"/>
            <w:r w:rsidRPr="003A0B70">
              <w:rPr>
                <w:i/>
                <w:sz w:val="20"/>
                <w:szCs w:val="20"/>
              </w:rPr>
              <w:t>.</w:t>
            </w:r>
          </w:p>
        </w:tc>
      </w:tr>
      <w:tr w:rsidR="000D5418" w:rsidRPr="003A0B70" w14:paraId="3160F058" w14:textId="77777777" w:rsidTr="000E2BDF">
        <w:trPr>
          <w:trHeight w:val="889"/>
        </w:trPr>
        <w:tc>
          <w:tcPr>
            <w:tcW w:w="534" w:type="dxa"/>
            <w:vMerge/>
            <w:shd w:val="clear" w:color="auto" w:fill="auto"/>
            <w:tcMar>
              <w:left w:w="0" w:type="dxa"/>
              <w:right w:w="0" w:type="dxa"/>
            </w:tcMar>
          </w:tcPr>
          <w:p w14:paraId="71D44D63" w14:textId="77777777" w:rsidR="000D5418" w:rsidRPr="003A0B70" w:rsidRDefault="000D5418" w:rsidP="000D5418">
            <w:pPr>
              <w:numPr>
                <w:ilvl w:val="0"/>
                <w:numId w:val="17"/>
              </w:numPr>
              <w:ind w:left="414" w:hanging="357"/>
              <w:rPr>
                <w:sz w:val="20"/>
                <w:szCs w:val="20"/>
              </w:rPr>
            </w:pPr>
          </w:p>
        </w:tc>
        <w:tc>
          <w:tcPr>
            <w:tcW w:w="2340" w:type="dxa"/>
            <w:vMerge/>
            <w:shd w:val="clear" w:color="auto" w:fill="auto"/>
          </w:tcPr>
          <w:p w14:paraId="78A9BE61" w14:textId="77777777" w:rsidR="000D5418" w:rsidRPr="003A0B70" w:rsidRDefault="000D5418" w:rsidP="000E2BDF">
            <w:pPr>
              <w:rPr>
                <w:sz w:val="20"/>
                <w:szCs w:val="20"/>
              </w:rPr>
            </w:pPr>
          </w:p>
        </w:tc>
        <w:tc>
          <w:tcPr>
            <w:tcW w:w="1800" w:type="dxa"/>
            <w:shd w:val="clear" w:color="auto" w:fill="auto"/>
          </w:tcPr>
          <w:p w14:paraId="22F99357" w14:textId="77777777" w:rsidR="000D5418" w:rsidRPr="003A0B70" w:rsidRDefault="000D5418" w:rsidP="000E2BDF">
            <w:pPr>
              <w:rPr>
                <w:i/>
                <w:sz w:val="20"/>
                <w:szCs w:val="20"/>
              </w:rPr>
            </w:pPr>
            <w:proofErr w:type="spellStart"/>
            <w:r w:rsidRPr="003A0B70">
              <w:rPr>
                <w:i/>
                <w:sz w:val="20"/>
                <w:szCs w:val="20"/>
              </w:rPr>
              <w:t>Nubraižiau</w:t>
            </w:r>
            <w:proofErr w:type="spellEnd"/>
            <w:r w:rsidRPr="003A0B70">
              <w:rPr>
                <w:i/>
                <w:sz w:val="20"/>
                <w:szCs w:val="20"/>
              </w:rPr>
              <w:t xml:space="preserve"> </w:t>
            </w:r>
            <w:proofErr w:type="spellStart"/>
            <w:r w:rsidRPr="003A0B70">
              <w:rPr>
                <w:i/>
                <w:sz w:val="20"/>
                <w:szCs w:val="20"/>
              </w:rPr>
              <w:t>lentelę</w:t>
            </w:r>
            <w:proofErr w:type="spellEnd"/>
            <w:r w:rsidRPr="003A0B70">
              <w:rPr>
                <w:i/>
                <w:sz w:val="20"/>
                <w:szCs w:val="20"/>
              </w:rPr>
              <w:t xml:space="preserve">, </w:t>
            </w:r>
            <w:proofErr w:type="spellStart"/>
            <w:r w:rsidRPr="003A0B70">
              <w:rPr>
                <w:i/>
                <w:sz w:val="20"/>
                <w:szCs w:val="20"/>
              </w:rPr>
              <w:t>kurioje</w:t>
            </w:r>
            <w:proofErr w:type="spellEnd"/>
            <w:r w:rsidRPr="003A0B70">
              <w:rPr>
                <w:i/>
                <w:sz w:val="20"/>
                <w:szCs w:val="20"/>
              </w:rPr>
              <w:t xml:space="preserve"> </w:t>
            </w:r>
            <w:proofErr w:type="spellStart"/>
            <w:r w:rsidRPr="003A0B70">
              <w:rPr>
                <w:i/>
                <w:sz w:val="20"/>
                <w:szCs w:val="20"/>
              </w:rPr>
              <w:t>nurodžiau</w:t>
            </w:r>
            <w:proofErr w:type="spellEnd"/>
            <w:r w:rsidRPr="003A0B70">
              <w:rPr>
                <w:i/>
                <w:sz w:val="20"/>
                <w:szCs w:val="20"/>
              </w:rPr>
              <w:t xml:space="preserve"> </w:t>
            </w:r>
            <w:proofErr w:type="spellStart"/>
            <w:r w:rsidRPr="003A0B70">
              <w:rPr>
                <w:i/>
                <w:sz w:val="20"/>
                <w:szCs w:val="20"/>
              </w:rPr>
              <w:t>įrangos</w:t>
            </w:r>
            <w:proofErr w:type="spellEnd"/>
            <w:r w:rsidRPr="003A0B70">
              <w:rPr>
                <w:i/>
                <w:sz w:val="20"/>
                <w:szCs w:val="20"/>
              </w:rPr>
              <w:t xml:space="preserve"> </w:t>
            </w:r>
            <w:proofErr w:type="spellStart"/>
            <w:r w:rsidRPr="003A0B70">
              <w:rPr>
                <w:i/>
                <w:sz w:val="20"/>
                <w:szCs w:val="20"/>
              </w:rPr>
              <w:t>kainas</w:t>
            </w:r>
            <w:proofErr w:type="spellEnd"/>
          </w:p>
        </w:tc>
        <w:tc>
          <w:tcPr>
            <w:tcW w:w="2160" w:type="dxa"/>
            <w:shd w:val="clear" w:color="auto" w:fill="auto"/>
          </w:tcPr>
          <w:p w14:paraId="5B962D12" w14:textId="77777777" w:rsidR="000D5418" w:rsidRPr="003A0B70" w:rsidRDefault="000D5418" w:rsidP="000E2BDF">
            <w:pPr>
              <w:rPr>
                <w:sz w:val="20"/>
                <w:szCs w:val="20"/>
              </w:rPr>
            </w:pPr>
            <w:proofErr w:type="spellStart"/>
            <w:r w:rsidRPr="003A0B70">
              <w:rPr>
                <w:sz w:val="20"/>
                <w:szCs w:val="20"/>
              </w:rPr>
              <w:t>Neveikiamosios</w:t>
            </w:r>
            <w:proofErr w:type="spellEnd"/>
            <w:r w:rsidRPr="003A0B70">
              <w:rPr>
                <w:sz w:val="20"/>
                <w:szCs w:val="20"/>
              </w:rPr>
              <w:t xml:space="preserve"> </w:t>
            </w:r>
            <w:proofErr w:type="spellStart"/>
            <w:r w:rsidRPr="003A0B70">
              <w:rPr>
                <w:sz w:val="20"/>
                <w:szCs w:val="20"/>
              </w:rPr>
              <w:t>rūšies</w:t>
            </w:r>
            <w:proofErr w:type="spellEnd"/>
            <w:r w:rsidRPr="003A0B70">
              <w:rPr>
                <w:sz w:val="20"/>
                <w:szCs w:val="20"/>
              </w:rPr>
              <w:t xml:space="preserve"> </w:t>
            </w:r>
            <w:proofErr w:type="spellStart"/>
            <w:r w:rsidRPr="003A0B70">
              <w:rPr>
                <w:sz w:val="20"/>
                <w:szCs w:val="20"/>
              </w:rPr>
              <w:t>dalyvio</w:t>
            </w:r>
            <w:proofErr w:type="spellEnd"/>
            <w:r w:rsidRPr="003A0B70">
              <w:rPr>
                <w:sz w:val="20"/>
                <w:szCs w:val="20"/>
              </w:rPr>
              <w:t xml:space="preserve"> </w:t>
            </w:r>
            <w:proofErr w:type="spellStart"/>
            <w:r w:rsidRPr="003A0B70">
              <w:rPr>
                <w:sz w:val="20"/>
                <w:szCs w:val="20"/>
              </w:rPr>
              <w:t>esamojo</w:t>
            </w:r>
            <w:proofErr w:type="spellEnd"/>
            <w:r w:rsidRPr="003A0B70">
              <w:rPr>
                <w:sz w:val="20"/>
                <w:szCs w:val="20"/>
              </w:rPr>
              <w:t xml:space="preserve"> </w:t>
            </w:r>
            <w:proofErr w:type="spellStart"/>
            <w:r w:rsidRPr="003A0B70">
              <w:rPr>
                <w:sz w:val="20"/>
                <w:szCs w:val="20"/>
              </w:rPr>
              <w:t>laiko</w:t>
            </w:r>
            <w:proofErr w:type="spellEnd"/>
            <w:r w:rsidRPr="003A0B70">
              <w:rPr>
                <w:sz w:val="20"/>
                <w:szCs w:val="20"/>
              </w:rPr>
              <w:t xml:space="preserve"> III </w:t>
            </w:r>
            <w:proofErr w:type="spellStart"/>
            <w:r w:rsidRPr="003A0B70">
              <w:rPr>
                <w:sz w:val="20"/>
                <w:szCs w:val="20"/>
              </w:rPr>
              <w:t>asmuo</w:t>
            </w:r>
            <w:proofErr w:type="spellEnd"/>
          </w:p>
        </w:tc>
        <w:tc>
          <w:tcPr>
            <w:tcW w:w="3060" w:type="dxa"/>
            <w:shd w:val="clear" w:color="auto" w:fill="auto"/>
          </w:tcPr>
          <w:p w14:paraId="2B4BFBC9" w14:textId="77777777" w:rsidR="000D5418" w:rsidRPr="003A0B70" w:rsidRDefault="000D5418" w:rsidP="000E2BDF">
            <w:pPr>
              <w:rPr>
                <w:i/>
                <w:sz w:val="20"/>
                <w:szCs w:val="20"/>
              </w:rPr>
            </w:pPr>
            <w:proofErr w:type="spellStart"/>
            <w:r w:rsidRPr="003A0B70">
              <w:rPr>
                <w:i/>
                <w:sz w:val="20"/>
                <w:szCs w:val="20"/>
              </w:rPr>
              <w:t>lentelėje</w:t>
            </w:r>
            <w:proofErr w:type="spellEnd"/>
            <w:r w:rsidRPr="003A0B70">
              <w:rPr>
                <w:i/>
                <w:sz w:val="20"/>
                <w:szCs w:val="20"/>
              </w:rPr>
              <w:t xml:space="preserve"> </w:t>
            </w:r>
            <w:proofErr w:type="spellStart"/>
            <w:r w:rsidRPr="003A0B70">
              <w:rPr>
                <w:i/>
                <w:sz w:val="20"/>
                <w:szCs w:val="20"/>
              </w:rPr>
              <w:t>pateikiamos</w:t>
            </w:r>
            <w:proofErr w:type="spellEnd"/>
            <w:r w:rsidRPr="003A0B70">
              <w:rPr>
                <w:i/>
                <w:sz w:val="20"/>
                <w:szCs w:val="20"/>
              </w:rPr>
              <w:t xml:space="preserve"> </w:t>
            </w:r>
            <w:proofErr w:type="spellStart"/>
            <w:r w:rsidRPr="003A0B70">
              <w:rPr>
                <w:i/>
                <w:sz w:val="20"/>
                <w:szCs w:val="20"/>
              </w:rPr>
              <w:t>įrangos</w:t>
            </w:r>
            <w:proofErr w:type="spellEnd"/>
            <w:r w:rsidRPr="003A0B70">
              <w:rPr>
                <w:i/>
                <w:sz w:val="20"/>
                <w:szCs w:val="20"/>
              </w:rPr>
              <w:t xml:space="preserve"> </w:t>
            </w:r>
            <w:proofErr w:type="spellStart"/>
            <w:r w:rsidRPr="003A0B70">
              <w:rPr>
                <w:i/>
                <w:sz w:val="20"/>
                <w:szCs w:val="20"/>
              </w:rPr>
              <w:t>kainos</w:t>
            </w:r>
            <w:proofErr w:type="spellEnd"/>
            <w:r w:rsidRPr="003A0B70">
              <w:rPr>
                <w:i/>
                <w:sz w:val="20"/>
                <w:szCs w:val="20"/>
              </w:rPr>
              <w:t>....</w:t>
            </w:r>
          </w:p>
          <w:p w14:paraId="1D07053F" w14:textId="77777777" w:rsidR="000D5418" w:rsidRPr="003A0B70" w:rsidRDefault="000D5418" w:rsidP="000E2BDF">
            <w:pPr>
              <w:rPr>
                <w:i/>
                <w:sz w:val="20"/>
                <w:szCs w:val="20"/>
              </w:rPr>
            </w:pPr>
            <w:proofErr w:type="spellStart"/>
            <w:r w:rsidRPr="003A0B70">
              <w:rPr>
                <w:i/>
                <w:sz w:val="20"/>
                <w:szCs w:val="20"/>
              </w:rPr>
              <w:t>Išanalizavus</w:t>
            </w:r>
            <w:proofErr w:type="spellEnd"/>
            <w:r w:rsidRPr="003A0B70">
              <w:rPr>
                <w:i/>
                <w:sz w:val="20"/>
                <w:szCs w:val="20"/>
              </w:rPr>
              <w:t xml:space="preserve"> 10 </w:t>
            </w:r>
            <w:proofErr w:type="spellStart"/>
            <w:r w:rsidRPr="003A0B70">
              <w:rPr>
                <w:i/>
                <w:sz w:val="20"/>
                <w:szCs w:val="20"/>
              </w:rPr>
              <w:t>aplinkų</w:t>
            </w:r>
            <w:proofErr w:type="spellEnd"/>
            <w:r w:rsidRPr="003A0B70">
              <w:rPr>
                <w:i/>
                <w:sz w:val="20"/>
                <w:szCs w:val="20"/>
              </w:rPr>
              <w:t xml:space="preserve">, </w:t>
            </w:r>
            <w:proofErr w:type="spellStart"/>
            <w:r w:rsidRPr="003A0B70">
              <w:rPr>
                <w:i/>
                <w:sz w:val="20"/>
                <w:szCs w:val="20"/>
              </w:rPr>
              <w:t>sudaryta</w:t>
            </w:r>
            <w:proofErr w:type="spellEnd"/>
            <w:r w:rsidRPr="003A0B70">
              <w:rPr>
                <w:i/>
                <w:sz w:val="20"/>
                <w:szCs w:val="20"/>
              </w:rPr>
              <w:t xml:space="preserve"> </w:t>
            </w:r>
            <w:proofErr w:type="spellStart"/>
            <w:r w:rsidRPr="003A0B70">
              <w:rPr>
                <w:i/>
                <w:sz w:val="20"/>
                <w:szCs w:val="20"/>
              </w:rPr>
              <w:t>funkcijų</w:t>
            </w:r>
            <w:proofErr w:type="spellEnd"/>
            <w:r w:rsidRPr="003A0B70">
              <w:rPr>
                <w:i/>
                <w:sz w:val="20"/>
                <w:szCs w:val="20"/>
              </w:rPr>
              <w:t xml:space="preserve"> </w:t>
            </w:r>
            <w:proofErr w:type="spellStart"/>
            <w:r w:rsidRPr="003A0B70">
              <w:rPr>
                <w:i/>
                <w:sz w:val="20"/>
                <w:szCs w:val="20"/>
              </w:rPr>
              <w:t>lentelė</w:t>
            </w:r>
            <w:proofErr w:type="spellEnd"/>
            <w:r w:rsidRPr="003A0B70">
              <w:rPr>
                <w:i/>
                <w:sz w:val="20"/>
                <w:szCs w:val="20"/>
              </w:rPr>
              <w:t xml:space="preserve">, </w:t>
            </w:r>
            <w:proofErr w:type="spellStart"/>
            <w:r w:rsidRPr="003A0B70">
              <w:rPr>
                <w:i/>
                <w:sz w:val="20"/>
                <w:szCs w:val="20"/>
              </w:rPr>
              <w:t>analizuojamos</w:t>
            </w:r>
            <w:proofErr w:type="spellEnd"/>
            <w:r w:rsidRPr="003A0B70">
              <w:rPr>
                <w:i/>
                <w:sz w:val="20"/>
                <w:szCs w:val="20"/>
              </w:rPr>
              <w:t xml:space="preserve"> </w:t>
            </w:r>
            <w:proofErr w:type="spellStart"/>
            <w:r w:rsidRPr="003A0B70">
              <w:rPr>
                <w:i/>
                <w:sz w:val="20"/>
                <w:szCs w:val="20"/>
              </w:rPr>
              <w:t>ir</w:t>
            </w:r>
            <w:proofErr w:type="spellEnd"/>
            <w:r w:rsidRPr="003A0B70">
              <w:rPr>
                <w:i/>
                <w:sz w:val="20"/>
                <w:szCs w:val="20"/>
              </w:rPr>
              <w:t xml:space="preserve"> </w:t>
            </w:r>
            <w:proofErr w:type="spellStart"/>
            <w:r w:rsidRPr="003A0B70">
              <w:rPr>
                <w:i/>
                <w:sz w:val="20"/>
                <w:szCs w:val="20"/>
              </w:rPr>
              <w:t>palyginamos</w:t>
            </w:r>
            <w:proofErr w:type="spellEnd"/>
            <w:r w:rsidRPr="003A0B70">
              <w:rPr>
                <w:i/>
                <w:sz w:val="20"/>
                <w:szCs w:val="20"/>
              </w:rPr>
              <w:t xml:space="preserve"> </w:t>
            </w:r>
            <w:proofErr w:type="spellStart"/>
            <w:r w:rsidRPr="003A0B70">
              <w:rPr>
                <w:i/>
                <w:sz w:val="20"/>
                <w:szCs w:val="20"/>
              </w:rPr>
              <w:t>aplinkos</w:t>
            </w:r>
            <w:proofErr w:type="spellEnd"/>
            <w:r w:rsidRPr="003A0B70">
              <w:rPr>
                <w:i/>
                <w:sz w:val="20"/>
                <w:szCs w:val="20"/>
              </w:rPr>
              <w:t>.</w:t>
            </w:r>
          </w:p>
        </w:tc>
      </w:tr>
      <w:tr w:rsidR="000D5418" w:rsidRPr="003A0B70" w14:paraId="2B21E463" w14:textId="77777777" w:rsidTr="000E2BDF">
        <w:trPr>
          <w:trHeight w:val="686"/>
        </w:trPr>
        <w:tc>
          <w:tcPr>
            <w:tcW w:w="534" w:type="dxa"/>
            <w:vMerge/>
            <w:shd w:val="clear" w:color="auto" w:fill="auto"/>
            <w:tcMar>
              <w:left w:w="0" w:type="dxa"/>
              <w:right w:w="0" w:type="dxa"/>
            </w:tcMar>
          </w:tcPr>
          <w:p w14:paraId="6EF12B1F" w14:textId="77777777" w:rsidR="000D5418" w:rsidRPr="003A0B70" w:rsidRDefault="000D5418" w:rsidP="000D5418">
            <w:pPr>
              <w:numPr>
                <w:ilvl w:val="0"/>
                <w:numId w:val="17"/>
              </w:numPr>
              <w:ind w:left="414" w:hanging="357"/>
              <w:rPr>
                <w:sz w:val="20"/>
                <w:szCs w:val="20"/>
              </w:rPr>
            </w:pPr>
          </w:p>
        </w:tc>
        <w:tc>
          <w:tcPr>
            <w:tcW w:w="2340" w:type="dxa"/>
            <w:vMerge/>
            <w:shd w:val="clear" w:color="auto" w:fill="auto"/>
          </w:tcPr>
          <w:p w14:paraId="35102538" w14:textId="77777777" w:rsidR="000D5418" w:rsidRPr="003A0B70" w:rsidRDefault="000D5418" w:rsidP="000E2BDF">
            <w:pPr>
              <w:rPr>
                <w:sz w:val="20"/>
                <w:szCs w:val="20"/>
              </w:rPr>
            </w:pPr>
          </w:p>
        </w:tc>
        <w:tc>
          <w:tcPr>
            <w:tcW w:w="1800" w:type="dxa"/>
            <w:shd w:val="clear" w:color="auto" w:fill="auto"/>
          </w:tcPr>
          <w:p w14:paraId="4770B0FB" w14:textId="77777777" w:rsidR="000D5418" w:rsidRPr="003A0B70" w:rsidRDefault="000D5418" w:rsidP="000E2BDF">
            <w:pPr>
              <w:rPr>
                <w:i/>
                <w:sz w:val="20"/>
                <w:szCs w:val="20"/>
              </w:rPr>
            </w:pPr>
            <w:proofErr w:type="spellStart"/>
            <w:r w:rsidRPr="003A0B70">
              <w:rPr>
                <w:i/>
                <w:sz w:val="20"/>
                <w:szCs w:val="20"/>
              </w:rPr>
              <w:t>Aš</w:t>
            </w:r>
            <w:proofErr w:type="spellEnd"/>
            <w:r w:rsidRPr="003A0B70">
              <w:rPr>
                <w:i/>
                <w:sz w:val="20"/>
                <w:szCs w:val="20"/>
              </w:rPr>
              <w:t xml:space="preserve"> </w:t>
            </w:r>
            <w:proofErr w:type="spellStart"/>
            <w:r w:rsidRPr="003A0B70">
              <w:rPr>
                <w:i/>
                <w:sz w:val="20"/>
                <w:szCs w:val="20"/>
              </w:rPr>
              <w:t>manau</w:t>
            </w:r>
            <w:proofErr w:type="spellEnd"/>
            <w:r w:rsidRPr="003A0B70">
              <w:rPr>
                <w:i/>
                <w:sz w:val="20"/>
                <w:szCs w:val="20"/>
              </w:rPr>
              <w:t xml:space="preserve">... Mano </w:t>
            </w:r>
            <w:proofErr w:type="spellStart"/>
            <w:r w:rsidRPr="003A0B70">
              <w:rPr>
                <w:i/>
                <w:sz w:val="20"/>
                <w:szCs w:val="20"/>
              </w:rPr>
              <w:t>nuomone</w:t>
            </w:r>
            <w:proofErr w:type="spellEnd"/>
            <w:r w:rsidRPr="003A0B70">
              <w:rPr>
                <w:i/>
                <w:sz w:val="20"/>
                <w:szCs w:val="20"/>
              </w:rPr>
              <w:t>...</w:t>
            </w:r>
          </w:p>
        </w:tc>
        <w:tc>
          <w:tcPr>
            <w:tcW w:w="2160" w:type="dxa"/>
            <w:shd w:val="clear" w:color="auto" w:fill="auto"/>
          </w:tcPr>
          <w:p w14:paraId="49426CA4" w14:textId="77777777" w:rsidR="000D5418" w:rsidRPr="003A0B70" w:rsidRDefault="000D5418" w:rsidP="000E2BDF">
            <w:pPr>
              <w:rPr>
                <w:sz w:val="20"/>
                <w:szCs w:val="20"/>
              </w:rPr>
            </w:pPr>
          </w:p>
        </w:tc>
        <w:tc>
          <w:tcPr>
            <w:tcW w:w="3060" w:type="dxa"/>
            <w:shd w:val="clear" w:color="auto" w:fill="auto"/>
          </w:tcPr>
          <w:p w14:paraId="144EB928" w14:textId="77777777" w:rsidR="000D5418" w:rsidRPr="003A0B70" w:rsidRDefault="000D5418" w:rsidP="000E2BDF">
            <w:pPr>
              <w:rPr>
                <w:i/>
                <w:sz w:val="20"/>
                <w:szCs w:val="20"/>
              </w:rPr>
            </w:pPr>
            <w:proofErr w:type="spellStart"/>
            <w:r w:rsidRPr="003A0B70">
              <w:rPr>
                <w:i/>
                <w:sz w:val="20"/>
                <w:szCs w:val="20"/>
              </w:rPr>
              <w:t>Galima</w:t>
            </w:r>
            <w:proofErr w:type="spellEnd"/>
            <w:r w:rsidRPr="003A0B70">
              <w:rPr>
                <w:i/>
                <w:sz w:val="20"/>
                <w:szCs w:val="20"/>
              </w:rPr>
              <w:t xml:space="preserve"> </w:t>
            </w:r>
            <w:proofErr w:type="spellStart"/>
            <w:r w:rsidRPr="003A0B70">
              <w:rPr>
                <w:i/>
                <w:sz w:val="20"/>
                <w:szCs w:val="20"/>
              </w:rPr>
              <w:t>teigti</w:t>
            </w:r>
            <w:proofErr w:type="spellEnd"/>
            <w:r w:rsidRPr="003A0B70">
              <w:rPr>
                <w:i/>
                <w:sz w:val="20"/>
                <w:szCs w:val="20"/>
              </w:rPr>
              <w:t xml:space="preserve">. </w:t>
            </w:r>
            <w:proofErr w:type="spellStart"/>
            <w:r w:rsidRPr="003A0B70">
              <w:rPr>
                <w:i/>
                <w:sz w:val="20"/>
                <w:szCs w:val="20"/>
              </w:rPr>
              <w:t>kaip</w:t>
            </w:r>
            <w:proofErr w:type="spellEnd"/>
            <w:r w:rsidRPr="003A0B70">
              <w:rPr>
                <w:i/>
                <w:sz w:val="20"/>
                <w:szCs w:val="20"/>
              </w:rPr>
              <w:t xml:space="preserve"> </w:t>
            </w:r>
            <w:proofErr w:type="spellStart"/>
            <w:r w:rsidRPr="003A0B70">
              <w:rPr>
                <w:i/>
                <w:sz w:val="20"/>
                <w:szCs w:val="20"/>
              </w:rPr>
              <w:t>rodo</w:t>
            </w:r>
            <w:proofErr w:type="spellEnd"/>
            <w:r w:rsidRPr="003A0B70">
              <w:rPr>
                <w:i/>
                <w:sz w:val="20"/>
                <w:szCs w:val="20"/>
              </w:rPr>
              <w:t xml:space="preserve"> </w:t>
            </w:r>
            <w:proofErr w:type="spellStart"/>
            <w:r w:rsidRPr="003A0B70">
              <w:rPr>
                <w:i/>
                <w:sz w:val="20"/>
                <w:szCs w:val="20"/>
              </w:rPr>
              <w:t>tyrimai</w:t>
            </w:r>
            <w:proofErr w:type="spellEnd"/>
            <w:r w:rsidRPr="003A0B70">
              <w:rPr>
                <w:i/>
                <w:sz w:val="20"/>
                <w:szCs w:val="20"/>
              </w:rPr>
              <w:t xml:space="preserve">... </w:t>
            </w:r>
            <w:proofErr w:type="spellStart"/>
            <w:r w:rsidRPr="003A0B70">
              <w:rPr>
                <w:i/>
                <w:sz w:val="20"/>
                <w:szCs w:val="20"/>
              </w:rPr>
              <w:t>Nustatyta</w:t>
            </w:r>
            <w:proofErr w:type="spellEnd"/>
            <w:r w:rsidRPr="003A0B70">
              <w:rPr>
                <w:i/>
                <w:sz w:val="20"/>
                <w:szCs w:val="20"/>
              </w:rPr>
              <w:t xml:space="preserve">... </w:t>
            </w:r>
            <w:proofErr w:type="spellStart"/>
            <w:r w:rsidRPr="003A0B70">
              <w:rPr>
                <w:i/>
                <w:sz w:val="20"/>
                <w:szCs w:val="20"/>
              </w:rPr>
              <w:t>Siūloma</w:t>
            </w:r>
            <w:proofErr w:type="spellEnd"/>
          </w:p>
        </w:tc>
      </w:tr>
      <w:tr w:rsidR="000D5418" w:rsidRPr="003A0B70" w14:paraId="624551C2" w14:textId="77777777" w:rsidTr="000E2BDF">
        <w:tc>
          <w:tcPr>
            <w:tcW w:w="534" w:type="dxa"/>
            <w:shd w:val="clear" w:color="auto" w:fill="auto"/>
            <w:tcMar>
              <w:left w:w="0" w:type="dxa"/>
              <w:right w:w="0" w:type="dxa"/>
            </w:tcMar>
          </w:tcPr>
          <w:p w14:paraId="4E436DED" w14:textId="77777777" w:rsidR="000D5418" w:rsidRPr="003A0B70" w:rsidRDefault="000D5418" w:rsidP="000D5418">
            <w:pPr>
              <w:numPr>
                <w:ilvl w:val="0"/>
                <w:numId w:val="17"/>
              </w:numPr>
              <w:ind w:left="414" w:hanging="357"/>
              <w:rPr>
                <w:sz w:val="20"/>
                <w:szCs w:val="20"/>
              </w:rPr>
            </w:pPr>
          </w:p>
        </w:tc>
        <w:tc>
          <w:tcPr>
            <w:tcW w:w="2340" w:type="dxa"/>
            <w:shd w:val="clear" w:color="auto" w:fill="auto"/>
          </w:tcPr>
          <w:p w14:paraId="0BDCED46" w14:textId="77777777" w:rsidR="000D5418" w:rsidRPr="003A0B70" w:rsidRDefault="000D5418" w:rsidP="000E2BDF">
            <w:pPr>
              <w:rPr>
                <w:sz w:val="20"/>
                <w:szCs w:val="20"/>
              </w:rPr>
            </w:pPr>
            <w:proofErr w:type="spellStart"/>
            <w:r w:rsidRPr="003A0B70">
              <w:rPr>
                <w:sz w:val="20"/>
                <w:szCs w:val="20"/>
              </w:rPr>
              <w:t>Projektinė</w:t>
            </w:r>
            <w:proofErr w:type="spellEnd"/>
            <w:r w:rsidRPr="003A0B70">
              <w:rPr>
                <w:sz w:val="20"/>
                <w:szCs w:val="20"/>
              </w:rPr>
              <w:t xml:space="preserve"> </w:t>
            </w:r>
            <w:proofErr w:type="spellStart"/>
            <w:r w:rsidRPr="003A0B70">
              <w:rPr>
                <w:sz w:val="20"/>
                <w:szCs w:val="20"/>
              </w:rPr>
              <w:t>dalis</w:t>
            </w:r>
            <w:proofErr w:type="spellEnd"/>
            <w:r w:rsidRPr="003A0B70">
              <w:rPr>
                <w:sz w:val="20"/>
                <w:szCs w:val="20"/>
              </w:rPr>
              <w:t>/</w:t>
            </w:r>
            <w:proofErr w:type="spellStart"/>
            <w:r w:rsidRPr="003A0B70">
              <w:rPr>
                <w:sz w:val="20"/>
                <w:szCs w:val="20"/>
              </w:rPr>
              <w:t>tiriamoji</w:t>
            </w:r>
            <w:proofErr w:type="spellEnd"/>
            <w:r w:rsidRPr="003A0B70">
              <w:rPr>
                <w:sz w:val="20"/>
                <w:szCs w:val="20"/>
              </w:rPr>
              <w:t xml:space="preserve"> </w:t>
            </w:r>
            <w:proofErr w:type="spellStart"/>
            <w:r w:rsidRPr="003A0B70">
              <w:rPr>
                <w:sz w:val="20"/>
                <w:szCs w:val="20"/>
              </w:rPr>
              <w:t>dalis</w:t>
            </w:r>
            <w:proofErr w:type="spellEnd"/>
          </w:p>
        </w:tc>
        <w:tc>
          <w:tcPr>
            <w:tcW w:w="1800" w:type="dxa"/>
            <w:shd w:val="clear" w:color="auto" w:fill="auto"/>
          </w:tcPr>
          <w:p w14:paraId="3587578B" w14:textId="77777777" w:rsidR="000D5418" w:rsidRPr="003A0B70" w:rsidRDefault="000D5418" w:rsidP="000E2BDF">
            <w:pPr>
              <w:rPr>
                <w:i/>
                <w:sz w:val="20"/>
                <w:szCs w:val="20"/>
              </w:rPr>
            </w:pPr>
            <w:proofErr w:type="spellStart"/>
            <w:r w:rsidRPr="003A0B70">
              <w:rPr>
                <w:i/>
                <w:sz w:val="20"/>
                <w:szCs w:val="20"/>
              </w:rPr>
              <w:t>Sudariau</w:t>
            </w:r>
            <w:proofErr w:type="spellEnd"/>
            <w:r w:rsidRPr="003A0B70">
              <w:rPr>
                <w:i/>
                <w:sz w:val="20"/>
                <w:szCs w:val="20"/>
              </w:rPr>
              <w:t xml:space="preserve">... </w:t>
            </w:r>
            <w:proofErr w:type="spellStart"/>
            <w:r w:rsidRPr="003A0B70">
              <w:rPr>
                <w:i/>
                <w:sz w:val="20"/>
                <w:szCs w:val="20"/>
              </w:rPr>
              <w:t>parengiau</w:t>
            </w:r>
            <w:proofErr w:type="spellEnd"/>
            <w:r w:rsidRPr="003A0B70">
              <w:rPr>
                <w:i/>
                <w:sz w:val="20"/>
                <w:szCs w:val="20"/>
              </w:rPr>
              <w:t xml:space="preserve">... </w:t>
            </w:r>
            <w:proofErr w:type="spellStart"/>
            <w:r w:rsidRPr="003A0B70">
              <w:rPr>
                <w:i/>
                <w:sz w:val="20"/>
                <w:szCs w:val="20"/>
              </w:rPr>
              <w:t>sužinojau</w:t>
            </w:r>
            <w:proofErr w:type="spellEnd"/>
            <w:r w:rsidRPr="003A0B70">
              <w:rPr>
                <w:i/>
                <w:sz w:val="20"/>
                <w:szCs w:val="20"/>
              </w:rPr>
              <w:t>...</w:t>
            </w:r>
          </w:p>
          <w:p w14:paraId="2436436B" w14:textId="77777777" w:rsidR="000D5418" w:rsidRPr="003A0B70" w:rsidRDefault="000D5418" w:rsidP="000E2BDF">
            <w:pPr>
              <w:rPr>
                <w:i/>
                <w:sz w:val="20"/>
                <w:szCs w:val="20"/>
              </w:rPr>
            </w:pPr>
            <w:proofErr w:type="spellStart"/>
            <w:r w:rsidRPr="003A0B70">
              <w:rPr>
                <w:i/>
                <w:sz w:val="20"/>
                <w:szCs w:val="20"/>
              </w:rPr>
              <w:t>Matome</w:t>
            </w:r>
            <w:proofErr w:type="spellEnd"/>
            <w:r w:rsidRPr="003A0B70">
              <w:rPr>
                <w:i/>
                <w:sz w:val="20"/>
                <w:szCs w:val="20"/>
              </w:rPr>
              <w:t>...</w:t>
            </w:r>
          </w:p>
        </w:tc>
        <w:tc>
          <w:tcPr>
            <w:tcW w:w="2160" w:type="dxa"/>
            <w:shd w:val="clear" w:color="auto" w:fill="auto"/>
          </w:tcPr>
          <w:p w14:paraId="50C52421" w14:textId="77777777" w:rsidR="000D5418" w:rsidRPr="003A0B70" w:rsidRDefault="000D5418" w:rsidP="000E2BDF">
            <w:pPr>
              <w:rPr>
                <w:i/>
                <w:sz w:val="20"/>
                <w:szCs w:val="20"/>
              </w:rPr>
            </w:pPr>
          </w:p>
        </w:tc>
        <w:tc>
          <w:tcPr>
            <w:tcW w:w="3060" w:type="dxa"/>
            <w:shd w:val="clear" w:color="auto" w:fill="auto"/>
          </w:tcPr>
          <w:p w14:paraId="3607F209" w14:textId="77777777" w:rsidR="000D5418" w:rsidRPr="003A0B70" w:rsidRDefault="000D5418" w:rsidP="000E2BDF">
            <w:pPr>
              <w:rPr>
                <w:i/>
                <w:sz w:val="20"/>
                <w:szCs w:val="20"/>
              </w:rPr>
            </w:pPr>
            <w:proofErr w:type="spellStart"/>
            <w:r w:rsidRPr="003A0B70">
              <w:rPr>
                <w:i/>
                <w:sz w:val="20"/>
                <w:szCs w:val="20"/>
              </w:rPr>
              <w:t>Sudaryta</w:t>
            </w:r>
            <w:proofErr w:type="spellEnd"/>
            <w:r w:rsidRPr="003A0B70">
              <w:rPr>
                <w:i/>
                <w:sz w:val="20"/>
                <w:szCs w:val="20"/>
              </w:rPr>
              <w:t xml:space="preserve">..., </w:t>
            </w:r>
            <w:proofErr w:type="spellStart"/>
            <w:r w:rsidRPr="003A0B70">
              <w:rPr>
                <w:i/>
                <w:sz w:val="20"/>
                <w:szCs w:val="20"/>
              </w:rPr>
              <w:t>parengta</w:t>
            </w:r>
            <w:proofErr w:type="spellEnd"/>
            <w:r w:rsidRPr="003A0B70">
              <w:rPr>
                <w:i/>
                <w:sz w:val="20"/>
                <w:szCs w:val="20"/>
              </w:rPr>
              <w:t xml:space="preserve">... </w:t>
            </w:r>
            <w:proofErr w:type="spellStart"/>
            <w:r w:rsidRPr="003A0B70">
              <w:rPr>
                <w:i/>
                <w:sz w:val="20"/>
                <w:szCs w:val="20"/>
              </w:rPr>
              <w:t>Buvo</w:t>
            </w:r>
            <w:proofErr w:type="spellEnd"/>
            <w:r w:rsidRPr="003A0B70">
              <w:rPr>
                <w:i/>
                <w:sz w:val="20"/>
                <w:szCs w:val="20"/>
              </w:rPr>
              <w:t xml:space="preserve"> </w:t>
            </w:r>
            <w:proofErr w:type="spellStart"/>
            <w:r w:rsidRPr="003A0B70">
              <w:rPr>
                <w:i/>
                <w:sz w:val="20"/>
                <w:szCs w:val="20"/>
              </w:rPr>
              <w:t>sužinota</w:t>
            </w:r>
            <w:proofErr w:type="spellEnd"/>
            <w:r w:rsidRPr="003A0B70">
              <w:rPr>
                <w:i/>
                <w:sz w:val="20"/>
                <w:szCs w:val="20"/>
              </w:rPr>
              <w:t xml:space="preserve">, </w:t>
            </w:r>
            <w:proofErr w:type="spellStart"/>
            <w:r w:rsidRPr="003A0B70">
              <w:rPr>
                <w:i/>
                <w:sz w:val="20"/>
                <w:szCs w:val="20"/>
              </w:rPr>
              <w:t>išsiaiškinta</w:t>
            </w:r>
            <w:proofErr w:type="spellEnd"/>
            <w:r w:rsidRPr="003A0B70">
              <w:rPr>
                <w:i/>
                <w:sz w:val="20"/>
                <w:szCs w:val="20"/>
              </w:rPr>
              <w:t>...</w:t>
            </w:r>
          </w:p>
          <w:p w14:paraId="69DD1A42" w14:textId="77777777" w:rsidR="000D5418" w:rsidRPr="003A0B70" w:rsidRDefault="000D5418" w:rsidP="000E2BDF">
            <w:pPr>
              <w:rPr>
                <w:i/>
                <w:sz w:val="20"/>
                <w:szCs w:val="20"/>
              </w:rPr>
            </w:pPr>
            <w:proofErr w:type="spellStart"/>
            <w:r w:rsidRPr="003A0B70">
              <w:rPr>
                <w:i/>
                <w:sz w:val="20"/>
                <w:szCs w:val="20"/>
              </w:rPr>
              <w:t>Išaiškėjo</w:t>
            </w:r>
            <w:proofErr w:type="spellEnd"/>
            <w:r w:rsidRPr="003A0B70">
              <w:rPr>
                <w:i/>
                <w:sz w:val="20"/>
                <w:szCs w:val="20"/>
              </w:rPr>
              <w:t>...</w:t>
            </w:r>
          </w:p>
        </w:tc>
      </w:tr>
      <w:tr w:rsidR="000D5418" w:rsidRPr="003A0B70" w14:paraId="1901F385" w14:textId="77777777" w:rsidTr="000E2BDF">
        <w:tc>
          <w:tcPr>
            <w:tcW w:w="534" w:type="dxa"/>
            <w:shd w:val="clear" w:color="auto" w:fill="auto"/>
            <w:tcMar>
              <w:left w:w="0" w:type="dxa"/>
              <w:right w:w="0" w:type="dxa"/>
            </w:tcMar>
          </w:tcPr>
          <w:p w14:paraId="185E5C04" w14:textId="77777777" w:rsidR="000D5418" w:rsidRPr="003A0B70" w:rsidRDefault="000D5418" w:rsidP="000D5418">
            <w:pPr>
              <w:numPr>
                <w:ilvl w:val="0"/>
                <w:numId w:val="17"/>
              </w:numPr>
              <w:ind w:left="414" w:hanging="357"/>
              <w:rPr>
                <w:sz w:val="20"/>
                <w:szCs w:val="20"/>
              </w:rPr>
            </w:pPr>
          </w:p>
        </w:tc>
        <w:tc>
          <w:tcPr>
            <w:tcW w:w="2340" w:type="dxa"/>
            <w:shd w:val="clear" w:color="auto" w:fill="auto"/>
          </w:tcPr>
          <w:p w14:paraId="76FCC570" w14:textId="77777777" w:rsidR="000D5418" w:rsidRPr="003A0B70" w:rsidRDefault="000D5418" w:rsidP="000E2BDF">
            <w:pPr>
              <w:rPr>
                <w:sz w:val="20"/>
                <w:szCs w:val="20"/>
              </w:rPr>
            </w:pPr>
            <w:proofErr w:type="spellStart"/>
            <w:r w:rsidRPr="003A0B70">
              <w:rPr>
                <w:sz w:val="20"/>
                <w:szCs w:val="20"/>
              </w:rPr>
              <w:t>Išvados</w:t>
            </w:r>
            <w:proofErr w:type="spellEnd"/>
            <w:r w:rsidRPr="003A0B70">
              <w:rPr>
                <w:sz w:val="20"/>
                <w:szCs w:val="20"/>
              </w:rPr>
              <w:t xml:space="preserve"> </w:t>
            </w:r>
            <w:proofErr w:type="spellStart"/>
            <w:r w:rsidRPr="003A0B70">
              <w:rPr>
                <w:sz w:val="20"/>
                <w:szCs w:val="20"/>
              </w:rPr>
              <w:t>ir</w:t>
            </w:r>
            <w:proofErr w:type="spellEnd"/>
            <w:r w:rsidRPr="003A0B70">
              <w:rPr>
                <w:sz w:val="20"/>
                <w:szCs w:val="20"/>
              </w:rPr>
              <w:t xml:space="preserve"> </w:t>
            </w:r>
            <w:proofErr w:type="spellStart"/>
            <w:r w:rsidRPr="003A0B70">
              <w:rPr>
                <w:sz w:val="20"/>
                <w:szCs w:val="20"/>
              </w:rPr>
              <w:t>pasiūlymai</w:t>
            </w:r>
            <w:proofErr w:type="spellEnd"/>
          </w:p>
        </w:tc>
        <w:tc>
          <w:tcPr>
            <w:tcW w:w="1800" w:type="dxa"/>
            <w:shd w:val="clear" w:color="auto" w:fill="auto"/>
          </w:tcPr>
          <w:p w14:paraId="5A2F5E89" w14:textId="77777777" w:rsidR="000D5418" w:rsidRPr="003A0B70" w:rsidRDefault="000D5418" w:rsidP="000E2BDF">
            <w:pPr>
              <w:rPr>
                <w:i/>
                <w:sz w:val="20"/>
                <w:szCs w:val="20"/>
              </w:rPr>
            </w:pPr>
            <w:proofErr w:type="spellStart"/>
            <w:r w:rsidRPr="003A0B70">
              <w:rPr>
                <w:i/>
                <w:sz w:val="20"/>
                <w:szCs w:val="20"/>
              </w:rPr>
              <w:t>Galėsime</w:t>
            </w:r>
            <w:proofErr w:type="spellEnd"/>
            <w:r w:rsidRPr="003A0B70">
              <w:rPr>
                <w:i/>
                <w:sz w:val="20"/>
                <w:szCs w:val="20"/>
              </w:rPr>
              <w:t xml:space="preserve">... </w:t>
            </w:r>
            <w:proofErr w:type="spellStart"/>
            <w:r w:rsidRPr="003A0B70">
              <w:rPr>
                <w:i/>
                <w:sz w:val="20"/>
                <w:szCs w:val="20"/>
              </w:rPr>
              <w:t>naudosime</w:t>
            </w:r>
            <w:proofErr w:type="spellEnd"/>
            <w:r w:rsidRPr="003A0B70">
              <w:rPr>
                <w:i/>
                <w:sz w:val="20"/>
                <w:szCs w:val="20"/>
              </w:rPr>
              <w:t>...</w:t>
            </w:r>
          </w:p>
        </w:tc>
        <w:tc>
          <w:tcPr>
            <w:tcW w:w="2160" w:type="dxa"/>
            <w:shd w:val="clear" w:color="auto" w:fill="auto"/>
          </w:tcPr>
          <w:p w14:paraId="664A898E" w14:textId="77777777" w:rsidR="000D5418" w:rsidRPr="003A0B70" w:rsidRDefault="000D5418" w:rsidP="000E2BDF">
            <w:pPr>
              <w:rPr>
                <w:i/>
                <w:sz w:val="20"/>
                <w:szCs w:val="20"/>
              </w:rPr>
            </w:pPr>
          </w:p>
        </w:tc>
        <w:tc>
          <w:tcPr>
            <w:tcW w:w="3060" w:type="dxa"/>
            <w:shd w:val="clear" w:color="auto" w:fill="auto"/>
          </w:tcPr>
          <w:p w14:paraId="548BF9FB" w14:textId="77777777" w:rsidR="000D5418" w:rsidRPr="003A0B70" w:rsidRDefault="000D5418" w:rsidP="000E2BDF">
            <w:pPr>
              <w:rPr>
                <w:i/>
                <w:sz w:val="20"/>
                <w:szCs w:val="20"/>
              </w:rPr>
            </w:pPr>
            <w:r w:rsidRPr="003A0B70">
              <w:rPr>
                <w:i/>
                <w:sz w:val="20"/>
                <w:szCs w:val="20"/>
              </w:rPr>
              <w:t xml:space="preserve">Bus </w:t>
            </w:r>
            <w:proofErr w:type="spellStart"/>
            <w:r w:rsidRPr="003A0B70">
              <w:rPr>
                <w:i/>
                <w:sz w:val="20"/>
                <w:szCs w:val="20"/>
              </w:rPr>
              <w:t>galima</w:t>
            </w:r>
            <w:proofErr w:type="spellEnd"/>
            <w:r w:rsidRPr="003A0B70">
              <w:rPr>
                <w:i/>
                <w:sz w:val="20"/>
                <w:szCs w:val="20"/>
              </w:rPr>
              <w:t xml:space="preserve"> </w:t>
            </w:r>
            <w:proofErr w:type="spellStart"/>
            <w:r w:rsidRPr="003A0B70">
              <w:rPr>
                <w:i/>
                <w:sz w:val="20"/>
                <w:szCs w:val="20"/>
              </w:rPr>
              <w:t>naudoti</w:t>
            </w:r>
            <w:proofErr w:type="spellEnd"/>
            <w:r w:rsidRPr="003A0B70">
              <w:rPr>
                <w:i/>
                <w:sz w:val="20"/>
                <w:szCs w:val="20"/>
              </w:rPr>
              <w:t>...</w:t>
            </w:r>
          </w:p>
        </w:tc>
      </w:tr>
      <w:tr w:rsidR="000D5418" w:rsidRPr="003A0B70" w14:paraId="2B4D548E" w14:textId="77777777" w:rsidTr="000E2BDF">
        <w:tc>
          <w:tcPr>
            <w:tcW w:w="534" w:type="dxa"/>
            <w:shd w:val="clear" w:color="auto" w:fill="auto"/>
            <w:tcMar>
              <w:left w:w="0" w:type="dxa"/>
              <w:right w:w="0" w:type="dxa"/>
            </w:tcMar>
          </w:tcPr>
          <w:p w14:paraId="7AE7E6EA" w14:textId="77777777" w:rsidR="000D5418" w:rsidRPr="003A0B70" w:rsidRDefault="000D5418" w:rsidP="000D5418">
            <w:pPr>
              <w:numPr>
                <w:ilvl w:val="0"/>
                <w:numId w:val="17"/>
              </w:numPr>
              <w:ind w:left="414" w:hanging="357"/>
              <w:rPr>
                <w:sz w:val="20"/>
                <w:szCs w:val="20"/>
              </w:rPr>
            </w:pPr>
          </w:p>
        </w:tc>
        <w:tc>
          <w:tcPr>
            <w:tcW w:w="2340" w:type="dxa"/>
            <w:shd w:val="clear" w:color="auto" w:fill="auto"/>
          </w:tcPr>
          <w:p w14:paraId="2D92A8A7" w14:textId="77777777" w:rsidR="000D5418" w:rsidRPr="003A0B70" w:rsidRDefault="000D5418" w:rsidP="000E2BDF">
            <w:pPr>
              <w:rPr>
                <w:sz w:val="20"/>
                <w:szCs w:val="20"/>
              </w:rPr>
            </w:pPr>
            <w:proofErr w:type="spellStart"/>
            <w:r w:rsidRPr="003A0B70">
              <w:rPr>
                <w:sz w:val="20"/>
                <w:szCs w:val="20"/>
              </w:rPr>
              <w:t>Priedai</w:t>
            </w:r>
            <w:proofErr w:type="spellEnd"/>
            <w:r w:rsidRPr="003A0B70">
              <w:rPr>
                <w:sz w:val="20"/>
                <w:szCs w:val="20"/>
              </w:rPr>
              <w:t xml:space="preserve"> (</w:t>
            </w:r>
            <w:proofErr w:type="spellStart"/>
            <w:r w:rsidRPr="003A0B70">
              <w:rPr>
                <w:sz w:val="20"/>
                <w:szCs w:val="20"/>
              </w:rPr>
              <w:t>vartotojo</w:t>
            </w:r>
            <w:proofErr w:type="spellEnd"/>
            <w:r w:rsidRPr="003A0B70">
              <w:rPr>
                <w:sz w:val="20"/>
                <w:szCs w:val="20"/>
              </w:rPr>
              <w:t xml:space="preserve"> </w:t>
            </w:r>
            <w:proofErr w:type="spellStart"/>
            <w:r w:rsidRPr="003A0B70">
              <w:rPr>
                <w:sz w:val="20"/>
                <w:szCs w:val="20"/>
              </w:rPr>
              <w:t>vadovas</w:t>
            </w:r>
            <w:proofErr w:type="spellEnd"/>
            <w:r w:rsidRPr="003A0B70">
              <w:rPr>
                <w:sz w:val="20"/>
                <w:szCs w:val="20"/>
              </w:rPr>
              <w:t>)</w:t>
            </w:r>
          </w:p>
        </w:tc>
        <w:tc>
          <w:tcPr>
            <w:tcW w:w="1800" w:type="dxa"/>
            <w:shd w:val="clear" w:color="auto" w:fill="auto"/>
          </w:tcPr>
          <w:p w14:paraId="6E5CDC11" w14:textId="77777777" w:rsidR="000D5418" w:rsidRPr="003A0B70" w:rsidRDefault="000D5418" w:rsidP="000E2BDF">
            <w:pPr>
              <w:rPr>
                <w:i/>
                <w:sz w:val="20"/>
                <w:szCs w:val="20"/>
              </w:rPr>
            </w:pPr>
            <w:proofErr w:type="spellStart"/>
            <w:r w:rsidRPr="003A0B70">
              <w:rPr>
                <w:i/>
                <w:sz w:val="20"/>
                <w:szCs w:val="20"/>
              </w:rPr>
              <w:t>Spaudžiame</w:t>
            </w:r>
            <w:proofErr w:type="spellEnd"/>
            <w:r w:rsidRPr="003A0B70">
              <w:rPr>
                <w:i/>
                <w:sz w:val="20"/>
                <w:szCs w:val="20"/>
              </w:rPr>
              <w:t xml:space="preserve"> </w:t>
            </w:r>
            <w:proofErr w:type="spellStart"/>
            <w:r w:rsidRPr="003A0B70">
              <w:rPr>
                <w:i/>
                <w:sz w:val="20"/>
                <w:szCs w:val="20"/>
              </w:rPr>
              <w:t>mygtuką</w:t>
            </w:r>
            <w:proofErr w:type="spellEnd"/>
            <w:r w:rsidRPr="003A0B70">
              <w:rPr>
                <w:i/>
                <w:sz w:val="20"/>
                <w:szCs w:val="20"/>
              </w:rPr>
              <w:t xml:space="preserve">... </w:t>
            </w:r>
          </w:p>
        </w:tc>
        <w:tc>
          <w:tcPr>
            <w:tcW w:w="2160" w:type="dxa"/>
            <w:shd w:val="clear" w:color="auto" w:fill="auto"/>
          </w:tcPr>
          <w:p w14:paraId="7B736A5D" w14:textId="77777777" w:rsidR="000D5418" w:rsidRPr="003A0B70" w:rsidRDefault="000D5418" w:rsidP="000E2BDF">
            <w:pPr>
              <w:rPr>
                <w:i/>
                <w:sz w:val="20"/>
                <w:szCs w:val="20"/>
              </w:rPr>
            </w:pPr>
          </w:p>
        </w:tc>
        <w:tc>
          <w:tcPr>
            <w:tcW w:w="3060" w:type="dxa"/>
            <w:shd w:val="clear" w:color="auto" w:fill="auto"/>
          </w:tcPr>
          <w:p w14:paraId="15C46B19" w14:textId="77777777" w:rsidR="000D5418" w:rsidRPr="003A0B70" w:rsidRDefault="000D5418" w:rsidP="000E2BDF">
            <w:pPr>
              <w:rPr>
                <w:i/>
                <w:sz w:val="20"/>
                <w:szCs w:val="20"/>
              </w:rPr>
            </w:pPr>
            <w:proofErr w:type="spellStart"/>
            <w:r w:rsidRPr="003A0B70">
              <w:rPr>
                <w:i/>
                <w:sz w:val="20"/>
                <w:szCs w:val="20"/>
              </w:rPr>
              <w:t>Spauskite</w:t>
            </w:r>
            <w:proofErr w:type="spellEnd"/>
            <w:r w:rsidRPr="003A0B70">
              <w:rPr>
                <w:i/>
                <w:sz w:val="20"/>
                <w:szCs w:val="20"/>
              </w:rPr>
              <w:t xml:space="preserve"> </w:t>
            </w:r>
            <w:proofErr w:type="spellStart"/>
            <w:r w:rsidRPr="003A0B70">
              <w:rPr>
                <w:i/>
                <w:sz w:val="20"/>
                <w:szCs w:val="20"/>
              </w:rPr>
              <w:t>mygtuką</w:t>
            </w:r>
            <w:proofErr w:type="spellEnd"/>
            <w:r w:rsidRPr="003A0B70">
              <w:rPr>
                <w:i/>
                <w:sz w:val="20"/>
                <w:szCs w:val="20"/>
              </w:rPr>
              <w:t>...</w:t>
            </w:r>
          </w:p>
        </w:tc>
      </w:tr>
    </w:tbl>
    <w:p w14:paraId="50B1A773" w14:textId="77777777" w:rsidR="000D5418" w:rsidRPr="002D244A" w:rsidRDefault="000D5418" w:rsidP="000D5418">
      <w:pPr>
        <w:jc w:val="center"/>
      </w:pPr>
    </w:p>
    <w:p w14:paraId="4A71B4C7" w14:textId="388F1DCB" w:rsidR="000D5418" w:rsidRPr="00206063" w:rsidRDefault="000D5418" w:rsidP="000D5418">
      <w:pPr>
        <w:pBdr>
          <w:top w:val="nil"/>
          <w:left w:val="nil"/>
          <w:bottom w:val="nil"/>
          <w:right w:val="nil"/>
          <w:between w:val="nil"/>
        </w:pBdr>
        <w:spacing w:before="120"/>
        <w:ind w:firstLine="425"/>
        <w:jc w:val="both"/>
        <w:rPr>
          <w:w w:val="105"/>
          <w:lang w:val="lt-LT"/>
        </w:rPr>
      </w:pPr>
      <w:r w:rsidRPr="00312D6F">
        <w:t>2</w:t>
      </w:r>
      <w:r w:rsidR="0021560E">
        <w:t>4</w:t>
      </w:r>
      <w:r w:rsidRPr="00312D6F">
        <w:t>.</w:t>
      </w:r>
      <w:r>
        <w:t>7</w:t>
      </w:r>
      <w:r w:rsidRPr="00312D6F">
        <w:t xml:space="preserve">. </w:t>
      </w:r>
      <w:proofErr w:type="spellStart"/>
      <w:r w:rsidRPr="0025074E">
        <w:rPr>
          <w:b/>
        </w:rPr>
        <w:t>Bendrieji</w:t>
      </w:r>
      <w:proofErr w:type="spellEnd"/>
      <w:r w:rsidRPr="0025074E">
        <w:rPr>
          <w:b/>
        </w:rPr>
        <w:t xml:space="preserve"> </w:t>
      </w:r>
      <w:proofErr w:type="spellStart"/>
      <w:r w:rsidRPr="0025074E">
        <w:rPr>
          <w:b/>
        </w:rPr>
        <w:t>reikalavimai</w:t>
      </w:r>
      <w:proofErr w:type="spellEnd"/>
      <w:r w:rsidRPr="0025074E">
        <w:rPr>
          <w:b/>
        </w:rPr>
        <w:t xml:space="preserve"> </w:t>
      </w:r>
      <w:proofErr w:type="spellStart"/>
      <w:r>
        <w:rPr>
          <w:b/>
        </w:rPr>
        <w:t>matematinėms</w:t>
      </w:r>
      <w:proofErr w:type="spellEnd"/>
      <w:r>
        <w:rPr>
          <w:b/>
        </w:rPr>
        <w:t xml:space="preserve"> </w:t>
      </w:r>
      <w:proofErr w:type="spellStart"/>
      <w:r>
        <w:rPr>
          <w:b/>
        </w:rPr>
        <w:t>išraiškoms</w:t>
      </w:r>
      <w:proofErr w:type="spellEnd"/>
      <w:r>
        <w:rPr>
          <w:b/>
        </w:rPr>
        <w:t xml:space="preserve">. </w:t>
      </w:r>
      <w:r w:rsidRPr="00206063">
        <w:rPr>
          <w:w w:val="105"/>
          <w:lang w:val="lt-LT"/>
        </w:rPr>
        <w:t xml:space="preserve">Prieš rašant formulę tekste būtina nuoroda į cituojamą literatūros šaltinį. Formulėms rašyti tikslinga naudoti formulių </w:t>
      </w:r>
      <w:proofErr w:type="spellStart"/>
      <w:r w:rsidRPr="00206063">
        <w:rPr>
          <w:w w:val="105"/>
          <w:lang w:val="lt-LT"/>
        </w:rPr>
        <w:t>rengykles</w:t>
      </w:r>
      <w:proofErr w:type="spellEnd"/>
      <w:r w:rsidRPr="00206063">
        <w:rPr>
          <w:w w:val="105"/>
          <w:lang w:val="lt-LT"/>
        </w:rPr>
        <w:t xml:space="preserve">, pvz., </w:t>
      </w:r>
      <w:proofErr w:type="spellStart"/>
      <w:r w:rsidRPr="00206063">
        <w:rPr>
          <w:i/>
          <w:w w:val="105"/>
          <w:lang w:val="lt-LT"/>
        </w:rPr>
        <w:t>Equation</w:t>
      </w:r>
      <w:proofErr w:type="spellEnd"/>
      <w:r w:rsidRPr="00206063">
        <w:rPr>
          <w:i/>
          <w:w w:val="105"/>
          <w:lang w:val="lt-LT"/>
        </w:rPr>
        <w:t xml:space="preserve"> </w:t>
      </w:r>
      <w:proofErr w:type="spellStart"/>
      <w:r w:rsidRPr="00206063">
        <w:rPr>
          <w:i/>
          <w:w w:val="105"/>
          <w:lang w:val="lt-LT"/>
        </w:rPr>
        <w:t>Tools</w:t>
      </w:r>
      <w:proofErr w:type="spellEnd"/>
      <w:r w:rsidRPr="00206063">
        <w:rPr>
          <w:w w:val="105"/>
          <w:lang w:val="lt-LT"/>
        </w:rPr>
        <w:t>. Tokios programos palengvina formulių rinkimą ir apipavidalinimą.</w:t>
      </w:r>
      <w:r>
        <w:rPr>
          <w:w w:val="105"/>
          <w:lang w:val="lt-LT"/>
        </w:rPr>
        <w:t xml:space="preserve"> </w:t>
      </w:r>
      <w:r w:rsidRPr="00206063">
        <w:rPr>
          <w:w w:val="105"/>
          <w:lang w:val="lt-LT"/>
        </w:rPr>
        <w:t xml:space="preserve">Formulės numeruojamos arabiškais skaitmenimis apvaliuose skliaustuose, pvz.: (3.1). Formulės puslapyje turi būti centruotos, jų numeriai nurodomi rašymo lauko dešinėje. </w:t>
      </w:r>
      <w:r w:rsidRPr="007A2712">
        <w:rPr>
          <w:w w:val="105"/>
          <w:lang w:val="lt-LT"/>
        </w:rPr>
        <w:t>Matematinių išraiškų</w:t>
      </w:r>
      <w:r w:rsidRPr="00206063">
        <w:rPr>
          <w:w w:val="105"/>
          <w:lang w:val="lt-LT"/>
        </w:rPr>
        <w:t xml:space="preserve"> pagrindinius simbolius rekomenduojama rašyti</w:t>
      </w:r>
      <w:r w:rsidRPr="00206063">
        <w:rPr>
          <w:b/>
          <w:w w:val="105"/>
          <w:lang w:val="lt-LT"/>
        </w:rPr>
        <w:t xml:space="preserve"> </w:t>
      </w:r>
      <w:r w:rsidRPr="00206063">
        <w:rPr>
          <w:b/>
          <w:i/>
          <w:w w:val="105"/>
          <w:lang w:val="lt-LT"/>
        </w:rPr>
        <w:t>Pasviruoju</w:t>
      </w:r>
      <w:r w:rsidRPr="00206063">
        <w:rPr>
          <w:b/>
          <w:w w:val="105"/>
          <w:lang w:val="lt-LT"/>
        </w:rPr>
        <w:t xml:space="preserve"> šriftu 12pt,</w:t>
      </w:r>
      <w:r w:rsidRPr="00206063">
        <w:rPr>
          <w:w w:val="105"/>
          <w:lang w:val="lt-LT"/>
        </w:rPr>
        <w:t xml:space="preserve"> indeksus – </w:t>
      </w:r>
      <w:r w:rsidRPr="00206063">
        <w:rPr>
          <w:b/>
          <w:w w:val="105"/>
          <w:lang w:val="lt-LT"/>
        </w:rPr>
        <w:t>9pt</w:t>
      </w:r>
      <w:r w:rsidRPr="00206063">
        <w:rPr>
          <w:w w:val="105"/>
          <w:lang w:val="lt-LT"/>
        </w:rPr>
        <w:t xml:space="preserve"> dydžio. Matricos žymimos laužtiniuose skliaustuose, vektoriai –</w:t>
      </w:r>
      <w:r w:rsidRPr="00206063">
        <w:rPr>
          <w:b/>
          <w:w w:val="105"/>
          <w:lang w:val="lt-LT"/>
        </w:rPr>
        <w:t xml:space="preserve"> </w:t>
      </w:r>
      <w:r w:rsidRPr="00206063">
        <w:rPr>
          <w:b/>
          <w:i/>
          <w:w w:val="105"/>
          <w:lang w:val="lt-LT"/>
        </w:rPr>
        <w:t>Pajuodintu</w:t>
      </w:r>
      <w:r w:rsidRPr="00206063">
        <w:rPr>
          <w:b/>
          <w:w w:val="105"/>
          <w:lang w:val="lt-LT"/>
        </w:rPr>
        <w:t xml:space="preserve"> šriftu 12pt.</w:t>
      </w:r>
      <w:r w:rsidRPr="00206063">
        <w:rPr>
          <w:w w:val="105"/>
          <w:lang w:val="lt-LT"/>
        </w:rPr>
        <w:t xml:space="preserve"> </w:t>
      </w:r>
      <w:r>
        <w:rPr>
          <w:w w:val="105"/>
          <w:lang w:val="lt-LT"/>
        </w:rPr>
        <w:t xml:space="preserve"> </w:t>
      </w:r>
      <w:r w:rsidRPr="00206063">
        <w:rPr>
          <w:w w:val="105"/>
          <w:lang w:val="lt-LT"/>
        </w:rPr>
        <w:t xml:space="preserve">Kiekvienas naujas formulėje naudojamas simbolis yra paaiškinamas. Po formulės rašomas kablelis, aiškinimas pradedamas žodžiu „čia“, rašant jį naujoje eilutėje, be įtraukos, mažąją raide. Po jo dvitaškis nerašomas. Kiekviena simbolio reikšmė aiškinama naujoje eilutėje </w:t>
      </w:r>
      <w:r w:rsidRPr="002049D3">
        <w:rPr>
          <w:w w:val="105"/>
          <w:lang w:val="lt-LT"/>
        </w:rPr>
        <w:t>(po brūkšnelio)</w:t>
      </w:r>
      <w:r w:rsidRPr="00206063">
        <w:rPr>
          <w:w w:val="105"/>
          <w:lang w:val="lt-LT"/>
        </w:rPr>
        <w:t xml:space="preserve"> ir tokia tvarka, kokia simboliai pateikti formulėje. Po simbolio paaiškinimo rašomas kabliataškis, o po paskutiniojo – taškas. Pavyzdžiui, vidutinis nuokrypis apskaičiuojamas pagal formulę: </w:t>
      </w:r>
    </w:p>
    <w:p w14:paraId="07311382" w14:textId="48E75E89" w:rsidR="000D5418" w:rsidRPr="00206063" w:rsidRDefault="000D5418" w:rsidP="00C467CE">
      <w:pPr>
        <w:pBdr>
          <w:top w:val="nil"/>
          <w:left w:val="nil"/>
          <w:bottom w:val="nil"/>
          <w:right w:val="nil"/>
          <w:between w:val="nil"/>
        </w:pBdr>
        <w:spacing w:before="120"/>
        <w:ind w:firstLine="425"/>
        <w:jc w:val="center"/>
        <w:rPr>
          <w:w w:val="105"/>
          <w:lang w:val="lt-LT"/>
        </w:rPr>
      </w:pPr>
      <w:r w:rsidRPr="00206063">
        <w:rPr>
          <w:noProof/>
          <w:w w:val="105"/>
          <w:lang w:val="en-GB" w:eastAsia="en-GB"/>
        </w:rPr>
        <w:drawing>
          <wp:inline distT="0" distB="0" distL="114300" distR="114300" wp14:anchorId="411E4BCA" wp14:editId="424E52C2">
            <wp:extent cx="1041400" cy="393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041400" cy="393700"/>
                    </a:xfrm>
                    <a:prstGeom prst="rect">
                      <a:avLst/>
                    </a:prstGeom>
                    <a:ln/>
                  </pic:spPr>
                </pic:pic>
              </a:graphicData>
            </a:graphic>
          </wp:inline>
        </w:drawing>
      </w:r>
      <w:r w:rsidRPr="00206063">
        <w:rPr>
          <w:i/>
          <w:w w:val="105"/>
          <w:lang w:val="lt-LT"/>
        </w:rPr>
        <w:t>,</w:t>
      </w:r>
      <w:r w:rsidR="00C467CE">
        <w:rPr>
          <w:w w:val="105"/>
          <w:lang w:val="lt-LT"/>
        </w:rPr>
        <w:t xml:space="preserve">     </w:t>
      </w:r>
      <w:r w:rsidRPr="00206063">
        <w:rPr>
          <w:w w:val="105"/>
          <w:lang w:val="lt-LT"/>
        </w:rPr>
        <w:t xml:space="preserve">          (3.1)</w:t>
      </w:r>
    </w:p>
    <w:p w14:paraId="00C61435" w14:textId="77777777" w:rsidR="000D5418" w:rsidRPr="00206063" w:rsidRDefault="000D5418" w:rsidP="00C467CE">
      <w:pPr>
        <w:pBdr>
          <w:top w:val="nil"/>
          <w:left w:val="nil"/>
          <w:bottom w:val="nil"/>
          <w:right w:val="nil"/>
          <w:between w:val="nil"/>
        </w:pBdr>
        <w:spacing w:before="120"/>
        <w:jc w:val="both"/>
        <w:rPr>
          <w:w w:val="105"/>
          <w:lang w:val="lt-LT"/>
        </w:rPr>
      </w:pPr>
      <w:r w:rsidRPr="00206063">
        <w:rPr>
          <w:w w:val="105"/>
          <w:lang w:val="lt-LT"/>
        </w:rPr>
        <w:t xml:space="preserve">čia,       </w:t>
      </w:r>
      <w:proofErr w:type="spellStart"/>
      <w:r w:rsidRPr="00206063">
        <w:rPr>
          <w:i/>
          <w:w w:val="105"/>
          <w:lang w:val="lt-LT"/>
        </w:rPr>
        <w:t>X</w:t>
      </w:r>
      <w:r w:rsidRPr="00206063">
        <w:rPr>
          <w:i/>
          <w:w w:val="105"/>
          <w:vertAlign w:val="subscript"/>
          <w:lang w:val="lt-LT"/>
        </w:rPr>
        <w:t>max</w:t>
      </w:r>
      <w:proofErr w:type="spellEnd"/>
      <w:r w:rsidRPr="00206063">
        <w:rPr>
          <w:i/>
          <w:w w:val="105"/>
          <w:lang w:val="lt-LT"/>
        </w:rPr>
        <w:t xml:space="preserve"> – </w:t>
      </w:r>
      <w:r w:rsidRPr="00206063">
        <w:rPr>
          <w:w w:val="105"/>
          <w:lang w:val="lt-LT"/>
        </w:rPr>
        <w:t>didžiausia požymio reikšmė;</w:t>
      </w:r>
    </w:p>
    <w:p w14:paraId="4A01EEA6" w14:textId="19BC48BA" w:rsidR="000D5418" w:rsidRPr="00206063" w:rsidRDefault="00C467CE" w:rsidP="00C467CE">
      <w:pPr>
        <w:pBdr>
          <w:top w:val="nil"/>
          <w:left w:val="nil"/>
          <w:bottom w:val="nil"/>
          <w:right w:val="nil"/>
          <w:between w:val="nil"/>
        </w:pBdr>
        <w:spacing w:before="120"/>
        <w:jc w:val="both"/>
        <w:rPr>
          <w:w w:val="105"/>
          <w:lang w:val="lt-LT"/>
        </w:rPr>
      </w:pPr>
      <w:r>
        <w:rPr>
          <w:w w:val="105"/>
          <w:lang w:val="lt-LT"/>
        </w:rPr>
        <w:t xml:space="preserve">    </w:t>
      </w:r>
      <w:r w:rsidR="000D5418" w:rsidRPr="00206063">
        <w:rPr>
          <w:w w:val="105"/>
          <w:lang w:val="lt-LT"/>
        </w:rPr>
        <w:t xml:space="preserve">        </w:t>
      </w:r>
      <w:proofErr w:type="spellStart"/>
      <w:r w:rsidR="000D5418" w:rsidRPr="00206063">
        <w:rPr>
          <w:i/>
          <w:w w:val="105"/>
          <w:lang w:val="lt-LT"/>
        </w:rPr>
        <w:t>X</w:t>
      </w:r>
      <w:r w:rsidR="000D5418" w:rsidRPr="00206063">
        <w:rPr>
          <w:i/>
          <w:w w:val="105"/>
          <w:vertAlign w:val="subscript"/>
          <w:lang w:val="lt-LT"/>
        </w:rPr>
        <w:t>min</w:t>
      </w:r>
      <w:proofErr w:type="spellEnd"/>
      <w:r w:rsidR="000D5418" w:rsidRPr="00206063">
        <w:rPr>
          <w:i/>
          <w:w w:val="105"/>
          <w:lang w:val="lt-LT"/>
        </w:rPr>
        <w:t xml:space="preserve"> – </w:t>
      </w:r>
      <w:r w:rsidR="000D5418" w:rsidRPr="00206063">
        <w:rPr>
          <w:w w:val="105"/>
          <w:lang w:val="lt-LT"/>
        </w:rPr>
        <w:t>mažiausia požymio reikšmė;</w:t>
      </w:r>
    </w:p>
    <w:p w14:paraId="472D3564" w14:textId="6F29EF8B" w:rsidR="000D5418" w:rsidRPr="00206063" w:rsidRDefault="00C467CE" w:rsidP="00C467CE">
      <w:pPr>
        <w:pBdr>
          <w:top w:val="nil"/>
          <w:left w:val="nil"/>
          <w:bottom w:val="nil"/>
          <w:right w:val="nil"/>
          <w:between w:val="nil"/>
        </w:pBdr>
        <w:spacing w:before="120"/>
        <w:jc w:val="both"/>
        <w:rPr>
          <w:w w:val="105"/>
          <w:lang w:val="lt-LT"/>
        </w:rPr>
      </w:pPr>
      <w:r>
        <w:rPr>
          <w:w w:val="105"/>
          <w:lang w:val="lt-LT"/>
        </w:rPr>
        <w:t xml:space="preserve">    </w:t>
      </w:r>
      <w:r w:rsidR="000D5418" w:rsidRPr="00206063">
        <w:rPr>
          <w:w w:val="105"/>
          <w:lang w:val="lt-LT"/>
        </w:rPr>
        <w:t xml:space="preserve">        </w:t>
      </w:r>
      <w:r w:rsidR="000D5418" w:rsidRPr="00206063">
        <w:rPr>
          <w:i/>
          <w:w w:val="105"/>
          <w:lang w:val="lt-LT"/>
        </w:rPr>
        <w:t xml:space="preserve">K </w:t>
      </w:r>
      <w:r w:rsidR="000D5418" w:rsidRPr="00206063">
        <w:rPr>
          <w:w w:val="105"/>
          <w:lang w:val="lt-LT"/>
        </w:rPr>
        <w:t>– koeficientas, atitinkantis amplitudės dydį.</w:t>
      </w:r>
    </w:p>
    <w:p w14:paraId="2C660F87" w14:textId="17F07FD7" w:rsidR="000D5418" w:rsidRDefault="000D5418" w:rsidP="000D5418">
      <w:pPr>
        <w:pBdr>
          <w:top w:val="nil"/>
          <w:left w:val="nil"/>
          <w:bottom w:val="nil"/>
          <w:right w:val="nil"/>
          <w:between w:val="nil"/>
        </w:pBdr>
        <w:spacing w:before="120"/>
        <w:ind w:firstLine="425"/>
        <w:jc w:val="both"/>
        <w:rPr>
          <w:w w:val="105"/>
          <w:lang w:val="lt-LT"/>
        </w:rPr>
      </w:pPr>
      <w:r>
        <w:rPr>
          <w:w w:val="105"/>
          <w:lang w:val="lt-LT"/>
        </w:rPr>
        <w:t>2</w:t>
      </w:r>
      <w:r w:rsidR="000E37BC">
        <w:rPr>
          <w:w w:val="105"/>
          <w:lang w:val="lt-LT"/>
        </w:rPr>
        <w:t>5</w:t>
      </w:r>
      <w:r w:rsidRPr="00206063">
        <w:rPr>
          <w:w w:val="105"/>
          <w:lang w:val="lt-LT"/>
        </w:rPr>
        <w:t>. Jei į baigiamojo darbo struktūrą įeina modelis ir (ar) programinė įranga, tai turi būti pateikiama kaip baigiamojo darbo dalis kartu su aprašu įrašant laikmenoje, arba nurodant administratoriaus ir naudotojo prisijungimo duomenis.</w:t>
      </w:r>
    </w:p>
    <w:p w14:paraId="626E6B7B" w14:textId="6576BD46" w:rsidR="0021560E" w:rsidRPr="006D1871" w:rsidRDefault="0021560E">
      <w:pPr>
        <w:rPr>
          <w:lang w:val="lt-LT"/>
        </w:rPr>
      </w:pPr>
      <w:r w:rsidRPr="006D1871">
        <w:rPr>
          <w:lang w:val="lt-LT"/>
        </w:rPr>
        <w:br w:type="page"/>
      </w:r>
    </w:p>
    <w:p w14:paraId="6103F869" w14:textId="32392289" w:rsidR="00C64316" w:rsidRPr="00206063" w:rsidRDefault="00C64316" w:rsidP="00C4487D">
      <w:pPr>
        <w:pStyle w:val="Heading1"/>
        <w:spacing w:before="120"/>
        <w:rPr>
          <w:rFonts w:eastAsia="Times New Roman"/>
          <w:lang w:val="lt-LT"/>
        </w:rPr>
      </w:pPr>
      <w:bookmarkStart w:id="29" w:name="_Toc115354368"/>
      <w:r w:rsidRPr="00206063">
        <w:rPr>
          <w:lang w:val="lt-LT"/>
        </w:rPr>
        <w:lastRenderedPageBreak/>
        <w:t>PASIRENGIMAS</w:t>
      </w:r>
      <w:r w:rsidR="009B0D07" w:rsidRPr="00206063">
        <w:rPr>
          <w:lang w:val="lt-LT"/>
        </w:rPr>
        <w:t xml:space="preserve"> </w:t>
      </w:r>
      <w:r w:rsidR="009B0D07" w:rsidRPr="00206063">
        <w:rPr>
          <w:rFonts w:eastAsia="Times New Roman"/>
          <w:lang w:val="lt-LT"/>
        </w:rPr>
        <w:t>BAIGIAM</w:t>
      </w:r>
      <w:r w:rsidR="00F90ACC" w:rsidRPr="00206063">
        <w:rPr>
          <w:rFonts w:eastAsia="Times New Roman"/>
          <w:lang w:val="lt-LT"/>
        </w:rPr>
        <w:t xml:space="preserve">OJO </w:t>
      </w:r>
      <w:r w:rsidRPr="00206063">
        <w:rPr>
          <w:rFonts w:eastAsia="Times New Roman"/>
          <w:lang w:val="lt-LT"/>
        </w:rPr>
        <w:t>DARB</w:t>
      </w:r>
      <w:bookmarkEnd w:id="28"/>
      <w:r w:rsidR="00F90ACC" w:rsidRPr="00206063">
        <w:rPr>
          <w:rFonts w:eastAsia="Times New Roman"/>
          <w:lang w:val="lt-LT"/>
        </w:rPr>
        <w:t>O GYNIMUI</w:t>
      </w:r>
      <w:bookmarkEnd w:id="29"/>
    </w:p>
    <w:p w14:paraId="57864275" w14:textId="4AD4CF2E" w:rsidR="00F90ACC" w:rsidRPr="00206063" w:rsidRDefault="000E37BC" w:rsidP="00F90ACC">
      <w:pPr>
        <w:pBdr>
          <w:top w:val="nil"/>
          <w:left w:val="nil"/>
          <w:bottom w:val="nil"/>
          <w:right w:val="nil"/>
          <w:between w:val="nil"/>
        </w:pBdr>
        <w:spacing w:before="120"/>
        <w:ind w:firstLine="425"/>
        <w:jc w:val="both"/>
        <w:rPr>
          <w:w w:val="105"/>
          <w:lang w:val="lt-LT"/>
        </w:rPr>
      </w:pPr>
      <w:r>
        <w:rPr>
          <w:w w:val="105"/>
          <w:lang w:val="lt-LT"/>
        </w:rPr>
        <w:t>26</w:t>
      </w:r>
      <w:r w:rsidR="00F90ACC" w:rsidRPr="00206063">
        <w:rPr>
          <w:w w:val="105"/>
          <w:lang w:val="lt-LT"/>
        </w:rPr>
        <w:t>. Baigiamųjų darbų gynimui fakulteto dekano teikimu direktoriaus įsakymu sudaroma baigiamųjų darbų vertinimo komisija (toliau – Komisija) ir skiriamas jos pirmininkas.</w:t>
      </w:r>
    </w:p>
    <w:p w14:paraId="54B069D4" w14:textId="39D1EE38" w:rsidR="00F90ACC" w:rsidRPr="00206063" w:rsidRDefault="005133B9" w:rsidP="00F90ACC">
      <w:pPr>
        <w:pBdr>
          <w:top w:val="nil"/>
          <w:left w:val="nil"/>
          <w:bottom w:val="nil"/>
          <w:right w:val="nil"/>
          <w:between w:val="nil"/>
        </w:pBdr>
        <w:spacing w:before="120"/>
        <w:ind w:firstLine="425"/>
        <w:jc w:val="both"/>
        <w:rPr>
          <w:w w:val="105"/>
          <w:lang w:val="lt-LT"/>
        </w:rPr>
      </w:pPr>
      <w:r>
        <w:rPr>
          <w:w w:val="105"/>
          <w:lang w:val="lt-LT"/>
        </w:rPr>
        <w:t>2</w:t>
      </w:r>
      <w:r w:rsidR="00A06820">
        <w:rPr>
          <w:w w:val="105"/>
          <w:lang w:val="lt-LT"/>
        </w:rPr>
        <w:t>7</w:t>
      </w:r>
      <w:r w:rsidR="00F90ACC" w:rsidRPr="00206063">
        <w:rPr>
          <w:w w:val="105"/>
          <w:lang w:val="lt-LT"/>
        </w:rPr>
        <w:t xml:space="preserve">. Komisija skiriama vieneriems mokslo metams studijų programos baigimo rezultatams vertinti. </w:t>
      </w:r>
      <w:proofErr w:type="spellStart"/>
      <w:r w:rsidR="00A06820">
        <w:rPr>
          <w:color w:val="000000"/>
        </w:rPr>
        <w:t>K</w:t>
      </w:r>
      <w:r w:rsidR="00032B28">
        <w:rPr>
          <w:color w:val="000000"/>
        </w:rPr>
        <w:t>omisij</w:t>
      </w:r>
      <w:r w:rsidR="00A06820">
        <w:rPr>
          <w:color w:val="000000"/>
        </w:rPr>
        <w:t>ą</w:t>
      </w:r>
      <w:proofErr w:type="spellEnd"/>
      <w:r w:rsidR="00A06820">
        <w:rPr>
          <w:color w:val="000000"/>
        </w:rPr>
        <w:t xml:space="preserve"> </w:t>
      </w:r>
      <w:proofErr w:type="spellStart"/>
      <w:r w:rsidR="00A06820">
        <w:rPr>
          <w:color w:val="000000"/>
        </w:rPr>
        <w:t>sudaro</w:t>
      </w:r>
      <w:proofErr w:type="spellEnd"/>
      <w:r w:rsidR="00032B28">
        <w:rPr>
          <w:color w:val="000000"/>
        </w:rPr>
        <w:t xml:space="preserve"> </w:t>
      </w:r>
      <w:proofErr w:type="spellStart"/>
      <w:r w:rsidR="00032B28">
        <w:rPr>
          <w:color w:val="000000"/>
        </w:rPr>
        <w:t>kompetenting</w:t>
      </w:r>
      <w:r w:rsidR="00A06820">
        <w:rPr>
          <w:color w:val="000000"/>
        </w:rPr>
        <w:t>i</w:t>
      </w:r>
      <w:proofErr w:type="spellEnd"/>
      <w:r w:rsidR="00032B28">
        <w:rPr>
          <w:color w:val="000000"/>
        </w:rPr>
        <w:t xml:space="preserve"> </w:t>
      </w:r>
      <w:proofErr w:type="spellStart"/>
      <w:r w:rsidR="00A06820">
        <w:rPr>
          <w:color w:val="000000"/>
        </w:rPr>
        <w:t>informatikos</w:t>
      </w:r>
      <w:proofErr w:type="spellEnd"/>
      <w:r w:rsidR="00A06820">
        <w:rPr>
          <w:color w:val="000000"/>
        </w:rPr>
        <w:t xml:space="preserve"> </w:t>
      </w:r>
      <w:proofErr w:type="spellStart"/>
      <w:r w:rsidR="00A06820">
        <w:rPr>
          <w:color w:val="000000"/>
        </w:rPr>
        <w:t>inžinerijos</w:t>
      </w:r>
      <w:proofErr w:type="spellEnd"/>
      <w:r w:rsidR="00032B28">
        <w:rPr>
          <w:color w:val="000000"/>
        </w:rPr>
        <w:t xml:space="preserve"> </w:t>
      </w:r>
      <w:proofErr w:type="spellStart"/>
      <w:r w:rsidR="00032B28">
        <w:rPr>
          <w:color w:val="000000"/>
        </w:rPr>
        <w:t>krypties</w:t>
      </w:r>
      <w:proofErr w:type="spellEnd"/>
      <w:r w:rsidR="00032B28">
        <w:rPr>
          <w:color w:val="000000"/>
        </w:rPr>
        <w:t xml:space="preserve"> </w:t>
      </w:r>
      <w:proofErr w:type="spellStart"/>
      <w:r w:rsidR="00032B28">
        <w:rPr>
          <w:color w:val="000000"/>
        </w:rPr>
        <w:t>specialist</w:t>
      </w:r>
      <w:r w:rsidR="00A06820">
        <w:rPr>
          <w:color w:val="000000"/>
        </w:rPr>
        <w:t>ai</w:t>
      </w:r>
      <w:proofErr w:type="spellEnd"/>
      <w:r w:rsidR="00032B28">
        <w:rPr>
          <w:color w:val="000000"/>
        </w:rPr>
        <w:t xml:space="preserve"> – </w:t>
      </w:r>
      <w:proofErr w:type="spellStart"/>
      <w:r w:rsidR="00032B28">
        <w:rPr>
          <w:color w:val="000000"/>
        </w:rPr>
        <w:t>mokslinink</w:t>
      </w:r>
      <w:r w:rsidR="00A06820">
        <w:rPr>
          <w:color w:val="000000"/>
        </w:rPr>
        <w:t>ai</w:t>
      </w:r>
      <w:proofErr w:type="spellEnd"/>
      <w:r w:rsidR="00032B28">
        <w:rPr>
          <w:color w:val="000000"/>
        </w:rPr>
        <w:t xml:space="preserve">, </w:t>
      </w:r>
      <w:proofErr w:type="spellStart"/>
      <w:r w:rsidR="00032B28">
        <w:rPr>
          <w:color w:val="000000"/>
        </w:rPr>
        <w:t>praktik</w:t>
      </w:r>
      <w:r w:rsidR="00A06820">
        <w:rPr>
          <w:color w:val="000000"/>
        </w:rPr>
        <w:t>ai</w:t>
      </w:r>
      <w:proofErr w:type="spellEnd"/>
      <w:r w:rsidR="00032B28">
        <w:rPr>
          <w:color w:val="000000"/>
        </w:rPr>
        <w:t xml:space="preserve"> </w:t>
      </w:r>
      <w:proofErr w:type="spellStart"/>
      <w:r w:rsidR="00032B28">
        <w:rPr>
          <w:color w:val="000000"/>
        </w:rPr>
        <w:t>profesional</w:t>
      </w:r>
      <w:r w:rsidR="00A06820">
        <w:rPr>
          <w:color w:val="000000"/>
        </w:rPr>
        <w:t>ai</w:t>
      </w:r>
      <w:proofErr w:type="spellEnd"/>
      <w:r w:rsidR="00032B28">
        <w:rPr>
          <w:color w:val="000000"/>
        </w:rPr>
        <w:t xml:space="preserve">, </w:t>
      </w:r>
      <w:proofErr w:type="spellStart"/>
      <w:r w:rsidR="00032B28">
        <w:rPr>
          <w:color w:val="000000"/>
        </w:rPr>
        <w:t>socialinių</w:t>
      </w:r>
      <w:proofErr w:type="spellEnd"/>
      <w:r w:rsidR="00032B28">
        <w:rPr>
          <w:color w:val="000000"/>
        </w:rPr>
        <w:t xml:space="preserve"> </w:t>
      </w:r>
      <w:proofErr w:type="spellStart"/>
      <w:r w:rsidR="00032B28">
        <w:rPr>
          <w:color w:val="000000"/>
        </w:rPr>
        <w:t>partnerių</w:t>
      </w:r>
      <w:proofErr w:type="spellEnd"/>
      <w:r w:rsidR="00032B28">
        <w:rPr>
          <w:color w:val="000000"/>
        </w:rPr>
        <w:t xml:space="preserve"> </w:t>
      </w:r>
      <w:proofErr w:type="spellStart"/>
      <w:r w:rsidR="00032B28">
        <w:rPr>
          <w:color w:val="000000"/>
        </w:rPr>
        <w:t>atstov</w:t>
      </w:r>
      <w:r w:rsidR="00A06820">
        <w:rPr>
          <w:color w:val="000000"/>
        </w:rPr>
        <w:t>ai</w:t>
      </w:r>
      <w:proofErr w:type="spellEnd"/>
      <w:r w:rsidR="00032B28">
        <w:rPr>
          <w:color w:val="000000"/>
        </w:rPr>
        <w:t xml:space="preserve">. </w:t>
      </w:r>
      <w:r w:rsidR="00F90ACC" w:rsidRPr="00206063">
        <w:rPr>
          <w:w w:val="105"/>
          <w:lang w:val="lt-LT"/>
        </w:rPr>
        <w:t xml:space="preserve">Minimalus Komisijos narių skaičius – 5 (iš jų 3 nariai iš išorės organizacijų). Komisijos pirmininku skiriamas darbdavių atstovas; nariais – specialybės dalykų dėstytojai, praktikai profesionalai, socialinių partnerių atstovai, mokslininkai iš kitų aukštųjų mokyklų. Komisija turi būti susipažinusi su Kauno kolegijos baigiamųjų darbų rengimo, gynimo, saugojimo ir baigiamųjų egzaminų organizavimo tvarka bei su </w:t>
      </w:r>
      <w:r w:rsidR="002A40F6">
        <w:rPr>
          <w:w w:val="105"/>
          <w:lang w:val="lt-LT"/>
        </w:rPr>
        <w:t xml:space="preserve">šiomis </w:t>
      </w:r>
      <w:r w:rsidR="00A06820">
        <w:rPr>
          <w:w w:val="105"/>
          <w:lang w:val="lt-LT"/>
        </w:rPr>
        <w:t>M</w:t>
      </w:r>
      <w:r w:rsidR="00F90ACC" w:rsidRPr="00206063">
        <w:rPr>
          <w:w w:val="105"/>
          <w:lang w:val="lt-LT"/>
        </w:rPr>
        <w:t>etodinėmis rekomendacijomis, kuriose yra pateikti baigiamųjų darbų vertinimo kriterijai.</w:t>
      </w:r>
    </w:p>
    <w:p w14:paraId="2FA47A4A" w14:textId="4E48DFA7" w:rsidR="00F90ACC" w:rsidRPr="00206063" w:rsidRDefault="00D2018E" w:rsidP="00F90ACC">
      <w:pPr>
        <w:pBdr>
          <w:top w:val="nil"/>
          <w:left w:val="nil"/>
          <w:bottom w:val="nil"/>
          <w:right w:val="nil"/>
          <w:between w:val="nil"/>
        </w:pBdr>
        <w:spacing w:before="120"/>
        <w:ind w:firstLine="425"/>
        <w:jc w:val="both"/>
        <w:rPr>
          <w:w w:val="105"/>
          <w:lang w:val="lt-LT"/>
        </w:rPr>
      </w:pPr>
      <w:r>
        <w:rPr>
          <w:w w:val="105"/>
          <w:lang w:val="lt-LT"/>
        </w:rPr>
        <w:t>2</w:t>
      </w:r>
      <w:r w:rsidR="003346C0">
        <w:rPr>
          <w:w w:val="105"/>
          <w:lang w:val="lt-LT"/>
        </w:rPr>
        <w:t>8</w:t>
      </w:r>
      <w:r w:rsidR="00F90ACC" w:rsidRPr="00206063">
        <w:rPr>
          <w:w w:val="105"/>
          <w:lang w:val="lt-LT"/>
        </w:rPr>
        <w:t>. Baigiamuosius darbus ginti gali studentai, įvykdę visus studijų programoje numatytus reikalavimus ir studijų sutartyje numatytus įsipareigojimus iki baigiamojo darbo gynimo.</w:t>
      </w:r>
    </w:p>
    <w:p w14:paraId="53F42DD1" w14:textId="657E9ECC" w:rsidR="00F90ACC" w:rsidRPr="00206063" w:rsidRDefault="00FA57F3" w:rsidP="00F90ACC">
      <w:pPr>
        <w:pBdr>
          <w:top w:val="nil"/>
          <w:left w:val="nil"/>
          <w:bottom w:val="nil"/>
          <w:right w:val="nil"/>
          <w:between w:val="nil"/>
        </w:pBdr>
        <w:spacing w:before="120"/>
        <w:ind w:firstLine="425"/>
        <w:jc w:val="both"/>
        <w:rPr>
          <w:w w:val="105"/>
          <w:lang w:val="lt-LT"/>
        </w:rPr>
      </w:pPr>
      <w:r>
        <w:rPr>
          <w:w w:val="105"/>
          <w:lang w:val="lt-LT"/>
        </w:rPr>
        <w:t>2</w:t>
      </w:r>
      <w:r w:rsidR="00A71DC3">
        <w:rPr>
          <w:w w:val="105"/>
          <w:lang w:val="lt-LT"/>
        </w:rPr>
        <w:t>9</w:t>
      </w:r>
      <w:r w:rsidR="00F90ACC" w:rsidRPr="00206063">
        <w:rPr>
          <w:w w:val="105"/>
          <w:lang w:val="lt-LT"/>
        </w:rPr>
        <w:t>. Ne vėliau kaip 14 darbo die</w:t>
      </w:r>
      <w:r w:rsidR="00B22724" w:rsidRPr="00206063">
        <w:rPr>
          <w:w w:val="105"/>
          <w:lang w:val="lt-LT"/>
        </w:rPr>
        <w:t xml:space="preserve">nų iki baigiamųjų darbų </w:t>
      </w:r>
      <w:r w:rsidR="002A40F6">
        <w:rPr>
          <w:w w:val="105"/>
          <w:lang w:val="lt-LT"/>
        </w:rPr>
        <w:t xml:space="preserve">viešo </w:t>
      </w:r>
      <w:r w:rsidR="00B22724" w:rsidRPr="00206063">
        <w:rPr>
          <w:w w:val="105"/>
          <w:lang w:val="lt-LT"/>
        </w:rPr>
        <w:t xml:space="preserve">gynimo </w:t>
      </w:r>
      <w:r w:rsidR="002A40F6">
        <w:rPr>
          <w:w w:val="105"/>
          <w:lang w:val="lt-LT"/>
        </w:rPr>
        <w:t>k</w:t>
      </w:r>
      <w:r w:rsidR="00F90ACC" w:rsidRPr="00206063">
        <w:rPr>
          <w:w w:val="105"/>
          <w:lang w:val="lt-LT"/>
        </w:rPr>
        <w:t>atedro</w:t>
      </w:r>
      <w:r w:rsidR="00B22724" w:rsidRPr="00206063">
        <w:rPr>
          <w:w w:val="105"/>
          <w:lang w:val="lt-LT"/>
        </w:rPr>
        <w:t xml:space="preserve">je </w:t>
      </w:r>
      <w:r w:rsidR="00F90ACC" w:rsidRPr="00206063">
        <w:rPr>
          <w:w w:val="105"/>
          <w:lang w:val="lt-LT"/>
        </w:rPr>
        <w:t xml:space="preserve">vyksta baigiamųjų darbų peržiūra. Joje dalyvauja studijų programos baigiamųjų darbų vadovai, baigiamuosius darbus rengiantys studentai ir katedros vedėjas. Peržiūroje taip pat gali dalyvauti </w:t>
      </w:r>
      <w:r w:rsidR="0058635D" w:rsidRPr="00206063">
        <w:rPr>
          <w:w w:val="105"/>
          <w:lang w:val="lt-LT"/>
        </w:rPr>
        <w:t>konsulta</w:t>
      </w:r>
      <w:r w:rsidR="00985650" w:rsidRPr="00206063">
        <w:rPr>
          <w:w w:val="105"/>
          <w:lang w:val="lt-LT"/>
        </w:rPr>
        <w:t>ntai</w:t>
      </w:r>
      <w:r w:rsidR="00F90ACC" w:rsidRPr="00206063">
        <w:rPr>
          <w:w w:val="105"/>
          <w:lang w:val="lt-LT"/>
        </w:rPr>
        <w:t xml:space="preserve"> ir kiti suinteresuoti asmenys. Baigiamųjų darbų vadovai ir katedros vedėjas baigiamuosius darbus, patikrintus </w:t>
      </w:r>
      <w:r w:rsidR="00B46B7C">
        <w:rPr>
          <w:w w:val="105"/>
          <w:lang w:val="lt-LT"/>
        </w:rPr>
        <w:t xml:space="preserve">plagiato patikros įrankiu </w:t>
      </w:r>
      <w:r w:rsidR="002E741C" w:rsidRPr="006D1871">
        <w:rPr>
          <w:lang w:val="lt-LT"/>
        </w:rPr>
        <w:t>pagal Kauno kolegijos plagiato patikros įrankio naudojimo taisykles</w:t>
      </w:r>
      <w:r w:rsidR="00F90ACC" w:rsidRPr="00206063">
        <w:rPr>
          <w:w w:val="105"/>
          <w:lang w:val="lt-LT"/>
        </w:rPr>
        <w:t xml:space="preserve">, </w:t>
      </w:r>
      <w:r w:rsidR="008D3275" w:rsidRPr="008D3275">
        <w:rPr>
          <w:w w:val="105"/>
          <w:lang w:val="lt-LT"/>
        </w:rPr>
        <w:t>bei vadovaujantis baigiamųjų darbų plagiato prevencijos procedūra Kauno kolegijoje, peržiūri ir pateikia rekomendacijas baigiamojo darbo tobulinimui ir tinkamumui ginti darbą Komisijoje.</w:t>
      </w:r>
    </w:p>
    <w:p w14:paraId="598E88F6" w14:textId="0AC779A2" w:rsidR="00F90ACC" w:rsidRPr="00206063" w:rsidRDefault="00772002" w:rsidP="00F90ACC">
      <w:pPr>
        <w:pBdr>
          <w:top w:val="nil"/>
          <w:left w:val="nil"/>
          <w:bottom w:val="nil"/>
          <w:right w:val="nil"/>
          <w:between w:val="nil"/>
        </w:pBdr>
        <w:spacing w:before="120"/>
        <w:ind w:firstLine="425"/>
        <w:jc w:val="both"/>
        <w:rPr>
          <w:w w:val="105"/>
          <w:lang w:val="lt-LT"/>
        </w:rPr>
      </w:pPr>
      <w:r>
        <w:rPr>
          <w:w w:val="105"/>
          <w:lang w:val="lt-LT"/>
        </w:rPr>
        <w:t>3</w:t>
      </w:r>
      <w:r w:rsidR="00A71DC3">
        <w:rPr>
          <w:w w:val="105"/>
          <w:lang w:val="lt-LT"/>
        </w:rPr>
        <w:t>0</w:t>
      </w:r>
      <w:r w:rsidR="00F90ACC" w:rsidRPr="00206063">
        <w:rPr>
          <w:w w:val="105"/>
          <w:lang w:val="lt-LT"/>
        </w:rPr>
        <w:t>. Baigiamųjų darbų peržiūros tikslas − išklausyti studento parengtą baigiamojo darbo pristatymą, peržiūrėti ar įvykdyti visi privalomi reikalavimai baigiamojo darbo struktūrai, turiniui, apimčiai, įforminimui, literatūros šaltinių naudojimui, kalbos taisyklingumui, ir rekomenduoti ar nerekomenduoti viešam gynimui bei pateikti pastabas, kokius trūkumus ištaisyti.</w:t>
      </w:r>
    </w:p>
    <w:p w14:paraId="4C291DA2" w14:textId="766174DC" w:rsidR="00F90ACC" w:rsidRPr="00206063" w:rsidRDefault="001B06F0" w:rsidP="00F90ACC">
      <w:pPr>
        <w:pBdr>
          <w:top w:val="nil"/>
          <w:left w:val="nil"/>
          <w:bottom w:val="nil"/>
          <w:right w:val="nil"/>
          <w:between w:val="nil"/>
        </w:pBdr>
        <w:spacing w:before="120"/>
        <w:ind w:firstLine="425"/>
        <w:jc w:val="both"/>
        <w:rPr>
          <w:w w:val="105"/>
          <w:lang w:val="lt-LT"/>
        </w:rPr>
      </w:pPr>
      <w:r>
        <w:rPr>
          <w:w w:val="105"/>
          <w:lang w:val="lt-LT"/>
        </w:rPr>
        <w:t>3</w:t>
      </w:r>
      <w:r w:rsidR="00A71DC3">
        <w:rPr>
          <w:w w:val="105"/>
          <w:lang w:val="lt-LT"/>
        </w:rPr>
        <w:t>1</w:t>
      </w:r>
      <w:r w:rsidR="00F90ACC" w:rsidRPr="00206063">
        <w:rPr>
          <w:w w:val="105"/>
          <w:lang w:val="lt-LT"/>
        </w:rPr>
        <w:t>. Jeigu katedros baigiamųjų darbų peržiūros rekomendacijose pateikiama, kad darbas nerekomenduotinas gynimui, arba nepateiktas peržiūrai laiku, studentas ne vėliau kaip per 2 darbo dienas nuo darbų peržiūros gali kreiptis į katedros vedėją su prašymu leisti ginti baigiamąjį darbą, raštiškai išdėstydamas motyvus. Katedros vedėjas informuoja fakulteto dekaną apie studento prašymą ir pateikia baigiamųjų darbų peržiūros rekomendacijas dėl baigiamojo darbo tinkamumo ginti. Išanalizavęs situaciją, fakulteto dekanas priima sprendimą ne vėliau kaip per 3 darbo dienas ir pateikia vieną iš išvadų (jei fakulteto dekanas yra studento baigiamojo darbo vadovas, sprendimą priima ir išvadą pateikia prodekanas / studijų vedėjas):</w:t>
      </w:r>
    </w:p>
    <w:p w14:paraId="6062A8A4" w14:textId="3E123755" w:rsidR="00F90ACC" w:rsidRPr="00206063" w:rsidRDefault="00BA5C9B" w:rsidP="00F90ACC">
      <w:pPr>
        <w:pBdr>
          <w:top w:val="nil"/>
          <w:left w:val="nil"/>
          <w:bottom w:val="nil"/>
          <w:right w:val="nil"/>
          <w:between w:val="nil"/>
        </w:pBdr>
        <w:spacing w:before="120"/>
        <w:ind w:firstLine="425"/>
        <w:jc w:val="both"/>
        <w:rPr>
          <w:w w:val="105"/>
          <w:lang w:val="lt-LT"/>
        </w:rPr>
      </w:pPr>
      <w:r>
        <w:rPr>
          <w:w w:val="105"/>
          <w:lang w:val="lt-LT"/>
        </w:rPr>
        <w:t>3</w:t>
      </w:r>
      <w:r w:rsidR="009371A8">
        <w:rPr>
          <w:w w:val="105"/>
          <w:lang w:val="lt-LT"/>
        </w:rPr>
        <w:t>1</w:t>
      </w:r>
      <w:r w:rsidR="00F90ACC" w:rsidRPr="00206063">
        <w:rPr>
          <w:w w:val="105"/>
          <w:lang w:val="lt-LT"/>
        </w:rPr>
        <w:t>.1. prašymą dėl leidimo ginti baigiamąjį darbą atmesti;</w:t>
      </w:r>
    </w:p>
    <w:p w14:paraId="43EC7EC9" w14:textId="78130C57" w:rsidR="00F90ACC" w:rsidRPr="00206063" w:rsidRDefault="00BA5C9B" w:rsidP="00F90ACC">
      <w:pPr>
        <w:pBdr>
          <w:top w:val="nil"/>
          <w:left w:val="nil"/>
          <w:bottom w:val="nil"/>
          <w:right w:val="nil"/>
          <w:between w:val="nil"/>
        </w:pBdr>
        <w:spacing w:before="120"/>
        <w:ind w:firstLine="425"/>
        <w:jc w:val="both"/>
        <w:rPr>
          <w:w w:val="105"/>
          <w:lang w:val="lt-LT"/>
        </w:rPr>
      </w:pPr>
      <w:r>
        <w:rPr>
          <w:w w:val="105"/>
          <w:lang w:val="lt-LT"/>
        </w:rPr>
        <w:t>3</w:t>
      </w:r>
      <w:r w:rsidR="009371A8">
        <w:rPr>
          <w:w w:val="105"/>
          <w:lang w:val="lt-LT"/>
        </w:rPr>
        <w:t>1</w:t>
      </w:r>
      <w:r w:rsidR="00F90ACC" w:rsidRPr="00206063">
        <w:rPr>
          <w:w w:val="105"/>
          <w:lang w:val="lt-LT"/>
        </w:rPr>
        <w:t>.2. prašymą dėl leidimo ginti baigiamąjį darbą patenkinti ir įtraukti į studentų, ginsiančių baigiamąjį darbą Komisijos posėdyje, sąrašą;</w:t>
      </w:r>
    </w:p>
    <w:p w14:paraId="62C8AB60" w14:textId="1A015C62" w:rsidR="00F90ACC" w:rsidRDefault="00BA5C9B" w:rsidP="00F90ACC">
      <w:pPr>
        <w:pBdr>
          <w:top w:val="nil"/>
          <w:left w:val="nil"/>
          <w:bottom w:val="nil"/>
          <w:right w:val="nil"/>
          <w:between w:val="nil"/>
        </w:pBdr>
        <w:spacing w:before="120"/>
        <w:ind w:firstLine="425"/>
        <w:jc w:val="both"/>
        <w:rPr>
          <w:w w:val="105"/>
          <w:lang w:val="lt-LT"/>
        </w:rPr>
      </w:pPr>
      <w:r>
        <w:rPr>
          <w:w w:val="105"/>
          <w:lang w:val="lt-LT"/>
        </w:rPr>
        <w:t>3</w:t>
      </w:r>
      <w:r w:rsidR="009371A8">
        <w:rPr>
          <w:w w:val="105"/>
          <w:lang w:val="lt-LT"/>
        </w:rPr>
        <w:t>1</w:t>
      </w:r>
      <w:r w:rsidR="00F90ACC" w:rsidRPr="00206063">
        <w:rPr>
          <w:w w:val="105"/>
          <w:lang w:val="lt-LT"/>
        </w:rPr>
        <w:t>.3. prašymą dėl leidimo ginti baigiamąjį darbą patenkinti, leidžiant peržiūrėti katedroje baigiamąjį darbą, kai studentas dėl svarbių priežasčių negalėjo dalyvauti baigiamųjų darbų peržiūroje.</w:t>
      </w:r>
    </w:p>
    <w:p w14:paraId="2F3EB219" w14:textId="5862778D" w:rsidR="00C576BE" w:rsidRPr="00206063" w:rsidRDefault="00C576BE" w:rsidP="00F90ACC">
      <w:pPr>
        <w:pBdr>
          <w:top w:val="nil"/>
          <w:left w:val="nil"/>
          <w:bottom w:val="nil"/>
          <w:right w:val="nil"/>
          <w:between w:val="nil"/>
        </w:pBdr>
        <w:spacing w:before="120"/>
        <w:ind w:firstLine="425"/>
        <w:jc w:val="both"/>
        <w:rPr>
          <w:w w:val="105"/>
          <w:lang w:val="lt-LT"/>
        </w:rPr>
      </w:pPr>
      <w:r>
        <w:rPr>
          <w:w w:val="105"/>
          <w:lang w:val="lt-LT"/>
        </w:rPr>
        <w:t xml:space="preserve">32. </w:t>
      </w:r>
      <w:r w:rsidR="006522DE">
        <w:rPr>
          <w:w w:val="105"/>
          <w:lang w:val="lt-LT"/>
        </w:rPr>
        <w:t>Studentas, kurio baigiamajam darbui turi būti suteikta speciali žyma dėl komercinės paslapties, kitos konfidencialios ar įslaptintos informacijos (</w:t>
      </w:r>
      <w:proofErr w:type="spellStart"/>
      <w:r w:rsidR="006522DE">
        <w:rPr>
          <w:w w:val="105"/>
          <w:lang w:val="lt-LT"/>
        </w:rPr>
        <w:t>t.y</w:t>
      </w:r>
      <w:proofErr w:type="spellEnd"/>
      <w:r w:rsidR="006522DE">
        <w:rPr>
          <w:w w:val="105"/>
          <w:lang w:val="lt-LT"/>
        </w:rPr>
        <w:t xml:space="preserve">., kai baigiamajame darbe panaudoti viešai neskelbtini (slapti) duomenys ir rezultatai yra neviešintini), 5 darbo dienos iki baigiamojo darbo įkėlimo į </w:t>
      </w:r>
      <w:r w:rsidR="006522DE" w:rsidRPr="00501A51">
        <w:rPr>
          <w:i/>
          <w:w w:val="105"/>
          <w:lang w:val="lt-LT"/>
        </w:rPr>
        <w:t>Google</w:t>
      </w:r>
      <w:r w:rsidR="006522DE">
        <w:rPr>
          <w:w w:val="105"/>
          <w:lang w:val="lt-LT"/>
        </w:rPr>
        <w:t xml:space="preserve"> diską, turi pateikti prašymą katedros vedėjui dėl baigiamajam darbui specialios žymos suteikimo ir kitus dokumentus</w:t>
      </w:r>
      <w:r w:rsidR="00501A51">
        <w:rPr>
          <w:w w:val="105"/>
          <w:lang w:val="lt-LT"/>
        </w:rPr>
        <w:t>,</w:t>
      </w:r>
      <w:r w:rsidR="006522DE">
        <w:rPr>
          <w:w w:val="105"/>
          <w:lang w:val="lt-LT"/>
        </w:rPr>
        <w:t xml:space="preserve"> įrodančius šio prašymo pagrįstumą. Prašyme studentas turi nurodyti ar prašoma baigiamąjį darbą ginti uždarame Komisijos posėdyje. Katedros vedėjas, gavęs studento prašymą, aptaria atvejį su fakulteto dekanu. Sprendimas tvirtinamas fakulteto dekano įsakymu. Priėmus teigiamą sprendimą, katedros vedėjas informuoja </w:t>
      </w:r>
      <w:r w:rsidR="006522DE">
        <w:rPr>
          <w:w w:val="105"/>
          <w:lang w:val="lt-LT"/>
        </w:rPr>
        <w:lastRenderedPageBreak/>
        <w:t>studentą ir Komisiją, jog darbui suteikta speciali žyma ir (ar) darbas bus ginamas uždarame Komisijos posėdyje.</w:t>
      </w:r>
    </w:p>
    <w:p w14:paraId="3F9F8BB9" w14:textId="1795B9EB" w:rsidR="00F91091" w:rsidRDefault="00BA5C9B" w:rsidP="00F90ACC">
      <w:pPr>
        <w:pBdr>
          <w:top w:val="nil"/>
          <w:left w:val="nil"/>
          <w:bottom w:val="nil"/>
          <w:right w:val="nil"/>
          <w:between w:val="nil"/>
        </w:pBdr>
        <w:spacing w:before="120"/>
        <w:ind w:firstLine="425"/>
        <w:jc w:val="both"/>
        <w:rPr>
          <w:w w:val="105"/>
          <w:lang w:val="lt-LT"/>
        </w:rPr>
      </w:pPr>
      <w:r w:rsidRPr="002049D3">
        <w:rPr>
          <w:w w:val="105"/>
          <w:lang w:val="lt-LT"/>
        </w:rPr>
        <w:t>3</w:t>
      </w:r>
      <w:r w:rsidR="003F3A77" w:rsidRPr="002049D3">
        <w:rPr>
          <w:w w:val="105"/>
          <w:lang w:val="lt-LT"/>
        </w:rPr>
        <w:t>3</w:t>
      </w:r>
      <w:r w:rsidR="00F90ACC" w:rsidRPr="002049D3">
        <w:rPr>
          <w:w w:val="105"/>
          <w:lang w:val="lt-LT"/>
        </w:rPr>
        <w:t xml:space="preserve">. </w:t>
      </w:r>
      <w:r w:rsidR="005165B1" w:rsidRPr="002049D3">
        <w:rPr>
          <w:w w:val="105"/>
          <w:lang w:val="lt-LT"/>
        </w:rPr>
        <w:t xml:space="preserve">Studentas į </w:t>
      </w:r>
      <w:r w:rsidR="00902BD8" w:rsidRPr="002049D3">
        <w:rPr>
          <w:i/>
          <w:w w:val="105"/>
          <w:lang w:val="lt-LT"/>
        </w:rPr>
        <w:t>Google</w:t>
      </w:r>
      <w:r w:rsidR="00902BD8" w:rsidRPr="002049D3">
        <w:rPr>
          <w:w w:val="105"/>
          <w:lang w:val="lt-LT"/>
        </w:rPr>
        <w:t xml:space="preserve"> diską</w:t>
      </w:r>
      <w:r w:rsidR="005165B1" w:rsidRPr="002049D3">
        <w:rPr>
          <w:w w:val="105"/>
          <w:lang w:val="lt-LT"/>
        </w:rPr>
        <w:t xml:space="preserve"> įkelia galutinę baigiamojo darbo versiją </w:t>
      </w:r>
      <w:r w:rsidR="005165B1" w:rsidRPr="002049D3">
        <w:rPr>
          <w:i/>
          <w:w w:val="105"/>
          <w:lang w:val="lt-LT"/>
        </w:rPr>
        <w:t>Word</w:t>
      </w:r>
      <w:r w:rsidR="005165B1" w:rsidRPr="002049D3">
        <w:rPr>
          <w:w w:val="105"/>
          <w:lang w:val="lt-LT"/>
        </w:rPr>
        <w:t xml:space="preserve"> ir </w:t>
      </w:r>
      <w:r w:rsidR="005165B1" w:rsidRPr="002049D3">
        <w:rPr>
          <w:i/>
          <w:w w:val="105"/>
          <w:lang w:val="lt-LT"/>
        </w:rPr>
        <w:t>PDF</w:t>
      </w:r>
      <w:r w:rsidR="005165B1" w:rsidRPr="002049D3">
        <w:rPr>
          <w:w w:val="105"/>
          <w:lang w:val="lt-LT"/>
        </w:rPr>
        <w:t xml:space="preserve"> formatu bei užpildytą baigiamojo darbo pateikimo Kauno kolegijos institucinei talpyklai formą </w:t>
      </w:r>
      <w:r w:rsidR="005165B1" w:rsidRPr="002049D3">
        <w:rPr>
          <w:i/>
          <w:w w:val="105"/>
          <w:lang w:val="lt-LT"/>
        </w:rPr>
        <w:t>Word</w:t>
      </w:r>
      <w:r w:rsidR="005165B1" w:rsidRPr="002049D3">
        <w:rPr>
          <w:w w:val="105"/>
          <w:lang w:val="lt-LT"/>
        </w:rPr>
        <w:t xml:space="preserve"> formatu (</w:t>
      </w:r>
      <w:r w:rsidR="00BC141F" w:rsidRPr="002049D3">
        <w:rPr>
          <w:w w:val="105"/>
          <w:lang w:val="lt-LT"/>
        </w:rPr>
        <w:t>žr. 9</w:t>
      </w:r>
      <w:r w:rsidR="005165B1" w:rsidRPr="002049D3">
        <w:rPr>
          <w:w w:val="105"/>
          <w:lang w:val="lt-LT"/>
        </w:rPr>
        <w:t xml:space="preserve"> priedas) ne vėliau kaip 7 darbo dienos iki baigiamųjų darbų gynimo datos. Baigiamojo darbo vadovas patikrina, ar </w:t>
      </w:r>
      <w:r w:rsidR="002049D3" w:rsidRPr="002049D3">
        <w:rPr>
          <w:i/>
          <w:w w:val="105"/>
          <w:lang w:val="lt-LT"/>
        </w:rPr>
        <w:t>Google</w:t>
      </w:r>
      <w:r w:rsidR="002049D3" w:rsidRPr="002049D3">
        <w:rPr>
          <w:w w:val="105"/>
          <w:lang w:val="lt-LT"/>
        </w:rPr>
        <w:t xml:space="preserve"> diske</w:t>
      </w:r>
      <w:r w:rsidR="005165B1" w:rsidRPr="002049D3">
        <w:rPr>
          <w:w w:val="105"/>
          <w:lang w:val="lt-LT"/>
        </w:rPr>
        <w:t xml:space="preserve"> pateikti baigiamojo darbo failai yra teisingi bei kontaktuoja su studentu dėl pateikimo bei baigiamojo</w:t>
      </w:r>
      <w:r w:rsidR="005165B1" w:rsidRPr="005165B1">
        <w:rPr>
          <w:w w:val="105"/>
          <w:lang w:val="lt-LT"/>
        </w:rPr>
        <w:t xml:space="preserve"> darbo maketavimo netikslumų, kurie turi būti ištaisyti iki baigiamojo darbo pateikimo recenzentui.</w:t>
      </w:r>
    </w:p>
    <w:p w14:paraId="03BC1088" w14:textId="7EB14F72" w:rsidR="00345DD9" w:rsidRPr="00206063" w:rsidRDefault="00AA427C" w:rsidP="00345DD9">
      <w:pPr>
        <w:pBdr>
          <w:top w:val="nil"/>
          <w:left w:val="nil"/>
          <w:bottom w:val="nil"/>
          <w:right w:val="nil"/>
          <w:between w:val="nil"/>
        </w:pBdr>
        <w:spacing w:before="120"/>
        <w:ind w:firstLine="425"/>
        <w:jc w:val="both"/>
        <w:rPr>
          <w:w w:val="105"/>
          <w:lang w:val="lt-LT"/>
        </w:rPr>
      </w:pPr>
      <w:r>
        <w:rPr>
          <w:w w:val="105"/>
          <w:lang w:val="lt-LT"/>
        </w:rPr>
        <w:t>3</w:t>
      </w:r>
      <w:r w:rsidR="00902BD8">
        <w:rPr>
          <w:w w:val="105"/>
          <w:lang w:val="lt-LT"/>
        </w:rPr>
        <w:t>4</w:t>
      </w:r>
      <w:r w:rsidR="00345DD9" w:rsidRPr="00206063">
        <w:rPr>
          <w:w w:val="105"/>
          <w:lang w:val="lt-LT"/>
        </w:rPr>
        <w:t>. Studentas pateikdamas baigiamąjį darbą</w:t>
      </w:r>
      <w:r w:rsidR="00345DD9" w:rsidRPr="002049D3">
        <w:rPr>
          <w:w w:val="105"/>
          <w:lang w:val="lt-LT"/>
        </w:rPr>
        <w:t xml:space="preserve">, </w:t>
      </w:r>
      <w:r w:rsidR="009C0976" w:rsidRPr="002049D3">
        <w:rPr>
          <w:w w:val="105"/>
          <w:lang w:val="lt-LT"/>
        </w:rPr>
        <w:t xml:space="preserve">į </w:t>
      </w:r>
      <w:r w:rsidR="002049D3" w:rsidRPr="002049D3">
        <w:rPr>
          <w:i/>
          <w:w w:val="105"/>
          <w:lang w:val="lt-LT"/>
        </w:rPr>
        <w:t>Google</w:t>
      </w:r>
      <w:r w:rsidR="002049D3" w:rsidRPr="002049D3">
        <w:rPr>
          <w:w w:val="105"/>
          <w:lang w:val="lt-LT"/>
        </w:rPr>
        <w:t xml:space="preserve"> diską </w:t>
      </w:r>
      <w:r w:rsidR="009C0976" w:rsidRPr="002049D3">
        <w:rPr>
          <w:w w:val="105"/>
          <w:lang w:val="lt-LT"/>
        </w:rPr>
        <w:t>įrašo</w:t>
      </w:r>
      <w:r w:rsidR="00345DD9" w:rsidRPr="006D1871">
        <w:rPr>
          <w:lang w:val="lt-LT"/>
        </w:rPr>
        <w:t xml:space="preserve">: </w:t>
      </w:r>
      <w:r w:rsidR="00B35364" w:rsidRPr="006D1871">
        <w:rPr>
          <w:lang w:val="lt-LT"/>
        </w:rPr>
        <w:t>priedus (schemas, lentele</w:t>
      </w:r>
      <w:r w:rsidR="00345DD9" w:rsidRPr="006D1871">
        <w:rPr>
          <w:lang w:val="lt-LT"/>
        </w:rPr>
        <w:t xml:space="preserve">s </w:t>
      </w:r>
      <w:r w:rsidR="00B35364" w:rsidRPr="006D1871">
        <w:rPr>
          <w:lang w:val="lt-LT"/>
        </w:rPr>
        <w:t xml:space="preserve">parengtas </w:t>
      </w:r>
      <w:proofErr w:type="spellStart"/>
      <w:r w:rsidR="00345DD9" w:rsidRPr="006D1871">
        <w:rPr>
          <w:lang w:val="lt-LT"/>
        </w:rPr>
        <w:t>docx</w:t>
      </w:r>
      <w:proofErr w:type="spellEnd"/>
      <w:r w:rsidR="00345DD9" w:rsidRPr="006D1871">
        <w:rPr>
          <w:lang w:val="lt-LT"/>
        </w:rPr>
        <w:t xml:space="preserve"> ir </w:t>
      </w:r>
      <w:proofErr w:type="spellStart"/>
      <w:r w:rsidR="00345DD9" w:rsidRPr="006D1871">
        <w:rPr>
          <w:lang w:val="lt-LT"/>
        </w:rPr>
        <w:t>pdf</w:t>
      </w:r>
      <w:proofErr w:type="spellEnd"/>
      <w:r w:rsidR="00345DD9" w:rsidRPr="006D1871">
        <w:rPr>
          <w:lang w:val="lt-LT"/>
        </w:rPr>
        <w:t xml:space="preserve"> formatu)</w:t>
      </w:r>
      <w:r w:rsidR="00501A51">
        <w:rPr>
          <w:lang w:val="lt-LT"/>
        </w:rPr>
        <w:t>, prisijungimą prie tinklo ir/</w:t>
      </w:r>
      <w:r w:rsidR="00B35364" w:rsidRPr="006D1871">
        <w:rPr>
          <w:lang w:val="lt-LT"/>
        </w:rPr>
        <w:t>arba sukurtą programinę įrangą, s</w:t>
      </w:r>
      <w:r w:rsidR="00345DD9" w:rsidRPr="006D1871">
        <w:rPr>
          <w:lang w:val="lt-LT"/>
        </w:rPr>
        <w:t>ukurtos programi</w:t>
      </w:r>
      <w:r w:rsidR="00B35364" w:rsidRPr="006D1871">
        <w:rPr>
          <w:lang w:val="lt-LT"/>
        </w:rPr>
        <w:t>nės įrangos įdiegimo instrukcij</w:t>
      </w:r>
      <w:r w:rsidR="00E3119D" w:rsidRPr="006D1871">
        <w:rPr>
          <w:lang w:val="lt-LT"/>
        </w:rPr>
        <w:t xml:space="preserve">ą, publikaciją, </w:t>
      </w:r>
      <w:r w:rsidR="00E3119D">
        <w:rPr>
          <w:w w:val="105"/>
          <w:lang w:val="lt-LT"/>
        </w:rPr>
        <w:t>parengtą</w:t>
      </w:r>
      <w:r w:rsidR="00345DD9" w:rsidRPr="00206063">
        <w:rPr>
          <w:w w:val="105"/>
          <w:lang w:val="lt-LT"/>
        </w:rPr>
        <w:t xml:space="preserve"> bai</w:t>
      </w:r>
      <w:r w:rsidR="00E3119D">
        <w:rPr>
          <w:w w:val="105"/>
          <w:lang w:val="lt-LT"/>
        </w:rPr>
        <w:t>giamojo darbo pagrindu, jei tokia</w:t>
      </w:r>
      <w:r w:rsidR="00501A51">
        <w:rPr>
          <w:w w:val="105"/>
          <w:lang w:val="lt-LT"/>
        </w:rPr>
        <w:t xml:space="preserve"> buvo teikiama</w:t>
      </w:r>
      <w:r w:rsidR="00345DD9" w:rsidRPr="00206063">
        <w:rPr>
          <w:w w:val="105"/>
          <w:lang w:val="lt-LT"/>
        </w:rPr>
        <w:t xml:space="preserve"> studentų mokslinei – praktinei konferencijai.</w:t>
      </w:r>
    </w:p>
    <w:p w14:paraId="2AD98001" w14:textId="49C2E64B" w:rsidR="00AC71CB" w:rsidRPr="0032176C" w:rsidRDefault="00AA427C" w:rsidP="00AC71CB">
      <w:pPr>
        <w:pBdr>
          <w:top w:val="nil"/>
          <w:left w:val="nil"/>
          <w:bottom w:val="nil"/>
          <w:right w:val="nil"/>
          <w:between w:val="nil"/>
        </w:pBdr>
        <w:spacing w:before="120"/>
        <w:ind w:firstLine="425"/>
        <w:jc w:val="both"/>
        <w:rPr>
          <w:w w:val="105"/>
          <w:lang w:val="lt-LT"/>
        </w:rPr>
      </w:pPr>
      <w:r>
        <w:rPr>
          <w:w w:val="105"/>
          <w:lang w:val="lt-LT"/>
        </w:rPr>
        <w:t>3</w:t>
      </w:r>
      <w:r w:rsidR="00902BD8">
        <w:rPr>
          <w:w w:val="105"/>
          <w:lang w:val="lt-LT"/>
        </w:rPr>
        <w:t>5</w:t>
      </w:r>
      <w:r w:rsidR="00AC71CB" w:rsidRPr="0032176C">
        <w:rPr>
          <w:w w:val="105"/>
          <w:lang w:val="lt-LT"/>
        </w:rPr>
        <w:t>. Studentas</w:t>
      </w:r>
      <w:r w:rsidR="00501A51">
        <w:rPr>
          <w:w w:val="105"/>
          <w:lang w:val="lt-LT"/>
        </w:rPr>
        <w:t>,</w:t>
      </w:r>
      <w:r w:rsidR="00AC71CB" w:rsidRPr="0032176C">
        <w:rPr>
          <w:w w:val="105"/>
          <w:lang w:val="lt-LT"/>
        </w:rPr>
        <w:t xml:space="preserve"> pateikdamas baigiamąjį darbą: </w:t>
      </w:r>
    </w:p>
    <w:p w14:paraId="0461F08C" w14:textId="73C66ED4" w:rsidR="00215F29" w:rsidRPr="0032176C" w:rsidRDefault="00AA427C" w:rsidP="00AC71CB">
      <w:pPr>
        <w:pBdr>
          <w:top w:val="nil"/>
          <w:left w:val="nil"/>
          <w:bottom w:val="nil"/>
          <w:right w:val="nil"/>
          <w:between w:val="nil"/>
        </w:pBdr>
        <w:spacing w:before="120"/>
        <w:ind w:firstLine="425"/>
        <w:jc w:val="both"/>
        <w:rPr>
          <w:w w:val="105"/>
          <w:lang w:val="lt-LT"/>
        </w:rPr>
      </w:pPr>
      <w:r>
        <w:rPr>
          <w:w w:val="105"/>
          <w:lang w:val="lt-LT"/>
        </w:rPr>
        <w:t>3</w:t>
      </w:r>
      <w:r w:rsidR="00960DE7">
        <w:rPr>
          <w:w w:val="105"/>
          <w:lang w:val="lt-LT"/>
        </w:rPr>
        <w:t>5</w:t>
      </w:r>
      <w:r w:rsidR="00AC71CB" w:rsidRPr="0032176C">
        <w:rPr>
          <w:w w:val="105"/>
          <w:lang w:val="lt-LT"/>
        </w:rPr>
        <w:t>.1. garantuoja, kad pateiktas baigiamasis darbas yra autoriaus autorinis darbas, kuriame nėra pažeistos kitų asmenų autorinės teisės ir kuriame tiesiogiai ar netiesiogiai panaudotos kitų autorių mintys yra pažymėtos, pateikiant nuorodas į šaltinius;</w:t>
      </w:r>
    </w:p>
    <w:p w14:paraId="2D91380C" w14:textId="137194F2" w:rsidR="00D427F5" w:rsidRPr="0032176C" w:rsidRDefault="00AA427C" w:rsidP="00AC71CB">
      <w:pPr>
        <w:pBdr>
          <w:top w:val="nil"/>
          <w:left w:val="nil"/>
          <w:bottom w:val="nil"/>
          <w:right w:val="nil"/>
          <w:between w:val="nil"/>
        </w:pBdr>
        <w:spacing w:before="120"/>
        <w:ind w:firstLine="425"/>
        <w:jc w:val="both"/>
        <w:rPr>
          <w:w w:val="105"/>
          <w:lang w:val="lt-LT"/>
        </w:rPr>
      </w:pPr>
      <w:r>
        <w:rPr>
          <w:w w:val="105"/>
          <w:lang w:val="lt-LT"/>
        </w:rPr>
        <w:t>3</w:t>
      </w:r>
      <w:r w:rsidR="00960DE7">
        <w:rPr>
          <w:w w:val="105"/>
          <w:lang w:val="lt-LT"/>
        </w:rPr>
        <w:t>5</w:t>
      </w:r>
      <w:r w:rsidR="00AC71CB" w:rsidRPr="0032176C">
        <w:rPr>
          <w:w w:val="105"/>
          <w:lang w:val="lt-LT"/>
        </w:rPr>
        <w:t>.2. garantuoja, kad pateiktame baigiamajame darbe nėra neskelbtinos informacijos arba informacijos, kuriai būtų taikomi teisės aktuose numatyti skelbimo apribojimai (jei darbui nėra suteikta speciali žyma).</w:t>
      </w:r>
    </w:p>
    <w:p w14:paraId="571B0CDC" w14:textId="72838379" w:rsidR="000F26EA" w:rsidRPr="0032176C" w:rsidRDefault="00AA427C" w:rsidP="00AC71CB">
      <w:pPr>
        <w:pBdr>
          <w:top w:val="nil"/>
          <w:left w:val="nil"/>
          <w:bottom w:val="nil"/>
          <w:right w:val="nil"/>
          <w:between w:val="nil"/>
        </w:pBdr>
        <w:spacing w:before="120"/>
        <w:ind w:firstLine="425"/>
        <w:jc w:val="both"/>
        <w:rPr>
          <w:w w:val="105"/>
          <w:lang w:val="lt-LT"/>
        </w:rPr>
      </w:pPr>
      <w:r>
        <w:rPr>
          <w:w w:val="105"/>
          <w:lang w:val="lt-LT"/>
        </w:rPr>
        <w:t>3</w:t>
      </w:r>
      <w:r w:rsidR="008A3B48">
        <w:rPr>
          <w:w w:val="105"/>
          <w:lang w:val="lt-LT"/>
        </w:rPr>
        <w:t>5</w:t>
      </w:r>
      <w:r w:rsidR="00AC71CB" w:rsidRPr="0032176C">
        <w:rPr>
          <w:w w:val="105"/>
          <w:lang w:val="lt-LT"/>
        </w:rPr>
        <w:t>.3. atsako už baigiamojo darbo kalbos ir stiliaus taisyklingumą bei atitiktį struktūrai bei įformi</w:t>
      </w:r>
      <w:r w:rsidR="000F26EA" w:rsidRPr="0032176C">
        <w:rPr>
          <w:w w:val="105"/>
          <w:lang w:val="lt-LT"/>
        </w:rPr>
        <w:t>nimui keliamiems reikalavimams;</w:t>
      </w:r>
    </w:p>
    <w:p w14:paraId="60A8C995" w14:textId="5244AD31" w:rsidR="00AC71CB" w:rsidRPr="0032176C" w:rsidRDefault="00783955" w:rsidP="00AC71CB">
      <w:pPr>
        <w:pBdr>
          <w:top w:val="nil"/>
          <w:left w:val="nil"/>
          <w:bottom w:val="nil"/>
          <w:right w:val="nil"/>
          <w:between w:val="nil"/>
        </w:pBdr>
        <w:spacing w:before="120"/>
        <w:ind w:firstLine="425"/>
        <w:jc w:val="both"/>
        <w:rPr>
          <w:w w:val="105"/>
          <w:lang w:val="lt-LT"/>
        </w:rPr>
      </w:pPr>
      <w:r>
        <w:rPr>
          <w:w w:val="105"/>
          <w:lang w:val="lt-LT"/>
        </w:rPr>
        <w:t>3</w:t>
      </w:r>
      <w:r w:rsidR="008A3B48">
        <w:rPr>
          <w:w w:val="105"/>
          <w:lang w:val="lt-LT"/>
        </w:rPr>
        <w:t>5</w:t>
      </w:r>
      <w:r w:rsidR="00AC71CB" w:rsidRPr="0032176C">
        <w:rPr>
          <w:w w:val="105"/>
          <w:lang w:val="lt-LT"/>
        </w:rPr>
        <w:t xml:space="preserve">.4. suteikia Kauno kolegijai ir jos įgaliotiems atstovams teisę: </w:t>
      </w:r>
    </w:p>
    <w:p w14:paraId="63F9B873" w14:textId="520988DC" w:rsidR="000F26EA" w:rsidRPr="0032176C" w:rsidRDefault="00783955" w:rsidP="00AC71CB">
      <w:pPr>
        <w:pBdr>
          <w:top w:val="nil"/>
          <w:left w:val="nil"/>
          <w:bottom w:val="nil"/>
          <w:right w:val="nil"/>
          <w:between w:val="nil"/>
        </w:pBdr>
        <w:spacing w:before="120"/>
        <w:ind w:firstLine="425"/>
        <w:jc w:val="both"/>
        <w:rPr>
          <w:w w:val="105"/>
          <w:lang w:val="lt-LT"/>
        </w:rPr>
      </w:pPr>
      <w:r>
        <w:rPr>
          <w:w w:val="105"/>
          <w:lang w:val="lt-LT"/>
        </w:rPr>
        <w:t>3</w:t>
      </w:r>
      <w:r w:rsidR="008A3B48">
        <w:rPr>
          <w:w w:val="105"/>
          <w:lang w:val="lt-LT"/>
        </w:rPr>
        <w:t>5</w:t>
      </w:r>
      <w:r w:rsidR="00AC71CB" w:rsidRPr="0032176C">
        <w:rPr>
          <w:w w:val="105"/>
          <w:lang w:val="lt-LT"/>
        </w:rPr>
        <w:t>.4.1. įkelti apgintą baigiamąjį darbą į Kauno kolegijos institucinę talpyklą neterminuotai prieigai Kauno kolegijos intranete;</w:t>
      </w:r>
    </w:p>
    <w:p w14:paraId="6C3469B9" w14:textId="31403074" w:rsidR="000F26EA" w:rsidRPr="0032176C" w:rsidRDefault="0094168A" w:rsidP="00AC71CB">
      <w:pPr>
        <w:pBdr>
          <w:top w:val="nil"/>
          <w:left w:val="nil"/>
          <w:bottom w:val="nil"/>
          <w:right w:val="nil"/>
          <w:between w:val="nil"/>
        </w:pBdr>
        <w:spacing w:before="120"/>
        <w:ind w:firstLine="425"/>
        <w:jc w:val="both"/>
        <w:rPr>
          <w:w w:val="105"/>
          <w:lang w:val="lt-LT"/>
        </w:rPr>
      </w:pPr>
      <w:r>
        <w:rPr>
          <w:w w:val="105"/>
          <w:lang w:val="lt-LT"/>
        </w:rPr>
        <w:t>3</w:t>
      </w:r>
      <w:r w:rsidR="008A3B48">
        <w:rPr>
          <w:w w:val="105"/>
          <w:lang w:val="lt-LT"/>
        </w:rPr>
        <w:t>5</w:t>
      </w:r>
      <w:r w:rsidR="00AC71CB" w:rsidRPr="0032176C">
        <w:rPr>
          <w:w w:val="105"/>
          <w:lang w:val="lt-LT"/>
        </w:rPr>
        <w:t>.4.2. be apribojimų skelbti duomenis apie baigiamąjį darbą (metaduomenis, turinį, santrauką, anotacijas) Kauno kolegijos intranete ir portaluose, pasiekiamuose naudoj</w:t>
      </w:r>
      <w:r w:rsidR="000F26EA" w:rsidRPr="0032176C">
        <w:rPr>
          <w:w w:val="105"/>
          <w:lang w:val="lt-LT"/>
        </w:rPr>
        <w:t>ant įvairias paieškos sistemas;</w:t>
      </w:r>
    </w:p>
    <w:p w14:paraId="6F845F1D" w14:textId="56A69A79" w:rsidR="000F26EA" w:rsidRPr="0032176C" w:rsidRDefault="0094168A" w:rsidP="00AC71CB">
      <w:pPr>
        <w:pBdr>
          <w:top w:val="nil"/>
          <w:left w:val="nil"/>
          <w:bottom w:val="nil"/>
          <w:right w:val="nil"/>
          <w:between w:val="nil"/>
        </w:pBdr>
        <w:spacing w:before="120"/>
        <w:ind w:firstLine="425"/>
        <w:jc w:val="both"/>
        <w:rPr>
          <w:w w:val="105"/>
          <w:lang w:val="lt-LT"/>
        </w:rPr>
      </w:pPr>
      <w:r>
        <w:rPr>
          <w:w w:val="105"/>
          <w:lang w:val="lt-LT"/>
        </w:rPr>
        <w:t>3</w:t>
      </w:r>
      <w:r w:rsidR="00661F76">
        <w:rPr>
          <w:w w:val="105"/>
          <w:lang w:val="lt-LT"/>
        </w:rPr>
        <w:t>5</w:t>
      </w:r>
      <w:r w:rsidR="00AC71CB" w:rsidRPr="0032176C">
        <w:rPr>
          <w:w w:val="105"/>
          <w:lang w:val="lt-LT"/>
        </w:rPr>
        <w:t>.4.3. baigiamąjį darbą naudoti mokslo ir studijų tikslais, suteikiant sąlygas plagiato patikros sistemoms gauti atspaudą.</w:t>
      </w:r>
    </w:p>
    <w:p w14:paraId="04AE7A7F" w14:textId="0131AE9E" w:rsidR="00F90ACC" w:rsidRPr="0032176C" w:rsidRDefault="0094168A" w:rsidP="00094457">
      <w:pPr>
        <w:pBdr>
          <w:top w:val="nil"/>
          <w:left w:val="nil"/>
          <w:bottom w:val="nil"/>
          <w:right w:val="nil"/>
          <w:between w:val="nil"/>
        </w:pBdr>
        <w:spacing w:before="120"/>
        <w:ind w:firstLine="425"/>
        <w:jc w:val="both"/>
        <w:rPr>
          <w:w w:val="105"/>
          <w:lang w:val="lt-LT"/>
        </w:rPr>
      </w:pPr>
      <w:r>
        <w:rPr>
          <w:w w:val="105"/>
          <w:lang w:val="lt-LT"/>
        </w:rPr>
        <w:t>3</w:t>
      </w:r>
      <w:r w:rsidR="00661F76">
        <w:rPr>
          <w:w w:val="105"/>
          <w:lang w:val="lt-LT"/>
        </w:rPr>
        <w:t>5</w:t>
      </w:r>
      <w:r w:rsidR="00AC71CB" w:rsidRPr="0032176C">
        <w:rPr>
          <w:w w:val="105"/>
          <w:lang w:val="lt-LT"/>
        </w:rPr>
        <w:t>.5. patvirtina tai baigiamojo darbo autoriaus deklaracijoje (</w:t>
      </w:r>
      <w:r w:rsidR="000F26EA" w:rsidRPr="0032176C">
        <w:rPr>
          <w:w w:val="105"/>
          <w:lang w:val="lt-LT"/>
        </w:rPr>
        <w:t xml:space="preserve">žr. </w:t>
      </w:r>
      <w:r w:rsidR="000F26EA" w:rsidRPr="006D1871">
        <w:rPr>
          <w:w w:val="105"/>
          <w:lang w:val="lt-LT"/>
        </w:rPr>
        <w:t>1</w:t>
      </w:r>
      <w:r w:rsidR="00316CF0" w:rsidRPr="006D1871">
        <w:rPr>
          <w:w w:val="105"/>
          <w:lang w:val="lt-LT"/>
        </w:rPr>
        <w:t>0</w:t>
      </w:r>
      <w:r w:rsidR="000F26EA" w:rsidRPr="0032176C">
        <w:rPr>
          <w:w w:val="105"/>
          <w:lang w:val="lt-LT"/>
        </w:rPr>
        <w:t xml:space="preserve"> priedas</w:t>
      </w:r>
      <w:r w:rsidR="00AC71CB" w:rsidRPr="0032176C">
        <w:rPr>
          <w:w w:val="105"/>
          <w:lang w:val="lt-LT"/>
        </w:rPr>
        <w:t>) el. erdvėje (</w:t>
      </w:r>
      <w:proofErr w:type="spellStart"/>
      <w:r w:rsidR="00AC71CB" w:rsidRPr="00207A67">
        <w:rPr>
          <w:i/>
          <w:w w:val="105"/>
          <w:lang w:val="lt-LT"/>
        </w:rPr>
        <w:t>Moodle</w:t>
      </w:r>
      <w:proofErr w:type="spellEnd"/>
      <w:r w:rsidR="00AC71CB" w:rsidRPr="0032176C">
        <w:rPr>
          <w:w w:val="105"/>
          <w:lang w:val="lt-LT"/>
        </w:rPr>
        <w:t xml:space="preserve"> aplinkoje, baigiam</w:t>
      </w:r>
      <w:r w:rsidR="000F26EA" w:rsidRPr="0032176C">
        <w:rPr>
          <w:w w:val="105"/>
          <w:lang w:val="lt-LT"/>
        </w:rPr>
        <w:t>ųjų darbų virtualioje klasėje).</w:t>
      </w:r>
    </w:p>
    <w:p w14:paraId="349E017A" w14:textId="755DB7C9" w:rsidR="00F90ACC" w:rsidRPr="00206063" w:rsidRDefault="005E7C37" w:rsidP="00F90ACC">
      <w:pPr>
        <w:pBdr>
          <w:top w:val="nil"/>
          <w:left w:val="nil"/>
          <w:bottom w:val="nil"/>
          <w:right w:val="nil"/>
          <w:between w:val="nil"/>
        </w:pBdr>
        <w:spacing w:before="120"/>
        <w:ind w:firstLine="425"/>
        <w:jc w:val="both"/>
        <w:rPr>
          <w:w w:val="105"/>
          <w:lang w:val="lt-LT"/>
        </w:rPr>
      </w:pPr>
      <w:r>
        <w:rPr>
          <w:w w:val="105"/>
          <w:lang w:val="lt-LT"/>
        </w:rPr>
        <w:t>3</w:t>
      </w:r>
      <w:r w:rsidR="000F7854">
        <w:rPr>
          <w:w w:val="105"/>
          <w:lang w:val="lt-LT"/>
        </w:rPr>
        <w:t>6</w:t>
      </w:r>
      <w:r w:rsidR="00F90ACC" w:rsidRPr="00206063">
        <w:rPr>
          <w:w w:val="105"/>
          <w:lang w:val="lt-LT"/>
        </w:rPr>
        <w:t xml:space="preserve">. </w:t>
      </w:r>
      <w:r w:rsidR="0032176C" w:rsidRPr="0032176C">
        <w:rPr>
          <w:w w:val="105"/>
          <w:lang w:val="lt-LT"/>
        </w:rPr>
        <w:t>Baigiamąjį darbą ginti studentui leidžiama tik patikrinus jį su teksto sutapties įrankiu ir nesant darbe nustatytų teksto sutapties atvejų, kurie interpretuojami kaip plagiato atvejai ir jei baigiamasis darbas atitinka struktūrai bei įforminimui keliamus reikalavimus</w:t>
      </w:r>
      <w:r w:rsidR="0032176C">
        <w:rPr>
          <w:w w:val="105"/>
          <w:lang w:val="lt-LT"/>
        </w:rPr>
        <w:t>.</w:t>
      </w:r>
    </w:p>
    <w:p w14:paraId="2CAB66A9" w14:textId="24072D12" w:rsidR="00F90ACC" w:rsidRPr="00206063" w:rsidRDefault="005E7C37" w:rsidP="00F90ACC">
      <w:pPr>
        <w:pBdr>
          <w:top w:val="nil"/>
          <w:left w:val="nil"/>
          <w:bottom w:val="nil"/>
          <w:right w:val="nil"/>
          <w:between w:val="nil"/>
        </w:pBdr>
        <w:spacing w:before="120"/>
        <w:ind w:firstLine="425"/>
        <w:jc w:val="both"/>
        <w:rPr>
          <w:w w:val="105"/>
          <w:lang w:val="lt-LT"/>
        </w:rPr>
      </w:pPr>
      <w:r>
        <w:rPr>
          <w:w w:val="105"/>
          <w:lang w:val="lt-LT"/>
        </w:rPr>
        <w:t>3</w:t>
      </w:r>
      <w:r w:rsidR="00F41A4B">
        <w:rPr>
          <w:w w:val="105"/>
          <w:lang w:val="lt-LT"/>
        </w:rPr>
        <w:t>7</w:t>
      </w:r>
      <w:r w:rsidR="00F90ACC" w:rsidRPr="00206063">
        <w:rPr>
          <w:w w:val="105"/>
          <w:lang w:val="lt-LT"/>
        </w:rPr>
        <w:t>. Studentų, ginsiančių baigiamąjį darbą sąrašą tvirtina fakulteto dekanas įsakymu ne vėliau kaip 6 darbo dienos iki Komisijos posėdžio datos.</w:t>
      </w:r>
    </w:p>
    <w:p w14:paraId="468E23DB" w14:textId="2B1A2F09" w:rsidR="00F90ACC" w:rsidRPr="00206063" w:rsidRDefault="005E7C37" w:rsidP="00F90ACC">
      <w:pPr>
        <w:pBdr>
          <w:top w:val="nil"/>
          <w:left w:val="nil"/>
          <w:bottom w:val="nil"/>
          <w:right w:val="nil"/>
          <w:between w:val="nil"/>
        </w:pBdr>
        <w:spacing w:before="120"/>
        <w:ind w:firstLine="425"/>
        <w:jc w:val="both"/>
        <w:rPr>
          <w:w w:val="105"/>
          <w:lang w:val="lt-LT"/>
        </w:rPr>
      </w:pPr>
      <w:r>
        <w:rPr>
          <w:w w:val="105"/>
          <w:lang w:val="lt-LT"/>
        </w:rPr>
        <w:t>3</w:t>
      </w:r>
      <w:r w:rsidR="0055244A">
        <w:rPr>
          <w:w w:val="105"/>
          <w:lang w:val="lt-LT"/>
        </w:rPr>
        <w:t>8</w:t>
      </w:r>
      <w:r w:rsidR="00F90ACC" w:rsidRPr="00206063">
        <w:rPr>
          <w:w w:val="105"/>
          <w:lang w:val="lt-LT"/>
        </w:rPr>
        <w:t>. Studentų baigiamiesiems darbams skiriami recenzentai. Jei baigiamajam darbui vadovauja dėstytojas, rekomenduojama recenzentu skirti profesionalą-praktiką, ir atvirkščiai.</w:t>
      </w:r>
    </w:p>
    <w:p w14:paraId="560266D1" w14:textId="3C99FF4C" w:rsidR="00F90ACC" w:rsidRPr="00206063" w:rsidRDefault="0057277F" w:rsidP="00F90ACC">
      <w:pPr>
        <w:pBdr>
          <w:top w:val="nil"/>
          <w:left w:val="nil"/>
          <w:bottom w:val="nil"/>
          <w:right w:val="nil"/>
          <w:between w:val="nil"/>
        </w:pBdr>
        <w:spacing w:before="120"/>
        <w:ind w:firstLine="425"/>
        <w:jc w:val="both"/>
        <w:rPr>
          <w:w w:val="105"/>
          <w:lang w:val="lt-LT"/>
        </w:rPr>
      </w:pPr>
      <w:r>
        <w:rPr>
          <w:w w:val="105"/>
          <w:lang w:val="lt-LT"/>
        </w:rPr>
        <w:t>3</w:t>
      </w:r>
      <w:r w:rsidR="00A9099B">
        <w:rPr>
          <w:w w:val="105"/>
          <w:lang w:val="lt-LT"/>
        </w:rPr>
        <w:t>9</w:t>
      </w:r>
      <w:r w:rsidR="00F90ACC" w:rsidRPr="00206063">
        <w:rPr>
          <w:w w:val="105"/>
          <w:lang w:val="lt-LT"/>
        </w:rPr>
        <w:t>. Baigiamojo darbo vadovo atsiliepimas (</w:t>
      </w:r>
      <w:r w:rsidR="00D21A2B" w:rsidRPr="00206063">
        <w:rPr>
          <w:w w:val="105"/>
          <w:lang w:val="lt-LT"/>
        </w:rPr>
        <w:t xml:space="preserve">žr. </w:t>
      </w:r>
      <w:r w:rsidRPr="006D1871">
        <w:rPr>
          <w:w w:val="105"/>
          <w:lang w:val="lt-LT"/>
        </w:rPr>
        <w:t>11</w:t>
      </w:r>
      <w:r w:rsidR="0097070C">
        <w:rPr>
          <w:w w:val="105"/>
          <w:lang w:val="lt-LT"/>
        </w:rPr>
        <w:t xml:space="preserve"> priedas</w:t>
      </w:r>
      <w:r w:rsidR="00356626" w:rsidRPr="00206063">
        <w:rPr>
          <w:w w:val="105"/>
          <w:lang w:val="lt-LT"/>
        </w:rPr>
        <w:t xml:space="preserve">) </w:t>
      </w:r>
      <w:r w:rsidR="00F90ACC" w:rsidRPr="00206063">
        <w:rPr>
          <w:w w:val="105"/>
          <w:lang w:val="lt-LT"/>
        </w:rPr>
        <w:t xml:space="preserve">pateikiamas studentui ir katedrai ne vėliau kaip prieš </w:t>
      </w:r>
      <w:r w:rsidR="004B418E">
        <w:rPr>
          <w:w w:val="105"/>
          <w:lang w:val="lt-LT"/>
        </w:rPr>
        <w:t>2</w:t>
      </w:r>
      <w:r w:rsidR="00F90ACC" w:rsidRPr="00206063">
        <w:rPr>
          <w:w w:val="105"/>
          <w:lang w:val="lt-LT"/>
        </w:rPr>
        <w:t xml:space="preserve"> darbo dien</w:t>
      </w:r>
      <w:r w:rsidR="004B418E">
        <w:rPr>
          <w:w w:val="105"/>
          <w:lang w:val="lt-LT"/>
        </w:rPr>
        <w:t>as</w:t>
      </w:r>
      <w:r w:rsidR="00F90ACC" w:rsidRPr="00206063">
        <w:rPr>
          <w:w w:val="105"/>
          <w:lang w:val="lt-LT"/>
        </w:rPr>
        <w:t xml:space="preserve"> iki baigiamųjų darbų </w:t>
      </w:r>
      <w:r w:rsidR="004B418E">
        <w:rPr>
          <w:w w:val="105"/>
          <w:lang w:val="lt-LT"/>
        </w:rPr>
        <w:t>gynimo Komisijoje</w:t>
      </w:r>
      <w:r w:rsidR="00F90ACC" w:rsidRPr="00206063">
        <w:rPr>
          <w:w w:val="105"/>
          <w:lang w:val="lt-LT"/>
        </w:rPr>
        <w:t xml:space="preserve"> datos. Baigiamojo darbo vadovas pateikia savo nuomonę apie darbą, bet nevertina jo pažymiu.</w:t>
      </w:r>
    </w:p>
    <w:p w14:paraId="352F4D19" w14:textId="04F6E624" w:rsidR="00F90ACC" w:rsidRPr="00206063" w:rsidRDefault="00A9099B" w:rsidP="00F90ACC">
      <w:pPr>
        <w:pBdr>
          <w:top w:val="nil"/>
          <w:left w:val="nil"/>
          <w:bottom w:val="nil"/>
          <w:right w:val="nil"/>
          <w:between w:val="nil"/>
        </w:pBdr>
        <w:spacing w:before="120"/>
        <w:ind w:firstLine="425"/>
        <w:jc w:val="both"/>
        <w:rPr>
          <w:w w:val="105"/>
          <w:lang w:val="lt-LT"/>
        </w:rPr>
      </w:pPr>
      <w:r>
        <w:rPr>
          <w:w w:val="105"/>
          <w:lang w:val="lt-LT"/>
        </w:rPr>
        <w:t>40</w:t>
      </w:r>
      <w:r w:rsidR="00F90ACC" w:rsidRPr="00206063">
        <w:rPr>
          <w:w w:val="105"/>
          <w:lang w:val="lt-LT"/>
        </w:rPr>
        <w:t xml:space="preserve">. Baigiamieji darbai recenzentams pateikiami ne vėliau kaip 5 darbo dienos iki Komisijos posėdžio datos. Recenzuojamo baigiamojo darbo peržiūra recenzentui suteikiama </w:t>
      </w:r>
      <w:proofErr w:type="spellStart"/>
      <w:r w:rsidR="00F90ACC" w:rsidRPr="00207A67">
        <w:rPr>
          <w:i/>
          <w:w w:val="105"/>
          <w:lang w:val="lt-LT"/>
        </w:rPr>
        <w:t>Moodle</w:t>
      </w:r>
      <w:proofErr w:type="spellEnd"/>
      <w:r w:rsidR="00F90ACC" w:rsidRPr="00206063">
        <w:rPr>
          <w:w w:val="105"/>
          <w:lang w:val="lt-LT"/>
        </w:rPr>
        <w:t xml:space="preserve"> aplinkoje arba recenzentas gali peržiūrėti subendrintą baigiamojo darbo versiją naudojantis Kauno kolegijos </w:t>
      </w:r>
      <w:r w:rsidR="00F90ACC" w:rsidRPr="00880CCF">
        <w:rPr>
          <w:i/>
          <w:w w:val="105"/>
          <w:lang w:val="lt-LT"/>
        </w:rPr>
        <w:t>Google</w:t>
      </w:r>
      <w:r w:rsidR="00F90ACC" w:rsidRPr="00206063">
        <w:rPr>
          <w:w w:val="105"/>
          <w:lang w:val="lt-LT"/>
        </w:rPr>
        <w:t xml:space="preserve"> disko įrankiais</w:t>
      </w:r>
      <w:r w:rsidR="00065C93" w:rsidRPr="00206063">
        <w:rPr>
          <w:w w:val="105"/>
          <w:lang w:val="lt-LT"/>
        </w:rPr>
        <w:t>.</w:t>
      </w:r>
    </w:p>
    <w:p w14:paraId="72AD8482" w14:textId="34147751" w:rsidR="00F90ACC" w:rsidRPr="00206063" w:rsidRDefault="00B149AB" w:rsidP="00F90ACC">
      <w:pPr>
        <w:pBdr>
          <w:top w:val="nil"/>
          <w:left w:val="nil"/>
          <w:bottom w:val="nil"/>
          <w:right w:val="nil"/>
          <w:between w:val="nil"/>
        </w:pBdr>
        <w:spacing w:before="120"/>
        <w:ind w:firstLine="425"/>
        <w:jc w:val="both"/>
        <w:rPr>
          <w:w w:val="105"/>
          <w:lang w:val="lt-LT"/>
        </w:rPr>
      </w:pPr>
      <w:r>
        <w:rPr>
          <w:w w:val="105"/>
          <w:lang w:val="lt-LT"/>
        </w:rPr>
        <w:lastRenderedPageBreak/>
        <w:t>4</w:t>
      </w:r>
      <w:r w:rsidR="00084770">
        <w:rPr>
          <w:w w:val="105"/>
          <w:lang w:val="lt-LT"/>
        </w:rPr>
        <w:t>1</w:t>
      </w:r>
      <w:r w:rsidR="00F90ACC" w:rsidRPr="00206063">
        <w:rPr>
          <w:w w:val="105"/>
          <w:lang w:val="lt-LT"/>
        </w:rPr>
        <w:t>. Baigiamojo darbo recenzija (</w:t>
      </w:r>
      <w:r w:rsidR="002055C8" w:rsidRPr="00206063">
        <w:rPr>
          <w:w w:val="105"/>
          <w:lang w:val="lt-LT"/>
        </w:rPr>
        <w:t>žr.</w:t>
      </w:r>
      <w:r>
        <w:rPr>
          <w:w w:val="105"/>
          <w:lang w:val="lt-LT"/>
        </w:rPr>
        <w:t xml:space="preserve"> 12</w:t>
      </w:r>
      <w:r w:rsidR="002055C8" w:rsidRPr="006D1871">
        <w:rPr>
          <w:w w:val="105"/>
          <w:lang w:val="lt-LT"/>
        </w:rPr>
        <w:t xml:space="preserve"> </w:t>
      </w:r>
      <w:r w:rsidR="00F90ACC" w:rsidRPr="00206063">
        <w:rPr>
          <w:w w:val="105"/>
          <w:lang w:val="lt-LT"/>
        </w:rPr>
        <w:t>priedas</w:t>
      </w:r>
      <w:r w:rsidR="007B46E4" w:rsidRPr="00206063">
        <w:rPr>
          <w:w w:val="105"/>
          <w:lang w:val="lt-LT"/>
        </w:rPr>
        <w:t>)</w:t>
      </w:r>
      <w:r w:rsidR="00880CCF">
        <w:rPr>
          <w:w w:val="105"/>
          <w:lang w:val="lt-LT"/>
        </w:rPr>
        <w:t xml:space="preserve"> pristatoma</w:t>
      </w:r>
      <w:r w:rsidR="00F90ACC" w:rsidRPr="00206063">
        <w:rPr>
          <w:w w:val="105"/>
          <w:lang w:val="lt-LT"/>
        </w:rPr>
        <w:t xml:space="preserve"> į katedrą ne vėliau kaip 2 darbo dienos iki baigiamųjų darbų gynimo datos. Recenzento pasirašyta ir nuskenuota recenzija gali būti pristatyta katedrai elektroninėmis priemonėmis.</w:t>
      </w:r>
      <w:r w:rsidR="006C418C">
        <w:rPr>
          <w:w w:val="105"/>
          <w:lang w:val="lt-LT"/>
        </w:rPr>
        <w:t xml:space="preserve"> </w:t>
      </w:r>
      <w:r w:rsidR="006C418C" w:rsidRPr="006C418C">
        <w:rPr>
          <w:w w:val="105"/>
          <w:lang w:val="lt-LT"/>
        </w:rPr>
        <w:t>Kai vieną baigiamąjį darbą rengia du studentai</w:t>
      </w:r>
      <w:r w:rsidR="006C418C">
        <w:rPr>
          <w:w w:val="105"/>
          <w:lang w:val="lt-LT"/>
        </w:rPr>
        <w:t>,</w:t>
      </w:r>
      <w:r w:rsidR="006C418C" w:rsidRPr="006C418C">
        <w:rPr>
          <w:w w:val="105"/>
          <w:lang w:val="lt-LT"/>
        </w:rPr>
        <w:t xml:space="preserve"> recenzentas parengia baigiamojo darbo recenziją įvertinęs </w:t>
      </w:r>
      <w:r w:rsidR="00D0407F">
        <w:rPr>
          <w:w w:val="105"/>
          <w:lang w:val="lt-LT"/>
        </w:rPr>
        <w:t xml:space="preserve">kiekvieno </w:t>
      </w:r>
      <w:r w:rsidR="006C418C" w:rsidRPr="006C418C">
        <w:rPr>
          <w:w w:val="105"/>
          <w:lang w:val="lt-LT"/>
        </w:rPr>
        <w:t xml:space="preserve">studento indėlį recenzuojamame darbe. </w:t>
      </w:r>
      <w:r w:rsidR="006C418C">
        <w:rPr>
          <w:w w:val="105"/>
          <w:lang w:val="lt-LT"/>
        </w:rPr>
        <w:t>B</w:t>
      </w:r>
      <w:r w:rsidR="006C418C" w:rsidRPr="006C418C">
        <w:rPr>
          <w:w w:val="105"/>
          <w:lang w:val="lt-LT"/>
        </w:rPr>
        <w:t>aigiamojo darbo recenzijoje išvada ir įvertinimas pažymiu įrašoma atskirai kiekvienam baigiamąjį darbą rengusiam studentui.</w:t>
      </w:r>
    </w:p>
    <w:p w14:paraId="05C1538F" w14:textId="7AE3FBAC" w:rsidR="00F90ACC" w:rsidRPr="00206063" w:rsidRDefault="00B149AB" w:rsidP="00F90ACC">
      <w:pPr>
        <w:pBdr>
          <w:top w:val="nil"/>
          <w:left w:val="nil"/>
          <w:bottom w:val="nil"/>
          <w:right w:val="nil"/>
          <w:between w:val="nil"/>
        </w:pBdr>
        <w:spacing w:before="120"/>
        <w:ind w:firstLine="425"/>
        <w:jc w:val="both"/>
        <w:rPr>
          <w:w w:val="105"/>
          <w:lang w:val="lt-LT"/>
        </w:rPr>
      </w:pPr>
      <w:r>
        <w:rPr>
          <w:w w:val="105"/>
          <w:lang w:val="lt-LT"/>
        </w:rPr>
        <w:t>4</w:t>
      </w:r>
      <w:r w:rsidR="00D0407F">
        <w:rPr>
          <w:w w:val="105"/>
          <w:lang w:val="lt-LT"/>
        </w:rPr>
        <w:t>2</w:t>
      </w:r>
      <w:r w:rsidR="00F90ACC" w:rsidRPr="00206063">
        <w:rPr>
          <w:w w:val="105"/>
          <w:lang w:val="lt-LT"/>
        </w:rPr>
        <w:t>. Katedra baigiamojo darbo recenziją studentui pateikia Kolegijos suteiktu studento elektroniniu paštu ne vėliau kaip 1 darbo dieną iki baigiamojo darbo gynimo datos.</w:t>
      </w:r>
    </w:p>
    <w:p w14:paraId="5D405904" w14:textId="7614520A" w:rsidR="002D174A" w:rsidRPr="00206063" w:rsidRDefault="008A397E" w:rsidP="005A609D">
      <w:pPr>
        <w:pBdr>
          <w:top w:val="nil"/>
          <w:left w:val="nil"/>
          <w:bottom w:val="nil"/>
          <w:right w:val="nil"/>
          <w:between w:val="nil"/>
        </w:pBdr>
        <w:spacing w:before="120"/>
        <w:ind w:firstLine="425"/>
        <w:jc w:val="both"/>
        <w:rPr>
          <w:lang w:val="lt-LT"/>
        </w:rPr>
      </w:pPr>
      <w:r>
        <w:rPr>
          <w:w w:val="105"/>
          <w:lang w:val="lt-LT"/>
        </w:rPr>
        <w:t>4</w:t>
      </w:r>
      <w:r w:rsidR="003A319A">
        <w:rPr>
          <w:w w:val="105"/>
          <w:lang w:val="lt-LT"/>
        </w:rPr>
        <w:t>3</w:t>
      </w:r>
      <w:r w:rsidR="00F90ACC" w:rsidRPr="00206063">
        <w:rPr>
          <w:w w:val="105"/>
          <w:lang w:val="lt-LT"/>
        </w:rPr>
        <w:t xml:space="preserve">. Jeigu baigiamieji darbai teikiami viešajam gynimui pataisyti po jų peržiūros, jie tikrinami su teksto sutapties patikros įrankiu prieš viešąjį gynimą. Informacija apie plagiato patikros rezultatus perduodama baigiamųjų darbų </w:t>
      </w:r>
      <w:r w:rsidR="003739E7">
        <w:rPr>
          <w:w w:val="105"/>
          <w:lang w:val="lt-LT"/>
        </w:rPr>
        <w:t>vertinimo</w:t>
      </w:r>
      <w:r w:rsidR="00F90ACC" w:rsidRPr="00206063">
        <w:rPr>
          <w:w w:val="105"/>
          <w:lang w:val="lt-LT"/>
        </w:rPr>
        <w:t xml:space="preserve"> </w:t>
      </w:r>
      <w:r w:rsidR="003739E7">
        <w:rPr>
          <w:w w:val="105"/>
          <w:lang w:val="lt-LT"/>
        </w:rPr>
        <w:t>k</w:t>
      </w:r>
      <w:r w:rsidR="00F90ACC" w:rsidRPr="00206063">
        <w:rPr>
          <w:w w:val="105"/>
          <w:lang w:val="lt-LT"/>
        </w:rPr>
        <w:t xml:space="preserve">omisijai. </w:t>
      </w:r>
    </w:p>
    <w:p w14:paraId="1CE950BA" w14:textId="784FF405" w:rsidR="00C64316" w:rsidRPr="00206063" w:rsidRDefault="009F03AE" w:rsidP="00C4487D">
      <w:pPr>
        <w:pStyle w:val="Heading1"/>
        <w:spacing w:before="120"/>
        <w:rPr>
          <w:rFonts w:eastAsia="Times New Roman"/>
          <w:lang w:val="lt-LT"/>
        </w:rPr>
      </w:pPr>
      <w:bookmarkStart w:id="30" w:name="_Toc30368014"/>
      <w:bookmarkStart w:id="31" w:name="_Toc115354369"/>
      <w:r>
        <w:rPr>
          <w:lang w:val="lt-LT"/>
        </w:rPr>
        <w:t>BAIGIAMOJO</w:t>
      </w:r>
      <w:r>
        <w:rPr>
          <w:rFonts w:eastAsia="Times New Roman"/>
          <w:lang w:val="lt-LT"/>
        </w:rPr>
        <w:t xml:space="preserve"> DARBO</w:t>
      </w:r>
      <w:r w:rsidR="00C64316" w:rsidRPr="00206063">
        <w:rPr>
          <w:rFonts w:eastAsia="Times New Roman"/>
          <w:lang w:val="lt-LT"/>
        </w:rPr>
        <w:t xml:space="preserve"> GYNIMAS</w:t>
      </w:r>
      <w:bookmarkEnd w:id="30"/>
      <w:bookmarkEnd w:id="31"/>
    </w:p>
    <w:p w14:paraId="25E006DD" w14:textId="46CA2672" w:rsidR="00C64316" w:rsidRPr="00206063" w:rsidRDefault="008A397E" w:rsidP="00C4487D">
      <w:pPr>
        <w:pBdr>
          <w:top w:val="nil"/>
          <w:left w:val="nil"/>
          <w:bottom w:val="nil"/>
          <w:right w:val="nil"/>
          <w:between w:val="nil"/>
        </w:pBdr>
        <w:spacing w:before="120"/>
        <w:ind w:firstLine="425"/>
        <w:jc w:val="both"/>
        <w:rPr>
          <w:w w:val="105"/>
          <w:lang w:val="lt-LT"/>
        </w:rPr>
      </w:pPr>
      <w:r>
        <w:rPr>
          <w:w w:val="105"/>
          <w:lang w:val="lt-LT"/>
        </w:rPr>
        <w:t>4</w:t>
      </w:r>
      <w:r w:rsidR="00A13CEC">
        <w:rPr>
          <w:w w:val="105"/>
          <w:lang w:val="lt-LT"/>
        </w:rPr>
        <w:t>4</w:t>
      </w:r>
      <w:r w:rsidR="00753FA1" w:rsidRPr="00206063">
        <w:rPr>
          <w:w w:val="105"/>
          <w:lang w:val="lt-LT"/>
        </w:rPr>
        <w:t xml:space="preserve">. </w:t>
      </w:r>
      <w:r w:rsidR="00F36DF6">
        <w:rPr>
          <w:w w:val="105"/>
          <w:lang w:val="lt-LT"/>
        </w:rPr>
        <w:t>Baigiamųjų darbų gynimo data skelbiama</w:t>
      </w:r>
      <w:r w:rsidR="00C64316" w:rsidRPr="00206063">
        <w:rPr>
          <w:w w:val="105"/>
          <w:lang w:val="lt-LT"/>
        </w:rPr>
        <w:t xml:space="preserve"> ne vėliau kaip 30 kalendorinių dienų iki viešojo gynimo pradžios.</w:t>
      </w:r>
    </w:p>
    <w:p w14:paraId="1E741844" w14:textId="15DF79A3" w:rsidR="00C64316" w:rsidRPr="00206063" w:rsidRDefault="008A397E" w:rsidP="00C4487D">
      <w:pPr>
        <w:pBdr>
          <w:top w:val="nil"/>
          <w:left w:val="nil"/>
          <w:bottom w:val="nil"/>
          <w:right w:val="nil"/>
          <w:between w:val="nil"/>
        </w:pBdr>
        <w:spacing w:before="120"/>
        <w:ind w:firstLine="425"/>
        <w:jc w:val="both"/>
        <w:rPr>
          <w:w w:val="105"/>
          <w:lang w:val="lt-LT"/>
        </w:rPr>
      </w:pPr>
      <w:r>
        <w:rPr>
          <w:w w:val="105"/>
          <w:lang w:val="lt-LT"/>
        </w:rPr>
        <w:t>4</w:t>
      </w:r>
      <w:r w:rsidR="00A13CEC">
        <w:rPr>
          <w:w w:val="105"/>
          <w:lang w:val="lt-LT"/>
        </w:rPr>
        <w:t>5</w:t>
      </w:r>
      <w:r w:rsidR="00753FA1" w:rsidRPr="00206063">
        <w:rPr>
          <w:w w:val="105"/>
          <w:lang w:val="lt-LT"/>
        </w:rPr>
        <w:t xml:space="preserve">. </w:t>
      </w:r>
      <w:r w:rsidR="00D74109" w:rsidRPr="00206063">
        <w:rPr>
          <w:w w:val="105"/>
          <w:lang w:val="lt-LT"/>
        </w:rPr>
        <w:t xml:space="preserve">Baigiamojo </w:t>
      </w:r>
      <w:r w:rsidR="00753FA1" w:rsidRPr="00206063">
        <w:rPr>
          <w:w w:val="105"/>
          <w:lang w:val="lt-LT"/>
        </w:rPr>
        <w:t>darbo gynimas vyksta d</w:t>
      </w:r>
      <w:r w:rsidR="00C64316" w:rsidRPr="00206063">
        <w:rPr>
          <w:w w:val="105"/>
          <w:lang w:val="lt-LT"/>
        </w:rPr>
        <w:t xml:space="preserve">irektoriaus įsakymu paskirtos </w:t>
      </w:r>
      <w:r w:rsidR="00B3702B" w:rsidRPr="00206063">
        <w:rPr>
          <w:w w:val="105"/>
          <w:lang w:val="lt-LT"/>
        </w:rPr>
        <w:t>K</w:t>
      </w:r>
      <w:r w:rsidR="00C64316" w:rsidRPr="00206063">
        <w:rPr>
          <w:w w:val="105"/>
          <w:lang w:val="lt-LT"/>
        </w:rPr>
        <w:t>omisijos posėdyje.</w:t>
      </w:r>
    </w:p>
    <w:p w14:paraId="759C07FA" w14:textId="6D39F5EC" w:rsidR="0056277A" w:rsidRPr="00206063" w:rsidRDefault="00AA7220" w:rsidP="0056277A">
      <w:pPr>
        <w:pBdr>
          <w:top w:val="nil"/>
          <w:left w:val="nil"/>
          <w:bottom w:val="nil"/>
          <w:right w:val="nil"/>
          <w:between w:val="nil"/>
        </w:pBdr>
        <w:spacing w:before="120"/>
        <w:ind w:firstLine="425"/>
        <w:jc w:val="both"/>
        <w:rPr>
          <w:w w:val="105"/>
          <w:lang w:val="lt-LT"/>
        </w:rPr>
      </w:pPr>
      <w:r>
        <w:rPr>
          <w:w w:val="105"/>
          <w:lang w:val="lt-LT"/>
        </w:rPr>
        <w:t>4</w:t>
      </w:r>
      <w:r w:rsidR="00A13CEC">
        <w:rPr>
          <w:w w:val="105"/>
          <w:lang w:val="lt-LT"/>
        </w:rPr>
        <w:t>6</w:t>
      </w:r>
      <w:r w:rsidR="0056277A" w:rsidRPr="00206063">
        <w:rPr>
          <w:w w:val="105"/>
          <w:lang w:val="lt-LT"/>
        </w:rPr>
        <w:t>. Prieš prasidedant Komisijos posėdžiui studentai supažindinami su baigiamųjų darbų gynimo tvarka.</w:t>
      </w:r>
    </w:p>
    <w:p w14:paraId="7DEAEB8A" w14:textId="003DD703" w:rsidR="0056277A" w:rsidRPr="00206063" w:rsidRDefault="00AA7220" w:rsidP="0056277A">
      <w:pPr>
        <w:pBdr>
          <w:top w:val="nil"/>
          <w:left w:val="nil"/>
          <w:bottom w:val="nil"/>
          <w:right w:val="nil"/>
          <w:between w:val="nil"/>
        </w:pBdr>
        <w:spacing w:before="120"/>
        <w:ind w:firstLine="425"/>
        <w:jc w:val="both"/>
        <w:rPr>
          <w:w w:val="105"/>
          <w:lang w:val="lt-LT"/>
        </w:rPr>
      </w:pPr>
      <w:r>
        <w:rPr>
          <w:w w:val="105"/>
          <w:lang w:val="lt-LT"/>
        </w:rPr>
        <w:t>4</w:t>
      </w:r>
      <w:r w:rsidR="00A13CEC">
        <w:rPr>
          <w:w w:val="105"/>
          <w:lang w:val="lt-LT"/>
        </w:rPr>
        <w:t>7</w:t>
      </w:r>
      <w:r w:rsidR="0056277A" w:rsidRPr="00206063">
        <w:rPr>
          <w:w w:val="105"/>
          <w:lang w:val="lt-LT"/>
        </w:rPr>
        <w:t xml:space="preserve">. Baigiamųjų darbų gynimo Komisijos posėdis vyksta lietuvių kalba. Tais atvejais, kai baigiamasis darbas parengtas anglų kalba arba posėdyje vartojama anglų kalba, gali būti verčiama į lietuvių kalbą. </w:t>
      </w:r>
    </w:p>
    <w:p w14:paraId="0361A2B7" w14:textId="2F709FDF" w:rsidR="005B3A0A" w:rsidRPr="00333004" w:rsidRDefault="00074EF0" w:rsidP="00333004">
      <w:pPr>
        <w:pBdr>
          <w:top w:val="nil"/>
          <w:left w:val="nil"/>
          <w:bottom w:val="nil"/>
          <w:right w:val="nil"/>
          <w:between w:val="nil"/>
        </w:pBdr>
        <w:spacing w:before="120"/>
        <w:ind w:firstLine="425"/>
        <w:jc w:val="both"/>
        <w:rPr>
          <w:w w:val="105"/>
          <w:lang w:val="lt-LT"/>
        </w:rPr>
      </w:pPr>
      <w:r>
        <w:rPr>
          <w:w w:val="105"/>
          <w:lang w:val="lt-LT"/>
        </w:rPr>
        <w:t>4</w:t>
      </w:r>
      <w:r w:rsidR="009B12F5">
        <w:rPr>
          <w:w w:val="105"/>
          <w:lang w:val="lt-LT"/>
        </w:rPr>
        <w:t>8</w:t>
      </w:r>
      <w:r w:rsidR="0056277A" w:rsidRPr="00206063">
        <w:rPr>
          <w:w w:val="105"/>
          <w:lang w:val="lt-LT"/>
        </w:rPr>
        <w:t xml:space="preserve">. </w:t>
      </w:r>
      <w:r w:rsidR="005B3A0A" w:rsidRPr="00333004">
        <w:rPr>
          <w:w w:val="105"/>
          <w:lang w:val="lt-LT"/>
        </w:rPr>
        <w:t>Studento prašymu, katedros vedėjo teikimu ir dekano įsakymu baigiamasis darbas gali būti ginamas nuotoliniu būdu. Studentas, ne vėliau kaip 14 kalendorinių dienų iki viešojo gynimo pradžios, su prašymu dėl baigiamojo darbo gynimo nuotoliniu būdu turi kreiptis į katedros vedėją. Katedros vedėjas, gavęs studento prašymą leisti ginti baigiamąjį darbą nuotoliniu būdu, aptaria atvejį su fakulteto dekanu. Gavęs fakulteto dekano sutikimą, katedros vedėjas informuoja studentą ir Komisiją, jog darbas bus ginamas nuotoliniu būdu. Esant būtinybei, katedros vedėjo teikimu ir dekano įsakymu visi studijų programos studentų baigiamieji darbai gali būti ginami nuotoliniu būdu. Techninės įrangos tinkamumą ir internetinio ryšio patikimumą užtikrina fakulteto dekano paskirtas atsakingas darbuotojas, jo paskyrimą suderinus su Kauno kolegijos Skaitmeninių technologijų skyriaus vadovu. Studentas, baigiamąjį darbą ginantis ne iš Kauno kolegijos patalpų, turi užtikrinti savo techninės įrangos tinkamumą ir internetinio ryšio patikimumą.</w:t>
      </w:r>
    </w:p>
    <w:p w14:paraId="626F1DAA" w14:textId="6CDAC4B2"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 xml:space="preserve">. </w:t>
      </w:r>
      <w:r w:rsidR="004E4A27">
        <w:rPr>
          <w:w w:val="105"/>
          <w:lang w:val="lt-LT"/>
        </w:rPr>
        <w:t>Vertinimo</w:t>
      </w:r>
      <w:r w:rsidRPr="00800496">
        <w:rPr>
          <w:w w:val="105"/>
          <w:lang w:val="lt-LT"/>
        </w:rPr>
        <w:t xml:space="preserve"> komisijai pateikiami dokumentai:</w:t>
      </w:r>
    </w:p>
    <w:p w14:paraId="5BD1FA31" w14:textId="21CB4501"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 xml:space="preserve">.1. Direktoriaus įsakymas dėl </w:t>
      </w:r>
      <w:r>
        <w:rPr>
          <w:w w:val="105"/>
          <w:lang w:val="lt-LT"/>
        </w:rPr>
        <w:t>K</w:t>
      </w:r>
      <w:r w:rsidRPr="00800496">
        <w:rPr>
          <w:w w:val="105"/>
          <w:lang w:val="lt-LT"/>
        </w:rPr>
        <w:t>omisijos sudarymo.</w:t>
      </w:r>
    </w:p>
    <w:p w14:paraId="2178182C" w14:textId="12675090"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.2. Dekano įsakymas dėl leidimo ginti baigiamuosius darbus.</w:t>
      </w:r>
    </w:p>
    <w:p w14:paraId="174418D1" w14:textId="721A2149"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 xml:space="preserve">.3. </w:t>
      </w:r>
      <w:r>
        <w:rPr>
          <w:w w:val="105"/>
          <w:lang w:val="lt-LT"/>
        </w:rPr>
        <w:t>K</w:t>
      </w:r>
      <w:r w:rsidRPr="00800496">
        <w:rPr>
          <w:w w:val="105"/>
          <w:lang w:val="lt-LT"/>
        </w:rPr>
        <w:t>omisijos posėdžio darbotvarkė.</w:t>
      </w:r>
    </w:p>
    <w:p w14:paraId="2A78D2AF" w14:textId="23970BD5"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 xml:space="preserve">.4. </w:t>
      </w:r>
      <w:r>
        <w:rPr>
          <w:w w:val="105"/>
          <w:lang w:val="lt-LT"/>
        </w:rPr>
        <w:t>Komisijos baigiamųjų darbų gynimo protokolo forma</w:t>
      </w:r>
      <w:r w:rsidRPr="00800496">
        <w:rPr>
          <w:w w:val="105"/>
          <w:lang w:val="lt-LT"/>
        </w:rPr>
        <w:t>.</w:t>
      </w:r>
    </w:p>
    <w:p w14:paraId="7837455C" w14:textId="449BE013"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.5. Studentų baigiamieji darbai</w:t>
      </w:r>
      <w:r>
        <w:rPr>
          <w:w w:val="105"/>
          <w:lang w:val="lt-LT"/>
        </w:rPr>
        <w:t xml:space="preserve"> (baigiamųjų darbų elektroninės versijos)</w:t>
      </w:r>
      <w:r w:rsidRPr="00800496">
        <w:rPr>
          <w:w w:val="105"/>
          <w:lang w:val="lt-LT"/>
        </w:rPr>
        <w:t>.</w:t>
      </w:r>
    </w:p>
    <w:p w14:paraId="7B6CC6B1" w14:textId="0F77CA53"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.6.</w:t>
      </w:r>
      <w:r>
        <w:rPr>
          <w:w w:val="105"/>
          <w:lang w:val="lt-LT"/>
        </w:rPr>
        <w:t xml:space="preserve"> Katedros b</w:t>
      </w:r>
      <w:r w:rsidRPr="00800496">
        <w:rPr>
          <w:w w:val="105"/>
          <w:lang w:val="lt-LT"/>
        </w:rPr>
        <w:t>aigiamųjų darbų peržiūros protokolai.</w:t>
      </w:r>
    </w:p>
    <w:p w14:paraId="170F6046" w14:textId="030D90D5" w:rsidR="00975197" w:rsidRPr="00800496"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.7. Baigiamųjų darbų recenzijos ir vadovų atsiliepimai.</w:t>
      </w:r>
    </w:p>
    <w:p w14:paraId="43ED2D87" w14:textId="37C86472" w:rsidR="00975197" w:rsidRPr="00D74109" w:rsidRDefault="00975197" w:rsidP="00975197">
      <w:pPr>
        <w:pBdr>
          <w:top w:val="nil"/>
          <w:left w:val="nil"/>
          <w:bottom w:val="nil"/>
          <w:right w:val="nil"/>
          <w:between w:val="nil"/>
        </w:pBdr>
        <w:spacing w:before="120"/>
        <w:ind w:firstLine="425"/>
        <w:jc w:val="both"/>
        <w:rPr>
          <w:w w:val="105"/>
          <w:lang w:val="lt-LT"/>
        </w:rPr>
      </w:pPr>
      <w:r>
        <w:rPr>
          <w:w w:val="105"/>
          <w:lang w:val="lt-LT"/>
        </w:rPr>
        <w:t>49</w:t>
      </w:r>
      <w:r w:rsidRPr="00800496">
        <w:rPr>
          <w:w w:val="105"/>
          <w:lang w:val="lt-LT"/>
        </w:rPr>
        <w:t xml:space="preserve">.8. </w:t>
      </w:r>
      <w:r>
        <w:rPr>
          <w:w w:val="105"/>
          <w:lang w:val="lt-LT"/>
        </w:rPr>
        <w:t>Baigiamojo</w:t>
      </w:r>
      <w:r w:rsidRPr="00D74109">
        <w:rPr>
          <w:w w:val="105"/>
          <w:lang w:val="lt-LT"/>
        </w:rPr>
        <w:t xml:space="preserve"> darb</w:t>
      </w:r>
      <w:r>
        <w:rPr>
          <w:w w:val="105"/>
          <w:lang w:val="lt-LT"/>
        </w:rPr>
        <w:t>o</w:t>
      </w:r>
      <w:r w:rsidRPr="00D74109">
        <w:rPr>
          <w:w w:val="105"/>
          <w:lang w:val="lt-LT"/>
        </w:rPr>
        <w:t xml:space="preserve"> vertinimo kriterijai</w:t>
      </w:r>
      <w:r>
        <w:rPr>
          <w:w w:val="105"/>
          <w:lang w:val="lt-LT"/>
        </w:rPr>
        <w:t xml:space="preserve"> </w:t>
      </w:r>
      <w:r w:rsidRPr="008A7452">
        <w:rPr>
          <w:w w:val="105"/>
          <w:lang w:val="lt-LT"/>
        </w:rPr>
        <w:t>(žr.</w:t>
      </w:r>
      <w:r>
        <w:rPr>
          <w:w w:val="105"/>
          <w:lang w:val="lt-LT"/>
        </w:rPr>
        <w:t>13</w:t>
      </w:r>
      <w:r w:rsidRPr="008A7452">
        <w:rPr>
          <w:w w:val="105"/>
          <w:lang w:val="lt-LT"/>
        </w:rPr>
        <w:t xml:space="preserve"> priedas).</w:t>
      </w:r>
    </w:p>
    <w:p w14:paraId="7CF8748C" w14:textId="09E8EF04" w:rsidR="00975197" w:rsidRPr="00800496" w:rsidRDefault="001E05FA" w:rsidP="00975197">
      <w:pPr>
        <w:pBdr>
          <w:top w:val="nil"/>
          <w:left w:val="nil"/>
          <w:bottom w:val="nil"/>
          <w:right w:val="nil"/>
          <w:between w:val="nil"/>
        </w:pBdr>
        <w:spacing w:before="120"/>
        <w:ind w:firstLine="425"/>
        <w:jc w:val="both"/>
        <w:rPr>
          <w:w w:val="105"/>
          <w:lang w:val="lt-LT"/>
        </w:rPr>
      </w:pPr>
      <w:r>
        <w:rPr>
          <w:w w:val="105"/>
          <w:lang w:val="lt-LT"/>
        </w:rPr>
        <w:t>49</w:t>
      </w:r>
      <w:r w:rsidR="00975197" w:rsidRPr="00800496">
        <w:rPr>
          <w:w w:val="105"/>
          <w:lang w:val="lt-LT"/>
        </w:rPr>
        <w:t xml:space="preserve">.9. Už dokumentų pristatymą </w:t>
      </w:r>
      <w:r w:rsidR="004E4A27">
        <w:rPr>
          <w:w w:val="105"/>
          <w:lang w:val="lt-LT"/>
        </w:rPr>
        <w:t>vertinimo</w:t>
      </w:r>
      <w:r w:rsidR="00975197" w:rsidRPr="00800496">
        <w:rPr>
          <w:w w:val="105"/>
          <w:lang w:val="lt-LT"/>
        </w:rPr>
        <w:t xml:space="preserve"> komisijos posėdžiui atsakingas </w:t>
      </w:r>
      <w:r>
        <w:rPr>
          <w:w w:val="105"/>
          <w:lang w:val="lt-LT"/>
        </w:rPr>
        <w:t>K</w:t>
      </w:r>
      <w:r w:rsidR="00975197" w:rsidRPr="00800496">
        <w:rPr>
          <w:w w:val="105"/>
          <w:lang w:val="lt-LT"/>
        </w:rPr>
        <w:t>omisijos sekretorius.</w:t>
      </w:r>
    </w:p>
    <w:p w14:paraId="629C1D43" w14:textId="03F0886B" w:rsidR="00975197" w:rsidRPr="00800496" w:rsidRDefault="00D440F1" w:rsidP="00975197">
      <w:pPr>
        <w:pBdr>
          <w:top w:val="nil"/>
          <w:left w:val="nil"/>
          <w:bottom w:val="nil"/>
          <w:right w:val="nil"/>
          <w:between w:val="nil"/>
        </w:pBdr>
        <w:spacing w:before="120"/>
        <w:ind w:firstLine="425"/>
        <w:jc w:val="both"/>
        <w:rPr>
          <w:w w:val="105"/>
          <w:lang w:val="lt-LT"/>
        </w:rPr>
      </w:pPr>
      <w:r>
        <w:rPr>
          <w:w w:val="105"/>
          <w:lang w:val="lt-LT"/>
        </w:rPr>
        <w:lastRenderedPageBreak/>
        <w:t>50</w:t>
      </w:r>
      <w:r w:rsidR="00975197" w:rsidRPr="00800496">
        <w:rPr>
          <w:w w:val="105"/>
          <w:lang w:val="lt-LT"/>
        </w:rPr>
        <w:t xml:space="preserve">. </w:t>
      </w:r>
      <w:r w:rsidR="004E4A27">
        <w:rPr>
          <w:w w:val="105"/>
          <w:lang w:val="lt-LT"/>
        </w:rPr>
        <w:t>Vertinimo</w:t>
      </w:r>
      <w:r w:rsidR="00975197" w:rsidRPr="00800496">
        <w:rPr>
          <w:w w:val="105"/>
          <w:lang w:val="lt-LT"/>
        </w:rPr>
        <w:t xml:space="preserve"> komisija vadovaujasi </w:t>
      </w:r>
      <w:r w:rsidR="00975197">
        <w:rPr>
          <w:w w:val="105"/>
          <w:lang w:val="lt-LT"/>
        </w:rPr>
        <w:t>Kauno kolegijos baigiamųjų darbų rengimo, gynimo, saugojimo ir kvalifikacinių egzaminų organizavimo tvarkos apraše</w:t>
      </w:r>
      <w:r w:rsidR="00975197" w:rsidRPr="00800496">
        <w:rPr>
          <w:w w:val="105"/>
          <w:lang w:val="lt-LT"/>
        </w:rPr>
        <w:t xml:space="preserve"> detalizuotomis baigiamųjų darbų gynimo procedūromis.</w:t>
      </w:r>
    </w:p>
    <w:p w14:paraId="2C71EC7A" w14:textId="74F227A2" w:rsidR="0056277A" w:rsidRPr="00206063" w:rsidRDefault="00B75E2F" w:rsidP="0056277A">
      <w:pPr>
        <w:pBdr>
          <w:top w:val="nil"/>
          <w:left w:val="nil"/>
          <w:bottom w:val="nil"/>
          <w:right w:val="nil"/>
          <w:between w:val="nil"/>
        </w:pBdr>
        <w:spacing w:before="120"/>
        <w:ind w:firstLine="425"/>
        <w:jc w:val="both"/>
        <w:rPr>
          <w:w w:val="105"/>
          <w:lang w:val="lt-LT"/>
        </w:rPr>
      </w:pPr>
      <w:r>
        <w:rPr>
          <w:w w:val="105"/>
          <w:lang w:val="lt-LT"/>
        </w:rPr>
        <w:t>51</w:t>
      </w:r>
      <w:r w:rsidR="0056277A" w:rsidRPr="00206063">
        <w:rPr>
          <w:w w:val="105"/>
          <w:lang w:val="lt-LT"/>
        </w:rPr>
        <w:t>. Viešojo gynimo metu baigiamojo darbo autorius(-</w:t>
      </w:r>
      <w:proofErr w:type="spellStart"/>
      <w:r w:rsidR="0056277A" w:rsidRPr="00206063">
        <w:rPr>
          <w:w w:val="105"/>
          <w:lang w:val="lt-LT"/>
        </w:rPr>
        <w:t>iai</w:t>
      </w:r>
      <w:proofErr w:type="spellEnd"/>
      <w:r w:rsidR="0056277A" w:rsidRPr="00206063">
        <w:rPr>
          <w:w w:val="105"/>
          <w:lang w:val="lt-LT"/>
        </w:rPr>
        <w:t>) trumpai pristato baigiamąjį darbą, nurodydamas tyrimo problemą, tikslą, uždavinius, pristato tyrimo metodologiją, gautus rezultatus, supažindina su išvadomis ir jas pagrindžia, pateikia rekomendacijas. Baigiamojo darbo pristatymui skiriama nuo 10 iki 20 min. Baigiamąjį darbą ginant nuotoliniu būdu, gynimo metu baigiamojo darbo autoriaus(-</w:t>
      </w:r>
      <w:proofErr w:type="spellStart"/>
      <w:r w:rsidR="0056277A" w:rsidRPr="00206063">
        <w:rPr>
          <w:w w:val="105"/>
          <w:lang w:val="lt-LT"/>
        </w:rPr>
        <w:t>ių</w:t>
      </w:r>
      <w:proofErr w:type="spellEnd"/>
      <w:r w:rsidR="0056277A" w:rsidRPr="00206063">
        <w:rPr>
          <w:w w:val="105"/>
          <w:lang w:val="lt-LT"/>
        </w:rPr>
        <w:t xml:space="preserve">) </w:t>
      </w:r>
      <w:proofErr w:type="spellStart"/>
      <w:r w:rsidR="0056277A" w:rsidRPr="00206063">
        <w:rPr>
          <w:w w:val="105"/>
          <w:lang w:val="lt-LT"/>
        </w:rPr>
        <w:t>video</w:t>
      </w:r>
      <w:proofErr w:type="spellEnd"/>
      <w:r w:rsidR="0056277A" w:rsidRPr="00206063">
        <w:rPr>
          <w:w w:val="105"/>
          <w:lang w:val="lt-LT"/>
        </w:rPr>
        <w:t xml:space="preserve"> kamera(-</w:t>
      </w:r>
      <w:proofErr w:type="spellStart"/>
      <w:r w:rsidR="0056277A" w:rsidRPr="00206063">
        <w:rPr>
          <w:w w:val="105"/>
          <w:lang w:val="lt-LT"/>
        </w:rPr>
        <w:t>os</w:t>
      </w:r>
      <w:proofErr w:type="spellEnd"/>
      <w:r w:rsidR="0056277A" w:rsidRPr="00206063">
        <w:rPr>
          <w:w w:val="105"/>
          <w:lang w:val="lt-LT"/>
        </w:rPr>
        <w:t>) turi būti įjungta(-</w:t>
      </w:r>
      <w:proofErr w:type="spellStart"/>
      <w:r w:rsidR="0056277A" w:rsidRPr="00206063">
        <w:rPr>
          <w:w w:val="105"/>
          <w:lang w:val="lt-LT"/>
        </w:rPr>
        <w:t>os</w:t>
      </w:r>
      <w:proofErr w:type="spellEnd"/>
      <w:r w:rsidR="0056277A" w:rsidRPr="00206063">
        <w:rPr>
          <w:w w:val="105"/>
          <w:lang w:val="lt-LT"/>
        </w:rPr>
        <w:t>) tapatybės patvirtinimo tikslu.</w:t>
      </w:r>
    </w:p>
    <w:p w14:paraId="2989C296" w14:textId="26620D85" w:rsidR="0056277A" w:rsidRPr="00206063" w:rsidRDefault="00795623" w:rsidP="0056277A">
      <w:pPr>
        <w:pBdr>
          <w:top w:val="nil"/>
          <w:left w:val="nil"/>
          <w:bottom w:val="nil"/>
          <w:right w:val="nil"/>
          <w:between w:val="nil"/>
        </w:pBdr>
        <w:spacing w:before="120"/>
        <w:ind w:firstLine="425"/>
        <w:jc w:val="both"/>
        <w:rPr>
          <w:w w:val="105"/>
          <w:lang w:val="lt-LT"/>
        </w:rPr>
      </w:pPr>
      <w:r>
        <w:rPr>
          <w:w w:val="105"/>
          <w:lang w:val="lt-LT"/>
        </w:rPr>
        <w:t>5</w:t>
      </w:r>
      <w:r w:rsidR="00AA14CA">
        <w:rPr>
          <w:w w:val="105"/>
          <w:lang w:val="lt-LT"/>
        </w:rPr>
        <w:t>2</w:t>
      </w:r>
      <w:r w:rsidR="0056277A" w:rsidRPr="00206063">
        <w:rPr>
          <w:w w:val="105"/>
          <w:lang w:val="lt-LT"/>
        </w:rPr>
        <w:t xml:space="preserve">. Po baigiamojo darbo pristatymo studentui klausimus gali pateikti Komisijos nariai ir kiti viešajame gynime dalyvaujantieji asmenys. Po šios diskusijos studentas atsako į recenzento pateiktus klausimus. </w:t>
      </w:r>
    </w:p>
    <w:p w14:paraId="24FACC29" w14:textId="09893803" w:rsidR="0056277A" w:rsidRPr="00206063" w:rsidRDefault="002417FD" w:rsidP="0056277A">
      <w:pPr>
        <w:pBdr>
          <w:top w:val="nil"/>
          <w:left w:val="nil"/>
          <w:bottom w:val="nil"/>
          <w:right w:val="nil"/>
          <w:between w:val="nil"/>
        </w:pBdr>
        <w:spacing w:before="120"/>
        <w:ind w:firstLine="425"/>
        <w:jc w:val="both"/>
        <w:rPr>
          <w:w w:val="105"/>
          <w:lang w:val="lt-LT"/>
        </w:rPr>
      </w:pPr>
      <w:r>
        <w:rPr>
          <w:w w:val="105"/>
          <w:lang w:val="lt-LT"/>
        </w:rPr>
        <w:t>5</w:t>
      </w:r>
      <w:r w:rsidR="00AA14CA">
        <w:rPr>
          <w:w w:val="105"/>
          <w:lang w:val="lt-LT"/>
        </w:rPr>
        <w:t>3</w:t>
      </w:r>
      <w:r w:rsidR="0056277A" w:rsidRPr="00206063">
        <w:rPr>
          <w:w w:val="105"/>
          <w:lang w:val="lt-LT"/>
        </w:rPr>
        <w:t xml:space="preserve">. Jei baigiamojo darbo recenzentas nedalyvauja Komisijos posėdyje, jo recenziją perskaito komisijos sekretorius. </w:t>
      </w:r>
    </w:p>
    <w:p w14:paraId="62DAC712" w14:textId="77777777" w:rsidR="00F17554" w:rsidRDefault="002417FD" w:rsidP="00834F9A">
      <w:pPr>
        <w:pBdr>
          <w:top w:val="nil"/>
          <w:left w:val="nil"/>
          <w:bottom w:val="nil"/>
          <w:right w:val="nil"/>
          <w:between w:val="nil"/>
        </w:pBdr>
        <w:spacing w:before="120"/>
        <w:ind w:firstLine="425"/>
        <w:jc w:val="both"/>
        <w:rPr>
          <w:w w:val="105"/>
          <w:lang w:val="lt-LT"/>
        </w:rPr>
      </w:pPr>
      <w:r>
        <w:rPr>
          <w:w w:val="105"/>
          <w:lang w:val="lt-LT"/>
        </w:rPr>
        <w:t>5</w:t>
      </w:r>
      <w:r w:rsidR="00AA14CA">
        <w:rPr>
          <w:w w:val="105"/>
          <w:lang w:val="lt-LT"/>
        </w:rPr>
        <w:t>4</w:t>
      </w:r>
      <w:r w:rsidR="0056277A" w:rsidRPr="00206063">
        <w:rPr>
          <w:w w:val="105"/>
          <w:lang w:val="lt-LT"/>
        </w:rPr>
        <w:t xml:space="preserve">. Komisijos posėdžiai protokoluojami. Baigiamųjų darbų gynimo protokolą pasirašo ar elektroniniu būdu patvirtina visi gynime dalyvavę Komisijos nariai (elektroninis patvirtinimas atitinka Komisijos nario parašą). Komisijos sekretorius baigiamųjų darbų gynimo protokolus, recenzijas ir vadovų atsiliepimus pristato katedrai ne vėliau kaip per 2 darbo dienas po gynimo. Baigiamąjį darbą ginant nuotoliniu būdu, posėdžio vaizdo ir (ar) garso įrašas gali būti daromas vadovaujantis Duomenų saugos užtikrinimo, organizuojant studijas nuotoliniu būdu Kauno kolegijoje, taisyklėmis. Posėdžio dalyviai turi būti informuoti apie vaizdo / garso įrašo darymo tikslą ir sunaikinimą. Posėdžio vaizdo / garso įrašas nėra skelbiamas, jis gali būti naudojamas protokolo surašymui ir turi būti sunaikintas po to, kai Komisijos sekretorius baigiamųjų darbų gynimo protokolą pristato Katedrai. </w:t>
      </w:r>
    </w:p>
    <w:p w14:paraId="25864FC9" w14:textId="50D5818F" w:rsidR="0056277A" w:rsidRPr="00206063" w:rsidRDefault="00F17554" w:rsidP="00834F9A">
      <w:pPr>
        <w:pBdr>
          <w:top w:val="nil"/>
          <w:left w:val="nil"/>
          <w:bottom w:val="nil"/>
          <w:right w:val="nil"/>
          <w:between w:val="nil"/>
        </w:pBdr>
        <w:spacing w:before="120"/>
        <w:ind w:firstLine="425"/>
        <w:jc w:val="both"/>
        <w:rPr>
          <w:w w:val="105"/>
          <w:lang w:val="lt-LT"/>
        </w:rPr>
      </w:pPr>
      <w:r>
        <w:rPr>
          <w:w w:val="105"/>
          <w:lang w:val="lt-LT"/>
        </w:rPr>
        <w:t xml:space="preserve">55. </w:t>
      </w:r>
      <w:r w:rsidR="0056277A" w:rsidRPr="00206063">
        <w:rPr>
          <w:w w:val="105"/>
          <w:lang w:val="lt-LT"/>
        </w:rPr>
        <w:t>Komisijos pirmininkas ne vėliau kaip per 10 darbo dienų katedrai pateikia ataskaitą, siūlymus ir rekomendacijas</w:t>
      </w:r>
      <w:r w:rsidR="00E3544D" w:rsidRPr="00206063">
        <w:rPr>
          <w:w w:val="105"/>
          <w:lang w:val="lt-LT"/>
        </w:rPr>
        <w:t>.</w:t>
      </w:r>
      <w:r w:rsidR="0056277A" w:rsidRPr="00206063">
        <w:rPr>
          <w:w w:val="105"/>
          <w:lang w:val="lt-LT"/>
        </w:rPr>
        <w:t xml:space="preserve"> </w:t>
      </w:r>
      <w:r>
        <w:rPr>
          <w:w w:val="105"/>
          <w:lang w:val="lt-LT"/>
        </w:rPr>
        <w:t>Ataskaita aptariama katedros ir (ar)</w:t>
      </w:r>
      <w:r w:rsidR="00105E60">
        <w:rPr>
          <w:w w:val="105"/>
          <w:lang w:val="lt-LT"/>
        </w:rPr>
        <w:t xml:space="preserve"> </w:t>
      </w:r>
      <w:r>
        <w:rPr>
          <w:w w:val="105"/>
          <w:lang w:val="lt-LT"/>
        </w:rPr>
        <w:t>studijų krypties komitete.</w:t>
      </w:r>
    </w:p>
    <w:p w14:paraId="3E9352A3" w14:textId="14DD9DAB" w:rsidR="00D15D9E" w:rsidRPr="00206063" w:rsidRDefault="00F17554" w:rsidP="00834F9A">
      <w:pPr>
        <w:pBdr>
          <w:top w:val="nil"/>
          <w:left w:val="nil"/>
          <w:bottom w:val="nil"/>
          <w:right w:val="nil"/>
          <w:between w:val="nil"/>
        </w:pBdr>
        <w:spacing w:before="120"/>
        <w:ind w:firstLine="425"/>
        <w:jc w:val="both"/>
        <w:rPr>
          <w:w w:val="105"/>
          <w:lang w:val="lt-LT"/>
        </w:rPr>
      </w:pPr>
      <w:r>
        <w:rPr>
          <w:w w:val="105"/>
          <w:lang w:val="lt-LT"/>
        </w:rPr>
        <w:t>56</w:t>
      </w:r>
      <w:r w:rsidR="0056277A" w:rsidRPr="00206063">
        <w:rPr>
          <w:w w:val="105"/>
          <w:lang w:val="lt-LT"/>
        </w:rPr>
        <w:t xml:space="preserve">. Studentui, neatvykusiam į baigiamojo darbo gynimą dėl pateisinamos priežasties, gali būti leidžiama ginti baigiamąjį darbą kitame tos pačios programos Komisijos posėdyje. </w:t>
      </w:r>
    </w:p>
    <w:p w14:paraId="22106201" w14:textId="1737195E" w:rsidR="00C64316" w:rsidRPr="00206063" w:rsidRDefault="00C64316" w:rsidP="00C4487D">
      <w:pPr>
        <w:pStyle w:val="Heading1"/>
        <w:spacing w:before="120"/>
        <w:rPr>
          <w:rFonts w:eastAsia="Times New Roman"/>
          <w:lang w:val="lt-LT"/>
        </w:rPr>
      </w:pPr>
      <w:bookmarkStart w:id="32" w:name="_Toc30368015"/>
      <w:bookmarkStart w:id="33" w:name="_Toc115354370"/>
      <w:r w:rsidRPr="00206063">
        <w:rPr>
          <w:rFonts w:eastAsia="Times New Roman"/>
          <w:lang w:val="lt-LT"/>
        </w:rPr>
        <w:t>BAIGIAMOJO DARBO VERTINIMAS</w:t>
      </w:r>
      <w:bookmarkEnd w:id="32"/>
      <w:bookmarkEnd w:id="33"/>
    </w:p>
    <w:p w14:paraId="43769D71" w14:textId="211B0ADB" w:rsidR="00281277" w:rsidRPr="00206063" w:rsidRDefault="00B767FC" w:rsidP="00281277">
      <w:pPr>
        <w:pBdr>
          <w:top w:val="nil"/>
          <w:left w:val="nil"/>
          <w:bottom w:val="nil"/>
          <w:right w:val="nil"/>
          <w:between w:val="nil"/>
        </w:pBdr>
        <w:spacing w:before="120"/>
        <w:ind w:firstLine="425"/>
        <w:jc w:val="both"/>
        <w:rPr>
          <w:w w:val="105"/>
          <w:lang w:val="lt-LT"/>
        </w:rPr>
      </w:pPr>
      <w:r>
        <w:rPr>
          <w:w w:val="105"/>
          <w:lang w:val="lt-LT"/>
        </w:rPr>
        <w:t>57</w:t>
      </w:r>
      <w:r w:rsidR="00281277" w:rsidRPr="00206063">
        <w:rPr>
          <w:w w:val="105"/>
          <w:lang w:val="lt-LT"/>
        </w:rPr>
        <w:t xml:space="preserve">. </w:t>
      </w:r>
      <w:r w:rsidR="004357B1" w:rsidRPr="004357B1">
        <w:rPr>
          <w:w w:val="105"/>
          <w:lang w:val="lt-LT"/>
        </w:rPr>
        <w:t xml:space="preserve">Baigiamieji darbai vertinami pasibaigus viešajam baigiamųjų darbų gynimui uždarame Komisijos posėdyje, kuris yra protokoluojamas. Uždarame posėdyje dalyvauja Komisijos nariai. Balsavimo teisę turi tik Komisijos nariai. Tuo atveju, kai darbo vadovas yra įtrauktas į Komisijos sudėtį, ar komisijos narys turi artimų giminystės ryšių su besiginančiuoju studentu, jis praranda balso teisę vertinant baigiamąjį darbą, kuriam jis vadovavo. Komisijos nariai pildo sąžiningumo deklaraciją, kuri saugoma </w:t>
      </w:r>
      <w:proofErr w:type="spellStart"/>
      <w:r w:rsidR="004357B1" w:rsidRPr="00105E60">
        <w:rPr>
          <w:i/>
          <w:w w:val="105"/>
          <w:lang w:val="lt-LT"/>
        </w:rPr>
        <w:t>Moodle</w:t>
      </w:r>
      <w:proofErr w:type="spellEnd"/>
      <w:r w:rsidR="004357B1" w:rsidRPr="004357B1">
        <w:rPr>
          <w:w w:val="105"/>
          <w:lang w:val="lt-LT"/>
        </w:rPr>
        <w:t xml:space="preserve"> aplinkoje, baigiamųjų darbų virtualioje klasėje</w:t>
      </w:r>
      <w:r w:rsidR="008151D5">
        <w:rPr>
          <w:w w:val="105"/>
          <w:lang w:val="lt-LT"/>
        </w:rPr>
        <w:t>.</w:t>
      </w:r>
    </w:p>
    <w:p w14:paraId="3882C620" w14:textId="612BED8F" w:rsidR="00281277" w:rsidRPr="00206063" w:rsidRDefault="006E6AEE" w:rsidP="00281277">
      <w:pPr>
        <w:pBdr>
          <w:top w:val="nil"/>
          <w:left w:val="nil"/>
          <w:bottom w:val="nil"/>
          <w:right w:val="nil"/>
          <w:between w:val="nil"/>
        </w:pBdr>
        <w:spacing w:before="120"/>
        <w:ind w:firstLine="425"/>
        <w:jc w:val="both"/>
        <w:rPr>
          <w:w w:val="105"/>
          <w:lang w:val="lt-LT"/>
        </w:rPr>
      </w:pPr>
      <w:r>
        <w:rPr>
          <w:w w:val="105"/>
          <w:lang w:val="lt-LT"/>
        </w:rPr>
        <w:t>58</w:t>
      </w:r>
      <w:r w:rsidR="00281277" w:rsidRPr="00206063">
        <w:rPr>
          <w:w w:val="105"/>
          <w:lang w:val="lt-LT"/>
        </w:rPr>
        <w:t xml:space="preserve">. Baigiamieji darbai vertinami kolegialiai pagal dešimties balų vertinimo skalę. </w:t>
      </w:r>
    </w:p>
    <w:p w14:paraId="0BF79DCF" w14:textId="4B84C1CE" w:rsidR="00281277" w:rsidRPr="00206063" w:rsidRDefault="00532882" w:rsidP="00281277">
      <w:pPr>
        <w:pBdr>
          <w:top w:val="nil"/>
          <w:left w:val="nil"/>
          <w:bottom w:val="nil"/>
          <w:right w:val="nil"/>
          <w:between w:val="nil"/>
        </w:pBdr>
        <w:spacing w:before="120"/>
        <w:ind w:firstLine="425"/>
        <w:jc w:val="both"/>
        <w:rPr>
          <w:w w:val="105"/>
          <w:lang w:val="lt-LT"/>
        </w:rPr>
      </w:pPr>
      <w:r>
        <w:rPr>
          <w:w w:val="105"/>
          <w:lang w:val="lt-LT"/>
        </w:rPr>
        <w:t>59</w:t>
      </w:r>
      <w:r w:rsidR="00281277" w:rsidRPr="00206063">
        <w:rPr>
          <w:w w:val="105"/>
          <w:lang w:val="lt-LT"/>
        </w:rPr>
        <w:t xml:space="preserve">. Baigiamąjį darbą Komisijos nariai vertina pagal darbo atitikimą reikalavimams (struktūrai, turiniui, apimčiai ir įforminimui, lietuvių kalbos taisyklingumui), darbo pristatymą, recenzento ir (ar) vadovo atsiliepimą. Komisijos baigiamojo darbo įvertinimas yra lygus visų komisijos narių vertinimų aritmetiniam vidurkiui, suapvalintam iki sveiko skaičiaus. </w:t>
      </w:r>
      <w:r w:rsidR="009A48F3" w:rsidRPr="00206063">
        <w:rPr>
          <w:w w:val="105"/>
          <w:lang w:val="lt-LT"/>
        </w:rPr>
        <w:t xml:space="preserve">Galutinis baigiamojo darbo įvertinimas apima recenzento įvertinimą, kurio pažymio svertinis koeficientas yra 0,2 ir </w:t>
      </w:r>
      <w:r w:rsidR="00F51EBD">
        <w:rPr>
          <w:w w:val="105"/>
          <w:lang w:val="lt-LT"/>
        </w:rPr>
        <w:t>vertinimo</w:t>
      </w:r>
      <w:r w:rsidR="009A48F3" w:rsidRPr="00206063">
        <w:rPr>
          <w:w w:val="105"/>
          <w:lang w:val="lt-LT"/>
        </w:rPr>
        <w:t xml:space="preserve"> komisijos įvertinimą, kurio pažymio svertinis koeficientas yra 0,8. </w:t>
      </w:r>
    </w:p>
    <w:p w14:paraId="356DBC0E" w14:textId="29D83280" w:rsidR="00281277" w:rsidRPr="00206063" w:rsidRDefault="009A48F3" w:rsidP="00281277">
      <w:pPr>
        <w:pBdr>
          <w:top w:val="nil"/>
          <w:left w:val="nil"/>
          <w:bottom w:val="nil"/>
          <w:right w:val="nil"/>
          <w:between w:val="nil"/>
        </w:pBdr>
        <w:spacing w:before="120"/>
        <w:ind w:firstLine="425"/>
        <w:jc w:val="both"/>
        <w:rPr>
          <w:w w:val="105"/>
          <w:lang w:val="lt-LT"/>
        </w:rPr>
      </w:pPr>
      <w:r w:rsidRPr="00206063">
        <w:rPr>
          <w:w w:val="105"/>
          <w:lang w:val="lt-LT"/>
        </w:rPr>
        <w:t>6</w:t>
      </w:r>
      <w:r w:rsidR="00F717D0">
        <w:rPr>
          <w:w w:val="105"/>
          <w:lang w:val="lt-LT"/>
        </w:rPr>
        <w:t>0</w:t>
      </w:r>
      <w:r w:rsidR="00281277" w:rsidRPr="00206063">
        <w:rPr>
          <w:w w:val="105"/>
          <w:lang w:val="lt-LT"/>
        </w:rPr>
        <w:t xml:space="preserve">. Baigiamųjų darbų Komisijos sprendimas yra tvirtinamas visų uždarame posėdyje dalyvavusių Komisijos narių pasirašytu ar elektroniniu būdu patvirtinu protokolu. Baigiamojo darbo galutinis įvertinimas fiksuojamas Komisijos posėdžio protokole ir ne vėliau kaip per 3 dienas nuo Komisijos posėdžio datos </w:t>
      </w:r>
      <w:r w:rsidR="0059792D">
        <w:rPr>
          <w:w w:val="105"/>
          <w:lang w:val="lt-LT"/>
        </w:rPr>
        <w:t>tvi</w:t>
      </w:r>
      <w:r w:rsidR="00105E60">
        <w:rPr>
          <w:w w:val="105"/>
          <w:lang w:val="lt-LT"/>
        </w:rPr>
        <w:t>r</w:t>
      </w:r>
      <w:r w:rsidR="0059792D">
        <w:rPr>
          <w:w w:val="105"/>
          <w:lang w:val="lt-LT"/>
        </w:rPr>
        <w:t>tinamas</w:t>
      </w:r>
      <w:r w:rsidR="00281277" w:rsidRPr="00206063">
        <w:rPr>
          <w:w w:val="105"/>
          <w:lang w:val="lt-LT"/>
        </w:rPr>
        <w:t xml:space="preserve"> studijų programos baigiamojo darbo žiniaraštyje Studijų valdymo informacijos sistemoje. </w:t>
      </w:r>
    </w:p>
    <w:p w14:paraId="4DD44538" w14:textId="46B51DCD" w:rsidR="00281277" w:rsidRPr="00206063" w:rsidRDefault="009A48F3" w:rsidP="00281277">
      <w:pPr>
        <w:pBdr>
          <w:top w:val="nil"/>
          <w:left w:val="nil"/>
          <w:bottom w:val="nil"/>
          <w:right w:val="nil"/>
          <w:between w:val="nil"/>
        </w:pBdr>
        <w:spacing w:before="120"/>
        <w:ind w:firstLine="425"/>
        <w:jc w:val="both"/>
        <w:rPr>
          <w:w w:val="105"/>
          <w:lang w:val="lt-LT"/>
        </w:rPr>
      </w:pPr>
      <w:r w:rsidRPr="00206063">
        <w:rPr>
          <w:w w:val="105"/>
          <w:lang w:val="lt-LT"/>
        </w:rPr>
        <w:lastRenderedPageBreak/>
        <w:t>6</w:t>
      </w:r>
      <w:r w:rsidR="0059792D">
        <w:rPr>
          <w:w w:val="105"/>
          <w:lang w:val="lt-LT"/>
        </w:rPr>
        <w:t>1</w:t>
      </w:r>
      <w:r w:rsidR="00281277" w:rsidRPr="00206063">
        <w:rPr>
          <w:w w:val="105"/>
          <w:lang w:val="lt-LT"/>
        </w:rPr>
        <w:t xml:space="preserve">. Po uždaro posėdžio per 1 darbo dieną Komisijos sekretorius Kauno kolegijos studijų valdymo sistemoje suveda baigiamųjų darbų galutinio įvertinimo rezultatus. </w:t>
      </w:r>
    </w:p>
    <w:p w14:paraId="637050E7" w14:textId="66163363" w:rsidR="00281277" w:rsidRPr="00206063" w:rsidRDefault="009A48F3" w:rsidP="00281277">
      <w:pPr>
        <w:pBdr>
          <w:top w:val="nil"/>
          <w:left w:val="nil"/>
          <w:bottom w:val="nil"/>
          <w:right w:val="nil"/>
          <w:between w:val="nil"/>
        </w:pBdr>
        <w:spacing w:before="120"/>
        <w:ind w:firstLine="425"/>
        <w:jc w:val="both"/>
        <w:rPr>
          <w:w w:val="105"/>
          <w:lang w:val="lt-LT"/>
        </w:rPr>
      </w:pPr>
      <w:r w:rsidRPr="00206063">
        <w:rPr>
          <w:w w:val="105"/>
          <w:lang w:val="lt-LT"/>
        </w:rPr>
        <w:t>6</w:t>
      </w:r>
      <w:r w:rsidR="00336F5C">
        <w:rPr>
          <w:w w:val="105"/>
          <w:lang w:val="lt-LT"/>
        </w:rPr>
        <w:t>2</w:t>
      </w:r>
      <w:r w:rsidR="00281277" w:rsidRPr="00206063">
        <w:rPr>
          <w:w w:val="105"/>
          <w:lang w:val="lt-LT"/>
        </w:rPr>
        <w:t xml:space="preserve">. Baigiamąjį darbą įvertinus nepatenkinamai, studentas </w:t>
      </w:r>
      <w:r w:rsidR="00105E60">
        <w:rPr>
          <w:w w:val="105"/>
          <w:lang w:val="lt-LT"/>
        </w:rPr>
        <w:t xml:space="preserve">jį </w:t>
      </w:r>
      <w:r w:rsidR="00281277" w:rsidRPr="00206063">
        <w:rPr>
          <w:w w:val="105"/>
          <w:lang w:val="lt-LT"/>
        </w:rPr>
        <w:t>gali ginti pakartotinai ne anksčiau kaip po pusės metų, tačiau ne vėliau kaip po dviejų metų.</w:t>
      </w:r>
    </w:p>
    <w:p w14:paraId="018CCF49" w14:textId="52D46FA5" w:rsidR="00C64316" w:rsidRPr="00206063" w:rsidRDefault="00C64316" w:rsidP="00C4487D">
      <w:pPr>
        <w:pStyle w:val="Heading1"/>
        <w:spacing w:before="120"/>
        <w:rPr>
          <w:rFonts w:eastAsia="Times New Roman"/>
          <w:lang w:val="lt-LT"/>
        </w:rPr>
      </w:pPr>
      <w:bookmarkStart w:id="34" w:name="_Toc30368016"/>
      <w:bookmarkStart w:id="35" w:name="_Toc115354371"/>
      <w:r w:rsidRPr="00206063">
        <w:rPr>
          <w:rFonts w:eastAsia="Times New Roman"/>
          <w:lang w:val="lt-LT"/>
        </w:rPr>
        <w:t>B</w:t>
      </w:r>
      <w:r w:rsidR="00C031B3">
        <w:rPr>
          <w:rFonts w:eastAsia="Times New Roman"/>
          <w:lang w:val="lt-LT"/>
        </w:rPr>
        <w:t>AIGIAMOJO DARBO</w:t>
      </w:r>
      <w:r w:rsidRPr="00206063">
        <w:rPr>
          <w:rFonts w:eastAsia="Times New Roman"/>
          <w:lang w:val="lt-LT"/>
        </w:rPr>
        <w:t xml:space="preserve"> SAUGOJIMAS</w:t>
      </w:r>
      <w:bookmarkEnd w:id="34"/>
      <w:bookmarkEnd w:id="35"/>
    </w:p>
    <w:p w14:paraId="4ACF9D65" w14:textId="3BFA3075" w:rsidR="00DF5658" w:rsidRDefault="001E079E" w:rsidP="00DF5658">
      <w:pPr>
        <w:pBdr>
          <w:top w:val="nil"/>
          <w:left w:val="nil"/>
          <w:bottom w:val="nil"/>
          <w:right w:val="nil"/>
          <w:between w:val="nil"/>
        </w:pBdr>
        <w:spacing w:before="120"/>
        <w:ind w:firstLine="425"/>
        <w:jc w:val="both"/>
        <w:rPr>
          <w:w w:val="105"/>
          <w:lang w:val="lt-LT"/>
        </w:rPr>
      </w:pPr>
      <w:r>
        <w:rPr>
          <w:w w:val="105"/>
          <w:lang w:val="lt-LT"/>
        </w:rPr>
        <w:t>63</w:t>
      </w:r>
      <w:r w:rsidR="00DF5658" w:rsidRPr="00DF5658">
        <w:rPr>
          <w:w w:val="105"/>
          <w:lang w:val="lt-LT"/>
        </w:rPr>
        <w:t xml:space="preserve">. Apginto baigiamojo darbo dokumentai saugomi katedroje, vadovaujantis Kauno kolegijos dokumentacijos planu ir Dokumentų saugojimo, panaudojimo ir išdavimo Kauno kolegijos archyve tvarkos aprašu. </w:t>
      </w:r>
    </w:p>
    <w:p w14:paraId="10C62654" w14:textId="67BB29F5" w:rsidR="00DF5658" w:rsidRPr="00DF5658" w:rsidRDefault="001E079E" w:rsidP="00DF5658">
      <w:pPr>
        <w:pBdr>
          <w:top w:val="nil"/>
          <w:left w:val="nil"/>
          <w:bottom w:val="nil"/>
          <w:right w:val="nil"/>
          <w:between w:val="nil"/>
        </w:pBdr>
        <w:spacing w:before="120"/>
        <w:ind w:firstLine="425"/>
        <w:jc w:val="both"/>
        <w:rPr>
          <w:w w:val="105"/>
          <w:lang w:val="lt-LT"/>
        </w:rPr>
      </w:pPr>
      <w:r>
        <w:rPr>
          <w:w w:val="105"/>
          <w:lang w:val="lt-LT"/>
        </w:rPr>
        <w:t>64</w:t>
      </w:r>
      <w:r w:rsidR="00DF5658" w:rsidRPr="00DF5658">
        <w:rPr>
          <w:w w:val="105"/>
          <w:lang w:val="lt-LT"/>
        </w:rPr>
        <w:t xml:space="preserve">. Apginti baigiamieji darbai </w:t>
      </w:r>
      <w:r w:rsidR="00DF5658" w:rsidRPr="00CD436A">
        <w:rPr>
          <w:i/>
          <w:w w:val="105"/>
          <w:lang w:val="lt-LT"/>
        </w:rPr>
        <w:t>PDF</w:t>
      </w:r>
      <w:r w:rsidR="00DF5658" w:rsidRPr="00DF5658">
        <w:rPr>
          <w:w w:val="105"/>
          <w:lang w:val="lt-LT"/>
        </w:rPr>
        <w:t xml:space="preserve"> formatu įkeliami ir saugomi Kauno kolegijos institucinėje talpykloje. Duomenys (metaduomenys) apie baigiamąjį darbą prieinami laisvai. </w:t>
      </w:r>
      <w:proofErr w:type="spellStart"/>
      <w:r w:rsidR="00DF5658" w:rsidRPr="00DF5658">
        <w:rPr>
          <w:w w:val="105"/>
          <w:lang w:val="lt-LT"/>
        </w:rPr>
        <w:t>Visatekstis</w:t>
      </w:r>
      <w:proofErr w:type="spellEnd"/>
      <w:r w:rsidR="00DF5658" w:rsidRPr="00DF5658">
        <w:rPr>
          <w:w w:val="105"/>
          <w:lang w:val="lt-LT"/>
        </w:rPr>
        <w:t xml:space="preserve"> baigiamasis darbas (</w:t>
      </w:r>
      <w:r w:rsidR="00DF5658" w:rsidRPr="00CD436A">
        <w:rPr>
          <w:i/>
          <w:w w:val="105"/>
          <w:lang w:val="lt-LT"/>
        </w:rPr>
        <w:t>PDF</w:t>
      </w:r>
      <w:r w:rsidR="00DF5658" w:rsidRPr="00DF5658">
        <w:rPr>
          <w:w w:val="105"/>
          <w:lang w:val="lt-LT"/>
        </w:rPr>
        <w:t xml:space="preserve"> formatu) prieinamas Kauno kolegijos intranete. </w:t>
      </w:r>
    </w:p>
    <w:p w14:paraId="7F183CC1" w14:textId="11F2125C" w:rsidR="00DF5658" w:rsidRDefault="001E079E" w:rsidP="00DF5658">
      <w:pPr>
        <w:pBdr>
          <w:top w:val="nil"/>
          <w:left w:val="nil"/>
          <w:bottom w:val="nil"/>
          <w:right w:val="nil"/>
          <w:between w:val="nil"/>
        </w:pBdr>
        <w:spacing w:before="120"/>
        <w:ind w:firstLine="425"/>
        <w:jc w:val="both"/>
        <w:rPr>
          <w:w w:val="105"/>
          <w:lang w:val="lt-LT"/>
        </w:rPr>
      </w:pPr>
      <w:r>
        <w:rPr>
          <w:w w:val="105"/>
          <w:lang w:val="lt-LT"/>
        </w:rPr>
        <w:t>65</w:t>
      </w:r>
      <w:r w:rsidR="00DF5658" w:rsidRPr="00DF5658">
        <w:rPr>
          <w:w w:val="105"/>
          <w:lang w:val="lt-LT"/>
        </w:rPr>
        <w:t xml:space="preserve">. Katedroje vykdomų studijų programų baigiamuosius darbus į Kauno kolegijos institucinę talpyklą įkelia ir elektroninius išteklius tvarko katedros vedėjo teikimu fakulteto dekano paskirtas asmuo. Po viešojo gynimo per mėnesį dekano paskirtas asmuo įkelia baigiamuosius darbus </w:t>
      </w:r>
      <w:r w:rsidR="00DF5658" w:rsidRPr="00CD436A">
        <w:rPr>
          <w:i/>
          <w:w w:val="105"/>
          <w:lang w:val="lt-LT"/>
        </w:rPr>
        <w:t>PDF</w:t>
      </w:r>
      <w:r w:rsidR="00DF5658" w:rsidRPr="00DF5658">
        <w:rPr>
          <w:w w:val="105"/>
          <w:lang w:val="lt-LT"/>
        </w:rPr>
        <w:t xml:space="preserve"> formatu į Kauno kolegijos institucinę talpyklą, užpildo jų metaduomenis ir informuoja biblioteką apie baigiamųjų darbų įkėlimą. Bibliotekos atsakingas asmuo, gavęs informaciją iš katedros apie baigiamųjų darbų įkėlimą, institucinėje talpykloje patikrina įkeltų baigiamųjų darbų metaduomenis ir įkeltus failus, esant poreikiui koreguoja metaduomenis ir patvirtina baigiamųjų darbų pateikimą. Jeigu bibliotekos atsakingas asmuo aptinka netinkamus baigiamojo darbo failus ar trūksta baigiamojo darbo metaduomenų, apie tai informuoja dekano paskirtą asmenį. Ištaisius neatitikimus, pakartotinai peržiūrima ir tvirtinamas baigiamojo darbo pateikimas pri</w:t>
      </w:r>
      <w:r w:rsidR="00DF5658">
        <w:rPr>
          <w:w w:val="105"/>
          <w:lang w:val="lt-LT"/>
        </w:rPr>
        <w:t>eigai institucinėje talpykloje.</w:t>
      </w:r>
    </w:p>
    <w:p w14:paraId="4CF3ADB7" w14:textId="0D335961" w:rsidR="00B9377D" w:rsidRPr="00206063" w:rsidRDefault="0036040D" w:rsidP="00DF5658">
      <w:pPr>
        <w:pBdr>
          <w:top w:val="nil"/>
          <w:left w:val="nil"/>
          <w:bottom w:val="nil"/>
          <w:right w:val="nil"/>
          <w:between w:val="nil"/>
        </w:pBdr>
        <w:spacing w:before="120"/>
        <w:ind w:firstLine="425"/>
        <w:jc w:val="both"/>
        <w:rPr>
          <w:w w:val="105"/>
          <w:lang w:val="lt-LT"/>
        </w:rPr>
      </w:pPr>
      <w:r>
        <w:rPr>
          <w:w w:val="105"/>
          <w:lang w:val="lt-LT"/>
        </w:rPr>
        <w:t>66</w:t>
      </w:r>
      <w:r w:rsidR="00B9377D" w:rsidRPr="00206063">
        <w:rPr>
          <w:w w:val="105"/>
          <w:lang w:val="lt-LT"/>
        </w:rPr>
        <w:t xml:space="preserve">. </w:t>
      </w:r>
      <w:r w:rsidR="005251C4">
        <w:rPr>
          <w:w w:val="105"/>
          <w:lang w:val="lt-LT"/>
        </w:rPr>
        <w:t>Diplomanto</w:t>
      </w:r>
      <w:r w:rsidR="00B9377D" w:rsidRPr="00206063">
        <w:rPr>
          <w:w w:val="105"/>
          <w:lang w:val="lt-LT"/>
        </w:rPr>
        <w:t xml:space="preserve"> baigiamojo darbo rengimo metu sukuriamos intelektinės nuosavybės teisių valdymą nustato Kauno kolegijos intelektinės nuosavybės valdymo tvarkos aprašas.</w:t>
      </w:r>
    </w:p>
    <w:p w14:paraId="60CED850" w14:textId="07D5FB87" w:rsidR="00951ABD" w:rsidRPr="00206063" w:rsidRDefault="00951ABD" w:rsidP="00951ABD">
      <w:pPr>
        <w:pStyle w:val="Heading1"/>
        <w:spacing w:before="120"/>
        <w:rPr>
          <w:rFonts w:eastAsia="Times New Roman"/>
          <w:lang w:val="lt-LT"/>
        </w:rPr>
      </w:pPr>
      <w:bookmarkStart w:id="36" w:name="_Toc115354372"/>
      <w:r w:rsidRPr="00206063">
        <w:rPr>
          <w:rFonts w:eastAsia="Times New Roman"/>
          <w:lang w:val="lt-LT"/>
        </w:rPr>
        <w:t>BAIGIAMOSIOS NUOSTATOS</w:t>
      </w:r>
      <w:bookmarkEnd w:id="36"/>
    </w:p>
    <w:p w14:paraId="279B4846" w14:textId="553AE9E8" w:rsidR="00BF714A" w:rsidRPr="00206063" w:rsidRDefault="005251C4" w:rsidP="005251C4">
      <w:pPr>
        <w:pBdr>
          <w:top w:val="nil"/>
          <w:left w:val="nil"/>
          <w:bottom w:val="nil"/>
          <w:right w:val="nil"/>
          <w:between w:val="nil"/>
        </w:pBdr>
        <w:spacing w:before="120"/>
        <w:ind w:firstLine="425"/>
        <w:jc w:val="both"/>
        <w:rPr>
          <w:w w:val="105"/>
          <w:lang w:val="lt-LT"/>
        </w:rPr>
      </w:pPr>
      <w:r>
        <w:rPr>
          <w:w w:val="105"/>
          <w:lang w:val="lt-LT"/>
        </w:rPr>
        <w:t>67</w:t>
      </w:r>
      <w:r w:rsidR="00BF714A" w:rsidRPr="00206063">
        <w:rPr>
          <w:w w:val="105"/>
          <w:lang w:val="lt-LT"/>
        </w:rPr>
        <w:t xml:space="preserve">. Dėl baigiamojo darbo įvertinimo apeliacijos nenagrinėjamos. Apeliacijos dėl baigiamųjų darbų gynimo procedūrinių pažeidimų gali būti teikiamos Kauno kolegijos direktoriaus vardu per </w:t>
      </w:r>
      <w:r w:rsidR="007F6324" w:rsidRPr="006D1871">
        <w:rPr>
          <w:lang w:val="lt-LT"/>
        </w:rPr>
        <w:t>3 darbo dienas nuo viešo gynimo datos</w:t>
      </w:r>
      <w:r w:rsidR="00BF714A" w:rsidRPr="00206063">
        <w:rPr>
          <w:w w:val="105"/>
          <w:lang w:val="lt-LT"/>
        </w:rPr>
        <w:t xml:space="preserve">. Apeliacijos turi būti pateiktos raštu. Direktorius per 2 darbo dienas priima sprendimą dėl apeliacijos pagrįstumo. </w:t>
      </w:r>
    </w:p>
    <w:p w14:paraId="58F2AB57" w14:textId="75ACEFF8" w:rsidR="007F6324" w:rsidRDefault="005251C4" w:rsidP="00E37663">
      <w:pPr>
        <w:pBdr>
          <w:top w:val="nil"/>
          <w:left w:val="nil"/>
          <w:bottom w:val="nil"/>
          <w:right w:val="nil"/>
          <w:between w:val="nil"/>
        </w:pBdr>
        <w:spacing w:before="120"/>
        <w:ind w:firstLine="425"/>
        <w:jc w:val="both"/>
        <w:rPr>
          <w:w w:val="105"/>
          <w:lang w:val="lt-LT"/>
        </w:rPr>
      </w:pPr>
      <w:r>
        <w:rPr>
          <w:w w:val="105"/>
          <w:lang w:val="lt-LT"/>
        </w:rPr>
        <w:t>68</w:t>
      </w:r>
      <w:r w:rsidR="004B021B" w:rsidRPr="00206063">
        <w:rPr>
          <w:w w:val="105"/>
          <w:lang w:val="lt-LT"/>
        </w:rPr>
        <w:t xml:space="preserve">. </w:t>
      </w:r>
      <w:r w:rsidR="00DF5658">
        <w:rPr>
          <w:w w:val="105"/>
          <w:lang w:val="lt-LT"/>
        </w:rPr>
        <w:t>Šios</w:t>
      </w:r>
      <w:r w:rsidR="00CE4A3C" w:rsidRPr="00206063">
        <w:rPr>
          <w:w w:val="105"/>
          <w:lang w:val="lt-LT"/>
        </w:rPr>
        <w:t xml:space="preserve"> </w:t>
      </w:r>
      <w:r w:rsidR="002C1B99">
        <w:rPr>
          <w:w w:val="105"/>
          <w:lang w:val="lt-LT"/>
        </w:rPr>
        <w:t>Metodin</w:t>
      </w:r>
      <w:r w:rsidR="00DF5658">
        <w:rPr>
          <w:w w:val="105"/>
          <w:lang w:val="lt-LT"/>
        </w:rPr>
        <w:t>ės rekomendacijos tvirtinamos ir gali būti keičiamos</w:t>
      </w:r>
      <w:r w:rsidR="00CE4A3C" w:rsidRPr="00206063">
        <w:rPr>
          <w:w w:val="105"/>
          <w:lang w:val="lt-LT"/>
        </w:rPr>
        <w:t xml:space="preserve"> fakulteto dekano įsakymu</w:t>
      </w:r>
      <w:r w:rsidR="007F6324">
        <w:rPr>
          <w:w w:val="105"/>
          <w:lang w:val="lt-LT"/>
        </w:rPr>
        <w:t>, Studijų krypties komiteto nutarimu</w:t>
      </w:r>
      <w:r w:rsidR="00CE4A3C" w:rsidRPr="00206063">
        <w:rPr>
          <w:w w:val="105"/>
          <w:lang w:val="lt-LT"/>
        </w:rPr>
        <w:t>.</w:t>
      </w:r>
    </w:p>
    <w:p w14:paraId="656AA00A" w14:textId="280DE176" w:rsidR="007F6324" w:rsidRDefault="005251C4" w:rsidP="00094457">
      <w:pPr>
        <w:pBdr>
          <w:top w:val="nil"/>
          <w:left w:val="nil"/>
          <w:bottom w:val="nil"/>
          <w:right w:val="nil"/>
          <w:between w:val="nil"/>
        </w:pBdr>
        <w:spacing w:before="120"/>
        <w:ind w:firstLine="425"/>
        <w:jc w:val="both"/>
        <w:rPr>
          <w:w w:val="105"/>
          <w:lang w:val="en-GB"/>
        </w:rPr>
      </w:pPr>
      <w:r>
        <w:rPr>
          <w:w w:val="105"/>
          <w:lang w:val="lt-LT"/>
        </w:rPr>
        <w:t>69</w:t>
      </w:r>
      <w:r w:rsidR="007F6324">
        <w:rPr>
          <w:w w:val="105"/>
          <w:lang w:val="lt-LT"/>
        </w:rPr>
        <w:t>. Neatskiriama šių Metodinių rekomendacijų dalis yra priedai</w:t>
      </w:r>
      <w:r w:rsidR="007F6324">
        <w:rPr>
          <w:w w:val="105"/>
          <w:lang w:val="en-GB"/>
        </w:rPr>
        <w:t>:</w:t>
      </w:r>
    </w:p>
    <w:p w14:paraId="2A8E1C29" w14:textId="393670A2" w:rsidR="007F6324" w:rsidRDefault="005251C4" w:rsidP="00094457">
      <w:pPr>
        <w:spacing w:before="120"/>
        <w:ind w:left="425" w:firstLine="425"/>
        <w:rPr>
          <w:w w:val="105"/>
        </w:rPr>
      </w:pPr>
      <w:r>
        <w:rPr>
          <w:w w:val="105"/>
          <w:lang w:val="lt-LT"/>
        </w:rPr>
        <w:t>69</w:t>
      </w:r>
      <w:r w:rsidR="007F6324">
        <w:rPr>
          <w:w w:val="105"/>
          <w:lang w:val="lt-LT"/>
        </w:rPr>
        <w:t>.1</w:t>
      </w:r>
      <w:r w:rsidR="007F6324" w:rsidRPr="00206063">
        <w:rPr>
          <w:w w:val="105"/>
          <w:lang w:val="lt-LT"/>
        </w:rPr>
        <w:t>. Titulinis lapas LIETUVIŲ kalba</w:t>
      </w:r>
    </w:p>
    <w:p w14:paraId="28DB23D8" w14:textId="5CDF7957" w:rsidR="007F6324" w:rsidRDefault="005251C4" w:rsidP="00094457">
      <w:pPr>
        <w:spacing w:before="120"/>
        <w:ind w:left="425" w:firstLine="425"/>
        <w:rPr>
          <w:w w:val="105"/>
        </w:rPr>
      </w:pPr>
      <w:r>
        <w:rPr>
          <w:w w:val="105"/>
          <w:lang w:val="lt-LT"/>
        </w:rPr>
        <w:t>69</w:t>
      </w:r>
      <w:r w:rsidR="007F6324">
        <w:rPr>
          <w:w w:val="105"/>
          <w:lang w:val="lt-LT"/>
        </w:rPr>
        <w:t>.2</w:t>
      </w:r>
      <w:r w:rsidR="007F6324" w:rsidRPr="00206063">
        <w:rPr>
          <w:w w:val="105"/>
          <w:lang w:val="lt-LT"/>
        </w:rPr>
        <w:t>. Titulinis lapas ANGLŲ kalba</w:t>
      </w:r>
    </w:p>
    <w:p w14:paraId="79FACBDD" w14:textId="1FB03542" w:rsidR="007F6324" w:rsidRDefault="005251C4" w:rsidP="00094457">
      <w:pPr>
        <w:spacing w:before="120"/>
        <w:ind w:left="425" w:firstLine="425"/>
        <w:rPr>
          <w:w w:val="105"/>
        </w:rPr>
      </w:pPr>
      <w:r>
        <w:rPr>
          <w:w w:val="105"/>
          <w:lang w:val="lt-LT"/>
        </w:rPr>
        <w:t>69</w:t>
      </w:r>
      <w:r w:rsidR="007F6324">
        <w:rPr>
          <w:w w:val="105"/>
          <w:lang w:val="lt-LT"/>
        </w:rPr>
        <w:t>.3</w:t>
      </w:r>
      <w:r w:rsidR="007F6324" w:rsidRPr="00206063">
        <w:rPr>
          <w:w w:val="105"/>
          <w:lang w:val="lt-LT"/>
        </w:rPr>
        <w:t>. Santrauka LIETUVIŲ kalba</w:t>
      </w:r>
    </w:p>
    <w:p w14:paraId="256BD88B" w14:textId="1579ABC9" w:rsidR="007F6324" w:rsidRDefault="005251C4" w:rsidP="00094457">
      <w:pPr>
        <w:spacing w:before="120"/>
        <w:ind w:left="425" w:firstLine="425"/>
        <w:rPr>
          <w:w w:val="105"/>
        </w:rPr>
      </w:pPr>
      <w:r>
        <w:rPr>
          <w:w w:val="105"/>
          <w:lang w:val="lt-LT"/>
        </w:rPr>
        <w:t>69</w:t>
      </w:r>
      <w:r w:rsidR="007F6324" w:rsidRPr="00206063">
        <w:rPr>
          <w:w w:val="105"/>
          <w:lang w:val="lt-LT"/>
        </w:rPr>
        <w:t>.</w:t>
      </w:r>
      <w:r w:rsidR="007F6324">
        <w:rPr>
          <w:w w:val="105"/>
          <w:lang w:val="lt-LT"/>
        </w:rPr>
        <w:t>4</w:t>
      </w:r>
      <w:r w:rsidR="007F6324" w:rsidRPr="00206063">
        <w:rPr>
          <w:w w:val="105"/>
          <w:lang w:val="lt-LT"/>
        </w:rPr>
        <w:t>. Santrauka ANGLŲ kalba</w:t>
      </w:r>
    </w:p>
    <w:p w14:paraId="355F1EB2" w14:textId="3586EB6A" w:rsidR="007F6324" w:rsidRDefault="005251C4" w:rsidP="00094457">
      <w:pPr>
        <w:spacing w:before="120"/>
        <w:ind w:left="425" w:firstLine="425"/>
        <w:rPr>
          <w:w w:val="105"/>
        </w:rPr>
      </w:pPr>
      <w:r>
        <w:rPr>
          <w:w w:val="105"/>
          <w:lang w:val="lt-LT"/>
        </w:rPr>
        <w:t>69</w:t>
      </w:r>
      <w:r w:rsidR="007F6324">
        <w:rPr>
          <w:w w:val="105"/>
          <w:lang w:val="lt-LT"/>
        </w:rPr>
        <w:t>.5</w:t>
      </w:r>
      <w:r w:rsidR="007F6324" w:rsidRPr="00206063">
        <w:rPr>
          <w:w w:val="105"/>
          <w:lang w:val="lt-LT"/>
        </w:rPr>
        <w:t>. Lentelių sąrašas</w:t>
      </w:r>
    </w:p>
    <w:p w14:paraId="1D29501C" w14:textId="5ABDE15A" w:rsidR="007F6324" w:rsidRDefault="005251C4" w:rsidP="00094457">
      <w:pPr>
        <w:spacing w:before="120"/>
        <w:ind w:left="425" w:firstLine="425"/>
        <w:rPr>
          <w:w w:val="105"/>
        </w:rPr>
      </w:pPr>
      <w:r>
        <w:rPr>
          <w:w w:val="105"/>
          <w:lang w:val="lt-LT"/>
        </w:rPr>
        <w:t>69</w:t>
      </w:r>
      <w:r w:rsidR="007F6324">
        <w:rPr>
          <w:w w:val="105"/>
          <w:lang w:val="lt-LT"/>
        </w:rPr>
        <w:t>.6</w:t>
      </w:r>
      <w:r w:rsidR="007F6324" w:rsidRPr="00206063">
        <w:rPr>
          <w:w w:val="105"/>
          <w:lang w:val="lt-LT"/>
        </w:rPr>
        <w:t>. Paveikslų sąrašas</w:t>
      </w:r>
    </w:p>
    <w:p w14:paraId="54F2F38C" w14:textId="6911AF02" w:rsidR="007F6324" w:rsidRPr="009A6DCF" w:rsidRDefault="005251C4" w:rsidP="00094457">
      <w:pPr>
        <w:spacing w:before="120"/>
        <w:ind w:left="425" w:firstLine="425"/>
        <w:rPr>
          <w:w w:val="105"/>
          <w:lang w:val="lt-LT"/>
        </w:rPr>
      </w:pPr>
      <w:r>
        <w:rPr>
          <w:w w:val="105"/>
          <w:lang w:val="lt-LT"/>
        </w:rPr>
        <w:t>69</w:t>
      </w:r>
      <w:r w:rsidR="007F6324">
        <w:rPr>
          <w:w w:val="105"/>
          <w:lang w:val="lt-LT"/>
        </w:rPr>
        <w:t>.7</w:t>
      </w:r>
      <w:r w:rsidR="007F6324" w:rsidRPr="00206063">
        <w:rPr>
          <w:w w:val="105"/>
          <w:lang w:val="lt-LT"/>
        </w:rPr>
        <w:t>. Santrumpų ir sąvokų sąraš</w:t>
      </w:r>
      <w:r w:rsidR="007F6324">
        <w:rPr>
          <w:w w:val="105"/>
          <w:lang w:val="lt-LT"/>
        </w:rPr>
        <w:t>as</w:t>
      </w:r>
    </w:p>
    <w:p w14:paraId="5D196545" w14:textId="1A5C4F85" w:rsidR="007F6324" w:rsidRPr="006D1871" w:rsidRDefault="005251C4" w:rsidP="00094457">
      <w:pPr>
        <w:spacing w:before="120"/>
        <w:ind w:left="425" w:firstLine="425"/>
        <w:rPr>
          <w:w w:val="105"/>
          <w:lang w:val="lt-LT"/>
        </w:rPr>
      </w:pPr>
      <w:r>
        <w:rPr>
          <w:w w:val="105"/>
          <w:lang w:val="lt-LT"/>
        </w:rPr>
        <w:t>69.8</w:t>
      </w:r>
      <w:r w:rsidR="007F6324" w:rsidRPr="00206063">
        <w:rPr>
          <w:w w:val="105"/>
          <w:lang w:val="lt-LT"/>
        </w:rPr>
        <w:t>. Bibliografinių aprašų APA taisyklės</w:t>
      </w:r>
    </w:p>
    <w:p w14:paraId="324EF22B" w14:textId="0C18E7B1" w:rsidR="007F6324" w:rsidRPr="006D1871" w:rsidRDefault="00973791" w:rsidP="00094457">
      <w:pPr>
        <w:spacing w:before="120"/>
        <w:ind w:left="425" w:firstLine="425"/>
        <w:rPr>
          <w:w w:val="105"/>
          <w:lang w:val="lt-LT"/>
        </w:rPr>
      </w:pPr>
      <w:r>
        <w:rPr>
          <w:w w:val="105"/>
          <w:lang w:val="lt-LT"/>
        </w:rPr>
        <w:t>69.9</w:t>
      </w:r>
      <w:r w:rsidR="007F6324" w:rsidRPr="00206063">
        <w:rPr>
          <w:w w:val="105"/>
          <w:lang w:val="lt-LT"/>
        </w:rPr>
        <w:t>. Baigiamojo darbo talpinimo į institucinę talpyklą aprašo forma</w:t>
      </w:r>
    </w:p>
    <w:p w14:paraId="19AD16E4" w14:textId="34F2C745" w:rsidR="007F6324" w:rsidRDefault="00680FDF" w:rsidP="00094457">
      <w:pPr>
        <w:spacing w:before="120"/>
        <w:ind w:left="425" w:firstLine="425"/>
        <w:rPr>
          <w:w w:val="105"/>
        </w:rPr>
      </w:pPr>
      <w:r>
        <w:rPr>
          <w:w w:val="105"/>
          <w:lang w:val="lt-LT"/>
        </w:rPr>
        <w:t>69.10</w:t>
      </w:r>
      <w:r w:rsidRPr="00206063">
        <w:rPr>
          <w:w w:val="105"/>
          <w:lang w:val="lt-LT"/>
        </w:rPr>
        <w:t xml:space="preserve">. </w:t>
      </w:r>
      <w:r w:rsidR="007F6324" w:rsidRPr="00206063">
        <w:rPr>
          <w:w w:val="105"/>
          <w:lang w:val="lt-LT"/>
        </w:rPr>
        <w:t>Baigiamojo darbo autoriaus deklaracij</w:t>
      </w:r>
      <w:r w:rsidR="007F6324">
        <w:rPr>
          <w:w w:val="105"/>
          <w:lang w:val="lt-LT"/>
        </w:rPr>
        <w:t>os forma</w:t>
      </w:r>
    </w:p>
    <w:p w14:paraId="2053F64E" w14:textId="0E76F0B3" w:rsidR="007F6324" w:rsidRPr="009A6DCF" w:rsidRDefault="00680FDF" w:rsidP="00094457">
      <w:pPr>
        <w:spacing w:before="120"/>
        <w:ind w:left="425" w:firstLine="425"/>
        <w:rPr>
          <w:w w:val="105"/>
          <w:lang w:val="lt-LT"/>
        </w:rPr>
      </w:pPr>
      <w:r>
        <w:rPr>
          <w:w w:val="105"/>
          <w:lang w:val="lt-LT"/>
        </w:rPr>
        <w:lastRenderedPageBreak/>
        <w:t>69.11</w:t>
      </w:r>
      <w:r w:rsidR="007F6324" w:rsidRPr="00206063">
        <w:rPr>
          <w:w w:val="105"/>
          <w:lang w:val="lt-LT"/>
        </w:rPr>
        <w:t xml:space="preserve">. </w:t>
      </w:r>
      <w:r w:rsidR="007F6324" w:rsidRPr="009A6DCF">
        <w:rPr>
          <w:w w:val="105"/>
          <w:lang w:val="lt-LT"/>
        </w:rPr>
        <w:t>Baigiamojo darbo vadovo atsiliepimo forma</w:t>
      </w:r>
    </w:p>
    <w:p w14:paraId="501CE122" w14:textId="7C54A577" w:rsidR="007F6324" w:rsidRPr="009A6DCF" w:rsidRDefault="00680FDF" w:rsidP="00094457">
      <w:pPr>
        <w:spacing w:before="120"/>
        <w:ind w:left="425" w:firstLine="425"/>
        <w:rPr>
          <w:w w:val="105"/>
          <w:lang w:val="lt-LT"/>
        </w:rPr>
      </w:pPr>
      <w:r>
        <w:rPr>
          <w:w w:val="105"/>
          <w:lang w:val="lt-LT"/>
        </w:rPr>
        <w:t>69.12</w:t>
      </w:r>
      <w:r w:rsidR="007F6324" w:rsidRPr="00206063">
        <w:rPr>
          <w:w w:val="105"/>
          <w:lang w:val="lt-LT"/>
        </w:rPr>
        <w:t xml:space="preserve">. </w:t>
      </w:r>
      <w:r w:rsidR="007F6324" w:rsidRPr="009A6DCF">
        <w:rPr>
          <w:w w:val="105"/>
          <w:lang w:val="lt-LT"/>
        </w:rPr>
        <w:t>Baigiamojo darbo recenzijos forma</w:t>
      </w:r>
    </w:p>
    <w:p w14:paraId="7EF5A42C" w14:textId="3FF344F9" w:rsidR="007F6324" w:rsidRDefault="00680FDF" w:rsidP="00094457">
      <w:pPr>
        <w:spacing w:before="120"/>
        <w:ind w:left="425" w:firstLine="425"/>
        <w:rPr>
          <w:lang w:eastAsia="lt-LT"/>
        </w:rPr>
      </w:pPr>
      <w:r>
        <w:rPr>
          <w:w w:val="105"/>
          <w:lang w:val="lt-LT"/>
        </w:rPr>
        <w:t>69.13</w:t>
      </w:r>
      <w:r w:rsidRPr="00206063">
        <w:rPr>
          <w:w w:val="105"/>
          <w:lang w:val="lt-LT"/>
        </w:rPr>
        <w:t xml:space="preserve">. </w:t>
      </w:r>
      <w:r w:rsidR="007F6324" w:rsidRPr="00206063">
        <w:rPr>
          <w:lang w:val="lt-LT" w:eastAsia="lt-LT"/>
        </w:rPr>
        <w:t>Baigiamojo darbo vertinimo kriterijai</w:t>
      </w:r>
    </w:p>
    <w:p w14:paraId="30A82F7C" w14:textId="4AD59EE8" w:rsidR="007F6324" w:rsidRDefault="00680FDF" w:rsidP="00094457">
      <w:pPr>
        <w:spacing w:before="120"/>
        <w:ind w:left="425" w:firstLine="425"/>
        <w:rPr>
          <w:w w:val="105"/>
        </w:rPr>
      </w:pPr>
      <w:r>
        <w:rPr>
          <w:w w:val="105"/>
          <w:lang w:val="lt-LT"/>
        </w:rPr>
        <w:t>69.14</w:t>
      </w:r>
      <w:r w:rsidR="007F6324" w:rsidRPr="00206063">
        <w:rPr>
          <w:w w:val="105"/>
          <w:lang w:val="lt-LT"/>
        </w:rPr>
        <w:t xml:space="preserve">. </w:t>
      </w:r>
      <w:r w:rsidR="007F6324">
        <w:rPr>
          <w:w w:val="105"/>
          <w:lang w:val="lt-LT"/>
        </w:rPr>
        <w:t>Mokslinių tyrimų, eksperimentinės plėtros ir (ar) meno veiklos sutarties (su finansiniu atlygiu) forma</w:t>
      </w:r>
    </w:p>
    <w:p w14:paraId="3F32797F" w14:textId="33B27808" w:rsidR="007F6324" w:rsidRPr="009A6DCF" w:rsidRDefault="00724CFC" w:rsidP="00094457">
      <w:pPr>
        <w:spacing w:before="120"/>
        <w:ind w:left="425" w:firstLine="425"/>
        <w:rPr>
          <w:w w:val="105"/>
          <w:lang w:val="lt-LT"/>
        </w:rPr>
      </w:pPr>
      <w:r>
        <w:rPr>
          <w:w w:val="105"/>
          <w:lang w:val="lt-LT"/>
        </w:rPr>
        <w:t>69.15</w:t>
      </w:r>
      <w:r w:rsidR="007F6324" w:rsidRPr="00724CFC">
        <w:rPr>
          <w:w w:val="105"/>
          <w:lang w:val="lt-LT"/>
        </w:rPr>
        <w:t>. Mokslinių tyrimų, eksperimentinės plėtros ir (ar) meno veiklos sutarties (be</w:t>
      </w:r>
      <w:r w:rsidR="007F6324">
        <w:rPr>
          <w:w w:val="105"/>
          <w:lang w:val="lt-LT"/>
        </w:rPr>
        <w:t xml:space="preserve"> finansinio atlygio) forma</w:t>
      </w:r>
    </w:p>
    <w:p w14:paraId="0E6BC1A0" w14:textId="0AAFF700" w:rsidR="007F6324" w:rsidRPr="007B7249" w:rsidRDefault="008E527D" w:rsidP="00094457">
      <w:pPr>
        <w:spacing w:before="120"/>
        <w:ind w:left="425" w:firstLine="425"/>
        <w:rPr>
          <w:w w:val="105"/>
          <w:lang w:val="lt-LT"/>
        </w:rPr>
      </w:pPr>
      <w:r w:rsidRPr="007B7249">
        <w:rPr>
          <w:w w:val="105"/>
          <w:lang w:val="lt-LT"/>
        </w:rPr>
        <w:t>69.16</w:t>
      </w:r>
      <w:r w:rsidR="007F6324" w:rsidRPr="007B7249">
        <w:rPr>
          <w:w w:val="105"/>
          <w:lang w:val="lt-LT"/>
        </w:rPr>
        <w:t xml:space="preserve">. Detalizuota </w:t>
      </w:r>
      <w:r w:rsidRPr="007B7249">
        <w:rPr>
          <w:w w:val="105"/>
          <w:lang w:val="lt-LT"/>
        </w:rPr>
        <w:t>programų sistemos krypties</w:t>
      </w:r>
      <w:r w:rsidR="007F6324" w:rsidRPr="007B7249">
        <w:rPr>
          <w:w w:val="105"/>
          <w:lang w:val="lt-LT"/>
        </w:rPr>
        <w:t xml:space="preserve"> baigiamojo darbo struktūra </w:t>
      </w:r>
    </w:p>
    <w:p w14:paraId="1C27609C" w14:textId="70A406CA" w:rsidR="006517FD" w:rsidRPr="00206063" w:rsidRDefault="006517FD" w:rsidP="00E37663">
      <w:pPr>
        <w:pBdr>
          <w:top w:val="nil"/>
          <w:left w:val="nil"/>
          <w:bottom w:val="nil"/>
          <w:right w:val="nil"/>
          <w:between w:val="nil"/>
        </w:pBdr>
        <w:spacing w:before="120"/>
        <w:ind w:firstLine="425"/>
        <w:jc w:val="both"/>
        <w:rPr>
          <w:w w:val="105"/>
          <w:lang w:val="lt-LT"/>
        </w:rPr>
      </w:pPr>
      <w:r w:rsidRPr="00206063">
        <w:rPr>
          <w:w w:val="105"/>
          <w:lang w:val="lt-LT"/>
        </w:rPr>
        <w:br w:type="page"/>
      </w:r>
    </w:p>
    <w:p w14:paraId="7E6AD995" w14:textId="642A24D5" w:rsidR="00565C9B" w:rsidRPr="00206063" w:rsidRDefault="00565C9B" w:rsidP="00C4487D">
      <w:pPr>
        <w:widowControl w:val="0"/>
        <w:tabs>
          <w:tab w:val="left" w:pos="1418"/>
        </w:tabs>
        <w:autoSpaceDE w:val="0"/>
        <w:autoSpaceDN w:val="0"/>
        <w:spacing w:before="120"/>
        <w:ind w:firstLine="425"/>
        <w:jc w:val="both"/>
        <w:rPr>
          <w:w w:val="105"/>
          <w:sz w:val="22"/>
          <w:szCs w:val="22"/>
          <w:lang w:val="lt-LT"/>
        </w:rPr>
      </w:pPr>
    </w:p>
    <w:p w14:paraId="3FD3FB63" w14:textId="425FD00B"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70BD0FFB" w14:textId="201B1628"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4A2DCDAE" w14:textId="5A385B2F"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3F0F0526" w14:textId="3E454BEF"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037EF475" w14:textId="3874DDCF"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766E159A" w14:textId="783FB91E"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3FAD9D9F" w14:textId="0284C1FE"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3A12EFF6" w14:textId="038C7D2D"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3FAAD26F" w14:textId="1757B0D0"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1A26CFCA" w14:textId="3AB3D9B9"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20B4711D" w14:textId="45643662"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30872711" w14:textId="4BF28C5E"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32FFE025" w14:textId="77777777"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7E5DA0A1" w14:textId="68E838D2" w:rsidR="006517FD" w:rsidRPr="00206063" w:rsidRDefault="006517FD" w:rsidP="00C4487D">
      <w:pPr>
        <w:widowControl w:val="0"/>
        <w:tabs>
          <w:tab w:val="left" w:pos="1418"/>
        </w:tabs>
        <w:autoSpaceDE w:val="0"/>
        <w:autoSpaceDN w:val="0"/>
        <w:spacing w:before="120"/>
        <w:ind w:firstLine="425"/>
        <w:jc w:val="both"/>
        <w:rPr>
          <w:w w:val="105"/>
          <w:sz w:val="22"/>
          <w:szCs w:val="22"/>
          <w:lang w:val="lt-LT"/>
        </w:rPr>
      </w:pPr>
    </w:p>
    <w:p w14:paraId="2FD8C5B4" w14:textId="633EE4D0" w:rsidR="006517FD" w:rsidRPr="00206063" w:rsidRDefault="006517FD" w:rsidP="00C4487D">
      <w:pPr>
        <w:pStyle w:val="Heading1"/>
        <w:spacing w:before="120"/>
        <w:rPr>
          <w:w w:val="105"/>
          <w:lang w:val="lt-LT"/>
        </w:rPr>
      </w:pPr>
      <w:bookmarkStart w:id="37" w:name="_Toc30368017"/>
      <w:bookmarkStart w:id="38" w:name="_Toc115354373"/>
      <w:r w:rsidRPr="00206063">
        <w:rPr>
          <w:lang w:val="lt-LT"/>
        </w:rPr>
        <w:t>PRIEDAI</w:t>
      </w:r>
      <w:bookmarkEnd w:id="37"/>
      <w:bookmarkEnd w:id="38"/>
    </w:p>
    <w:p w14:paraId="0F2F88E7" w14:textId="764A5620" w:rsidR="00346CCA" w:rsidRPr="00206063" w:rsidRDefault="00346CCA" w:rsidP="00C4487D">
      <w:pPr>
        <w:spacing w:before="120"/>
        <w:rPr>
          <w:w w:val="105"/>
          <w:sz w:val="22"/>
          <w:szCs w:val="22"/>
          <w:lang w:val="lt-LT"/>
        </w:rPr>
      </w:pPr>
      <w:r w:rsidRPr="00206063">
        <w:rPr>
          <w:w w:val="105"/>
          <w:sz w:val="22"/>
          <w:szCs w:val="22"/>
          <w:lang w:val="lt-LT"/>
        </w:rPr>
        <w:br w:type="page"/>
      </w:r>
    </w:p>
    <w:p w14:paraId="1CD6F1A1" w14:textId="6EA9723A" w:rsidR="00935630" w:rsidRPr="00206063" w:rsidRDefault="00BD3DB0" w:rsidP="00EC68F6">
      <w:pPr>
        <w:pStyle w:val="Heading2"/>
        <w:jc w:val="right"/>
        <w:rPr>
          <w:rFonts w:ascii="Times New Roman" w:hAnsi="Times New Roman" w:cs="Times New Roman"/>
          <w:caps/>
          <w:color w:val="auto"/>
          <w:w w:val="105"/>
          <w:lang w:val="lt-LT"/>
        </w:rPr>
      </w:pPr>
      <w:bookmarkStart w:id="39" w:name="_Toc115354374"/>
      <w:r>
        <w:rPr>
          <w:rFonts w:ascii="Times New Roman" w:hAnsi="Times New Roman" w:cs="Times New Roman"/>
          <w:color w:val="auto"/>
          <w:w w:val="105"/>
          <w:lang w:val="lt-LT"/>
        </w:rPr>
        <w:lastRenderedPageBreak/>
        <w:t>1 p</w:t>
      </w:r>
      <w:r w:rsidR="00885785" w:rsidRPr="00206063">
        <w:rPr>
          <w:rFonts w:ascii="Times New Roman" w:hAnsi="Times New Roman" w:cs="Times New Roman"/>
          <w:color w:val="auto"/>
          <w:w w:val="105"/>
          <w:lang w:val="lt-LT"/>
        </w:rPr>
        <w:t>riedas</w:t>
      </w:r>
      <w:r w:rsidR="00EC68F6" w:rsidRPr="00206063">
        <w:rPr>
          <w:rFonts w:ascii="Times New Roman" w:hAnsi="Times New Roman" w:cs="Times New Roman"/>
          <w:color w:val="auto"/>
          <w:w w:val="105"/>
          <w:lang w:val="lt-LT"/>
        </w:rPr>
        <w:t xml:space="preserve">. Titulinis lapas </w:t>
      </w:r>
      <w:r w:rsidR="00C75AA3" w:rsidRPr="00206063">
        <w:rPr>
          <w:rFonts w:ascii="Times New Roman" w:hAnsi="Times New Roman" w:cs="Times New Roman"/>
          <w:color w:val="auto"/>
          <w:w w:val="105"/>
          <w:lang w:val="lt-LT"/>
        </w:rPr>
        <w:t>LIETUVIŲ</w:t>
      </w:r>
      <w:r w:rsidR="00EC68F6" w:rsidRPr="00206063">
        <w:rPr>
          <w:rFonts w:ascii="Times New Roman" w:hAnsi="Times New Roman" w:cs="Times New Roman"/>
          <w:color w:val="auto"/>
          <w:w w:val="105"/>
          <w:lang w:val="lt-LT"/>
        </w:rPr>
        <w:t xml:space="preserve"> kalba</w:t>
      </w:r>
      <w:bookmarkEnd w:id="39"/>
    </w:p>
    <w:p w14:paraId="7461F1FD" w14:textId="77777777" w:rsidR="00AB0959" w:rsidRPr="00206063" w:rsidRDefault="00AB0959" w:rsidP="004E12CE">
      <w:pPr>
        <w:jc w:val="center"/>
        <w:rPr>
          <w:lang w:val="lt-LT"/>
        </w:rPr>
      </w:pPr>
      <w:r w:rsidRPr="00206063">
        <w:rPr>
          <w:noProof/>
          <w:lang w:val="en-GB" w:eastAsia="en-GB"/>
        </w:rPr>
        <w:drawing>
          <wp:inline distT="0" distB="0" distL="0" distR="0" wp14:anchorId="47FDD785" wp14:editId="7041F0DD">
            <wp:extent cx="1499492" cy="780223"/>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_logo.png"/>
                    <pic:cNvPicPr/>
                  </pic:nvPicPr>
                  <pic:blipFill>
                    <a:blip r:embed="rId16">
                      <a:extLst>
                        <a:ext uri="{28A0092B-C50C-407E-A947-70E740481C1C}">
                          <a14:useLocalDpi xmlns:a14="http://schemas.microsoft.com/office/drawing/2010/main" val="0"/>
                        </a:ext>
                      </a:extLst>
                    </a:blip>
                    <a:stretch>
                      <a:fillRect/>
                    </a:stretch>
                  </pic:blipFill>
                  <pic:spPr>
                    <a:xfrm>
                      <a:off x="0" y="0"/>
                      <a:ext cx="1499492" cy="780223"/>
                    </a:xfrm>
                    <a:prstGeom prst="rect">
                      <a:avLst/>
                    </a:prstGeom>
                  </pic:spPr>
                </pic:pic>
              </a:graphicData>
            </a:graphic>
          </wp:inline>
        </w:drawing>
      </w:r>
    </w:p>
    <w:p w14:paraId="6C8D6248" w14:textId="77777777" w:rsidR="00AB0959" w:rsidRPr="00206063" w:rsidRDefault="00AB0959" w:rsidP="004E12CE">
      <w:pPr>
        <w:jc w:val="center"/>
        <w:rPr>
          <w:b/>
          <w:sz w:val="16"/>
          <w:szCs w:val="16"/>
          <w:lang w:val="lt-LT"/>
        </w:rPr>
      </w:pPr>
    </w:p>
    <w:p w14:paraId="0700493D" w14:textId="77777777" w:rsidR="00AB0959" w:rsidRPr="00206063" w:rsidRDefault="00AB0959" w:rsidP="004E12CE">
      <w:pPr>
        <w:jc w:val="center"/>
        <w:rPr>
          <w:b/>
          <w:sz w:val="28"/>
          <w:lang w:val="lt-LT"/>
        </w:rPr>
      </w:pPr>
      <w:r w:rsidRPr="00206063">
        <w:rPr>
          <w:b/>
          <w:sz w:val="28"/>
          <w:lang w:val="lt-LT"/>
        </w:rPr>
        <w:t>TECHNOLOGIJŲ FAKULTETAS</w:t>
      </w:r>
    </w:p>
    <w:p w14:paraId="31065DFC" w14:textId="71853B22" w:rsidR="00AB0959" w:rsidRPr="00206063" w:rsidRDefault="00736FBC" w:rsidP="004E12CE">
      <w:pPr>
        <w:jc w:val="center"/>
        <w:rPr>
          <w:b/>
          <w:sz w:val="28"/>
          <w:lang w:val="lt-LT"/>
        </w:rPr>
      </w:pPr>
      <w:r w:rsidRPr="00206063">
        <w:rPr>
          <w:b/>
          <w:sz w:val="28"/>
          <w:lang w:val="lt-LT"/>
        </w:rPr>
        <w:t>INFORMATIKOS</w:t>
      </w:r>
      <w:r w:rsidR="00AB0959" w:rsidRPr="00206063">
        <w:rPr>
          <w:b/>
          <w:sz w:val="28"/>
          <w:lang w:val="lt-LT"/>
        </w:rPr>
        <w:t xml:space="preserve"> KATEDRA</w:t>
      </w:r>
    </w:p>
    <w:p w14:paraId="5C50688F" w14:textId="77777777" w:rsidR="00AB0959" w:rsidRPr="00206063" w:rsidRDefault="00AB0959" w:rsidP="004E12CE">
      <w:pPr>
        <w:jc w:val="center"/>
        <w:rPr>
          <w:lang w:val="lt-LT"/>
        </w:rPr>
      </w:pPr>
    </w:p>
    <w:p w14:paraId="13C811E4" w14:textId="77777777" w:rsidR="00AB0959" w:rsidRPr="00206063" w:rsidRDefault="00AB0959" w:rsidP="004E12CE">
      <w:pPr>
        <w:jc w:val="center"/>
        <w:rPr>
          <w:lang w:val="lt-LT"/>
        </w:rPr>
      </w:pPr>
    </w:p>
    <w:p w14:paraId="7D63066E" w14:textId="77777777" w:rsidR="00AB0959" w:rsidRPr="00206063" w:rsidRDefault="00AB0959" w:rsidP="004E12CE">
      <w:pPr>
        <w:jc w:val="center"/>
        <w:rPr>
          <w:lang w:val="lt-LT"/>
        </w:rPr>
      </w:pPr>
    </w:p>
    <w:p w14:paraId="5AFAA96A" w14:textId="77777777" w:rsidR="00AB0959" w:rsidRPr="00206063" w:rsidRDefault="00AB0959" w:rsidP="004E12CE">
      <w:pPr>
        <w:jc w:val="center"/>
        <w:rPr>
          <w:lang w:val="lt-LT"/>
        </w:rPr>
      </w:pPr>
    </w:p>
    <w:p w14:paraId="5D42204C" w14:textId="77777777" w:rsidR="00AB0959" w:rsidRPr="00206063" w:rsidRDefault="00AB0959" w:rsidP="004E12CE">
      <w:pPr>
        <w:jc w:val="center"/>
        <w:rPr>
          <w:lang w:val="lt-LT"/>
        </w:rPr>
      </w:pPr>
    </w:p>
    <w:p w14:paraId="4CDDE6D0" w14:textId="6B2BB962" w:rsidR="00AB0959" w:rsidRPr="00206063" w:rsidRDefault="00AB0959" w:rsidP="004E12CE">
      <w:pPr>
        <w:jc w:val="center"/>
        <w:rPr>
          <w:lang w:val="lt-LT"/>
        </w:rPr>
      </w:pPr>
    </w:p>
    <w:p w14:paraId="31909058" w14:textId="77777777" w:rsidR="00AB0959" w:rsidRPr="00206063" w:rsidRDefault="00AB0959" w:rsidP="004E12CE">
      <w:pPr>
        <w:jc w:val="center"/>
        <w:rPr>
          <w:noProof/>
          <w:sz w:val="32"/>
          <w:szCs w:val="28"/>
          <w:lang w:val="lt-LT"/>
        </w:rPr>
      </w:pPr>
      <w:r w:rsidRPr="00206063">
        <w:rPr>
          <w:noProof/>
          <w:sz w:val="32"/>
          <w:szCs w:val="28"/>
          <w:lang w:val="lt-LT"/>
        </w:rPr>
        <w:t>Autoriaus vardas ir pavardė</w:t>
      </w:r>
    </w:p>
    <w:p w14:paraId="11FE4774" w14:textId="77777777" w:rsidR="00AB0959" w:rsidRPr="00206063" w:rsidRDefault="00AB0959" w:rsidP="004E12CE">
      <w:pPr>
        <w:jc w:val="center"/>
        <w:rPr>
          <w:noProof/>
          <w:sz w:val="40"/>
          <w:szCs w:val="40"/>
          <w:lang w:val="lt-LT"/>
        </w:rPr>
      </w:pPr>
    </w:p>
    <w:p w14:paraId="6307EB8E" w14:textId="77777777" w:rsidR="00AB0959" w:rsidRPr="00206063" w:rsidRDefault="00AB0959" w:rsidP="004E12CE">
      <w:pPr>
        <w:jc w:val="center"/>
        <w:rPr>
          <w:b/>
          <w:sz w:val="40"/>
          <w:szCs w:val="28"/>
          <w:lang w:val="lt-LT"/>
        </w:rPr>
      </w:pPr>
      <w:r w:rsidRPr="00206063">
        <w:rPr>
          <w:b/>
          <w:sz w:val="40"/>
          <w:szCs w:val="28"/>
          <w:lang w:val="lt-LT"/>
        </w:rPr>
        <w:t>BAIGIAMOJO DARBO PAVADINIMAS</w:t>
      </w:r>
    </w:p>
    <w:p w14:paraId="41E48C30" w14:textId="77777777" w:rsidR="00AB0959" w:rsidRPr="00206063" w:rsidRDefault="00AB0959" w:rsidP="004E12CE">
      <w:pPr>
        <w:jc w:val="center"/>
        <w:rPr>
          <w:b/>
          <w:lang w:val="lt-LT"/>
        </w:rPr>
      </w:pPr>
    </w:p>
    <w:p w14:paraId="77E2F2F6" w14:textId="77777777" w:rsidR="00AB0959" w:rsidRPr="00206063" w:rsidRDefault="00AB0959" w:rsidP="004E12CE">
      <w:pPr>
        <w:jc w:val="center"/>
        <w:rPr>
          <w:lang w:val="lt-LT"/>
        </w:rPr>
      </w:pPr>
      <w:r w:rsidRPr="00206063">
        <w:rPr>
          <w:lang w:val="lt-LT"/>
        </w:rPr>
        <w:t>Profesinio bakalauro baigiamasis darbas</w:t>
      </w:r>
    </w:p>
    <w:p w14:paraId="588FCC4A" w14:textId="77777777" w:rsidR="00AB0959" w:rsidRPr="00206063" w:rsidRDefault="00AB0959" w:rsidP="004E12CE">
      <w:pPr>
        <w:jc w:val="center"/>
        <w:rPr>
          <w:lang w:val="lt-LT"/>
        </w:rPr>
      </w:pPr>
    </w:p>
    <w:p w14:paraId="1F9D15B7" w14:textId="1F18CF3F" w:rsidR="00AB0959" w:rsidRPr="00206063" w:rsidRDefault="00DD4E1F" w:rsidP="004E12CE">
      <w:pPr>
        <w:jc w:val="center"/>
        <w:rPr>
          <w:lang w:val="lt-LT"/>
        </w:rPr>
      </w:pPr>
      <w:r>
        <w:rPr>
          <w:lang w:val="lt-LT"/>
        </w:rPr>
        <w:t>Programų sistemos</w:t>
      </w:r>
      <w:r w:rsidR="00737A1A">
        <w:rPr>
          <w:lang w:val="lt-LT"/>
        </w:rPr>
        <w:t xml:space="preserve"> studijų programa</w:t>
      </w:r>
    </w:p>
    <w:p w14:paraId="6856D75C" w14:textId="1D39542B" w:rsidR="00AB0959" w:rsidRPr="00206063" w:rsidRDefault="00AB0959" w:rsidP="004E12CE">
      <w:pPr>
        <w:jc w:val="center"/>
        <w:rPr>
          <w:lang w:val="lt-LT"/>
        </w:rPr>
      </w:pPr>
      <w:r w:rsidRPr="00206063">
        <w:rPr>
          <w:lang w:val="lt-LT"/>
        </w:rPr>
        <w:t xml:space="preserve">valstybinis kodas </w:t>
      </w:r>
      <w:r w:rsidR="00737A1A" w:rsidRPr="00180C62">
        <w:rPr>
          <w:lang w:val="lt-LT" w:eastAsia="lt-LT"/>
        </w:rPr>
        <w:t>6531BX041</w:t>
      </w:r>
    </w:p>
    <w:p w14:paraId="6690C201" w14:textId="73C10114" w:rsidR="00AB0959" w:rsidRPr="00206063" w:rsidRDefault="00DD4E1F" w:rsidP="004E12CE">
      <w:pPr>
        <w:jc w:val="center"/>
        <w:rPr>
          <w:lang w:val="lt-LT"/>
        </w:rPr>
      </w:pPr>
      <w:r>
        <w:rPr>
          <w:lang w:val="lt-LT"/>
        </w:rPr>
        <w:t>Programų sistemos</w:t>
      </w:r>
      <w:r w:rsidR="00737A1A">
        <w:rPr>
          <w:lang w:val="lt-LT"/>
        </w:rPr>
        <w:t xml:space="preserve"> studijų krypti</w:t>
      </w:r>
      <w:r w:rsidR="00AB0959" w:rsidRPr="00206063">
        <w:rPr>
          <w:lang w:val="lt-LT"/>
        </w:rPr>
        <w:t>s</w:t>
      </w:r>
    </w:p>
    <w:p w14:paraId="5A6F9B8B" w14:textId="77777777" w:rsidR="00AB0959" w:rsidRPr="00206063" w:rsidRDefault="00AB0959" w:rsidP="004E12CE">
      <w:pPr>
        <w:jc w:val="center"/>
        <w:rPr>
          <w:lang w:val="lt-LT"/>
        </w:rPr>
      </w:pPr>
    </w:p>
    <w:p w14:paraId="06AF1504" w14:textId="77777777" w:rsidR="00AB0959" w:rsidRPr="00206063" w:rsidRDefault="00AB0959" w:rsidP="004E12CE">
      <w:pPr>
        <w:jc w:val="center"/>
        <w:rPr>
          <w:lang w:val="lt-LT"/>
        </w:rPr>
      </w:pPr>
    </w:p>
    <w:p w14:paraId="05C5F50D" w14:textId="77777777" w:rsidR="00AB0959" w:rsidRPr="00206063" w:rsidRDefault="00AB0959" w:rsidP="004E12CE">
      <w:pPr>
        <w:jc w:val="center"/>
        <w:rPr>
          <w:lang w:val="lt-LT"/>
        </w:rPr>
      </w:pPr>
    </w:p>
    <w:p w14:paraId="1656A8DA" w14:textId="77777777" w:rsidR="00AB0959" w:rsidRPr="00206063" w:rsidRDefault="00AB0959" w:rsidP="004E12CE">
      <w:pPr>
        <w:jc w:val="center"/>
        <w:rPr>
          <w:lang w:val="lt-LT"/>
        </w:rPr>
      </w:pPr>
    </w:p>
    <w:p w14:paraId="15985E5B" w14:textId="77777777" w:rsidR="00AB0959" w:rsidRPr="00206063" w:rsidRDefault="00AB0959" w:rsidP="004E12CE">
      <w:pPr>
        <w:jc w:val="center"/>
        <w:rPr>
          <w:lang w:val="lt-LT"/>
        </w:rPr>
      </w:pPr>
    </w:p>
    <w:p w14:paraId="4B9200DE" w14:textId="77777777" w:rsidR="00280A82" w:rsidRPr="00206063" w:rsidRDefault="00280A82" w:rsidP="004E12CE">
      <w:pPr>
        <w:jc w:val="center"/>
        <w:rPr>
          <w:lang w:val="lt-LT"/>
        </w:rPr>
      </w:pPr>
    </w:p>
    <w:p w14:paraId="7DF53E0E" w14:textId="77777777" w:rsidR="00AB0959" w:rsidRPr="00206063" w:rsidRDefault="00AB0959" w:rsidP="004E12CE">
      <w:pPr>
        <w:jc w:val="center"/>
        <w:rPr>
          <w:lang w:val="lt-LT"/>
        </w:rPr>
      </w:pPr>
    </w:p>
    <w:p w14:paraId="650D9B13" w14:textId="77777777" w:rsidR="00AB0959" w:rsidRPr="00206063" w:rsidRDefault="00AB0959" w:rsidP="004E12CE">
      <w:pPr>
        <w:jc w:val="center"/>
        <w:rPr>
          <w:lang w:val="lt-LT"/>
        </w:rPr>
      </w:pPr>
    </w:p>
    <w:p w14:paraId="560311DA" w14:textId="77777777" w:rsidR="00AB0959" w:rsidRPr="00206063" w:rsidRDefault="00AB0959" w:rsidP="004E12CE">
      <w:pPr>
        <w:jc w:val="center"/>
        <w:rPr>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9"/>
      </w:tblGrid>
      <w:tr w:rsidR="002566D3" w:rsidRPr="00206063" w14:paraId="474D9ED8" w14:textId="77777777" w:rsidTr="00AE4D9A">
        <w:tc>
          <w:tcPr>
            <w:tcW w:w="5519" w:type="dxa"/>
            <w:vAlign w:val="bottom"/>
          </w:tcPr>
          <w:p w14:paraId="09F2EBD2" w14:textId="38360BF0" w:rsidR="002566D3" w:rsidRPr="00206063" w:rsidRDefault="00F52B53" w:rsidP="00AE4D9A">
            <w:pPr>
              <w:ind w:right="162"/>
              <w:rPr>
                <w:sz w:val="24"/>
                <w:szCs w:val="24"/>
                <w:lang w:val="lt-LT"/>
              </w:rPr>
            </w:pPr>
            <w:r>
              <w:rPr>
                <w:sz w:val="24"/>
                <w:szCs w:val="24"/>
                <w:lang w:val="lt-LT"/>
              </w:rPr>
              <w:t>Vadovas:   mokslo</w:t>
            </w:r>
            <w:r w:rsidR="002566D3" w:rsidRPr="00206063">
              <w:rPr>
                <w:sz w:val="24"/>
                <w:szCs w:val="24"/>
                <w:lang w:val="lt-LT"/>
              </w:rPr>
              <w:t xml:space="preserve"> laipsnis Vardas Pavardė</w:t>
            </w:r>
          </w:p>
        </w:tc>
      </w:tr>
      <w:tr w:rsidR="002566D3" w:rsidRPr="00206063" w14:paraId="5F1C0F76" w14:textId="77777777" w:rsidTr="00AE4D9A">
        <w:tc>
          <w:tcPr>
            <w:tcW w:w="5519" w:type="dxa"/>
            <w:vAlign w:val="bottom"/>
          </w:tcPr>
          <w:p w14:paraId="07D3B038" w14:textId="77777777" w:rsidR="002566D3" w:rsidRPr="00206063" w:rsidRDefault="002566D3" w:rsidP="00AE4D9A">
            <w:pPr>
              <w:rPr>
                <w:sz w:val="24"/>
                <w:szCs w:val="24"/>
                <w:lang w:val="lt-LT"/>
              </w:rPr>
            </w:pPr>
          </w:p>
        </w:tc>
      </w:tr>
      <w:tr w:rsidR="002566D3" w:rsidRPr="00206063" w14:paraId="1458EB9B" w14:textId="77777777" w:rsidTr="00AE4D9A">
        <w:trPr>
          <w:trHeight w:val="403"/>
        </w:trPr>
        <w:tc>
          <w:tcPr>
            <w:tcW w:w="5519" w:type="dxa"/>
            <w:vAlign w:val="bottom"/>
          </w:tcPr>
          <w:p w14:paraId="528A07C5" w14:textId="5AA09D81" w:rsidR="002566D3" w:rsidRPr="00206063" w:rsidRDefault="00F52B53" w:rsidP="00AE4D9A">
            <w:pPr>
              <w:ind w:right="162"/>
              <w:rPr>
                <w:sz w:val="24"/>
                <w:szCs w:val="24"/>
                <w:lang w:val="lt-LT"/>
              </w:rPr>
            </w:pPr>
            <w:r>
              <w:rPr>
                <w:sz w:val="24"/>
                <w:szCs w:val="24"/>
                <w:lang w:val="lt-LT"/>
              </w:rPr>
              <w:t>Konsultantas: mokslo</w:t>
            </w:r>
            <w:r w:rsidR="002566D3" w:rsidRPr="00206063">
              <w:rPr>
                <w:sz w:val="24"/>
                <w:szCs w:val="24"/>
                <w:lang w:val="lt-LT"/>
              </w:rPr>
              <w:t xml:space="preserve"> laipsnis Vardas Pavardė</w:t>
            </w:r>
          </w:p>
        </w:tc>
      </w:tr>
      <w:tr w:rsidR="002566D3" w:rsidRPr="00206063" w14:paraId="44B1FEC8" w14:textId="77777777" w:rsidTr="00AE4D9A">
        <w:tc>
          <w:tcPr>
            <w:tcW w:w="5519" w:type="dxa"/>
          </w:tcPr>
          <w:p w14:paraId="32536763" w14:textId="77777777" w:rsidR="002566D3" w:rsidRPr="00206063" w:rsidRDefault="002566D3" w:rsidP="00AE4D9A">
            <w:pPr>
              <w:rPr>
                <w:sz w:val="24"/>
                <w:szCs w:val="24"/>
                <w:lang w:val="lt-LT"/>
              </w:rPr>
            </w:pPr>
          </w:p>
        </w:tc>
      </w:tr>
    </w:tbl>
    <w:p w14:paraId="4ED0ABE4" w14:textId="77777777" w:rsidR="00AB0959" w:rsidRPr="00206063" w:rsidRDefault="00AB0959" w:rsidP="004E12CE">
      <w:pPr>
        <w:jc w:val="center"/>
        <w:rPr>
          <w:lang w:val="lt-LT"/>
        </w:rPr>
      </w:pPr>
    </w:p>
    <w:p w14:paraId="7B8812DF" w14:textId="77777777" w:rsidR="002566D3" w:rsidRPr="00206063" w:rsidRDefault="002566D3" w:rsidP="004E12CE">
      <w:pPr>
        <w:jc w:val="center"/>
        <w:rPr>
          <w:lang w:val="lt-LT"/>
        </w:rPr>
      </w:pPr>
    </w:p>
    <w:p w14:paraId="40E585DD" w14:textId="77777777" w:rsidR="002566D3" w:rsidRPr="00206063" w:rsidRDefault="002566D3" w:rsidP="004E12CE">
      <w:pPr>
        <w:jc w:val="center"/>
        <w:rPr>
          <w:lang w:val="lt-LT"/>
        </w:rPr>
      </w:pPr>
    </w:p>
    <w:p w14:paraId="365F1F8C" w14:textId="77777777" w:rsidR="00AB0959" w:rsidRPr="00206063" w:rsidRDefault="00AB0959" w:rsidP="004E12CE">
      <w:pPr>
        <w:jc w:val="center"/>
        <w:rPr>
          <w:lang w:val="lt-LT"/>
        </w:rPr>
      </w:pPr>
    </w:p>
    <w:p w14:paraId="7A4A0FE7" w14:textId="77777777" w:rsidR="00AB0959" w:rsidRPr="00206063" w:rsidRDefault="00AB0959" w:rsidP="004E12CE">
      <w:pPr>
        <w:jc w:val="center"/>
        <w:rPr>
          <w:lang w:val="lt-LT"/>
        </w:rPr>
      </w:pPr>
    </w:p>
    <w:p w14:paraId="06510D27" w14:textId="0330170F" w:rsidR="00AB0959" w:rsidRPr="00206063" w:rsidRDefault="00AB0959" w:rsidP="004E12CE">
      <w:pPr>
        <w:jc w:val="center"/>
        <w:rPr>
          <w:lang w:val="lt-LT"/>
        </w:rPr>
      </w:pPr>
    </w:p>
    <w:p w14:paraId="0AD89F21" w14:textId="77777777" w:rsidR="00AB0959" w:rsidRPr="00206063" w:rsidRDefault="00AB0959" w:rsidP="004E12CE">
      <w:pPr>
        <w:jc w:val="center"/>
        <w:rPr>
          <w:lang w:val="lt-LT"/>
        </w:rPr>
      </w:pPr>
    </w:p>
    <w:p w14:paraId="6E724AEF" w14:textId="77777777" w:rsidR="00AB0959" w:rsidRPr="00206063" w:rsidRDefault="00AB0959" w:rsidP="004E12CE">
      <w:pPr>
        <w:jc w:val="center"/>
        <w:rPr>
          <w:lang w:val="lt-LT"/>
        </w:rPr>
      </w:pPr>
    </w:p>
    <w:p w14:paraId="3B382A8D" w14:textId="77777777" w:rsidR="00280A82" w:rsidRPr="00206063" w:rsidRDefault="00280A82" w:rsidP="004E12CE">
      <w:pPr>
        <w:jc w:val="center"/>
        <w:rPr>
          <w:lang w:val="lt-LT"/>
        </w:rPr>
      </w:pPr>
    </w:p>
    <w:p w14:paraId="74C53E42" w14:textId="77777777" w:rsidR="00280A82" w:rsidRPr="00206063" w:rsidRDefault="00280A82" w:rsidP="004E12CE">
      <w:pPr>
        <w:jc w:val="center"/>
        <w:rPr>
          <w:lang w:val="lt-LT"/>
        </w:rPr>
      </w:pPr>
    </w:p>
    <w:p w14:paraId="4DF25E6A" w14:textId="77777777" w:rsidR="00280A82" w:rsidRPr="00206063" w:rsidRDefault="00280A82" w:rsidP="004E12CE">
      <w:pPr>
        <w:jc w:val="center"/>
        <w:rPr>
          <w:lang w:val="lt-LT"/>
        </w:rPr>
      </w:pPr>
    </w:p>
    <w:p w14:paraId="661CECD6" w14:textId="0BAF5F94" w:rsidR="00280A82" w:rsidRPr="00206063" w:rsidRDefault="007C1631" w:rsidP="004E12CE">
      <w:pPr>
        <w:jc w:val="center"/>
        <w:rPr>
          <w:lang w:val="lt-LT"/>
        </w:rPr>
      </w:pPr>
      <w:r w:rsidRPr="00206063">
        <w:rPr>
          <w:lang w:val="lt-LT"/>
        </w:rPr>
        <w:t xml:space="preserve">Kaunas, </w:t>
      </w:r>
      <w:r w:rsidR="006E700F" w:rsidRPr="00206063">
        <w:rPr>
          <w:lang w:val="lt-LT"/>
        </w:rPr>
        <w:t>metai</w:t>
      </w:r>
    </w:p>
    <w:p w14:paraId="2364C023" w14:textId="7EB6AFE5" w:rsidR="00AB0959" w:rsidRPr="00206063" w:rsidRDefault="00AB0959" w:rsidP="004E12CE">
      <w:pPr>
        <w:jc w:val="center"/>
        <w:rPr>
          <w:lang w:val="lt-LT"/>
        </w:rPr>
      </w:pPr>
      <w:r w:rsidRPr="00206063">
        <w:rPr>
          <w:lang w:val="lt-LT"/>
        </w:rPr>
        <w:br w:type="page"/>
      </w:r>
    </w:p>
    <w:p w14:paraId="625C5AAD" w14:textId="0744A25F" w:rsidR="0059109A" w:rsidRPr="00206063" w:rsidRDefault="00BD3DB0" w:rsidP="0059109A">
      <w:pPr>
        <w:pStyle w:val="Heading2"/>
        <w:jc w:val="right"/>
        <w:rPr>
          <w:rFonts w:ascii="Times New Roman" w:hAnsi="Times New Roman" w:cs="Times New Roman"/>
          <w:caps/>
          <w:color w:val="auto"/>
          <w:w w:val="105"/>
          <w:lang w:val="lt-LT"/>
        </w:rPr>
      </w:pPr>
      <w:bookmarkStart w:id="40" w:name="_Toc115354375"/>
      <w:r>
        <w:rPr>
          <w:rFonts w:ascii="Times New Roman" w:hAnsi="Times New Roman" w:cs="Times New Roman"/>
          <w:color w:val="auto"/>
          <w:w w:val="105"/>
          <w:lang w:val="lt-LT"/>
        </w:rPr>
        <w:lastRenderedPageBreak/>
        <w:t>2 p</w:t>
      </w:r>
      <w:r w:rsidR="0059109A" w:rsidRPr="00206063">
        <w:rPr>
          <w:rFonts w:ascii="Times New Roman" w:hAnsi="Times New Roman" w:cs="Times New Roman"/>
          <w:color w:val="auto"/>
          <w:w w:val="105"/>
          <w:lang w:val="lt-LT"/>
        </w:rPr>
        <w:t>riedas. Titulinis lapas ANGLŲ kalba</w:t>
      </w:r>
      <w:bookmarkEnd w:id="40"/>
    </w:p>
    <w:p w14:paraId="0E1B33F9" w14:textId="77777777" w:rsidR="001E2F6F" w:rsidRPr="00206063" w:rsidRDefault="001E2F6F" w:rsidP="004E12CE">
      <w:pPr>
        <w:jc w:val="center"/>
      </w:pPr>
      <w:r w:rsidRPr="00206063">
        <w:rPr>
          <w:noProof/>
          <w:lang w:val="en-GB" w:eastAsia="en-GB"/>
        </w:rPr>
        <w:drawing>
          <wp:inline distT="0" distB="0" distL="0" distR="0" wp14:anchorId="32336657" wp14:editId="78E9DE69">
            <wp:extent cx="1499492" cy="780223"/>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_logo.png"/>
                    <pic:cNvPicPr/>
                  </pic:nvPicPr>
                  <pic:blipFill>
                    <a:blip r:embed="rId16">
                      <a:extLst>
                        <a:ext uri="{28A0092B-C50C-407E-A947-70E740481C1C}">
                          <a14:useLocalDpi xmlns:a14="http://schemas.microsoft.com/office/drawing/2010/main" val="0"/>
                        </a:ext>
                      </a:extLst>
                    </a:blip>
                    <a:stretch>
                      <a:fillRect/>
                    </a:stretch>
                  </pic:blipFill>
                  <pic:spPr>
                    <a:xfrm>
                      <a:off x="0" y="0"/>
                      <a:ext cx="1499492" cy="780223"/>
                    </a:xfrm>
                    <a:prstGeom prst="rect">
                      <a:avLst/>
                    </a:prstGeom>
                  </pic:spPr>
                </pic:pic>
              </a:graphicData>
            </a:graphic>
          </wp:inline>
        </w:drawing>
      </w:r>
    </w:p>
    <w:p w14:paraId="44A59F17" w14:textId="77777777" w:rsidR="001E2F6F" w:rsidRPr="00206063" w:rsidRDefault="001E2F6F" w:rsidP="004E12CE">
      <w:pPr>
        <w:jc w:val="center"/>
        <w:rPr>
          <w:b/>
          <w:sz w:val="16"/>
          <w:szCs w:val="16"/>
        </w:rPr>
      </w:pPr>
    </w:p>
    <w:p w14:paraId="20D501B6" w14:textId="77777777" w:rsidR="001E2F6F" w:rsidRPr="00206063" w:rsidRDefault="001E2F6F" w:rsidP="004E12CE">
      <w:pPr>
        <w:jc w:val="center"/>
        <w:rPr>
          <w:b/>
          <w:sz w:val="28"/>
        </w:rPr>
      </w:pPr>
      <w:r w:rsidRPr="00206063">
        <w:rPr>
          <w:b/>
          <w:sz w:val="28"/>
        </w:rPr>
        <w:t>FACULTY OF TECHNOLOGIES</w:t>
      </w:r>
    </w:p>
    <w:p w14:paraId="26AF5A1E" w14:textId="77777777" w:rsidR="001E2F6F" w:rsidRPr="00206063" w:rsidRDefault="001E2F6F" w:rsidP="004E12CE">
      <w:pPr>
        <w:jc w:val="center"/>
        <w:rPr>
          <w:b/>
          <w:sz w:val="28"/>
        </w:rPr>
      </w:pPr>
      <w:r w:rsidRPr="00206063">
        <w:rPr>
          <w:b/>
          <w:sz w:val="28"/>
        </w:rPr>
        <w:t xml:space="preserve">DEPARTMENT OF INFORMATICS </w:t>
      </w:r>
    </w:p>
    <w:p w14:paraId="3020F0D0" w14:textId="77777777" w:rsidR="001E2F6F" w:rsidRPr="00206063" w:rsidRDefault="001E2F6F" w:rsidP="004E12CE">
      <w:pPr>
        <w:jc w:val="center"/>
        <w:rPr>
          <w:lang w:val="lt-LT"/>
        </w:rPr>
      </w:pPr>
    </w:p>
    <w:p w14:paraId="7AC33313" w14:textId="77777777" w:rsidR="001E2F6F" w:rsidRPr="00206063" w:rsidRDefault="001E2F6F" w:rsidP="004E12CE">
      <w:pPr>
        <w:jc w:val="center"/>
        <w:rPr>
          <w:lang w:val="lt-LT"/>
        </w:rPr>
      </w:pPr>
    </w:p>
    <w:p w14:paraId="2D8B661A" w14:textId="77777777" w:rsidR="001E2F6F" w:rsidRPr="00206063" w:rsidRDefault="001E2F6F" w:rsidP="004E12CE">
      <w:pPr>
        <w:jc w:val="center"/>
        <w:rPr>
          <w:lang w:val="lt-LT"/>
        </w:rPr>
      </w:pPr>
    </w:p>
    <w:p w14:paraId="57D8B335" w14:textId="77777777" w:rsidR="001E2F6F" w:rsidRPr="00206063" w:rsidRDefault="001E2F6F" w:rsidP="004E12CE">
      <w:pPr>
        <w:jc w:val="center"/>
        <w:rPr>
          <w:lang w:val="lt-LT"/>
        </w:rPr>
      </w:pPr>
    </w:p>
    <w:p w14:paraId="2F5FE833" w14:textId="77777777" w:rsidR="001E2F6F" w:rsidRPr="00206063" w:rsidRDefault="001E2F6F" w:rsidP="004E12CE">
      <w:pPr>
        <w:jc w:val="center"/>
        <w:rPr>
          <w:lang w:val="lt-LT"/>
        </w:rPr>
      </w:pPr>
    </w:p>
    <w:p w14:paraId="0D5BAE3E" w14:textId="77777777" w:rsidR="001E2F6F" w:rsidRPr="00206063" w:rsidRDefault="001E2F6F" w:rsidP="004E12CE">
      <w:pPr>
        <w:jc w:val="center"/>
        <w:rPr>
          <w:lang w:val="lt-LT"/>
        </w:rPr>
      </w:pPr>
    </w:p>
    <w:p w14:paraId="11383F77" w14:textId="099C3A0C" w:rsidR="001E2F6F" w:rsidRPr="00206063" w:rsidRDefault="006F22B1" w:rsidP="004E12CE">
      <w:pPr>
        <w:jc w:val="center"/>
        <w:rPr>
          <w:noProof/>
          <w:sz w:val="32"/>
          <w:szCs w:val="28"/>
        </w:rPr>
      </w:pPr>
      <w:r w:rsidRPr="00206063">
        <w:rPr>
          <w:noProof/>
          <w:sz w:val="32"/>
          <w:szCs w:val="28"/>
        </w:rPr>
        <w:t>Name</w:t>
      </w:r>
      <w:r w:rsidR="001E2F6F" w:rsidRPr="00206063">
        <w:rPr>
          <w:noProof/>
          <w:sz w:val="32"/>
          <w:szCs w:val="28"/>
        </w:rPr>
        <w:t xml:space="preserve"> </w:t>
      </w:r>
      <w:r w:rsidRPr="00206063">
        <w:rPr>
          <w:noProof/>
          <w:sz w:val="32"/>
          <w:szCs w:val="28"/>
        </w:rPr>
        <w:t>Surname</w:t>
      </w:r>
    </w:p>
    <w:p w14:paraId="35E781E3" w14:textId="77777777" w:rsidR="001E2F6F" w:rsidRPr="00206063" w:rsidRDefault="001E2F6F" w:rsidP="004E12CE">
      <w:pPr>
        <w:jc w:val="center"/>
        <w:rPr>
          <w:noProof/>
          <w:sz w:val="40"/>
          <w:szCs w:val="40"/>
        </w:rPr>
      </w:pPr>
    </w:p>
    <w:p w14:paraId="0D6EAA26" w14:textId="77777777" w:rsidR="001E2F6F" w:rsidRPr="00206063" w:rsidRDefault="001E2F6F" w:rsidP="004E12CE">
      <w:pPr>
        <w:jc w:val="center"/>
        <w:rPr>
          <w:b/>
          <w:sz w:val="40"/>
          <w:szCs w:val="28"/>
        </w:rPr>
      </w:pPr>
      <w:r w:rsidRPr="00206063">
        <w:rPr>
          <w:b/>
          <w:sz w:val="40"/>
          <w:szCs w:val="28"/>
        </w:rPr>
        <w:t>TITLE OF GRADUATION THESIS</w:t>
      </w:r>
    </w:p>
    <w:p w14:paraId="69822E9F" w14:textId="77777777" w:rsidR="001E2F6F" w:rsidRPr="00206063" w:rsidRDefault="001E2F6F" w:rsidP="004E12CE">
      <w:pPr>
        <w:jc w:val="center"/>
        <w:rPr>
          <w:b/>
        </w:rPr>
      </w:pPr>
    </w:p>
    <w:p w14:paraId="42437A28" w14:textId="77777777" w:rsidR="001E2F6F" w:rsidRPr="00206063" w:rsidRDefault="001E2F6F" w:rsidP="004E12CE">
      <w:pPr>
        <w:jc w:val="center"/>
      </w:pPr>
      <w:r w:rsidRPr="00206063">
        <w:t>Professional Bachelor Graduation Thesis</w:t>
      </w:r>
    </w:p>
    <w:p w14:paraId="31B215B1" w14:textId="77777777" w:rsidR="001E2F6F" w:rsidRPr="00206063" w:rsidRDefault="001E2F6F" w:rsidP="004E12CE">
      <w:pPr>
        <w:jc w:val="center"/>
      </w:pPr>
    </w:p>
    <w:p w14:paraId="17F6F3E1" w14:textId="4F5A164E" w:rsidR="001E2F6F" w:rsidRPr="00206063" w:rsidRDefault="00583260" w:rsidP="004E12CE">
      <w:pPr>
        <w:jc w:val="center"/>
      </w:pPr>
      <w:proofErr w:type="spellStart"/>
      <w:r>
        <w:t>Programme</w:t>
      </w:r>
      <w:proofErr w:type="spellEnd"/>
      <w:r>
        <w:t xml:space="preserve"> Systems</w:t>
      </w:r>
      <w:r w:rsidR="001E2F6F" w:rsidRPr="00206063">
        <w:t xml:space="preserve"> study </w:t>
      </w:r>
      <w:proofErr w:type="spellStart"/>
      <w:r w:rsidR="001E2F6F" w:rsidRPr="00206063">
        <w:t>programme</w:t>
      </w:r>
      <w:proofErr w:type="spellEnd"/>
      <w:r w:rsidR="001E2F6F" w:rsidRPr="00206063">
        <w:t xml:space="preserve"> </w:t>
      </w:r>
    </w:p>
    <w:p w14:paraId="77F6CAA3" w14:textId="216CC757" w:rsidR="001E2F6F" w:rsidRPr="00206063" w:rsidRDefault="001E2F6F" w:rsidP="004E12CE">
      <w:pPr>
        <w:jc w:val="center"/>
      </w:pPr>
      <w:r w:rsidRPr="00206063">
        <w:t xml:space="preserve">State code </w:t>
      </w:r>
      <w:r w:rsidR="00583260" w:rsidRPr="00180C62">
        <w:rPr>
          <w:lang w:val="lt-LT" w:eastAsia="lt-LT"/>
        </w:rPr>
        <w:t>6531BX041</w:t>
      </w:r>
    </w:p>
    <w:p w14:paraId="51C8CF7E" w14:textId="72FE3FB8" w:rsidR="001E2F6F" w:rsidRPr="00206063" w:rsidRDefault="00583260" w:rsidP="004E12CE">
      <w:pPr>
        <w:jc w:val="center"/>
      </w:pPr>
      <w:proofErr w:type="spellStart"/>
      <w:r>
        <w:t>Programme</w:t>
      </w:r>
      <w:proofErr w:type="spellEnd"/>
      <w:r>
        <w:t xml:space="preserve"> Systems</w:t>
      </w:r>
      <w:r w:rsidR="001E2F6F" w:rsidRPr="00206063">
        <w:t xml:space="preserve"> </w:t>
      </w:r>
      <w:r w:rsidR="00EF2F47">
        <w:t>s</w:t>
      </w:r>
      <w:r w:rsidR="00EF2F47" w:rsidRPr="00206063">
        <w:t>tudy field</w:t>
      </w:r>
    </w:p>
    <w:p w14:paraId="1FCCED6A" w14:textId="77777777" w:rsidR="001E2F6F" w:rsidRPr="00206063" w:rsidRDefault="001E2F6F" w:rsidP="004E12CE">
      <w:pPr>
        <w:jc w:val="center"/>
      </w:pPr>
    </w:p>
    <w:p w14:paraId="13BCD0C7" w14:textId="77777777" w:rsidR="001E2F6F" w:rsidRPr="00206063" w:rsidRDefault="001E2F6F" w:rsidP="004E12CE">
      <w:pPr>
        <w:jc w:val="center"/>
      </w:pPr>
    </w:p>
    <w:p w14:paraId="4DA230E4" w14:textId="77777777" w:rsidR="001E2F6F" w:rsidRPr="00206063" w:rsidRDefault="001E2F6F" w:rsidP="004E12CE">
      <w:pPr>
        <w:jc w:val="center"/>
      </w:pPr>
    </w:p>
    <w:p w14:paraId="7C4CC100" w14:textId="77777777" w:rsidR="00CD22CB" w:rsidRPr="00206063" w:rsidRDefault="00CD22CB" w:rsidP="004E12CE">
      <w:pPr>
        <w:jc w:val="center"/>
      </w:pPr>
    </w:p>
    <w:p w14:paraId="623A896C" w14:textId="77777777" w:rsidR="001E2F6F" w:rsidRPr="00206063" w:rsidRDefault="001E2F6F" w:rsidP="004E12CE">
      <w:pPr>
        <w:jc w:val="center"/>
      </w:pPr>
    </w:p>
    <w:p w14:paraId="7AB6D1F7" w14:textId="77777777" w:rsidR="001E2F6F" w:rsidRPr="00206063" w:rsidRDefault="001E2F6F" w:rsidP="004E12CE">
      <w:pPr>
        <w:jc w:val="center"/>
      </w:pPr>
    </w:p>
    <w:p w14:paraId="6787F4EA" w14:textId="77777777" w:rsidR="001E2F6F" w:rsidRPr="00206063" w:rsidRDefault="001E2F6F" w:rsidP="004E12CE">
      <w:pPr>
        <w:jc w:val="center"/>
      </w:pPr>
    </w:p>
    <w:p w14:paraId="65CBA207" w14:textId="77777777" w:rsidR="001E2F6F" w:rsidRPr="00206063" w:rsidRDefault="001E2F6F" w:rsidP="004E12CE">
      <w:pPr>
        <w:jc w:val="center"/>
        <w:rPr>
          <w:lang w:val="lt-LT"/>
        </w:rPr>
      </w:pPr>
    </w:p>
    <w:p w14:paraId="5013CB65" w14:textId="77777777" w:rsidR="001E2F6F" w:rsidRPr="00206063" w:rsidRDefault="001E2F6F" w:rsidP="004E12CE">
      <w:pPr>
        <w:jc w:val="center"/>
        <w:rPr>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9"/>
      </w:tblGrid>
      <w:tr w:rsidR="00C97FAA" w:rsidRPr="00206063" w14:paraId="57065D14" w14:textId="77777777" w:rsidTr="00AE4D9A">
        <w:tc>
          <w:tcPr>
            <w:tcW w:w="5519" w:type="dxa"/>
            <w:vAlign w:val="bottom"/>
          </w:tcPr>
          <w:p w14:paraId="6E0BD564" w14:textId="2EE4B900" w:rsidR="00C97FAA" w:rsidRPr="00206063" w:rsidRDefault="00E17C2F" w:rsidP="00D638A3">
            <w:pPr>
              <w:ind w:right="162"/>
              <w:rPr>
                <w:sz w:val="24"/>
                <w:szCs w:val="24"/>
                <w:lang w:val="lt-LT"/>
              </w:rPr>
            </w:pPr>
            <w:proofErr w:type="spellStart"/>
            <w:r w:rsidRPr="00206063">
              <w:rPr>
                <w:sz w:val="24"/>
                <w:szCs w:val="24"/>
                <w:lang w:val="lt-LT"/>
              </w:rPr>
              <w:t>Sup</w:t>
            </w:r>
            <w:r w:rsidR="00D638A3">
              <w:rPr>
                <w:sz w:val="24"/>
                <w:szCs w:val="24"/>
                <w:lang w:val="lt-LT"/>
              </w:rPr>
              <w:t>ervisor</w:t>
            </w:r>
            <w:proofErr w:type="spellEnd"/>
            <w:r w:rsidR="00D638A3">
              <w:rPr>
                <w:sz w:val="24"/>
                <w:szCs w:val="24"/>
                <w:lang w:val="lt-LT"/>
              </w:rPr>
              <w:t xml:space="preserve">: </w:t>
            </w:r>
            <w:proofErr w:type="spellStart"/>
            <w:r w:rsidR="00672A76">
              <w:rPr>
                <w:sz w:val="24"/>
                <w:szCs w:val="24"/>
                <w:lang w:val="lt-LT"/>
              </w:rPr>
              <w:t>scientific</w:t>
            </w:r>
            <w:proofErr w:type="spellEnd"/>
            <w:r w:rsidR="00672A76">
              <w:rPr>
                <w:sz w:val="24"/>
                <w:szCs w:val="24"/>
                <w:lang w:val="lt-LT"/>
              </w:rPr>
              <w:t xml:space="preserve"> </w:t>
            </w:r>
            <w:proofErr w:type="spellStart"/>
            <w:r w:rsidR="00672A76">
              <w:rPr>
                <w:sz w:val="24"/>
                <w:szCs w:val="24"/>
                <w:lang w:val="lt-LT"/>
              </w:rPr>
              <w:t>degree</w:t>
            </w:r>
            <w:proofErr w:type="spellEnd"/>
            <w:r w:rsidR="00672A76">
              <w:rPr>
                <w:sz w:val="24"/>
                <w:szCs w:val="24"/>
                <w:lang w:val="lt-LT"/>
              </w:rPr>
              <w:t xml:space="preserve"> </w:t>
            </w:r>
            <w:r w:rsidR="006F22B1" w:rsidRPr="00206063">
              <w:rPr>
                <w:sz w:val="24"/>
                <w:szCs w:val="24"/>
                <w:lang w:val="lt-LT"/>
              </w:rPr>
              <w:t xml:space="preserve">Name </w:t>
            </w:r>
            <w:proofErr w:type="spellStart"/>
            <w:r w:rsidR="006F22B1" w:rsidRPr="00206063">
              <w:rPr>
                <w:sz w:val="24"/>
                <w:szCs w:val="24"/>
                <w:lang w:val="lt-LT"/>
              </w:rPr>
              <w:t>Surname</w:t>
            </w:r>
            <w:proofErr w:type="spellEnd"/>
          </w:p>
        </w:tc>
      </w:tr>
      <w:tr w:rsidR="00C97FAA" w:rsidRPr="00206063" w14:paraId="37B5C92F" w14:textId="77777777" w:rsidTr="00AE4D9A">
        <w:tc>
          <w:tcPr>
            <w:tcW w:w="5519" w:type="dxa"/>
            <w:vAlign w:val="bottom"/>
          </w:tcPr>
          <w:p w14:paraId="2A2DBCEE" w14:textId="77777777" w:rsidR="00C97FAA" w:rsidRPr="00206063" w:rsidRDefault="00C97FAA" w:rsidP="00AE4D9A">
            <w:pPr>
              <w:rPr>
                <w:sz w:val="24"/>
                <w:szCs w:val="24"/>
                <w:lang w:val="lt-LT"/>
              </w:rPr>
            </w:pPr>
          </w:p>
        </w:tc>
      </w:tr>
      <w:tr w:rsidR="00C97FAA" w:rsidRPr="00206063" w14:paraId="4CAFA6B8" w14:textId="77777777" w:rsidTr="00AE4D9A">
        <w:trPr>
          <w:trHeight w:val="403"/>
        </w:trPr>
        <w:tc>
          <w:tcPr>
            <w:tcW w:w="5519" w:type="dxa"/>
            <w:vAlign w:val="bottom"/>
          </w:tcPr>
          <w:p w14:paraId="53F3D7EE" w14:textId="1799F67D" w:rsidR="00C97FAA" w:rsidRPr="00206063" w:rsidRDefault="00747EF5" w:rsidP="006F22B1">
            <w:pPr>
              <w:ind w:right="162"/>
              <w:rPr>
                <w:sz w:val="24"/>
                <w:szCs w:val="24"/>
                <w:lang w:val="lt-LT"/>
              </w:rPr>
            </w:pPr>
            <w:proofErr w:type="spellStart"/>
            <w:r w:rsidRPr="00206063">
              <w:rPr>
                <w:sz w:val="24"/>
                <w:szCs w:val="24"/>
                <w:lang w:val="lt-LT"/>
              </w:rPr>
              <w:t>Consultant</w:t>
            </w:r>
            <w:proofErr w:type="spellEnd"/>
            <w:r w:rsidR="00C97FAA" w:rsidRPr="00206063">
              <w:rPr>
                <w:sz w:val="24"/>
                <w:szCs w:val="24"/>
                <w:lang w:val="lt-LT"/>
              </w:rPr>
              <w:t xml:space="preserve">: </w:t>
            </w:r>
            <w:proofErr w:type="spellStart"/>
            <w:r w:rsidR="00672A76">
              <w:rPr>
                <w:sz w:val="24"/>
                <w:szCs w:val="24"/>
                <w:lang w:val="lt-LT"/>
              </w:rPr>
              <w:t>scientific</w:t>
            </w:r>
            <w:proofErr w:type="spellEnd"/>
            <w:r w:rsidR="00672A76">
              <w:rPr>
                <w:sz w:val="24"/>
                <w:szCs w:val="24"/>
                <w:lang w:val="lt-LT"/>
              </w:rPr>
              <w:t xml:space="preserve"> </w:t>
            </w:r>
            <w:r w:rsidR="006F22B1" w:rsidRPr="00206063">
              <w:rPr>
                <w:sz w:val="24"/>
                <w:szCs w:val="24"/>
                <w:lang w:val="lt-LT"/>
              </w:rPr>
              <w:t xml:space="preserve">Name </w:t>
            </w:r>
            <w:proofErr w:type="spellStart"/>
            <w:r w:rsidR="006F22B1" w:rsidRPr="00206063">
              <w:rPr>
                <w:sz w:val="24"/>
                <w:szCs w:val="24"/>
                <w:lang w:val="lt-LT"/>
              </w:rPr>
              <w:t>Surname</w:t>
            </w:r>
            <w:proofErr w:type="spellEnd"/>
          </w:p>
        </w:tc>
      </w:tr>
      <w:tr w:rsidR="00C97FAA" w:rsidRPr="00206063" w14:paraId="35026C82" w14:textId="77777777" w:rsidTr="00AE4D9A">
        <w:tc>
          <w:tcPr>
            <w:tcW w:w="5519" w:type="dxa"/>
          </w:tcPr>
          <w:p w14:paraId="099BB1D8" w14:textId="77777777" w:rsidR="00C97FAA" w:rsidRPr="00206063" w:rsidRDefault="00C97FAA" w:rsidP="00AE4D9A">
            <w:pPr>
              <w:rPr>
                <w:sz w:val="24"/>
                <w:szCs w:val="24"/>
                <w:lang w:val="lt-LT"/>
              </w:rPr>
            </w:pPr>
          </w:p>
        </w:tc>
      </w:tr>
    </w:tbl>
    <w:p w14:paraId="0FEBC1C0" w14:textId="77777777" w:rsidR="001E2F6F" w:rsidRPr="00206063" w:rsidRDefault="001E2F6F" w:rsidP="004E12CE">
      <w:pPr>
        <w:jc w:val="center"/>
        <w:rPr>
          <w:lang w:val="lt-LT"/>
        </w:rPr>
      </w:pPr>
    </w:p>
    <w:p w14:paraId="62749B52" w14:textId="77777777" w:rsidR="001E2F6F" w:rsidRPr="00206063" w:rsidRDefault="001E2F6F" w:rsidP="004E12CE">
      <w:pPr>
        <w:jc w:val="center"/>
        <w:rPr>
          <w:lang w:val="lt-LT"/>
        </w:rPr>
      </w:pPr>
    </w:p>
    <w:p w14:paraId="2E7777F3" w14:textId="77777777" w:rsidR="001E2F6F" w:rsidRPr="00206063" w:rsidRDefault="001E2F6F" w:rsidP="004E12CE">
      <w:pPr>
        <w:jc w:val="center"/>
        <w:rPr>
          <w:lang w:val="lt-LT"/>
        </w:rPr>
      </w:pPr>
    </w:p>
    <w:p w14:paraId="384172FB" w14:textId="77777777" w:rsidR="001E2F6F" w:rsidRPr="00206063" w:rsidRDefault="001E2F6F" w:rsidP="004E12CE">
      <w:pPr>
        <w:jc w:val="center"/>
        <w:rPr>
          <w:lang w:val="lt-LT"/>
        </w:rPr>
      </w:pPr>
    </w:p>
    <w:p w14:paraId="41E4C885" w14:textId="77777777" w:rsidR="001E2F6F" w:rsidRPr="00206063" w:rsidRDefault="001E2F6F" w:rsidP="004E12CE">
      <w:pPr>
        <w:jc w:val="center"/>
        <w:rPr>
          <w:lang w:val="lt-LT"/>
        </w:rPr>
      </w:pPr>
    </w:p>
    <w:p w14:paraId="040BA75C" w14:textId="77777777" w:rsidR="00B913FD" w:rsidRPr="00206063" w:rsidRDefault="00B913FD" w:rsidP="004E12CE">
      <w:pPr>
        <w:jc w:val="center"/>
        <w:rPr>
          <w:lang w:val="lt-LT"/>
        </w:rPr>
      </w:pPr>
    </w:p>
    <w:p w14:paraId="4E203935" w14:textId="77777777" w:rsidR="00B913FD" w:rsidRPr="00206063" w:rsidRDefault="00B913FD" w:rsidP="004E12CE">
      <w:pPr>
        <w:jc w:val="center"/>
        <w:rPr>
          <w:lang w:val="lt-LT"/>
        </w:rPr>
      </w:pPr>
    </w:p>
    <w:p w14:paraId="453F765A" w14:textId="77777777" w:rsidR="00B913FD" w:rsidRPr="00206063" w:rsidRDefault="00B913FD" w:rsidP="004E12CE">
      <w:pPr>
        <w:jc w:val="center"/>
        <w:rPr>
          <w:lang w:val="lt-LT"/>
        </w:rPr>
      </w:pPr>
    </w:p>
    <w:p w14:paraId="206811EF" w14:textId="77777777" w:rsidR="00B913FD" w:rsidRDefault="00B913FD" w:rsidP="004E12CE">
      <w:pPr>
        <w:jc w:val="center"/>
        <w:rPr>
          <w:lang w:val="lt-LT"/>
        </w:rPr>
      </w:pPr>
    </w:p>
    <w:p w14:paraId="5C8DA655" w14:textId="77777777" w:rsidR="00BA0910" w:rsidRDefault="00BA0910" w:rsidP="004E12CE">
      <w:pPr>
        <w:jc w:val="center"/>
        <w:rPr>
          <w:lang w:val="lt-LT"/>
        </w:rPr>
      </w:pPr>
    </w:p>
    <w:p w14:paraId="4132E924" w14:textId="77777777" w:rsidR="00BA0910" w:rsidRPr="00206063" w:rsidRDefault="00BA0910" w:rsidP="004E12CE">
      <w:pPr>
        <w:jc w:val="center"/>
        <w:rPr>
          <w:lang w:val="lt-LT"/>
        </w:rPr>
      </w:pPr>
    </w:p>
    <w:p w14:paraId="00ED7F25" w14:textId="6C1B439F" w:rsidR="001E2F6F" w:rsidRPr="00206063" w:rsidRDefault="00C97FAA" w:rsidP="004E12CE">
      <w:pPr>
        <w:jc w:val="center"/>
        <w:rPr>
          <w:lang w:val="lt-LT"/>
        </w:rPr>
      </w:pPr>
      <w:r w:rsidRPr="00206063">
        <w:rPr>
          <w:lang w:val="lt-LT"/>
        </w:rPr>
        <w:t xml:space="preserve">Kaunas, </w:t>
      </w:r>
      <w:proofErr w:type="spellStart"/>
      <w:r w:rsidR="00BA2756" w:rsidRPr="00206063">
        <w:rPr>
          <w:lang w:val="lt-LT"/>
        </w:rPr>
        <w:t>year</w:t>
      </w:r>
      <w:proofErr w:type="spellEnd"/>
    </w:p>
    <w:p w14:paraId="6FD85099" w14:textId="5898DEC4" w:rsidR="001E2F6F" w:rsidRPr="00206063" w:rsidRDefault="001E2F6F" w:rsidP="004E12CE">
      <w:pPr>
        <w:rPr>
          <w:lang w:val="lt-LT"/>
        </w:rPr>
      </w:pPr>
      <w:r w:rsidRPr="00206063">
        <w:rPr>
          <w:lang w:val="lt-LT"/>
        </w:rPr>
        <w:br w:type="page"/>
      </w:r>
    </w:p>
    <w:p w14:paraId="7FFE7572" w14:textId="6DAC8869" w:rsidR="00A71824" w:rsidRPr="00206063" w:rsidRDefault="00BD3DB0" w:rsidP="00A71824">
      <w:pPr>
        <w:pStyle w:val="Heading2"/>
        <w:jc w:val="right"/>
        <w:rPr>
          <w:rFonts w:ascii="Times New Roman" w:hAnsi="Times New Roman" w:cs="Times New Roman"/>
          <w:caps/>
          <w:color w:val="auto"/>
          <w:w w:val="105"/>
          <w:lang w:val="lt-LT"/>
        </w:rPr>
      </w:pPr>
      <w:bookmarkStart w:id="41" w:name="_Toc115354376"/>
      <w:r>
        <w:rPr>
          <w:rFonts w:ascii="Times New Roman" w:hAnsi="Times New Roman" w:cs="Times New Roman"/>
          <w:color w:val="auto"/>
          <w:w w:val="105"/>
          <w:lang w:val="lt-LT"/>
        </w:rPr>
        <w:lastRenderedPageBreak/>
        <w:t>3 p</w:t>
      </w:r>
      <w:r w:rsidR="00A71824" w:rsidRPr="00206063">
        <w:rPr>
          <w:rFonts w:ascii="Times New Roman" w:hAnsi="Times New Roman" w:cs="Times New Roman"/>
          <w:color w:val="auto"/>
          <w:w w:val="105"/>
          <w:lang w:val="lt-LT"/>
        </w:rPr>
        <w:t>riedas. S</w:t>
      </w:r>
      <w:r w:rsidR="00B47818" w:rsidRPr="00206063">
        <w:rPr>
          <w:rFonts w:ascii="Times New Roman" w:hAnsi="Times New Roman" w:cs="Times New Roman"/>
          <w:color w:val="auto"/>
          <w:w w:val="105"/>
          <w:lang w:val="lt-LT"/>
        </w:rPr>
        <w:t xml:space="preserve">antrauka </w:t>
      </w:r>
      <w:r w:rsidR="00A71824" w:rsidRPr="00206063">
        <w:rPr>
          <w:rFonts w:ascii="Times New Roman" w:hAnsi="Times New Roman" w:cs="Times New Roman"/>
          <w:color w:val="auto"/>
          <w:w w:val="105"/>
          <w:lang w:val="lt-LT"/>
        </w:rPr>
        <w:t xml:space="preserve">LIETUVIŲ </w:t>
      </w:r>
      <w:r w:rsidR="00B47818" w:rsidRPr="00206063">
        <w:rPr>
          <w:rFonts w:ascii="Times New Roman" w:hAnsi="Times New Roman" w:cs="Times New Roman"/>
          <w:color w:val="auto"/>
          <w:w w:val="105"/>
          <w:lang w:val="lt-LT"/>
        </w:rPr>
        <w:t>kalba</w:t>
      </w:r>
      <w:bookmarkEnd w:id="41"/>
    </w:p>
    <w:p w14:paraId="3CC6EC84" w14:textId="7D006575" w:rsidR="003A2C5A" w:rsidRPr="00206063" w:rsidRDefault="003A2C5A" w:rsidP="00C4487D">
      <w:pPr>
        <w:spacing w:before="120"/>
        <w:jc w:val="center"/>
        <w:rPr>
          <w:b/>
          <w:sz w:val="28"/>
          <w:szCs w:val="28"/>
        </w:rPr>
      </w:pPr>
      <w:r w:rsidRPr="00206063">
        <w:rPr>
          <w:b/>
          <w:sz w:val="28"/>
          <w:szCs w:val="28"/>
        </w:rPr>
        <w:t>SANTRAUKA</w:t>
      </w:r>
    </w:p>
    <w:p w14:paraId="366C569A" w14:textId="149F7F2A" w:rsidR="003A2C5A" w:rsidRPr="00206063" w:rsidRDefault="003A2C5A" w:rsidP="00A25A7D">
      <w:pPr>
        <w:spacing w:before="120"/>
      </w:pPr>
      <w:proofErr w:type="spellStart"/>
      <w:r w:rsidRPr="00206063">
        <w:rPr>
          <w:b/>
        </w:rPr>
        <w:t>Autorius</w:t>
      </w:r>
      <w:proofErr w:type="spellEnd"/>
      <w:r w:rsidR="00A25A7D" w:rsidRPr="00206063">
        <w:rPr>
          <w:b/>
        </w:rPr>
        <w:t xml:space="preserve"> (</w:t>
      </w:r>
      <w:r w:rsidR="00A25A7D" w:rsidRPr="00206063">
        <w:rPr>
          <w:b/>
          <w:lang w:val="lt-LT"/>
        </w:rPr>
        <w:t>ė)</w:t>
      </w:r>
      <w:r w:rsidRPr="00206063">
        <w:rPr>
          <w:b/>
        </w:rPr>
        <w:t xml:space="preserve">: </w:t>
      </w:r>
      <w:proofErr w:type="spellStart"/>
      <w:r w:rsidRPr="00206063">
        <w:rPr>
          <w:b/>
        </w:rPr>
        <w:t>Pavardė</w:t>
      </w:r>
      <w:proofErr w:type="spellEnd"/>
      <w:r w:rsidRPr="00206063">
        <w:rPr>
          <w:b/>
        </w:rPr>
        <w:t xml:space="preserve">, </w:t>
      </w:r>
      <w:proofErr w:type="spellStart"/>
      <w:r w:rsidRPr="00206063">
        <w:rPr>
          <w:b/>
        </w:rPr>
        <w:t>Vardas</w:t>
      </w:r>
      <w:proofErr w:type="spellEnd"/>
      <w:r w:rsidRPr="00206063">
        <w:rPr>
          <w:b/>
        </w:rPr>
        <w:t>. „</w:t>
      </w:r>
      <w:proofErr w:type="spellStart"/>
      <w:proofErr w:type="gramStart"/>
      <w:r w:rsidRPr="00206063">
        <w:rPr>
          <w:b/>
        </w:rPr>
        <w:t>Pavadinimas</w:t>
      </w:r>
      <w:proofErr w:type="spellEnd"/>
      <w:r w:rsidRPr="00206063">
        <w:rPr>
          <w:b/>
        </w:rPr>
        <w:t>“</w:t>
      </w:r>
      <w:proofErr w:type="gramEnd"/>
      <w:r w:rsidRPr="00206063">
        <w:rPr>
          <w:b/>
        </w:rPr>
        <w:t xml:space="preserve">. </w:t>
      </w:r>
      <w:proofErr w:type="spellStart"/>
      <w:r w:rsidR="00E65A9F">
        <w:t>Programų</w:t>
      </w:r>
      <w:proofErr w:type="spellEnd"/>
      <w:r w:rsidR="00E65A9F">
        <w:t xml:space="preserve"> </w:t>
      </w:r>
      <w:proofErr w:type="spellStart"/>
      <w:r w:rsidR="00E65A9F">
        <w:t>sistemos</w:t>
      </w:r>
      <w:proofErr w:type="spellEnd"/>
      <w:r w:rsidR="00773E7F">
        <w:t xml:space="preserve"> </w:t>
      </w:r>
      <w:proofErr w:type="spellStart"/>
      <w:r w:rsidRPr="00206063">
        <w:t>studijų</w:t>
      </w:r>
      <w:proofErr w:type="spellEnd"/>
      <w:r w:rsidRPr="00206063">
        <w:t xml:space="preserve"> </w:t>
      </w:r>
      <w:proofErr w:type="spellStart"/>
      <w:r w:rsidRPr="00206063">
        <w:t>programos</w:t>
      </w:r>
      <w:proofErr w:type="spellEnd"/>
      <w:r w:rsidRPr="00206063">
        <w:t xml:space="preserve"> </w:t>
      </w:r>
      <w:proofErr w:type="spellStart"/>
      <w:r w:rsidRPr="00206063">
        <w:t>baigiamasis</w:t>
      </w:r>
      <w:proofErr w:type="spellEnd"/>
      <w:r w:rsidRPr="00206063">
        <w:t xml:space="preserve"> </w:t>
      </w:r>
      <w:proofErr w:type="spellStart"/>
      <w:r w:rsidRPr="00206063">
        <w:t>darbas</w:t>
      </w:r>
      <w:proofErr w:type="spellEnd"/>
      <w:r w:rsidRPr="00206063">
        <w:t xml:space="preserve"> </w:t>
      </w:r>
      <w:r w:rsidR="00E65A9F" w:rsidRPr="00180C62">
        <w:rPr>
          <w:lang w:val="lt-LT" w:eastAsia="lt-LT"/>
        </w:rPr>
        <w:t>6531BX041</w:t>
      </w:r>
      <w:r w:rsidRPr="00206063">
        <w:t>.</w:t>
      </w:r>
    </w:p>
    <w:p w14:paraId="754312D5" w14:textId="76EC62AB" w:rsidR="003A2C5A" w:rsidRPr="00206063" w:rsidRDefault="003A2C5A" w:rsidP="00A25A7D">
      <w:pPr>
        <w:spacing w:before="120"/>
      </w:pPr>
      <w:proofErr w:type="spellStart"/>
      <w:r w:rsidRPr="00206063">
        <w:rPr>
          <w:b/>
        </w:rPr>
        <w:t>Baigiamojo</w:t>
      </w:r>
      <w:proofErr w:type="spellEnd"/>
      <w:r w:rsidRPr="00206063">
        <w:rPr>
          <w:b/>
        </w:rPr>
        <w:t xml:space="preserve"> </w:t>
      </w:r>
      <w:proofErr w:type="spellStart"/>
      <w:r w:rsidRPr="00206063">
        <w:rPr>
          <w:b/>
        </w:rPr>
        <w:t>darbo</w:t>
      </w:r>
      <w:proofErr w:type="spellEnd"/>
      <w:r w:rsidRPr="00206063">
        <w:rPr>
          <w:b/>
        </w:rPr>
        <w:t xml:space="preserve"> </w:t>
      </w:r>
      <w:proofErr w:type="spellStart"/>
      <w:r w:rsidRPr="00206063">
        <w:rPr>
          <w:b/>
        </w:rPr>
        <w:t>vadovas</w:t>
      </w:r>
      <w:proofErr w:type="spellEnd"/>
      <w:r w:rsidRPr="00206063">
        <w:rPr>
          <w:b/>
        </w:rPr>
        <w:t xml:space="preserve"> (ė): </w:t>
      </w:r>
      <w:proofErr w:type="spellStart"/>
      <w:r w:rsidR="002054B2" w:rsidRPr="00206063">
        <w:rPr>
          <w:b/>
        </w:rPr>
        <w:t>m</w:t>
      </w:r>
      <w:r w:rsidR="00BE4C25">
        <w:rPr>
          <w:b/>
        </w:rPr>
        <w:t>o</w:t>
      </w:r>
      <w:r w:rsidR="002054B2" w:rsidRPr="00206063">
        <w:rPr>
          <w:b/>
        </w:rPr>
        <w:t>kslinis</w:t>
      </w:r>
      <w:proofErr w:type="spellEnd"/>
      <w:r w:rsidR="002054B2" w:rsidRPr="00206063">
        <w:rPr>
          <w:b/>
        </w:rPr>
        <w:t xml:space="preserve"> </w:t>
      </w:r>
      <w:proofErr w:type="spellStart"/>
      <w:r w:rsidR="002054B2" w:rsidRPr="00206063">
        <w:rPr>
          <w:b/>
        </w:rPr>
        <w:t>vardas</w:t>
      </w:r>
      <w:proofErr w:type="spellEnd"/>
      <w:r w:rsidRPr="00206063">
        <w:rPr>
          <w:b/>
        </w:rPr>
        <w:t xml:space="preserve"> </w:t>
      </w:r>
      <w:proofErr w:type="spellStart"/>
      <w:r w:rsidRPr="00206063">
        <w:rPr>
          <w:b/>
        </w:rPr>
        <w:t>Pavardė</w:t>
      </w:r>
      <w:proofErr w:type="spellEnd"/>
      <w:r w:rsidRPr="00206063">
        <w:rPr>
          <w:b/>
        </w:rPr>
        <w:t xml:space="preserve">, </w:t>
      </w:r>
      <w:proofErr w:type="spellStart"/>
      <w:r w:rsidRPr="00206063">
        <w:rPr>
          <w:b/>
        </w:rPr>
        <w:t>Vardas</w:t>
      </w:r>
      <w:proofErr w:type="spellEnd"/>
      <w:r w:rsidRPr="00206063">
        <w:rPr>
          <w:b/>
        </w:rPr>
        <w:t>.</w:t>
      </w:r>
      <w:r w:rsidRPr="00206063">
        <w:t xml:space="preserve"> </w:t>
      </w:r>
      <w:proofErr w:type="spellStart"/>
      <w:r w:rsidRPr="00206063">
        <w:t>Kauno</w:t>
      </w:r>
      <w:proofErr w:type="spellEnd"/>
      <w:r w:rsidRPr="00206063">
        <w:t xml:space="preserve"> </w:t>
      </w:r>
      <w:proofErr w:type="spellStart"/>
      <w:r w:rsidRPr="00206063">
        <w:t>kolegija</w:t>
      </w:r>
      <w:proofErr w:type="spellEnd"/>
      <w:r w:rsidRPr="00206063">
        <w:t xml:space="preserve">, </w:t>
      </w:r>
      <w:proofErr w:type="spellStart"/>
      <w:r w:rsidRPr="00206063">
        <w:t>Technologijų</w:t>
      </w:r>
      <w:proofErr w:type="spellEnd"/>
      <w:r w:rsidRPr="00206063">
        <w:t xml:space="preserve"> </w:t>
      </w:r>
      <w:proofErr w:type="spellStart"/>
      <w:r w:rsidRPr="00206063">
        <w:t>fakultetas</w:t>
      </w:r>
      <w:proofErr w:type="spellEnd"/>
      <w:r w:rsidRPr="00206063">
        <w:t xml:space="preserve">, Kaunas, </w:t>
      </w:r>
      <w:proofErr w:type="spellStart"/>
      <w:r w:rsidRPr="00206063">
        <w:t>metai</w:t>
      </w:r>
      <w:proofErr w:type="spellEnd"/>
      <w:r w:rsidRPr="00206063">
        <w:t xml:space="preserve">, </w:t>
      </w:r>
      <w:proofErr w:type="spellStart"/>
      <w:r w:rsidRPr="00206063">
        <w:t>skaičius</w:t>
      </w:r>
      <w:proofErr w:type="spellEnd"/>
      <w:r w:rsidRPr="00206063">
        <w:t xml:space="preserve"> </w:t>
      </w:r>
      <w:proofErr w:type="spellStart"/>
      <w:r w:rsidRPr="00206063">
        <w:t>psl</w:t>
      </w:r>
      <w:proofErr w:type="spellEnd"/>
      <w:r w:rsidRPr="00206063">
        <w:t>.</w:t>
      </w:r>
    </w:p>
    <w:p w14:paraId="29365AC2" w14:textId="77777777" w:rsidR="003A2C5A" w:rsidRPr="00206063" w:rsidRDefault="003A2C5A" w:rsidP="00A25A7D">
      <w:pPr>
        <w:spacing w:before="120"/>
        <w:ind w:firstLine="720"/>
      </w:pPr>
      <w:r w:rsidRPr="00206063">
        <w:t xml:space="preserve">... </w:t>
      </w:r>
      <w:proofErr w:type="spellStart"/>
      <w:r w:rsidRPr="00206063">
        <w:t>Tekstas</w:t>
      </w:r>
      <w:proofErr w:type="spellEnd"/>
      <w:r w:rsidRPr="00206063">
        <w:t xml:space="preserve"> </w:t>
      </w:r>
      <w:proofErr w:type="spellStart"/>
      <w:r w:rsidRPr="00206063">
        <w:t>lietuvių</w:t>
      </w:r>
      <w:proofErr w:type="spellEnd"/>
      <w:r w:rsidRPr="00206063">
        <w:t xml:space="preserve"> </w:t>
      </w:r>
      <w:proofErr w:type="spellStart"/>
      <w:r w:rsidRPr="00206063">
        <w:t>kalba</w:t>
      </w:r>
      <w:proofErr w:type="spellEnd"/>
      <w:r w:rsidRPr="00206063">
        <w:t>....</w:t>
      </w:r>
    </w:p>
    <w:p w14:paraId="2544952D" w14:textId="77777777" w:rsidR="003A2C5A" w:rsidRPr="00206063" w:rsidRDefault="003A2C5A" w:rsidP="00C4487D">
      <w:pPr>
        <w:spacing w:before="120"/>
        <w:jc w:val="both"/>
      </w:pPr>
    </w:p>
    <w:p w14:paraId="531BAAE0" w14:textId="77777777" w:rsidR="003A2C5A" w:rsidRPr="00206063" w:rsidRDefault="003A2C5A" w:rsidP="004E4968">
      <w:pPr>
        <w:spacing w:before="120"/>
        <w:jc w:val="both"/>
        <w:rPr>
          <w:i/>
        </w:rPr>
      </w:pPr>
      <w:proofErr w:type="spellStart"/>
      <w:r w:rsidRPr="00206063">
        <w:rPr>
          <w:i/>
        </w:rPr>
        <w:t>Pavyzdys</w:t>
      </w:r>
      <w:proofErr w:type="spellEnd"/>
      <w:r w:rsidRPr="00206063">
        <w:rPr>
          <w:i/>
        </w:rPr>
        <w:t>:</w:t>
      </w:r>
    </w:p>
    <w:p w14:paraId="677730CF" w14:textId="77777777" w:rsidR="003A2C5A" w:rsidRPr="00206063" w:rsidRDefault="003A2C5A" w:rsidP="004E4968">
      <w:pPr>
        <w:spacing w:before="120"/>
        <w:jc w:val="center"/>
        <w:rPr>
          <w:b/>
        </w:rPr>
      </w:pPr>
      <w:r w:rsidRPr="00206063">
        <w:rPr>
          <w:b/>
        </w:rPr>
        <w:t>SANTRAUKA</w:t>
      </w:r>
    </w:p>
    <w:p w14:paraId="62986271" w14:textId="1C322743" w:rsidR="003A2C5A" w:rsidRPr="00206063" w:rsidRDefault="003A2C5A" w:rsidP="004E4968">
      <w:pPr>
        <w:spacing w:before="120"/>
      </w:pPr>
      <w:proofErr w:type="spellStart"/>
      <w:r w:rsidRPr="00206063">
        <w:rPr>
          <w:b/>
        </w:rPr>
        <w:t>Autorius</w:t>
      </w:r>
      <w:proofErr w:type="spellEnd"/>
      <w:r w:rsidR="00A25A7D" w:rsidRPr="00206063">
        <w:rPr>
          <w:b/>
        </w:rPr>
        <w:t xml:space="preserve"> (ė)</w:t>
      </w:r>
      <w:r w:rsidRPr="00206063">
        <w:rPr>
          <w:b/>
        </w:rPr>
        <w:t xml:space="preserve">: </w:t>
      </w:r>
      <w:proofErr w:type="spellStart"/>
      <w:r w:rsidR="00CF70E7" w:rsidRPr="00206063">
        <w:rPr>
          <w:b/>
        </w:rPr>
        <w:t>Pavardenis</w:t>
      </w:r>
      <w:proofErr w:type="spellEnd"/>
      <w:r w:rsidRPr="00206063">
        <w:rPr>
          <w:b/>
        </w:rPr>
        <w:t xml:space="preserve">, </w:t>
      </w:r>
      <w:proofErr w:type="spellStart"/>
      <w:r w:rsidR="00CF70E7" w:rsidRPr="00206063">
        <w:rPr>
          <w:b/>
        </w:rPr>
        <w:t>Vardenis</w:t>
      </w:r>
      <w:proofErr w:type="spellEnd"/>
      <w:r w:rsidRPr="00206063">
        <w:rPr>
          <w:b/>
        </w:rPr>
        <w:t xml:space="preserve">. „Active Directory </w:t>
      </w:r>
      <w:proofErr w:type="spellStart"/>
      <w:r w:rsidRPr="00206063">
        <w:rPr>
          <w:b/>
        </w:rPr>
        <w:t>adaptavimas</w:t>
      </w:r>
      <w:proofErr w:type="spellEnd"/>
      <w:r w:rsidRPr="00206063">
        <w:rPr>
          <w:b/>
        </w:rPr>
        <w:t xml:space="preserve"> </w:t>
      </w:r>
      <w:proofErr w:type="spellStart"/>
      <w:r w:rsidRPr="00206063">
        <w:rPr>
          <w:b/>
        </w:rPr>
        <w:t>saugos</w:t>
      </w:r>
      <w:proofErr w:type="spellEnd"/>
      <w:r w:rsidRPr="00206063">
        <w:rPr>
          <w:b/>
        </w:rPr>
        <w:t xml:space="preserve"> </w:t>
      </w:r>
      <w:proofErr w:type="spellStart"/>
      <w:r w:rsidRPr="00206063">
        <w:rPr>
          <w:b/>
        </w:rPr>
        <w:t>problemų</w:t>
      </w:r>
      <w:proofErr w:type="spellEnd"/>
      <w:r w:rsidRPr="00206063">
        <w:rPr>
          <w:b/>
        </w:rPr>
        <w:t xml:space="preserve"> </w:t>
      </w:r>
      <w:proofErr w:type="spellStart"/>
      <w:r w:rsidRPr="00206063">
        <w:rPr>
          <w:b/>
        </w:rPr>
        <w:t>sprendimui</w:t>
      </w:r>
      <w:proofErr w:type="spellEnd"/>
      <w:r w:rsidRPr="00206063">
        <w:rPr>
          <w:b/>
        </w:rPr>
        <w:t xml:space="preserve"> </w:t>
      </w:r>
      <w:proofErr w:type="spellStart"/>
      <w:r w:rsidRPr="00206063">
        <w:rPr>
          <w:b/>
        </w:rPr>
        <w:t>Kauno</w:t>
      </w:r>
      <w:proofErr w:type="spellEnd"/>
      <w:r w:rsidRPr="00206063">
        <w:rPr>
          <w:b/>
        </w:rPr>
        <w:t xml:space="preserve"> </w:t>
      </w:r>
      <w:proofErr w:type="spellStart"/>
      <w:r w:rsidRPr="00206063">
        <w:rPr>
          <w:b/>
        </w:rPr>
        <w:t>Šilainių</w:t>
      </w:r>
      <w:proofErr w:type="spellEnd"/>
      <w:r w:rsidRPr="00206063">
        <w:rPr>
          <w:b/>
        </w:rPr>
        <w:t xml:space="preserve"> </w:t>
      </w:r>
      <w:proofErr w:type="spellStart"/>
      <w:proofErr w:type="gramStart"/>
      <w:r w:rsidRPr="00206063">
        <w:rPr>
          <w:b/>
        </w:rPr>
        <w:t>poliklinikoje</w:t>
      </w:r>
      <w:proofErr w:type="spellEnd"/>
      <w:r w:rsidRPr="00206063">
        <w:rPr>
          <w:b/>
        </w:rPr>
        <w:t>“</w:t>
      </w:r>
      <w:proofErr w:type="gramEnd"/>
      <w:r w:rsidRPr="00206063">
        <w:rPr>
          <w:b/>
        </w:rPr>
        <w:t>.</w:t>
      </w:r>
      <w:r w:rsidRPr="00206063">
        <w:t xml:space="preserve"> </w:t>
      </w:r>
      <w:proofErr w:type="spellStart"/>
      <w:r w:rsidR="00E65A9F">
        <w:t>Programų</w:t>
      </w:r>
      <w:proofErr w:type="spellEnd"/>
      <w:r w:rsidR="00E65A9F">
        <w:t xml:space="preserve"> </w:t>
      </w:r>
      <w:proofErr w:type="spellStart"/>
      <w:r w:rsidR="00E65A9F">
        <w:t>sistemos</w:t>
      </w:r>
      <w:proofErr w:type="spellEnd"/>
      <w:r w:rsidRPr="00206063">
        <w:t xml:space="preserve"> </w:t>
      </w:r>
      <w:proofErr w:type="spellStart"/>
      <w:r w:rsidRPr="00206063">
        <w:t>studijų</w:t>
      </w:r>
      <w:proofErr w:type="spellEnd"/>
      <w:r w:rsidRPr="00206063">
        <w:t xml:space="preserve"> </w:t>
      </w:r>
      <w:proofErr w:type="spellStart"/>
      <w:r w:rsidRPr="00206063">
        <w:t>programos</w:t>
      </w:r>
      <w:proofErr w:type="spellEnd"/>
      <w:r w:rsidRPr="00206063">
        <w:t xml:space="preserve"> </w:t>
      </w:r>
      <w:proofErr w:type="spellStart"/>
      <w:r w:rsidRPr="00206063">
        <w:t>baigiamasis</w:t>
      </w:r>
      <w:proofErr w:type="spellEnd"/>
      <w:r w:rsidRPr="00206063">
        <w:t xml:space="preserve"> </w:t>
      </w:r>
      <w:proofErr w:type="spellStart"/>
      <w:r w:rsidRPr="00206063">
        <w:t>darbas</w:t>
      </w:r>
      <w:proofErr w:type="spellEnd"/>
      <w:r w:rsidRPr="00206063">
        <w:t xml:space="preserve"> </w:t>
      </w:r>
      <w:r w:rsidR="00E65A9F" w:rsidRPr="00180C62">
        <w:rPr>
          <w:lang w:val="lt-LT" w:eastAsia="lt-LT"/>
        </w:rPr>
        <w:t>6531BX041</w:t>
      </w:r>
      <w:r w:rsidRPr="00206063">
        <w:t>.</w:t>
      </w:r>
    </w:p>
    <w:p w14:paraId="0B0582D0" w14:textId="7CA516C6" w:rsidR="003A2C5A" w:rsidRPr="00206063" w:rsidRDefault="003A2C5A" w:rsidP="004E4968">
      <w:pPr>
        <w:spacing w:before="120"/>
      </w:pPr>
      <w:proofErr w:type="spellStart"/>
      <w:r w:rsidRPr="00206063">
        <w:rPr>
          <w:b/>
        </w:rPr>
        <w:t>Baigiamojo</w:t>
      </w:r>
      <w:proofErr w:type="spellEnd"/>
      <w:r w:rsidRPr="00206063">
        <w:rPr>
          <w:b/>
        </w:rPr>
        <w:t xml:space="preserve"> </w:t>
      </w:r>
      <w:proofErr w:type="spellStart"/>
      <w:r w:rsidRPr="00206063">
        <w:rPr>
          <w:b/>
        </w:rPr>
        <w:t>darbo</w:t>
      </w:r>
      <w:proofErr w:type="spellEnd"/>
      <w:r w:rsidRPr="00206063">
        <w:rPr>
          <w:b/>
        </w:rPr>
        <w:t xml:space="preserve"> </w:t>
      </w:r>
      <w:proofErr w:type="spellStart"/>
      <w:r w:rsidRPr="00206063">
        <w:rPr>
          <w:b/>
        </w:rPr>
        <w:t>vadovas</w:t>
      </w:r>
      <w:proofErr w:type="spellEnd"/>
      <w:r w:rsidR="00A25A7D" w:rsidRPr="00206063">
        <w:rPr>
          <w:b/>
        </w:rPr>
        <w:t xml:space="preserve"> (ė)</w:t>
      </w:r>
      <w:r w:rsidRPr="00206063">
        <w:rPr>
          <w:b/>
        </w:rPr>
        <w:t xml:space="preserve">: </w:t>
      </w:r>
      <w:proofErr w:type="spellStart"/>
      <w:r w:rsidR="00CF70E7" w:rsidRPr="00206063">
        <w:rPr>
          <w:b/>
        </w:rPr>
        <w:t>Pavardis</w:t>
      </w:r>
      <w:proofErr w:type="spellEnd"/>
      <w:r w:rsidRPr="00206063">
        <w:rPr>
          <w:b/>
        </w:rPr>
        <w:t xml:space="preserve">, </w:t>
      </w:r>
      <w:proofErr w:type="spellStart"/>
      <w:r w:rsidR="00CF70E7" w:rsidRPr="00206063">
        <w:rPr>
          <w:b/>
        </w:rPr>
        <w:t>Vardis</w:t>
      </w:r>
      <w:proofErr w:type="spellEnd"/>
      <w:r w:rsidRPr="00206063">
        <w:rPr>
          <w:b/>
        </w:rPr>
        <w:t xml:space="preserve">. </w:t>
      </w:r>
      <w:proofErr w:type="spellStart"/>
      <w:r w:rsidRPr="00206063">
        <w:t>Kauno</w:t>
      </w:r>
      <w:proofErr w:type="spellEnd"/>
      <w:r w:rsidRPr="00206063">
        <w:t xml:space="preserve"> </w:t>
      </w:r>
      <w:proofErr w:type="spellStart"/>
      <w:r w:rsidRPr="00206063">
        <w:t>kolegija</w:t>
      </w:r>
      <w:proofErr w:type="spellEnd"/>
      <w:r w:rsidRPr="00206063">
        <w:t xml:space="preserve">, </w:t>
      </w:r>
      <w:proofErr w:type="spellStart"/>
      <w:r w:rsidRPr="00206063">
        <w:t>Techn</w:t>
      </w:r>
      <w:r w:rsidR="00E65A9F">
        <w:t>ologijų</w:t>
      </w:r>
      <w:proofErr w:type="spellEnd"/>
      <w:r w:rsidR="00E65A9F">
        <w:t xml:space="preserve"> </w:t>
      </w:r>
      <w:proofErr w:type="spellStart"/>
      <w:r w:rsidR="00E65A9F">
        <w:t>fakultetas</w:t>
      </w:r>
      <w:proofErr w:type="spellEnd"/>
      <w:r w:rsidR="00E65A9F">
        <w:t>, Kaunas, 2023</w:t>
      </w:r>
      <w:r w:rsidRPr="00206063">
        <w:t xml:space="preserve">, 57 </w:t>
      </w:r>
      <w:proofErr w:type="spellStart"/>
      <w:r w:rsidRPr="00206063">
        <w:t>psl</w:t>
      </w:r>
      <w:proofErr w:type="spellEnd"/>
      <w:r w:rsidRPr="00206063">
        <w:t>.</w:t>
      </w:r>
    </w:p>
    <w:p w14:paraId="6D781F68" w14:textId="23AEB508" w:rsidR="003A2C5A" w:rsidRPr="00206063" w:rsidRDefault="00A25A7D" w:rsidP="004E4968">
      <w:pPr>
        <w:spacing w:before="120"/>
        <w:ind w:firstLine="720"/>
      </w:pPr>
      <w:r w:rsidRPr="00206063">
        <w:t xml:space="preserve">... </w:t>
      </w:r>
      <w:proofErr w:type="spellStart"/>
      <w:r w:rsidRPr="00206063">
        <w:t>T</w:t>
      </w:r>
      <w:r w:rsidR="003A2C5A" w:rsidRPr="00206063">
        <w:t>ekstas</w:t>
      </w:r>
      <w:proofErr w:type="spellEnd"/>
      <w:r w:rsidR="003A2C5A" w:rsidRPr="00206063">
        <w:t xml:space="preserve"> </w:t>
      </w:r>
      <w:proofErr w:type="spellStart"/>
      <w:r w:rsidR="003A2C5A" w:rsidRPr="00206063">
        <w:t>lietuvių</w:t>
      </w:r>
      <w:proofErr w:type="spellEnd"/>
      <w:r w:rsidR="003A2C5A" w:rsidRPr="00206063">
        <w:t xml:space="preserve"> </w:t>
      </w:r>
      <w:proofErr w:type="spellStart"/>
      <w:r w:rsidR="003A2C5A" w:rsidRPr="00206063">
        <w:t>kalba</w:t>
      </w:r>
      <w:proofErr w:type="spellEnd"/>
      <w:r w:rsidR="003A2C5A" w:rsidRPr="00206063">
        <w:t>....</w:t>
      </w:r>
    </w:p>
    <w:p w14:paraId="3459BB50" w14:textId="77777777" w:rsidR="003A2C5A" w:rsidRPr="00206063" w:rsidRDefault="003A2C5A" w:rsidP="004E4968">
      <w:pPr>
        <w:spacing w:before="120"/>
        <w:jc w:val="both"/>
        <w:rPr>
          <w:b/>
        </w:rPr>
      </w:pPr>
    </w:p>
    <w:p w14:paraId="7173C081" w14:textId="77777777" w:rsidR="003A2C5A" w:rsidRPr="00206063" w:rsidRDefault="003A2C5A" w:rsidP="00C4487D">
      <w:pPr>
        <w:spacing w:before="120"/>
      </w:pPr>
    </w:p>
    <w:p w14:paraId="7A7D720A" w14:textId="00AD09E8" w:rsidR="003A2C5A" w:rsidRPr="00206063" w:rsidRDefault="003A2C5A" w:rsidP="00C4487D">
      <w:pPr>
        <w:spacing w:before="120"/>
        <w:rPr>
          <w:lang w:val="lt-LT"/>
        </w:rPr>
      </w:pPr>
      <w:r w:rsidRPr="00206063">
        <w:rPr>
          <w:lang w:val="lt-LT"/>
        </w:rPr>
        <w:br w:type="page"/>
      </w:r>
    </w:p>
    <w:p w14:paraId="0B1E22CB" w14:textId="31F530E0" w:rsidR="00E34A14" w:rsidRPr="00206063" w:rsidRDefault="00BD3DB0" w:rsidP="00E34A14">
      <w:pPr>
        <w:pStyle w:val="Heading2"/>
        <w:jc w:val="right"/>
        <w:rPr>
          <w:rFonts w:ascii="Times New Roman" w:hAnsi="Times New Roman" w:cs="Times New Roman"/>
          <w:caps/>
          <w:color w:val="auto"/>
          <w:w w:val="105"/>
          <w:lang w:val="lt-LT"/>
        </w:rPr>
      </w:pPr>
      <w:bookmarkStart w:id="42" w:name="_Toc115354377"/>
      <w:r>
        <w:rPr>
          <w:rFonts w:ascii="Times New Roman" w:hAnsi="Times New Roman" w:cs="Times New Roman"/>
          <w:color w:val="auto"/>
          <w:w w:val="105"/>
          <w:lang w:val="lt-LT"/>
        </w:rPr>
        <w:lastRenderedPageBreak/>
        <w:t>4 p</w:t>
      </w:r>
      <w:r w:rsidR="00E34A14" w:rsidRPr="00206063">
        <w:rPr>
          <w:rFonts w:ascii="Times New Roman" w:hAnsi="Times New Roman" w:cs="Times New Roman"/>
          <w:color w:val="auto"/>
          <w:w w:val="105"/>
          <w:lang w:val="lt-LT"/>
        </w:rPr>
        <w:t>riedas. S</w:t>
      </w:r>
      <w:r w:rsidR="009B3A22" w:rsidRPr="00206063">
        <w:rPr>
          <w:rFonts w:ascii="Times New Roman" w:hAnsi="Times New Roman" w:cs="Times New Roman"/>
          <w:color w:val="auto"/>
          <w:w w:val="105"/>
          <w:lang w:val="lt-LT"/>
        </w:rPr>
        <w:t>antrauka</w:t>
      </w:r>
      <w:r w:rsidR="00E34A14" w:rsidRPr="00206063">
        <w:rPr>
          <w:rFonts w:ascii="Times New Roman" w:hAnsi="Times New Roman" w:cs="Times New Roman"/>
          <w:color w:val="auto"/>
          <w:w w:val="105"/>
          <w:lang w:val="lt-LT"/>
        </w:rPr>
        <w:t xml:space="preserve"> ANGLŲ </w:t>
      </w:r>
      <w:r w:rsidR="009B3A22" w:rsidRPr="00206063">
        <w:rPr>
          <w:rFonts w:ascii="Times New Roman" w:hAnsi="Times New Roman" w:cs="Times New Roman"/>
          <w:color w:val="auto"/>
          <w:w w:val="105"/>
          <w:lang w:val="lt-LT"/>
        </w:rPr>
        <w:t>kalba</w:t>
      </w:r>
      <w:bookmarkEnd w:id="42"/>
    </w:p>
    <w:p w14:paraId="770F875B" w14:textId="77777777" w:rsidR="003A2C5A" w:rsidRPr="00206063" w:rsidRDefault="003A2C5A" w:rsidP="00C4487D">
      <w:pPr>
        <w:spacing w:before="120"/>
        <w:jc w:val="center"/>
        <w:rPr>
          <w:b/>
          <w:sz w:val="28"/>
          <w:szCs w:val="28"/>
        </w:rPr>
      </w:pPr>
      <w:r w:rsidRPr="00206063">
        <w:rPr>
          <w:b/>
          <w:sz w:val="28"/>
          <w:szCs w:val="28"/>
        </w:rPr>
        <w:t>SUMMARY</w:t>
      </w:r>
    </w:p>
    <w:p w14:paraId="29C8971C" w14:textId="71A7E0E9" w:rsidR="003A2C5A" w:rsidRPr="00206063" w:rsidRDefault="003A2C5A" w:rsidP="00C4487D">
      <w:pPr>
        <w:spacing w:before="120"/>
        <w:jc w:val="both"/>
      </w:pPr>
      <w:r w:rsidRPr="00206063">
        <w:rPr>
          <w:b/>
        </w:rPr>
        <w:t xml:space="preserve">Author: </w:t>
      </w:r>
      <w:r w:rsidR="006A1607" w:rsidRPr="00206063">
        <w:rPr>
          <w:b/>
        </w:rPr>
        <w:t>Surname</w:t>
      </w:r>
      <w:r w:rsidRPr="00206063">
        <w:rPr>
          <w:b/>
        </w:rPr>
        <w:t xml:space="preserve">, </w:t>
      </w:r>
      <w:r w:rsidR="006A1607" w:rsidRPr="00206063">
        <w:rPr>
          <w:b/>
        </w:rPr>
        <w:t>Name</w:t>
      </w:r>
      <w:r w:rsidRPr="00206063">
        <w:rPr>
          <w:b/>
        </w:rPr>
        <w:t>. „</w:t>
      </w:r>
      <w:r w:rsidR="006A1607" w:rsidRPr="00206063">
        <w:rPr>
          <w:b/>
        </w:rPr>
        <w:t xml:space="preserve">Title in English </w:t>
      </w:r>
      <w:proofErr w:type="gramStart"/>
      <w:r w:rsidR="006A1607" w:rsidRPr="00206063">
        <w:rPr>
          <w:b/>
        </w:rPr>
        <w:t>language</w:t>
      </w:r>
      <w:r w:rsidRPr="00206063">
        <w:rPr>
          <w:b/>
        </w:rPr>
        <w:t>“</w:t>
      </w:r>
      <w:proofErr w:type="gramEnd"/>
      <w:r w:rsidRPr="00206063">
        <w:rPr>
          <w:b/>
        </w:rPr>
        <w:t xml:space="preserve">. </w:t>
      </w:r>
      <w:r w:rsidR="00187224">
        <w:t xml:space="preserve">Graduation Thesis </w:t>
      </w:r>
      <w:r w:rsidRPr="00206063">
        <w:t xml:space="preserve">in </w:t>
      </w:r>
      <w:proofErr w:type="spellStart"/>
      <w:r w:rsidR="001D0BEB">
        <w:t>Programme</w:t>
      </w:r>
      <w:proofErr w:type="spellEnd"/>
      <w:r w:rsidR="001D0BEB">
        <w:t xml:space="preserve"> Systems</w:t>
      </w:r>
      <w:r w:rsidR="001A6540">
        <w:t xml:space="preserve"> s</w:t>
      </w:r>
      <w:r w:rsidRPr="00206063">
        <w:t xml:space="preserve">tudy </w:t>
      </w:r>
      <w:proofErr w:type="spellStart"/>
      <w:r w:rsidRPr="00206063">
        <w:t>programme</w:t>
      </w:r>
      <w:proofErr w:type="spellEnd"/>
      <w:r w:rsidRPr="00206063">
        <w:t xml:space="preserve"> </w:t>
      </w:r>
      <w:r w:rsidR="001D0BEB" w:rsidRPr="00180C62">
        <w:rPr>
          <w:lang w:val="lt-LT" w:eastAsia="lt-LT"/>
        </w:rPr>
        <w:t>6531BX041</w:t>
      </w:r>
      <w:r w:rsidRPr="00206063">
        <w:t>.</w:t>
      </w:r>
    </w:p>
    <w:p w14:paraId="0F59DA20" w14:textId="5D6AFEBE" w:rsidR="003A2C5A" w:rsidRPr="00206063" w:rsidRDefault="003A2C5A" w:rsidP="00C4487D">
      <w:pPr>
        <w:spacing w:before="120"/>
        <w:jc w:val="both"/>
      </w:pPr>
      <w:r w:rsidRPr="00206063">
        <w:rPr>
          <w:b/>
        </w:rPr>
        <w:t xml:space="preserve">Supervisor: </w:t>
      </w:r>
      <w:r w:rsidR="00CA3C3B">
        <w:rPr>
          <w:b/>
        </w:rPr>
        <w:t>PhD</w:t>
      </w:r>
      <w:r w:rsidRPr="00206063">
        <w:rPr>
          <w:b/>
        </w:rPr>
        <w:t xml:space="preserve"> </w:t>
      </w:r>
      <w:r w:rsidR="006A1607" w:rsidRPr="00206063">
        <w:rPr>
          <w:b/>
        </w:rPr>
        <w:t>Surname</w:t>
      </w:r>
      <w:r w:rsidRPr="00206063">
        <w:rPr>
          <w:b/>
        </w:rPr>
        <w:t xml:space="preserve">, </w:t>
      </w:r>
      <w:r w:rsidR="006A1607" w:rsidRPr="00206063">
        <w:rPr>
          <w:b/>
        </w:rPr>
        <w:t>Name</w:t>
      </w:r>
      <w:r w:rsidRPr="00206063">
        <w:rPr>
          <w:b/>
        </w:rPr>
        <w:t>.</w:t>
      </w:r>
      <w:r w:rsidRPr="00206063">
        <w:t xml:space="preserve"> </w:t>
      </w:r>
      <w:proofErr w:type="spellStart"/>
      <w:r w:rsidRPr="00206063">
        <w:t>Kauno</w:t>
      </w:r>
      <w:proofErr w:type="spellEnd"/>
      <w:r w:rsidRPr="00206063">
        <w:t xml:space="preserve"> </w:t>
      </w:r>
      <w:proofErr w:type="spellStart"/>
      <w:r w:rsidRPr="00206063">
        <w:t>kolegija</w:t>
      </w:r>
      <w:proofErr w:type="spellEnd"/>
      <w:r w:rsidRPr="00206063">
        <w:t xml:space="preserve"> UAS, Faculty of Technologies, </w:t>
      </w:r>
      <w:r w:rsidR="006A1607" w:rsidRPr="00206063">
        <w:t xml:space="preserve">Department of Informatics, </w:t>
      </w:r>
      <w:r w:rsidRPr="00206063">
        <w:t xml:space="preserve">Kaunas, </w:t>
      </w:r>
      <w:r w:rsidR="006A1607" w:rsidRPr="00206063">
        <w:t>year</w:t>
      </w:r>
      <w:r w:rsidRPr="00206063">
        <w:t xml:space="preserve">, </w:t>
      </w:r>
      <w:r w:rsidR="006A1607" w:rsidRPr="00206063">
        <w:t>number</w:t>
      </w:r>
      <w:r w:rsidRPr="00206063">
        <w:t xml:space="preserve"> pages.</w:t>
      </w:r>
    </w:p>
    <w:p w14:paraId="0511C602" w14:textId="77777777" w:rsidR="003A2C5A" w:rsidRPr="00206063" w:rsidRDefault="003A2C5A" w:rsidP="00C4487D">
      <w:pPr>
        <w:spacing w:before="120"/>
        <w:ind w:firstLine="720"/>
        <w:jc w:val="both"/>
      </w:pPr>
      <w:r w:rsidRPr="00206063">
        <w:t>... Text in English....</w:t>
      </w:r>
    </w:p>
    <w:p w14:paraId="15E6000A" w14:textId="77777777" w:rsidR="003A2C5A" w:rsidRPr="00206063" w:rsidRDefault="003A2C5A" w:rsidP="00C4487D">
      <w:pPr>
        <w:spacing w:before="120"/>
        <w:jc w:val="both"/>
      </w:pPr>
    </w:p>
    <w:p w14:paraId="339C33C9" w14:textId="77777777" w:rsidR="003A2C5A" w:rsidRPr="00206063" w:rsidRDefault="003A2C5A" w:rsidP="004E4968">
      <w:pPr>
        <w:spacing w:before="120"/>
        <w:jc w:val="both"/>
        <w:rPr>
          <w:i/>
        </w:rPr>
      </w:pPr>
      <w:r w:rsidRPr="00206063">
        <w:rPr>
          <w:i/>
        </w:rPr>
        <w:t>Example:</w:t>
      </w:r>
    </w:p>
    <w:p w14:paraId="0A7B69AF" w14:textId="77777777" w:rsidR="003A2C5A" w:rsidRPr="00206063" w:rsidRDefault="003A2C5A" w:rsidP="004E4968">
      <w:pPr>
        <w:spacing w:before="120"/>
        <w:jc w:val="center"/>
        <w:rPr>
          <w:b/>
        </w:rPr>
      </w:pPr>
      <w:r w:rsidRPr="00206063">
        <w:rPr>
          <w:b/>
        </w:rPr>
        <w:t>SUMMARY</w:t>
      </w:r>
    </w:p>
    <w:p w14:paraId="3B9212E0" w14:textId="77777777" w:rsidR="003A2C5A" w:rsidRPr="00206063" w:rsidRDefault="003A2C5A" w:rsidP="004E4968">
      <w:pPr>
        <w:spacing w:before="120"/>
        <w:jc w:val="both"/>
        <w:rPr>
          <w:i/>
        </w:rPr>
      </w:pPr>
    </w:p>
    <w:p w14:paraId="6DEAECF8" w14:textId="486598B3" w:rsidR="003A2C5A" w:rsidRPr="00206063" w:rsidRDefault="003A2C5A" w:rsidP="004E4968">
      <w:pPr>
        <w:spacing w:before="120"/>
        <w:jc w:val="both"/>
      </w:pPr>
      <w:r w:rsidRPr="00206063">
        <w:rPr>
          <w:b/>
        </w:rPr>
        <w:t xml:space="preserve">Author: </w:t>
      </w:r>
      <w:r w:rsidR="00F549C7" w:rsidRPr="00206063">
        <w:rPr>
          <w:b/>
        </w:rPr>
        <w:t>Surname, Name</w:t>
      </w:r>
      <w:r w:rsidRPr="00206063">
        <w:rPr>
          <w:b/>
        </w:rPr>
        <w:t xml:space="preserve">. „Active Directory Adaptation for Solving of Security Problems at Kaunas </w:t>
      </w:r>
      <w:proofErr w:type="spellStart"/>
      <w:r w:rsidRPr="00206063">
        <w:rPr>
          <w:b/>
        </w:rPr>
        <w:t>Šilainių</w:t>
      </w:r>
      <w:proofErr w:type="spellEnd"/>
      <w:r w:rsidRPr="00206063">
        <w:rPr>
          <w:b/>
        </w:rPr>
        <w:t xml:space="preserve"> </w:t>
      </w:r>
      <w:proofErr w:type="gramStart"/>
      <w:r w:rsidRPr="00206063">
        <w:rPr>
          <w:b/>
        </w:rPr>
        <w:t>Clinic“</w:t>
      </w:r>
      <w:proofErr w:type="gramEnd"/>
      <w:r w:rsidRPr="00206063">
        <w:t xml:space="preserve">. </w:t>
      </w:r>
      <w:r w:rsidR="00187224">
        <w:t>Graduation Thesis</w:t>
      </w:r>
      <w:r w:rsidRPr="00206063">
        <w:t xml:space="preserve"> in </w:t>
      </w:r>
      <w:proofErr w:type="spellStart"/>
      <w:r w:rsidR="00EF768A">
        <w:t>Programme</w:t>
      </w:r>
      <w:proofErr w:type="spellEnd"/>
      <w:r w:rsidR="00EF768A">
        <w:t xml:space="preserve"> Systems</w:t>
      </w:r>
      <w:r w:rsidR="001A6540">
        <w:t xml:space="preserve"> s</w:t>
      </w:r>
      <w:r w:rsidRPr="00206063">
        <w:t xml:space="preserve">tudy </w:t>
      </w:r>
      <w:proofErr w:type="spellStart"/>
      <w:r w:rsidRPr="00206063">
        <w:t>programme</w:t>
      </w:r>
      <w:proofErr w:type="spellEnd"/>
      <w:r w:rsidRPr="00206063">
        <w:t xml:space="preserve"> </w:t>
      </w:r>
      <w:r w:rsidR="001D0BEB" w:rsidRPr="00180C62">
        <w:rPr>
          <w:lang w:val="lt-LT" w:eastAsia="lt-LT"/>
        </w:rPr>
        <w:t>6531BX041</w:t>
      </w:r>
      <w:r w:rsidRPr="00206063">
        <w:t>.</w:t>
      </w:r>
    </w:p>
    <w:p w14:paraId="6891DEE0" w14:textId="62D79938" w:rsidR="003A2C5A" w:rsidRPr="00206063" w:rsidRDefault="003A2C5A" w:rsidP="004E4968">
      <w:pPr>
        <w:spacing w:before="120"/>
        <w:jc w:val="both"/>
      </w:pPr>
      <w:r w:rsidRPr="00206063">
        <w:rPr>
          <w:b/>
        </w:rPr>
        <w:t xml:space="preserve">Supervisor: </w:t>
      </w:r>
      <w:r w:rsidR="00CA3C3B">
        <w:rPr>
          <w:b/>
        </w:rPr>
        <w:t>PhD</w:t>
      </w:r>
      <w:r w:rsidR="00F549C7" w:rsidRPr="00206063">
        <w:rPr>
          <w:b/>
        </w:rPr>
        <w:t xml:space="preserve"> Surname, Name</w:t>
      </w:r>
      <w:r w:rsidRPr="00206063">
        <w:rPr>
          <w:b/>
        </w:rPr>
        <w:t>.</w:t>
      </w:r>
      <w:r w:rsidRPr="00206063">
        <w:t xml:space="preserve"> </w:t>
      </w:r>
      <w:proofErr w:type="spellStart"/>
      <w:r w:rsidRPr="00206063">
        <w:t>Kauno</w:t>
      </w:r>
      <w:proofErr w:type="spellEnd"/>
      <w:r w:rsidRPr="00206063">
        <w:t xml:space="preserve"> </w:t>
      </w:r>
      <w:proofErr w:type="spellStart"/>
      <w:r w:rsidRPr="00206063">
        <w:t>kolegija</w:t>
      </w:r>
      <w:proofErr w:type="spellEnd"/>
      <w:r w:rsidRPr="00206063">
        <w:t xml:space="preserve"> UAS, Faculty of Technologies, </w:t>
      </w:r>
      <w:r w:rsidR="006A1607" w:rsidRPr="00206063">
        <w:t>Department of Informatics, Kaunas, 202</w:t>
      </w:r>
      <w:r w:rsidR="00EF768A">
        <w:t>3</w:t>
      </w:r>
      <w:r w:rsidRPr="00206063">
        <w:t>, 57 pages.</w:t>
      </w:r>
    </w:p>
    <w:p w14:paraId="412835F3" w14:textId="77777777" w:rsidR="006A1607" w:rsidRPr="00206063" w:rsidRDefault="006A1607" w:rsidP="004E4968">
      <w:pPr>
        <w:spacing w:before="120"/>
        <w:ind w:firstLine="720"/>
        <w:jc w:val="both"/>
      </w:pPr>
      <w:r w:rsidRPr="00206063">
        <w:t>... Text in English....</w:t>
      </w:r>
    </w:p>
    <w:p w14:paraId="0961B245" w14:textId="6BC65D93" w:rsidR="00245DE5" w:rsidRPr="00206063" w:rsidRDefault="00245DE5" w:rsidP="00C4487D">
      <w:pPr>
        <w:spacing w:before="120"/>
        <w:rPr>
          <w:lang w:val="lt-LT"/>
        </w:rPr>
      </w:pPr>
      <w:r w:rsidRPr="00206063">
        <w:rPr>
          <w:lang w:val="lt-LT"/>
        </w:rPr>
        <w:br w:type="page"/>
      </w:r>
    </w:p>
    <w:p w14:paraId="459E5BB5" w14:textId="6A72A361" w:rsidR="00142C8C" w:rsidRPr="00206063" w:rsidRDefault="00BD3DB0" w:rsidP="00142C8C">
      <w:pPr>
        <w:pStyle w:val="Heading2"/>
        <w:jc w:val="right"/>
        <w:rPr>
          <w:rFonts w:ascii="Times New Roman" w:hAnsi="Times New Roman" w:cs="Times New Roman"/>
          <w:caps/>
          <w:color w:val="auto"/>
          <w:w w:val="105"/>
          <w:lang w:val="lt-LT"/>
        </w:rPr>
      </w:pPr>
      <w:bookmarkStart w:id="43" w:name="_Toc115354378"/>
      <w:r>
        <w:rPr>
          <w:rFonts w:ascii="Times New Roman" w:hAnsi="Times New Roman" w:cs="Times New Roman"/>
          <w:color w:val="auto"/>
          <w:w w:val="105"/>
          <w:lang w:val="lt-LT"/>
        </w:rPr>
        <w:lastRenderedPageBreak/>
        <w:t>5 p</w:t>
      </w:r>
      <w:r w:rsidR="00142C8C" w:rsidRPr="00206063">
        <w:rPr>
          <w:rFonts w:ascii="Times New Roman" w:hAnsi="Times New Roman" w:cs="Times New Roman"/>
          <w:color w:val="auto"/>
          <w:w w:val="105"/>
          <w:lang w:val="lt-LT"/>
        </w:rPr>
        <w:t xml:space="preserve">riedas. </w:t>
      </w:r>
      <w:r w:rsidR="00A67B83" w:rsidRPr="00206063">
        <w:rPr>
          <w:rFonts w:ascii="Times New Roman" w:hAnsi="Times New Roman" w:cs="Times New Roman"/>
          <w:color w:val="auto"/>
          <w:w w:val="105"/>
          <w:lang w:val="lt-LT"/>
        </w:rPr>
        <w:t>Lentelių sąrašas</w:t>
      </w:r>
      <w:bookmarkEnd w:id="43"/>
    </w:p>
    <w:p w14:paraId="2E06EFAB" w14:textId="77777777" w:rsidR="00861981" w:rsidRPr="00206063" w:rsidRDefault="00861981" w:rsidP="00C4487D">
      <w:pPr>
        <w:spacing w:before="120"/>
        <w:ind w:right="566"/>
        <w:jc w:val="center"/>
        <w:rPr>
          <w:rFonts w:ascii="Times New Roman Bold" w:hAnsi="Times New Roman Bold"/>
          <w:caps/>
          <w:lang w:val="lt-LT"/>
        </w:rPr>
      </w:pPr>
      <w:r w:rsidRPr="00206063">
        <w:rPr>
          <w:rFonts w:ascii="Times New Roman Bold" w:hAnsi="Times New Roman Bold"/>
          <w:caps/>
          <w:lang w:val="lt-LT"/>
        </w:rPr>
        <w:t>Lentelių sąrašas</w:t>
      </w:r>
    </w:p>
    <w:p w14:paraId="522C999A" w14:textId="77777777" w:rsidR="00673DB0" w:rsidRPr="00206063" w:rsidRDefault="00673DB0" w:rsidP="00C4487D">
      <w:pPr>
        <w:spacing w:before="120"/>
        <w:ind w:right="566"/>
        <w:jc w:val="center"/>
        <w:rPr>
          <w:rFonts w:ascii="Times New Roman Bold" w:hAnsi="Times New Roman Bold"/>
          <w:caps/>
          <w:lang w:val="lt-LT"/>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19"/>
        <w:gridCol w:w="787"/>
      </w:tblGrid>
      <w:tr w:rsidR="00861981" w:rsidRPr="00C61FEC" w14:paraId="711A9F19" w14:textId="77777777" w:rsidTr="00163112">
        <w:tc>
          <w:tcPr>
            <w:tcW w:w="8840" w:type="dxa"/>
          </w:tcPr>
          <w:p w14:paraId="5B252F70" w14:textId="15DEB9FF" w:rsidR="00861981" w:rsidRPr="00C61FEC" w:rsidRDefault="00782CE4" w:rsidP="00012A78">
            <w:pPr>
              <w:spacing w:before="120"/>
              <w:rPr>
                <w:shd w:val="clear" w:color="auto" w:fill="FFFFFF"/>
                <w:lang w:val="lt-LT"/>
              </w:rPr>
            </w:pPr>
            <w:proofErr w:type="spellStart"/>
            <w:r w:rsidRPr="00C61FEC">
              <w:rPr>
                <w:rStyle w:val="apple-converted-space"/>
                <w:shd w:val="clear" w:color="auto" w:fill="FFFFFF"/>
                <w:lang w:val="lt-LT"/>
              </w:rPr>
              <w:t>Nr</w:t>
            </w:r>
            <w:proofErr w:type="spellEnd"/>
            <w:r w:rsidR="00861981" w:rsidRPr="00C61FEC">
              <w:rPr>
                <w:rStyle w:val="apple-converted-space"/>
                <w:shd w:val="clear" w:color="auto" w:fill="FFFFFF"/>
                <w:lang w:val="lt-LT"/>
              </w:rPr>
              <w:t xml:space="preserve"> lentelė. </w:t>
            </w:r>
            <w:r w:rsidR="00012A78" w:rsidRPr="00C61FEC">
              <w:rPr>
                <w:rStyle w:val="apple-converted-space"/>
                <w:b/>
                <w:shd w:val="clear" w:color="auto" w:fill="FFFFFF"/>
                <w:lang w:val="lt-LT"/>
              </w:rPr>
              <w:t>Pavadinimas</w:t>
            </w:r>
          </w:p>
        </w:tc>
        <w:tc>
          <w:tcPr>
            <w:tcW w:w="766" w:type="dxa"/>
            <w:vAlign w:val="bottom"/>
          </w:tcPr>
          <w:p w14:paraId="3C99BDFE" w14:textId="7EB0FFE1" w:rsidR="00861981" w:rsidRPr="00C61FEC" w:rsidRDefault="00012A78" w:rsidP="00012A78">
            <w:pPr>
              <w:spacing w:before="120"/>
              <w:ind w:right="566"/>
              <w:rPr>
                <w:lang w:val="lt-LT"/>
              </w:rPr>
            </w:pPr>
            <w:r w:rsidRPr="00C61FEC">
              <w:rPr>
                <w:lang w:val="lt-LT"/>
              </w:rPr>
              <w:t>p</w:t>
            </w:r>
            <w:r w:rsidR="000F2B05" w:rsidRPr="00C61FEC">
              <w:rPr>
                <w:lang w:val="lt-LT"/>
              </w:rPr>
              <w:t>.</w:t>
            </w:r>
          </w:p>
        </w:tc>
      </w:tr>
      <w:tr w:rsidR="000F2B05" w:rsidRPr="00C61FEC" w14:paraId="45EE7EE1" w14:textId="77777777" w:rsidTr="00163112">
        <w:tc>
          <w:tcPr>
            <w:tcW w:w="8840" w:type="dxa"/>
          </w:tcPr>
          <w:p w14:paraId="1DF647A2" w14:textId="69864CA3" w:rsidR="000F2B05" w:rsidRPr="00C61FEC" w:rsidRDefault="000F2B05" w:rsidP="00CF02B2">
            <w:pPr>
              <w:spacing w:before="120"/>
              <w:rPr>
                <w:lang w:val="lt-LT"/>
              </w:rPr>
            </w:pPr>
            <w:r w:rsidRPr="00C61FEC">
              <w:rPr>
                <w:lang w:val="lt-LT"/>
              </w:rPr>
              <w:t>...</w:t>
            </w:r>
          </w:p>
        </w:tc>
        <w:tc>
          <w:tcPr>
            <w:tcW w:w="766" w:type="dxa"/>
            <w:vAlign w:val="bottom"/>
          </w:tcPr>
          <w:p w14:paraId="0C26C209" w14:textId="77777777" w:rsidR="000F2B05" w:rsidRPr="00C61FEC" w:rsidRDefault="000F2B05" w:rsidP="00C4487D">
            <w:pPr>
              <w:spacing w:before="120"/>
              <w:ind w:right="566"/>
              <w:rPr>
                <w:lang w:val="lt-LT"/>
              </w:rPr>
            </w:pPr>
          </w:p>
        </w:tc>
      </w:tr>
      <w:tr w:rsidR="000F2B05" w:rsidRPr="00C61FEC" w14:paraId="075190AF" w14:textId="77777777" w:rsidTr="008D2CBD">
        <w:tc>
          <w:tcPr>
            <w:tcW w:w="8840" w:type="dxa"/>
            <w:shd w:val="clear" w:color="auto" w:fill="auto"/>
          </w:tcPr>
          <w:p w14:paraId="17AED3E4" w14:textId="5F283F25" w:rsidR="000F2B05" w:rsidRPr="00C61FEC" w:rsidRDefault="000F2B05" w:rsidP="00CF02B2">
            <w:pPr>
              <w:spacing w:before="120"/>
              <w:rPr>
                <w:i/>
                <w:lang w:val="lt-LT"/>
              </w:rPr>
            </w:pPr>
            <w:r w:rsidRPr="00C61FEC">
              <w:rPr>
                <w:i/>
                <w:lang w:val="lt-LT"/>
              </w:rPr>
              <w:t>Pavyzdys</w:t>
            </w:r>
          </w:p>
        </w:tc>
        <w:tc>
          <w:tcPr>
            <w:tcW w:w="766" w:type="dxa"/>
            <w:shd w:val="clear" w:color="auto" w:fill="auto"/>
            <w:vAlign w:val="bottom"/>
          </w:tcPr>
          <w:p w14:paraId="290386A8" w14:textId="77777777" w:rsidR="000F2B05" w:rsidRPr="00C61FEC" w:rsidRDefault="000F2B05" w:rsidP="00C4487D">
            <w:pPr>
              <w:spacing w:before="120"/>
              <w:ind w:right="566"/>
              <w:rPr>
                <w:lang w:val="lt-LT"/>
              </w:rPr>
            </w:pPr>
          </w:p>
        </w:tc>
      </w:tr>
      <w:tr w:rsidR="00861981" w:rsidRPr="00C61FEC" w14:paraId="7B3FA359" w14:textId="77777777" w:rsidTr="008D2CBD">
        <w:tc>
          <w:tcPr>
            <w:tcW w:w="8840" w:type="dxa"/>
            <w:shd w:val="clear" w:color="auto" w:fill="auto"/>
          </w:tcPr>
          <w:p w14:paraId="25567C84" w14:textId="2C61917A" w:rsidR="00861981" w:rsidRPr="00C61FEC" w:rsidRDefault="00782CE4" w:rsidP="00CF02B2">
            <w:pPr>
              <w:spacing w:before="120"/>
              <w:rPr>
                <w:b/>
                <w:lang w:val="lt-LT"/>
              </w:rPr>
            </w:pPr>
            <w:r w:rsidRPr="00C61FEC">
              <w:rPr>
                <w:lang w:val="lt-LT"/>
              </w:rPr>
              <w:t>1</w:t>
            </w:r>
            <w:r w:rsidR="00861981" w:rsidRPr="00C61FEC">
              <w:rPr>
                <w:lang w:val="lt-LT"/>
              </w:rPr>
              <w:t xml:space="preserve"> lentelė.</w:t>
            </w:r>
            <w:r w:rsidR="00861981" w:rsidRPr="00C61FEC">
              <w:rPr>
                <w:b/>
                <w:lang w:val="lt-LT"/>
              </w:rPr>
              <w:t xml:space="preserve"> </w:t>
            </w:r>
            <w:proofErr w:type="spellStart"/>
            <w:r w:rsidR="00861981" w:rsidRPr="00C61FEC">
              <w:rPr>
                <w:b/>
                <w:lang w:val="lt-LT"/>
              </w:rPr>
              <w:t>Blynk</w:t>
            </w:r>
            <w:proofErr w:type="spellEnd"/>
            <w:r w:rsidR="00861981" w:rsidRPr="00C61FEC">
              <w:rPr>
                <w:b/>
                <w:lang w:val="lt-LT"/>
              </w:rPr>
              <w:t xml:space="preserve"> aplikacijos panaudojimas </w:t>
            </w:r>
            <w:proofErr w:type="spellStart"/>
            <w:r w:rsidR="00861981" w:rsidRPr="00C61FEC">
              <w:rPr>
                <w:b/>
                <w:lang w:val="lt-LT"/>
              </w:rPr>
              <w:t>pažingsniui</w:t>
            </w:r>
            <w:proofErr w:type="spellEnd"/>
          </w:p>
        </w:tc>
        <w:tc>
          <w:tcPr>
            <w:tcW w:w="766" w:type="dxa"/>
            <w:shd w:val="clear" w:color="auto" w:fill="auto"/>
            <w:vAlign w:val="bottom"/>
          </w:tcPr>
          <w:p w14:paraId="01F3A64E" w14:textId="77777777" w:rsidR="00861981" w:rsidRPr="00C61FEC" w:rsidRDefault="00861981" w:rsidP="00C4487D">
            <w:pPr>
              <w:spacing w:before="120"/>
              <w:ind w:right="566"/>
              <w:rPr>
                <w:lang w:val="lt-LT"/>
              </w:rPr>
            </w:pPr>
            <w:r w:rsidRPr="00C61FEC">
              <w:rPr>
                <w:lang w:val="lt-LT"/>
              </w:rPr>
              <w:t>19</w:t>
            </w:r>
          </w:p>
        </w:tc>
      </w:tr>
      <w:tr w:rsidR="00861981" w:rsidRPr="00C61FEC" w14:paraId="56B035D3" w14:textId="77777777" w:rsidTr="008D2CBD">
        <w:tc>
          <w:tcPr>
            <w:tcW w:w="8840" w:type="dxa"/>
            <w:shd w:val="clear" w:color="auto" w:fill="auto"/>
          </w:tcPr>
          <w:p w14:paraId="536A8332" w14:textId="2167287A" w:rsidR="00861981" w:rsidRPr="00C61FEC" w:rsidRDefault="00782CE4" w:rsidP="00C4487D">
            <w:pPr>
              <w:tabs>
                <w:tab w:val="left" w:pos="1477"/>
              </w:tabs>
              <w:spacing w:before="120"/>
              <w:rPr>
                <w:b/>
                <w:lang w:val="lt-LT"/>
              </w:rPr>
            </w:pPr>
            <w:r w:rsidRPr="00C61FEC">
              <w:rPr>
                <w:lang w:val="lt-LT"/>
              </w:rPr>
              <w:t>2</w:t>
            </w:r>
            <w:r w:rsidR="00861981" w:rsidRPr="00C61FEC">
              <w:rPr>
                <w:lang w:val="lt-LT"/>
              </w:rPr>
              <w:t xml:space="preserve"> lentelė. </w:t>
            </w:r>
            <w:proofErr w:type="spellStart"/>
            <w:r w:rsidR="00861981" w:rsidRPr="00C61FEC">
              <w:rPr>
                <w:b/>
                <w:lang w:val="lt-LT"/>
              </w:rPr>
              <w:t>Arduino</w:t>
            </w:r>
            <w:proofErr w:type="spellEnd"/>
            <w:r w:rsidR="00861981" w:rsidRPr="00C61FEC">
              <w:rPr>
                <w:b/>
                <w:lang w:val="lt-LT"/>
              </w:rPr>
              <w:t xml:space="preserve"> ir interneto priedėlio su </w:t>
            </w:r>
            <w:proofErr w:type="spellStart"/>
            <w:r w:rsidR="00861981" w:rsidRPr="00C61FEC">
              <w:rPr>
                <w:b/>
                <w:lang w:val="lt-LT"/>
              </w:rPr>
              <w:t>mikroSD</w:t>
            </w:r>
            <w:proofErr w:type="spellEnd"/>
            <w:r w:rsidR="00861981" w:rsidRPr="00C61FEC">
              <w:rPr>
                <w:b/>
                <w:lang w:val="lt-LT"/>
              </w:rPr>
              <w:t xml:space="preserve"> kortele tinklapių serverio panaudojimas</w:t>
            </w:r>
          </w:p>
        </w:tc>
        <w:tc>
          <w:tcPr>
            <w:tcW w:w="766" w:type="dxa"/>
            <w:shd w:val="clear" w:color="auto" w:fill="auto"/>
            <w:vAlign w:val="bottom"/>
          </w:tcPr>
          <w:p w14:paraId="3837FB4B" w14:textId="77777777" w:rsidR="00861981" w:rsidRPr="00C61FEC" w:rsidRDefault="00861981" w:rsidP="00C4487D">
            <w:pPr>
              <w:spacing w:before="120"/>
              <w:ind w:right="566"/>
              <w:rPr>
                <w:lang w:val="lt-LT"/>
              </w:rPr>
            </w:pPr>
            <w:r w:rsidRPr="00C61FEC">
              <w:rPr>
                <w:lang w:val="lt-LT"/>
              </w:rPr>
              <w:t>22</w:t>
            </w:r>
          </w:p>
        </w:tc>
      </w:tr>
      <w:tr w:rsidR="00861981" w:rsidRPr="00C61FEC" w14:paraId="3ED1CE08" w14:textId="77777777" w:rsidTr="008D2CBD">
        <w:tc>
          <w:tcPr>
            <w:tcW w:w="8840" w:type="dxa"/>
            <w:shd w:val="clear" w:color="auto" w:fill="auto"/>
          </w:tcPr>
          <w:p w14:paraId="410DC7BA" w14:textId="4D036EF0" w:rsidR="00861981" w:rsidRPr="00C61FEC" w:rsidRDefault="00782CE4" w:rsidP="00CF02B2">
            <w:pPr>
              <w:spacing w:before="120"/>
              <w:rPr>
                <w:lang w:val="lt-LT"/>
              </w:rPr>
            </w:pPr>
            <w:r w:rsidRPr="00C61FEC">
              <w:rPr>
                <w:lang w:val="lt-LT"/>
              </w:rPr>
              <w:t>3</w:t>
            </w:r>
            <w:r w:rsidR="00861981" w:rsidRPr="00C61FEC">
              <w:rPr>
                <w:lang w:val="lt-LT"/>
              </w:rPr>
              <w:t xml:space="preserve"> lentelė. </w:t>
            </w:r>
            <w:proofErr w:type="spellStart"/>
            <w:r w:rsidR="00861981" w:rsidRPr="00C61FEC">
              <w:rPr>
                <w:b/>
                <w:lang w:val="lt-LT"/>
              </w:rPr>
              <w:t>Blynk</w:t>
            </w:r>
            <w:proofErr w:type="spellEnd"/>
            <w:r w:rsidR="00861981" w:rsidRPr="00C61FEC">
              <w:rPr>
                <w:b/>
                <w:lang w:val="lt-LT"/>
              </w:rPr>
              <w:t xml:space="preserve"> aplikacijos ir </w:t>
            </w:r>
            <w:proofErr w:type="spellStart"/>
            <w:r w:rsidR="00861981" w:rsidRPr="00C61FEC">
              <w:rPr>
                <w:b/>
                <w:lang w:val="lt-LT"/>
              </w:rPr>
              <w:t>Arduino</w:t>
            </w:r>
            <w:proofErr w:type="spellEnd"/>
            <w:r w:rsidR="00861981" w:rsidRPr="00C61FEC">
              <w:rPr>
                <w:b/>
                <w:lang w:val="lt-LT"/>
              </w:rPr>
              <w:t xml:space="preserve"> tinklapių serverio aparatūros posistemės apžvalga</w:t>
            </w:r>
          </w:p>
        </w:tc>
        <w:tc>
          <w:tcPr>
            <w:tcW w:w="766" w:type="dxa"/>
            <w:shd w:val="clear" w:color="auto" w:fill="auto"/>
            <w:vAlign w:val="bottom"/>
          </w:tcPr>
          <w:p w14:paraId="48B40FE0" w14:textId="77777777" w:rsidR="00861981" w:rsidRPr="00C61FEC" w:rsidRDefault="00861981" w:rsidP="00C4487D">
            <w:pPr>
              <w:spacing w:before="120"/>
              <w:ind w:right="566"/>
              <w:rPr>
                <w:lang w:val="lt-LT"/>
              </w:rPr>
            </w:pPr>
            <w:r w:rsidRPr="00C61FEC">
              <w:rPr>
                <w:lang w:val="lt-LT"/>
              </w:rPr>
              <w:t>24</w:t>
            </w:r>
          </w:p>
        </w:tc>
      </w:tr>
      <w:tr w:rsidR="00861981" w:rsidRPr="00C61FEC" w14:paraId="78D2DEE0" w14:textId="77777777" w:rsidTr="008D2CBD">
        <w:tc>
          <w:tcPr>
            <w:tcW w:w="8840" w:type="dxa"/>
            <w:shd w:val="clear" w:color="auto" w:fill="auto"/>
          </w:tcPr>
          <w:p w14:paraId="11D9D197" w14:textId="50016352" w:rsidR="00861981" w:rsidRPr="00C61FEC" w:rsidRDefault="00782CE4" w:rsidP="00CF02B2">
            <w:pPr>
              <w:spacing w:before="120"/>
              <w:rPr>
                <w:lang w:val="lt-LT"/>
              </w:rPr>
            </w:pPr>
            <w:r w:rsidRPr="00C61FEC">
              <w:rPr>
                <w:lang w:val="lt-LT"/>
              </w:rPr>
              <w:t>4</w:t>
            </w:r>
            <w:r w:rsidR="00861981" w:rsidRPr="00C61FEC">
              <w:rPr>
                <w:lang w:val="lt-LT"/>
              </w:rPr>
              <w:t xml:space="preserve"> lentelė.</w:t>
            </w:r>
            <w:r w:rsidR="00861981" w:rsidRPr="00C61FEC">
              <w:rPr>
                <w:b/>
                <w:lang w:val="lt-LT"/>
              </w:rPr>
              <w:t xml:space="preserve"> </w:t>
            </w:r>
            <w:proofErr w:type="spellStart"/>
            <w:r w:rsidR="00861981" w:rsidRPr="00C61FEC">
              <w:rPr>
                <w:b/>
                <w:lang w:val="lt-LT"/>
              </w:rPr>
              <w:t>Blynk</w:t>
            </w:r>
            <w:proofErr w:type="spellEnd"/>
            <w:r w:rsidR="00861981" w:rsidRPr="00C61FEC">
              <w:rPr>
                <w:b/>
                <w:lang w:val="lt-LT"/>
              </w:rPr>
              <w:t xml:space="preserve"> aplikacijos ir </w:t>
            </w:r>
            <w:proofErr w:type="spellStart"/>
            <w:r w:rsidR="00861981" w:rsidRPr="00C61FEC">
              <w:rPr>
                <w:b/>
                <w:lang w:val="lt-LT"/>
              </w:rPr>
              <w:t>Arduino</w:t>
            </w:r>
            <w:proofErr w:type="spellEnd"/>
            <w:r w:rsidR="00861981" w:rsidRPr="00C61FEC">
              <w:rPr>
                <w:b/>
                <w:lang w:val="lt-LT"/>
              </w:rPr>
              <w:t xml:space="preserve"> tinklapių serverio informacinės posistemės apžvalga</w:t>
            </w:r>
          </w:p>
        </w:tc>
        <w:tc>
          <w:tcPr>
            <w:tcW w:w="766" w:type="dxa"/>
            <w:shd w:val="clear" w:color="auto" w:fill="auto"/>
            <w:vAlign w:val="bottom"/>
          </w:tcPr>
          <w:p w14:paraId="6C4A48AC" w14:textId="77777777" w:rsidR="00861981" w:rsidRPr="00C61FEC" w:rsidRDefault="00861981" w:rsidP="00C4487D">
            <w:pPr>
              <w:spacing w:before="120"/>
              <w:ind w:right="566"/>
              <w:rPr>
                <w:lang w:val="lt-LT"/>
              </w:rPr>
            </w:pPr>
            <w:r w:rsidRPr="00C61FEC">
              <w:rPr>
                <w:lang w:val="lt-LT"/>
              </w:rPr>
              <w:t>25</w:t>
            </w:r>
          </w:p>
        </w:tc>
      </w:tr>
      <w:tr w:rsidR="00861981" w:rsidRPr="00C61FEC" w14:paraId="3FF22A20" w14:textId="77777777" w:rsidTr="008D2CBD">
        <w:tc>
          <w:tcPr>
            <w:tcW w:w="8840" w:type="dxa"/>
            <w:shd w:val="clear" w:color="auto" w:fill="auto"/>
          </w:tcPr>
          <w:p w14:paraId="4CBD22E6" w14:textId="2FE5C244" w:rsidR="00861981" w:rsidRPr="00C61FEC" w:rsidRDefault="007117D9" w:rsidP="00C4487D">
            <w:pPr>
              <w:spacing w:before="120"/>
              <w:rPr>
                <w:lang w:val="lt-LT"/>
              </w:rPr>
            </w:pPr>
            <w:r w:rsidRPr="00C61FEC">
              <w:rPr>
                <w:lang w:val="lt-LT"/>
              </w:rPr>
              <w:t>...</w:t>
            </w:r>
          </w:p>
        </w:tc>
        <w:tc>
          <w:tcPr>
            <w:tcW w:w="766" w:type="dxa"/>
            <w:shd w:val="clear" w:color="auto" w:fill="auto"/>
            <w:vAlign w:val="bottom"/>
          </w:tcPr>
          <w:p w14:paraId="0EF09E36" w14:textId="77777777" w:rsidR="00861981" w:rsidRPr="00C61FEC" w:rsidRDefault="00861981" w:rsidP="00C4487D">
            <w:pPr>
              <w:spacing w:before="120"/>
              <w:ind w:right="566"/>
              <w:rPr>
                <w:lang w:val="lt-LT"/>
              </w:rPr>
            </w:pPr>
          </w:p>
        </w:tc>
      </w:tr>
    </w:tbl>
    <w:p w14:paraId="53D1ADD7" w14:textId="1C0C021C" w:rsidR="00861981" w:rsidRPr="00206063" w:rsidRDefault="00861981" w:rsidP="00C4487D">
      <w:pPr>
        <w:spacing w:before="120"/>
        <w:rPr>
          <w:lang w:val="lt-LT"/>
        </w:rPr>
      </w:pPr>
    </w:p>
    <w:p w14:paraId="13B9B767" w14:textId="77777777" w:rsidR="00861981" w:rsidRPr="00206063" w:rsidRDefault="00861981" w:rsidP="00C4487D">
      <w:pPr>
        <w:spacing w:before="120"/>
        <w:rPr>
          <w:lang w:val="lt-LT"/>
        </w:rPr>
      </w:pPr>
      <w:r w:rsidRPr="00206063">
        <w:rPr>
          <w:lang w:val="lt-LT"/>
        </w:rPr>
        <w:br w:type="page"/>
      </w:r>
    </w:p>
    <w:p w14:paraId="2D62D884" w14:textId="58532D67" w:rsidR="007A4740" w:rsidRPr="00206063" w:rsidRDefault="00BD3DB0" w:rsidP="007A4740">
      <w:pPr>
        <w:pStyle w:val="Heading2"/>
        <w:jc w:val="right"/>
        <w:rPr>
          <w:rFonts w:ascii="Times New Roman" w:hAnsi="Times New Roman" w:cs="Times New Roman"/>
          <w:caps/>
          <w:color w:val="auto"/>
          <w:w w:val="105"/>
          <w:lang w:val="lt-LT"/>
        </w:rPr>
      </w:pPr>
      <w:bookmarkStart w:id="44" w:name="_Toc115354379"/>
      <w:r>
        <w:rPr>
          <w:rFonts w:ascii="Times New Roman" w:hAnsi="Times New Roman" w:cs="Times New Roman"/>
          <w:color w:val="auto"/>
          <w:w w:val="105"/>
          <w:lang w:val="lt-LT"/>
        </w:rPr>
        <w:lastRenderedPageBreak/>
        <w:t>6 p</w:t>
      </w:r>
      <w:r w:rsidR="007A4740" w:rsidRPr="00206063">
        <w:rPr>
          <w:rFonts w:ascii="Times New Roman" w:hAnsi="Times New Roman" w:cs="Times New Roman"/>
          <w:color w:val="auto"/>
          <w:w w:val="105"/>
          <w:lang w:val="lt-LT"/>
        </w:rPr>
        <w:t>riedas. P</w:t>
      </w:r>
      <w:r w:rsidR="00BB7842" w:rsidRPr="00206063">
        <w:rPr>
          <w:rFonts w:ascii="Times New Roman" w:hAnsi="Times New Roman" w:cs="Times New Roman"/>
          <w:color w:val="auto"/>
          <w:w w:val="105"/>
          <w:lang w:val="lt-LT"/>
        </w:rPr>
        <w:t>aveikslų sąrašas</w:t>
      </w:r>
      <w:bookmarkEnd w:id="44"/>
    </w:p>
    <w:p w14:paraId="297D053A" w14:textId="63E3BBC3" w:rsidR="00861981" w:rsidRPr="00206063" w:rsidRDefault="00673DB0" w:rsidP="00325A7E">
      <w:pPr>
        <w:spacing w:before="120"/>
        <w:ind w:right="566"/>
        <w:jc w:val="center"/>
        <w:rPr>
          <w:rFonts w:ascii="Times New Roman Bold" w:hAnsi="Times New Roman Bold"/>
          <w:b/>
          <w:caps/>
          <w:lang w:val="lt-LT"/>
        </w:rPr>
      </w:pPr>
      <w:r w:rsidRPr="00206063">
        <w:rPr>
          <w:rFonts w:ascii="Times New Roman Bold" w:hAnsi="Times New Roman Bold"/>
          <w:b/>
          <w:caps/>
          <w:lang w:val="lt-LT"/>
        </w:rPr>
        <w:t>Paveikslų</w:t>
      </w:r>
      <w:r w:rsidR="00861981" w:rsidRPr="00206063">
        <w:rPr>
          <w:rFonts w:ascii="Times New Roman Bold" w:hAnsi="Times New Roman Bold"/>
          <w:b/>
          <w:caps/>
          <w:lang w:val="lt-LT"/>
        </w:rPr>
        <w:t xml:space="preserve"> sąrašas</w:t>
      </w:r>
    </w:p>
    <w:p w14:paraId="19ABE717" w14:textId="77777777" w:rsidR="00673DB0" w:rsidRPr="00206063" w:rsidRDefault="00673DB0" w:rsidP="00325A7E">
      <w:pPr>
        <w:spacing w:before="120"/>
        <w:ind w:right="566"/>
        <w:jc w:val="center"/>
        <w:rPr>
          <w:rFonts w:ascii="Times New Roman Bold" w:hAnsi="Times New Roman Bold"/>
          <w:b/>
          <w:caps/>
          <w:lang w:val="lt-LT"/>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19"/>
        <w:gridCol w:w="787"/>
      </w:tblGrid>
      <w:tr w:rsidR="00861981" w:rsidRPr="00206063" w14:paraId="7807ECB7" w14:textId="77777777" w:rsidTr="00673DB0">
        <w:tc>
          <w:tcPr>
            <w:tcW w:w="8840" w:type="dxa"/>
          </w:tcPr>
          <w:p w14:paraId="3C3E5311" w14:textId="78056FD8" w:rsidR="00861981" w:rsidRPr="00206063" w:rsidRDefault="00220BD7" w:rsidP="00B71A75">
            <w:pPr>
              <w:spacing w:before="120"/>
              <w:ind w:right="566"/>
              <w:rPr>
                <w:lang w:val="lt-LT"/>
              </w:rPr>
            </w:pPr>
            <w:proofErr w:type="spellStart"/>
            <w:r w:rsidRPr="00206063">
              <w:rPr>
                <w:lang w:val="lt-LT"/>
              </w:rPr>
              <w:t>Nr</w:t>
            </w:r>
            <w:proofErr w:type="spellEnd"/>
            <w:r w:rsidR="00861981" w:rsidRPr="00206063">
              <w:rPr>
                <w:lang w:val="lt-LT"/>
              </w:rPr>
              <w:t xml:space="preserve"> pav. </w:t>
            </w:r>
            <w:r w:rsidR="00B71A75" w:rsidRPr="00206063">
              <w:rPr>
                <w:b/>
                <w:lang w:val="lt-LT"/>
              </w:rPr>
              <w:t>Pavadinimas</w:t>
            </w:r>
          </w:p>
        </w:tc>
        <w:tc>
          <w:tcPr>
            <w:tcW w:w="766" w:type="dxa"/>
            <w:vAlign w:val="bottom"/>
          </w:tcPr>
          <w:p w14:paraId="3E059A94" w14:textId="0B2E434A" w:rsidR="00861981" w:rsidRPr="00206063" w:rsidRDefault="00F05D41" w:rsidP="00325A7E">
            <w:pPr>
              <w:spacing w:before="120"/>
              <w:ind w:right="566"/>
              <w:rPr>
                <w:lang w:val="lt-LT"/>
              </w:rPr>
            </w:pPr>
            <w:r w:rsidRPr="00206063">
              <w:rPr>
                <w:lang w:val="lt-LT"/>
              </w:rPr>
              <w:t>p.</w:t>
            </w:r>
          </w:p>
        </w:tc>
      </w:tr>
      <w:tr w:rsidR="00B71A75" w:rsidRPr="00206063" w14:paraId="0A3540E7" w14:textId="77777777" w:rsidTr="00673DB0">
        <w:tc>
          <w:tcPr>
            <w:tcW w:w="8840" w:type="dxa"/>
          </w:tcPr>
          <w:p w14:paraId="5A713988" w14:textId="3807875B" w:rsidR="00B71A75" w:rsidRPr="00206063" w:rsidRDefault="00B71A75" w:rsidP="00325A7E">
            <w:pPr>
              <w:spacing w:before="120"/>
              <w:ind w:right="566"/>
              <w:rPr>
                <w:lang w:val="lt-LT"/>
              </w:rPr>
            </w:pPr>
            <w:r w:rsidRPr="00206063">
              <w:rPr>
                <w:lang w:val="lt-LT"/>
              </w:rPr>
              <w:t>...</w:t>
            </w:r>
          </w:p>
        </w:tc>
        <w:tc>
          <w:tcPr>
            <w:tcW w:w="766" w:type="dxa"/>
            <w:vAlign w:val="bottom"/>
          </w:tcPr>
          <w:p w14:paraId="44B90D05" w14:textId="77777777" w:rsidR="00B71A75" w:rsidRPr="00206063" w:rsidRDefault="00B71A75" w:rsidP="00325A7E">
            <w:pPr>
              <w:spacing w:before="120"/>
              <w:ind w:right="566"/>
              <w:rPr>
                <w:lang w:val="lt-LT"/>
              </w:rPr>
            </w:pPr>
          </w:p>
        </w:tc>
      </w:tr>
      <w:tr w:rsidR="00B71A75" w:rsidRPr="00206063" w14:paraId="5A5C0972" w14:textId="77777777" w:rsidTr="008D2CBD">
        <w:tc>
          <w:tcPr>
            <w:tcW w:w="8840" w:type="dxa"/>
            <w:shd w:val="clear" w:color="auto" w:fill="auto"/>
          </w:tcPr>
          <w:p w14:paraId="7D5D7244" w14:textId="13E072B2" w:rsidR="00B71A75" w:rsidRPr="00206063" w:rsidRDefault="00B71A75" w:rsidP="00325A7E">
            <w:pPr>
              <w:spacing w:before="120"/>
              <w:ind w:right="566"/>
              <w:rPr>
                <w:lang w:val="lt-LT"/>
              </w:rPr>
            </w:pPr>
            <w:r w:rsidRPr="00206063">
              <w:rPr>
                <w:i/>
                <w:lang w:val="lt-LT"/>
              </w:rPr>
              <w:t>Pavyzdys</w:t>
            </w:r>
          </w:p>
        </w:tc>
        <w:tc>
          <w:tcPr>
            <w:tcW w:w="766" w:type="dxa"/>
            <w:shd w:val="clear" w:color="auto" w:fill="auto"/>
            <w:vAlign w:val="bottom"/>
          </w:tcPr>
          <w:p w14:paraId="04F58781" w14:textId="77777777" w:rsidR="00B71A75" w:rsidRPr="00206063" w:rsidRDefault="00B71A75" w:rsidP="00325A7E">
            <w:pPr>
              <w:spacing w:before="120"/>
              <w:ind w:right="566"/>
              <w:rPr>
                <w:lang w:val="lt-LT"/>
              </w:rPr>
            </w:pPr>
          </w:p>
        </w:tc>
      </w:tr>
      <w:tr w:rsidR="00861981" w:rsidRPr="00206063" w14:paraId="30D7107F" w14:textId="77777777" w:rsidTr="008D2CBD">
        <w:tc>
          <w:tcPr>
            <w:tcW w:w="8840" w:type="dxa"/>
            <w:shd w:val="clear" w:color="auto" w:fill="auto"/>
          </w:tcPr>
          <w:p w14:paraId="63111739" w14:textId="4BFAD12E" w:rsidR="00861981" w:rsidRPr="00206063" w:rsidRDefault="00861981" w:rsidP="00325A7E">
            <w:pPr>
              <w:spacing w:before="120"/>
              <w:ind w:right="566"/>
              <w:rPr>
                <w:lang w:val="lt-LT"/>
              </w:rPr>
            </w:pPr>
            <w:r w:rsidRPr="00206063">
              <w:rPr>
                <w:lang w:val="lt-LT"/>
              </w:rPr>
              <w:t xml:space="preserve">2 pav. </w:t>
            </w:r>
            <w:proofErr w:type="spellStart"/>
            <w:r w:rsidRPr="00206063">
              <w:rPr>
                <w:b/>
                <w:lang w:val="lt-LT"/>
              </w:rPr>
              <w:t>Arduino</w:t>
            </w:r>
            <w:proofErr w:type="spellEnd"/>
            <w:r w:rsidRPr="00206063">
              <w:rPr>
                <w:b/>
                <w:lang w:val="lt-LT"/>
              </w:rPr>
              <w:t xml:space="preserve"> UNO ir W5100 interneto priedelis sujungtas su maršrutizatoriumi</w:t>
            </w:r>
          </w:p>
        </w:tc>
        <w:tc>
          <w:tcPr>
            <w:tcW w:w="766" w:type="dxa"/>
            <w:shd w:val="clear" w:color="auto" w:fill="auto"/>
            <w:vAlign w:val="bottom"/>
          </w:tcPr>
          <w:p w14:paraId="21B4D188" w14:textId="77777777" w:rsidR="00861981" w:rsidRPr="00206063" w:rsidRDefault="00861981" w:rsidP="00325A7E">
            <w:pPr>
              <w:spacing w:before="120"/>
              <w:ind w:right="566"/>
              <w:rPr>
                <w:lang w:val="lt-LT"/>
              </w:rPr>
            </w:pPr>
            <w:r w:rsidRPr="00206063">
              <w:rPr>
                <w:lang w:val="lt-LT"/>
              </w:rPr>
              <w:t>18</w:t>
            </w:r>
          </w:p>
        </w:tc>
      </w:tr>
      <w:tr w:rsidR="00861981" w:rsidRPr="00206063" w14:paraId="6C3FEC8D" w14:textId="77777777" w:rsidTr="008D2CBD">
        <w:tc>
          <w:tcPr>
            <w:tcW w:w="8840" w:type="dxa"/>
            <w:shd w:val="clear" w:color="auto" w:fill="auto"/>
          </w:tcPr>
          <w:p w14:paraId="45A0938E" w14:textId="789DE7D7" w:rsidR="00861981" w:rsidRPr="00206063" w:rsidRDefault="00861981" w:rsidP="00325A7E">
            <w:pPr>
              <w:spacing w:before="120"/>
              <w:ind w:right="566"/>
              <w:rPr>
                <w:lang w:val="lt-LT"/>
              </w:rPr>
            </w:pPr>
            <w:r w:rsidRPr="00206063">
              <w:rPr>
                <w:lang w:val="lt-LT"/>
              </w:rPr>
              <w:t xml:space="preserve">3 pav. </w:t>
            </w:r>
            <w:proofErr w:type="spellStart"/>
            <w:r w:rsidRPr="00206063">
              <w:rPr>
                <w:b/>
                <w:lang w:val="lt-LT"/>
              </w:rPr>
              <w:t>Arduino</w:t>
            </w:r>
            <w:proofErr w:type="spellEnd"/>
            <w:r w:rsidRPr="00206063">
              <w:rPr>
                <w:b/>
                <w:lang w:val="lt-LT"/>
              </w:rPr>
              <w:t xml:space="preserve"> IDE (kairėje) ir </w:t>
            </w:r>
            <w:proofErr w:type="spellStart"/>
            <w:r w:rsidRPr="00206063">
              <w:rPr>
                <w:b/>
                <w:lang w:val="lt-LT"/>
              </w:rPr>
              <w:t>Notepad</w:t>
            </w:r>
            <w:proofErr w:type="spellEnd"/>
            <w:r w:rsidRPr="00206063">
              <w:rPr>
                <w:b/>
                <w:lang w:val="lt-LT"/>
              </w:rPr>
              <w:t>++ (dešinėje) programavimo aplinkos</w:t>
            </w:r>
          </w:p>
        </w:tc>
        <w:tc>
          <w:tcPr>
            <w:tcW w:w="766" w:type="dxa"/>
            <w:shd w:val="clear" w:color="auto" w:fill="auto"/>
            <w:vAlign w:val="bottom"/>
          </w:tcPr>
          <w:p w14:paraId="3C498A00" w14:textId="77777777" w:rsidR="00861981" w:rsidRPr="00206063" w:rsidRDefault="00861981" w:rsidP="00325A7E">
            <w:pPr>
              <w:spacing w:before="120"/>
              <w:ind w:right="566"/>
              <w:rPr>
                <w:lang w:val="lt-LT"/>
              </w:rPr>
            </w:pPr>
            <w:r w:rsidRPr="00206063">
              <w:rPr>
                <w:lang w:val="lt-LT"/>
              </w:rPr>
              <w:t>31</w:t>
            </w:r>
          </w:p>
        </w:tc>
      </w:tr>
      <w:tr w:rsidR="00861981" w:rsidRPr="00206063" w14:paraId="553C98DD" w14:textId="77777777" w:rsidTr="008D2CBD">
        <w:tc>
          <w:tcPr>
            <w:tcW w:w="8840" w:type="dxa"/>
            <w:shd w:val="clear" w:color="auto" w:fill="auto"/>
          </w:tcPr>
          <w:p w14:paraId="0741BC2D" w14:textId="1C245259" w:rsidR="00861981" w:rsidRPr="00206063" w:rsidRDefault="005A0C87" w:rsidP="00325A7E">
            <w:pPr>
              <w:spacing w:before="120"/>
              <w:ind w:right="566"/>
              <w:rPr>
                <w:lang w:val="lt-LT"/>
              </w:rPr>
            </w:pPr>
            <w:r w:rsidRPr="00206063">
              <w:rPr>
                <w:lang w:val="lt-LT"/>
              </w:rPr>
              <w:t>4</w:t>
            </w:r>
            <w:r w:rsidR="00861981" w:rsidRPr="00206063">
              <w:rPr>
                <w:lang w:val="lt-LT"/>
              </w:rPr>
              <w:t xml:space="preserve"> pav. </w:t>
            </w:r>
            <w:r w:rsidR="00861981" w:rsidRPr="00206063">
              <w:rPr>
                <w:b/>
                <w:lang w:val="lt-LT"/>
              </w:rPr>
              <w:t>Bevieliu ryšiu valdomos sistemos funkcinis valdymo algoritmas</w:t>
            </w:r>
          </w:p>
        </w:tc>
        <w:tc>
          <w:tcPr>
            <w:tcW w:w="766" w:type="dxa"/>
            <w:shd w:val="clear" w:color="auto" w:fill="auto"/>
            <w:vAlign w:val="bottom"/>
          </w:tcPr>
          <w:p w14:paraId="7FDCD0A0" w14:textId="77777777" w:rsidR="00861981" w:rsidRPr="00206063" w:rsidRDefault="00861981" w:rsidP="00325A7E">
            <w:pPr>
              <w:spacing w:before="120"/>
              <w:ind w:right="566"/>
              <w:rPr>
                <w:lang w:val="lt-LT"/>
              </w:rPr>
            </w:pPr>
            <w:r w:rsidRPr="00206063">
              <w:rPr>
                <w:lang w:val="lt-LT"/>
              </w:rPr>
              <w:t>39</w:t>
            </w:r>
          </w:p>
        </w:tc>
      </w:tr>
      <w:tr w:rsidR="00861981" w:rsidRPr="00206063" w14:paraId="2DC4C078" w14:textId="77777777" w:rsidTr="008D2CBD">
        <w:tc>
          <w:tcPr>
            <w:tcW w:w="8840" w:type="dxa"/>
            <w:shd w:val="clear" w:color="auto" w:fill="auto"/>
          </w:tcPr>
          <w:p w14:paraId="10C1312D" w14:textId="6B7AD609" w:rsidR="00861981" w:rsidRPr="00206063" w:rsidRDefault="005A0C87" w:rsidP="005A0C87">
            <w:pPr>
              <w:spacing w:before="120"/>
              <w:ind w:right="566"/>
              <w:rPr>
                <w:lang w:val="lt-LT"/>
              </w:rPr>
            </w:pPr>
            <w:r w:rsidRPr="00206063">
              <w:rPr>
                <w:lang w:val="lt-LT"/>
              </w:rPr>
              <w:t>5</w:t>
            </w:r>
            <w:r w:rsidR="00861981" w:rsidRPr="00206063">
              <w:rPr>
                <w:lang w:val="lt-LT"/>
              </w:rPr>
              <w:t xml:space="preserve"> pav. </w:t>
            </w:r>
            <w:r w:rsidR="00861981" w:rsidRPr="00206063">
              <w:rPr>
                <w:b/>
                <w:lang w:val="lt-LT"/>
              </w:rPr>
              <w:t xml:space="preserve">Sistemos </w:t>
            </w:r>
            <w:proofErr w:type="spellStart"/>
            <w:r w:rsidR="00861981" w:rsidRPr="00206063">
              <w:rPr>
                <w:b/>
                <w:lang w:val="lt-LT"/>
              </w:rPr>
              <w:t>topologinė</w:t>
            </w:r>
            <w:proofErr w:type="spellEnd"/>
            <w:r w:rsidR="00861981" w:rsidRPr="00206063">
              <w:rPr>
                <w:b/>
                <w:lang w:val="lt-LT"/>
              </w:rPr>
              <w:t xml:space="preserve"> schema</w:t>
            </w:r>
          </w:p>
        </w:tc>
        <w:tc>
          <w:tcPr>
            <w:tcW w:w="766" w:type="dxa"/>
            <w:shd w:val="clear" w:color="auto" w:fill="auto"/>
            <w:vAlign w:val="bottom"/>
          </w:tcPr>
          <w:p w14:paraId="5E884B7C" w14:textId="77777777" w:rsidR="00861981" w:rsidRPr="00206063" w:rsidRDefault="00861981" w:rsidP="00325A7E">
            <w:pPr>
              <w:spacing w:before="120"/>
              <w:ind w:right="566"/>
              <w:rPr>
                <w:lang w:val="lt-LT"/>
              </w:rPr>
            </w:pPr>
            <w:r w:rsidRPr="00206063">
              <w:rPr>
                <w:lang w:val="lt-LT"/>
              </w:rPr>
              <w:t>40</w:t>
            </w:r>
          </w:p>
        </w:tc>
      </w:tr>
      <w:tr w:rsidR="005A0C87" w:rsidRPr="00206063" w14:paraId="226D673D" w14:textId="77777777" w:rsidTr="008D2CBD">
        <w:tc>
          <w:tcPr>
            <w:tcW w:w="8840" w:type="dxa"/>
            <w:shd w:val="clear" w:color="auto" w:fill="auto"/>
          </w:tcPr>
          <w:p w14:paraId="33468137" w14:textId="5A1E5212" w:rsidR="005A0C87" w:rsidRPr="00206063" w:rsidRDefault="005A0C87" w:rsidP="005A0C87">
            <w:pPr>
              <w:spacing w:before="120"/>
              <w:ind w:right="566"/>
              <w:rPr>
                <w:lang w:val="lt-LT"/>
              </w:rPr>
            </w:pPr>
            <w:r w:rsidRPr="00206063">
              <w:rPr>
                <w:lang w:val="lt-LT"/>
              </w:rPr>
              <w:t>.......</w:t>
            </w:r>
          </w:p>
        </w:tc>
        <w:tc>
          <w:tcPr>
            <w:tcW w:w="766" w:type="dxa"/>
            <w:shd w:val="clear" w:color="auto" w:fill="auto"/>
            <w:vAlign w:val="bottom"/>
          </w:tcPr>
          <w:p w14:paraId="32D7F8B8" w14:textId="77777777" w:rsidR="005A0C87" w:rsidRPr="00206063" w:rsidRDefault="005A0C87" w:rsidP="00325A7E">
            <w:pPr>
              <w:spacing w:before="120"/>
              <w:ind w:right="566"/>
              <w:rPr>
                <w:lang w:val="lt-LT"/>
              </w:rPr>
            </w:pPr>
          </w:p>
        </w:tc>
      </w:tr>
    </w:tbl>
    <w:p w14:paraId="2D832AC1" w14:textId="5007799A" w:rsidR="0063327B" w:rsidRPr="00206063" w:rsidRDefault="0063327B" w:rsidP="00325A7E">
      <w:pPr>
        <w:spacing w:before="120"/>
        <w:rPr>
          <w:lang w:val="lt-LT"/>
        </w:rPr>
      </w:pPr>
    </w:p>
    <w:p w14:paraId="49D0DF30" w14:textId="77777777" w:rsidR="0063327B" w:rsidRPr="00206063" w:rsidRDefault="0063327B" w:rsidP="00C4487D">
      <w:pPr>
        <w:spacing w:before="120"/>
        <w:rPr>
          <w:lang w:val="lt-LT"/>
        </w:rPr>
      </w:pPr>
      <w:r w:rsidRPr="00206063">
        <w:rPr>
          <w:lang w:val="lt-LT"/>
        </w:rPr>
        <w:br w:type="page"/>
      </w:r>
    </w:p>
    <w:p w14:paraId="272C5B38" w14:textId="3AAC2527" w:rsidR="007C7346" w:rsidRPr="00206063" w:rsidRDefault="00BD3DB0" w:rsidP="007C7346">
      <w:pPr>
        <w:pStyle w:val="Heading2"/>
        <w:jc w:val="right"/>
        <w:rPr>
          <w:rFonts w:ascii="Times New Roman" w:hAnsi="Times New Roman" w:cs="Times New Roman"/>
          <w:caps/>
          <w:color w:val="auto"/>
          <w:w w:val="105"/>
          <w:lang w:val="lt-LT"/>
        </w:rPr>
      </w:pPr>
      <w:bookmarkStart w:id="45" w:name="_Toc115354380"/>
      <w:r>
        <w:rPr>
          <w:rFonts w:ascii="Times New Roman" w:hAnsi="Times New Roman" w:cs="Times New Roman"/>
          <w:color w:val="auto"/>
          <w:w w:val="105"/>
          <w:lang w:val="lt-LT"/>
        </w:rPr>
        <w:lastRenderedPageBreak/>
        <w:t>7 p</w:t>
      </w:r>
      <w:r w:rsidR="007C7346" w:rsidRPr="00206063">
        <w:rPr>
          <w:rFonts w:ascii="Times New Roman" w:hAnsi="Times New Roman" w:cs="Times New Roman"/>
          <w:color w:val="auto"/>
          <w:w w:val="105"/>
          <w:lang w:val="lt-LT"/>
        </w:rPr>
        <w:t>riedas. S</w:t>
      </w:r>
      <w:r w:rsidR="00BD3789" w:rsidRPr="00206063">
        <w:rPr>
          <w:rFonts w:ascii="Times New Roman" w:hAnsi="Times New Roman" w:cs="Times New Roman"/>
          <w:color w:val="auto"/>
          <w:w w:val="105"/>
          <w:lang w:val="lt-LT"/>
        </w:rPr>
        <w:t>antrumpų ir sąvokų sąraš</w:t>
      </w:r>
      <w:r w:rsidR="008634F0">
        <w:rPr>
          <w:rFonts w:ascii="Times New Roman" w:hAnsi="Times New Roman" w:cs="Times New Roman"/>
          <w:color w:val="auto"/>
          <w:w w:val="105"/>
          <w:lang w:val="lt-LT"/>
        </w:rPr>
        <w:t>as</w:t>
      </w:r>
      <w:bookmarkEnd w:id="45"/>
    </w:p>
    <w:p w14:paraId="6D0F10E6" w14:textId="445F5558" w:rsidR="0063327B" w:rsidRPr="00206063" w:rsidRDefault="00811F2D" w:rsidP="00325A7E">
      <w:pPr>
        <w:spacing w:before="120"/>
        <w:ind w:right="566"/>
        <w:jc w:val="center"/>
        <w:rPr>
          <w:rFonts w:ascii="Times New Roman Bold" w:hAnsi="Times New Roman Bold"/>
          <w:b/>
          <w:caps/>
          <w:lang w:val="lt-LT"/>
        </w:rPr>
      </w:pPr>
      <w:r w:rsidRPr="00206063">
        <w:rPr>
          <w:rFonts w:ascii="Times New Roman Bold" w:hAnsi="Times New Roman Bold"/>
          <w:b/>
          <w:caps/>
          <w:lang w:val="lt-LT"/>
        </w:rPr>
        <w:t>Santrumpų ir Sąvokų sąrašas</w:t>
      </w:r>
    </w:p>
    <w:p w14:paraId="06C1AB99" w14:textId="77777777" w:rsidR="004330D0" w:rsidRPr="00206063" w:rsidRDefault="004330D0" w:rsidP="00325A7E">
      <w:pPr>
        <w:spacing w:before="120"/>
        <w:ind w:right="566"/>
        <w:jc w:val="center"/>
        <w:rPr>
          <w:rFonts w:ascii="Times New Roman Bold" w:hAnsi="Times New Roman Bold"/>
          <w:b/>
          <w:caps/>
          <w:lang w:val="lt-LT"/>
        </w:rPr>
      </w:pPr>
    </w:p>
    <w:tbl>
      <w:tblPr>
        <w:tblStyle w:val="TableGrid"/>
        <w:tblW w:w="9606" w:type="dxa"/>
        <w:tblLayout w:type="fixed"/>
        <w:tblLook w:val="04A0" w:firstRow="1" w:lastRow="0" w:firstColumn="1" w:lastColumn="0" w:noHBand="0" w:noVBand="1"/>
      </w:tblPr>
      <w:tblGrid>
        <w:gridCol w:w="2093"/>
        <w:gridCol w:w="5812"/>
        <w:gridCol w:w="1701"/>
      </w:tblGrid>
      <w:tr w:rsidR="0063327B" w:rsidRPr="00206063" w14:paraId="23044357" w14:textId="77777777" w:rsidTr="00163112">
        <w:tc>
          <w:tcPr>
            <w:tcW w:w="2093" w:type="dxa"/>
            <w:vAlign w:val="center"/>
          </w:tcPr>
          <w:p w14:paraId="760826EF" w14:textId="77777777" w:rsidR="0063327B" w:rsidRPr="00206063" w:rsidRDefault="0063327B" w:rsidP="00325A7E">
            <w:pPr>
              <w:spacing w:before="120"/>
              <w:ind w:right="34"/>
              <w:jc w:val="center"/>
              <w:rPr>
                <w:b/>
                <w:lang w:val="lt-LT"/>
              </w:rPr>
            </w:pPr>
            <w:r w:rsidRPr="00206063">
              <w:rPr>
                <w:b/>
                <w:lang w:val="lt-LT"/>
              </w:rPr>
              <w:t>Žymėjimas</w:t>
            </w:r>
          </w:p>
        </w:tc>
        <w:tc>
          <w:tcPr>
            <w:tcW w:w="5812" w:type="dxa"/>
            <w:vAlign w:val="center"/>
          </w:tcPr>
          <w:p w14:paraId="31CAA7DF" w14:textId="77777777" w:rsidR="0063327B" w:rsidRPr="00206063" w:rsidRDefault="0063327B" w:rsidP="00325A7E">
            <w:pPr>
              <w:spacing w:before="120"/>
              <w:ind w:right="35"/>
              <w:jc w:val="center"/>
              <w:rPr>
                <w:b/>
                <w:lang w:val="lt-LT"/>
              </w:rPr>
            </w:pPr>
            <w:r w:rsidRPr="00206063">
              <w:rPr>
                <w:b/>
                <w:lang w:val="lt-LT"/>
              </w:rPr>
              <w:t>Terminas</w:t>
            </w:r>
          </w:p>
        </w:tc>
        <w:tc>
          <w:tcPr>
            <w:tcW w:w="1701" w:type="dxa"/>
          </w:tcPr>
          <w:p w14:paraId="4696D207" w14:textId="77777777" w:rsidR="0063327B" w:rsidRPr="00206063" w:rsidRDefault="0063327B" w:rsidP="00325A7E">
            <w:pPr>
              <w:spacing w:before="120"/>
              <w:ind w:right="35"/>
              <w:jc w:val="center"/>
              <w:rPr>
                <w:b/>
                <w:lang w:val="lt-LT"/>
              </w:rPr>
            </w:pPr>
            <w:r w:rsidRPr="00206063">
              <w:rPr>
                <w:b/>
                <w:lang w:val="lt-LT"/>
              </w:rPr>
              <w:t>Nuoroda į šaltinį</w:t>
            </w:r>
          </w:p>
        </w:tc>
      </w:tr>
      <w:tr w:rsidR="004954A9" w:rsidRPr="00206063" w14:paraId="48FD92DB" w14:textId="77777777" w:rsidTr="004954A9">
        <w:tc>
          <w:tcPr>
            <w:tcW w:w="2093" w:type="dxa"/>
            <w:tcBorders>
              <w:bottom w:val="single" w:sz="4" w:space="0" w:color="000000" w:themeColor="text1"/>
            </w:tcBorders>
            <w:vAlign w:val="center"/>
          </w:tcPr>
          <w:p w14:paraId="6D98C1F9" w14:textId="42F7B7A5" w:rsidR="004954A9" w:rsidRPr="00206063" w:rsidRDefault="004954A9" w:rsidP="004954A9">
            <w:pPr>
              <w:spacing w:before="120"/>
              <w:ind w:right="34"/>
              <w:rPr>
                <w:lang w:val="lt-LT"/>
              </w:rPr>
            </w:pPr>
            <w:r w:rsidRPr="00206063">
              <w:rPr>
                <w:lang w:val="lt-LT"/>
              </w:rPr>
              <w:t>Santrumpa</w:t>
            </w:r>
          </w:p>
        </w:tc>
        <w:tc>
          <w:tcPr>
            <w:tcW w:w="5812" w:type="dxa"/>
            <w:tcBorders>
              <w:bottom w:val="single" w:sz="4" w:space="0" w:color="000000" w:themeColor="text1"/>
            </w:tcBorders>
            <w:vAlign w:val="center"/>
          </w:tcPr>
          <w:p w14:paraId="18567215" w14:textId="344D17D9" w:rsidR="004954A9" w:rsidRPr="00206063" w:rsidRDefault="004954A9" w:rsidP="004954A9">
            <w:pPr>
              <w:spacing w:before="120"/>
              <w:ind w:right="35"/>
              <w:rPr>
                <w:lang w:val="lt-LT"/>
              </w:rPr>
            </w:pPr>
            <w:r w:rsidRPr="00206063">
              <w:rPr>
                <w:lang w:val="lt-LT"/>
              </w:rPr>
              <w:t>Aprašymas</w:t>
            </w:r>
          </w:p>
        </w:tc>
        <w:tc>
          <w:tcPr>
            <w:tcW w:w="1701" w:type="dxa"/>
            <w:tcBorders>
              <w:bottom w:val="single" w:sz="4" w:space="0" w:color="000000" w:themeColor="text1"/>
            </w:tcBorders>
          </w:tcPr>
          <w:p w14:paraId="47635696" w14:textId="0C98B0AF" w:rsidR="004954A9" w:rsidRPr="00206063" w:rsidRDefault="004954A9" w:rsidP="004954A9">
            <w:pPr>
              <w:spacing w:before="120"/>
              <w:ind w:right="35"/>
              <w:rPr>
                <w:lang w:val="lt-LT"/>
              </w:rPr>
            </w:pPr>
            <w:r w:rsidRPr="00206063">
              <w:rPr>
                <w:lang w:val="lt-LT"/>
              </w:rPr>
              <w:t>[</w:t>
            </w:r>
            <w:proofErr w:type="spellStart"/>
            <w:r w:rsidRPr="00206063">
              <w:rPr>
                <w:lang w:val="lt-LT"/>
              </w:rPr>
              <w:t>nr</w:t>
            </w:r>
            <w:proofErr w:type="spellEnd"/>
            <w:r w:rsidRPr="00206063">
              <w:rPr>
                <w:lang w:val="lt-LT"/>
              </w:rPr>
              <w:t>]</w:t>
            </w:r>
          </w:p>
        </w:tc>
      </w:tr>
      <w:tr w:rsidR="004954A9" w:rsidRPr="00206063" w14:paraId="779472C1" w14:textId="77777777" w:rsidTr="004954A9">
        <w:tc>
          <w:tcPr>
            <w:tcW w:w="2093" w:type="dxa"/>
            <w:tcBorders>
              <w:right w:val="single" w:sz="4" w:space="0" w:color="auto"/>
            </w:tcBorders>
            <w:vAlign w:val="center"/>
          </w:tcPr>
          <w:p w14:paraId="408852C1" w14:textId="3680FAC5" w:rsidR="004954A9" w:rsidRPr="00206063" w:rsidRDefault="004954A9" w:rsidP="003575CC">
            <w:pPr>
              <w:spacing w:before="120"/>
              <w:ind w:right="34"/>
              <w:rPr>
                <w:i/>
              </w:rPr>
            </w:pPr>
            <w:r w:rsidRPr="00206063">
              <w:rPr>
                <w:i/>
              </w:rPr>
              <w:t>…</w:t>
            </w:r>
          </w:p>
        </w:tc>
        <w:tc>
          <w:tcPr>
            <w:tcW w:w="5812" w:type="dxa"/>
            <w:tcBorders>
              <w:left w:val="single" w:sz="4" w:space="0" w:color="auto"/>
              <w:right w:val="single" w:sz="4" w:space="0" w:color="auto"/>
            </w:tcBorders>
          </w:tcPr>
          <w:p w14:paraId="48DB9CC4" w14:textId="77777777" w:rsidR="004954A9" w:rsidRPr="00206063" w:rsidRDefault="004954A9" w:rsidP="00325A7E">
            <w:pPr>
              <w:spacing w:before="120"/>
              <w:ind w:right="35"/>
              <w:jc w:val="both"/>
              <w:rPr>
                <w:i/>
              </w:rPr>
            </w:pPr>
          </w:p>
        </w:tc>
        <w:tc>
          <w:tcPr>
            <w:tcW w:w="1701" w:type="dxa"/>
            <w:tcBorders>
              <w:left w:val="single" w:sz="4" w:space="0" w:color="auto"/>
            </w:tcBorders>
          </w:tcPr>
          <w:p w14:paraId="2C19DF33" w14:textId="77777777" w:rsidR="004954A9" w:rsidRPr="00206063" w:rsidRDefault="004954A9" w:rsidP="00325A7E">
            <w:pPr>
              <w:spacing w:before="120"/>
              <w:ind w:right="35"/>
              <w:jc w:val="both"/>
            </w:pPr>
          </w:p>
        </w:tc>
      </w:tr>
      <w:tr w:rsidR="004954A9" w:rsidRPr="00206063" w14:paraId="24B3B782" w14:textId="77777777" w:rsidTr="006D6C67">
        <w:tc>
          <w:tcPr>
            <w:tcW w:w="2093" w:type="dxa"/>
            <w:tcBorders>
              <w:right w:val="nil"/>
            </w:tcBorders>
            <w:shd w:val="clear" w:color="auto" w:fill="auto"/>
            <w:vAlign w:val="center"/>
          </w:tcPr>
          <w:p w14:paraId="6BD323D6" w14:textId="78F19232" w:rsidR="004954A9" w:rsidRPr="00206063" w:rsidRDefault="004954A9" w:rsidP="003575CC">
            <w:pPr>
              <w:spacing w:before="120"/>
              <w:ind w:right="34"/>
              <w:rPr>
                <w:b/>
              </w:rPr>
            </w:pPr>
            <w:proofErr w:type="spellStart"/>
            <w:r w:rsidRPr="00206063">
              <w:rPr>
                <w:i/>
              </w:rPr>
              <w:t>Pavyzdys</w:t>
            </w:r>
            <w:proofErr w:type="spellEnd"/>
          </w:p>
        </w:tc>
        <w:tc>
          <w:tcPr>
            <w:tcW w:w="5812" w:type="dxa"/>
            <w:tcBorders>
              <w:left w:val="nil"/>
              <w:right w:val="nil"/>
            </w:tcBorders>
            <w:shd w:val="clear" w:color="auto" w:fill="auto"/>
          </w:tcPr>
          <w:p w14:paraId="1E12CC8B" w14:textId="77777777" w:rsidR="004954A9" w:rsidRPr="00206063" w:rsidRDefault="004954A9" w:rsidP="00325A7E">
            <w:pPr>
              <w:spacing w:before="120"/>
              <w:ind w:right="35"/>
              <w:jc w:val="both"/>
              <w:rPr>
                <w:i/>
              </w:rPr>
            </w:pPr>
          </w:p>
        </w:tc>
        <w:tc>
          <w:tcPr>
            <w:tcW w:w="1701" w:type="dxa"/>
            <w:tcBorders>
              <w:left w:val="nil"/>
            </w:tcBorders>
            <w:shd w:val="clear" w:color="auto" w:fill="auto"/>
          </w:tcPr>
          <w:p w14:paraId="523DB774" w14:textId="77777777" w:rsidR="004954A9" w:rsidRPr="00206063" w:rsidRDefault="004954A9" w:rsidP="00325A7E">
            <w:pPr>
              <w:spacing w:before="120"/>
              <w:ind w:right="35"/>
              <w:jc w:val="both"/>
            </w:pPr>
          </w:p>
        </w:tc>
      </w:tr>
      <w:tr w:rsidR="0063327B" w:rsidRPr="00206063" w14:paraId="6071D4CD" w14:textId="77777777" w:rsidTr="006D6C67">
        <w:tc>
          <w:tcPr>
            <w:tcW w:w="2093" w:type="dxa"/>
            <w:shd w:val="clear" w:color="auto" w:fill="auto"/>
            <w:vAlign w:val="center"/>
          </w:tcPr>
          <w:p w14:paraId="7598308D" w14:textId="77777777" w:rsidR="0063327B" w:rsidRPr="00206063" w:rsidRDefault="0063327B" w:rsidP="003575CC">
            <w:pPr>
              <w:spacing w:before="120"/>
              <w:ind w:right="34"/>
              <w:rPr>
                <w:b/>
              </w:rPr>
            </w:pPr>
            <w:r w:rsidRPr="00206063">
              <w:rPr>
                <w:b/>
              </w:rPr>
              <w:t>AES</w:t>
            </w:r>
          </w:p>
        </w:tc>
        <w:tc>
          <w:tcPr>
            <w:tcW w:w="5812" w:type="dxa"/>
            <w:shd w:val="clear" w:color="auto" w:fill="auto"/>
          </w:tcPr>
          <w:p w14:paraId="6A8B8A28" w14:textId="77777777" w:rsidR="0063327B" w:rsidRPr="00206063" w:rsidRDefault="0063327B" w:rsidP="00325A7E">
            <w:pPr>
              <w:spacing w:before="120"/>
              <w:ind w:right="35"/>
              <w:jc w:val="both"/>
            </w:pPr>
            <w:r w:rsidRPr="00206063">
              <w:rPr>
                <w:i/>
              </w:rPr>
              <w:t>Advanced Encryption Standard</w:t>
            </w:r>
            <w:r w:rsidRPr="00206063">
              <w:t xml:space="preserve"> – </w:t>
            </w:r>
            <w:proofErr w:type="spellStart"/>
            <w:r w:rsidRPr="00206063">
              <w:t>pažangus</w:t>
            </w:r>
            <w:proofErr w:type="spellEnd"/>
            <w:r w:rsidRPr="00206063">
              <w:t xml:space="preserve"> </w:t>
            </w:r>
            <w:proofErr w:type="spellStart"/>
            <w:r w:rsidRPr="00206063">
              <w:t>maršrutizatorių</w:t>
            </w:r>
            <w:proofErr w:type="spellEnd"/>
            <w:r w:rsidRPr="00206063">
              <w:t xml:space="preserve"> </w:t>
            </w:r>
            <w:proofErr w:type="spellStart"/>
            <w:r w:rsidRPr="00206063">
              <w:t>šifravimo</w:t>
            </w:r>
            <w:proofErr w:type="spellEnd"/>
            <w:r w:rsidRPr="00206063">
              <w:t xml:space="preserve"> </w:t>
            </w:r>
            <w:proofErr w:type="spellStart"/>
            <w:r w:rsidRPr="00206063">
              <w:t>standartas</w:t>
            </w:r>
            <w:proofErr w:type="spellEnd"/>
            <w:r w:rsidRPr="00206063">
              <w:t xml:space="preserve"> – </w:t>
            </w:r>
            <w:proofErr w:type="spellStart"/>
            <w:r w:rsidRPr="00206063">
              <w:t>algoritmas</w:t>
            </w:r>
            <w:proofErr w:type="spellEnd"/>
            <w:r w:rsidRPr="00206063">
              <w:t>.</w:t>
            </w:r>
          </w:p>
        </w:tc>
        <w:tc>
          <w:tcPr>
            <w:tcW w:w="1701" w:type="dxa"/>
            <w:shd w:val="clear" w:color="auto" w:fill="auto"/>
          </w:tcPr>
          <w:p w14:paraId="064000F8" w14:textId="77777777" w:rsidR="0063327B" w:rsidRPr="00206063" w:rsidRDefault="0063327B" w:rsidP="00325A7E">
            <w:pPr>
              <w:spacing w:before="120"/>
              <w:ind w:right="35"/>
              <w:jc w:val="both"/>
            </w:pPr>
            <w:r w:rsidRPr="00206063">
              <w:t>[1]</w:t>
            </w:r>
          </w:p>
        </w:tc>
      </w:tr>
      <w:tr w:rsidR="0063327B" w:rsidRPr="00206063" w14:paraId="512D82B8" w14:textId="77777777" w:rsidTr="006D6C67">
        <w:tc>
          <w:tcPr>
            <w:tcW w:w="2093" w:type="dxa"/>
            <w:shd w:val="clear" w:color="auto" w:fill="auto"/>
            <w:vAlign w:val="center"/>
          </w:tcPr>
          <w:p w14:paraId="09FDAAD8" w14:textId="77777777" w:rsidR="0063327B" w:rsidRPr="00206063" w:rsidRDefault="0063327B" w:rsidP="003575CC">
            <w:pPr>
              <w:spacing w:before="120"/>
              <w:ind w:right="34"/>
              <w:rPr>
                <w:b/>
              </w:rPr>
            </w:pPr>
            <w:r w:rsidRPr="00206063">
              <w:rPr>
                <w:b/>
              </w:rPr>
              <w:t>Android</w:t>
            </w:r>
          </w:p>
        </w:tc>
        <w:tc>
          <w:tcPr>
            <w:tcW w:w="5812" w:type="dxa"/>
            <w:shd w:val="clear" w:color="auto" w:fill="auto"/>
          </w:tcPr>
          <w:p w14:paraId="638FE94C" w14:textId="77777777" w:rsidR="0063327B" w:rsidRPr="00206063" w:rsidRDefault="0063327B" w:rsidP="00325A7E">
            <w:pPr>
              <w:spacing w:before="120"/>
              <w:ind w:right="35"/>
              <w:jc w:val="both"/>
            </w:pPr>
            <w:proofErr w:type="spellStart"/>
            <w:r w:rsidRPr="00206063">
              <w:t>Atviro</w:t>
            </w:r>
            <w:proofErr w:type="spellEnd"/>
            <w:r w:rsidRPr="00206063">
              <w:t xml:space="preserve"> </w:t>
            </w:r>
            <w:proofErr w:type="spellStart"/>
            <w:r w:rsidRPr="00206063">
              <w:t>kodo</w:t>
            </w:r>
            <w:proofErr w:type="spellEnd"/>
            <w:r w:rsidRPr="00206063">
              <w:t xml:space="preserve"> </w:t>
            </w:r>
            <w:proofErr w:type="spellStart"/>
            <w:r w:rsidRPr="00206063">
              <w:t>operacinė</w:t>
            </w:r>
            <w:proofErr w:type="spellEnd"/>
            <w:r w:rsidRPr="00206063">
              <w:t xml:space="preserve"> </w:t>
            </w:r>
            <w:proofErr w:type="spellStart"/>
            <w:r w:rsidRPr="00206063">
              <w:t>sistema</w:t>
            </w:r>
            <w:proofErr w:type="spellEnd"/>
            <w:r w:rsidRPr="00206063">
              <w:t xml:space="preserve">, </w:t>
            </w:r>
            <w:proofErr w:type="spellStart"/>
            <w:r w:rsidRPr="00206063">
              <w:t>kuri</w:t>
            </w:r>
            <w:proofErr w:type="spellEnd"/>
            <w:r w:rsidRPr="00206063">
              <w:t xml:space="preserve"> </w:t>
            </w:r>
            <w:proofErr w:type="spellStart"/>
            <w:r w:rsidRPr="00206063">
              <w:t>priklauso</w:t>
            </w:r>
            <w:proofErr w:type="spellEnd"/>
            <w:r w:rsidRPr="00206063">
              <w:t xml:space="preserve"> </w:t>
            </w:r>
            <w:r w:rsidRPr="00206063">
              <w:rPr>
                <w:i/>
              </w:rPr>
              <w:t xml:space="preserve">Google </w:t>
            </w:r>
            <w:proofErr w:type="spellStart"/>
            <w:r w:rsidRPr="00206063">
              <w:t>kompanijai</w:t>
            </w:r>
            <w:proofErr w:type="spellEnd"/>
            <w:r w:rsidRPr="00206063">
              <w:t>.</w:t>
            </w:r>
          </w:p>
        </w:tc>
        <w:tc>
          <w:tcPr>
            <w:tcW w:w="1701" w:type="dxa"/>
            <w:shd w:val="clear" w:color="auto" w:fill="auto"/>
          </w:tcPr>
          <w:p w14:paraId="22F5F7BB" w14:textId="0D211B61" w:rsidR="0063327B" w:rsidRPr="00206063" w:rsidRDefault="004954A9" w:rsidP="00325A7E">
            <w:pPr>
              <w:spacing w:before="120"/>
              <w:ind w:right="35"/>
              <w:jc w:val="both"/>
            </w:pPr>
            <w:r w:rsidRPr="00206063">
              <w:t>[14]</w:t>
            </w:r>
          </w:p>
        </w:tc>
      </w:tr>
      <w:tr w:rsidR="0063327B" w:rsidRPr="00206063" w14:paraId="3BE746E6" w14:textId="77777777" w:rsidTr="006D6C67">
        <w:tc>
          <w:tcPr>
            <w:tcW w:w="2093" w:type="dxa"/>
            <w:shd w:val="clear" w:color="auto" w:fill="auto"/>
            <w:vAlign w:val="center"/>
          </w:tcPr>
          <w:p w14:paraId="59FCB91D" w14:textId="77777777" w:rsidR="0063327B" w:rsidRPr="00206063" w:rsidRDefault="0063327B" w:rsidP="003575CC">
            <w:pPr>
              <w:spacing w:before="120"/>
              <w:ind w:right="34"/>
              <w:rPr>
                <w:b/>
              </w:rPr>
            </w:pPr>
            <w:r w:rsidRPr="00206063">
              <w:rPr>
                <w:b/>
              </w:rPr>
              <w:t>API</w:t>
            </w:r>
          </w:p>
        </w:tc>
        <w:tc>
          <w:tcPr>
            <w:tcW w:w="5812" w:type="dxa"/>
            <w:shd w:val="clear" w:color="auto" w:fill="auto"/>
          </w:tcPr>
          <w:p w14:paraId="4F56796E" w14:textId="77777777" w:rsidR="0063327B" w:rsidRPr="00206063" w:rsidRDefault="0063327B" w:rsidP="00325A7E">
            <w:pPr>
              <w:spacing w:before="120"/>
              <w:ind w:right="35"/>
              <w:jc w:val="both"/>
            </w:pPr>
            <w:r w:rsidRPr="00206063">
              <w:rPr>
                <w:i/>
              </w:rPr>
              <w:t>Application Programming Interface</w:t>
            </w:r>
            <w:r w:rsidRPr="00206063">
              <w:t xml:space="preserve"> – tai </w:t>
            </w:r>
            <w:proofErr w:type="spellStart"/>
            <w:r w:rsidRPr="00206063">
              <w:t>sąsaja</w:t>
            </w:r>
            <w:proofErr w:type="spellEnd"/>
            <w:r w:rsidRPr="00206063">
              <w:t xml:space="preserve">, </w:t>
            </w:r>
            <w:proofErr w:type="spellStart"/>
            <w:r w:rsidRPr="00206063">
              <w:t>kurią</w:t>
            </w:r>
            <w:proofErr w:type="spellEnd"/>
            <w:r w:rsidRPr="00206063">
              <w:t xml:space="preserve"> </w:t>
            </w:r>
            <w:proofErr w:type="spellStart"/>
            <w:r w:rsidRPr="00206063">
              <w:t>suteikia</w:t>
            </w:r>
            <w:proofErr w:type="spellEnd"/>
            <w:r w:rsidRPr="00206063">
              <w:t xml:space="preserve"> </w:t>
            </w:r>
            <w:proofErr w:type="spellStart"/>
            <w:r w:rsidRPr="00206063">
              <w:t>kompiuterinė</w:t>
            </w:r>
            <w:proofErr w:type="spellEnd"/>
            <w:r w:rsidRPr="00206063">
              <w:t xml:space="preserve"> </w:t>
            </w:r>
            <w:proofErr w:type="spellStart"/>
            <w:r w:rsidRPr="00206063">
              <w:t>sistema</w:t>
            </w:r>
            <w:proofErr w:type="spellEnd"/>
            <w:r w:rsidRPr="00206063">
              <w:t>, </w:t>
            </w:r>
            <w:proofErr w:type="spellStart"/>
            <w:r w:rsidRPr="00206063">
              <w:t>biblioteka</w:t>
            </w:r>
            <w:proofErr w:type="spellEnd"/>
            <w:r w:rsidRPr="00206063">
              <w:t> </w:t>
            </w:r>
            <w:proofErr w:type="spellStart"/>
            <w:r w:rsidRPr="00206063">
              <w:t>ar</w:t>
            </w:r>
            <w:proofErr w:type="spellEnd"/>
            <w:r w:rsidRPr="00206063">
              <w:t> </w:t>
            </w:r>
            <w:proofErr w:type="spellStart"/>
            <w:r w:rsidRPr="00206063">
              <w:t>programa</w:t>
            </w:r>
            <w:proofErr w:type="spellEnd"/>
            <w:r w:rsidRPr="00206063">
              <w:t xml:space="preserve"> tam, </w:t>
            </w:r>
            <w:proofErr w:type="spellStart"/>
            <w:r w:rsidRPr="00206063">
              <w:t>kad</w:t>
            </w:r>
            <w:proofErr w:type="spellEnd"/>
            <w:r w:rsidRPr="00206063">
              <w:t> </w:t>
            </w:r>
            <w:proofErr w:type="spellStart"/>
            <w:r w:rsidRPr="00206063">
              <w:t>programuotojas</w:t>
            </w:r>
            <w:proofErr w:type="spellEnd"/>
            <w:r w:rsidRPr="00206063">
              <w:t xml:space="preserve"> per </w:t>
            </w:r>
            <w:proofErr w:type="spellStart"/>
            <w:r w:rsidRPr="00206063">
              <w:t>kitą</w:t>
            </w:r>
            <w:proofErr w:type="spellEnd"/>
            <w:r w:rsidRPr="00206063">
              <w:t> </w:t>
            </w:r>
            <w:proofErr w:type="spellStart"/>
            <w:r w:rsidRPr="00206063">
              <w:t>programą</w:t>
            </w:r>
            <w:proofErr w:type="spellEnd"/>
            <w:r w:rsidRPr="00206063">
              <w:t> </w:t>
            </w:r>
            <w:proofErr w:type="spellStart"/>
            <w:r w:rsidRPr="00206063">
              <w:t>galėtų</w:t>
            </w:r>
            <w:proofErr w:type="spellEnd"/>
            <w:r w:rsidRPr="00206063">
              <w:t xml:space="preserve"> </w:t>
            </w:r>
            <w:proofErr w:type="spellStart"/>
            <w:r w:rsidRPr="00206063">
              <w:t>pasiekti</w:t>
            </w:r>
            <w:proofErr w:type="spellEnd"/>
            <w:r w:rsidRPr="00206063">
              <w:t xml:space="preserve"> </w:t>
            </w:r>
            <w:proofErr w:type="spellStart"/>
            <w:r w:rsidRPr="00206063">
              <w:t>jos</w:t>
            </w:r>
            <w:proofErr w:type="spellEnd"/>
            <w:r w:rsidRPr="00206063">
              <w:t xml:space="preserve"> </w:t>
            </w:r>
            <w:proofErr w:type="spellStart"/>
            <w:r w:rsidRPr="00206063">
              <w:t>funkcionalumą</w:t>
            </w:r>
            <w:proofErr w:type="spellEnd"/>
            <w:r w:rsidRPr="00206063">
              <w:t xml:space="preserve"> </w:t>
            </w:r>
            <w:proofErr w:type="spellStart"/>
            <w:r w:rsidRPr="00206063">
              <w:t>ar</w:t>
            </w:r>
            <w:proofErr w:type="spellEnd"/>
            <w:r w:rsidRPr="00206063">
              <w:t xml:space="preserve"> </w:t>
            </w:r>
            <w:proofErr w:type="spellStart"/>
            <w:r w:rsidRPr="00206063">
              <w:t>apsikeistų</w:t>
            </w:r>
            <w:proofErr w:type="spellEnd"/>
            <w:r w:rsidRPr="00206063">
              <w:t xml:space="preserve"> </w:t>
            </w:r>
            <w:proofErr w:type="spellStart"/>
            <w:r w:rsidRPr="00206063">
              <w:t>su</w:t>
            </w:r>
            <w:proofErr w:type="spellEnd"/>
            <w:r w:rsidRPr="00206063">
              <w:t xml:space="preserve"> ja </w:t>
            </w:r>
            <w:proofErr w:type="spellStart"/>
            <w:r w:rsidRPr="00206063">
              <w:t>duomenimis</w:t>
            </w:r>
            <w:proofErr w:type="spellEnd"/>
            <w:r w:rsidRPr="00206063">
              <w:t>.</w:t>
            </w:r>
          </w:p>
        </w:tc>
        <w:tc>
          <w:tcPr>
            <w:tcW w:w="1701" w:type="dxa"/>
            <w:shd w:val="clear" w:color="auto" w:fill="auto"/>
          </w:tcPr>
          <w:p w14:paraId="437D6061" w14:textId="77777777" w:rsidR="0063327B" w:rsidRPr="00206063" w:rsidRDefault="0063327B" w:rsidP="00325A7E">
            <w:pPr>
              <w:spacing w:before="120"/>
              <w:ind w:right="35"/>
              <w:jc w:val="both"/>
            </w:pPr>
          </w:p>
        </w:tc>
      </w:tr>
      <w:tr w:rsidR="0063327B" w:rsidRPr="00206063" w14:paraId="32AA05D9" w14:textId="77777777" w:rsidTr="006D6C67">
        <w:tc>
          <w:tcPr>
            <w:tcW w:w="2093" w:type="dxa"/>
            <w:shd w:val="clear" w:color="auto" w:fill="auto"/>
            <w:vAlign w:val="center"/>
          </w:tcPr>
          <w:p w14:paraId="3297C158" w14:textId="77777777" w:rsidR="0063327B" w:rsidRPr="00206063" w:rsidRDefault="0063327B" w:rsidP="003575CC">
            <w:pPr>
              <w:spacing w:before="120"/>
              <w:ind w:right="34"/>
              <w:rPr>
                <w:b/>
              </w:rPr>
            </w:pPr>
            <w:r w:rsidRPr="00206063">
              <w:rPr>
                <w:b/>
              </w:rPr>
              <w:t>Arduino</w:t>
            </w:r>
          </w:p>
        </w:tc>
        <w:tc>
          <w:tcPr>
            <w:tcW w:w="5812" w:type="dxa"/>
            <w:shd w:val="clear" w:color="auto" w:fill="auto"/>
          </w:tcPr>
          <w:p w14:paraId="02E11401" w14:textId="77777777" w:rsidR="0063327B" w:rsidRPr="00206063" w:rsidRDefault="0063327B" w:rsidP="00325A7E">
            <w:pPr>
              <w:spacing w:before="120"/>
              <w:ind w:right="35"/>
              <w:jc w:val="both"/>
            </w:pPr>
            <w:proofErr w:type="spellStart"/>
            <w:r w:rsidRPr="00206063">
              <w:t>Atviro</w:t>
            </w:r>
            <w:proofErr w:type="spellEnd"/>
            <w:r w:rsidRPr="00206063">
              <w:t xml:space="preserve"> </w:t>
            </w:r>
            <w:proofErr w:type="spellStart"/>
            <w:r w:rsidRPr="00206063">
              <w:t>kodo</w:t>
            </w:r>
            <w:proofErr w:type="spellEnd"/>
            <w:r w:rsidRPr="00206063">
              <w:t xml:space="preserve"> </w:t>
            </w:r>
            <w:proofErr w:type="spellStart"/>
            <w:r w:rsidRPr="00206063">
              <w:t>platforma</w:t>
            </w:r>
            <w:proofErr w:type="spellEnd"/>
            <w:r w:rsidRPr="00206063">
              <w:t xml:space="preserve">, </w:t>
            </w:r>
            <w:proofErr w:type="spellStart"/>
            <w:r w:rsidRPr="00206063">
              <w:t>naudojanti</w:t>
            </w:r>
            <w:proofErr w:type="spellEnd"/>
            <w:r w:rsidRPr="00206063">
              <w:t> </w:t>
            </w:r>
            <w:r w:rsidRPr="00206063">
              <w:rPr>
                <w:i/>
              </w:rPr>
              <w:t>Atmel</w:t>
            </w:r>
            <w:r w:rsidRPr="00206063">
              <w:t> </w:t>
            </w:r>
            <w:proofErr w:type="spellStart"/>
            <w:r w:rsidRPr="00206063">
              <w:t>firmos</w:t>
            </w:r>
            <w:proofErr w:type="spellEnd"/>
            <w:r w:rsidRPr="00206063">
              <w:t xml:space="preserve"> </w:t>
            </w:r>
            <w:proofErr w:type="spellStart"/>
            <w:r w:rsidRPr="00206063">
              <w:t>mikrokontrolerius</w:t>
            </w:r>
            <w:proofErr w:type="spellEnd"/>
            <w:r w:rsidRPr="00206063">
              <w:t>.</w:t>
            </w:r>
          </w:p>
        </w:tc>
        <w:tc>
          <w:tcPr>
            <w:tcW w:w="1701" w:type="dxa"/>
            <w:shd w:val="clear" w:color="auto" w:fill="auto"/>
          </w:tcPr>
          <w:p w14:paraId="0FC92556" w14:textId="77777777" w:rsidR="0063327B" w:rsidRPr="00206063" w:rsidRDefault="0063327B" w:rsidP="00325A7E">
            <w:pPr>
              <w:spacing w:before="120"/>
              <w:ind w:right="35"/>
              <w:jc w:val="both"/>
            </w:pPr>
          </w:p>
        </w:tc>
      </w:tr>
      <w:tr w:rsidR="0063327B" w:rsidRPr="00206063" w14:paraId="480EC9F1" w14:textId="77777777" w:rsidTr="006D6C67">
        <w:tc>
          <w:tcPr>
            <w:tcW w:w="2093" w:type="dxa"/>
            <w:shd w:val="clear" w:color="auto" w:fill="auto"/>
            <w:vAlign w:val="center"/>
          </w:tcPr>
          <w:p w14:paraId="3FAF29C1" w14:textId="77777777" w:rsidR="0063327B" w:rsidRPr="00206063" w:rsidRDefault="0063327B" w:rsidP="003575CC">
            <w:pPr>
              <w:spacing w:before="120"/>
              <w:ind w:right="34"/>
              <w:rPr>
                <w:b/>
              </w:rPr>
            </w:pPr>
            <w:r w:rsidRPr="00206063">
              <w:rPr>
                <w:b/>
              </w:rPr>
              <w:t>Bluetooth</w:t>
            </w:r>
          </w:p>
        </w:tc>
        <w:tc>
          <w:tcPr>
            <w:tcW w:w="5812" w:type="dxa"/>
            <w:shd w:val="clear" w:color="auto" w:fill="auto"/>
          </w:tcPr>
          <w:p w14:paraId="3DE19560" w14:textId="77777777" w:rsidR="0063327B" w:rsidRPr="00206063" w:rsidRDefault="0063327B" w:rsidP="00325A7E">
            <w:pPr>
              <w:spacing w:before="120"/>
              <w:ind w:right="35"/>
              <w:jc w:val="both"/>
            </w:pPr>
            <w:proofErr w:type="spellStart"/>
            <w:r w:rsidRPr="00206063">
              <w:t>Belaidžio</w:t>
            </w:r>
            <w:proofErr w:type="spellEnd"/>
            <w:r w:rsidRPr="00206063">
              <w:t xml:space="preserve"> </w:t>
            </w:r>
            <w:proofErr w:type="spellStart"/>
            <w:r w:rsidRPr="00206063">
              <w:t>ryšio</w:t>
            </w:r>
            <w:proofErr w:type="spellEnd"/>
            <w:r w:rsidRPr="00206063">
              <w:t xml:space="preserve"> </w:t>
            </w:r>
            <w:proofErr w:type="spellStart"/>
            <w:r w:rsidRPr="00206063">
              <w:t>gamybinė</w:t>
            </w:r>
            <w:proofErr w:type="spellEnd"/>
            <w:r w:rsidRPr="00206063">
              <w:t xml:space="preserve"> </w:t>
            </w:r>
            <w:proofErr w:type="spellStart"/>
            <w:r w:rsidRPr="00206063">
              <w:t>specifikacija</w:t>
            </w:r>
            <w:proofErr w:type="spellEnd"/>
            <w:r w:rsidRPr="00206063">
              <w:t xml:space="preserve">, </w:t>
            </w:r>
            <w:proofErr w:type="spellStart"/>
            <w:r w:rsidRPr="00206063">
              <w:t>naudojama</w:t>
            </w:r>
            <w:proofErr w:type="spellEnd"/>
            <w:r w:rsidRPr="00206063">
              <w:t xml:space="preserve"> </w:t>
            </w:r>
            <w:proofErr w:type="spellStart"/>
            <w:r w:rsidRPr="00206063">
              <w:t>asmeniniuose</w:t>
            </w:r>
            <w:proofErr w:type="spellEnd"/>
            <w:r w:rsidRPr="00206063">
              <w:t xml:space="preserve"> </w:t>
            </w:r>
            <w:proofErr w:type="spellStart"/>
            <w:r w:rsidRPr="00206063">
              <w:t>tinkluose</w:t>
            </w:r>
            <w:proofErr w:type="spellEnd"/>
            <w:r w:rsidRPr="00206063">
              <w:t>.</w:t>
            </w:r>
          </w:p>
        </w:tc>
        <w:tc>
          <w:tcPr>
            <w:tcW w:w="1701" w:type="dxa"/>
            <w:shd w:val="clear" w:color="auto" w:fill="auto"/>
          </w:tcPr>
          <w:p w14:paraId="122C4990" w14:textId="77777777" w:rsidR="0063327B" w:rsidRPr="00206063" w:rsidRDefault="0063327B" w:rsidP="00325A7E">
            <w:pPr>
              <w:spacing w:before="120"/>
              <w:ind w:right="35"/>
              <w:jc w:val="both"/>
            </w:pPr>
          </w:p>
        </w:tc>
      </w:tr>
      <w:tr w:rsidR="0063327B" w:rsidRPr="00206063" w14:paraId="5B31AD76" w14:textId="77777777" w:rsidTr="006D6C67">
        <w:tc>
          <w:tcPr>
            <w:tcW w:w="2093" w:type="dxa"/>
            <w:shd w:val="clear" w:color="auto" w:fill="auto"/>
            <w:vAlign w:val="center"/>
          </w:tcPr>
          <w:p w14:paraId="7A65F7F7" w14:textId="77777777" w:rsidR="0063327B" w:rsidRPr="00206063" w:rsidRDefault="0063327B" w:rsidP="003575CC">
            <w:pPr>
              <w:spacing w:before="120"/>
              <w:ind w:right="34"/>
              <w:rPr>
                <w:b/>
              </w:rPr>
            </w:pPr>
            <w:r w:rsidRPr="00206063">
              <w:rPr>
                <w:b/>
              </w:rPr>
              <w:t>ZigBee</w:t>
            </w:r>
          </w:p>
        </w:tc>
        <w:tc>
          <w:tcPr>
            <w:tcW w:w="5812" w:type="dxa"/>
            <w:shd w:val="clear" w:color="auto" w:fill="auto"/>
          </w:tcPr>
          <w:p w14:paraId="34E6C1A2" w14:textId="77777777" w:rsidR="0063327B" w:rsidRPr="00206063" w:rsidRDefault="0063327B" w:rsidP="00325A7E">
            <w:pPr>
              <w:spacing w:before="120"/>
              <w:ind w:right="35"/>
              <w:jc w:val="both"/>
            </w:pPr>
            <w:proofErr w:type="spellStart"/>
            <w:r w:rsidRPr="00206063">
              <w:t>Aukšto</w:t>
            </w:r>
            <w:proofErr w:type="spellEnd"/>
            <w:r w:rsidRPr="00206063">
              <w:t xml:space="preserve"> </w:t>
            </w:r>
            <w:proofErr w:type="spellStart"/>
            <w:r w:rsidRPr="00206063">
              <w:t>lygio</w:t>
            </w:r>
            <w:proofErr w:type="spellEnd"/>
            <w:r w:rsidRPr="00206063">
              <w:t xml:space="preserve"> </w:t>
            </w:r>
            <w:proofErr w:type="spellStart"/>
            <w:r w:rsidRPr="00206063">
              <w:t>bevielio</w:t>
            </w:r>
            <w:proofErr w:type="spellEnd"/>
            <w:r w:rsidRPr="00206063">
              <w:t xml:space="preserve"> </w:t>
            </w:r>
            <w:proofErr w:type="spellStart"/>
            <w:r w:rsidRPr="00206063">
              <w:t>duomenų</w:t>
            </w:r>
            <w:proofErr w:type="spellEnd"/>
            <w:r w:rsidRPr="00206063">
              <w:t xml:space="preserve"> </w:t>
            </w:r>
            <w:proofErr w:type="spellStart"/>
            <w:r w:rsidRPr="00206063">
              <w:t>perdavimo</w:t>
            </w:r>
            <w:proofErr w:type="spellEnd"/>
            <w:r w:rsidRPr="00206063">
              <w:t xml:space="preserve"> </w:t>
            </w:r>
            <w:proofErr w:type="spellStart"/>
            <w:r w:rsidRPr="00206063">
              <w:t>protokolas</w:t>
            </w:r>
            <w:proofErr w:type="spellEnd"/>
            <w:r w:rsidRPr="00206063">
              <w:t xml:space="preserve">, </w:t>
            </w:r>
            <w:proofErr w:type="spellStart"/>
            <w:r w:rsidRPr="00206063">
              <w:t>pagrįstas</w:t>
            </w:r>
            <w:proofErr w:type="spellEnd"/>
            <w:r w:rsidRPr="00206063">
              <w:t xml:space="preserve"> IEEE 802.15.4 </w:t>
            </w:r>
            <w:proofErr w:type="spellStart"/>
            <w:r w:rsidRPr="00206063">
              <w:t>standartu</w:t>
            </w:r>
            <w:proofErr w:type="spellEnd"/>
            <w:r w:rsidRPr="00206063">
              <w:t xml:space="preserve"> </w:t>
            </w:r>
            <w:proofErr w:type="spellStart"/>
            <w:r w:rsidRPr="00206063">
              <w:t>asmeniniams</w:t>
            </w:r>
            <w:proofErr w:type="spellEnd"/>
            <w:r w:rsidRPr="00206063">
              <w:t xml:space="preserve"> </w:t>
            </w:r>
            <w:proofErr w:type="spellStart"/>
            <w:r w:rsidRPr="00206063">
              <w:t>tinklams</w:t>
            </w:r>
            <w:proofErr w:type="spellEnd"/>
            <w:r w:rsidRPr="00206063">
              <w:t>.</w:t>
            </w:r>
          </w:p>
        </w:tc>
        <w:tc>
          <w:tcPr>
            <w:tcW w:w="1701" w:type="dxa"/>
            <w:shd w:val="clear" w:color="auto" w:fill="auto"/>
          </w:tcPr>
          <w:p w14:paraId="139F23EB" w14:textId="77777777" w:rsidR="0063327B" w:rsidRPr="00206063" w:rsidRDefault="0063327B" w:rsidP="00325A7E">
            <w:pPr>
              <w:spacing w:before="120"/>
              <w:ind w:right="35"/>
              <w:jc w:val="both"/>
            </w:pPr>
          </w:p>
        </w:tc>
      </w:tr>
      <w:tr w:rsidR="0063327B" w:rsidRPr="00206063" w14:paraId="0EFA260E" w14:textId="77777777" w:rsidTr="006D6C67">
        <w:tc>
          <w:tcPr>
            <w:tcW w:w="2093" w:type="dxa"/>
            <w:shd w:val="clear" w:color="auto" w:fill="auto"/>
            <w:vAlign w:val="center"/>
          </w:tcPr>
          <w:p w14:paraId="1BD85F76" w14:textId="6CB64C2D" w:rsidR="0063327B" w:rsidRPr="00206063" w:rsidRDefault="00E77C11" w:rsidP="003575CC">
            <w:pPr>
              <w:spacing w:before="120"/>
              <w:ind w:right="34"/>
              <w:rPr>
                <w:b/>
              </w:rPr>
            </w:pPr>
            <w:r w:rsidRPr="00206063">
              <w:rPr>
                <w:b/>
              </w:rPr>
              <w:t>Cloud C</w:t>
            </w:r>
            <w:r w:rsidR="0063327B" w:rsidRPr="00206063">
              <w:rPr>
                <w:b/>
              </w:rPr>
              <w:t>omputing</w:t>
            </w:r>
          </w:p>
        </w:tc>
        <w:tc>
          <w:tcPr>
            <w:tcW w:w="5812" w:type="dxa"/>
            <w:shd w:val="clear" w:color="auto" w:fill="auto"/>
          </w:tcPr>
          <w:p w14:paraId="56D2F24E" w14:textId="77777777" w:rsidR="0063327B" w:rsidRPr="00206063" w:rsidRDefault="0063327B" w:rsidP="00325A7E">
            <w:pPr>
              <w:spacing w:before="120"/>
              <w:ind w:right="35"/>
              <w:jc w:val="both"/>
            </w:pPr>
            <w:proofErr w:type="spellStart"/>
            <w:r w:rsidRPr="00206063">
              <w:t>Debesų</w:t>
            </w:r>
            <w:proofErr w:type="spellEnd"/>
            <w:r w:rsidRPr="00206063">
              <w:t xml:space="preserve"> </w:t>
            </w:r>
            <w:proofErr w:type="spellStart"/>
            <w:r w:rsidRPr="00206063">
              <w:t>kompiuterija</w:t>
            </w:r>
            <w:proofErr w:type="spellEnd"/>
            <w:r w:rsidRPr="00206063">
              <w:t>.</w:t>
            </w:r>
          </w:p>
        </w:tc>
        <w:tc>
          <w:tcPr>
            <w:tcW w:w="1701" w:type="dxa"/>
            <w:shd w:val="clear" w:color="auto" w:fill="auto"/>
          </w:tcPr>
          <w:p w14:paraId="75A67C44" w14:textId="77777777" w:rsidR="0063327B" w:rsidRPr="00206063" w:rsidRDefault="0063327B" w:rsidP="00325A7E">
            <w:pPr>
              <w:spacing w:before="120"/>
              <w:ind w:right="35"/>
              <w:jc w:val="both"/>
            </w:pPr>
          </w:p>
        </w:tc>
      </w:tr>
      <w:tr w:rsidR="0063327B" w:rsidRPr="00206063" w14:paraId="7B19690A" w14:textId="77777777" w:rsidTr="006D6C67">
        <w:tc>
          <w:tcPr>
            <w:tcW w:w="2093" w:type="dxa"/>
            <w:shd w:val="clear" w:color="auto" w:fill="auto"/>
            <w:vAlign w:val="center"/>
          </w:tcPr>
          <w:p w14:paraId="2D92A98C" w14:textId="77777777" w:rsidR="0063327B" w:rsidRPr="00206063" w:rsidRDefault="0063327B" w:rsidP="003575CC">
            <w:pPr>
              <w:spacing w:before="120"/>
              <w:ind w:right="34"/>
              <w:rPr>
                <w:b/>
              </w:rPr>
            </w:pPr>
            <w:r w:rsidRPr="00206063">
              <w:rPr>
                <w:b/>
              </w:rPr>
              <w:t>CRM</w:t>
            </w:r>
          </w:p>
        </w:tc>
        <w:tc>
          <w:tcPr>
            <w:tcW w:w="5812" w:type="dxa"/>
            <w:shd w:val="clear" w:color="auto" w:fill="auto"/>
          </w:tcPr>
          <w:p w14:paraId="6E7F3E1E" w14:textId="77777777" w:rsidR="0063327B" w:rsidRPr="00206063" w:rsidRDefault="0063327B" w:rsidP="00325A7E">
            <w:pPr>
              <w:spacing w:before="120"/>
              <w:ind w:right="35"/>
              <w:jc w:val="both"/>
            </w:pPr>
            <w:r w:rsidRPr="00206063">
              <w:rPr>
                <w:i/>
              </w:rPr>
              <w:t>Customer Relationship Management</w:t>
            </w:r>
            <w:r w:rsidRPr="00206063">
              <w:t xml:space="preserve"> </w:t>
            </w:r>
            <w:proofErr w:type="gramStart"/>
            <w:r w:rsidRPr="00206063">
              <w:t xml:space="preserve">–  </w:t>
            </w:r>
            <w:proofErr w:type="spellStart"/>
            <w:r w:rsidRPr="00206063">
              <w:t>santykių</w:t>
            </w:r>
            <w:proofErr w:type="spellEnd"/>
            <w:proofErr w:type="gramEnd"/>
            <w:r w:rsidRPr="00206063">
              <w:t xml:space="preserve"> </w:t>
            </w:r>
            <w:proofErr w:type="spellStart"/>
            <w:r w:rsidRPr="00206063">
              <w:t>su</w:t>
            </w:r>
            <w:proofErr w:type="spellEnd"/>
            <w:r w:rsidRPr="00206063">
              <w:t xml:space="preserve"> </w:t>
            </w:r>
            <w:proofErr w:type="spellStart"/>
            <w:r w:rsidRPr="00206063">
              <w:t>klientais</w:t>
            </w:r>
            <w:proofErr w:type="spellEnd"/>
            <w:r w:rsidRPr="00206063">
              <w:t xml:space="preserve"> </w:t>
            </w:r>
            <w:proofErr w:type="spellStart"/>
            <w:r w:rsidRPr="00206063">
              <w:t>valdymas</w:t>
            </w:r>
            <w:proofErr w:type="spellEnd"/>
            <w:r w:rsidRPr="00206063">
              <w:t>.</w:t>
            </w:r>
          </w:p>
        </w:tc>
        <w:tc>
          <w:tcPr>
            <w:tcW w:w="1701" w:type="dxa"/>
            <w:shd w:val="clear" w:color="auto" w:fill="auto"/>
          </w:tcPr>
          <w:p w14:paraId="227EF212" w14:textId="77777777" w:rsidR="0063327B" w:rsidRPr="00206063" w:rsidRDefault="0063327B" w:rsidP="00325A7E">
            <w:pPr>
              <w:spacing w:before="120"/>
              <w:ind w:right="35"/>
              <w:jc w:val="both"/>
            </w:pPr>
          </w:p>
        </w:tc>
      </w:tr>
      <w:tr w:rsidR="0063327B" w:rsidRPr="00206063" w14:paraId="57893B35" w14:textId="77777777" w:rsidTr="006D6C67">
        <w:tc>
          <w:tcPr>
            <w:tcW w:w="2093" w:type="dxa"/>
            <w:shd w:val="clear" w:color="auto" w:fill="auto"/>
            <w:vAlign w:val="center"/>
          </w:tcPr>
          <w:p w14:paraId="18DF8FEF" w14:textId="77777777" w:rsidR="0063327B" w:rsidRPr="00206063" w:rsidRDefault="0063327B" w:rsidP="003575CC">
            <w:pPr>
              <w:spacing w:before="120"/>
              <w:ind w:right="34"/>
              <w:rPr>
                <w:b/>
              </w:rPr>
            </w:pPr>
            <w:r w:rsidRPr="00206063">
              <w:rPr>
                <w:b/>
              </w:rPr>
              <w:t>ERP</w:t>
            </w:r>
          </w:p>
        </w:tc>
        <w:tc>
          <w:tcPr>
            <w:tcW w:w="5812" w:type="dxa"/>
            <w:shd w:val="clear" w:color="auto" w:fill="auto"/>
          </w:tcPr>
          <w:p w14:paraId="53A17B7F" w14:textId="77777777" w:rsidR="0063327B" w:rsidRPr="00206063" w:rsidRDefault="0063327B" w:rsidP="00325A7E">
            <w:pPr>
              <w:spacing w:before="120"/>
              <w:ind w:right="35"/>
              <w:jc w:val="both"/>
            </w:pPr>
            <w:r w:rsidRPr="00206063">
              <w:rPr>
                <w:i/>
              </w:rPr>
              <w:t>Enterprise Resource Planning</w:t>
            </w:r>
            <w:r w:rsidRPr="00206063">
              <w:t> </w:t>
            </w:r>
            <w:proofErr w:type="gramStart"/>
            <w:r w:rsidRPr="00206063">
              <w:t xml:space="preserve">–  </w:t>
            </w:r>
            <w:proofErr w:type="spellStart"/>
            <w:r w:rsidRPr="00206063">
              <w:t>verslo</w:t>
            </w:r>
            <w:proofErr w:type="spellEnd"/>
            <w:proofErr w:type="gramEnd"/>
            <w:r w:rsidRPr="00206063">
              <w:t xml:space="preserve"> </w:t>
            </w:r>
            <w:proofErr w:type="spellStart"/>
            <w:r w:rsidRPr="00206063">
              <w:t>valdymo</w:t>
            </w:r>
            <w:proofErr w:type="spellEnd"/>
            <w:r w:rsidRPr="00206063">
              <w:t xml:space="preserve"> </w:t>
            </w:r>
            <w:proofErr w:type="spellStart"/>
            <w:r w:rsidRPr="00206063">
              <w:t>sistema</w:t>
            </w:r>
            <w:proofErr w:type="spellEnd"/>
            <w:r w:rsidRPr="00206063">
              <w:t>.</w:t>
            </w:r>
          </w:p>
        </w:tc>
        <w:tc>
          <w:tcPr>
            <w:tcW w:w="1701" w:type="dxa"/>
            <w:shd w:val="clear" w:color="auto" w:fill="auto"/>
          </w:tcPr>
          <w:p w14:paraId="750B8F66" w14:textId="77777777" w:rsidR="0063327B" w:rsidRPr="00206063" w:rsidRDefault="0063327B" w:rsidP="00325A7E">
            <w:pPr>
              <w:spacing w:before="120"/>
              <w:ind w:right="35"/>
              <w:jc w:val="both"/>
            </w:pPr>
          </w:p>
        </w:tc>
      </w:tr>
      <w:tr w:rsidR="0063327B" w:rsidRPr="00206063" w14:paraId="4E5D979E" w14:textId="77777777" w:rsidTr="006D6C67">
        <w:tc>
          <w:tcPr>
            <w:tcW w:w="2093" w:type="dxa"/>
            <w:shd w:val="clear" w:color="auto" w:fill="auto"/>
            <w:vAlign w:val="center"/>
          </w:tcPr>
          <w:p w14:paraId="46B14389" w14:textId="242DD18E" w:rsidR="0063327B" w:rsidRPr="00206063" w:rsidRDefault="0063327B" w:rsidP="003575CC">
            <w:pPr>
              <w:spacing w:before="120"/>
              <w:ind w:right="34"/>
              <w:rPr>
                <w:b/>
              </w:rPr>
            </w:pPr>
            <w:r w:rsidRPr="00206063">
              <w:rPr>
                <w:b/>
              </w:rPr>
              <w:t>DI (</w:t>
            </w:r>
            <w:proofErr w:type="spellStart"/>
            <w:r w:rsidRPr="00206063">
              <w:rPr>
                <w:b/>
              </w:rPr>
              <w:t>ang</w:t>
            </w:r>
            <w:r w:rsidR="005C2EE9" w:rsidRPr="00206063">
              <w:rPr>
                <w:b/>
              </w:rPr>
              <w:t>l</w:t>
            </w:r>
            <w:r w:rsidRPr="00206063">
              <w:rPr>
                <w:b/>
              </w:rPr>
              <w:t>.</w:t>
            </w:r>
            <w:proofErr w:type="spellEnd"/>
            <w:r w:rsidRPr="00206063">
              <w:rPr>
                <w:b/>
              </w:rPr>
              <w:t xml:space="preserve"> </w:t>
            </w:r>
            <w:r w:rsidRPr="00206063">
              <w:rPr>
                <w:b/>
                <w:i/>
              </w:rPr>
              <w:t>IoT</w:t>
            </w:r>
            <w:r w:rsidRPr="00206063">
              <w:rPr>
                <w:b/>
              </w:rPr>
              <w:t>)</w:t>
            </w:r>
          </w:p>
        </w:tc>
        <w:tc>
          <w:tcPr>
            <w:tcW w:w="5812" w:type="dxa"/>
            <w:shd w:val="clear" w:color="auto" w:fill="auto"/>
          </w:tcPr>
          <w:p w14:paraId="1978AC19" w14:textId="0CCCF973" w:rsidR="0063327B" w:rsidRPr="00206063" w:rsidRDefault="0063327B" w:rsidP="00325A7E">
            <w:pPr>
              <w:spacing w:before="120"/>
              <w:ind w:right="35"/>
              <w:jc w:val="both"/>
            </w:pPr>
            <w:proofErr w:type="spellStart"/>
            <w:r w:rsidRPr="00206063">
              <w:t>Daiktų</w:t>
            </w:r>
            <w:proofErr w:type="spellEnd"/>
            <w:r w:rsidRPr="00206063">
              <w:t xml:space="preserve"> </w:t>
            </w:r>
            <w:proofErr w:type="spellStart"/>
            <w:r w:rsidRPr="00206063">
              <w:t>Internetas</w:t>
            </w:r>
            <w:proofErr w:type="spellEnd"/>
            <w:r w:rsidRPr="00206063">
              <w:t xml:space="preserve"> (</w:t>
            </w:r>
            <w:proofErr w:type="spellStart"/>
            <w:r w:rsidRPr="00206063">
              <w:t>ang</w:t>
            </w:r>
            <w:r w:rsidR="005C2EE9" w:rsidRPr="00206063">
              <w:t>l</w:t>
            </w:r>
            <w:r w:rsidRPr="00206063">
              <w:t>.</w:t>
            </w:r>
            <w:proofErr w:type="spellEnd"/>
            <w:r w:rsidRPr="00206063">
              <w:t xml:space="preserve"> </w:t>
            </w:r>
            <w:r w:rsidRPr="00206063">
              <w:rPr>
                <w:i/>
              </w:rPr>
              <w:t>Internet of Things</w:t>
            </w:r>
            <w:r w:rsidRPr="00206063">
              <w:t>).</w:t>
            </w:r>
          </w:p>
        </w:tc>
        <w:tc>
          <w:tcPr>
            <w:tcW w:w="1701" w:type="dxa"/>
            <w:shd w:val="clear" w:color="auto" w:fill="auto"/>
          </w:tcPr>
          <w:p w14:paraId="456EFFF1" w14:textId="77777777" w:rsidR="0063327B" w:rsidRPr="00206063" w:rsidRDefault="0063327B" w:rsidP="00325A7E">
            <w:pPr>
              <w:spacing w:before="120"/>
              <w:ind w:right="35"/>
              <w:jc w:val="both"/>
            </w:pPr>
          </w:p>
        </w:tc>
      </w:tr>
      <w:tr w:rsidR="0063327B" w:rsidRPr="00206063" w14:paraId="2D1E75B0" w14:textId="77777777" w:rsidTr="006D6C67">
        <w:tc>
          <w:tcPr>
            <w:tcW w:w="2093" w:type="dxa"/>
            <w:shd w:val="clear" w:color="auto" w:fill="auto"/>
            <w:vAlign w:val="center"/>
          </w:tcPr>
          <w:p w14:paraId="778E64C8" w14:textId="77777777" w:rsidR="0063327B" w:rsidRPr="00206063" w:rsidRDefault="0063327B" w:rsidP="003575CC">
            <w:pPr>
              <w:spacing w:before="120"/>
              <w:ind w:right="34"/>
              <w:rPr>
                <w:b/>
              </w:rPr>
            </w:pPr>
            <w:r w:rsidRPr="00206063">
              <w:rPr>
                <w:b/>
              </w:rPr>
              <w:t>DOM</w:t>
            </w:r>
          </w:p>
        </w:tc>
        <w:tc>
          <w:tcPr>
            <w:tcW w:w="5812" w:type="dxa"/>
            <w:shd w:val="clear" w:color="auto" w:fill="auto"/>
          </w:tcPr>
          <w:p w14:paraId="2CBD4B70" w14:textId="77777777" w:rsidR="0063327B" w:rsidRPr="00206063" w:rsidRDefault="0063327B" w:rsidP="00325A7E">
            <w:pPr>
              <w:spacing w:before="120"/>
              <w:ind w:right="35"/>
              <w:jc w:val="both"/>
            </w:pPr>
            <w:r w:rsidRPr="00206063">
              <w:rPr>
                <w:i/>
              </w:rPr>
              <w:t>Document Object Model</w:t>
            </w:r>
            <w:r w:rsidRPr="00206063">
              <w:t>. </w:t>
            </w:r>
            <w:proofErr w:type="spellStart"/>
            <w:r w:rsidRPr="00206063">
              <w:t>DOM‘ą</w:t>
            </w:r>
            <w:proofErr w:type="spellEnd"/>
            <w:r w:rsidRPr="00206063">
              <w:t xml:space="preserve"> </w:t>
            </w:r>
            <w:proofErr w:type="spellStart"/>
            <w:r w:rsidRPr="00206063">
              <w:t>standartizuoja</w:t>
            </w:r>
            <w:proofErr w:type="spellEnd"/>
            <w:r w:rsidRPr="00206063">
              <w:t xml:space="preserve"> W3C – </w:t>
            </w:r>
            <w:r w:rsidRPr="00206063">
              <w:rPr>
                <w:i/>
              </w:rPr>
              <w:t>World Wide Web Consortium</w:t>
            </w:r>
            <w:r w:rsidRPr="00206063">
              <w:t xml:space="preserve"> – </w:t>
            </w:r>
            <w:proofErr w:type="spellStart"/>
            <w:r w:rsidRPr="00206063">
              <w:t>standartai</w:t>
            </w:r>
            <w:proofErr w:type="spellEnd"/>
            <w:r w:rsidRPr="00206063">
              <w:t>.</w:t>
            </w:r>
          </w:p>
        </w:tc>
        <w:tc>
          <w:tcPr>
            <w:tcW w:w="1701" w:type="dxa"/>
            <w:shd w:val="clear" w:color="auto" w:fill="auto"/>
          </w:tcPr>
          <w:p w14:paraId="7503C80C" w14:textId="77777777" w:rsidR="0063327B" w:rsidRPr="00206063" w:rsidRDefault="0063327B" w:rsidP="00325A7E">
            <w:pPr>
              <w:spacing w:before="120"/>
              <w:ind w:right="35"/>
              <w:jc w:val="both"/>
            </w:pPr>
          </w:p>
        </w:tc>
      </w:tr>
      <w:tr w:rsidR="0063327B" w:rsidRPr="00206063" w14:paraId="7B1CA746" w14:textId="77777777" w:rsidTr="006D6C67">
        <w:tc>
          <w:tcPr>
            <w:tcW w:w="2093" w:type="dxa"/>
            <w:shd w:val="clear" w:color="auto" w:fill="auto"/>
            <w:vAlign w:val="center"/>
          </w:tcPr>
          <w:p w14:paraId="0495A833" w14:textId="5ACBF87E" w:rsidR="0063327B" w:rsidRPr="00206063" w:rsidRDefault="00E77C11" w:rsidP="003575CC">
            <w:pPr>
              <w:spacing w:before="120"/>
              <w:ind w:right="34"/>
              <w:rPr>
                <w:b/>
              </w:rPr>
            </w:pPr>
            <w:r w:rsidRPr="00206063">
              <w:rPr>
                <w:b/>
              </w:rPr>
              <w:t>Drag and D</w:t>
            </w:r>
            <w:r w:rsidR="0063327B" w:rsidRPr="00206063">
              <w:rPr>
                <w:b/>
              </w:rPr>
              <w:t>rop</w:t>
            </w:r>
          </w:p>
        </w:tc>
        <w:tc>
          <w:tcPr>
            <w:tcW w:w="5812" w:type="dxa"/>
            <w:shd w:val="clear" w:color="auto" w:fill="auto"/>
          </w:tcPr>
          <w:p w14:paraId="7C625609" w14:textId="77777777" w:rsidR="0063327B" w:rsidRPr="00206063" w:rsidRDefault="0063327B" w:rsidP="00325A7E">
            <w:pPr>
              <w:spacing w:before="120"/>
              <w:ind w:right="35"/>
              <w:jc w:val="both"/>
            </w:pPr>
            <w:proofErr w:type="spellStart"/>
            <w:r w:rsidRPr="00206063">
              <w:t>Objektų</w:t>
            </w:r>
            <w:proofErr w:type="spellEnd"/>
            <w:r w:rsidRPr="00206063">
              <w:t xml:space="preserve">, </w:t>
            </w:r>
            <w:proofErr w:type="spellStart"/>
            <w:r w:rsidRPr="00206063">
              <w:t>matomų</w:t>
            </w:r>
            <w:proofErr w:type="spellEnd"/>
            <w:r w:rsidRPr="00206063">
              <w:t xml:space="preserve"> </w:t>
            </w:r>
            <w:proofErr w:type="spellStart"/>
            <w:r w:rsidRPr="00206063">
              <w:t>naudotojo</w:t>
            </w:r>
            <w:proofErr w:type="spellEnd"/>
            <w:r w:rsidRPr="00206063">
              <w:t xml:space="preserve"> </w:t>
            </w:r>
            <w:proofErr w:type="spellStart"/>
            <w:r w:rsidRPr="00206063">
              <w:t>sąsajoje</w:t>
            </w:r>
            <w:proofErr w:type="spellEnd"/>
            <w:r w:rsidRPr="00206063">
              <w:t xml:space="preserve">, </w:t>
            </w:r>
            <w:proofErr w:type="spellStart"/>
            <w:r w:rsidRPr="00206063">
              <w:t>vilkimas</w:t>
            </w:r>
            <w:proofErr w:type="spellEnd"/>
            <w:r w:rsidRPr="00206063">
              <w:t xml:space="preserve"> </w:t>
            </w:r>
            <w:proofErr w:type="spellStart"/>
            <w:r w:rsidRPr="00206063">
              <w:t>pele</w:t>
            </w:r>
            <w:proofErr w:type="spellEnd"/>
            <w:r w:rsidRPr="00206063">
              <w:t xml:space="preserve"> </w:t>
            </w:r>
            <w:proofErr w:type="spellStart"/>
            <w:r w:rsidRPr="00206063">
              <w:t>ir</w:t>
            </w:r>
            <w:proofErr w:type="spellEnd"/>
            <w:r w:rsidRPr="00206063">
              <w:t xml:space="preserve"> </w:t>
            </w:r>
            <w:proofErr w:type="spellStart"/>
            <w:r w:rsidRPr="00206063">
              <w:t>padėjimas</w:t>
            </w:r>
            <w:proofErr w:type="spellEnd"/>
            <w:r w:rsidRPr="00206063">
              <w:t xml:space="preserve"> </w:t>
            </w:r>
            <w:proofErr w:type="spellStart"/>
            <w:r w:rsidRPr="00206063">
              <w:t>norimoje</w:t>
            </w:r>
            <w:proofErr w:type="spellEnd"/>
            <w:r w:rsidRPr="00206063">
              <w:t xml:space="preserve"> </w:t>
            </w:r>
            <w:proofErr w:type="spellStart"/>
            <w:r w:rsidRPr="00206063">
              <w:t>pozicijoje</w:t>
            </w:r>
            <w:proofErr w:type="spellEnd"/>
            <w:r w:rsidRPr="00206063">
              <w:t>.</w:t>
            </w:r>
          </w:p>
        </w:tc>
        <w:tc>
          <w:tcPr>
            <w:tcW w:w="1701" w:type="dxa"/>
            <w:shd w:val="clear" w:color="auto" w:fill="auto"/>
          </w:tcPr>
          <w:p w14:paraId="638B893C" w14:textId="77777777" w:rsidR="0063327B" w:rsidRPr="00206063" w:rsidRDefault="0063327B" w:rsidP="00325A7E">
            <w:pPr>
              <w:spacing w:before="120"/>
              <w:ind w:right="35"/>
              <w:jc w:val="both"/>
            </w:pPr>
          </w:p>
        </w:tc>
      </w:tr>
      <w:tr w:rsidR="0063327B" w:rsidRPr="00206063" w14:paraId="361D1284" w14:textId="77777777" w:rsidTr="006D6C67">
        <w:tc>
          <w:tcPr>
            <w:tcW w:w="2093" w:type="dxa"/>
            <w:shd w:val="clear" w:color="auto" w:fill="auto"/>
            <w:vAlign w:val="center"/>
          </w:tcPr>
          <w:p w14:paraId="5C63C89F" w14:textId="77777777" w:rsidR="0063327B" w:rsidRPr="00206063" w:rsidRDefault="0063327B" w:rsidP="003575CC">
            <w:pPr>
              <w:spacing w:before="120"/>
              <w:ind w:right="34"/>
              <w:rPr>
                <w:b/>
              </w:rPr>
            </w:pPr>
            <w:proofErr w:type="spellStart"/>
            <w:r w:rsidRPr="00206063">
              <w:rPr>
                <w:b/>
              </w:rPr>
              <w:t>GenMyModel</w:t>
            </w:r>
            <w:proofErr w:type="spellEnd"/>
          </w:p>
        </w:tc>
        <w:tc>
          <w:tcPr>
            <w:tcW w:w="5812" w:type="dxa"/>
            <w:shd w:val="clear" w:color="auto" w:fill="auto"/>
          </w:tcPr>
          <w:p w14:paraId="7B145A18" w14:textId="77777777" w:rsidR="0063327B" w:rsidRPr="00206063" w:rsidRDefault="0063327B" w:rsidP="00325A7E">
            <w:pPr>
              <w:spacing w:before="120"/>
              <w:ind w:right="35"/>
              <w:jc w:val="both"/>
            </w:pPr>
            <w:proofErr w:type="spellStart"/>
            <w:r w:rsidRPr="00206063">
              <w:t>Virtuali</w:t>
            </w:r>
            <w:proofErr w:type="spellEnd"/>
            <w:r w:rsidRPr="00206063">
              <w:t xml:space="preserve"> </w:t>
            </w:r>
            <w:r w:rsidRPr="00206063">
              <w:rPr>
                <w:i/>
              </w:rPr>
              <w:t>UML</w:t>
            </w:r>
            <w:r w:rsidRPr="00206063">
              <w:t xml:space="preserve"> </w:t>
            </w:r>
            <w:proofErr w:type="spellStart"/>
            <w:r w:rsidRPr="00206063">
              <w:t>diagramų</w:t>
            </w:r>
            <w:proofErr w:type="spellEnd"/>
            <w:r w:rsidRPr="00206063">
              <w:t xml:space="preserve"> </w:t>
            </w:r>
            <w:proofErr w:type="spellStart"/>
            <w:r w:rsidRPr="00206063">
              <w:t>ir</w:t>
            </w:r>
            <w:proofErr w:type="spellEnd"/>
            <w:r w:rsidRPr="00206063">
              <w:t xml:space="preserve"> </w:t>
            </w:r>
            <w:proofErr w:type="spellStart"/>
            <w:r w:rsidRPr="00206063">
              <w:t>grafikų</w:t>
            </w:r>
            <w:proofErr w:type="spellEnd"/>
            <w:r w:rsidRPr="00206063">
              <w:t xml:space="preserve"> </w:t>
            </w:r>
            <w:proofErr w:type="spellStart"/>
            <w:r w:rsidRPr="00206063">
              <w:t>kūrimo</w:t>
            </w:r>
            <w:proofErr w:type="spellEnd"/>
            <w:r w:rsidRPr="00206063">
              <w:t xml:space="preserve"> </w:t>
            </w:r>
            <w:proofErr w:type="spellStart"/>
            <w:r w:rsidRPr="00206063">
              <w:t>aplinka</w:t>
            </w:r>
            <w:proofErr w:type="spellEnd"/>
            <w:r w:rsidRPr="00206063">
              <w:t>.</w:t>
            </w:r>
          </w:p>
        </w:tc>
        <w:tc>
          <w:tcPr>
            <w:tcW w:w="1701" w:type="dxa"/>
            <w:shd w:val="clear" w:color="auto" w:fill="auto"/>
          </w:tcPr>
          <w:p w14:paraId="56D14A52" w14:textId="77777777" w:rsidR="0063327B" w:rsidRPr="00206063" w:rsidRDefault="0063327B" w:rsidP="00325A7E">
            <w:pPr>
              <w:spacing w:before="120"/>
              <w:ind w:right="35"/>
              <w:jc w:val="both"/>
            </w:pPr>
          </w:p>
        </w:tc>
      </w:tr>
      <w:tr w:rsidR="0063327B" w:rsidRPr="00206063" w14:paraId="0BFA619C" w14:textId="77777777" w:rsidTr="006D6C67">
        <w:tc>
          <w:tcPr>
            <w:tcW w:w="2093" w:type="dxa"/>
            <w:shd w:val="clear" w:color="auto" w:fill="auto"/>
            <w:vAlign w:val="center"/>
          </w:tcPr>
          <w:p w14:paraId="145C2CEB" w14:textId="77777777" w:rsidR="0063327B" w:rsidRPr="00206063" w:rsidRDefault="0063327B" w:rsidP="003575CC">
            <w:pPr>
              <w:spacing w:before="120"/>
              <w:ind w:right="34"/>
              <w:rPr>
                <w:b/>
              </w:rPr>
            </w:pPr>
            <w:r w:rsidRPr="00206063">
              <w:rPr>
                <w:b/>
              </w:rPr>
              <w:t>HTML/XHTML</w:t>
            </w:r>
          </w:p>
        </w:tc>
        <w:tc>
          <w:tcPr>
            <w:tcW w:w="5812" w:type="dxa"/>
            <w:shd w:val="clear" w:color="auto" w:fill="auto"/>
          </w:tcPr>
          <w:p w14:paraId="2F33FA7B" w14:textId="77777777" w:rsidR="0063327B" w:rsidRPr="00206063" w:rsidRDefault="0063327B" w:rsidP="00325A7E">
            <w:pPr>
              <w:spacing w:before="120"/>
              <w:ind w:right="35"/>
              <w:jc w:val="both"/>
            </w:pPr>
            <w:proofErr w:type="spellStart"/>
            <w:r w:rsidRPr="00206063">
              <w:t>Kompiuterinės</w:t>
            </w:r>
            <w:proofErr w:type="spellEnd"/>
            <w:r w:rsidRPr="00206063">
              <w:t xml:space="preserve"> </w:t>
            </w:r>
            <w:proofErr w:type="spellStart"/>
            <w:r w:rsidRPr="00206063">
              <w:t>žymėjimo</w:t>
            </w:r>
            <w:proofErr w:type="spellEnd"/>
            <w:r w:rsidRPr="00206063">
              <w:t xml:space="preserve"> </w:t>
            </w:r>
            <w:proofErr w:type="spellStart"/>
            <w:r w:rsidRPr="00206063">
              <w:t>kalbos</w:t>
            </w:r>
            <w:proofErr w:type="spellEnd"/>
            <w:r w:rsidRPr="00206063">
              <w:t xml:space="preserve">, </w:t>
            </w:r>
            <w:proofErr w:type="spellStart"/>
            <w:r w:rsidRPr="00206063">
              <w:t>naudojamos</w:t>
            </w:r>
            <w:proofErr w:type="spellEnd"/>
            <w:r w:rsidRPr="00206063">
              <w:t xml:space="preserve"> </w:t>
            </w:r>
            <w:proofErr w:type="spellStart"/>
            <w:r w:rsidRPr="00206063">
              <w:t>pateikti</w:t>
            </w:r>
            <w:proofErr w:type="spellEnd"/>
            <w:r w:rsidRPr="00206063">
              <w:t xml:space="preserve"> </w:t>
            </w:r>
            <w:proofErr w:type="spellStart"/>
            <w:r w:rsidRPr="00206063">
              <w:t>turinį</w:t>
            </w:r>
            <w:proofErr w:type="spellEnd"/>
            <w:r w:rsidRPr="00206063">
              <w:t xml:space="preserve"> </w:t>
            </w:r>
            <w:proofErr w:type="spellStart"/>
            <w:r w:rsidRPr="00206063">
              <w:t>internete</w:t>
            </w:r>
            <w:proofErr w:type="spellEnd"/>
            <w:r w:rsidRPr="00206063">
              <w:t>.</w:t>
            </w:r>
          </w:p>
        </w:tc>
        <w:tc>
          <w:tcPr>
            <w:tcW w:w="1701" w:type="dxa"/>
            <w:shd w:val="clear" w:color="auto" w:fill="auto"/>
          </w:tcPr>
          <w:p w14:paraId="781D029E" w14:textId="77777777" w:rsidR="0063327B" w:rsidRPr="00206063" w:rsidRDefault="0063327B" w:rsidP="00325A7E">
            <w:pPr>
              <w:spacing w:before="120"/>
              <w:ind w:right="35"/>
              <w:jc w:val="both"/>
            </w:pPr>
          </w:p>
        </w:tc>
      </w:tr>
      <w:tr w:rsidR="0063327B" w:rsidRPr="00206063" w14:paraId="48BADC2F" w14:textId="77777777" w:rsidTr="006D6C67">
        <w:tc>
          <w:tcPr>
            <w:tcW w:w="2093" w:type="dxa"/>
            <w:shd w:val="clear" w:color="auto" w:fill="auto"/>
            <w:vAlign w:val="center"/>
          </w:tcPr>
          <w:p w14:paraId="1F7F5B0A" w14:textId="77777777" w:rsidR="0063327B" w:rsidRPr="00206063" w:rsidRDefault="0063327B" w:rsidP="003575CC">
            <w:pPr>
              <w:spacing w:before="120"/>
              <w:ind w:right="34"/>
              <w:rPr>
                <w:b/>
              </w:rPr>
            </w:pPr>
            <w:r w:rsidRPr="00206063">
              <w:rPr>
                <w:b/>
              </w:rPr>
              <w:t>CSS</w:t>
            </w:r>
          </w:p>
        </w:tc>
        <w:tc>
          <w:tcPr>
            <w:tcW w:w="5812" w:type="dxa"/>
            <w:shd w:val="clear" w:color="auto" w:fill="auto"/>
          </w:tcPr>
          <w:p w14:paraId="73D45F67" w14:textId="77777777" w:rsidR="0063327B" w:rsidRPr="00206063" w:rsidRDefault="0063327B" w:rsidP="00325A7E">
            <w:pPr>
              <w:spacing w:before="120"/>
              <w:ind w:right="35"/>
              <w:jc w:val="both"/>
            </w:pPr>
            <w:r w:rsidRPr="00206063">
              <w:rPr>
                <w:i/>
              </w:rPr>
              <w:t>Cascading Style Sheets</w:t>
            </w:r>
            <w:r w:rsidRPr="00206063">
              <w:t xml:space="preserve"> – </w:t>
            </w:r>
            <w:proofErr w:type="spellStart"/>
            <w:r w:rsidRPr="00206063">
              <w:t>pakopiniai</w:t>
            </w:r>
            <w:proofErr w:type="spellEnd"/>
            <w:r w:rsidRPr="00206063">
              <w:t xml:space="preserve"> </w:t>
            </w:r>
            <w:proofErr w:type="spellStart"/>
            <w:r w:rsidRPr="00206063">
              <w:t>stilių</w:t>
            </w:r>
            <w:proofErr w:type="spellEnd"/>
            <w:r w:rsidRPr="00206063">
              <w:t xml:space="preserve"> </w:t>
            </w:r>
            <w:proofErr w:type="spellStart"/>
            <w:r w:rsidRPr="00206063">
              <w:t>šablonai</w:t>
            </w:r>
            <w:proofErr w:type="spellEnd"/>
            <w:r w:rsidRPr="00206063">
              <w:t xml:space="preserve">. Tai </w:t>
            </w:r>
            <w:proofErr w:type="spellStart"/>
            <w:r w:rsidRPr="00206063">
              <w:t>kalba</w:t>
            </w:r>
            <w:proofErr w:type="spellEnd"/>
            <w:r w:rsidRPr="00206063">
              <w:t xml:space="preserve">, </w:t>
            </w:r>
            <w:proofErr w:type="spellStart"/>
            <w:r w:rsidRPr="00206063">
              <w:t>skirta</w:t>
            </w:r>
            <w:proofErr w:type="spellEnd"/>
            <w:r w:rsidRPr="00206063">
              <w:t xml:space="preserve"> </w:t>
            </w:r>
            <w:proofErr w:type="spellStart"/>
            <w:r w:rsidRPr="00206063">
              <w:t>nusakyti</w:t>
            </w:r>
            <w:proofErr w:type="spellEnd"/>
            <w:r w:rsidRPr="00206063">
              <w:t xml:space="preserve"> </w:t>
            </w:r>
            <w:proofErr w:type="spellStart"/>
            <w:r w:rsidRPr="00206063">
              <w:t>kita</w:t>
            </w:r>
            <w:proofErr w:type="spellEnd"/>
            <w:r w:rsidRPr="00206063">
              <w:t xml:space="preserve"> </w:t>
            </w:r>
            <w:proofErr w:type="spellStart"/>
            <w:r w:rsidRPr="00206063">
              <w:t>struktūrine</w:t>
            </w:r>
            <w:proofErr w:type="spellEnd"/>
            <w:r w:rsidRPr="00206063">
              <w:t xml:space="preserve"> </w:t>
            </w:r>
            <w:proofErr w:type="spellStart"/>
            <w:r w:rsidRPr="00206063">
              <w:t>kalba</w:t>
            </w:r>
            <w:proofErr w:type="spellEnd"/>
            <w:r w:rsidRPr="00206063">
              <w:t xml:space="preserve"> (</w:t>
            </w:r>
            <w:r w:rsidRPr="00206063">
              <w:rPr>
                <w:i/>
              </w:rPr>
              <w:t>HTML</w:t>
            </w:r>
            <w:r w:rsidRPr="00206063">
              <w:t xml:space="preserve">) </w:t>
            </w:r>
            <w:proofErr w:type="spellStart"/>
            <w:r w:rsidRPr="00206063">
              <w:t>aprašyto</w:t>
            </w:r>
            <w:proofErr w:type="spellEnd"/>
            <w:r w:rsidRPr="00206063">
              <w:t xml:space="preserve"> </w:t>
            </w:r>
            <w:proofErr w:type="spellStart"/>
            <w:r w:rsidRPr="00206063">
              <w:t>dokumento</w:t>
            </w:r>
            <w:proofErr w:type="spellEnd"/>
            <w:r w:rsidRPr="00206063">
              <w:t xml:space="preserve"> </w:t>
            </w:r>
            <w:proofErr w:type="spellStart"/>
            <w:r w:rsidRPr="00206063">
              <w:t>vaizdavimą</w:t>
            </w:r>
            <w:proofErr w:type="spellEnd"/>
            <w:r w:rsidRPr="00206063">
              <w:t>.</w:t>
            </w:r>
          </w:p>
        </w:tc>
        <w:tc>
          <w:tcPr>
            <w:tcW w:w="1701" w:type="dxa"/>
            <w:shd w:val="clear" w:color="auto" w:fill="auto"/>
          </w:tcPr>
          <w:p w14:paraId="355CEB47" w14:textId="77777777" w:rsidR="0063327B" w:rsidRPr="00206063" w:rsidRDefault="0063327B" w:rsidP="00325A7E">
            <w:pPr>
              <w:spacing w:before="120"/>
              <w:ind w:right="35"/>
              <w:jc w:val="both"/>
            </w:pPr>
          </w:p>
        </w:tc>
      </w:tr>
      <w:tr w:rsidR="0063327B" w:rsidRPr="00206063" w14:paraId="1D2290BE" w14:textId="77777777" w:rsidTr="006D6C67">
        <w:tc>
          <w:tcPr>
            <w:tcW w:w="2093" w:type="dxa"/>
            <w:shd w:val="clear" w:color="auto" w:fill="auto"/>
            <w:vAlign w:val="center"/>
          </w:tcPr>
          <w:p w14:paraId="439DC54D" w14:textId="77777777" w:rsidR="0063327B" w:rsidRPr="00206063" w:rsidRDefault="0063327B" w:rsidP="003575CC">
            <w:pPr>
              <w:spacing w:before="120"/>
              <w:ind w:right="34"/>
              <w:rPr>
                <w:b/>
              </w:rPr>
            </w:pPr>
            <w:r w:rsidRPr="00206063">
              <w:rPr>
                <w:b/>
              </w:rPr>
              <w:t>HTTP</w:t>
            </w:r>
          </w:p>
        </w:tc>
        <w:tc>
          <w:tcPr>
            <w:tcW w:w="5812" w:type="dxa"/>
            <w:shd w:val="clear" w:color="auto" w:fill="auto"/>
          </w:tcPr>
          <w:p w14:paraId="16A6E6BA" w14:textId="77777777" w:rsidR="0063327B" w:rsidRPr="00206063" w:rsidRDefault="0063327B" w:rsidP="00325A7E">
            <w:pPr>
              <w:spacing w:before="120"/>
              <w:ind w:right="35"/>
              <w:jc w:val="both"/>
            </w:pPr>
            <w:proofErr w:type="spellStart"/>
            <w:r w:rsidRPr="00206063">
              <w:rPr>
                <w:i/>
              </w:rPr>
              <w:t>HyperText</w:t>
            </w:r>
            <w:proofErr w:type="spellEnd"/>
            <w:r w:rsidRPr="00206063">
              <w:rPr>
                <w:i/>
              </w:rPr>
              <w:t xml:space="preserve"> Transfer Protocol</w:t>
            </w:r>
            <w:r w:rsidRPr="00206063">
              <w:t xml:space="preserve"> – jo </w:t>
            </w:r>
            <w:proofErr w:type="spellStart"/>
            <w:r w:rsidRPr="00206063">
              <w:t>paskirtis</w:t>
            </w:r>
            <w:proofErr w:type="spellEnd"/>
            <w:r w:rsidRPr="00206063">
              <w:t xml:space="preserve"> </w:t>
            </w:r>
            <w:proofErr w:type="spellStart"/>
            <w:r w:rsidRPr="00206063">
              <w:t>pateikti</w:t>
            </w:r>
            <w:proofErr w:type="spellEnd"/>
            <w:r w:rsidRPr="00206063">
              <w:t xml:space="preserve"> </w:t>
            </w:r>
            <w:proofErr w:type="spellStart"/>
            <w:r w:rsidRPr="00206063">
              <w:t>standartinį</w:t>
            </w:r>
            <w:proofErr w:type="spellEnd"/>
            <w:r w:rsidRPr="00206063">
              <w:t xml:space="preserve"> </w:t>
            </w:r>
            <w:proofErr w:type="spellStart"/>
            <w:r w:rsidRPr="00206063">
              <w:t>būdą</w:t>
            </w:r>
            <w:proofErr w:type="spellEnd"/>
            <w:r w:rsidRPr="00206063">
              <w:t> </w:t>
            </w:r>
            <w:r w:rsidRPr="00206063">
              <w:rPr>
                <w:i/>
              </w:rPr>
              <w:t>HTML</w:t>
            </w:r>
            <w:r w:rsidRPr="00206063">
              <w:t> </w:t>
            </w:r>
            <w:proofErr w:type="spellStart"/>
            <w:r w:rsidRPr="00206063">
              <w:t>puslapių</w:t>
            </w:r>
            <w:proofErr w:type="spellEnd"/>
            <w:r w:rsidRPr="00206063">
              <w:t xml:space="preserve"> </w:t>
            </w:r>
            <w:proofErr w:type="spellStart"/>
            <w:r w:rsidRPr="00206063">
              <w:t>skelbimui</w:t>
            </w:r>
            <w:proofErr w:type="spellEnd"/>
            <w:r w:rsidRPr="00206063">
              <w:t xml:space="preserve"> </w:t>
            </w:r>
            <w:proofErr w:type="spellStart"/>
            <w:r w:rsidRPr="00206063">
              <w:t>ir</w:t>
            </w:r>
            <w:proofErr w:type="spellEnd"/>
            <w:r w:rsidRPr="00206063">
              <w:t xml:space="preserve"> </w:t>
            </w:r>
            <w:proofErr w:type="spellStart"/>
            <w:r w:rsidRPr="00206063">
              <w:t>skaitymui</w:t>
            </w:r>
            <w:proofErr w:type="spellEnd"/>
            <w:r w:rsidRPr="00206063">
              <w:t>.</w:t>
            </w:r>
          </w:p>
        </w:tc>
        <w:tc>
          <w:tcPr>
            <w:tcW w:w="1701" w:type="dxa"/>
            <w:shd w:val="clear" w:color="auto" w:fill="auto"/>
          </w:tcPr>
          <w:p w14:paraId="1BEE398D" w14:textId="77777777" w:rsidR="0063327B" w:rsidRPr="00206063" w:rsidRDefault="0063327B" w:rsidP="00325A7E">
            <w:pPr>
              <w:spacing w:before="120"/>
              <w:ind w:right="35"/>
              <w:jc w:val="both"/>
            </w:pPr>
          </w:p>
        </w:tc>
      </w:tr>
      <w:tr w:rsidR="0063327B" w:rsidRPr="00206063" w14:paraId="15DCD3AC" w14:textId="77777777" w:rsidTr="006D6C67">
        <w:tc>
          <w:tcPr>
            <w:tcW w:w="2093" w:type="dxa"/>
            <w:shd w:val="clear" w:color="auto" w:fill="auto"/>
            <w:vAlign w:val="center"/>
          </w:tcPr>
          <w:p w14:paraId="52179D8B" w14:textId="77777777" w:rsidR="0063327B" w:rsidRPr="00206063" w:rsidRDefault="0063327B" w:rsidP="003575CC">
            <w:pPr>
              <w:spacing w:before="120"/>
              <w:ind w:right="34"/>
              <w:rPr>
                <w:b/>
              </w:rPr>
            </w:pPr>
            <w:r w:rsidRPr="00206063">
              <w:rPr>
                <w:b/>
              </w:rPr>
              <w:t>IaaS, PaaS, SaaS</w:t>
            </w:r>
          </w:p>
        </w:tc>
        <w:tc>
          <w:tcPr>
            <w:tcW w:w="5812" w:type="dxa"/>
            <w:shd w:val="clear" w:color="auto" w:fill="auto"/>
          </w:tcPr>
          <w:p w14:paraId="6F03B323" w14:textId="77777777" w:rsidR="0063327B" w:rsidRPr="00206063" w:rsidRDefault="0063327B" w:rsidP="00325A7E">
            <w:pPr>
              <w:spacing w:before="120"/>
              <w:ind w:right="35"/>
              <w:jc w:val="both"/>
            </w:pPr>
            <w:r w:rsidRPr="00206063">
              <w:rPr>
                <w:i/>
              </w:rPr>
              <w:t>Infrastructure as a service, Platform as a service, Software as a service</w:t>
            </w:r>
            <w:r w:rsidRPr="00206063">
              <w:t xml:space="preserve"> – </w:t>
            </w:r>
            <w:proofErr w:type="spellStart"/>
            <w:r w:rsidRPr="00206063">
              <w:t>debesų</w:t>
            </w:r>
            <w:proofErr w:type="spellEnd"/>
            <w:r w:rsidRPr="00206063">
              <w:t xml:space="preserve"> </w:t>
            </w:r>
            <w:proofErr w:type="spellStart"/>
            <w:r w:rsidRPr="00206063">
              <w:t>kompiuterija</w:t>
            </w:r>
            <w:proofErr w:type="spellEnd"/>
            <w:r w:rsidRPr="00206063">
              <w:t xml:space="preserve">, </w:t>
            </w:r>
            <w:proofErr w:type="spellStart"/>
            <w:r w:rsidRPr="00206063">
              <w:t>išsiskirianti</w:t>
            </w:r>
            <w:proofErr w:type="spellEnd"/>
            <w:r w:rsidRPr="00206063">
              <w:t xml:space="preserve"> </w:t>
            </w:r>
            <w:proofErr w:type="spellStart"/>
            <w:r w:rsidRPr="00206063">
              <w:t>trimis</w:t>
            </w:r>
            <w:proofErr w:type="spellEnd"/>
            <w:r w:rsidRPr="00206063">
              <w:t xml:space="preserve"> </w:t>
            </w:r>
            <w:proofErr w:type="spellStart"/>
            <w:r w:rsidRPr="00206063">
              <w:t>paslaugų</w:t>
            </w:r>
            <w:proofErr w:type="spellEnd"/>
            <w:r w:rsidRPr="00206063">
              <w:t xml:space="preserve"> </w:t>
            </w:r>
            <w:proofErr w:type="spellStart"/>
            <w:r w:rsidRPr="00206063">
              <w:t>formomis</w:t>
            </w:r>
            <w:proofErr w:type="spellEnd"/>
            <w:r w:rsidRPr="00206063">
              <w:t xml:space="preserve">: </w:t>
            </w:r>
            <w:proofErr w:type="spellStart"/>
            <w:r w:rsidRPr="00206063">
              <w:t>infrastruktūra</w:t>
            </w:r>
            <w:proofErr w:type="spellEnd"/>
            <w:r w:rsidRPr="00206063">
              <w:t xml:space="preserve">, </w:t>
            </w:r>
            <w:proofErr w:type="spellStart"/>
            <w:r w:rsidRPr="00206063">
              <w:t>platforma</w:t>
            </w:r>
            <w:proofErr w:type="spellEnd"/>
            <w:r w:rsidRPr="00206063">
              <w:t xml:space="preserve"> </w:t>
            </w:r>
            <w:proofErr w:type="spellStart"/>
            <w:proofErr w:type="gramStart"/>
            <w:r w:rsidRPr="00206063">
              <w:t>ir</w:t>
            </w:r>
            <w:proofErr w:type="spellEnd"/>
            <w:r w:rsidRPr="00206063">
              <w:t xml:space="preserve">  </w:t>
            </w:r>
            <w:proofErr w:type="spellStart"/>
            <w:r w:rsidRPr="00206063">
              <w:t>programine</w:t>
            </w:r>
            <w:proofErr w:type="spellEnd"/>
            <w:proofErr w:type="gramEnd"/>
            <w:r w:rsidRPr="00206063">
              <w:t xml:space="preserve"> </w:t>
            </w:r>
            <w:proofErr w:type="spellStart"/>
            <w:r w:rsidRPr="00206063">
              <w:t>įranga</w:t>
            </w:r>
            <w:proofErr w:type="spellEnd"/>
            <w:r w:rsidRPr="00206063">
              <w:t>.</w:t>
            </w:r>
          </w:p>
        </w:tc>
        <w:tc>
          <w:tcPr>
            <w:tcW w:w="1701" w:type="dxa"/>
            <w:shd w:val="clear" w:color="auto" w:fill="auto"/>
          </w:tcPr>
          <w:p w14:paraId="7BFC3727" w14:textId="77777777" w:rsidR="0063327B" w:rsidRPr="00206063" w:rsidRDefault="0063327B" w:rsidP="00325A7E">
            <w:pPr>
              <w:spacing w:before="120"/>
              <w:ind w:right="35"/>
              <w:jc w:val="both"/>
            </w:pPr>
          </w:p>
        </w:tc>
      </w:tr>
    </w:tbl>
    <w:p w14:paraId="7B5D6C76" w14:textId="77777777" w:rsidR="00346CCA" w:rsidRPr="00206063" w:rsidRDefault="00346CCA" w:rsidP="00C4487D">
      <w:pPr>
        <w:spacing w:before="120"/>
        <w:rPr>
          <w:lang w:val="lt-LT"/>
        </w:rPr>
      </w:pPr>
      <w:r w:rsidRPr="00206063">
        <w:rPr>
          <w:lang w:val="lt-LT"/>
        </w:rPr>
        <w:br w:type="page"/>
      </w:r>
    </w:p>
    <w:p w14:paraId="54F620F3" w14:textId="2586F311" w:rsidR="00E9119D" w:rsidRPr="00206063" w:rsidRDefault="009F349A" w:rsidP="00E9119D">
      <w:pPr>
        <w:pStyle w:val="Heading2"/>
        <w:jc w:val="right"/>
        <w:rPr>
          <w:rFonts w:ascii="Times New Roman" w:hAnsi="Times New Roman" w:cs="Times New Roman"/>
          <w:caps/>
          <w:color w:val="auto"/>
          <w:w w:val="105"/>
          <w:lang w:val="lt-LT"/>
        </w:rPr>
      </w:pPr>
      <w:bookmarkStart w:id="46" w:name="_Toc115354381"/>
      <w:r>
        <w:rPr>
          <w:rFonts w:ascii="Times New Roman" w:hAnsi="Times New Roman" w:cs="Times New Roman"/>
          <w:color w:val="auto"/>
          <w:w w:val="105"/>
          <w:lang w:val="lt-LT"/>
        </w:rPr>
        <w:lastRenderedPageBreak/>
        <w:t>8</w:t>
      </w:r>
      <w:r w:rsidR="00C61FEC">
        <w:rPr>
          <w:rFonts w:ascii="Times New Roman" w:hAnsi="Times New Roman" w:cs="Times New Roman"/>
          <w:color w:val="auto"/>
          <w:w w:val="105"/>
          <w:lang w:val="lt-LT"/>
        </w:rPr>
        <w:t xml:space="preserve"> p</w:t>
      </w:r>
      <w:r w:rsidR="00E9119D" w:rsidRPr="00206063">
        <w:rPr>
          <w:rFonts w:ascii="Times New Roman" w:hAnsi="Times New Roman" w:cs="Times New Roman"/>
          <w:color w:val="auto"/>
          <w:w w:val="105"/>
          <w:lang w:val="lt-LT"/>
        </w:rPr>
        <w:t>riedas. B</w:t>
      </w:r>
      <w:r w:rsidR="009D3615" w:rsidRPr="00206063">
        <w:rPr>
          <w:rFonts w:ascii="Times New Roman" w:hAnsi="Times New Roman" w:cs="Times New Roman"/>
          <w:color w:val="auto"/>
          <w:w w:val="105"/>
          <w:lang w:val="lt-LT"/>
        </w:rPr>
        <w:t>ibliografinių aprašų APA taisyklės</w:t>
      </w:r>
      <w:bookmarkEnd w:id="46"/>
    </w:p>
    <w:p w14:paraId="3D228622" w14:textId="77777777" w:rsidR="002C7648" w:rsidRPr="00206063" w:rsidRDefault="002C7648" w:rsidP="000C084A">
      <w:pPr>
        <w:spacing w:before="120"/>
        <w:ind w:right="566"/>
        <w:jc w:val="center"/>
        <w:rPr>
          <w:rFonts w:ascii="Times New Roman Bold" w:hAnsi="Times New Roman Bold"/>
          <w:b/>
          <w:caps/>
          <w:lang w:val="lt-LT"/>
        </w:rPr>
      </w:pPr>
    </w:p>
    <w:p w14:paraId="0BDC3EE9" w14:textId="529E2BC3" w:rsidR="000C084A" w:rsidRPr="00206063" w:rsidRDefault="00152394" w:rsidP="000C084A">
      <w:pPr>
        <w:spacing w:before="120"/>
        <w:ind w:right="566"/>
        <w:jc w:val="center"/>
        <w:rPr>
          <w:rFonts w:ascii="Times New Roman Bold" w:hAnsi="Times New Roman Bold"/>
          <w:b/>
          <w:caps/>
          <w:lang w:val="lt-LT"/>
        </w:rPr>
      </w:pPr>
      <w:r>
        <w:rPr>
          <w:rFonts w:ascii="Times New Roman Bold" w:hAnsi="Times New Roman Bold"/>
          <w:b/>
          <w:caps/>
          <w:lang w:val="lt-LT"/>
        </w:rPr>
        <w:t>BIBLIOGRAFINIŲ</w:t>
      </w:r>
      <w:r w:rsidR="00C61FEC">
        <w:rPr>
          <w:rFonts w:ascii="Times New Roman Bold" w:hAnsi="Times New Roman Bold"/>
          <w:b/>
          <w:caps/>
          <w:lang w:val="lt-LT"/>
        </w:rPr>
        <w:t xml:space="preserve"> </w:t>
      </w:r>
      <w:r>
        <w:rPr>
          <w:rFonts w:ascii="Times New Roman Bold" w:hAnsi="Times New Roman Bold"/>
          <w:b/>
          <w:caps/>
          <w:lang w:val="lt-LT"/>
        </w:rPr>
        <w:t>APRAŠŲ APA</w:t>
      </w:r>
      <w:r w:rsidR="000C084A" w:rsidRPr="00206063">
        <w:rPr>
          <w:rFonts w:ascii="Times New Roman Bold" w:hAnsi="Times New Roman Bold"/>
          <w:b/>
          <w:caps/>
          <w:lang w:val="lt-LT"/>
        </w:rPr>
        <w:t xml:space="preserve"> TAISYKLĖS</w:t>
      </w:r>
    </w:p>
    <w:p w14:paraId="1CE4A41E" w14:textId="77777777" w:rsidR="009C360A" w:rsidRPr="006D1871" w:rsidRDefault="009C360A" w:rsidP="009C360A">
      <w:pPr>
        <w:rPr>
          <w:u w:val="single"/>
          <w:lang w:val="lt-LT"/>
        </w:rPr>
      </w:pPr>
    </w:p>
    <w:p w14:paraId="56E91C57" w14:textId="77777777" w:rsidR="009C360A" w:rsidRPr="00206063" w:rsidRDefault="009C360A" w:rsidP="009C360A">
      <w:pPr>
        <w:rPr>
          <w:b/>
        </w:rPr>
      </w:pPr>
      <w:proofErr w:type="spellStart"/>
      <w:r w:rsidRPr="00206063">
        <w:rPr>
          <w:b/>
        </w:rPr>
        <w:t>Vieno</w:t>
      </w:r>
      <w:proofErr w:type="spellEnd"/>
      <w:r w:rsidRPr="00206063">
        <w:rPr>
          <w:b/>
        </w:rPr>
        <w:t xml:space="preserve"> </w:t>
      </w:r>
      <w:proofErr w:type="spellStart"/>
      <w:r w:rsidRPr="00206063">
        <w:rPr>
          <w:b/>
        </w:rPr>
        <w:t>autoriaus</w:t>
      </w:r>
      <w:proofErr w:type="spellEnd"/>
      <w:r w:rsidRPr="00206063">
        <w:rPr>
          <w:b/>
        </w:rPr>
        <w:t xml:space="preserve"> </w:t>
      </w:r>
      <w:proofErr w:type="spellStart"/>
      <w:r w:rsidRPr="00206063">
        <w:rPr>
          <w:b/>
        </w:rPr>
        <w:t>knyga</w:t>
      </w:r>
      <w:proofErr w:type="spellEnd"/>
      <w:r w:rsidRPr="00206063">
        <w:rPr>
          <w:b/>
        </w:rPr>
        <w:t xml:space="preserve"> </w:t>
      </w:r>
    </w:p>
    <w:p w14:paraId="47F10900" w14:textId="77777777" w:rsidR="009C360A" w:rsidRPr="00206063" w:rsidRDefault="009C360A" w:rsidP="00E32B52">
      <w:pPr>
        <w:pStyle w:val="ListParagraph"/>
        <w:widowControl/>
        <w:numPr>
          <w:ilvl w:val="0"/>
          <w:numId w:val="22"/>
        </w:numPr>
        <w:autoSpaceDE/>
        <w:autoSpaceDN/>
        <w:spacing w:before="120"/>
        <w:ind w:left="0"/>
      </w:pPr>
      <w:r w:rsidRPr="00206063">
        <w:t xml:space="preserve">ANZENBACHER, A. </w:t>
      </w:r>
      <w:proofErr w:type="spellStart"/>
      <w:r w:rsidRPr="00206063">
        <w:t>Filosofijos</w:t>
      </w:r>
      <w:proofErr w:type="spellEnd"/>
      <w:r w:rsidRPr="00206063">
        <w:t xml:space="preserve"> </w:t>
      </w:r>
      <w:proofErr w:type="spellStart"/>
      <w:r w:rsidRPr="00206063">
        <w:t>įvadas</w:t>
      </w:r>
      <w:proofErr w:type="spellEnd"/>
      <w:r w:rsidRPr="00206063">
        <w:t>. Vilnius, 1992. ISBN 0-7100-9845-6. 2. SOWA, J. F. Knowledge Representation. Pacific Grove, 2000. ISBN 0-534-94965-7.</w:t>
      </w:r>
    </w:p>
    <w:p w14:paraId="04F32536" w14:textId="77777777" w:rsidR="009C360A" w:rsidRPr="00206063" w:rsidRDefault="009C360A" w:rsidP="00DA7970">
      <w:pPr>
        <w:spacing w:before="120"/>
        <w:rPr>
          <w:b/>
        </w:rPr>
      </w:pPr>
      <w:proofErr w:type="spellStart"/>
      <w:r w:rsidRPr="00206063">
        <w:rPr>
          <w:b/>
        </w:rPr>
        <w:t>Kelių</w:t>
      </w:r>
      <w:proofErr w:type="spellEnd"/>
      <w:r w:rsidRPr="00206063">
        <w:rPr>
          <w:b/>
        </w:rPr>
        <w:t xml:space="preserve"> </w:t>
      </w:r>
      <w:proofErr w:type="spellStart"/>
      <w:r w:rsidRPr="00206063">
        <w:rPr>
          <w:b/>
        </w:rPr>
        <w:t>autorių</w:t>
      </w:r>
      <w:proofErr w:type="spellEnd"/>
      <w:r w:rsidRPr="00206063">
        <w:rPr>
          <w:b/>
        </w:rPr>
        <w:t xml:space="preserve"> </w:t>
      </w:r>
      <w:proofErr w:type="spellStart"/>
      <w:r w:rsidRPr="00206063">
        <w:rPr>
          <w:b/>
        </w:rPr>
        <w:t>knyga</w:t>
      </w:r>
      <w:proofErr w:type="spellEnd"/>
      <w:r w:rsidRPr="00206063">
        <w:rPr>
          <w:b/>
        </w:rPr>
        <w:t xml:space="preserve"> </w:t>
      </w:r>
    </w:p>
    <w:p w14:paraId="7EE744C8" w14:textId="77777777" w:rsidR="009C360A" w:rsidRPr="00206063" w:rsidRDefault="009C360A" w:rsidP="00E32B52">
      <w:pPr>
        <w:pStyle w:val="ListParagraph"/>
        <w:widowControl/>
        <w:numPr>
          <w:ilvl w:val="0"/>
          <w:numId w:val="22"/>
        </w:numPr>
        <w:autoSpaceDE/>
        <w:autoSpaceDN/>
        <w:spacing w:before="120"/>
        <w:ind w:left="0"/>
      </w:pPr>
      <w:r w:rsidRPr="00206063">
        <w:t xml:space="preserve">ČĖSNA, B.; BAGDŽIŪNAITĖ-LITVINAITIENĖ, L.; JAKUBAVIČIUS, A. </w:t>
      </w:r>
      <w:proofErr w:type="spellStart"/>
      <w:r w:rsidRPr="00206063">
        <w:t>Moksliniai</w:t>
      </w:r>
      <w:proofErr w:type="spellEnd"/>
      <w:r w:rsidRPr="00206063">
        <w:t xml:space="preserve"> </w:t>
      </w:r>
      <w:proofErr w:type="spellStart"/>
      <w:r w:rsidRPr="00206063">
        <w:t>tyrimai</w:t>
      </w:r>
      <w:proofErr w:type="spellEnd"/>
      <w:r w:rsidRPr="00206063">
        <w:t xml:space="preserve"> </w:t>
      </w:r>
      <w:proofErr w:type="spellStart"/>
      <w:r w:rsidRPr="00206063">
        <w:t>ir</w:t>
      </w:r>
      <w:proofErr w:type="spellEnd"/>
      <w:r w:rsidRPr="00206063">
        <w:t xml:space="preserve"> </w:t>
      </w:r>
      <w:proofErr w:type="spellStart"/>
      <w:r w:rsidRPr="00206063">
        <w:t>inovacijos</w:t>
      </w:r>
      <w:proofErr w:type="spellEnd"/>
      <w:r w:rsidRPr="00206063">
        <w:t xml:space="preserve"> </w:t>
      </w:r>
      <w:proofErr w:type="spellStart"/>
      <w:r w:rsidRPr="00206063">
        <w:t>inžinerijoje</w:t>
      </w:r>
      <w:proofErr w:type="spellEnd"/>
      <w:r w:rsidRPr="00206063">
        <w:t xml:space="preserve">. Vilnius, 2011. ISBN 978-609-457-034-6. </w:t>
      </w:r>
    </w:p>
    <w:p w14:paraId="0946A764" w14:textId="77777777" w:rsidR="009C360A" w:rsidRPr="00206063" w:rsidRDefault="009C360A" w:rsidP="00E32B52">
      <w:pPr>
        <w:pStyle w:val="ListParagraph"/>
        <w:widowControl/>
        <w:numPr>
          <w:ilvl w:val="0"/>
          <w:numId w:val="22"/>
        </w:numPr>
        <w:autoSpaceDE/>
        <w:autoSpaceDN/>
        <w:spacing w:before="120"/>
        <w:ind w:left="0"/>
      </w:pPr>
      <w:r w:rsidRPr="00206063">
        <w:t xml:space="preserve">BENTLY, L.; SHERMAN B. Intellectual property law. 2nd ed. Oxford, 2004. ISBN 0199264309. </w:t>
      </w:r>
    </w:p>
    <w:p w14:paraId="76906F2E" w14:textId="77777777" w:rsidR="009C360A" w:rsidRPr="00206063" w:rsidRDefault="009C360A" w:rsidP="00DA7970">
      <w:pPr>
        <w:spacing w:before="120"/>
        <w:rPr>
          <w:b/>
        </w:rPr>
      </w:pPr>
      <w:proofErr w:type="spellStart"/>
      <w:r w:rsidRPr="00206063">
        <w:rPr>
          <w:b/>
        </w:rPr>
        <w:t>Interneto</w:t>
      </w:r>
      <w:proofErr w:type="spellEnd"/>
      <w:r w:rsidRPr="00206063">
        <w:rPr>
          <w:b/>
        </w:rPr>
        <w:t xml:space="preserve"> </w:t>
      </w:r>
      <w:proofErr w:type="spellStart"/>
      <w:r w:rsidRPr="00206063">
        <w:rPr>
          <w:b/>
        </w:rPr>
        <w:t>šaltiniai</w:t>
      </w:r>
      <w:proofErr w:type="spellEnd"/>
      <w:r w:rsidRPr="00206063">
        <w:rPr>
          <w:b/>
        </w:rPr>
        <w:t xml:space="preserve"> </w:t>
      </w:r>
    </w:p>
    <w:p w14:paraId="1E063F55" w14:textId="77777777" w:rsidR="009C360A" w:rsidRPr="00206063" w:rsidRDefault="009C360A" w:rsidP="00E32B52">
      <w:pPr>
        <w:pStyle w:val="ListParagraph"/>
        <w:widowControl/>
        <w:numPr>
          <w:ilvl w:val="0"/>
          <w:numId w:val="22"/>
        </w:numPr>
        <w:autoSpaceDE/>
        <w:autoSpaceDN/>
        <w:spacing w:before="120"/>
        <w:ind w:left="0"/>
      </w:pPr>
      <w:r w:rsidRPr="00206063">
        <w:t xml:space="preserve">OTAS, A. </w:t>
      </w:r>
      <w:proofErr w:type="spellStart"/>
      <w:r w:rsidRPr="00206063">
        <w:t>Kompiuterinio</w:t>
      </w:r>
      <w:proofErr w:type="spellEnd"/>
      <w:r w:rsidRPr="00206063">
        <w:t xml:space="preserve"> </w:t>
      </w:r>
      <w:proofErr w:type="spellStart"/>
      <w:r w:rsidRPr="00206063">
        <w:t>raštingumo</w:t>
      </w:r>
      <w:proofErr w:type="spellEnd"/>
      <w:r w:rsidRPr="00206063">
        <w:t xml:space="preserve"> </w:t>
      </w:r>
      <w:proofErr w:type="spellStart"/>
      <w:r w:rsidRPr="00206063">
        <w:t>tyrimai</w:t>
      </w:r>
      <w:proofErr w:type="spellEnd"/>
      <w:r w:rsidRPr="00206063">
        <w:t xml:space="preserve"> </w:t>
      </w:r>
      <w:proofErr w:type="spellStart"/>
      <w:r w:rsidRPr="00206063">
        <w:t>Lietuvoje</w:t>
      </w:r>
      <w:proofErr w:type="spellEnd"/>
      <w:r w:rsidRPr="00206063">
        <w:t xml:space="preserve">. </w:t>
      </w:r>
      <w:proofErr w:type="spellStart"/>
      <w:r w:rsidRPr="00206063">
        <w:t>Informacijos</w:t>
      </w:r>
      <w:proofErr w:type="spellEnd"/>
      <w:r w:rsidRPr="00206063">
        <w:t xml:space="preserve"> </w:t>
      </w:r>
      <w:proofErr w:type="spellStart"/>
      <w:r w:rsidRPr="00206063">
        <w:t>mokslai</w:t>
      </w:r>
      <w:proofErr w:type="spellEnd"/>
      <w:r w:rsidRPr="00206063">
        <w:t xml:space="preserve"> [</w:t>
      </w:r>
      <w:proofErr w:type="spellStart"/>
      <w:r w:rsidRPr="00206063">
        <w:t>interaktyvus</w:t>
      </w:r>
      <w:proofErr w:type="spellEnd"/>
      <w:r w:rsidRPr="00206063">
        <w:t>]. 2007, t. 42–43 [</w:t>
      </w:r>
      <w:proofErr w:type="spellStart"/>
      <w:r w:rsidRPr="00206063">
        <w:t>žiūrėta</w:t>
      </w:r>
      <w:proofErr w:type="spellEnd"/>
      <w:r w:rsidRPr="00206063">
        <w:t xml:space="preserve"> 2007 m. </w:t>
      </w:r>
      <w:proofErr w:type="spellStart"/>
      <w:r w:rsidRPr="00206063">
        <w:t>lapkričio</w:t>
      </w:r>
      <w:proofErr w:type="spellEnd"/>
      <w:r w:rsidRPr="00206063">
        <w:t xml:space="preserve"> 29 d.], p. 50–55. </w:t>
      </w:r>
      <w:proofErr w:type="spellStart"/>
      <w:r w:rsidRPr="00206063">
        <w:t>Prieiga</w:t>
      </w:r>
      <w:proofErr w:type="spellEnd"/>
      <w:r w:rsidRPr="00206063">
        <w:t xml:space="preserve"> per </w:t>
      </w:r>
      <w:proofErr w:type="spellStart"/>
      <w:r w:rsidRPr="00206063">
        <w:t>internetą</w:t>
      </w:r>
      <w:proofErr w:type="spellEnd"/>
      <w:r w:rsidRPr="00206063">
        <w:t xml:space="preserve">: &lt;http://www.leidykla.eu/fileadmin/Informacijos_mokslai/42-43/50-55.pdf&gt;. ISSN 1392-0561. </w:t>
      </w:r>
    </w:p>
    <w:p w14:paraId="70B87106" w14:textId="77777777" w:rsidR="009C360A" w:rsidRPr="00206063" w:rsidRDefault="009C360A" w:rsidP="00E32B52">
      <w:pPr>
        <w:pStyle w:val="ListParagraph"/>
        <w:widowControl/>
        <w:numPr>
          <w:ilvl w:val="0"/>
          <w:numId w:val="22"/>
        </w:numPr>
        <w:autoSpaceDE/>
        <w:autoSpaceDN/>
        <w:spacing w:before="120"/>
        <w:ind w:left="0"/>
      </w:pPr>
      <w:proofErr w:type="spellStart"/>
      <w:r w:rsidRPr="00206063">
        <w:t>Lietuvių</w:t>
      </w:r>
      <w:proofErr w:type="spellEnd"/>
      <w:r w:rsidRPr="00206063">
        <w:t xml:space="preserve"> </w:t>
      </w:r>
      <w:proofErr w:type="spellStart"/>
      <w:r w:rsidRPr="00206063">
        <w:t>kalbos</w:t>
      </w:r>
      <w:proofErr w:type="spellEnd"/>
      <w:r w:rsidRPr="00206063">
        <w:t xml:space="preserve"> </w:t>
      </w:r>
      <w:proofErr w:type="spellStart"/>
      <w:r w:rsidRPr="00206063">
        <w:t>žodynas</w:t>
      </w:r>
      <w:proofErr w:type="spellEnd"/>
      <w:r w:rsidRPr="00206063">
        <w:t xml:space="preserve"> [</w:t>
      </w:r>
      <w:proofErr w:type="spellStart"/>
      <w:r w:rsidRPr="00206063">
        <w:t>interaktyvus</w:t>
      </w:r>
      <w:proofErr w:type="spellEnd"/>
      <w:r w:rsidRPr="00206063">
        <w:t xml:space="preserve">]. Vilnius: </w:t>
      </w:r>
      <w:proofErr w:type="spellStart"/>
      <w:r w:rsidRPr="00206063">
        <w:t>Lietuvių</w:t>
      </w:r>
      <w:proofErr w:type="spellEnd"/>
      <w:r w:rsidRPr="00206063">
        <w:t xml:space="preserve"> </w:t>
      </w:r>
      <w:proofErr w:type="spellStart"/>
      <w:r w:rsidRPr="00206063">
        <w:t>kalbos</w:t>
      </w:r>
      <w:proofErr w:type="spellEnd"/>
      <w:r w:rsidRPr="00206063">
        <w:t xml:space="preserve"> </w:t>
      </w:r>
      <w:proofErr w:type="spellStart"/>
      <w:r w:rsidRPr="00206063">
        <w:t>institutas</w:t>
      </w:r>
      <w:proofErr w:type="spellEnd"/>
      <w:r w:rsidRPr="00206063">
        <w:t>, 2005 [</w:t>
      </w:r>
      <w:proofErr w:type="spellStart"/>
      <w:r w:rsidRPr="00206063">
        <w:t>žiūrėta</w:t>
      </w:r>
      <w:proofErr w:type="spellEnd"/>
      <w:r w:rsidRPr="00206063">
        <w:t xml:space="preserve"> 2007 m. </w:t>
      </w:r>
      <w:proofErr w:type="spellStart"/>
      <w:r w:rsidRPr="00206063">
        <w:t>lapkričio</w:t>
      </w:r>
      <w:proofErr w:type="spellEnd"/>
      <w:r w:rsidRPr="00206063">
        <w:t xml:space="preserve"> 29 d.]. </w:t>
      </w:r>
      <w:proofErr w:type="spellStart"/>
      <w:r w:rsidRPr="00206063">
        <w:t>Prieiga</w:t>
      </w:r>
      <w:proofErr w:type="spellEnd"/>
      <w:r w:rsidRPr="00206063">
        <w:t xml:space="preserve"> per </w:t>
      </w:r>
      <w:proofErr w:type="spellStart"/>
      <w:r w:rsidRPr="00206063">
        <w:t>internetą</w:t>
      </w:r>
      <w:proofErr w:type="spellEnd"/>
      <w:r w:rsidRPr="00206063">
        <w:t>: &lt;http://www.lkz.lt&gt;. ISBN 9986-668-98-0.</w:t>
      </w:r>
    </w:p>
    <w:p w14:paraId="6ED4E884" w14:textId="77777777" w:rsidR="009C360A" w:rsidRPr="00206063" w:rsidRDefault="009C360A" w:rsidP="00DA7970">
      <w:pPr>
        <w:spacing w:before="120"/>
        <w:rPr>
          <w:b/>
        </w:rPr>
      </w:pPr>
      <w:proofErr w:type="spellStart"/>
      <w:r w:rsidRPr="00206063">
        <w:rPr>
          <w:b/>
        </w:rPr>
        <w:t>Knyga</w:t>
      </w:r>
      <w:proofErr w:type="spellEnd"/>
      <w:r w:rsidRPr="00206063">
        <w:rPr>
          <w:b/>
        </w:rPr>
        <w:t xml:space="preserve"> be </w:t>
      </w:r>
      <w:proofErr w:type="spellStart"/>
      <w:r w:rsidRPr="00206063">
        <w:rPr>
          <w:b/>
        </w:rPr>
        <w:t>autoriaus</w:t>
      </w:r>
      <w:proofErr w:type="spellEnd"/>
      <w:r w:rsidRPr="00206063">
        <w:rPr>
          <w:b/>
        </w:rPr>
        <w:t xml:space="preserve"> </w:t>
      </w:r>
    </w:p>
    <w:p w14:paraId="78E8FB2C" w14:textId="77777777" w:rsidR="009C360A" w:rsidRPr="00206063" w:rsidRDefault="009C360A" w:rsidP="00E32B52">
      <w:pPr>
        <w:pStyle w:val="ListParagraph"/>
        <w:widowControl/>
        <w:numPr>
          <w:ilvl w:val="0"/>
          <w:numId w:val="22"/>
        </w:numPr>
        <w:autoSpaceDE/>
        <w:autoSpaceDN/>
        <w:spacing w:before="120"/>
        <w:ind w:left="0"/>
      </w:pPr>
      <w:proofErr w:type="spellStart"/>
      <w:r w:rsidRPr="00206063">
        <w:t>Žinių</w:t>
      </w:r>
      <w:proofErr w:type="spellEnd"/>
      <w:r w:rsidRPr="00206063">
        <w:t xml:space="preserve"> </w:t>
      </w:r>
      <w:proofErr w:type="spellStart"/>
      <w:r w:rsidRPr="00206063">
        <w:t>vadyba</w:t>
      </w:r>
      <w:proofErr w:type="spellEnd"/>
      <w:r w:rsidRPr="00206063">
        <w:t xml:space="preserve">: Europos </w:t>
      </w:r>
      <w:proofErr w:type="spellStart"/>
      <w:r w:rsidRPr="00206063">
        <w:t>regionų</w:t>
      </w:r>
      <w:proofErr w:type="spellEnd"/>
      <w:r w:rsidRPr="00206063">
        <w:t xml:space="preserve"> </w:t>
      </w:r>
      <w:proofErr w:type="spellStart"/>
      <w:r w:rsidRPr="00206063">
        <w:t>patirtis</w:t>
      </w:r>
      <w:proofErr w:type="spellEnd"/>
      <w:r w:rsidRPr="00206063">
        <w:t xml:space="preserve"> </w:t>
      </w:r>
      <w:proofErr w:type="spellStart"/>
      <w:r w:rsidRPr="00206063">
        <w:t>ir</w:t>
      </w:r>
      <w:proofErr w:type="spellEnd"/>
      <w:r w:rsidRPr="00206063">
        <w:t xml:space="preserve"> </w:t>
      </w:r>
      <w:proofErr w:type="spellStart"/>
      <w:r w:rsidRPr="00206063">
        <w:t>problemos</w:t>
      </w:r>
      <w:proofErr w:type="spellEnd"/>
      <w:r w:rsidRPr="00206063">
        <w:t>. Vilnius, 2005. ISBN 9986-9307-2-3. 6. Multilingual glossary of language testing terms. Cambridge, 1998. ISBN 0-521-65877-2.</w:t>
      </w:r>
    </w:p>
    <w:p w14:paraId="1CF8C47E" w14:textId="77777777" w:rsidR="009C360A" w:rsidRPr="00206063" w:rsidRDefault="009C360A" w:rsidP="00DA7970">
      <w:pPr>
        <w:spacing w:before="120"/>
        <w:rPr>
          <w:b/>
        </w:rPr>
      </w:pPr>
      <w:proofErr w:type="spellStart"/>
      <w:r w:rsidRPr="00206063">
        <w:rPr>
          <w:b/>
        </w:rPr>
        <w:t>Knyga</w:t>
      </w:r>
      <w:proofErr w:type="spellEnd"/>
      <w:r w:rsidRPr="00206063">
        <w:rPr>
          <w:b/>
        </w:rPr>
        <w:t xml:space="preserve"> </w:t>
      </w:r>
      <w:proofErr w:type="spellStart"/>
      <w:r w:rsidRPr="00206063">
        <w:rPr>
          <w:b/>
        </w:rPr>
        <w:t>su</w:t>
      </w:r>
      <w:proofErr w:type="spellEnd"/>
      <w:r w:rsidRPr="00206063">
        <w:rPr>
          <w:b/>
        </w:rPr>
        <w:t xml:space="preserve"> </w:t>
      </w:r>
      <w:proofErr w:type="spellStart"/>
      <w:r w:rsidRPr="00206063">
        <w:rPr>
          <w:b/>
        </w:rPr>
        <w:t>paantrašte</w:t>
      </w:r>
      <w:proofErr w:type="spellEnd"/>
      <w:r w:rsidRPr="00206063">
        <w:rPr>
          <w:b/>
        </w:rPr>
        <w:t xml:space="preserve"> </w:t>
      </w:r>
    </w:p>
    <w:p w14:paraId="0E96D2D8" w14:textId="77777777" w:rsidR="009C360A" w:rsidRPr="00206063" w:rsidRDefault="009C360A" w:rsidP="00E32B52">
      <w:pPr>
        <w:pStyle w:val="ListParagraph"/>
        <w:widowControl/>
        <w:numPr>
          <w:ilvl w:val="0"/>
          <w:numId w:val="22"/>
        </w:numPr>
        <w:autoSpaceDE/>
        <w:autoSpaceDN/>
        <w:spacing w:before="120"/>
        <w:ind w:left="0"/>
      </w:pPr>
      <w:r w:rsidRPr="00206063">
        <w:t xml:space="preserve">SIMANAVIČIENĖ, Ž. </w:t>
      </w:r>
      <w:proofErr w:type="spellStart"/>
      <w:r w:rsidRPr="00206063">
        <w:t>Inžinerinių</w:t>
      </w:r>
      <w:proofErr w:type="spellEnd"/>
      <w:r w:rsidRPr="00206063">
        <w:t xml:space="preserve"> </w:t>
      </w:r>
      <w:proofErr w:type="spellStart"/>
      <w:r w:rsidRPr="00206063">
        <w:t>sprendimų</w:t>
      </w:r>
      <w:proofErr w:type="spellEnd"/>
      <w:r w:rsidRPr="00206063">
        <w:t xml:space="preserve"> </w:t>
      </w:r>
      <w:proofErr w:type="spellStart"/>
      <w:r w:rsidRPr="00206063">
        <w:t>ekonomika</w:t>
      </w:r>
      <w:proofErr w:type="spellEnd"/>
      <w:r w:rsidRPr="00206063">
        <w:t xml:space="preserve">: </w:t>
      </w:r>
      <w:proofErr w:type="spellStart"/>
      <w:r w:rsidRPr="00206063">
        <w:t>mokomoji</w:t>
      </w:r>
      <w:proofErr w:type="spellEnd"/>
      <w:r w:rsidRPr="00206063">
        <w:t xml:space="preserve"> </w:t>
      </w:r>
      <w:proofErr w:type="spellStart"/>
      <w:r w:rsidRPr="00206063">
        <w:t>knyga</w:t>
      </w:r>
      <w:proofErr w:type="spellEnd"/>
      <w:r w:rsidRPr="00206063">
        <w:t xml:space="preserve">. Kaunas, 2011. ISBN 3-631- 56029-X. </w:t>
      </w:r>
    </w:p>
    <w:p w14:paraId="4B235D5E" w14:textId="77777777" w:rsidR="009C360A" w:rsidRPr="00206063" w:rsidRDefault="009C360A" w:rsidP="00DA7970">
      <w:pPr>
        <w:spacing w:before="120"/>
        <w:rPr>
          <w:b/>
        </w:rPr>
      </w:pPr>
      <w:proofErr w:type="spellStart"/>
      <w:r w:rsidRPr="00206063">
        <w:rPr>
          <w:b/>
        </w:rPr>
        <w:t>Straipsnis</w:t>
      </w:r>
      <w:proofErr w:type="spellEnd"/>
      <w:r w:rsidRPr="00206063">
        <w:rPr>
          <w:b/>
        </w:rPr>
        <w:t xml:space="preserve"> </w:t>
      </w:r>
      <w:proofErr w:type="spellStart"/>
      <w:r w:rsidRPr="00206063">
        <w:rPr>
          <w:b/>
        </w:rPr>
        <w:t>konferencijos</w:t>
      </w:r>
      <w:proofErr w:type="spellEnd"/>
      <w:r w:rsidRPr="00206063">
        <w:rPr>
          <w:b/>
        </w:rPr>
        <w:t xml:space="preserve"> </w:t>
      </w:r>
      <w:proofErr w:type="spellStart"/>
      <w:r w:rsidRPr="00206063">
        <w:rPr>
          <w:b/>
        </w:rPr>
        <w:t>medžiagoje</w:t>
      </w:r>
      <w:proofErr w:type="spellEnd"/>
      <w:r w:rsidRPr="00206063">
        <w:rPr>
          <w:b/>
        </w:rPr>
        <w:t xml:space="preserve"> </w:t>
      </w:r>
    </w:p>
    <w:p w14:paraId="26C1C221" w14:textId="77777777" w:rsidR="009C360A" w:rsidRPr="00206063" w:rsidRDefault="009C360A" w:rsidP="00E32B52">
      <w:pPr>
        <w:pStyle w:val="ListParagraph"/>
        <w:widowControl/>
        <w:numPr>
          <w:ilvl w:val="0"/>
          <w:numId w:val="22"/>
        </w:numPr>
        <w:autoSpaceDE/>
        <w:autoSpaceDN/>
        <w:spacing w:before="120"/>
        <w:ind w:left="0"/>
      </w:pPr>
      <w:proofErr w:type="spellStart"/>
      <w:r w:rsidRPr="00206063">
        <w:t>Rudžionis</w:t>
      </w:r>
      <w:proofErr w:type="spellEnd"/>
      <w:r w:rsidRPr="00206063">
        <w:t xml:space="preserve">, A.; RATKEVIČIUS, K.; RUDŽIONIS, V.; KASPARAITIS, P. </w:t>
      </w:r>
      <w:proofErr w:type="spellStart"/>
      <w:r w:rsidRPr="00206063">
        <w:t>Informacinių</w:t>
      </w:r>
      <w:proofErr w:type="spellEnd"/>
      <w:r w:rsidRPr="00206063">
        <w:t xml:space="preserve"> </w:t>
      </w:r>
      <w:proofErr w:type="spellStart"/>
      <w:r w:rsidRPr="00206063">
        <w:t>balso</w:t>
      </w:r>
      <w:proofErr w:type="spellEnd"/>
      <w:r w:rsidRPr="00206063">
        <w:t xml:space="preserve"> </w:t>
      </w:r>
      <w:proofErr w:type="spellStart"/>
      <w:r w:rsidRPr="00206063">
        <w:t>technologijų</w:t>
      </w:r>
      <w:proofErr w:type="spellEnd"/>
      <w:r w:rsidRPr="00206063">
        <w:t xml:space="preserve"> </w:t>
      </w:r>
      <w:proofErr w:type="spellStart"/>
      <w:r w:rsidRPr="00206063">
        <w:t>sąsaja</w:t>
      </w:r>
      <w:proofErr w:type="spellEnd"/>
      <w:r w:rsidRPr="00206063">
        <w:t xml:space="preserve"> </w:t>
      </w:r>
      <w:proofErr w:type="spellStart"/>
      <w:r w:rsidRPr="00206063">
        <w:t>su</w:t>
      </w:r>
      <w:proofErr w:type="spellEnd"/>
      <w:r w:rsidRPr="00206063">
        <w:t xml:space="preserve"> </w:t>
      </w:r>
      <w:proofErr w:type="spellStart"/>
      <w:r w:rsidRPr="00206063">
        <w:t>telekomunikacijomis</w:t>
      </w:r>
      <w:proofErr w:type="spellEnd"/>
      <w:r w:rsidRPr="00206063">
        <w:t xml:space="preserve"> </w:t>
      </w:r>
      <w:proofErr w:type="spellStart"/>
      <w:r w:rsidRPr="00206063">
        <w:t>ir</w:t>
      </w:r>
      <w:proofErr w:type="spellEnd"/>
      <w:r w:rsidRPr="00206063">
        <w:t xml:space="preserve"> </w:t>
      </w:r>
      <w:proofErr w:type="spellStart"/>
      <w:r w:rsidRPr="00206063">
        <w:t>automatiniu</w:t>
      </w:r>
      <w:proofErr w:type="spellEnd"/>
      <w:r w:rsidRPr="00206063">
        <w:t xml:space="preserve"> </w:t>
      </w:r>
      <w:proofErr w:type="spellStart"/>
      <w:r w:rsidRPr="00206063">
        <w:t>valdymu</w:t>
      </w:r>
      <w:proofErr w:type="spellEnd"/>
      <w:r w:rsidRPr="00206063">
        <w:t xml:space="preserve">. </w:t>
      </w:r>
      <w:proofErr w:type="spellStart"/>
      <w:r w:rsidRPr="00206063">
        <w:t>Automatika</w:t>
      </w:r>
      <w:proofErr w:type="spellEnd"/>
      <w:r w:rsidRPr="00206063">
        <w:t xml:space="preserve"> </w:t>
      </w:r>
      <w:proofErr w:type="spellStart"/>
      <w:r w:rsidRPr="00206063">
        <w:t>ir</w:t>
      </w:r>
      <w:proofErr w:type="spellEnd"/>
      <w:r w:rsidRPr="00206063">
        <w:t xml:space="preserve"> </w:t>
      </w:r>
      <w:proofErr w:type="spellStart"/>
      <w:r w:rsidRPr="00206063">
        <w:t>valdymo</w:t>
      </w:r>
      <w:proofErr w:type="spellEnd"/>
      <w:r w:rsidRPr="00206063">
        <w:t xml:space="preserve"> technologijos-2003: </w:t>
      </w:r>
      <w:proofErr w:type="spellStart"/>
      <w:r w:rsidRPr="00206063">
        <w:t>Konferencijos</w:t>
      </w:r>
      <w:proofErr w:type="spellEnd"/>
      <w:r w:rsidRPr="00206063">
        <w:t xml:space="preserve"> </w:t>
      </w:r>
      <w:proofErr w:type="spellStart"/>
      <w:r w:rsidRPr="00206063">
        <w:t>pranešimų</w:t>
      </w:r>
      <w:proofErr w:type="spellEnd"/>
      <w:r w:rsidRPr="00206063">
        <w:t xml:space="preserve"> </w:t>
      </w:r>
      <w:proofErr w:type="spellStart"/>
      <w:r w:rsidRPr="00206063">
        <w:t>medžiaga</w:t>
      </w:r>
      <w:proofErr w:type="spellEnd"/>
      <w:r w:rsidRPr="00206063">
        <w:t xml:space="preserve">, Kaunas, 2003. ISBN 9955-09-425-7. </w:t>
      </w:r>
    </w:p>
    <w:p w14:paraId="724143CD" w14:textId="77777777" w:rsidR="009C360A" w:rsidRPr="00206063" w:rsidRDefault="009C360A" w:rsidP="00E32B52">
      <w:pPr>
        <w:pStyle w:val="ListParagraph"/>
        <w:widowControl/>
        <w:numPr>
          <w:ilvl w:val="0"/>
          <w:numId w:val="22"/>
        </w:numPr>
        <w:autoSpaceDE/>
        <w:autoSpaceDN/>
        <w:spacing w:before="120"/>
        <w:ind w:left="0"/>
      </w:pPr>
      <w:r w:rsidRPr="00206063">
        <w:t xml:space="preserve">KASPARAITIS, P. Diphone Databases for Lithuanian Text-to-Speech Synthesis. Informatica, 2005, no. 16 (2), p. 193–202. ISSN 0868-4952. </w:t>
      </w:r>
    </w:p>
    <w:p w14:paraId="4CD30B2E" w14:textId="77777777" w:rsidR="009C360A" w:rsidRPr="00206063" w:rsidRDefault="009C360A" w:rsidP="00DA7970">
      <w:pPr>
        <w:spacing w:before="120"/>
        <w:rPr>
          <w:b/>
        </w:rPr>
      </w:pPr>
      <w:proofErr w:type="spellStart"/>
      <w:r w:rsidRPr="00206063">
        <w:rPr>
          <w:b/>
        </w:rPr>
        <w:t>Disertacija</w:t>
      </w:r>
      <w:proofErr w:type="spellEnd"/>
      <w:r w:rsidRPr="00206063">
        <w:rPr>
          <w:b/>
        </w:rPr>
        <w:t xml:space="preserve"> </w:t>
      </w:r>
      <w:proofErr w:type="spellStart"/>
      <w:r w:rsidRPr="00206063">
        <w:rPr>
          <w:b/>
        </w:rPr>
        <w:t>Disertacijos</w:t>
      </w:r>
      <w:proofErr w:type="spellEnd"/>
      <w:r w:rsidRPr="00206063">
        <w:rPr>
          <w:b/>
        </w:rPr>
        <w:t xml:space="preserve"> </w:t>
      </w:r>
      <w:proofErr w:type="spellStart"/>
      <w:r w:rsidRPr="00206063">
        <w:rPr>
          <w:b/>
        </w:rPr>
        <w:t>santrauka</w:t>
      </w:r>
      <w:proofErr w:type="spellEnd"/>
      <w:r w:rsidRPr="00206063">
        <w:rPr>
          <w:b/>
        </w:rPr>
        <w:t xml:space="preserve"> </w:t>
      </w:r>
    </w:p>
    <w:p w14:paraId="5760B95A" w14:textId="77777777" w:rsidR="009C360A" w:rsidRPr="00206063" w:rsidRDefault="009C360A" w:rsidP="00E32B52">
      <w:pPr>
        <w:pStyle w:val="ListParagraph"/>
        <w:widowControl/>
        <w:numPr>
          <w:ilvl w:val="0"/>
          <w:numId w:val="22"/>
        </w:numPr>
        <w:autoSpaceDE/>
        <w:autoSpaceDN/>
        <w:spacing w:before="120"/>
        <w:ind w:left="0"/>
      </w:pPr>
      <w:r w:rsidRPr="00206063">
        <w:t xml:space="preserve">ŽUKAUSKAITĖ, A. </w:t>
      </w:r>
      <w:proofErr w:type="spellStart"/>
      <w:r w:rsidRPr="00206063">
        <w:t>Funkcionalizuotų</w:t>
      </w:r>
      <w:proofErr w:type="spellEnd"/>
      <w:r w:rsidRPr="00206063">
        <w:t xml:space="preserve"> </w:t>
      </w:r>
      <w:proofErr w:type="spellStart"/>
      <w:r w:rsidRPr="00206063">
        <w:t>mažianarių</w:t>
      </w:r>
      <w:proofErr w:type="spellEnd"/>
      <w:r w:rsidRPr="00206063">
        <w:t xml:space="preserve"> </w:t>
      </w:r>
      <w:proofErr w:type="spellStart"/>
      <w:r w:rsidRPr="00206063">
        <w:t>azaheterociklinių</w:t>
      </w:r>
      <w:proofErr w:type="spellEnd"/>
      <w:r w:rsidRPr="00206063">
        <w:t xml:space="preserve"> amino </w:t>
      </w:r>
      <w:proofErr w:type="spellStart"/>
      <w:r w:rsidRPr="00206063">
        <w:t>rūgščių</w:t>
      </w:r>
      <w:proofErr w:type="spellEnd"/>
      <w:r w:rsidRPr="00206063">
        <w:t xml:space="preserve"> </w:t>
      </w:r>
      <w:proofErr w:type="spellStart"/>
      <w:r w:rsidRPr="00206063">
        <w:t>darinių</w:t>
      </w:r>
      <w:proofErr w:type="spellEnd"/>
      <w:r w:rsidRPr="00206063">
        <w:t xml:space="preserve"> </w:t>
      </w:r>
      <w:proofErr w:type="spellStart"/>
      <w:r w:rsidRPr="00206063">
        <w:t>sintezė</w:t>
      </w:r>
      <w:proofErr w:type="spellEnd"/>
      <w:r w:rsidRPr="00206063">
        <w:t xml:space="preserve"> </w:t>
      </w:r>
      <w:proofErr w:type="spellStart"/>
      <w:r w:rsidRPr="00206063">
        <w:t>ir</w:t>
      </w:r>
      <w:proofErr w:type="spellEnd"/>
      <w:r w:rsidRPr="00206063">
        <w:t xml:space="preserve"> </w:t>
      </w:r>
      <w:proofErr w:type="spellStart"/>
      <w:r w:rsidRPr="00206063">
        <w:t>tyrimas</w:t>
      </w:r>
      <w:proofErr w:type="spellEnd"/>
      <w:r w:rsidRPr="00206063">
        <w:t xml:space="preserve">: </w:t>
      </w:r>
      <w:proofErr w:type="spellStart"/>
      <w:r w:rsidRPr="00206063">
        <w:t>daktaro</w:t>
      </w:r>
      <w:proofErr w:type="spellEnd"/>
      <w:r w:rsidRPr="00206063">
        <w:t xml:space="preserve"> </w:t>
      </w:r>
      <w:proofErr w:type="spellStart"/>
      <w:r w:rsidRPr="00206063">
        <w:t>disertacija</w:t>
      </w:r>
      <w:proofErr w:type="spellEnd"/>
      <w:r w:rsidRPr="00206063">
        <w:t xml:space="preserve">, </w:t>
      </w:r>
      <w:proofErr w:type="spellStart"/>
      <w:r w:rsidRPr="00206063">
        <w:t>fizikiniai</w:t>
      </w:r>
      <w:proofErr w:type="spellEnd"/>
      <w:r w:rsidRPr="00206063">
        <w:t xml:space="preserve"> </w:t>
      </w:r>
      <w:proofErr w:type="spellStart"/>
      <w:r w:rsidRPr="00206063">
        <w:t>mokslai</w:t>
      </w:r>
      <w:proofErr w:type="spellEnd"/>
      <w:r w:rsidRPr="00206063">
        <w:t xml:space="preserve"> (03P). </w:t>
      </w:r>
      <w:proofErr w:type="spellStart"/>
      <w:r w:rsidRPr="00206063">
        <w:t>Kauno</w:t>
      </w:r>
      <w:proofErr w:type="spellEnd"/>
      <w:r w:rsidRPr="00206063">
        <w:t xml:space="preserve"> </w:t>
      </w:r>
      <w:proofErr w:type="spellStart"/>
      <w:r w:rsidRPr="00206063">
        <w:t>technologijos</w:t>
      </w:r>
      <w:proofErr w:type="spellEnd"/>
      <w:r w:rsidRPr="00206063">
        <w:t xml:space="preserve"> </w:t>
      </w:r>
      <w:proofErr w:type="spellStart"/>
      <w:r w:rsidRPr="00206063">
        <w:t>universitetas</w:t>
      </w:r>
      <w:proofErr w:type="spellEnd"/>
      <w:r w:rsidRPr="00206063">
        <w:t xml:space="preserve">, </w:t>
      </w:r>
      <w:proofErr w:type="spellStart"/>
      <w:r w:rsidRPr="00206063">
        <w:t>Gento</w:t>
      </w:r>
      <w:proofErr w:type="spellEnd"/>
      <w:r w:rsidRPr="00206063">
        <w:t xml:space="preserve"> </w:t>
      </w:r>
      <w:proofErr w:type="spellStart"/>
      <w:r w:rsidRPr="00206063">
        <w:t>universitetas</w:t>
      </w:r>
      <w:proofErr w:type="spellEnd"/>
      <w:r w:rsidRPr="00206063">
        <w:t>. Kaunas, 2012.</w:t>
      </w:r>
    </w:p>
    <w:p w14:paraId="34B3A323" w14:textId="77777777" w:rsidR="009C360A" w:rsidRPr="00206063" w:rsidRDefault="009C360A" w:rsidP="00E32B52">
      <w:pPr>
        <w:pStyle w:val="ListParagraph"/>
        <w:widowControl/>
        <w:numPr>
          <w:ilvl w:val="0"/>
          <w:numId w:val="22"/>
        </w:numPr>
        <w:autoSpaceDE/>
        <w:autoSpaceDN/>
        <w:spacing w:before="120"/>
        <w:ind w:left="0"/>
      </w:pPr>
      <w:r w:rsidRPr="00206063">
        <w:t xml:space="preserve">POCIUS, S. Water and nitrate dynamics in drained soil: summary of doctoral dissertation: environmental engineering and landscape management (04 T). LŽŪU, 2006. </w:t>
      </w:r>
    </w:p>
    <w:p w14:paraId="6A864FB4" w14:textId="77777777" w:rsidR="009C360A" w:rsidRPr="00206063" w:rsidRDefault="009C360A" w:rsidP="00DA7970">
      <w:pPr>
        <w:spacing w:before="120"/>
        <w:rPr>
          <w:b/>
        </w:rPr>
      </w:pPr>
      <w:proofErr w:type="spellStart"/>
      <w:r w:rsidRPr="00206063">
        <w:rPr>
          <w:b/>
        </w:rPr>
        <w:t>Standartas</w:t>
      </w:r>
      <w:proofErr w:type="spellEnd"/>
      <w:r w:rsidRPr="00206063">
        <w:rPr>
          <w:b/>
        </w:rPr>
        <w:t xml:space="preserve"> </w:t>
      </w:r>
    </w:p>
    <w:p w14:paraId="3DAC8C00" w14:textId="77777777" w:rsidR="009C360A" w:rsidRPr="00206063" w:rsidRDefault="009C360A" w:rsidP="00E32B52">
      <w:pPr>
        <w:pStyle w:val="ListParagraph"/>
        <w:widowControl/>
        <w:numPr>
          <w:ilvl w:val="0"/>
          <w:numId w:val="22"/>
        </w:numPr>
        <w:autoSpaceDE/>
        <w:autoSpaceDN/>
        <w:spacing w:before="120"/>
        <w:ind w:left="0"/>
      </w:pPr>
      <w:r w:rsidRPr="00206063">
        <w:t xml:space="preserve">LST ISO 15836:2007. </w:t>
      </w:r>
      <w:proofErr w:type="spellStart"/>
      <w:r w:rsidRPr="00206063">
        <w:t>Informacija</w:t>
      </w:r>
      <w:proofErr w:type="spellEnd"/>
      <w:r w:rsidRPr="00206063">
        <w:t xml:space="preserve"> </w:t>
      </w:r>
      <w:proofErr w:type="spellStart"/>
      <w:r w:rsidRPr="00206063">
        <w:t>ir</w:t>
      </w:r>
      <w:proofErr w:type="spellEnd"/>
      <w:r w:rsidRPr="00206063">
        <w:t xml:space="preserve"> </w:t>
      </w:r>
      <w:proofErr w:type="spellStart"/>
      <w:r w:rsidRPr="00206063">
        <w:t>dokumentai</w:t>
      </w:r>
      <w:proofErr w:type="spellEnd"/>
      <w:r w:rsidRPr="00206063">
        <w:t xml:space="preserve">. Dublin Core </w:t>
      </w:r>
      <w:proofErr w:type="spellStart"/>
      <w:r w:rsidRPr="00206063">
        <w:t>metaduomenų</w:t>
      </w:r>
      <w:proofErr w:type="spellEnd"/>
      <w:r w:rsidRPr="00206063">
        <w:t xml:space="preserve"> </w:t>
      </w:r>
      <w:proofErr w:type="spellStart"/>
      <w:r w:rsidRPr="00206063">
        <w:t>elementų</w:t>
      </w:r>
      <w:proofErr w:type="spellEnd"/>
      <w:r w:rsidRPr="00206063">
        <w:t xml:space="preserve"> </w:t>
      </w:r>
      <w:proofErr w:type="spellStart"/>
      <w:r w:rsidRPr="00206063">
        <w:t>grupė</w:t>
      </w:r>
      <w:proofErr w:type="spellEnd"/>
      <w:r w:rsidRPr="00206063">
        <w:t xml:space="preserve"> (</w:t>
      </w:r>
      <w:proofErr w:type="spellStart"/>
      <w:r w:rsidRPr="00206063">
        <w:t>tapatus</w:t>
      </w:r>
      <w:proofErr w:type="spellEnd"/>
      <w:r w:rsidRPr="00206063">
        <w:t xml:space="preserve"> ISO 15836:2003). Vilnius: </w:t>
      </w:r>
      <w:proofErr w:type="spellStart"/>
      <w:r w:rsidRPr="00206063">
        <w:t>Lietuvos</w:t>
      </w:r>
      <w:proofErr w:type="spellEnd"/>
      <w:r w:rsidRPr="00206063">
        <w:t xml:space="preserve"> </w:t>
      </w:r>
      <w:proofErr w:type="spellStart"/>
      <w:r w:rsidRPr="00206063">
        <w:t>standartizacijos</w:t>
      </w:r>
      <w:proofErr w:type="spellEnd"/>
      <w:r w:rsidRPr="00206063">
        <w:t xml:space="preserve"> </w:t>
      </w:r>
      <w:proofErr w:type="spellStart"/>
      <w:r w:rsidRPr="00206063">
        <w:t>departamentas</w:t>
      </w:r>
      <w:proofErr w:type="spellEnd"/>
      <w:r w:rsidRPr="00206063">
        <w:t xml:space="preserve">, 2007. </w:t>
      </w:r>
    </w:p>
    <w:p w14:paraId="2B540502" w14:textId="77777777" w:rsidR="00C53CF5" w:rsidRPr="00206063" w:rsidRDefault="00C53CF5">
      <w:pPr>
        <w:rPr>
          <w:lang w:val="lt-LT"/>
        </w:rPr>
      </w:pPr>
    </w:p>
    <w:p w14:paraId="564A099E" w14:textId="10D592AA" w:rsidR="00C33BC3" w:rsidRPr="00206063" w:rsidRDefault="00C33BC3">
      <w:pPr>
        <w:rPr>
          <w:lang w:val="lt-LT"/>
        </w:rPr>
      </w:pPr>
      <w:r w:rsidRPr="00206063">
        <w:rPr>
          <w:lang w:val="lt-LT"/>
        </w:rPr>
        <w:br w:type="page"/>
      </w:r>
    </w:p>
    <w:p w14:paraId="39A80799" w14:textId="4F3EEDDA" w:rsidR="006F31A0" w:rsidRPr="002C5755" w:rsidRDefault="00055F2C" w:rsidP="006F31A0">
      <w:pPr>
        <w:pStyle w:val="Heading2"/>
        <w:jc w:val="right"/>
        <w:rPr>
          <w:rFonts w:ascii="Times New Roman" w:hAnsi="Times New Roman" w:cs="Times New Roman"/>
          <w:color w:val="auto"/>
          <w:w w:val="105"/>
          <w:lang w:val="lt-LT"/>
        </w:rPr>
      </w:pPr>
      <w:bookmarkStart w:id="47" w:name="_Toc115354382"/>
      <w:r w:rsidRPr="002C5755">
        <w:rPr>
          <w:rFonts w:ascii="Times New Roman" w:hAnsi="Times New Roman" w:cs="Times New Roman"/>
          <w:color w:val="auto"/>
          <w:w w:val="105"/>
          <w:lang w:val="lt-LT"/>
        </w:rPr>
        <w:lastRenderedPageBreak/>
        <w:t>9</w:t>
      </w:r>
      <w:r w:rsidR="00BD3DB0">
        <w:rPr>
          <w:rFonts w:ascii="Times New Roman" w:hAnsi="Times New Roman" w:cs="Times New Roman"/>
          <w:color w:val="auto"/>
          <w:w w:val="105"/>
          <w:lang w:val="lt-LT"/>
        </w:rPr>
        <w:t xml:space="preserve"> p</w:t>
      </w:r>
      <w:r w:rsidR="006F31A0" w:rsidRPr="002C5755">
        <w:rPr>
          <w:rFonts w:ascii="Times New Roman" w:hAnsi="Times New Roman" w:cs="Times New Roman"/>
          <w:color w:val="auto"/>
          <w:w w:val="105"/>
          <w:lang w:val="lt-LT"/>
        </w:rPr>
        <w:t>riedas. Baigiamojo darbo talpinimo į institucinę talpyklą aprašo forma</w:t>
      </w:r>
      <w:bookmarkEnd w:id="47"/>
    </w:p>
    <w:p w14:paraId="22685A31" w14:textId="77777777" w:rsidR="002C5755" w:rsidRDefault="002C5755" w:rsidP="002C5755">
      <w:pPr>
        <w:pStyle w:val="ListParagraph"/>
        <w:ind w:left="4820" w:firstLine="0"/>
        <w:rPr>
          <w:sz w:val="24"/>
          <w:szCs w:val="24"/>
        </w:rPr>
      </w:pPr>
    </w:p>
    <w:p w14:paraId="5366EB02" w14:textId="77777777" w:rsidR="002C5755" w:rsidRPr="00965AC2" w:rsidRDefault="002C5755" w:rsidP="00B021CA">
      <w:pPr>
        <w:pStyle w:val="ListParagraph"/>
        <w:ind w:left="4820" w:firstLine="0"/>
        <w:rPr>
          <w:sz w:val="24"/>
          <w:szCs w:val="24"/>
        </w:rPr>
      </w:pPr>
    </w:p>
    <w:p w14:paraId="2E52827F" w14:textId="77777777" w:rsidR="002C5755" w:rsidRPr="00965AC2" w:rsidRDefault="002C5755" w:rsidP="00B021CA">
      <w:pPr>
        <w:pStyle w:val="ListParagraph"/>
        <w:ind w:left="4820" w:firstLine="0"/>
        <w:rPr>
          <w:sz w:val="24"/>
          <w:szCs w:val="24"/>
        </w:rPr>
      </w:pPr>
    </w:p>
    <w:p w14:paraId="2E6502A7" w14:textId="77777777" w:rsidR="002C5755" w:rsidRPr="00965AC2" w:rsidRDefault="002C5755" w:rsidP="002C5755">
      <w:pPr>
        <w:jc w:val="center"/>
        <w:rPr>
          <w:b/>
        </w:rPr>
      </w:pPr>
      <w:r w:rsidRPr="00965AC2">
        <w:rPr>
          <w:b/>
        </w:rPr>
        <w:t>BAIGIAMOJO DARBO PATEIKIMO KAUNO KOLEGIJOS INSTITUCINEI TALPYKLAI FORMA</w:t>
      </w:r>
    </w:p>
    <w:p w14:paraId="74238334" w14:textId="77777777" w:rsidR="002C5755" w:rsidRPr="00965AC2" w:rsidRDefault="002C5755" w:rsidP="002C5755">
      <w:pPr>
        <w:jc w:val="center"/>
        <w:rPr>
          <w:b/>
        </w:rPr>
      </w:pPr>
    </w:p>
    <w:p w14:paraId="116D471F" w14:textId="77777777" w:rsidR="002C5755" w:rsidRPr="00965AC2" w:rsidRDefault="002C5755" w:rsidP="002C5755">
      <w:pPr>
        <w:jc w:val="center"/>
        <w:rPr>
          <w:b/>
        </w:rPr>
      </w:pPr>
    </w:p>
    <w:tbl>
      <w:tblPr>
        <w:tblW w:w="48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5269"/>
      </w:tblGrid>
      <w:tr w:rsidR="002C5755" w:rsidRPr="00965AC2" w14:paraId="66B086F6" w14:textId="77777777" w:rsidTr="00DB73E7">
        <w:tc>
          <w:tcPr>
            <w:tcW w:w="2153" w:type="pct"/>
          </w:tcPr>
          <w:p w14:paraId="284E3306" w14:textId="77777777" w:rsidR="002C5755" w:rsidRPr="00965AC2" w:rsidRDefault="002C5755" w:rsidP="00DB73E7">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autorius</w:t>
            </w:r>
            <w:proofErr w:type="spellEnd"/>
            <w:r w:rsidRPr="00965AC2">
              <w:t xml:space="preserve"> (-</w:t>
            </w:r>
            <w:proofErr w:type="spellStart"/>
            <w:r w:rsidRPr="00965AC2">
              <w:t>iai</w:t>
            </w:r>
            <w:proofErr w:type="spellEnd"/>
            <w:r w:rsidRPr="00965AC2">
              <w:t>)</w:t>
            </w:r>
          </w:p>
        </w:tc>
        <w:tc>
          <w:tcPr>
            <w:tcW w:w="2847" w:type="pct"/>
            <w:shd w:val="clear" w:color="auto" w:fill="auto"/>
          </w:tcPr>
          <w:p w14:paraId="5B0840F3" w14:textId="77777777" w:rsidR="002C5755" w:rsidRPr="00965AC2" w:rsidRDefault="002C5755" w:rsidP="00DB73E7"/>
        </w:tc>
      </w:tr>
      <w:tr w:rsidR="002C5755" w:rsidRPr="00965AC2" w14:paraId="08E527E5" w14:textId="77777777" w:rsidTr="00DB73E7">
        <w:tc>
          <w:tcPr>
            <w:tcW w:w="2153" w:type="pct"/>
          </w:tcPr>
          <w:p w14:paraId="1D367FA9" w14:textId="77777777" w:rsidR="002C5755" w:rsidRPr="00965AC2" w:rsidRDefault="002C5755" w:rsidP="00DB73E7">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pavadinimas</w:t>
            </w:r>
            <w:proofErr w:type="spellEnd"/>
            <w:r w:rsidRPr="00965AC2">
              <w:t xml:space="preserve"> </w:t>
            </w:r>
            <w:proofErr w:type="spellStart"/>
            <w:r w:rsidRPr="00965AC2">
              <w:t>lietuvių</w:t>
            </w:r>
            <w:proofErr w:type="spellEnd"/>
            <w:r w:rsidRPr="00965AC2">
              <w:t xml:space="preserve"> </w:t>
            </w:r>
            <w:proofErr w:type="spellStart"/>
            <w:r w:rsidRPr="00965AC2">
              <w:t>kalba</w:t>
            </w:r>
            <w:proofErr w:type="spellEnd"/>
          </w:p>
        </w:tc>
        <w:tc>
          <w:tcPr>
            <w:tcW w:w="2847" w:type="pct"/>
            <w:shd w:val="clear" w:color="auto" w:fill="auto"/>
          </w:tcPr>
          <w:p w14:paraId="4ECC2646" w14:textId="77777777" w:rsidR="002C5755" w:rsidRPr="00965AC2" w:rsidRDefault="002C5755" w:rsidP="00DB73E7">
            <w:pPr>
              <w:rPr>
                <w:i/>
                <w:iCs/>
              </w:rPr>
            </w:pPr>
          </w:p>
        </w:tc>
      </w:tr>
      <w:tr w:rsidR="002C5755" w:rsidRPr="00965AC2" w14:paraId="6F12D50B" w14:textId="77777777" w:rsidTr="00DB73E7">
        <w:tc>
          <w:tcPr>
            <w:tcW w:w="2153" w:type="pct"/>
          </w:tcPr>
          <w:p w14:paraId="5A383536" w14:textId="77777777" w:rsidR="002C5755" w:rsidRPr="00965AC2" w:rsidRDefault="002C5755" w:rsidP="00DB73E7">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pavadinimas</w:t>
            </w:r>
            <w:proofErr w:type="spellEnd"/>
            <w:r w:rsidRPr="00965AC2">
              <w:t xml:space="preserve"> </w:t>
            </w:r>
            <w:proofErr w:type="spellStart"/>
            <w:r w:rsidRPr="00965AC2">
              <w:t>užsienio</w:t>
            </w:r>
            <w:proofErr w:type="spellEnd"/>
            <w:r w:rsidRPr="00965AC2">
              <w:t xml:space="preserve"> </w:t>
            </w:r>
            <w:proofErr w:type="spellStart"/>
            <w:r w:rsidRPr="00965AC2">
              <w:t>kalba</w:t>
            </w:r>
            <w:proofErr w:type="spellEnd"/>
          </w:p>
        </w:tc>
        <w:tc>
          <w:tcPr>
            <w:tcW w:w="2847" w:type="pct"/>
            <w:shd w:val="clear" w:color="auto" w:fill="auto"/>
          </w:tcPr>
          <w:p w14:paraId="395E3B39" w14:textId="77777777" w:rsidR="002C5755" w:rsidRPr="00965AC2" w:rsidRDefault="002C5755" w:rsidP="00DB73E7"/>
        </w:tc>
      </w:tr>
      <w:tr w:rsidR="002C5755" w:rsidRPr="00965AC2" w14:paraId="6530C121" w14:textId="77777777" w:rsidTr="00DB73E7">
        <w:tc>
          <w:tcPr>
            <w:tcW w:w="2153" w:type="pct"/>
          </w:tcPr>
          <w:p w14:paraId="4083F0F2" w14:textId="77777777" w:rsidR="002C5755" w:rsidRPr="00965AC2" w:rsidRDefault="002C5755" w:rsidP="00DB73E7">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santrauka</w:t>
            </w:r>
            <w:proofErr w:type="spellEnd"/>
            <w:r w:rsidRPr="00965AC2">
              <w:t xml:space="preserve"> </w:t>
            </w:r>
            <w:proofErr w:type="spellStart"/>
            <w:r w:rsidRPr="00965AC2">
              <w:t>lietuvių</w:t>
            </w:r>
            <w:proofErr w:type="spellEnd"/>
            <w:r w:rsidRPr="00965AC2">
              <w:t xml:space="preserve"> </w:t>
            </w:r>
            <w:proofErr w:type="spellStart"/>
            <w:r w:rsidRPr="00965AC2">
              <w:t>kalba</w:t>
            </w:r>
            <w:proofErr w:type="spellEnd"/>
            <w:r w:rsidRPr="00965AC2">
              <w:t xml:space="preserve"> (</w:t>
            </w:r>
            <w:proofErr w:type="spellStart"/>
            <w:r w:rsidRPr="00965AC2">
              <w:t>nuo</w:t>
            </w:r>
            <w:proofErr w:type="spellEnd"/>
            <w:r w:rsidRPr="00965AC2">
              <w:t xml:space="preserve"> 100 </w:t>
            </w:r>
            <w:proofErr w:type="spellStart"/>
            <w:r w:rsidRPr="00965AC2">
              <w:t>iki</w:t>
            </w:r>
            <w:proofErr w:type="spellEnd"/>
            <w:r w:rsidRPr="00965AC2">
              <w:t xml:space="preserve"> 300 </w:t>
            </w:r>
            <w:proofErr w:type="spellStart"/>
            <w:r w:rsidRPr="00965AC2">
              <w:t>simbolių</w:t>
            </w:r>
            <w:proofErr w:type="spellEnd"/>
            <w:r w:rsidRPr="00965AC2">
              <w:t>)</w:t>
            </w:r>
          </w:p>
        </w:tc>
        <w:tc>
          <w:tcPr>
            <w:tcW w:w="2847" w:type="pct"/>
            <w:shd w:val="clear" w:color="auto" w:fill="auto"/>
          </w:tcPr>
          <w:p w14:paraId="20BF47C3" w14:textId="77777777" w:rsidR="002C5755" w:rsidRPr="00965AC2" w:rsidRDefault="002C5755" w:rsidP="00DB73E7"/>
        </w:tc>
      </w:tr>
      <w:tr w:rsidR="002C5755" w:rsidRPr="00965AC2" w14:paraId="732822BE" w14:textId="77777777" w:rsidTr="00DB73E7">
        <w:tc>
          <w:tcPr>
            <w:tcW w:w="2153" w:type="pct"/>
          </w:tcPr>
          <w:p w14:paraId="1A6DFF29" w14:textId="77777777" w:rsidR="002C5755" w:rsidRPr="00965AC2" w:rsidRDefault="002C5755" w:rsidP="00DB73E7">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santrauka</w:t>
            </w:r>
            <w:proofErr w:type="spellEnd"/>
            <w:r w:rsidRPr="00965AC2">
              <w:t xml:space="preserve"> </w:t>
            </w:r>
            <w:proofErr w:type="spellStart"/>
            <w:r w:rsidRPr="00965AC2">
              <w:t>užsienio</w:t>
            </w:r>
            <w:proofErr w:type="spellEnd"/>
            <w:r w:rsidRPr="00965AC2">
              <w:t xml:space="preserve"> </w:t>
            </w:r>
            <w:proofErr w:type="spellStart"/>
            <w:r w:rsidRPr="00965AC2">
              <w:t>kalba</w:t>
            </w:r>
            <w:proofErr w:type="spellEnd"/>
            <w:r w:rsidRPr="00965AC2">
              <w:t xml:space="preserve"> (</w:t>
            </w:r>
            <w:proofErr w:type="spellStart"/>
            <w:r w:rsidRPr="00965AC2">
              <w:t>nuo</w:t>
            </w:r>
            <w:proofErr w:type="spellEnd"/>
            <w:r w:rsidRPr="00965AC2">
              <w:t xml:space="preserve"> 100 </w:t>
            </w:r>
            <w:proofErr w:type="spellStart"/>
            <w:r w:rsidRPr="00965AC2">
              <w:t>iki</w:t>
            </w:r>
            <w:proofErr w:type="spellEnd"/>
            <w:r w:rsidRPr="00965AC2">
              <w:t xml:space="preserve"> 300 </w:t>
            </w:r>
            <w:proofErr w:type="spellStart"/>
            <w:r w:rsidRPr="00965AC2">
              <w:t>simbolių</w:t>
            </w:r>
            <w:proofErr w:type="spellEnd"/>
            <w:r w:rsidRPr="00965AC2">
              <w:t>)</w:t>
            </w:r>
          </w:p>
        </w:tc>
        <w:tc>
          <w:tcPr>
            <w:tcW w:w="2847" w:type="pct"/>
            <w:shd w:val="clear" w:color="auto" w:fill="auto"/>
          </w:tcPr>
          <w:p w14:paraId="08E27827" w14:textId="77777777" w:rsidR="002C5755" w:rsidRPr="00965AC2" w:rsidRDefault="002C5755" w:rsidP="00DB73E7"/>
        </w:tc>
      </w:tr>
      <w:tr w:rsidR="002C5755" w:rsidRPr="00965AC2" w14:paraId="673FD321" w14:textId="77777777" w:rsidTr="00DB73E7">
        <w:tc>
          <w:tcPr>
            <w:tcW w:w="2153" w:type="pct"/>
          </w:tcPr>
          <w:p w14:paraId="65C9C42A" w14:textId="77777777" w:rsidR="002C5755" w:rsidRPr="00965AC2" w:rsidRDefault="002C5755" w:rsidP="00DB73E7">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raktiniai</w:t>
            </w:r>
            <w:proofErr w:type="spellEnd"/>
            <w:r w:rsidRPr="00965AC2">
              <w:t xml:space="preserve"> </w:t>
            </w:r>
            <w:proofErr w:type="spellStart"/>
            <w:r w:rsidRPr="00965AC2">
              <w:t>žodžiai</w:t>
            </w:r>
            <w:proofErr w:type="spellEnd"/>
          </w:p>
        </w:tc>
        <w:tc>
          <w:tcPr>
            <w:tcW w:w="2847" w:type="pct"/>
            <w:shd w:val="clear" w:color="auto" w:fill="auto"/>
          </w:tcPr>
          <w:p w14:paraId="087763E4" w14:textId="77777777" w:rsidR="002C5755" w:rsidRPr="00965AC2" w:rsidRDefault="002C5755" w:rsidP="00DB73E7">
            <w:pPr>
              <w:jc w:val="center"/>
            </w:pPr>
          </w:p>
        </w:tc>
      </w:tr>
      <w:tr w:rsidR="002C5755" w:rsidRPr="00965AC2" w14:paraId="50B6403E" w14:textId="77777777" w:rsidTr="00DB73E7">
        <w:tc>
          <w:tcPr>
            <w:tcW w:w="2153" w:type="pct"/>
          </w:tcPr>
          <w:p w14:paraId="169386C3" w14:textId="77777777" w:rsidR="002C5755" w:rsidRPr="00965AC2" w:rsidRDefault="002C5755" w:rsidP="00DB73E7">
            <w:proofErr w:type="spellStart"/>
            <w:r w:rsidRPr="00965AC2">
              <w:t>Baigiamojo</w:t>
            </w:r>
            <w:proofErr w:type="spellEnd"/>
            <w:r w:rsidRPr="00965AC2">
              <w:t xml:space="preserve"> </w:t>
            </w:r>
            <w:proofErr w:type="spellStart"/>
            <w:r w:rsidRPr="00965AC2">
              <w:t>darbo</w:t>
            </w:r>
            <w:proofErr w:type="spellEnd"/>
            <w:r w:rsidRPr="00965AC2">
              <w:t xml:space="preserve"> </w:t>
            </w:r>
            <w:proofErr w:type="spellStart"/>
            <w:r w:rsidRPr="00965AC2">
              <w:t>gynimo</w:t>
            </w:r>
            <w:proofErr w:type="spellEnd"/>
            <w:r w:rsidRPr="00965AC2">
              <w:t xml:space="preserve"> data</w:t>
            </w:r>
          </w:p>
        </w:tc>
        <w:tc>
          <w:tcPr>
            <w:tcW w:w="2847" w:type="pct"/>
            <w:shd w:val="clear" w:color="auto" w:fill="auto"/>
          </w:tcPr>
          <w:p w14:paraId="34A59E4A" w14:textId="77777777" w:rsidR="002C5755" w:rsidRPr="00965AC2" w:rsidRDefault="002C5755" w:rsidP="00DB73E7">
            <w:pPr>
              <w:rPr>
                <w:i/>
                <w:iCs/>
              </w:rPr>
            </w:pPr>
          </w:p>
        </w:tc>
      </w:tr>
    </w:tbl>
    <w:p w14:paraId="7ACB6FAC" w14:textId="77777777" w:rsidR="002C5755" w:rsidRDefault="002C5755" w:rsidP="002C5755">
      <w:pPr>
        <w:pStyle w:val="ListParagraph"/>
        <w:ind w:left="0"/>
        <w:jc w:val="both"/>
      </w:pPr>
    </w:p>
    <w:p w14:paraId="698821ED" w14:textId="77777777" w:rsidR="002C5755" w:rsidRDefault="002C5755" w:rsidP="002C5755"/>
    <w:p w14:paraId="34F9A0E0" w14:textId="77777777" w:rsidR="006F31A0" w:rsidRDefault="006F31A0">
      <w:pPr>
        <w:rPr>
          <w:w w:val="105"/>
          <w:lang w:val="lt-LT"/>
        </w:rPr>
      </w:pPr>
      <w:r>
        <w:rPr>
          <w:w w:val="105"/>
          <w:lang w:val="lt-LT"/>
        </w:rPr>
        <w:br w:type="page"/>
      </w:r>
    </w:p>
    <w:p w14:paraId="44554D24" w14:textId="0B4A00A2" w:rsidR="005647D7" w:rsidRPr="00C61FEC" w:rsidRDefault="00B55D0A" w:rsidP="005647D7">
      <w:pPr>
        <w:pStyle w:val="Heading2"/>
        <w:jc w:val="right"/>
        <w:rPr>
          <w:rFonts w:ascii="Times New Roman" w:hAnsi="Times New Roman" w:cs="Times New Roman"/>
          <w:caps/>
          <w:color w:val="auto"/>
          <w:w w:val="105"/>
          <w:lang w:val="lt-LT"/>
        </w:rPr>
      </w:pPr>
      <w:bookmarkStart w:id="48" w:name="_Toc115354383"/>
      <w:r w:rsidRPr="00C61FEC">
        <w:rPr>
          <w:rFonts w:ascii="Times New Roman" w:hAnsi="Times New Roman" w:cs="Times New Roman"/>
          <w:color w:val="auto"/>
          <w:w w:val="105"/>
          <w:lang w:val="lt-LT"/>
        </w:rPr>
        <w:lastRenderedPageBreak/>
        <w:t>10</w:t>
      </w:r>
      <w:r w:rsidR="00C61FEC" w:rsidRPr="00C61FEC">
        <w:rPr>
          <w:rFonts w:ascii="Times New Roman" w:hAnsi="Times New Roman" w:cs="Times New Roman"/>
          <w:color w:val="auto"/>
          <w:w w:val="105"/>
          <w:lang w:val="lt-LT"/>
        </w:rPr>
        <w:t xml:space="preserve"> p</w:t>
      </w:r>
      <w:r w:rsidR="005647D7" w:rsidRPr="00C61FEC">
        <w:rPr>
          <w:rFonts w:ascii="Times New Roman" w:hAnsi="Times New Roman" w:cs="Times New Roman"/>
          <w:color w:val="auto"/>
          <w:w w:val="105"/>
          <w:lang w:val="lt-LT"/>
        </w:rPr>
        <w:t>riedas. B</w:t>
      </w:r>
      <w:r w:rsidR="00EE1A7C" w:rsidRPr="00C61FEC">
        <w:rPr>
          <w:rFonts w:ascii="Times New Roman" w:hAnsi="Times New Roman" w:cs="Times New Roman"/>
          <w:color w:val="auto"/>
          <w:w w:val="105"/>
          <w:lang w:val="lt-LT"/>
        </w:rPr>
        <w:t>aigiamojo darbo autoriaus deklaracij</w:t>
      </w:r>
      <w:r w:rsidR="00BE1EDA" w:rsidRPr="00C61FEC">
        <w:rPr>
          <w:rFonts w:ascii="Times New Roman" w:hAnsi="Times New Roman" w:cs="Times New Roman"/>
          <w:color w:val="auto"/>
          <w:w w:val="105"/>
          <w:lang w:val="lt-LT"/>
        </w:rPr>
        <w:t>os forma</w:t>
      </w:r>
      <w:bookmarkEnd w:id="48"/>
    </w:p>
    <w:p w14:paraId="2338BE4F" w14:textId="77777777" w:rsidR="00516874" w:rsidRPr="00206063" w:rsidRDefault="00516874" w:rsidP="00516874">
      <w:pPr>
        <w:jc w:val="center"/>
        <w:rPr>
          <w:lang w:eastAsia="lt-LT"/>
        </w:rPr>
      </w:pPr>
      <w:r w:rsidRPr="00206063">
        <w:rPr>
          <w:noProof/>
          <w:lang w:val="en-GB" w:eastAsia="en-GB"/>
        </w:rPr>
        <w:drawing>
          <wp:inline distT="0" distB="0" distL="0" distR="0" wp14:anchorId="43031026" wp14:editId="678F5FD6">
            <wp:extent cx="1200150" cy="6191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1200150" cy="619125"/>
                    </a:xfrm>
                    <a:prstGeom prst="rect">
                      <a:avLst/>
                    </a:prstGeom>
                    <a:noFill/>
                    <a:ln w="9525">
                      <a:noFill/>
                      <a:miter lim="800000"/>
                      <a:headEnd/>
                      <a:tailEnd/>
                    </a:ln>
                  </pic:spPr>
                </pic:pic>
              </a:graphicData>
            </a:graphic>
          </wp:inline>
        </w:drawing>
      </w:r>
    </w:p>
    <w:p w14:paraId="52E9AB4C" w14:textId="77777777" w:rsidR="00516874" w:rsidRPr="00B21A09" w:rsidRDefault="00516874" w:rsidP="00516874">
      <w:pPr>
        <w:spacing w:before="120"/>
        <w:jc w:val="center"/>
        <w:rPr>
          <w:b/>
          <w:caps/>
          <w:sz w:val="28"/>
          <w:szCs w:val="28"/>
        </w:rPr>
      </w:pPr>
      <w:r w:rsidRPr="00B21A09">
        <w:rPr>
          <w:b/>
          <w:caps/>
          <w:sz w:val="28"/>
          <w:szCs w:val="28"/>
        </w:rPr>
        <w:t>Technologijų Fakultetas</w:t>
      </w:r>
    </w:p>
    <w:p w14:paraId="40CCB5A0" w14:textId="77777777" w:rsidR="00516874" w:rsidRPr="00206063" w:rsidRDefault="00516874" w:rsidP="00516874">
      <w:pPr>
        <w:spacing w:line="276" w:lineRule="auto"/>
        <w:jc w:val="center"/>
        <w:rPr>
          <w:b/>
        </w:rPr>
      </w:pPr>
    </w:p>
    <w:p w14:paraId="08609DE2" w14:textId="77777777" w:rsidR="00516874" w:rsidRPr="00206063" w:rsidRDefault="00516874" w:rsidP="00516874">
      <w:pPr>
        <w:jc w:val="center"/>
        <w:rPr>
          <w:b/>
          <w:spacing w:val="-2"/>
          <w:sz w:val="28"/>
          <w:szCs w:val="28"/>
        </w:rPr>
      </w:pPr>
      <w:proofErr w:type="spellStart"/>
      <w:r w:rsidRPr="00206063">
        <w:rPr>
          <w:b/>
          <w:spacing w:val="-2"/>
          <w:sz w:val="28"/>
          <w:szCs w:val="28"/>
        </w:rPr>
        <w:t>Baigiamojo</w:t>
      </w:r>
      <w:proofErr w:type="spellEnd"/>
      <w:r w:rsidRPr="00206063">
        <w:rPr>
          <w:b/>
          <w:spacing w:val="-2"/>
          <w:sz w:val="28"/>
          <w:szCs w:val="28"/>
        </w:rPr>
        <w:t xml:space="preserve"> </w:t>
      </w:r>
      <w:proofErr w:type="spellStart"/>
      <w:r w:rsidRPr="00206063">
        <w:rPr>
          <w:b/>
          <w:spacing w:val="-2"/>
          <w:sz w:val="28"/>
          <w:szCs w:val="28"/>
        </w:rPr>
        <w:t>darbo</w:t>
      </w:r>
      <w:proofErr w:type="spellEnd"/>
      <w:r w:rsidRPr="00206063">
        <w:rPr>
          <w:b/>
          <w:spacing w:val="-2"/>
          <w:sz w:val="28"/>
          <w:szCs w:val="28"/>
        </w:rPr>
        <w:t xml:space="preserve"> </w:t>
      </w:r>
      <w:proofErr w:type="spellStart"/>
      <w:r w:rsidRPr="00206063">
        <w:rPr>
          <w:b/>
          <w:spacing w:val="-2"/>
          <w:sz w:val="28"/>
          <w:szCs w:val="28"/>
        </w:rPr>
        <w:t>autoriaus</w:t>
      </w:r>
      <w:proofErr w:type="spellEnd"/>
      <w:r w:rsidRPr="00206063">
        <w:rPr>
          <w:b/>
          <w:spacing w:val="-2"/>
          <w:sz w:val="28"/>
          <w:szCs w:val="28"/>
        </w:rPr>
        <w:t xml:space="preserve"> </w:t>
      </w:r>
      <w:proofErr w:type="spellStart"/>
      <w:r w:rsidRPr="00206063">
        <w:rPr>
          <w:b/>
          <w:spacing w:val="-2"/>
          <w:sz w:val="28"/>
          <w:szCs w:val="28"/>
        </w:rPr>
        <w:t>deklaracija</w:t>
      </w:r>
      <w:proofErr w:type="spellEnd"/>
    </w:p>
    <w:p w14:paraId="7D95AA02" w14:textId="32FF4EBF" w:rsidR="00516874" w:rsidRPr="00206063" w:rsidRDefault="006F7275" w:rsidP="00516874">
      <w:pPr>
        <w:jc w:val="center"/>
      </w:pPr>
      <w:r w:rsidRPr="00206063">
        <w:t>202_</w:t>
      </w:r>
      <w:r w:rsidR="00516874" w:rsidRPr="00206063">
        <w:t xml:space="preserve"> m. ____ ___ d.</w:t>
      </w:r>
    </w:p>
    <w:p w14:paraId="71A816CB" w14:textId="77777777" w:rsidR="00516874" w:rsidRPr="00206063" w:rsidRDefault="00516874" w:rsidP="00516874">
      <w:pPr>
        <w:jc w:val="center"/>
      </w:pPr>
      <w:r w:rsidRPr="00206063">
        <w:t>Kaunas</w:t>
      </w:r>
    </w:p>
    <w:p w14:paraId="587F648D" w14:textId="77777777" w:rsidR="00516874" w:rsidRPr="00206063" w:rsidRDefault="00516874" w:rsidP="00516874">
      <w:pPr>
        <w:spacing w:line="276" w:lineRule="auto"/>
        <w:jc w:val="center"/>
        <w:rPr>
          <w:u w:val="single"/>
        </w:rPr>
      </w:pPr>
    </w:p>
    <w:p w14:paraId="2A416A56" w14:textId="77777777" w:rsidR="00516874" w:rsidRPr="00206063" w:rsidRDefault="00516874" w:rsidP="00516874">
      <w:pPr>
        <w:spacing w:line="276" w:lineRule="auto"/>
        <w:jc w:val="center"/>
        <w:rPr>
          <w:u w:val="single"/>
        </w:rPr>
      </w:pPr>
    </w:p>
    <w:p w14:paraId="538900A3" w14:textId="265BA3DC" w:rsidR="00516874" w:rsidRPr="00206063" w:rsidRDefault="00516874" w:rsidP="006F7275">
      <w:pPr>
        <w:spacing w:before="120"/>
        <w:ind w:firstLine="720"/>
        <w:jc w:val="both"/>
      </w:pPr>
      <w:proofErr w:type="spellStart"/>
      <w:r w:rsidRPr="00206063">
        <w:t>Aš</w:t>
      </w:r>
      <w:proofErr w:type="spellEnd"/>
      <w:r w:rsidRPr="00206063">
        <w:t xml:space="preserve">, _________________________, </w:t>
      </w:r>
      <w:r w:rsidR="00307658">
        <w:t>Program</w:t>
      </w:r>
      <w:r w:rsidR="00307658">
        <w:rPr>
          <w:lang w:val="lt-LT"/>
        </w:rPr>
        <w:t>ų sistemos</w:t>
      </w:r>
      <w:r w:rsidRPr="00206063">
        <w:t xml:space="preserve"> </w:t>
      </w:r>
      <w:proofErr w:type="spellStart"/>
      <w:r w:rsidRPr="00206063">
        <w:t>studijų</w:t>
      </w:r>
      <w:proofErr w:type="spellEnd"/>
      <w:r w:rsidRPr="00206063">
        <w:t xml:space="preserve"> </w:t>
      </w:r>
      <w:proofErr w:type="spellStart"/>
      <w:r w:rsidRPr="00206063">
        <w:t>programos</w:t>
      </w:r>
      <w:proofErr w:type="spellEnd"/>
      <w:r w:rsidRPr="00206063">
        <w:t xml:space="preserve"> </w:t>
      </w:r>
      <w:proofErr w:type="spellStart"/>
      <w:r w:rsidRPr="00206063">
        <w:t>studentas</w:t>
      </w:r>
      <w:proofErr w:type="spellEnd"/>
      <w:r w:rsidRPr="00206063">
        <w:t xml:space="preserve">(-ė) </w:t>
      </w:r>
      <w:proofErr w:type="spellStart"/>
      <w:r w:rsidRPr="00206063">
        <w:t>patvirtinu</w:t>
      </w:r>
      <w:proofErr w:type="spellEnd"/>
      <w:r w:rsidRPr="00206063">
        <w:t xml:space="preserve">, </w:t>
      </w:r>
      <w:proofErr w:type="spellStart"/>
      <w:r w:rsidRPr="00206063">
        <w:t>kad</w:t>
      </w:r>
      <w:proofErr w:type="spellEnd"/>
      <w:r w:rsidRPr="00206063">
        <w:t xml:space="preserve"> mano </w:t>
      </w:r>
      <w:proofErr w:type="spellStart"/>
      <w:r w:rsidRPr="00206063">
        <w:t>baigiamasis</w:t>
      </w:r>
      <w:proofErr w:type="spellEnd"/>
      <w:r w:rsidRPr="00206063">
        <w:t xml:space="preserve"> </w:t>
      </w:r>
      <w:proofErr w:type="spellStart"/>
      <w:r w:rsidRPr="00206063">
        <w:t>darbas</w:t>
      </w:r>
      <w:proofErr w:type="spellEnd"/>
    </w:p>
    <w:p w14:paraId="49EA50B8" w14:textId="77777777" w:rsidR="00516874" w:rsidRPr="00206063" w:rsidRDefault="00516874" w:rsidP="006F7275">
      <w:pPr>
        <w:spacing w:before="120"/>
        <w:jc w:val="both"/>
      </w:pPr>
      <w:r w:rsidRPr="00206063">
        <w:t>_______________________________________________________________________________</w:t>
      </w:r>
    </w:p>
    <w:p w14:paraId="3D278513" w14:textId="77777777" w:rsidR="00516874" w:rsidRPr="00206063" w:rsidRDefault="00516874" w:rsidP="006F7275">
      <w:pPr>
        <w:spacing w:before="120"/>
        <w:ind w:right="190"/>
        <w:jc w:val="both"/>
      </w:pPr>
      <w:proofErr w:type="spellStart"/>
      <w:r w:rsidRPr="00206063">
        <w:t>parengtas</w:t>
      </w:r>
      <w:proofErr w:type="spellEnd"/>
      <w:r w:rsidRPr="00206063">
        <w:t xml:space="preserve"> </w:t>
      </w:r>
      <w:proofErr w:type="spellStart"/>
      <w:r w:rsidRPr="00206063">
        <w:t>savarankiškai</w:t>
      </w:r>
      <w:proofErr w:type="spellEnd"/>
      <w:r w:rsidRPr="00206063">
        <w:t xml:space="preserve"> </w:t>
      </w:r>
      <w:proofErr w:type="spellStart"/>
      <w:r w:rsidRPr="00206063">
        <w:t>ir</w:t>
      </w:r>
      <w:proofErr w:type="spellEnd"/>
      <w:r w:rsidRPr="00206063">
        <w:t xml:space="preserve"> </w:t>
      </w:r>
      <w:proofErr w:type="spellStart"/>
      <w:r w:rsidRPr="00206063">
        <w:t>visi</w:t>
      </w:r>
      <w:proofErr w:type="spellEnd"/>
      <w:r w:rsidRPr="00206063">
        <w:t xml:space="preserve"> </w:t>
      </w:r>
      <w:proofErr w:type="spellStart"/>
      <w:r w:rsidRPr="00206063">
        <w:t>pateikti</w:t>
      </w:r>
      <w:proofErr w:type="spellEnd"/>
      <w:r w:rsidRPr="00206063">
        <w:t xml:space="preserve"> </w:t>
      </w:r>
      <w:proofErr w:type="spellStart"/>
      <w:r w:rsidRPr="00206063">
        <w:t>duomenys</w:t>
      </w:r>
      <w:proofErr w:type="spellEnd"/>
      <w:r w:rsidRPr="00206063">
        <w:t xml:space="preserve"> </w:t>
      </w:r>
      <w:proofErr w:type="spellStart"/>
      <w:r w:rsidRPr="00206063">
        <w:t>yra</w:t>
      </w:r>
      <w:proofErr w:type="spellEnd"/>
      <w:r w:rsidRPr="00206063">
        <w:t xml:space="preserve"> </w:t>
      </w:r>
      <w:proofErr w:type="spellStart"/>
      <w:r w:rsidRPr="00206063">
        <w:t>teisingi</w:t>
      </w:r>
      <w:proofErr w:type="spellEnd"/>
      <w:r w:rsidRPr="00206063">
        <w:t xml:space="preserve"> </w:t>
      </w:r>
      <w:proofErr w:type="spellStart"/>
      <w:r w:rsidRPr="00206063">
        <w:t>ir</w:t>
      </w:r>
      <w:proofErr w:type="spellEnd"/>
      <w:r w:rsidRPr="00206063">
        <w:t xml:space="preserve"> </w:t>
      </w:r>
      <w:proofErr w:type="spellStart"/>
      <w:r w:rsidRPr="00206063">
        <w:t>gauti</w:t>
      </w:r>
      <w:proofErr w:type="spellEnd"/>
      <w:r w:rsidRPr="00206063">
        <w:t xml:space="preserve"> </w:t>
      </w:r>
      <w:proofErr w:type="spellStart"/>
      <w:r w:rsidRPr="00206063">
        <w:t>sąžiningai</w:t>
      </w:r>
      <w:proofErr w:type="spellEnd"/>
      <w:r w:rsidRPr="00206063">
        <w:t xml:space="preserve">. </w:t>
      </w:r>
      <w:proofErr w:type="spellStart"/>
      <w:r w:rsidRPr="00206063">
        <w:t>Darbe</w:t>
      </w:r>
      <w:proofErr w:type="spellEnd"/>
      <w:r w:rsidRPr="00206063">
        <w:t xml:space="preserve"> </w:t>
      </w:r>
      <w:proofErr w:type="spellStart"/>
      <w:r w:rsidRPr="00206063">
        <w:t>nėra</w:t>
      </w:r>
      <w:proofErr w:type="spellEnd"/>
      <w:r w:rsidRPr="00206063">
        <w:t xml:space="preserve"> </w:t>
      </w:r>
      <w:proofErr w:type="spellStart"/>
      <w:r w:rsidRPr="00206063">
        <w:t>panaudota</w:t>
      </w:r>
      <w:proofErr w:type="spellEnd"/>
      <w:r w:rsidRPr="00206063">
        <w:t xml:space="preserve"> </w:t>
      </w:r>
      <w:proofErr w:type="spellStart"/>
      <w:r w:rsidRPr="00206063">
        <w:t>informacinė</w:t>
      </w:r>
      <w:proofErr w:type="spellEnd"/>
      <w:r w:rsidRPr="00206063">
        <w:t xml:space="preserve"> </w:t>
      </w:r>
      <w:proofErr w:type="spellStart"/>
      <w:r w:rsidRPr="00206063">
        <w:t>medžiaga</w:t>
      </w:r>
      <w:proofErr w:type="spellEnd"/>
      <w:r w:rsidRPr="00206063">
        <w:t xml:space="preserve">, </w:t>
      </w:r>
      <w:proofErr w:type="spellStart"/>
      <w:r w:rsidRPr="00206063">
        <w:t>kurią</w:t>
      </w:r>
      <w:proofErr w:type="spellEnd"/>
      <w:r w:rsidRPr="00206063">
        <w:t xml:space="preserve"> </w:t>
      </w:r>
      <w:proofErr w:type="spellStart"/>
      <w:r w:rsidRPr="00206063">
        <w:t>galima</w:t>
      </w:r>
      <w:proofErr w:type="spellEnd"/>
      <w:r w:rsidRPr="00206063">
        <w:t xml:space="preserve"> </w:t>
      </w:r>
      <w:proofErr w:type="spellStart"/>
      <w:r w:rsidRPr="00206063">
        <w:t>priskirti</w:t>
      </w:r>
      <w:proofErr w:type="spellEnd"/>
      <w:r w:rsidRPr="00206063">
        <w:t xml:space="preserve"> </w:t>
      </w:r>
      <w:proofErr w:type="spellStart"/>
      <w:r w:rsidRPr="00206063">
        <w:t>plagiatui</w:t>
      </w:r>
      <w:proofErr w:type="spellEnd"/>
      <w:r w:rsidRPr="00206063">
        <w:t xml:space="preserve"> </w:t>
      </w:r>
      <w:proofErr w:type="spellStart"/>
      <w:r w:rsidRPr="00206063">
        <w:t>ar</w:t>
      </w:r>
      <w:proofErr w:type="spellEnd"/>
      <w:r w:rsidRPr="00206063">
        <w:t xml:space="preserve"> </w:t>
      </w:r>
      <w:proofErr w:type="spellStart"/>
      <w:r w:rsidRPr="00206063">
        <w:t>kuri</w:t>
      </w:r>
      <w:proofErr w:type="spellEnd"/>
      <w:r w:rsidRPr="00206063">
        <w:t xml:space="preserve"> </w:t>
      </w:r>
      <w:proofErr w:type="spellStart"/>
      <w:r w:rsidRPr="00206063">
        <w:t>pažeidžia</w:t>
      </w:r>
      <w:proofErr w:type="spellEnd"/>
      <w:r w:rsidRPr="00206063">
        <w:t xml:space="preserve"> </w:t>
      </w:r>
      <w:proofErr w:type="spellStart"/>
      <w:r w:rsidRPr="00206063">
        <w:t>autorių</w:t>
      </w:r>
      <w:proofErr w:type="spellEnd"/>
      <w:r w:rsidRPr="00206063">
        <w:t xml:space="preserve"> </w:t>
      </w:r>
      <w:proofErr w:type="spellStart"/>
      <w:r w:rsidRPr="00206063">
        <w:t>teises</w:t>
      </w:r>
      <w:proofErr w:type="spellEnd"/>
      <w:r w:rsidRPr="00206063">
        <w:t xml:space="preserve">, </w:t>
      </w:r>
      <w:proofErr w:type="spellStart"/>
      <w:r w:rsidRPr="00206063">
        <w:t>visi</w:t>
      </w:r>
      <w:proofErr w:type="spellEnd"/>
      <w:r w:rsidRPr="00206063">
        <w:t xml:space="preserve"> </w:t>
      </w:r>
      <w:proofErr w:type="spellStart"/>
      <w:r w:rsidRPr="00206063">
        <w:t>darbe</w:t>
      </w:r>
      <w:proofErr w:type="spellEnd"/>
      <w:r w:rsidRPr="00206063">
        <w:t xml:space="preserve"> </w:t>
      </w:r>
      <w:proofErr w:type="spellStart"/>
      <w:r w:rsidRPr="00206063">
        <w:t>pateikti</w:t>
      </w:r>
      <w:proofErr w:type="spellEnd"/>
      <w:r w:rsidRPr="00206063">
        <w:t xml:space="preserve"> </w:t>
      </w:r>
      <w:proofErr w:type="spellStart"/>
      <w:r w:rsidRPr="00206063">
        <w:t>duomenys</w:t>
      </w:r>
      <w:proofErr w:type="spellEnd"/>
      <w:r w:rsidRPr="00206063">
        <w:t xml:space="preserve"> </w:t>
      </w:r>
      <w:proofErr w:type="spellStart"/>
      <w:r w:rsidRPr="00206063">
        <w:t>surinkti</w:t>
      </w:r>
      <w:proofErr w:type="spellEnd"/>
      <w:r w:rsidRPr="00206063">
        <w:t xml:space="preserve"> </w:t>
      </w:r>
      <w:proofErr w:type="spellStart"/>
      <w:r w:rsidRPr="00206063">
        <w:t>paties</w:t>
      </w:r>
      <w:proofErr w:type="spellEnd"/>
      <w:r w:rsidRPr="00206063">
        <w:t xml:space="preserve"> </w:t>
      </w:r>
      <w:proofErr w:type="spellStart"/>
      <w:r w:rsidRPr="00206063">
        <w:t>darbo</w:t>
      </w:r>
      <w:proofErr w:type="spellEnd"/>
      <w:r w:rsidRPr="00206063">
        <w:t xml:space="preserve"> </w:t>
      </w:r>
      <w:proofErr w:type="spellStart"/>
      <w:r w:rsidRPr="00206063">
        <w:t>autoriaus</w:t>
      </w:r>
      <w:proofErr w:type="spellEnd"/>
      <w:r w:rsidRPr="00206063">
        <w:t xml:space="preserve"> </w:t>
      </w:r>
      <w:proofErr w:type="spellStart"/>
      <w:r w:rsidRPr="00206063">
        <w:t>arba</w:t>
      </w:r>
      <w:proofErr w:type="spellEnd"/>
      <w:r w:rsidRPr="00206063">
        <w:t xml:space="preserve"> </w:t>
      </w:r>
      <w:proofErr w:type="spellStart"/>
      <w:r w:rsidRPr="00206063">
        <w:t>cituojami</w:t>
      </w:r>
      <w:proofErr w:type="spellEnd"/>
      <w:r w:rsidRPr="00206063">
        <w:t xml:space="preserve"> </w:t>
      </w:r>
      <w:proofErr w:type="spellStart"/>
      <w:r w:rsidRPr="00206063">
        <w:t>pagal</w:t>
      </w:r>
      <w:proofErr w:type="spellEnd"/>
      <w:r w:rsidRPr="00206063">
        <w:t xml:space="preserve"> </w:t>
      </w:r>
      <w:proofErr w:type="spellStart"/>
      <w:r w:rsidRPr="00206063">
        <w:t>visus</w:t>
      </w:r>
      <w:proofErr w:type="spellEnd"/>
      <w:r w:rsidRPr="00206063">
        <w:t xml:space="preserve"> </w:t>
      </w:r>
      <w:proofErr w:type="spellStart"/>
      <w:r w:rsidRPr="00206063">
        <w:t>teisės</w:t>
      </w:r>
      <w:proofErr w:type="spellEnd"/>
      <w:r w:rsidRPr="00206063">
        <w:t xml:space="preserve"> </w:t>
      </w:r>
      <w:proofErr w:type="spellStart"/>
      <w:r w:rsidRPr="00206063">
        <w:t>dokumentuose</w:t>
      </w:r>
      <w:proofErr w:type="spellEnd"/>
      <w:r w:rsidRPr="00206063">
        <w:t xml:space="preserve"> </w:t>
      </w:r>
      <w:proofErr w:type="spellStart"/>
      <w:r w:rsidRPr="00206063">
        <w:t>ar</w:t>
      </w:r>
      <w:proofErr w:type="spellEnd"/>
      <w:r w:rsidRPr="00206063">
        <w:t xml:space="preserve"> </w:t>
      </w:r>
      <w:proofErr w:type="spellStart"/>
      <w:r w:rsidRPr="00206063">
        <w:t>bibliografinėse</w:t>
      </w:r>
      <w:proofErr w:type="spellEnd"/>
      <w:r w:rsidRPr="00206063">
        <w:t xml:space="preserve"> </w:t>
      </w:r>
      <w:proofErr w:type="spellStart"/>
      <w:r w:rsidRPr="00206063">
        <w:t>nuorodose</w:t>
      </w:r>
      <w:proofErr w:type="spellEnd"/>
      <w:r w:rsidRPr="00206063">
        <w:t xml:space="preserve"> </w:t>
      </w:r>
      <w:proofErr w:type="spellStart"/>
      <w:r w:rsidRPr="00206063">
        <w:t>keliamus</w:t>
      </w:r>
      <w:proofErr w:type="spellEnd"/>
      <w:r w:rsidRPr="00206063">
        <w:t xml:space="preserve"> </w:t>
      </w:r>
      <w:proofErr w:type="spellStart"/>
      <w:r w:rsidRPr="00206063">
        <w:t>reikalavimus</w:t>
      </w:r>
      <w:proofErr w:type="spellEnd"/>
      <w:r w:rsidRPr="00206063">
        <w:t xml:space="preserve">. </w:t>
      </w:r>
      <w:proofErr w:type="spellStart"/>
      <w:r w:rsidRPr="00206063">
        <w:t>Darbe</w:t>
      </w:r>
      <w:proofErr w:type="spellEnd"/>
      <w:r w:rsidRPr="00206063">
        <w:t xml:space="preserve"> </w:t>
      </w:r>
      <w:proofErr w:type="spellStart"/>
      <w:r w:rsidRPr="00206063">
        <w:t>nėra</w:t>
      </w:r>
      <w:proofErr w:type="spellEnd"/>
      <w:r w:rsidRPr="00206063">
        <w:t xml:space="preserve"> </w:t>
      </w:r>
      <w:proofErr w:type="spellStart"/>
      <w:r w:rsidRPr="00206063">
        <w:t>neskelbtinos</w:t>
      </w:r>
      <w:proofErr w:type="spellEnd"/>
      <w:r w:rsidRPr="00206063">
        <w:t xml:space="preserve"> </w:t>
      </w:r>
      <w:proofErr w:type="spellStart"/>
      <w:r w:rsidRPr="00206063">
        <w:t>informacijos</w:t>
      </w:r>
      <w:proofErr w:type="spellEnd"/>
      <w:r w:rsidRPr="00206063">
        <w:t xml:space="preserve"> </w:t>
      </w:r>
      <w:proofErr w:type="spellStart"/>
      <w:r w:rsidRPr="00206063">
        <w:t>arba</w:t>
      </w:r>
      <w:proofErr w:type="spellEnd"/>
      <w:r w:rsidRPr="00206063">
        <w:t xml:space="preserve"> </w:t>
      </w:r>
      <w:proofErr w:type="spellStart"/>
      <w:r w:rsidRPr="00206063">
        <w:t>informacijos</w:t>
      </w:r>
      <w:proofErr w:type="spellEnd"/>
      <w:r w:rsidRPr="00206063">
        <w:t xml:space="preserve">, </w:t>
      </w:r>
      <w:proofErr w:type="spellStart"/>
      <w:r w:rsidRPr="00206063">
        <w:t>kuriai</w:t>
      </w:r>
      <w:proofErr w:type="spellEnd"/>
      <w:r w:rsidRPr="00206063">
        <w:t xml:space="preserve"> </w:t>
      </w:r>
      <w:proofErr w:type="spellStart"/>
      <w:r w:rsidRPr="00206063">
        <w:t>būtų</w:t>
      </w:r>
      <w:proofErr w:type="spellEnd"/>
      <w:r w:rsidRPr="00206063">
        <w:t xml:space="preserve"> </w:t>
      </w:r>
      <w:proofErr w:type="spellStart"/>
      <w:r w:rsidRPr="00206063">
        <w:t>taikomi</w:t>
      </w:r>
      <w:proofErr w:type="spellEnd"/>
      <w:r w:rsidRPr="00206063">
        <w:t xml:space="preserve"> </w:t>
      </w:r>
      <w:proofErr w:type="spellStart"/>
      <w:r w:rsidRPr="00206063">
        <w:t>teisės</w:t>
      </w:r>
      <w:proofErr w:type="spellEnd"/>
      <w:r w:rsidRPr="00206063">
        <w:t xml:space="preserve"> </w:t>
      </w:r>
      <w:proofErr w:type="spellStart"/>
      <w:r w:rsidRPr="00206063">
        <w:t>aktuose</w:t>
      </w:r>
      <w:proofErr w:type="spellEnd"/>
      <w:r w:rsidRPr="00206063">
        <w:t xml:space="preserve"> </w:t>
      </w:r>
      <w:proofErr w:type="spellStart"/>
      <w:r w:rsidRPr="00206063">
        <w:t>numatyti</w:t>
      </w:r>
      <w:proofErr w:type="spellEnd"/>
      <w:r w:rsidRPr="00206063">
        <w:t xml:space="preserve"> </w:t>
      </w:r>
      <w:proofErr w:type="spellStart"/>
      <w:r w:rsidRPr="00206063">
        <w:t>skelbimo</w:t>
      </w:r>
      <w:proofErr w:type="spellEnd"/>
      <w:r w:rsidRPr="00206063">
        <w:t xml:space="preserve"> </w:t>
      </w:r>
      <w:proofErr w:type="spellStart"/>
      <w:r w:rsidRPr="00206063">
        <w:t>apribojimai</w:t>
      </w:r>
      <w:proofErr w:type="spellEnd"/>
      <w:r w:rsidRPr="00206063">
        <w:t xml:space="preserve"> (</w:t>
      </w:r>
      <w:proofErr w:type="spellStart"/>
      <w:r w:rsidRPr="00206063">
        <w:t>jei</w:t>
      </w:r>
      <w:proofErr w:type="spellEnd"/>
      <w:r w:rsidRPr="00206063">
        <w:t xml:space="preserve"> </w:t>
      </w:r>
      <w:proofErr w:type="spellStart"/>
      <w:r w:rsidRPr="00206063">
        <w:t>darbui</w:t>
      </w:r>
      <w:proofErr w:type="spellEnd"/>
      <w:r w:rsidRPr="00206063">
        <w:t xml:space="preserve"> </w:t>
      </w:r>
      <w:proofErr w:type="spellStart"/>
      <w:r w:rsidRPr="00206063">
        <w:t>nėra</w:t>
      </w:r>
      <w:proofErr w:type="spellEnd"/>
      <w:r w:rsidRPr="00206063">
        <w:t xml:space="preserve"> </w:t>
      </w:r>
      <w:proofErr w:type="spellStart"/>
      <w:r w:rsidRPr="00206063">
        <w:t>suteikta</w:t>
      </w:r>
      <w:proofErr w:type="spellEnd"/>
      <w:r w:rsidRPr="00206063">
        <w:t xml:space="preserve"> </w:t>
      </w:r>
      <w:proofErr w:type="spellStart"/>
      <w:r w:rsidRPr="00206063">
        <w:t>speciali</w:t>
      </w:r>
      <w:proofErr w:type="spellEnd"/>
      <w:r w:rsidRPr="00206063">
        <w:t xml:space="preserve"> </w:t>
      </w:r>
      <w:proofErr w:type="spellStart"/>
      <w:r w:rsidRPr="00206063">
        <w:t>žyma</w:t>
      </w:r>
      <w:proofErr w:type="spellEnd"/>
      <w:r w:rsidRPr="00206063">
        <w:t>).</w:t>
      </w:r>
    </w:p>
    <w:p w14:paraId="302908C3" w14:textId="77777777" w:rsidR="00516874" w:rsidRPr="00206063" w:rsidRDefault="00516874" w:rsidP="006F7275">
      <w:pPr>
        <w:spacing w:before="120"/>
        <w:ind w:right="190" w:firstLine="567"/>
        <w:jc w:val="both"/>
      </w:pPr>
      <w:proofErr w:type="spellStart"/>
      <w:r w:rsidRPr="00206063">
        <w:t>Prisiimu</w:t>
      </w:r>
      <w:proofErr w:type="spellEnd"/>
      <w:r w:rsidRPr="00206063">
        <w:t xml:space="preserve"> </w:t>
      </w:r>
      <w:proofErr w:type="spellStart"/>
      <w:r w:rsidRPr="00206063">
        <w:t>atsakomybę</w:t>
      </w:r>
      <w:proofErr w:type="spellEnd"/>
      <w:r w:rsidRPr="00206063">
        <w:t xml:space="preserve"> </w:t>
      </w:r>
      <w:proofErr w:type="spellStart"/>
      <w:r w:rsidRPr="00206063">
        <w:t>už</w:t>
      </w:r>
      <w:proofErr w:type="spellEnd"/>
      <w:r w:rsidRPr="00206063">
        <w:t xml:space="preserve"> </w:t>
      </w:r>
      <w:proofErr w:type="spellStart"/>
      <w:r w:rsidRPr="00206063">
        <w:t>baigiamojo</w:t>
      </w:r>
      <w:proofErr w:type="spellEnd"/>
      <w:r w:rsidRPr="00206063">
        <w:t xml:space="preserve"> </w:t>
      </w:r>
      <w:proofErr w:type="spellStart"/>
      <w:r w:rsidRPr="00206063">
        <w:t>darbo</w:t>
      </w:r>
      <w:proofErr w:type="spellEnd"/>
      <w:r w:rsidRPr="00206063">
        <w:t xml:space="preserve"> </w:t>
      </w:r>
      <w:proofErr w:type="spellStart"/>
      <w:r w:rsidRPr="00206063">
        <w:t>kalbos</w:t>
      </w:r>
      <w:proofErr w:type="spellEnd"/>
      <w:r w:rsidRPr="00206063">
        <w:t xml:space="preserve"> </w:t>
      </w:r>
      <w:proofErr w:type="spellStart"/>
      <w:r w:rsidRPr="00206063">
        <w:t>ir</w:t>
      </w:r>
      <w:proofErr w:type="spellEnd"/>
      <w:r w:rsidRPr="00206063">
        <w:t xml:space="preserve"> </w:t>
      </w:r>
      <w:proofErr w:type="spellStart"/>
      <w:r w:rsidRPr="00206063">
        <w:t>stiliaus</w:t>
      </w:r>
      <w:proofErr w:type="spellEnd"/>
      <w:r w:rsidRPr="00206063">
        <w:t xml:space="preserve"> </w:t>
      </w:r>
      <w:proofErr w:type="spellStart"/>
      <w:r w:rsidRPr="00206063">
        <w:t>taisyklingumą</w:t>
      </w:r>
      <w:proofErr w:type="spellEnd"/>
      <w:r w:rsidRPr="00206063">
        <w:t>.</w:t>
      </w:r>
    </w:p>
    <w:p w14:paraId="3141F908" w14:textId="77777777" w:rsidR="00516874" w:rsidRPr="00206063" w:rsidRDefault="00516874" w:rsidP="006F7275">
      <w:pPr>
        <w:spacing w:before="120"/>
        <w:ind w:right="190" w:firstLine="567"/>
        <w:jc w:val="both"/>
      </w:pPr>
      <w:proofErr w:type="spellStart"/>
      <w:r w:rsidRPr="00206063">
        <w:t>Suteikiu</w:t>
      </w:r>
      <w:proofErr w:type="spellEnd"/>
      <w:r w:rsidRPr="00206063">
        <w:t xml:space="preserve"> </w:t>
      </w:r>
      <w:proofErr w:type="spellStart"/>
      <w:r w:rsidRPr="00206063">
        <w:t>Kauno</w:t>
      </w:r>
      <w:proofErr w:type="spellEnd"/>
      <w:r w:rsidRPr="00206063">
        <w:t xml:space="preserve"> </w:t>
      </w:r>
      <w:proofErr w:type="spellStart"/>
      <w:r w:rsidRPr="00206063">
        <w:t>kolegijai</w:t>
      </w:r>
      <w:proofErr w:type="spellEnd"/>
      <w:r w:rsidRPr="00206063">
        <w:t xml:space="preserve"> </w:t>
      </w:r>
      <w:proofErr w:type="spellStart"/>
      <w:r w:rsidRPr="00206063">
        <w:t>ir</w:t>
      </w:r>
      <w:proofErr w:type="spellEnd"/>
      <w:r w:rsidRPr="00206063">
        <w:t xml:space="preserve"> </w:t>
      </w:r>
      <w:proofErr w:type="spellStart"/>
      <w:r w:rsidRPr="00206063">
        <w:t>jos</w:t>
      </w:r>
      <w:proofErr w:type="spellEnd"/>
      <w:r w:rsidRPr="00206063">
        <w:t xml:space="preserve"> </w:t>
      </w:r>
      <w:proofErr w:type="spellStart"/>
      <w:r w:rsidRPr="00206063">
        <w:t>įgaliotiems</w:t>
      </w:r>
      <w:proofErr w:type="spellEnd"/>
      <w:r w:rsidRPr="00206063">
        <w:t xml:space="preserve"> </w:t>
      </w:r>
      <w:proofErr w:type="spellStart"/>
      <w:r w:rsidRPr="00206063">
        <w:t>atstovams</w:t>
      </w:r>
      <w:proofErr w:type="spellEnd"/>
      <w:r w:rsidRPr="00206063">
        <w:t xml:space="preserve"> </w:t>
      </w:r>
      <w:proofErr w:type="spellStart"/>
      <w:r w:rsidRPr="00206063">
        <w:t>teisę</w:t>
      </w:r>
      <w:proofErr w:type="spellEnd"/>
      <w:r w:rsidRPr="00206063">
        <w:t>:</w:t>
      </w:r>
    </w:p>
    <w:p w14:paraId="4AFB79BA" w14:textId="77777777" w:rsidR="00516874" w:rsidRPr="00206063" w:rsidRDefault="00516874" w:rsidP="00E32B52">
      <w:pPr>
        <w:numPr>
          <w:ilvl w:val="0"/>
          <w:numId w:val="21"/>
        </w:numPr>
        <w:spacing w:before="120" w:line="276" w:lineRule="auto"/>
        <w:ind w:left="851" w:right="190" w:hanging="284"/>
        <w:jc w:val="both"/>
      </w:pPr>
      <w:proofErr w:type="spellStart"/>
      <w:r w:rsidRPr="00206063">
        <w:t>įkelti</w:t>
      </w:r>
      <w:proofErr w:type="spellEnd"/>
      <w:r w:rsidRPr="00206063">
        <w:t xml:space="preserve"> </w:t>
      </w:r>
      <w:proofErr w:type="spellStart"/>
      <w:r w:rsidRPr="00206063">
        <w:t>apgintą</w:t>
      </w:r>
      <w:proofErr w:type="spellEnd"/>
      <w:r w:rsidRPr="00206063">
        <w:t xml:space="preserve"> </w:t>
      </w:r>
      <w:proofErr w:type="spellStart"/>
      <w:r w:rsidRPr="00206063">
        <w:t>baigiamąjį</w:t>
      </w:r>
      <w:proofErr w:type="spellEnd"/>
      <w:r w:rsidRPr="00206063">
        <w:t xml:space="preserve"> </w:t>
      </w:r>
      <w:proofErr w:type="spellStart"/>
      <w:r w:rsidRPr="00206063">
        <w:t>darbą</w:t>
      </w:r>
      <w:proofErr w:type="spellEnd"/>
      <w:r w:rsidRPr="00206063">
        <w:t xml:space="preserve"> į </w:t>
      </w:r>
      <w:proofErr w:type="spellStart"/>
      <w:r w:rsidRPr="00206063">
        <w:t>Kauno</w:t>
      </w:r>
      <w:proofErr w:type="spellEnd"/>
      <w:r w:rsidRPr="00206063">
        <w:t xml:space="preserve"> </w:t>
      </w:r>
      <w:proofErr w:type="spellStart"/>
      <w:r w:rsidRPr="00206063">
        <w:t>kolegijos</w:t>
      </w:r>
      <w:proofErr w:type="spellEnd"/>
      <w:r w:rsidRPr="00206063">
        <w:t xml:space="preserve"> </w:t>
      </w:r>
      <w:proofErr w:type="spellStart"/>
      <w:r w:rsidRPr="00206063">
        <w:t>institucinę</w:t>
      </w:r>
      <w:proofErr w:type="spellEnd"/>
      <w:r w:rsidRPr="00206063">
        <w:t xml:space="preserve"> </w:t>
      </w:r>
      <w:proofErr w:type="spellStart"/>
      <w:r w:rsidRPr="00206063">
        <w:t>talpyklą</w:t>
      </w:r>
      <w:proofErr w:type="spellEnd"/>
      <w:r w:rsidRPr="00206063">
        <w:t xml:space="preserve"> </w:t>
      </w:r>
      <w:proofErr w:type="spellStart"/>
      <w:r w:rsidRPr="00206063">
        <w:t>neterminuotai</w:t>
      </w:r>
      <w:proofErr w:type="spellEnd"/>
      <w:r w:rsidRPr="00206063">
        <w:t xml:space="preserve"> </w:t>
      </w:r>
      <w:proofErr w:type="spellStart"/>
      <w:r w:rsidRPr="00206063">
        <w:t>prieigai</w:t>
      </w:r>
      <w:proofErr w:type="spellEnd"/>
      <w:r w:rsidRPr="00206063">
        <w:t xml:space="preserve"> </w:t>
      </w:r>
      <w:proofErr w:type="spellStart"/>
      <w:r w:rsidRPr="00206063">
        <w:t>Kauno</w:t>
      </w:r>
      <w:proofErr w:type="spellEnd"/>
      <w:r w:rsidRPr="00206063">
        <w:t xml:space="preserve"> </w:t>
      </w:r>
      <w:proofErr w:type="spellStart"/>
      <w:r w:rsidRPr="00206063">
        <w:t>kolegijos</w:t>
      </w:r>
      <w:proofErr w:type="spellEnd"/>
      <w:r w:rsidRPr="00206063">
        <w:t xml:space="preserve"> </w:t>
      </w:r>
      <w:proofErr w:type="spellStart"/>
      <w:r w:rsidRPr="00206063">
        <w:t>intranete</w:t>
      </w:r>
      <w:proofErr w:type="spellEnd"/>
      <w:r w:rsidRPr="00206063">
        <w:t xml:space="preserve">; </w:t>
      </w:r>
    </w:p>
    <w:p w14:paraId="2C79BBE6" w14:textId="77777777" w:rsidR="00516874" w:rsidRPr="00206063" w:rsidRDefault="00516874" w:rsidP="00E32B52">
      <w:pPr>
        <w:numPr>
          <w:ilvl w:val="0"/>
          <w:numId w:val="21"/>
        </w:numPr>
        <w:spacing w:before="120" w:line="276" w:lineRule="auto"/>
        <w:ind w:left="851" w:right="190" w:hanging="284"/>
        <w:jc w:val="both"/>
      </w:pPr>
      <w:r w:rsidRPr="00206063">
        <w:t xml:space="preserve">be </w:t>
      </w:r>
      <w:proofErr w:type="spellStart"/>
      <w:r w:rsidRPr="00206063">
        <w:t>apribojimų</w:t>
      </w:r>
      <w:proofErr w:type="spellEnd"/>
      <w:r w:rsidRPr="00206063">
        <w:t xml:space="preserve"> </w:t>
      </w:r>
      <w:proofErr w:type="spellStart"/>
      <w:r w:rsidRPr="00206063">
        <w:t>skelbti</w:t>
      </w:r>
      <w:proofErr w:type="spellEnd"/>
      <w:r w:rsidRPr="00206063">
        <w:t xml:space="preserve"> </w:t>
      </w:r>
      <w:proofErr w:type="spellStart"/>
      <w:r w:rsidRPr="00206063">
        <w:t>duomenis</w:t>
      </w:r>
      <w:proofErr w:type="spellEnd"/>
      <w:r w:rsidRPr="00206063">
        <w:t xml:space="preserve"> </w:t>
      </w:r>
      <w:proofErr w:type="spellStart"/>
      <w:r w:rsidRPr="00206063">
        <w:t>apie</w:t>
      </w:r>
      <w:proofErr w:type="spellEnd"/>
      <w:r w:rsidRPr="00206063">
        <w:t xml:space="preserve"> </w:t>
      </w:r>
      <w:proofErr w:type="spellStart"/>
      <w:r w:rsidRPr="00206063">
        <w:t>baigiamąjį</w:t>
      </w:r>
      <w:proofErr w:type="spellEnd"/>
      <w:r w:rsidRPr="00206063">
        <w:t xml:space="preserve"> </w:t>
      </w:r>
      <w:proofErr w:type="spellStart"/>
      <w:r w:rsidRPr="00206063">
        <w:t>darbą</w:t>
      </w:r>
      <w:proofErr w:type="spellEnd"/>
      <w:r w:rsidRPr="00206063">
        <w:t xml:space="preserve"> (</w:t>
      </w:r>
      <w:proofErr w:type="spellStart"/>
      <w:r w:rsidRPr="00206063">
        <w:t>metaduomenis</w:t>
      </w:r>
      <w:proofErr w:type="spellEnd"/>
      <w:r w:rsidRPr="00206063">
        <w:t xml:space="preserve">, </w:t>
      </w:r>
      <w:proofErr w:type="spellStart"/>
      <w:r w:rsidRPr="00206063">
        <w:t>turinį</w:t>
      </w:r>
      <w:proofErr w:type="spellEnd"/>
      <w:r w:rsidRPr="00206063">
        <w:t xml:space="preserve">, </w:t>
      </w:r>
      <w:proofErr w:type="spellStart"/>
      <w:r w:rsidRPr="00206063">
        <w:t>santrauką</w:t>
      </w:r>
      <w:proofErr w:type="spellEnd"/>
      <w:r w:rsidRPr="00206063">
        <w:t xml:space="preserve">, </w:t>
      </w:r>
      <w:proofErr w:type="spellStart"/>
      <w:r w:rsidRPr="00206063">
        <w:t>anotacijas</w:t>
      </w:r>
      <w:proofErr w:type="spellEnd"/>
      <w:r w:rsidRPr="00206063">
        <w:t xml:space="preserve">) </w:t>
      </w:r>
      <w:proofErr w:type="spellStart"/>
      <w:r w:rsidRPr="00206063">
        <w:t>Kauno</w:t>
      </w:r>
      <w:proofErr w:type="spellEnd"/>
      <w:r w:rsidRPr="00206063">
        <w:t xml:space="preserve"> </w:t>
      </w:r>
      <w:proofErr w:type="spellStart"/>
      <w:r w:rsidRPr="00206063">
        <w:t>kolegijos</w:t>
      </w:r>
      <w:proofErr w:type="spellEnd"/>
      <w:r w:rsidRPr="00206063">
        <w:t xml:space="preserve"> </w:t>
      </w:r>
      <w:proofErr w:type="spellStart"/>
      <w:r w:rsidRPr="00206063">
        <w:t>intranete</w:t>
      </w:r>
      <w:proofErr w:type="spellEnd"/>
      <w:r w:rsidRPr="00206063">
        <w:t xml:space="preserve"> </w:t>
      </w:r>
      <w:proofErr w:type="spellStart"/>
      <w:r w:rsidRPr="00206063">
        <w:t>ir</w:t>
      </w:r>
      <w:proofErr w:type="spellEnd"/>
      <w:r w:rsidRPr="00206063">
        <w:t xml:space="preserve"> </w:t>
      </w:r>
      <w:proofErr w:type="spellStart"/>
      <w:r w:rsidRPr="00206063">
        <w:t>portaluose</w:t>
      </w:r>
      <w:proofErr w:type="spellEnd"/>
      <w:r w:rsidRPr="00206063">
        <w:t xml:space="preserve">, </w:t>
      </w:r>
      <w:proofErr w:type="spellStart"/>
      <w:r w:rsidRPr="00206063">
        <w:t>pasiekiamuose</w:t>
      </w:r>
      <w:proofErr w:type="spellEnd"/>
      <w:r w:rsidRPr="00206063">
        <w:t xml:space="preserve"> </w:t>
      </w:r>
      <w:proofErr w:type="spellStart"/>
      <w:r w:rsidRPr="00206063">
        <w:t>naudojant</w:t>
      </w:r>
      <w:proofErr w:type="spellEnd"/>
      <w:r w:rsidRPr="00206063">
        <w:t xml:space="preserve"> </w:t>
      </w:r>
      <w:proofErr w:type="spellStart"/>
      <w:r w:rsidRPr="00206063">
        <w:t>įvairias</w:t>
      </w:r>
      <w:proofErr w:type="spellEnd"/>
      <w:r w:rsidRPr="00206063">
        <w:t xml:space="preserve"> </w:t>
      </w:r>
      <w:proofErr w:type="spellStart"/>
      <w:r w:rsidRPr="00206063">
        <w:t>paieškos</w:t>
      </w:r>
      <w:proofErr w:type="spellEnd"/>
      <w:r w:rsidRPr="00206063">
        <w:t xml:space="preserve"> </w:t>
      </w:r>
      <w:proofErr w:type="spellStart"/>
      <w:r w:rsidRPr="00206063">
        <w:t>sistemas</w:t>
      </w:r>
      <w:proofErr w:type="spellEnd"/>
      <w:r w:rsidRPr="00206063">
        <w:t>;</w:t>
      </w:r>
    </w:p>
    <w:p w14:paraId="552A2C89" w14:textId="77777777" w:rsidR="00516874" w:rsidRPr="00206063" w:rsidRDefault="00516874" w:rsidP="00E32B52">
      <w:pPr>
        <w:numPr>
          <w:ilvl w:val="0"/>
          <w:numId w:val="21"/>
        </w:numPr>
        <w:spacing w:before="120" w:line="276" w:lineRule="auto"/>
        <w:ind w:left="851" w:right="190" w:hanging="284"/>
        <w:jc w:val="both"/>
      </w:pPr>
      <w:proofErr w:type="spellStart"/>
      <w:r w:rsidRPr="00206063">
        <w:t>baigiamąjį</w:t>
      </w:r>
      <w:proofErr w:type="spellEnd"/>
      <w:r w:rsidRPr="00206063">
        <w:t xml:space="preserve"> </w:t>
      </w:r>
      <w:proofErr w:type="spellStart"/>
      <w:r w:rsidRPr="00206063">
        <w:t>darbą</w:t>
      </w:r>
      <w:proofErr w:type="spellEnd"/>
      <w:r w:rsidRPr="00206063">
        <w:t xml:space="preserve"> </w:t>
      </w:r>
      <w:proofErr w:type="spellStart"/>
      <w:r w:rsidRPr="00206063">
        <w:t>naudoti</w:t>
      </w:r>
      <w:proofErr w:type="spellEnd"/>
      <w:r w:rsidRPr="00206063">
        <w:t xml:space="preserve"> </w:t>
      </w:r>
      <w:proofErr w:type="spellStart"/>
      <w:r w:rsidRPr="00206063">
        <w:t>mokslo</w:t>
      </w:r>
      <w:proofErr w:type="spellEnd"/>
      <w:r w:rsidRPr="00206063">
        <w:t xml:space="preserve"> </w:t>
      </w:r>
      <w:proofErr w:type="spellStart"/>
      <w:r w:rsidRPr="00206063">
        <w:t>ir</w:t>
      </w:r>
      <w:proofErr w:type="spellEnd"/>
      <w:r w:rsidRPr="00206063">
        <w:t xml:space="preserve"> </w:t>
      </w:r>
      <w:proofErr w:type="spellStart"/>
      <w:r w:rsidRPr="00206063">
        <w:t>studijų</w:t>
      </w:r>
      <w:proofErr w:type="spellEnd"/>
      <w:r w:rsidRPr="00206063">
        <w:t xml:space="preserve"> </w:t>
      </w:r>
      <w:proofErr w:type="spellStart"/>
      <w:r w:rsidRPr="00206063">
        <w:t>tikslais</w:t>
      </w:r>
      <w:proofErr w:type="spellEnd"/>
      <w:r w:rsidRPr="00206063">
        <w:t xml:space="preserve">, </w:t>
      </w:r>
      <w:proofErr w:type="spellStart"/>
      <w:r w:rsidRPr="00206063">
        <w:t>suteikiant</w:t>
      </w:r>
      <w:proofErr w:type="spellEnd"/>
      <w:r w:rsidRPr="00206063">
        <w:t xml:space="preserve"> </w:t>
      </w:r>
      <w:proofErr w:type="spellStart"/>
      <w:r w:rsidRPr="00206063">
        <w:t>sąlygas</w:t>
      </w:r>
      <w:proofErr w:type="spellEnd"/>
      <w:r w:rsidRPr="00206063">
        <w:t xml:space="preserve"> </w:t>
      </w:r>
      <w:proofErr w:type="spellStart"/>
      <w:r w:rsidRPr="00206063">
        <w:t>plagiato</w:t>
      </w:r>
      <w:proofErr w:type="spellEnd"/>
      <w:r w:rsidRPr="00206063">
        <w:t xml:space="preserve"> </w:t>
      </w:r>
      <w:proofErr w:type="spellStart"/>
      <w:r w:rsidRPr="00206063">
        <w:t>patikros</w:t>
      </w:r>
      <w:proofErr w:type="spellEnd"/>
      <w:r w:rsidRPr="00206063">
        <w:t xml:space="preserve"> </w:t>
      </w:r>
      <w:proofErr w:type="spellStart"/>
      <w:r w:rsidRPr="00206063">
        <w:t>sistemoms</w:t>
      </w:r>
      <w:proofErr w:type="spellEnd"/>
      <w:r w:rsidRPr="00206063">
        <w:t xml:space="preserve"> </w:t>
      </w:r>
      <w:proofErr w:type="spellStart"/>
      <w:r w:rsidRPr="00206063">
        <w:t>gauti</w:t>
      </w:r>
      <w:proofErr w:type="spellEnd"/>
      <w:r w:rsidRPr="00206063">
        <w:t xml:space="preserve"> </w:t>
      </w:r>
      <w:proofErr w:type="spellStart"/>
      <w:r w:rsidRPr="00206063">
        <w:t>atspaudą</w:t>
      </w:r>
      <w:proofErr w:type="spellEnd"/>
      <w:r w:rsidRPr="00206063">
        <w:t>.</w:t>
      </w:r>
    </w:p>
    <w:p w14:paraId="4DFB76A2" w14:textId="77777777" w:rsidR="00516874" w:rsidRPr="00206063" w:rsidRDefault="00516874" w:rsidP="00516874"/>
    <w:p w14:paraId="1602B8B5" w14:textId="77777777" w:rsidR="00346CCA" w:rsidRPr="00206063" w:rsidRDefault="00346CCA" w:rsidP="00C4487D">
      <w:pPr>
        <w:spacing w:before="120"/>
        <w:rPr>
          <w:lang w:val="lt-LT" w:eastAsia="lt-LT"/>
        </w:rPr>
      </w:pPr>
      <w:r w:rsidRPr="00206063">
        <w:rPr>
          <w:lang w:val="lt-LT" w:eastAsia="lt-LT"/>
        </w:rPr>
        <w:br w:type="page"/>
      </w:r>
    </w:p>
    <w:p w14:paraId="0AEE5D5A" w14:textId="46222396" w:rsidR="00F96C69" w:rsidRPr="00206063" w:rsidRDefault="006419BD" w:rsidP="00F96C69">
      <w:pPr>
        <w:pStyle w:val="Heading2"/>
        <w:jc w:val="right"/>
        <w:rPr>
          <w:rFonts w:ascii="Times New Roman" w:hAnsi="Times New Roman" w:cs="Times New Roman"/>
          <w:caps/>
          <w:color w:val="auto"/>
          <w:w w:val="105"/>
          <w:lang w:val="lt-LT"/>
        </w:rPr>
      </w:pPr>
      <w:bookmarkStart w:id="49" w:name="_Toc115354384"/>
      <w:r>
        <w:rPr>
          <w:rFonts w:ascii="Times New Roman" w:hAnsi="Times New Roman" w:cs="Times New Roman"/>
          <w:color w:val="auto"/>
          <w:w w:val="105"/>
          <w:lang w:val="lt-LT"/>
        </w:rPr>
        <w:lastRenderedPageBreak/>
        <w:t>11</w:t>
      </w:r>
      <w:r w:rsidR="00BD3DB0">
        <w:rPr>
          <w:rFonts w:ascii="Times New Roman" w:hAnsi="Times New Roman" w:cs="Times New Roman"/>
          <w:color w:val="auto"/>
          <w:w w:val="105"/>
          <w:lang w:val="lt-LT"/>
        </w:rPr>
        <w:t xml:space="preserve"> p</w:t>
      </w:r>
      <w:r w:rsidR="00F96C69" w:rsidRPr="00206063">
        <w:rPr>
          <w:rFonts w:ascii="Times New Roman" w:hAnsi="Times New Roman" w:cs="Times New Roman"/>
          <w:color w:val="auto"/>
          <w:w w:val="105"/>
          <w:lang w:val="lt-LT"/>
        </w:rPr>
        <w:t xml:space="preserve">riedas. </w:t>
      </w:r>
      <w:r w:rsidR="00F6268B" w:rsidRPr="00206063">
        <w:rPr>
          <w:rFonts w:ascii="Times New Roman" w:hAnsi="Times New Roman" w:cs="Times New Roman"/>
          <w:color w:val="auto"/>
          <w:lang w:val="lt-LT" w:eastAsia="lt-LT"/>
        </w:rPr>
        <w:t>Baigiamojo darbo vadovo atsiliepim</w:t>
      </w:r>
      <w:r w:rsidR="00A07D4E">
        <w:rPr>
          <w:rFonts w:ascii="Times New Roman" w:hAnsi="Times New Roman" w:cs="Times New Roman"/>
          <w:color w:val="auto"/>
          <w:lang w:val="lt-LT" w:eastAsia="lt-LT"/>
        </w:rPr>
        <w:t>o forma</w:t>
      </w:r>
      <w:bookmarkEnd w:id="49"/>
    </w:p>
    <w:p w14:paraId="2A630654" w14:textId="77777777" w:rsidR="00141871" w:rsidRDefault="00141871" w:rsidP="00141871">
      <w:pPr>
        <w:spacing w:before="120"/>
        <w:jc w:val="center"/>
        <w:rPr>
          <w:b/>
          <w:lang w:val="lt-LT" w:eastAsia="lt-LT"/>
        </w:rPr>
      </w:pPr>
      <w:r w:rsidRPr="00206063">
        <w:rPr>
          <w:noProof/>
          <w:lang w:val="en-GB" w:eastAsia="en-GB"/>
        </w:rPr>
        <w:drawing>
          <wp:inline distT="0" distB="0" distL="0" distR="0" wp14:anchorId="1B884947" wp14:editId="566FF1B2">
            <wp:extent cx="1200150" cy="6191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200150" cy="619125"/>
                    </a:xfrm>
                    <a:prstGeom prst="rect">
                      <a:avLst/>
                    </a:prstGeom>
                    <a:noFill/>
                    <a:ln w="9525">
                      <a:noFill/>
                      <a:miter lim="800000"/>
                      <a:headEnd/>
                      <a:tailEnd/>
                    </a:ln>
                  </pic:spPr>
                </pic:pic>
              </a:graphicData>
            </a:graphic>
          </wp:inline>
        </w:drawing>
      </w:r>
    </w:p>
    <w:p w14:paraId="276B033C" w14:textId="77777777" w:rsidR="00BD2622" w:rsidRPr="00206063" w:rsidRDefault="00BD2622" w:rsidP="00141871">
      <w:pPr>
        <w:spacing w:before="120"/>
        <w:jc w:val="center"/>
        <w:rPr>
          <w:b/>
          <w:lang w:val="lt-LT" w:eastAsia="lt-LT"/>
        </w:rPr>
      </w:pPr>
    </w:p>
    <w:p w14:paraId="33F685EE" w14:textId="77777777" w:rsidR="00141871" w:rsidRPr="000320D7" w:rsidRDefault="00141871" w:rsidP="000320D7">
      <w:pPr>
        <w:jc w:val="center"/>
        <w:rPr>
          <w:b/>
          <w:sz w:val="28"/>
          <w:szCs w:val="28"/>
          <w:lang w:val="lt-LT" w:eastAsia="lt-LT"/>
        </w:rPr>
      </w:pPr>
      <w:r w:rsidRPr="000320D7">
        <w:rPr>
          <w:b/>
          <w:sz w:val="28"/>
          <w:szCs w:val="28"/>
          <w:lang w:val="lt-LT" w:eastAsia="lt-LT"/>
        </w:rPr>
        <w:t>TECHNOLOGIJŲ FAKULTETAS</w:t>
      </w:r>
    </w:p>
    <w:p w14:paraId="137CC4E5" w14:textId="77777777" w:rsidR="00141871" w:rsidRPr="000320D7" w:rsidRDefault="00141871" w:rsidP="000320D7">
      <w:pPr>
        <w:jc w:val="center"/>
        <w:rPr>
          <w:b/>
          <w:sz w:val="28"/>
          <w:szCs w:val="28"/>
          <w:lang w:val="lt-LT" w:eastAsia="lt-LT"/>
        </w:rPr>
      </w:pPr>
      <w:r w:rsidRPr="000320D7">
        <w:rPr>
          <w:b/>
          <w:sz w:val="28"/>
          <w:szCs w:val="28"/>
          <w:lang w:val="lt-LT" w:eastAsia="lt-LT"/>
        </w:rPr>
        <w:t>INFORMATIKOS KATEDRA</w:t>
      </w:r>
    </w:p>
    <w:p w14:paraId="02558E4F" w14:textId="77777777" w:rsidR="002B258D" w:rsidRPr="00206063" w:rsidRDefault="002B258D" w:rsidP="00C4487D">
      <w:pPr>
        <w:spacing w:before="120"/>
        <w:jc w:val="center"/>
        <w:rPr>
          <w:b/>
          <w:sz w:val="28"/>
          <w:szCs w:val="28"/>
        </w:rPr>
      </w:pPr>
      <w:r w:rsidRPr="00206063">
        <w:rPr>
          <w:b/>
          <w:sz w:val="28"/>
          <w:szCs w:val="28"/>
        </w:rPr>
        <w:t>BAIGIAMOJO DARBO VADOVO ATSILIEPIMAS</w:t>
      </w:r>
    </w:p>
    <w:p w14:paraId="0676C74E" w14:textId="0119BA14" w:rsidR="002B258D" w:rsidRPr="00206063" w:rsidRDefault="002B258D" w:rsidP="00C4487D">
      <w:pPr>
        <w:spacing w:before="120"/>
        <w:jc w:val="center"/>
      </w:pPr>
      <w:proofErr w:type="gramStart"/>
      <w:r w:rsidRPr="00206063">
        <w:t>20</w:t>
      </w:r>
      <w:r w:rsidR="00141871" w:rsidRPr="00206063">
        <w:t xml:space="preserve">2 </w:t>
      </w:r>
      <w:r w:rsidRPr="00206063">
        <w:t xml:space="preserve"> m.</w:t>
      </w:r>
      <w:proofErr w:type="gramEnd"/>
      <w:r w:rsidRPr="00206063">
        <w:t xml:space="preserve"> </w:t>
      </w:r>
      <w:r w:rsidR="00141871" w:rsidRPr="00206063">
        <w:t xml:space="preserve">    </w:t>
      </w:r>
      <w:proofErr w:type="spellStart"/>
      <w:r w:rsidR="00141871" w:rsidRPr="00206063">
        <w:t>mėn</w:t>
      </w:r>
      <w:proofErr w:type="spellEnd"/>
      <w:r w:rsidR="00141871" w:rsidRPr="00206063">
        <w:t>.</w:t>
      </w:r>
      <w:r w:rsidRPr="00206063">
        <w:t xml:space="preserve"> </w:t>
      </w:r>
      <w:r w:rsidR="00141871" w:rsidRPr="00206063">
        <w:t xml:space="preserve"> </w:t>
      </w:r>
      <w:r w:rsidRPr="00206063">
        <w:t xml:space="preserve"> d.</w:t>
      </w:r>
    </w:p>
    <w:p w14:paraId="15C8ABE4" w14:textId="64D10A13" w:rsidR="002B258D" w:rsidRPr="00206063" w:rsidRDefault="002B258D" w:rsidP="00141871">
      <w:pPr>
        <w:tabs>
          <w:tab w:val="left" w:pos="8100"/>
        </w:tabs>
        <w:spacing w:before="120"/>
        <w:jc w:val="center"/>
      </w:pPr>
      <w:r w:rsidRPr="00206063">
        <w:t>Kaunas</w:t>
      </w:r>
    </w:p>
    <w:p w14:paraId="0D2CA4DD" w14:textId="77777777" w:rsidR="00423A0F" w:rsidRPr="00206063" w:rsidRDefault="00423A0F" w:rsidP="00141871">
      <w:pPr>
        <w:tabs>
          <w:tab w:val="left" w:pos="8100"/>
        </w:tabs>
        <w:spacing w:before="120"/>
        <w:jc w:val="center"/>
      </w:pPr>
    </w:p>
    <w:tbl>
      <w:tblPr>
        <w:tblStyle w:val="TableGrid"/>
        <w:tblW w:w="9889" w:type="dxa"/>
        <w:tblLook w:val="04A0" w:firstRow="1" w:lastRow="0" w:firstColumn="1" w:lastColumn="0" w:noHBand="0" w:noVBand="1"/>
      </w:tblPr>
      <w:tblGrid>
        <w:gridCol w:w="2463"/>
        <w:gridCol w:w="480"/>
        <w:gridCol w:w="6911"/>
        <w:gridCol w:w="35"/>
      </w:tblGrid>
      <w:tr w:rsidR="002B258D" w:rsidRPr="00206063" w14:paraId="66FFE71E" w14:textId="77777777" w:rsidTr="00141871">
        <w:trPr>
          <w:gridAfter w:val="1"/>
          <w:wAfter w:w="35" w:type="dxa"/>
        </w:trPr>
        <w:tc>
          <w:tcPr>
            <w:tcW w:w="2463" w:type="dxa"/>
            <w:tcBorders>
              <w:top w:val="nil"/>
              <w:left w:val="nil"/>
              <w:bottom w:val="nil"/>
              <w:right w:val="nil"/>
            </w:tcBorders>
          </w:tcPr>
          <w:p w14:paraId="49EB3C73" w14:textId="77777777" w:rsidR="002B258D" w:rsidRPr="00206063" w:rsidRDefault="002B258D" w:rsidP="00C4487D">
            <w:pPr>
              <w:tabs>
                <w:tab w:val="right" w:leader="underscore" w:pos="9762"/>
              </w:tabs>
              <w:spacing w:before="120"/>
              <w:ind w:right="-64"/>
              <w:rPr>
                <w:b/>
              </w:rPr>
            </w:pPr>
            <w:proofErr w:type="spellStart"/>
            <w:r w:rsidRPr="00206063">
              <w:rPr>
                <w:b/>
              </w:rPr>
              <w:t>Studentas</w:t>
            </w:r>
            <w:proofErr w:type="spellEnd"/>
            <w:r w:rsidRPr="00206063">
              <w:rPr>
                <w:b/>
              </w:rPr>
              <w:t>:</w:t>
            </w:r>
          </w:p>
        </w:tc>
        <w:tc>
          <w:tcPr>
            <w:tcW w:w="7391" w:type="dxa"/>
            <w:gridSpan w:val="2"/>
            <w:tcBorders>
              <w:top w:val="nil"/>
              <w:left w:val="nil"/>
              <w:bottom w:val="nil"/>
              <w:right w:val="nil"/>
            </w:tcBorders>
          </w:tcPr>
          <w:p w14:paraId="607AEDC1" w14:textId="77777777" w:rsidR="002B258D" w:rsidRPr="00206063" w:rsidRDefault="002B258D" w:rsidP="00C4487D">
            <w:pPr>
              <w:tabs>
                <w:tab w:val="right" w:leader="underscore" w:pos="9762"/>
              </w:tabs>
              <w:spacing w:before="120"/>
              <w:ind w:right="-64"/>
              <w:rPr>
                <w:caps/>
              </w:rPr>
            </w:pPr>
          </w:p>
        </w:tc>
      </w:tr>
      <w:tr w:rsidR="002B258D" w:rsidRPr="00206063" w14:paraId="34E94A20" w14:textId="77777777" w:rsidTr="00346CCA">
        <w:tc>
          <w:tcPr>
            <w:tcW w:w="2943" w:type="dxa"/>
            <w:gridSpan w:val="2"/>
            <w:tcBorders>
              <w:top w:val="nil"/>
              <w:left w:val="nil"/>
              <w:bottom w:val="nil"/>
              <w:right w:val="nil"/>
            </w:tcBorders>
          </w:tcPr>
          <w:p w14:paraId="2C5BD489" w14:textId="77777777" w:rsidR="002B258D" w:rsidRPr="00206063" w:rsidRDefault="002B258D" w:rsidP="00C4487D">
            <w:pPr>
              <w:tabs>
                <w:tab w:val="right" w:leader="underscore" w:pos="9762"/>
              </w:tabs>
              <w:spacing w:before="120"/>
              <w:ind w:right="-64"/>
              <w:rPr>
                <w:b/>
              </w:rPr>
            </w:pPr>
            <w:proofErr w:type="spellStart"/>
            <w:r w:rsidRPr="00206063">
              <w:rPr>
                <w:b/>
              </w:rPr>
              <w:t>Baigiamojo</w:t>
            </w:r>
            <w:proofErr w:type="spellEnd"/>
            <w:r w:rsidRPr="00206063">
              <w:rPr>
                <w:b/>
              </w:rPr>
              <w:t xml:space="preserve"> </w:t>
            </w:r>
            <w:proofErr w:type="spellStart"/>
            <w:r w:rsidRPr="00206063">
              <w:rPr>
                <w:b/>
              </w:rPr>
              <w:t>darbo</w:t>
            </w:r>
            <w:proofErr w:type="spellEnd"/>
            <w:r w:rsidRPr="00206063">
              <w:rPr>
                <w:b/>
              </w:rPr>
              <w:t xml:space="preserve"> </w:t>
            </w:r>
            <w:proofErr w:type="spellStart"/>
            <w:r w:rsidRPr="00206063">
              <w:rPr>
                <w:b/>
              </w:rPr>
              <w:t>tema</w:t>
            </w:r>
            <w:proofErr w:type="spellEnd"/>
            <w:r w:rsidRPr="00206063">
              <w:rPr>
                <w:b/>
              </w:rPr>
              <w:t>:</w:t>
            </w:r>
          </w:p>
        </w:tc>
        <w:tc>
          <w:tcPr>
            <w:tcW w:w="6946" w:type="dxa"/>
            <w:gridSpan w:val="2"/>
            <w:tcBorders>
              <w:top w:val="nil"/>
              <w:left w:val="nil"/>
              <w:bottom w:val="nil"/>
              <w:right w:val="nil"/>
            </w:tcBorders>
          </w:tcPr>
          <w:p w14:paraId="59F55C78" w14:textId="77777777" w:rsidR="002B258D" w:rsidRPr="00206063" w:rsidRDefault="002B258D" w:rsidP="00C4487D">
            <w:pPr>
              <w:tabs>
                <w:tab w:val="right" w:leader="underscore" w:pos="9762"/>
              </w:tabs>
              <w:spacing w:before="120"/>
              <w:ind w:right="-64"/>
              <w:rPr>
                <w:caps/>
              </w:rPr>
            </w:pPr>
          </w:p>
        </w:tc>
      </w:tr>
      <w:tr w:rsidR="002B258D" w:rsidRPr="00206063" w14:paraId="3AEB925D" w14:textId="77777777" w:rsidTr="00346CCA">
        <w:tc>
          <w:tcPr>
            <w:tcW w:w="2943" w:type="dxa"/>
            <w:gridSpan w:val="2"/>
            <w:tcBorders>
              <w:top w:val="nil"/>
              <w:left w:val="nil"/>
              <w:bottom w:val="nil"/>
              <w:right w:val="nil"/>
            </w:tcBorders>
          </w:tcPr>
          <w:p w14:paraId="74CD81FE" w14:textId="77777777" w:rsidR="002B258D" w:rsidRPr="00206063" w:rsidRDefault="002B258D" w:rsidP="00C4487D">
            <w:pPr>
              <w:tabs>
                <w:tab w:val="right" w:leader="underscore" w:pos="9762"/>
              </w:tabs>
              <w:spacing w:before="120"/>
              <w:ind w:right="-64"/>
              <w:rPr>
                <w:b/>
              </w:rPr>
            </w:pPr>
            <w:proofErr w:type="spellStart"/>
            <w:r w:rsidRPr="00206063">
              <w:rPr>
                <w:b/>
              </w:rPr>
              <w:t>Vadovas</w:t>
            </w:r>
            <w:proofErr w:type="spellEnd"/>
            <w:r w:rsidRPr="00206063">
              <w:rPr>
                <w:b/>
              </w:rPr>
              <w:t>:</w:t>
            </w:r>
          </w:p>
        </w:tc>
        <w:tc>
          <w:tcPr>
            <w:tcW w:w="6946" w:type="dxa"/>
            <w:gridSpan w:val="2"/>
            <w:tcBorders>
              <w:top w:val="nil"/>
              <w:left w:val="nil"/>
              <w:bottom w:val="nil"/>
              <w:right w:val="nil"/>
            </w:tcBorders>
          </w:tcPr>
          <w:p w14:paraId="0B00DB59" w14:textId="77777777" w:rsidR="002B258D" w:rsidRPr="00206063" w:rsidRDefault="002B258D" w:rsidP="00C4487D">
            <w:pPr>
              <w:tabs>
                <w:tab w:val="right" w:leader="underscore" w:pos="9762"/>
              </w:tabs>
              <w:spacing w:before="120"/>
              <w:ind w:right="-64"/>
              <w:rPr>
                <w:caps/>
              </w:rPr>
            </w:pPr>
          </w:p>
        </w:tc>
      </w:tr>
      <w:tr w:rsidR="002B258D" w:rsidRPr="00206063" w14:paraId="3481DED5" w14:textId="77777777" w:rsidTr="00346CCA">
        <w:trPr>
          <w:gridAfter w:val="1"/>
          <w:wAfter w:w="35" w:type="dxa"/>
        </w:trPr>
        <w:tc>
          <w:tcPr>
            <w:tcW w:w="2463" w:type="dxa"/>
            <w:tcBorders>
              <w:top w:val="nil"/>
              <w:left w:val="nil"/>
              <w:bottom w:val="nil"/>
              <w:right w:val="nil"/>
            </w:tcBorders>
          </w:tcPr>
          <w:p w14:paraId="0A69C7CF" w14:textId="77777777" w:rsidR="002B258D" w:rsidRPr="00206063" w:rsidRDefault="002B258D" w:rsidP="00C4487D">
            <w:pPr>
              <w:tabs>
                <w:tab w:val="right" w:leader="underscore" w:pos="9762"/>
              </w:tabs>
              <w:spacing w:before="120"/>
              <w:ind w:right="-64"/>
              <w:rPr>
                <w:b/>
              </w:rPr>
            </w:pPr>
            <w:proofErr w:type="spellStart"/>
            <w:r w:rsidRPr="00206063">
              <w:rPr>
                <w:b/>
              </w:rPr>
              <w:t>Studijų</w:t>
            </w:r>
            <w:proofErr w:type="spellEnd"/>
            <w:r w:rsidRPr="00206063">
              <w:rPr>
                <w:b/>
              </w:rPr>
              <w:t xml:space="preserve"> </w:t>
            </w:r>
            <w:proofErr w:type="spellStart"/>
            <w:r w:rsidRPr="00206063">
              <w:rPr>
                <w:b/>
              </w:rPr>
              <w:t>programa</w:t>
            </w:r>
            <w:proofErr w:type="spellEnd"/>
            <w:r w:rsidRPr="00206063">
              <w:rPr>
                <w:b/>
              </w:rPr>
              <w:t>:</w:t>
            </w:r>
          </w:p>
        </w:tc>
        <w:tc>
          <w:tcPr>
            <w:tcW w:w="7391" w:type="dxa"/>
            <w:gridSpan w:val="2"/>
            <w:tcBorders>
              <w:top w:val="nil"/>
              <w:left w:val="nil"/>
              <w:bottom w:val="nil"/>
              <w:right w:val="nil"/>
            </w:tcBorders>
          </w:tcPr>
          <w:p w14:paraId="1722FE48" w14:textId="24A9F5BB" w:rsidR="002B258D" w:rsidRPr="00206063" w:rsidRDefault="00F467A6" w:rsidP="00307658">
            <w:pPr>
              <w:tabs>
                <w:tab w:val="right" w:leader="underscore" w:pos="9762"/>
              </w:tabs>
              <w:spacing w:before="120"/>
              <w:ind w:right="-64"/>
              <w:rPr>
                <w:b/>
                <w:caps/>
              </w:rPr>
            </w:pPr>
            <w:proofErr w:type="spellStart"/>
            <w:r>
              <w:rPr>
                <w:b/>
                <w:szCs w:val="24"/>
              </w:rPr>
              <w:t>Programų</w:t>
            </w:r>
            <w:proofErr w:type="spellEnd"/>
            <w:r>
              <w:rPr>
                <w:b/>
                <w:szCs w:val="24"/>
              </w:rPr>
              <w:t xml:space="preserve"> </w:t>
            </w:r>
            <w:proofErr w:type="spellStart"/>
            <w:r>
              <w:rPr>
                <w:b/>
                <w:szCs w:val="24"/>
              </w:rPr>
              <w:t>sistemos</w:t>
            </w:r>
            <w:proofErr w:type="spellEnd"/>
            <w:r w:rsidR="002B258D" w:rsidRPr="00206063">
              <w:rPr>
                <w:b/>
                <w:szCs w:val="24"/>
              </w:rPr>
              <w:t xml:space="preserve"> (</w:t>
            </w:r>
            <w:r w:rsidRPr="00180C62">
              <w:rPr>
                <w:lang w:val="lt-LT" w:eastAsia="lt-LT"/>
              </w:rPr>
              <w:t>6531BX041</w:t>
            </w:r>
            <w:r w:rsidR="002B258D" w:rsidRPr="00206063">
              <w:rPr>
                <w:b/>
                <w:szCs w:val="24"/>
              </w:rPr>
              <w:t>)</w:t>
            </w:r>
          </w:p>
        </w:tc>
      </w:tr>
    </w:tbl>
    <w:p w14:paraId="4148575E" w14:textId="77777777" w:rsidR="002B258D" w:rsidRPr="00206063" w:rsidRDefault="002B258D" w:rsidP="00A560D5">
      <w:pPr>
        <w:tabs>
          <w:tab w:val="right" w:leader="underscore" w:pos="9762"/>
        </w:tabs>
        <w:spacing w:before="120" w:after="120"/>
        <w:ind w:right="-57"/>
        <w:jc w:val="center"/>
        <w:rPr>
          <w:sz w:val="22"/>
        </w:rPr>
      </w:pPr>
      <w:r w:rsidRPr="00206063">
        <w:rPr>
          <w:sz w:val="22"/>
        </w:rPr>
        <w:t>BAIGIAMOJO DARBO VERTINIMAS</w:t>
      </w:r>
    </w:p>
    <w:p w14:paraId="203C4FE9" w14:textId="77777777" w:rsidR="00A560D5" w:rsidRPr="00206063" w:rsidRDefault="00A560D5" w:rsidP="00A560D5">
      <w:pPr>
        <w:tabs>
          <w:tab w:val="right" w:leader="underscore" w:pos="9762"/>
        </w:tabs>
        <w:ind w:right="-64"/>
        <w:rPr>
          <w:b/>
          <w:sz w:val="22"/>
        </w:rPr>
      </w:pPr>
      <w:r w:rsidRPr="00206063">
        <w:rPr>
          <w:b/>
          <w:sz w:val="22"/>
        </w:rPr>
        <w:t xml:space="preserve">1. </w:t>
      </w:r>
      <w:proofErr w:type="spellStart"/>
      <w:r w:rsidRPr="00206063">
        <w:rPr>
          <w:b/>
          <w:sz w:val="22"/>
        </w:rPr>
        <w:t>Temos</w:t>
      </w:r>
      <w:proofErr w:type="spellEnd"/>
      <w:r w:rsidRPr="00206063">
        <w:rPr>
          <w:b/>
          <w:sz w:val="22"/>
        </w:rPr>
        <w:t xml:space="preserve"> </w:t>
      </w:r>
      <w:proofErr w:type="spellStart"/>
      <w:r w:rsidRPr="00206063">
        <w:rPr>
          <w:b/>
          <w:sz w:val="22"/>
        </w:rPr>
        <w:t>aktualumas</w:t>
      </w:r>
      <w:proofErr w:type="spellEnd"/>
      <w:r w:rsidRPr="00206063">
        <w:rPr>
          <w:b/>
          <w:sz w:val="22"/>
        </w:rPr>
        <w:t xml:space="preserve">, </w:t>
      </w:r>
      <w:proofErr w:type="spellStart"/>
      <w:r w:rsidRPr="00206063">
        <w:rPr>
          <w:b/>
          <w:sz w:val="22"/>
        </w:rPr>
        <w:t>naujumas</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praktinė</w:t>
      </w:r>
      <w:proofErr w:type="spellEnd"/>
      <w:r w:rsidRPr="00206063">
        <w:rPr>
          <w:b/>
          <w:sz w:val="22"/>
        </w:rPr>
        <w:t xml:space="preserve"> </w:t>
      </w:r>
      <w:proofErr w:type="spellStart"/>
      <w:r w:rsidRPr="00206063">
        <w:rPr>
          <w:b/>
          <w:sz w:val="22"/>
        </w:rPr>
        <w:t>baigiamojo</w:t>
      </w:r>
      <w:proofErr w:type="spellEnd"/>
      <w:r w:rsidRPr="00206063">
        <w:rPr>
          <w:b/>
          <w:sz w:val="22"/>
        </w:rPr>
        <w:t xml:space="preserve"> </w:t>
      </w:r>
      <w:proofErr w:type="spellStart"/>
      <w:r w:rsidRPr="00206063">
        <w:rPr>
          <w:b/>
          <w:sz w:val="22"/>
        </w:rPr>
        <w:t>darbo</w:t>
      </w:r>
      <w:proofErr w:type="spellEnd"/>
      <w:r w:rsidRPr="00206063">
        <w:rPr>
          <w:b/>
          <w:sz w:val="22"/>
        </w:rPr>
        <w:t xml:space="preserve"> </w:t>
      </w:r>
      <w:proofErr w:type="spellStart"/>
      <w:r w:rsidRPr="00206063">
        <w:rPr>
          <w:b/>
          <w:sz w:val="22"/>
        </w:rPr>
        <w:t>reikšmė</w:t>
      </w:r>
      <w:proofErr w:type="spellEnd"/>
    </w:p>
    <w:tbl>
      <w:tblPr>
        <w:tblStyle w:val="TableGrid"/>
        <w:tblW w:w="0" w:type="auto"/>
        <w:tblLook w:val="04A0" w:firstRow="1" w:lastRow="0" w:firstColumn="1" w:lastColumn="0" w:noHBand="0" w:noVBand="1"/>
      </w:tblPr>
      <w:tblGrid>
        <w:gridCol w:w="9638"/>
      </w:tblGrid>
      <w:tr w:rsidR="00A560D5" w:rsidRPr="00206063" w14:paraId="5387838B" w14:textId="77777777" w:rsidTr="006D35DA">
        <w:tc>
          <w:tcPr>
            <w:tcW w:w="9855" w:type="dxa"/>
            <w:tcBorders>
              <w:top w:val="nil"/>
              <w:left w:val="nil"/>
              <w:bottom w:val="nil"/>
              <w:right w:val="nil"/>
            </w:tcBorders>
          </w:tcPr>
          <w:p w14:paraId="44D25158" w14:textId="77777777" w:rsidR="00A560D5" w:rsidRPr="00206063" w:rsidRDefault="00A560D5" w:rsidP="006D35DA">
            <w:pPr>
              <w:tabs>
                <w:tab w:val="right" w:leader="underscore" w:pos="9762"/>
              </w:tabs>
              <w:ind w:right="-64"/>
            </w:pPr>
          </w:p>
        </w:tc>
      </w:tr>
    </w:tbl>
    <w:p w14:paraId="10CE5EE4" w14:textId="77777777" w:rsidR="00A560D5" w:rsidRPr="00206063" w:rsidRDefault="00A560D5" w:rsidP="00A560D5">
      <w:pPr>
        <w:tabs>
          <w:tab w:val="right" w:leader="underscore" w:pos="9762"/>
        </w:tabs>
        <w:ind w:right="-64"/>
        <w:rPr>
          <w:b/>
          <w:sz w:val="22"/>
        </w:rPr>
      </w:pPr>
      <w:r w:rsidRPr="00206063">
        <w:rPr>
          <w:b/>
          <w:sz w:val="22"/>
        </w:rPr>
        <w:t xml:space="preserve">2. </w:t>
      </w:r>
      <w:proofErr w:type="spellStart"/>
      <w:r w:rsidRPr="00206063">
        <w:rPr>
          <w:b/>
          <w:sz w:val="22"/>
        </w:rPr>
        <w:t>Darbo</w:t>
      </w:r>
      <w:proofErr w:type="spellEnd"/>
      <w:r w:rsidRPr="00206063">
        <w:rPr>
          <w:b/>
          <w:sz w:val="22"/>
        </w:rPr>
        <w:t xml:space="preserve"> </w:t>
      </w:r>
      <w:proofErr w:type="spellStart"/>
      <w:r w:rsidRPr="00206063">
        <w:rPr>
          <w:b/>
          <w:sz w:val="22"/>
        </w:rPr>
        <w:t>loginis</w:t>
      </w:r>
      <w:proofErr w:type="spellEnd"/>
      <w:r w:rsidRPr="00206063">
        <w:rPr>
          <w:b/>
          <w:sz w:val="22"/>
        </w:rPr>
        <w:t xml:space="preserve"> </w:t>
      </w:r>
      <w:proofErr w:type="spellStart"/>
      <w:r w:rsidRPr="00206063">
        <w:rPr>
          <w:b/>
          <w:sz w:val="22"/>
        </w:rPr>
        <w:t>nuoseklumas</w:t>
      </w:r>
      <w:proofErr w:type="spellEnd"/>
      <w:r w:rsidRPr="00206063">
        <w:rPr>
          <w:b/>
          <w:sz w:val="22"/>
        </w:rPr>
        <w:t xml:space="preserve"> (</w:t>
      </w:r>
      <w:proofErr w:type="spellStart"/>
      <w:r w:rsidRPr="00206063">
        <w:rPr>
          <w:b/>
          <w:sz w:val="22"/>
        </w:rPr>
        <w:t>temos</w:t>
      </w:r>
      <w:proofErr w:type="spellEnd"/>
      <w:r w:rsidRPr="00206063">
        <w:rPr>
          <w:b/>
          <w:sz w:val="22"/>
        </w:rPr>
        <w:t xml:space="preserve">, </w:t>
      </w:r>
      <w:proofErr w:type="spellStart"/>
      <w:r w:rsidRPr="00206063">
        <w:rPr>
          <w:b/>
          <w:sz w:val="22"/>
        </w:rPr>
        <w:t>tikslo</w:t>
      </w:r>
      <w:proofErr w:type="spellEnd"/>
      <w:r w:rsidRPr="00206063">
        <w:rPr>
          <w:b/>
          <w:sz w:val="22"/>
        </w:rPr>
        <w:t xml:space="preserve">, </w:t>
      </w:r>
      <w:proofErr w:type="spellStart"/>
      <w:r w:rsidRPr="00206063">
        <w:rPr>
          <w:b/>
          <w:sz w:val="22"/>
        </w:rPr>
        <w:t>uždavinių</w:t>
      </w:r>
      <w:proofErr w:type="spellEnd"/>
      <w:r w:rsidRPr="00206063">
        <w:rPr>
          <w:b/>
          <w:sz w:val="22"/>
        </w:rPr>
        <w:t xml:space="preserve">, </w:t>
      </w:r>
      <w:proofErr w:type="spellStart"/>
      <w:r w:rsidRPr="00206063">
        <w:rPr>
          <w:b/>
          <w:sz w:val="22"/>
        </w:rPr>
        <w:t>tyrimo</w:t>
      </w:r>
      <w:proofErr w:type="spellEnd"/>
      <w:r w:rsidRPr="00206063">
        <w:rPr>
          <w:b/>
          <w:sz w:val="22"/>
        </w:rPr>
        <w:t xml:space="preserve"> </w:t>
      </w:r>
      <w:proofErr w:type="spellStart"/>
      <w:r w:rsidRPr="00206063">
        <w:rPr>
          <w:b/>
          <w:sz w:val="22"/>
        </w:rPr>
        <w:t>objekto</w:t>
      </w:r>
      <w:proofErr w:type="spellEnd"/>
      <w:r w:rsidRPr="00206063">
        <w:rPr>
          <w:b/>
          <w:sz w:val="22"/>
        </w:rPr>
        <w:t xml:space="preserve">, </w:t>
      </w:r>
      <w:proofErr w:type="spellStart"/>
      <w:r w:rsidRPr="00206063">
        <w:rPr>
          <w:b/>
          <w:sz w:val="22"/>
        </w:rPr>
        <w:t>taikomų</w:t>
      </w:r>
      <w:proofErr w:type="spellEnd"/>
      <w:r w:rsidRPr="00206063">
        <w:rPr>
          <w:b/>
          <w:sz w:val="22"/>
        </w:rPr>
        <w:t xml:space="preserve"> </w:t>
      </w:r>
      <w:proofErr w:type="spellStart"/>
      <w:r w:rsidRPr="00206063">
        <w:rPr>
          <w:b/>
          <w:sz w:val="22"/>
        </w:rPr>
        <w:t>metodų</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gautų</w:t>
      </w:r>
      <w:proofErr w:type="spellEnd"/>
      <w:r w:rsidRPr="00206063">
        <w:rPr>
          <w:b/>
          <w:sz w:val="22"/>
        </w:rPr>
        <w:t xml:space="preserve"> </w:t>
      </w:r>
      <w:proofErr w:type="spellStart"/>
      <w:r w:rsidRPr="00206063">
        <w:rPr>
          <w:b/>
          <w:sz w:val="22"/>
        </w:rPr>
        <w:t>išvadų</w:t>
      </w:r>
      <w:proofErr w:type="spellEnd"/>
      <w:r w:rsidRPr="00206063">
        <w:rPr>
          <w:b/>
          <w:sz w:val="22"/>
        </w:rPr>
        <w:t xml:space="preserve"> </w:t>
      </w:r>
      <w:proofErr w:type="spellStart"/>
      <w:r w:rsidRPr="00206063">
        <w:rPr>
          <w:b/>
          <w:sz w:val="22"/>
        </w:rPr>
        <w:t>sąsajos</w:t>
      </w:r>
      <w:proofErr w:type="spellEnd"/>
      <w:r w:rsidRPr="00206063">
        <w:rPr>
          <w:b/>
          <w:sz w:val="22"/>
        </w:rPr>
        <w:t>)</w:t>
      </w:r>
    </w:p>
    <w:tbl>
      <w:tblPr>
        <w:tblStyle w:val="TableGrid"/>
        <w:tblW w:w="0" w:type="auto"/>
        <w:tblLook w:val="04A0" w:firstRow="1" w:lastRow="0" w:firstColumn="1" w:lastColumn="0" w:noHBand="0" w:noVBand="1"/>
      </w:tblPr>
      <w:tblGrid>
        <w:gridCol w:w="9638"/>
      </w:tblGrid>
      <w:tr w:rsidR="00A560D5" w:rsidRPr="00206063" w14:paraId="1DEE881E" w14:textId="77777777" w:rsidTr="006D35DA">
        <w:tc>
          <w:tcPr>
            <w:tcW w:w="9855" w:type="dxa"/>
            <w:tcBorders>
              <w:top w:val="nil"/>
              <w:left w:val="nil"/>
              <w:bottom w:val="nil"/>
              <w:right w:val="nil"/>
            </w:tcBorders>
          </w:tcPr>
          <w:p w14:paraId="581AF9D0" w14:textId="77777777" w:rsidR="00A560D5" w:rsidRPr="00206063" w:rsidRDefault="00A560D5" w:rsidP="006D35DA">
            <w:pPr>
              <w:tabs>
                <w:tab w:val="right" w:leader="underscore" w:pos="9762"/>
              </w:tabs>
              <w:spacing w:before="120"/>
              <w:ind w:right="-62"/>
            </w:pPr>
          </w:p>
        </w:tc>
      </w:tr>
    </w:tbl>
    <w:p w14:paraId="62E89B6C" w14:textId="77777777" w:rsidR="00A560D5" w:rsidRPr="00206063" w:rsidRDefault="00A560D5" w:rsidP="00A560D5">
      <w:pPr>
        <w:tabs>
          <w:tab w:val="right" w:leader="underscore" w:pos="9762"/>
        </w:tabs>
        <w:ind w:right="-64"/>
        <w:rPr>
          <w:b/>
          <w:sz w:val="22"/>
        </w:rPr>
      </w:pPr>
      <w:r w:rsidRPr="00206063">
        <w:rPr>
          <w:b/>
          <w:sz w:val="22"/>
        </w:rPr>
        <w:t xml:space="preserve">3. </w:t>
      </w:r>
      <w:proofErr w:type="spellStart"/>
      <w:r w:rsidRPr="00206063">
        <w:rPr>
          <w:b/>
          <w:sz w:val="22"/>
        </w:rPr>
        <w:t>Gebėjimas</w:t>
      </w:r>
      <w:proofErr w:type="spellEnd"/>
      <w:r w:rsidRPr="00206063">
        <w:rPr>
          <w:b/>
          <w:sz w:val="22"/>
        </w:rPr>
        <w:t xml:space="preserve"> </w:t>
      </w:r>
      <w:proofErr w:type="spellStart"/>
      <w:r w:rsidRPr="00206063">
        <w:rPr>
          <w:b/>
          <w:sz w:val="22"/>
        </w:rPr>
        <w:t>sisteminti</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vertinti</w:t>
      </w:r>
      <w:proofErr w:type="spellEnd"/>
      <w:r w:rsidRPr="00206063">
        <w:rPr>
          <w:b/>
          <w:sz w:val="22"/>
        </w:rPr>
        <w:t xml:space="preserve"> </w:t>
      </w:r>
      <w:proofErr w:type="spellStart"/>
      <w:r w:rsidRPr="00206063">
        <w:rPr>
          <w:b/>
          <w:sz w:val="22"/>
        </w:rPr>
        <w:t>medžiagą</w:t>
      </w:r>
      <w:proofErr w:type="spellEnd"/>
    </w:p>
    <w:tbl>
      <w:tblPr>
        <w:tblStyle w:val="TableGrid"/>
        <w:tblW w:w="0" w:type="auto"/>
        <w:tblLook w:val="04A0" w:firstRow="1" w:lastRow="0" w:firstColumn="1" w:lastColumn="0" w:noHBand="0" w:noVBand="1"/>
      </w:tblPr>
      <w:tblGrid>
        <w:gridCol w:w="9638"/>
      </w:tblGrid>
      <w:tr w:rsidR="00A560D5" w:rsidRPr="00206063" w14:paraId="4DE86CB8" w14:textId="77777777" w:rsidTr="006D35DA">
        <w:tc>
          <w:tcPr>
            <w:tcW w:w="9855" w:type="dxa"/>
            <w:tcBorders>
              <w:top w:val="nil"/>
              <w:left w:val="nil"/>
              <w:bottom w:val="nil"/>
              <w:right w:val="nil"/>
            </w:tcBorders>
          </w:tcPr>
          <w:p w14:paraId="109F64BD" w14:textId="77777777" w:rsidR="00A560D5" w:rsidRPr="00206063" w:rsidRDefault="00A560D5" w:rsidP="006D35DA">
            <w:pPr>
              <w:tabs>
                <w:tab w:val="right" w:leader="underscore" w:pos="9762"/>
              </w:tabs>
              <w:ind w:right="-64"/>
            </w:pPr>
          </w:p>
        </w:tc>
      </w:tr>
    </w:tbl>
    <w:p w14:paraId="689FA250" w14:textId="77777777" w:rsidR="00A560D5" w:rsidRPr="00206063" w:rsidRDefault="00A560D5" w:rsidP="00A560D5">
      <w:pPr>
        <w:tabs>
          <w:tab w:val="right" w:leader="underscore" w:pos="9762"/>
        </w:tabs>
        <w:ind w:right="-64"/>
        <w:rPr>
          <w:b/>
          <w:sz w:val="22"/>
        </w:rPr>
      </w:pPr>
      <w:r w:rsidRPr="00206063">
        <w:rPr>
          <w:b/>
          <w:sz w:val="22"/>
        </w:rPr>
        <w:t xml:space="preserve">4. </w:t>
      </w:r>
      <w:proofErr w:type="spellStart"/>
      <w:r w:rsidRPr="00206063">
        <w:rPr>
          <w:b/>
          <w:sz w:val="22"/>
        </w:rPr>
        <w:t>Gebėjimas</w:t>
      </w:r>
      <w:proofErr w:type="spellEnd"/>
      <w:r w:rsidRPr="00206063">
        <w:rPr>
          <w:b/>
          <w:sz w:val="22"/>
        </w:rPr>
        <w:t xml:space="preserve"> </w:t>
      </w:r>
      <w:proofErr w:type="spellStart"/>
      <w:r w:rsidRPr="00206063">
        <w:rPr>
          <w:b/>
          <w:sz w:val="22"/>
        </w:rPr>
        <w:t>rasti</w:t>
      </w:r>
      <w:proofErr w:type="spellEnd"/>
      <w:r w:rsidRPr="00206063">
        <w:rPr>
          <w:b/>
          <w:sz w:val="22"/>
        </w:rPr>
        <w:t xml:space="preserve"> </w:t>
      </w:r>
      <w:proofErr w:type="spellStart"/>
      <w:r w:rsidRPr="00206063">
        <w:rPr>
          <w:b/>
          <w:sz w:val="22"/>
        </w:rPr>
        <w:t>problemos</w:t>
      </w:r>
      <w:proofErr w:type="spellEnd"/>
      <w:r w:rsidRPr="00206063">
        <w:rPr>
          <w:b/>
          <w:sz w:val="22"/>
        </w:rPr>
        <w:t xml:space="preserve"> </w:t>
      </w:r>
      <w:proofErr w:type="spellStart"/>
      <w:r w:rsidRPr="00206063">
        <w:rPr>
          <w:b/>
          <w:sz w:val="22"/>
        </w:rPr>
        <w:t>sprendimą</w:t>
      </w:r>
      <w:proofErr w:type="spellEnd"/>
    </w:p>
    <w:tbl>
      <w:tblPr>
        <w:tblStyle w:val="TableGrid"/>
        <w:tblW w:w="0" w:type="auto"/>
        <w:tblLook w:val="04A0" w:firstRow="1" w:lastRow="0" w:firstColumn="1" w:lastColumn="0" w:noHBand="0" w:noVBand="1"/>
      </w:tblPr>
      <w:tblGrid>
        <w:gridCol w:w="9638"/>
      </w:tblGrid>
      <w:tr w:rsidR="00A560D5" w:rsidRPr="00206063" w14:paraId="02E90893" w14:textId="77777777" w:rsidTr="006D35DA">
        <w:tc>
          <w:tcPr>
            <w:tcW w:w="9855" w:type="dxa"/>
            <w:tcBorders>
              <w:top w:val="nil"/>
              <w:left w:val="nil"/>
              <w:bottom w:val="nil"/>
              <w:right w:val="nil"/>
            </w:tcBorders>
          </w:tcPr>
          <w:p w14:paraId="4F22BE3D" w14:textId="77777777" w:rsidR="00A560D5" w:rsidRPr="00206063" w:rsidRDefault="00A560D5" w:rsidP="006D35DA">
            <w:pPr>
              <w:tabs>
                <w:tab w:val="right" w:leader="underscore" w:pos="9762"/>
              </w:tabs>
              <w:ind w:right="-64"/>
            </w:pPr>
          </w:p>
        </w:tc>
      </w:tr>
    </w:tbl>
    <w:p w14:paraId="40FA9DC9" w14:textId="77777777" w:rsidR="00A560D5" w:rsidRPr="00206063" w:rsidRDefault="00A560D5" w:rsidP="00A560D5">
      <w:pPr>
        <w:tabs>
          <w:tab w:val="right" w:leader="underscore" w:pos="9762"/>
        </w:tabs>
        <w:ind w:right="-64"/>
        <w:rPr>
          <w:b/>
          <w:sz w:val="22"/>
        </w:rPr>
      </w:pPr>
      <w:r w:rsidRPr="00206063">
        <w:rPr>
          <w:b/>
          <w:sz w:val="22"/>
        </w:rPr>
        <w:t xml:space="preserve">5. </w:t>
      </w:r>
      <w:proofErr w:type="spellStart"/>
      <w:r w:rsidRPr="00206063">
        <w:rPr>
          <w:b/>
          <w:sz w:val="22"/>
        </w:rPr>
        <w:t>Darbo</w:t>
      </w:r>
      <w:proofErr w:type="spellEnd"/>
      <w:r w:rsidRPr="00206063">
        <w:rPr>
          <w:b/>
          <w:sz w:val="22"/>
        </w:rPr>
        <w:t xml:space="preserve"> </w:t>
      </w:r>
      <w:proofErr w:type="spellStart"/>
      <w:r w:rsidRPr="00206063">
        <w:rPr>
          <w:b/>
          <w:sz w:val="22"/>
        </w:rPr>
        <w:t>rezultatų</w:t>
      </w:r>
      <w:proofErr w:type="spellEnd"/>
      <w:r w:rsidRPr="00206063">
        <w:rPr>
          <w:b/>
          <w:sz w:val="22"/>
        </w:rPr>
        <w:t xml:space="preserve">, </w:t>
      </w:r>
      <w:proofErr w:type="spellStart"/>
      <w:r w:rsidRPr="00206063">
        <w:rPr>
          <w:b/>
          <w:sz w:val="22"/>
        </w:rPr>
        <w:t>išvadų</w:t>
      </w:r>
      <w:proofErr w:type="spellEnd"/>
      <w:r w:rsidRPr="00206063">
        <w:rPr>
          <w:b/>
          <w:sz w:val="22"/>
        </w:rPr>
        <w:t xml:space="preserve"> </w:t>
      </w:r>
      <w:proofErr w:type="spellStart"/>
      <w:r w:rsidRPr="00206063">
        <w:rPr>
          <w:b/>
          <w:sz w:val="22"/>
        </w:rPr>
        <w:t>bei</w:t>
      </w:r>
      <w:proofErr w:type="spellEnd"/>
      <w:r w:rsidRPr="00206063">
        <w:rPr>
          <w:b/>
          <w:sz w:val="22"/>
        </w:rPr>
        <w:t xml:space="preserve"> </w:t>
      </w:r>
      <w:proofErr w:type="spellStart"/>
      <w:r w:rsidRPr="00206063">
        <w:rPr>
          <w:b/>
          <w:sz w:val="22"/>
        </w:rPr>
        <w:t>pasiūlymų</w:t>
      </w:r>
      <w:proofErr w:type="spellEnd"/>
      <w:r w:rsidRPr="00206063">
        <w:rPr>
          <w:b/>
          <w:sz w:val="22"/>
        </w:rPr>
        <w:t xml:space="preserve"> </w:t>
      </w:r>
      <w:proofErr w:type="spellStart"/>
      <w:r w:rsidRPr="00206063">
        <w:rPr>
          <w:b/>
          <w:sz w:val="22"/>
        </w:rPr>
        <w:t>pagrįstumas</w:t>
      </w:r>
      <w:proofErr w:type="spellEnd"/>
    </w:p>
    <w:tbl>
      <w:tblPr>
        <w:tblStyle w:val="TableGrid"/>
        <w:tblW w:w="0" w:type="auto"/>
        <w:tblLook w:val="04A0" w:firstRow="1" w:lastRow="0" w:firstColumn="1" w:lastColumn="0" w:noHBand="0" w:noVBand="1"/>
      </w:tblPr>
      <w:tblGrid>
        <w:gridCol w:w="9638"/>
      </w:tblGrid>
      <w:tr w:rsidR="00A560D5" w:rsidRPr="00206063" w14:paraId="050982FA" w14:textId="77777777" w:rsidTr="006D35DA">
        <w:tc>
          <w:tcPr>
            <w:tcW w:w="9855" w:type="dxa"/>
            <w:tcBorders>
              <w:top w:val="nil"/>
              <w:left w:val="nil"/>
              <w:bottom w:val="nil"/>
              <w:right w:val="nil"/>
            </w:tcBorders>
          </w:tcPr>
          <w:p w14:paraId="6983EC34" w14:textId="77777777" w:rsidR="00A560D5" w:rsidRPr="00206063" w:rsidRDefault="00A560D5" w:rsidP="006D35DA">
            <w:pPr>
              <w:tabs>
                <w:tab w:val="right" w:leader="underscore" w:pos="9762"/>
              </w:tabs>
              <w:ind w:right="-64"/>
            </w:pPr>
          </w:p>
        </w:tc>
      </w:tr>
    </w:tbl>
    <w:p w14:paraId="58F25C81" w14:textId="77777777" w:rsidR="00A560D5" w:rsidRPr="00206063" w:rsidRDefault="00A560D5" w:rsidP="00A560D5">
      <w:pPr>
        <w:tabs>
          <w:tab w:val="right" w:leader="underscore" w:pos="9762"/>
        </w:tabs>
        <w:ind w:right="-64"/>
        <w:rPr>
          <w:b/>
          <w:sz w:val="22"/>
        </w:rPr>
      </w:pPr>
      <w:r w:rsidRPr="00206063">
        <w:rPr>
          <w:b/>
          <w:sz w:val="22"/>
        </w:rPr>
        <w:t xml:space="preserve">6. </w:t>
      </w:r>
      <w:proofErr w:type="spellStart"/>
      <w:r w:rsidRPr="00206063">
        <w:rPr>
          <w:b/>
          <w:sz w:val="22"/>
        </w:rPr>
        <w:t>Naudotų</w:t>
      </w:r>
      <w:proofErr w:type="spellEnd"/>
      <w:r w:rsidRPr="00206063">
        <w:rPr>
          <w:b/>
          <w:sz w:val="22"/>
        </w:rPr>
        <w:t xml:space="preserve"> </w:t>
      </w:r>
      <w:proofErr w:type="spellStart"/>
      <w:r w:rsidRPr="00206063">
        <w:rPr>
          <w:b/>
          <w:sz w:val="22"/>
        </w:rPr>
        <w:t>literatūros</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kitų</w:t>
      </w:r>
      <w:proofErr w:type="spellEnd"/>
      <w:r w:rsidRPr="00206063">
        <w:rPr>
          <w:b/>
          <w:sz w:val="22"/>
        </w:rPr>
        <w:t xml:space="preserve"> </w:t>
      </w:r>
      <w:proofErr w:type="spellStart"/>
      <w:r w:rsidRPr="00206063">
        <w:rPr>
          <w:b/>
          <w:sz w:val="22"/>
        </w:rPr>
        <w:t>informacijos</w:t>
      </w:r>
      <w:proofErr w:type="spellEnd"/>
      <w:r w:rsidRPr="00206063">
        <w:rPr>
          <w:b/>
          <w:sz w:val="22"/>
        </w:rPr>
        <w:t xml:space="preserve"> </w:t>
      </w:r>
      <w:proofErr w:type="spellStart"/>
      <w:r w:rsidRPr="00206063">
        <w:rPr>
          <w:b/>
          <w:sz w:val="22"/>
        </w:rPr>
        <w:t>šaltinių</w:t>
      </w:r>
      <w:proofErr w:type="spellEnd"/>
      <w:r w:rsidRPr="00206063">
        <w:rPr>
          <w:b/>
          <w:sz w:val="22"/>
        </w:rPr>
        <w:t xml:space="preserve"> </w:t>
      </w:r>
      <w:proofErr w:type="spellStart"/>
      <w:r w:rsidRPr="00206063">
        <w:rPr>
          <w:b/>
          <w:sz w:val="22"/>
        </w:rPr>
        <w:t>naujumas</w:t>
      </w:r>
      <w:proofErr w:type="spellEnd"/>
      <w:r w:rsidRPr="00206063">
        <w:rPr>
          <w:b/>
          <w:sz w:val="22"/>
        </w:rPr>
        <w:t xml:space="preserve">, </w:t>
      </w:r>
      <w:proofErr w:type="spellStart"/>
      <w:r w:rsidRPr="00206063">
        <w:rPr>
          <w:b/>
          <w:sz w:val="22"/>
        </w:rPr>
        <w:t>įvairovė</w:t>
      </w:r>
      <w:proofErr w:type="spellEnd"/>
      <w:r w:rsidRPr="00206063">
        <w:rPr>
          <w:b/>
          <w:sz w:val="22"/>
        </w:rPr>
        <w:t xml:space="preserve"> </w:t>
      </w:r>
      <w:proofErr w:type="spellStart"/>
      <w:r w:rsidRPr="00206063">
        <w:rPr>
          <w:b/>
          <w:sz w:val="22"/>
        </w:rPr>
        <w:t>ir</w:t>
      </w:r>
      <w:proofErr w:type="spellEnd"/>
      <w:r w:rsidRPr="00206063">
        <w:rPr>
          <w:b/>
          <w:sz w:val="22"/>
        </w:rPr>
        <w:t xml:space="preserve"> kt.</w:t>
      </w:r>
    </w:p>
    <w:tbl>
      <w:tblPr>
        <w:tblStyle w:val="TableGrid"/>
        <w:tblW w:w="0" w:type="auto"/>
        <w:tblLook w:val="04A0" w:firstRow="1" w:lastRow="0" w:firstColumn="1" w:lastColumn="0" w:noHBand="0" w:noVBand="1"/>
      </w:tblPr>
      <w:tblGrid>
        <w:gridCol w:w="9638"/>
      </w:tblGrid>
      <w:tr w:rsidR="00A560D5" w:rsidRPr="00206063" w14:paraId="244A63EB" w14:textId="77777777" w:rsidTr="006D35DA">
        <w:tc>
          <w:tcPr>
            <w:tcW w:w="9855" w:type="dxa"/>
            <w:tcBorders>
              <w:top w:val="nil"/>
              <w:left w:val="nil"/>
              <w:bottom w:val="nil"/>
              <w:right w:val="nil"/>
            </w:tcBorders>
          </w:tcPr>
          <w:p w14:paraId="64D396BB" w14:textId="77777777" w:rsidR="00A560D5" w:rsidRPr="00206063" w:rsidRDefault="00A560D5" w:rsidP="006D35DA">
            <w:pPr>
              <w:tabs>
                <w:tab w:val="right" w:leader="underscore" w:pos="9762"/>
              </w:tabs>
              <w:ind w:right="-64"/>
            </w:pPr>
          </w:p>
        </w:tc>
      </w:tr>
    </w:tbl>
    <w:p w14:paraId="54E7FBFF" w14:textId="77777777" w:rsidR="00A560D5" w:rsidRPr="00206063" w:rsidRDefault="00A560D5" w:rsidP="00A560D5">
      <w:pPr>
        <w:tabs>
          <w:tab w:val="right" w:leader="underscore" w:pos="9762"/>
        </w:tabs>
        <w:ind w:right="-64"/>
        <w:rPr>
          <w:b/>
          <w:sz w:val="22"/>
        </w:rPr>
      </w:pPr>
      <w:r w:rsidRPr="00206063">
        <w:rPr>
          <w:b/>
          <w:sz w:val="22"/>
        </w:rPr>
        <w:t xml:space="preserve">7. </w:t>
      </w:r>
      <w:proofErr w:type="spellStart"/>
      <w:r w:rsidRPr="00206063">
        <w:rPr>
          <w:b/>
          <w:sz w:val="22"/>
        </w:rPr>
        <w:t>Darbo</w:t>
      </w:r>
      <w:proofErr w:type="spellEnd"/>
      <w:r w:rsidRPr="00206063">
        <w:rPr>
          <w:b/>
          <w:sz w:val="22"/>
        </w:rPr>
        <w:t xml:space="preserve"> </w:t>
      </w:r>
      <w:proofErr w:type="spellStart"/>
      <w:r w:rsidRPr="00206063">
        <w:rPr>
          <w:b/>
          <w:sz w:val="22"/>
        </w:rPr>
        <w:t>įforminimo</w:t>
      </w:r>
      <w:proofErr w:type="spellEnd"/>
      <w:r w:rsidRPr="00206063">
        <w:rPr>
          <w:b/>
          <w:sz w:val="22"/>
        </w:rPr>
        <w:t xml:space="preserve"> </w:t>
      </w:r>
      <w:proofErr w:type="spellStart"/>
      <w:r w:rsidRPr="00206063">
        <w:rPr>
          <w:b/>
          <w:sz w:val="22"/>
        </w:rPr>
        <w:t>kokybė</w:t>
      </w:r>
      <w:proofErr w:type="spellEnd"/>
    </w:p>
    <w:tbl>
      <w:tblPr>
        <w:tblStyle w:val="TableGrid"/>
        <w:tblW w:w="0" w:type="auto"/>
        <w:tblLook w:val="04A0" w:firstRow="1" w:lastRow="0" w:firstColumn="1" w:lastColumn="0" w:noHBand="0" w:noVBand="1"/>
      </w:tblPr>
      <w:tblGrid>
        <w:gridCol w:w="9638"/>
      </w:tblGrid>
      <w:tr w:rsidR="00A560D5" w:rsidRPr="00206063" w14:paraId="45877118" w14:textId="77777777" w:rsidTr="006D35DA">
        <w:tc>
          <w:tcPr>
            <w:tcW w:w="9855" w:type="dxa"/>
            <w:tcBorders>
              <w:top w:val="nil"/>
              <w:left w:val="nil"/>
              <w:bottom w:val="nil"/>
              <w:right w:val="nil"/>
            </w:tcBorders>
          </w:tcPr>
          <w:p w14:paraId="62BB465E" w14:textId="77777777" w:rsidR="00A560D5" w:rsidRPr="00206063" w:rsidRDefault="00A560D5" w:rsidP="006D35DA">
            <w:pPr>
              <w:tabs>
                <w:tab w:val="right" w:leader="underscore" w:pos="9762"/>
              </w:tabs>
              <w:ind w:right="-64"/>
            </w:pPr>
          </w:p>
        </w:tc>
      </w:tr>
    </w:tbl>
    <w:p w14:paraId="780A839A" w14:textId="77777777" w:rsidR="00A560D5" w:rsidRPr="00206063" w:rsidRDefault="00A560D5" w:rsidP="00A560D5">
      <w:pPr>
        <w:tabs>
          <w:tab w:val="right" w:leader="underscore" w:pos="9762"/>
        </w:tabs>
        <w:ind w:right="-64"/>
        <w:rPr>
          <w:b/>
          <w:sz w:val="22"/>
        </w:rPr>
      </w:pPr>
      <w:r w:rsidRPr="00206063">
        <w:rPr>
          <w:b/>
          <w:sz w:val="22"/>
        </w:rPr>
        <w:t xml:space="preserve">8. </w:t>
      </w:r>
      <w:proofErr w:type="spellStart"/>
      <w:r w:rsidRPr="00206063">
        <w:rPr>
          <w:b/>
          <w:sz w:val="22"/>
        </w:rPr>
        <w:t>Darbo</w:t>
      </w:r>
      <w:proofErr w:type="spellEnd"/>
      <w:r w:rsidRPr="00206063">
        <w:rPr>
          <w:b/>
          <w:sz w:val="22"/>
        </w:rPr>
        <w:t xml:space="preserve"> </w:t>
      </w:r>
      <w:proofErr w:type="spellStart"/>
      <w:r w:rsidRPr="00206063">
        <w:rPr>
          <w:b/>
          <w:sz w:val="22"/>
        </w:rPr>
        <w:t>lietuvių</w:t>
      </w:r>
      <w:proofErr w:type="spellEnd"/>
      <w:r w:rsidRPr="00206063">
        <w:rPr>
          <w:b/>
          <w:sz w:val="22"/>
        </w:rPr>
        <w:t xml:space="preserve"> </w:t>
      </w:r>
      <w:proofErr w:type="spellStart"/>
      <w:r w:rsidRPr="00206063">
        <w:rPr>
          <w:b/>
          <w:sz w:val="22"/>
        </w:rPr>
        <w:t>kalbos</w:t>
      </w:r>
      <w:proofErr w:type="spellEnd"/>
      <w:r w:rsidRPr="00206063">
        <w:rPr>
          <w:b/>
          <w:sz w:val="22"/>
        </w:rPr>
        <w:t xml:space="preserve"> </w:t>
      </w:r>
      <w:proofErr w:type="spellStart"/>
      <w:r w:rsidRPr="00206063">
        <w:rPr>
          <w:b/>
          <w:sz w:val="22"/>
        </w:rPr>
        <w:t>taisyklingumas</w:t>
      </w:r>
      <w:proofErr w:type="spellEnd"/>
    </w:p>
    <w:tbl>
      <w:tblPr>
        <w:tblStyle w:val="TableGrid"/>
        <w:tblW w:w="0" w:type="auto"/>
        <w:tblLook w:val="04A0" w:firstRow="1" w:lastRow="0" w:firstColumn="1" w:lastColumn="0" w:noHBand="0" w:noVBand="1"/>
      </w:tblPr>
      <w:tblGrid>
        <w:gridCol w:w="9638"/>
      </w:tblGrid>
      <w:tr w:rsidR="00A560D5" w:rsidRPr="00206063" w14:paraId="0FCA9D40" w14:textId="77777777" w:rsidTr="006D35DA">
        <w:tc>
          <w:tcPr>
            <w:tcW w:w="9855" w:type="dxa"/>
            <w:tcBorders>
              <w:top w:val="nil"/>
              <w:left w:val="nil"/>
              <w:bottom w:val="nil"/>
              <w:right w:val="nil"/>
            </w:tcBorders>
          </w:tcPr>
          <w:p w14:paraId="46679BA3" w14:textId="77777777" w:rsidR="00A560D5" w:rsidRPr="00206063" w:rsidRDefault="00A560D5" w:rsidP="006D35DA">
            <w:pPr>
              <w:tabs>
                <w:tab w:val="right" w:leader="underscore" w:pos="9762"/>
              </w:tabs>
              <w:ind w:right="-64"/>
            </w:pPr>
          </w:p>
        </w:tc>
      </w:tr>
    </w:tbl>
    <w:p w14:paraId="6AFF5C57" w14:textId="77777777" w:rsidR="00A560D5" w:rsidRPr="00206063" w:rsidRDefault="00A560D5" w:rsidP="00A560D5">
      <w:pPr>
        <w:tabs>
          <w:tab w:val="right" w:leader="underscore" w:pos="9762"/>
        </w:tabs>
        <w:ind w:right="-64"/>
        <w:rPr>
          <w:b/>
          <w:sz w:val="22"/>
        </w:rPr>
      </w:pPr>
      <w:r w:rsidRPr="00206063">
        <w:rPr>
          <w:b/>
          <w:sz w:val="22"/>
        </w:rPr>
        <w:t xml:space="preserve">9. </w:t>
      </w:r>
      <w:proofErr w:type="spellStart"/>
      <w:r w:rsidRPr="00206063">
        <w:rPr>
          <w:b/>
          <w:sz w:val="22"/>
        </w:rPr>
        <w:t>Darbo</w:t>
      </w:r>
      <w:proofErr w:type="spellEnd"/>
      <w:r w:rsidRPr="00206063">
        <w:rPr>
          <w:b/>
          <w:sz w:val="22"/>
        </w:rPr>
        <w:t xml:space="preserve"> </w:t>
      </w:r>
      <w:proofErr w:type="spellStart"/>
      <w:r w:rsidRPr="00206063">
        <w:rPr>
          <w:b/>
          <w:sz w:val="22"/>
        </w:rPr>
        <w:t>atlikimo</w:t>
      </w:r>
      <w:proofErr w:type="spellEnd"/>
      <w:r w:rsidRPr="00206063">
        <w:rPr>
          <w:b/>
          <w:sz w:val="22"/>
        </w:rPr>
        <w:t xml:space="preserve"> </w:t>
      </w:r>
      <w:proofErr w:type="spellStart"/>
      <w:r w:rsidRPr="00206063">
        <w:rPr>
          <w:b/>
          <w:sz w:val="22"/>
        </w:rPr>
        <w:t>sistemiškumas</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savarankiškumas</w:t>
      </w:r>
      <w:proofErr w:type="spellEnd"/>
    </w:p>
    <w:tbl>
      <w:tblPr>
        <w:tblStyle w:val="TableGrid"/>
        <w:tblW w:w="0" w:type="auto"/>
        <w:tblLook w:val="04A0" w:firstRow="1" w:lastRow="0" w:firstColumn="1" w:lastColumn="0" w:noHBand="0" w:noVBand="1"/>
      </w:tblPr>
      <w:tblGrid>
        <w:gridCol w:w="9638"/>
      </w:tblGrid>
      <w:tr w:rsidR="00A560D5" w:rsidRPr="00206063" w14:paraId="7C852D69" w14:textId="77777777" w:rsidTr="006D35DA">
        <w:tc>
          <w:tcPr>
            <w:tcW w:w="9855" w:type="dxa"/>
            <w:tcBorders>
              <w:top w:val="nil"/>
              <w:left w:val="nil"/>
              <w:bottom w:val="nil"/>
              <w:right w:val="nil"/>
            </w:tcBorders>
          </w:tcPr>
          <w:p w14:paraId="6186695E" w14:textId="77777777" w:rsidR="00A560D5" w:rsidRPr="00206063" w:rsidRDefault="00A560D5" w:rsidP="006D35DA">
            <w:pPr>
              <w:tabs>
                <w:tab w:val="right" w:leader="underscore" w:pos="9762"/>
              </w:tabs>
              <w:ind w:right="-64"/>
            </w:pPr>
          </w:p>
        </w:tc>
      </w:tr>
    </w:tbl>
    <w:p w14:paraId="1C2C156D" w14:textId="77777777" w:rsidR="00A560D5" w:rsidRPr="00206063" w:rsidRDefault="00A560D5" w:rsidP="00A560D5">
      <w:pPr>
        <w:tabs>
          <w:tab w:val="right" w:leader="underscore" w:pos="9762"/>
        </w:tabs>
        <w:ind w:right="-64"/>
        <w:rPr>
          <w:b/>
          <w:sz w:val="22"/>
        </w:rPr>
      </w:pPr>
      <w:r w:rsidRPr="00206063">
        <w:rPr>
          <w:b/>
          <w:sz w:val="22"/>
        </w:rPr>
        <w:t xml:space="preserve">10. </w:t>
      </w:r>
      <w:proofErr w:type="spellStart"/>
      <w:r w:rsidRPr="00206063">
        <w:rPr>
          <w:b/>
          <w:sz w:val="22"/>
        </w:rPr>
        <w:t>Baigiamojo</w:t>
      </w:r>
      <w:proofErr w:type="spellEnd"/>
      <w:r w:rsidRPr="00206063">
        <w:rPr>
          <w:b/>
          <w:sz w:val="22"/>
        </w:rPr>
        <w:t xml:space="preserve"> </w:t>
      </w:r>
      <w:proofErr w:type="spellStart"/>
      <w:r w:rsidRPr="00206063">
        <w:rPr>
          <w:b/>
          <w:sz w:val="22"/>
        </w:rPr>
        <w:t>darbo</w:t>
      </w:r>
      <w:proofErr w:type="spellEnd"/>
      <w:r w:rsidRPr="00206063">
        <w:rPr>
          <w:b/>
          <w:sz w:val="22"/>
        </w:rPr>
        <w:t xml:space="preserve"> </w:t>
      </w:r>
      <w:proofErr w:type="spellStart"/>
      <w:r w:rsidRPr="00206063">
        <w:rPr>
          <w:b/>
          <w:sz w:val="22"/>
        </w:rPr>
        <w:t>patikros</w:t>
      </w:r>
      <w:proofErr w:type="spellEnd"/>
      <w:r w:rsidRPr="00206063">
        <w:rPr>
          <w:b/>
          <w:sz w:val="22"/>
        </w:rPr>
        <w:t xml:space="preserve"> </w:t>
      </w:r>
      <w:proofErr w:type="spellStart"/>
      <w:r w:rsidRPr="00206063">
        <w:rPr>
          <w:b/>
          <w:sz w:val="22"/>
        </w:rPr>
        <w:t>vertinimas</w:t>
      </w:r>
      <w:proofErr w:type="spellEnd"/>
      <w:r w:rsidRPr="00206063">
        <w:rPr>
          <w:b/>
          <w:sz w:val="22"/>
        </w:rPr>
        <w:t xml:space="preserve"> (</w:t>
      </w:r>
      <w:proofErr w:type="spellStart"/>
      <w:r w:rsidRPr="00206063">
        <w:rPr>
          <w:b/>
          <w:sz w:val="22"/>
        </w:rPr>
        <w:t>sutaptis</w:t>
      </w:r>
      <w:proofErr w:type="spellEnd"/>
      <w:r w:rsidRPr="00206063">
        <w:rPr>
          <w:b/>
          <w:sz w:val="22"/>
        </w:rPr>
        <w:t xml:space="preserve"> proc. </w:t>
      </w:r>
      <w:proofErr w:type="spellStart"/>
      <w:r w:rsidRPr="00206063">
        <w:rPr>
          <w:b/>
          <w:sz w:val="22"/>
        </w:rPr>
        <w:t>iš</w:t>
      </w:r>
      <w:proofErr w:type="spellEnd"/>
      <w:r w:rsidRPr="00206063">
        <w:rPr>
          <w:b/>
          <w:sz w:val="22"/>
        </w:rPr>
        <w:t xml:space="preserve"> </w:t>
      </w:r>
      <w:proofErr w:type="spellStart"/>
      <w:r w:rsidRPr="00206063">
        <w:rPr>
          <w:b/>
          <w:sz w:val="22"/>
        </w:rPr>
        <w:t>viso</w:t>
      </w:r>
      <w:proofErr w:type="spellEnd"/>
      <w:r w:rsidRPr="00206063">
        <w:rPr>
          <w:b/>
          <w:sz w:val="22"/>
        </w:rPr>
        <w:t xml:space="preserve"> / </w:t>
      </w:r>
      <w:proofErr w:type="spellStart"/>
      <w:r w:rsidRPr="00206063">
        <w:rPr>
          <w:b/>
          <w:sz w:val="22"/>
        </w:rPr>
        <w:t>nepagrįstų</w:t>
      </w:r>
      <w:proofErr w:type="spellEnd"/>
      <w:r w:rsidRPr="00206063">
        <w:rPr>
          <w:b/>
          <w:sz w:val="22"/>
        </w:rPr>
        <w:t xml:space="preserve"> </w:t>
      </w:r>
      <w:proofErr w:type="spellStart"/>
      <w:r w:rsidRPr="00206063">
        <w:rPr>
          <w:b/>
          <w:sz w:val="22"/>
        </w:rPr>
        <w:t>sutapčių</w:t>
      </w:r>
      <w:proofErr w:type="spellEnd"/>
      <w:r w:rsidRPr="00206063">
        <w:rPr>
          <w:b/>
          <w:sz w:val="22"/>
        </w:rPr>
        <w:t>)</w:t>
      </w:r>
    </w:p>
    <w:tbl>
      <w:tblPr>
        <w:tblStyle w:val="TableGrid"/>
        <w:tblW w:w="0" w:type="auto"/>
        <w:tblInd w:w="4219" w:type="dxa"/>
        <w:tblLook w:val="04A0" w:firstRow="1" w:lastRow="0" w:firstColumn="1" w:lastColumn="0" w:noHBand="0" w:noVBand="1"/>
      </w:tblPr>
      <w:tblGrid>
        <w:gridCol w:w="1771"/>
        <w:gridCol w:w="419"/>
        <w:gridCol w:w="3229"/>
      </w:tblGrid>
      <w:tr w:rsidR="00A560D5" w:rsidRPr="00206063" w14:paraId="132962BB" w14:textId="77777777" w:rsidTr="006D35DA">
        <w:tc>
          <w:tcPr>
            <w:tcW w:w="1843" w:type="dxa"/>
            <w:tcBorders>
              <w:top w:val="nil"/>
              <w:left w:val="nil"/>
              <w:bottom w:val="nil"/>
              <w:right w:val="nil"/>
            </w:tcBorders>
          </w:tcPr>
          <w:p w14:paraId="623EA8DF" w14:textId="77777777" w:rsidR="00A560D5" w:rsidRPr="00206063" w:rsidRDefault="00A560D5" w:rsidP="006D35DA">
            <w:pPr>
              <w:tabs>
                <w:tab w:val="right" w:leader="underscore" w:pos="9762"/>
              </w:tabs>
              <w:ind w:right="-64"/>
            </w:pPr>
          </w:p>
        </w:tc>
        <w:tc>
          <w:tcPr>
            <w:tcW w:w="425" w:type="dxa"/>
            <w:tcBorders>
              <w:top w:val="nil"/>
              <w:left w:val="nil"/>
              <w:bottom w:val="nil"/>
              <w:right w:val="nil"/>
            </w:tcBorders>
          </w:tcPr>
          <w:p w14:paraId="18E16EA5" w14:textId="77777777" w:rsidR="00A560D5" w:rsidRPr="00206063" w:rsidRDefault="00A560D5" w:rsidP="006D35DA">
            <w:pPr>
              <w:tabs>
                <w:tab w:val="right" w:leader="underscore" w:pos="9762"/>
              </w:tabs>
              <w:ind w:right="-64"/>
            </w:pPr>
            <w:r w:rsidRPr="00206063">
              <w:t>/</w:t>
            </w:r>
          </w:p>
        </w:tc>
        <w:tc>
          <w:tcPr>
            <w:tcW w:w="3368" w:type="dxa"/>
            <w:tcBorders>
              <w:top w:val="nil"/>
              <w:left w:val="nil"/>
              <w:bottom w:val="nil"/>
              <w:right w:val="nil"/>
            </w:tcBorders>
          </w:tcPr>
          <w:p w14:paraId="1B5E7E8B" w14:textId="77777777" w:rsidR="00A560D5" w:rsidRPr="00206063" w:rsidRDefault="00A560D5" w:rsidP="006D35DA">
            <w:pPr>
              <w:tabs>
                <w:tab w:val="right" w:leader="underscore" w:pos="9762"/>
              </w:tabs>
              <w:ind w:right="-64"/>
            </w:pPr>
          </w:p>
        </w:tc>
      </w:tr>
    </w:tbl>
    <w:p w14:paraId="35BD574E" w14:textId="00F0AB39" w:rsidR="00A560D5" w:rsidRPr="00206063" w:rsidRDefault="00A560D5" w:rsidP="00A560D5">
      <w:pPr>
        <w:tabs>
          <w:tab w:val="right" w:leader="underscore" w:pos="9762"/>
        </w:tabs>
        <w:ind w:right="-64"/>
        <w:rPr>
          <w:b/>
          <w:sz w:val="22"/>
        </w:rPr>
      </w:pPr>
      <w:r w:rsidRPr="00206063">
        <w:rPr>
          <w:b/>
          <w:sz w:val="22"/>
        </w:rPr>
        <w:t xml:space="preserve">11. </w:t>
      </w:r>
      <w:proofErr w:type="spellStart"/>
      <w:r w:rsidRPr="00206063">
        <w:rPr>
          <w:b/>
          <w:sz w:val="22"/>
        </w:rPr>
        <w:t>Siūlymas</w:t>
      </w:r>
      <w:proofErr w:type="spellEnd"/>
      <w:r w:rsidRPr="00206063">
        <w:rPr>
          <w:b/>
          <w:sz w:val="22"/>
        </w:rPr>
        <w:t xml:space="preserve"> </w:t>
      </w:r>
      <w:proofErr w:type="spellStart"/>
      <w:r w:rsidRPr="00206063">
        <w:rPr>
          <w:b/>
          <w:sz w:val="22"/>
        </w:rPr>
        <w:t>dėl</w:t>
      </w:r>
      <w:proofErr w:type="spellEnd"/>
      <w:r w:rsidRPr="00206063">
        <w:rPr>
          <w:b/>
          <w:sz w:val="22"/>
        </w:rPr>
        <w:t xml:space="preserve"> </w:t>
      </w:r>
      <w:proofErr w:type="spellStart"/>
      <w:r w:rsidRPr="00206063">
        <w:rPr>
          <w:b/>
          <w:sz w:val="22"/>
        </w:rPr>
        <w:t>darbo</w:t>
      </w:r>
      <w:proofErr w:type="spellEnd"/>
      <w:r w:rsidRPr="00206063">
        <w:rPr>
          <w:b/>
          <w:sz w:val="22"/>
        </w:rPr>
        <w:t xml:space="preserve"> </w:t>
      </w:r>
      <w:proofErr w:type="spellStart"/>
      <w:r w:rsidRPr="00206063">
        <w:rPr>
          <w:b/>
          <w:sz w:val="22"/>
        </w:rPr>
        <w:t>gynimo</w:t>
      </w:r>
      <w:proofErr w:type="spellEnd"/>
      <w:r w:rsidRPr="00206063">
        <w:rPr>
          <w:b/>
          <w:sz w:val="22"/>
        </w:rPr>
        <w:t xml:space="preserve"> </w:t>
      </w:r>
      <w:proofErr w:type="spellStart"/>
      <w:r w:rsidRPr="00206063">
        <w:rPr>
          <w:b/>
          <w:sz w:val="22"/>
        </w:rPr>
        <w:t>baigiamųjų</w:t>
      </w:r>
      <w:proofErr w:type="spellEnd"/>
      <w:r w:rsidRPr="00206063">
        <w:rPr>
          <w:b/>
          <w:sz w:val="22"/>
        </w:rPr>
        <w:t xml:space="preserve"> </w:t>
      </w:r>
      <w:proofErr w:type="spellStart"/>
      <w:r w:rsidRPr="00206063">
        <w:rPr>
          <w:b/>
          <w:sz w:val="22"/>
        </w:rPr>
        <w:t>darbų</w:t>
      </w:r>
      <w:proofErr w:type="spellEnd"/>
      <w:r w:rsidRPr="00206063">
        <w:rPr>
          <w:b/>
          <w:sz w:val="22"/>
        </w:rPr>
        <w:t xml:space="preserve"> </w:t>
      </w:r>
      <w:proofErr w:type="spellStart"/>
      <w:r w:rsidRPr="00206063">
        <w:rPr>
          <w:b/>
          <w:sz w:val="22"/>
        </w:rPr>
        <w:t>vertinimo</w:t>
      </w:r>
      <w:proofErr w:type="spellEnd"/>
      <w:r w:rsidRPr="00206063">
        <w:rPr>
          <w:b/>
          <w:sz w:val="22"/>
        </w:rPr>
        <w:t xml:space="preserve"> </w:t>
      </w:r>
      <w:proofErr w:type="spellStart"/>
      <w:r w:rsidRPr="00206063">
        <w:rPr>
          <w:b/>
          <w:sz w:val="22"/>
        </w:rPr>
        <w:t>komisijos</w:t>
      </w:r>
      <w:proofErr w:type="spellEnd"/>
      <w:r w:rsidRPr="00206063">
        <w:rPr>
          <w:b/>
          <w:sz w:val="22"/>
        </w:rPr>
        <w:t xml:space="preserve"> </w:t>
      </w:r>
      <w:proofErr w:type="spellStart"/>
      <w:r w:rsidRPr="00206063">
        <w:rPr>
          <w:b/>
          <w:sz w:val="22"/>
        </w:rPr>
        <w:t>posėdyje</w:t>
      </w:r>
      <w:proofErr w:type="spellEnd"/>
    </w:p>
    <w:tbl>
      <w:tblPr>
        <w:tblStyle w:val="TableGrid"/>
        <w:tblW w:w="0" w:type="auto"/>
        <w:tblLook w:val="04A0" w:firstRow="1" w:lastRow="0" w:firstColumn="1" w:lastColumn="0" w:noHBand="0" w:noVBand="1"/>
      </w:tblPr>
      <w:tblGrid>
        <w:gridCol w:w="9638"/>
      </w:tblGrid>
      <w:tr w:rsidR="00A560D5" w:rsidRPr="00206063" w14:paraId="7D8FE4CC" w14:textId="77777777" w:rsidTr="00A560D5">
        <w:tc>
          <w:tcPr>
            <w:tcW w:w="9854" w:type="dxa"/>
            <w:tcBorders>
              <w:top w:val="nil"/>
              <w:left w:val="nil"/>
              <w:bottom w:val="nil"/>
              <w:right w:val="nil"/>
            </w:tcBorders>
          </w:tcPr>
          <w:p w14:paraId="3B2E62C5" w14:textId="77777777" w:rsidR="00A560D5" w:rsidRPr="00206063" w:rsidRDefault="00A560D5" w:rsidP="006D35DA">
            <w:pPr>
              <w:tabs>
                <w:tab w:val="right" w:leader="underscore" w:pos="9762"/>
              </w:tabs>
              <w:ind w:right="-64"/>
            </w:pPr>
          </w:p>
        </w:tc>
      </w:tr>
    </w:tbl>
    <w:p w14:paraId="6C83D0FE" w14:textId="77777777" w:rsidR="00A560D5" w:rsidRPr="00206063" w:rsidRDefault="00A560D5" w:rsidP="00A560D5">
      <w:pPr>
        <w:tabs>
          <w:tab w:val="right" w:leader="underscore" w:pos="9762"/>
        </w:tabs>
        <w:ind w:right="-64"/>
      </w:pPr>
    </w:p>
    <w:p w14:paraId="73EA4BC2" w14:textId="77777777" w:rsidR="00A560D5" w:rsidRPr="00206063" w:rsidRDefault="00A560D5" w:rsidP="00A560D5">
      <w:pPr>
        <w:rPr>
          <w:bCs/>
          <w:sz w:val="16"/>
          <w:szCs w:val="16"/>
        </w:rPr>
      </w:pPr>
    </w:p>
    <w:p w14:paraId="29979026" w14:textId="77777777" w:rsidR="00A560D5" w:rsidRPr="00206063" w:rsidRDefault="00A560D5" w:rsidP="00A560D5">
      <w:pPr>
        <w:rPr>
          <w:bCs/>
          <w:sz w:val="16"/>
          <w:szCs w:val="16"/>
        </w:rPr>
      </w:pPr>
    </w:p>
    <w:p w14:paraId="3681CEE8" w14:textId="1BA3EF27" w:rsidR="00A560D5" w:rsidRPr="00206063" w:rsidRDefault="00A560D5" w:rsidP="00A560D5">
      <w:pPr>
        <w:pStyle w:val="Default"/>
        <w:rPr>
          <w:b/>
          <w:color w:val="auto"/>
        </w:rPr>
      </w:pPr>
      <w:r w:rsidRPr="00206063">
        <w:rPr>
          <w:b/>
          <w:color w:val="auto"/>
        </w:rPr>
        <w:t>Baigiamojo darbo vadovas (ė):</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60"/>
        <w:gridCol w:w="2384"/>
        <w:gridCol w:w="316"/>
        <w:gridCol w:w="2947"/>
      </w:tblGrid>
      <w:tr w:rsidR="00A560D5" w:rsidRPr="00206063" w14:paraId="3ABCB1E8" w14:textId="77777777" w:rsidTr="006D35DA">
        <w:trPr>
          <w:trHeight w:val="396"/>
        </w:trPr>
        <w:tc>
          <w:tcPr>
            <w:tcW w:w="3888" w:type="dxa"/>
            <w:tcBorders>
              <w:bottom w:val="single" w:sz="4" w:space="0" w:color="auto"/>
            </w:tcBorders>
          </w:tcPr>
          <w:p w14:paraId="2CEB709A" w14:textId="77777777" w:rsidR="00A560D5" w:rsidRPr="00206063" w:rsidRDefault="00A560D5" w:rsidP="006D35DA">
            <w:pPr>
              <w:pStyle w:val="Default"/>
              <w:rPr>
                <w:color w:val="auto"/>
                <w:sz w:val="16"/>
                <w:szCs w:val="16"/>
              </w:rPr>
            </w:pPr>
          </w:p>
          <w:p w14:paraId="5F4B8103" w14:textId="77777777" w:rsidR="00A560D5" w:rsidRPr="00206063" w:rsidRDefault="00A560D5" w:rsidP="006D35DA">
            <w:pPr>
              <w:pStyle w:val="Default"/>
              <w:rPr>
                <w:color w:val="auto"/>
                <w:sz w:val="20"/>
                <w:szCs w:val="20"/>
              </w:rPr>
            </w:pPr>
          </w:p>
        </w:tc>
        <w:tc>
          <w:tcPr>
            <w:tcW w:w="360" w:type="dxa"/>
          </w:tcPr>
          <w:p w14:paraId="6EA12B5A" w14:textId="77777777" w:rsidR="00A560D5" w:rsidRPr="00206063" w:rsidRDefault="00A560D5" w:rsidP="006D35DA">
            <w:pPr>
              <w:pStyle w:val="Default"/>
              <w:rPr>
                <w:color w:val="auto"/>
              </w:rPr>
            </w:pPr>
          </w:p>
        </w:tc>
        <w:tc>
          <w:tcPr>
            <w:tcW w:w="2384" w:type="dxa"/>
            <w:tcBorders>
              <w:bottom w:val="single" w:sz="4" w:space="0" w:color="auto"/>
            </w:tcBorders>
          </w:tcPr>
          <w:p w14:paraId="3808FEAD" w14:textId="77777777" w:rsidR="00A560D5" w:rsidRPr="00206063" w:rsidRDefault="00A560D5" w:rsidP="006D35DA">
            <w:pPr>
              <w:pStyle w:val="Default"/>
              <w:rPr>
                <w:color w:val="auto"/>
              </w:rPr>
            </w:pPr>
          </w:p>
        </w:tc>
        <w:tc>
          <w:tcPr>
            <w:tcW w:w="316" w:type="dxa"/>
          </w:tcPr>
          <w:p w14:paraId="4C1F0ABD" w14:textId="77777777" w:rsidR="00A560D5" w:rsidRPr="00206063" w:rsidRDefault="00A560D5" w:rsidP="006D35DA">
            <w:pPr>
              <w:pStyle w:val="Default"/>
              <w:rPr>
                <w:color w:val="auto"/>
              </w:rPr>
            </w:pPr>
          </w:p>
        </w:tc>
        <w:tc>
          <w:tcPr>
            <w:tcW w:w="2947" w:type="dxa"/>
            <w:tcBorders>
              <w:bottom w:val="single" w:sz="4" w:space="0" w:color="auto"/>
            </w:tcBorders>
          </w:tcPr>
          <w:p w14:paraId="5DEBD0F8" w14:textId="77777777" w:rsidR="00A560D5" w:rsidRPr="00206063" w:rsidRDefault="00A560D5" w:rsidP="006D35DA">
            <w:pPr>
              <w:pStyle w:val="Default"/>
              <w:rPr>
                <w:color w:val="auto"/>
              </w:rPr>
            </w:pPr>
          </w:p>
        </w:tc>
      </w:tr>
      <w:tr w:rsidR="00A560D5" w:rsidRPr="00206063" w14:paraId="43533892" w14:textId="77777777" w:rsidTr="006D35DA">
        <w:tc>
          <w:tcPr>
            <w:tcW w:w="3888" w:type="dxa"/>
            <w:tcBorders>
              <w:top w:val="single" w:sz="4" w:space="0" w:color="auto"/>
            </w:tcBorders>
          </w:tcPr>
          <w:p w14:paraId="7401D5C3" w14:textId="77777777" w:rsidR="00A560D5" w:rsidRPr="00206063" w:rsidRDefault="00A560D5" w:rsidP="006D35DA">
            <w:pPr>
              <w:pStyle w:val="Default"/>
              <w:jc w:val="center"/>
              <w:rPr>
                <w:color w:val="auto"/>
                <w:sz w:val="23"/>
                <w:szCs w:val="23"/>
              </w:rPr>
            </w:pPr>
            <w:r w:rsidRPr="00206063">
              <w:rPr>
                <w:color w:val="auto"/>
                <w:sz w:val="23"/>
                <w:szCs w:val="23"/>
              </w:rPr>
              <w:t>(</w:t>
            </w:r>
            <w:r w:rsidRPr="00206063">
              <w:rPr>
                <w:i/>
                <w:iCs/>
                <w:color w:val="auto"/>
                <w:sz w:val="20"/>
                <w:szCs w:val="20"/>
              </w:rPr>
              <w:t>įmonė, organizacija, pareigos)</w:t>
            </w:r>
          </w:p>
        </w:tc>
        <w:tc>
          <w:tcPr>
            <w:tcW w:w="360" w:type="dxa"/>
          </w:tcPr>
          <w:p w14:paraId="05729ACC" w14:textId="77777777" w:rsidR="00A560D5" w:rsidRPr="00206063" w:rsidRDefault="00A560D5" w:rsidP="006D35DA">
            <w:pPr>
              <w:pStyle w:val="Default"/>
              <w:jc w:val="center"/>
              <w:rPr>
                <w:color w:val="auto"/>
                <w:sz w:val="23"/>
                <w:szCs w:val="23"/>
              </w:rPr>
            </w:pPr>
          </w:p>
        </w:tc>
        <w:tc>
          <w:tcPr>
            <w:tcW w:w="2384" w:type="dxa"/>
            <w:tcBorders>
              <w:top w:val="single" w:sz="4" w:space="0" w:color="auto"/>
            </w:tcBorders>
          </w:tcPr>
          <w:p w14:paraId="18A92874" w14:textId="77777777" w:rsidR="00A560D5" w:rsidRPr="00206063" w:rsidRDefault="00A560D5" w:rsidP="006D35DA">
            <w:pPr>
              <w:pStyle w:val="Default"/>
              <w:jc w:val="center"/>
              <w:rPr>
                <w:color w:val="auto"/>
                <w:sz w:val="23"/>
                <w:szCs w:val="23"/>
              </w:rPr>
            </w:pPr>
            <w:r w:rsidRPr="00206063">
              <w:rPr>
                <w:color w:val="auto"/>
                <w:sz w:val="23"/>
                <w:szCs w:val="23"/>
              </w:rPr>
              <w:t>(</w:t>
            </w:r>
            <w:r w:rsidRPr="00206063">
              <w:rPr>
                <w:i/>
                <w:iCs/>
                <w:color w:val="auto"/>
                <w:sz w:val="20"/>
                <w:szCs w:val="20"/>
              </w:rPr>
              <w:t>parašas</w:t>
            </w:r>
            <w:r w:rsidRPr="00206063">
              <w:rPr>
                <w:i/>
                <w:iCs/>
                <w:color w:val="auto"/>
                <w:sz w:val="20"/>
                <w:szCs w:val="20"/>
              </w:rPr>
              <w:tab/>
              <w:t>)</w:t>
            </w:r>
          </w:p>
        </w:tc>
        <w:tc>
          <w:tcPr>
            <w:tcW w:w="316" w:type="dxa"/>
          </w:tcPr>
          <w:p w14:paraId="2C81A14A" w14:textId="77777777" w:rsidR="00A560D5" w:rsidRPr="00206063" w:rsidRDefault="00A560D5" w:rsidP="006D35DA">
            <w:pPr>
              <w:pStyle w:val="Default"/>
              <w:jc w:val="center"/>
              <w:rPr>
                <w:color w:val="auto"/>
                <w:sz w:val="23"/>
                <w:szCs w:val="23"/>
              </w:rPr>
            </w:pPr>
          </w:p>
        </w:tc>
        <w:tc>
          <w:tcPr>
            <w:tcW w:w="2947" w:type="dxa"/>
            <w:tcBorders>
              <w:top w:val="single" w:sz="4" w:space="0" w:color="auto"/>
            </w:tcBorders>
          </w:tcPr>
          <w:p w14:paraId="041561BD" w14:textId="77777777" w:rsidR="00A560D5" w:rsidRPr="00206063" w:rsidRDefault="00A560D5" w:rsidP="006D35DA">
            <w:pPr>
              <w:pStyle w:val="Default"/>
              <w:jc w:val="center"/>
              <w:rPr>
                <w:color w:val="auto"/>
                <w:sz w:val="23"/>
                <w:szCs w:val="23"/>
              </w:rPr>
            </w:pPr>
            <w:r w:rsidRPr="00206063">
              <w:rPr>
                <w:i/>
                <w:iCs/>
                <w:color w:val="auto"/>
                <w:sz w:val="20"/>
                <w:szCs w:val="20"/>
              </w:rPr>
              <w:t>(vardas, pavardė)</w:t>
            </w:r>
          </w:p>
        </w:tc>
      </w:tr>
    </w:tbl>
    <w:p w14:paraId="6AAE199F" w14:textId="77777777" w:rsidR="00A560D5" w:rsidRPr="00206063" w:rsidRDefault="00A560D5" w:rsidP="00A560D5">
      <w:pPr>
        <w:pStyle w:val="Default"/>
        <w:rPr>
          <w:color w:val="auto"/>
          <w:sz w:val="4"/>
          <w:szCs w:val="4"/>
        </w:rPr>
      </w:pPr>
    </w:p>
    <w:p w14:paraId="3419C7C6" w14:textId="77777777" w:rsidR="00A560D5" w:rsidRPr="00206063" w:rsidRDefault="00A560D5" w:rsidP="00A560D5">
      <w:pPr>
        <w:ind w:right="-64"/>
      </w:pPr>
    </w:p>
    <w:p w14:paraId="2E7266FE" w14:textId="77777777" w:rsidR="00465523" w:rsidRPr="00206063" w:rsidRDefault="00465523">
      <w:pPr>
        <w:rPr>
          <w:i/>
          <w:sz w:val="20"/>
          <w:szCs w:val="20"/>
          <w:lang w:val="lt-LT"/>
        </w:rPr>
      </w:pPr>
      <w:r w:rsidRPr="00206063">
        <w:rPr>
          <w:i/>
          <w:sz w:val="20"/>
          <w:szCs w:val="20"/>
          <w:lang w:val="lt-LT"/>
        </w:rPr>
        <w:br w:type="page"/>
      </w:r>
    </w:p>
    <w:p w14:paraId="7469525F" w14:textId="18BF5D03" w:rsidR="00C11CF1" w:rsidRPr="00206063" w:rsidRDefault="00C11CF1" w:rsidP="00C11CF1">
      <w:pPr>
        <w:pStyle w:val="Heading2"/>
        <w:jc w:val="right"/>
        <w:rPr>
          <w:rFonts w:ascii="Times New Roman" w:hAnsi="Times New Roman" w:cs="Times New Roman"/>
          <w:caps/>
          <w:color w:val="auto"/>
          <w:w w:val="105"/>
          <w:lang w:val="lt-LT"/>
        </w:rPr>
      </w:pPr>
      <w:bookmarkStart w:id="50" w:name="_Toc115354385"/>
      <w:r w:rsidRPr="00206063">
        <w:rPr>
          <w:rFonts w:ascii="Times New Roman" w:hAnsi="Times New Roman" w:cs="Times New Roman"/>
          <w:color w:val="auto"/>
          <w:w w:val="105"/>
          <w:lang w:val="lt-LT"/>
        </w:rPr>
        <w:lastRenderedPageBreak/>
        <w:t>1</w:t>
      </w:r>
      <w:r w:rsidR="008D6CF9">
        <w:rPr>
          <w:rFonts w:ascii="Times New Roman" w:hAnsi="Times New Roman" w:cs="Times New Roman"/>
          <w:color w:val="auto"/>
          <w:w w:val="105"/>
          <w:lang w:val="lt-LT"/>
        </w:rPr>
        <w:t>2</w:t>
      </w:r>
      <w:r w:rsidR="00BD3DB0">
        <w:rPr>
          <w:rFonts w:ascii="Times New Roman" w:hAnsi="Times New Roman" w:cs="Times New Roman"/>
          <w:color w:val="auto"/>
          <w:w w:val="105"/>
          <w:lang w:val="lt-LT"/>
        </w:rPr>
        <w:t xml:space="preserve"> p</w:t>
      </w:r>
      <w:r w:rsidRPr="00206063">
        <w:rPr>
          <w:rFonts w:ascii="Times New Roman" w:hAnsi="Times New Roman" w:cs="Times New Roman"/>
          <w:color w:val="auto"/>
          <w:w w:val="105"/>
          <w:lang w:val="lt-LT"/>
        </w:rPr>
        <w:t xml:space="preserve">riedas. </w:t>
      </w:r>
      <w:r w:rsidR="00E34077" w:rsidRPr="00206063">
        <w:rPr>
          <w:rFonts w:ascii="Times New Roman" w:hAnsi="Times New Roman" w:cs="Times New Roman"/>
          <w:color w:val="auto"/>
          <w:lang w:val="lt-LT" w:eastAsia="lt-LT"/>
        </w:rPr>
        <w:t>Baigiamojo darbo recenzij</w:t>
      </w:r>
      <w:r w:rsidR="00E21506">
        <w:rPr>
          <w:rFonts w:ascii="Times New Roman" w:hAnsi="Times New Roman" w:cs="Times New Roman"/>
          <w:color w:val="auto"/>
          <w:lang w:val="lt-LT" w:eastAsia="lt-LT"/>
        </w:rPr>
        <w:t>os forma</w:t>
      </w:r>
      <w:bookmarkEnd w:id="50"/>
    </w:p>
    <w:p w14:paraId="0B3B0931" w14:textId="74AA9AA3" w:rsidR="00AB0959" w:rsidRPr="00206063" w:rsidRDefault="00AB0959" w:rsidP="00C4487D">
      <w:pPr>
        <w:spacing w:before="120"/>
        <w:jc w:val="center"/>
        <w:rPr>
          <w:lang w:val="lt-LT"/>
        </w:rPr>
      </w:pPr>
      <w:r w:rsidRPr="00206063">
        <w:rPr>
          <w:i/>
          <w:sz w:val="20"/>
          <w:szCs w:val="20"/>
          <w:lang w:val="lt-LT"/>
        </w:rPr>
        <w:tab/>
      </w:r>
      <w:r w:rsidRPr="00206063">
        <w:rPr>
          <w:noProof/>
          <w:lang w:val="en-GB" w:eastAsia="en-GB"/>
        </w:rPr>
        <w:drawing>
          <wp:inline distT="0" distB="0" distL="0" distR="0" wp14:anchorId="3F527190" wp14:editId="58DB75AE">
            <wp:extent cx="1200150" cy="6191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200150" cy="619125"/>
                    </a:xfrm>
                    <a:prstGeom prst="rect">
                      <a:avLst/>
                    </a:prstGeom>
                    <a:noFill/>
                    <a:ln w="9525">
                      <a:noFill/>
                      <a:miter lim="800000"/>
                      <a:headEnd/>
                      <a:tailEnd/>
                    </a:ln>
                  </pic:spPr>
                </pic:pic>
              </a:graphicData>
            </a:graphic>
          </wp:inline>
        </w:drawing>
      </w:r>
    </w:p>
    <w:p w14:paraId="67D1C8A7" w14:textId="77777777" w:rsidR="002B258D" w:rsidRPr="00013080" w:rsidRDefault="002B258D" w:rsidP="00013080">
      <w:pPr>
        <w:jc w:val="center"/>
        <w:rPr>
          <w:b/>
          <w:sz w:val="28"/>
          <w:szCs w:val="28"/>
        </w:rPr>
      </w:pPr>
      <w:r w:rsidRPr="00013080">
        <w:rPr>
          <w:b/>
          <w:sz w:val="28"/>
          <w:szCs w:val="28"/>
        </w:rPr>
        <w:t>TECHNOLOGIJŲ FAKULTETAS</w:t>
      </w:r>
    </w:p>
    <w:p w14:paraId="760B94F1" w14:textId="77777777" w:rsidR="002B258D" w:rsidRPr="00013080" w:rsidRDefault="002B258D" w:rsidP="00013080">
      <w:pPr>
        <w:jc w:val="center"/>
        <w:rPr>
          <w:b/>
          <w:sz w:val="28"/>
          <w:szCs w:val="28"/>
        </w:rPr>
      </w:pPr>
      <w:r w:rsidRPr="00013080">
        <w:rPr>
          <w:b/>
          <w:sz w:val="28"/>
          <w:szCs w:val="28"/>
        </w:rPr>
        <w:t>INFORMATIKOS KATEDRA</w:t>
      </w:r>
    </w:p>
    <w:p w14:paraId="6D515ECB" w14:textId="77777777" w:rsidR="002B258D" w:rsidRPr="00206063" w:rsidRDefault="002B258D" w:rsidP="00C4487D">
      <w:pPr>
        <w:spacing w:before="120"/>
        <w:jc w:val="center"/>
        <w:rPr>
          <w:b/>
          <w:sz w:val="28"/>
          <w:szCs w:val="20"/>
        </w:rPr>
      </w:pPr>
      <w:r w:rsidRPr="00206063">
        <w:rPr>
          <w:b/>
          <w:sz w:val="28"/>
          <w:szCs w:val="20"/>
        </w:rPr>
        <w:t>BAIGIAMOJO DARBO RECENZIJA</w:t>
      </w:r>
    </w:p>
    <w:p w14:paraId="2855EFC9" w14:textId="77777777" w:rsidR="00F57D19" w:rsidRPr="00206063" w:rsidRDefault="00F57D19" w:rsidP="00F57D19">
      <w:pPr>
        <w:spacing w:before="120"/>
        <w:jc w:val="center"/>
      </w:pPr>
      <w:proofErr w:type="gramStart"/>
      <w:r w:rsidRPr="00206063">
        <w:t>202  m.</w:t>
      </w:r>
      <w:proofErr w:type="gramEnd"/>
      <w:r w:rsidRPr="00206063">
        <w:t xml:space="preserve">     </w:t>
      </w:r>
      <w:proofErr w:type="spellStart"/>
      <w:r w:rsidRPr="00206063">
        <w:t>mėn</w:t>
      </w:r>
      <w:proofErr w:type="spellEnd"/>
      <w:r w:rsidRPr="00206063">
        <w:t>.   d.</w:t>
      </w:r>
    </w:p>
    <w:p w14:paraId="03DCAF8A" w14:textId="77777777" w:rsidR="00F57D19" w:rsidRPr="00206063" w:rsidRDefault="00F57D19" w:rsidP="00F57D19">
      <w:pPr>
        <w:tabs>
          <w:tab w:val="left" w:pos="8100"/>
        </w:tabs>
        <w:spacing w:before="120"/>
        <w:jc w:val="center"/>
      </w:pPr>
      <w:r w:rsidRPr="00206063">
        <w:t>Kaunas</w:t>
      </w:r>
    </w:p>
    <w:tbl>
      <w:tblPr>
        <w:tblStyle w:val="TableGrid"/>
        <w:tblW w:w="9889" w:type="dxa"/>
        <w:tblLook w:val="04A0" w:firstRow="1" w:lastRow="0" w:firstColumn="1" w:lastColumn="0" w:noHBand="0" w:noVBand="1"/>
      </w:tblPr>
      <w:tblGrid>
        <w:gridCol w:w="2463"/>
        <w:gridCol w:w="480"/>
        <w:gridCol w:w="6911"/>
        <w:gridCol w:w="35"/>
      </w:tblGrid>
      <w:tr w:rsidR="002B258D" w:rsidRPr="00206063" w14:paraId="33CEE94A" w14:textId="77777777" w:rsidTr="002B258D">
        <w:trPr>
          <w:gridAfter w:val="1"/>
          <w:wAfter w:w="35" w:type="dxa"/>
        </w:trPr>
        <w:tc>
          <w:tcPr>
            <w:tcW w:w="2463" w:type="dxa"/>
            <w:tcBorders>
              <w:top w:val="nil"/>
              <w:left w:val="nil"/>
              <w:bottom w:val="nil"/>
              <w:right w:val="nil"/>
            </w:tcBorders>
          </w:tcPr>
          <w:p w14:paraId="5DCAFF73" w14:textId="77777777" w:rsidR="002B258D" w:rsidRPr="00206063" w:rsidRDefault="002B258D" w:rsidP="00C4487D">
            <w:pPr>
              <w:tabs>
                <w:tab w:val="right" w:leader="underscore" w:pos="9762"/>
              </w:tabs>
              <w:spacing w:before="120"/>
              <w:ind w:right="-64"/>
              <w:rPr>
                <w:b/>
              </w:rPr>
            </w:pPr>
            <w:proofErr w:type="spellStart"/>
            <w:r w:rsidRPr="00206063">
              <w:rPr>
                <w:b/>
              </w:rPr>
              <w:t>Studentas</w:t>
            </w:r>
            <w:proofErr w:type="spellEnd"/>
            <w:r w:rsidRPr="00206063">
              <w:rPr>
                <w:b/>
              </w:rPr>
              <w:t>:</w:t>
            </w:r>
          </w:p>
        </w:tc>
        <w:tc>
          <w:tcPr>
            <w:tcW w:w="7391" w:type="dxa"/>
            <w:gridSpan w:val="2"/>
            <w:tcBorders>
              <w:top w:val="nil"/>
              <w:left w:val="nil"/>
              <w:bottom w:val="nil"/>
              <w:right w:val="nil"/>
            </w:tcBorders>
          </w:tcPr>
          <w:p w14:paraId="4FB6D324" w14:textId="77777777" w:rsidR="002B258D" w:rsidRPr="00206063" w:rsidRDefault="002B258D" w:rsidP="00C4487D">
            <w:pPr>
              <w:tabs>
                <w:tab w:val="right" w:leader="underscore" w:pos="9762"/>
              </w:tabs>
              <w:spacing w:before="120"/>
              <w:ind w:right="-64"/>
              <w:rPr>
                <w:caps/>
              </w:rPr>
            </w:pPr>
          </w:p>
        </w:tc>
      </w:tr>
      <w:tr w:rsidR="002B258D" w:rsidRPr="00206063" w14:paraId="0FE56C29" w14:textId="77777777" w:rsidTr="002B258D">
        <w:tc>
          <w:tcPr>
            <w:tcW w:w="2943" w:type="dxa"/>
            <w:gridSpan w:val="2"/>
            <w:tcBorders>
              <w:top w:val="nil"/>
              <w:left w:val="nil"/>
              <w:bottom w:val="nil"/>
              <w:right w:val="nil"/>
            </w:tcBorders>
          </w:tcPr>
          <w:p w14:paraId="46BB2E77" w14:textId="77777777" w:rsidR="002B258D" w:rsidRPr="00206063" w:rsidRDefault="002B258D" w:rsidP="00C4487D">
            <w:pPr>
              <w:tabs>
                <w:tab w:val="right" w:leader="underscore" w:pos="9762"/>
              </w:tabs>
              <w:spacing w:before="120"/>
              <w:ind w:right="-64"/>
              <w:rPr>
                <w:b/>
              </w:rPr>
            </w:pPr>
            <w:proofErr w:type="spellStart"/>
            <w:r w:rsidRPr="00206063">
              <w:rPr>
                <w:b/>
              </w:rPr>
              <w:t>Baigiamojo</w:t>
            </w:r>
            <w:proofErr w:type="spellEnd"/>
            <w:r w:rsidRPr="00206063">
              <w:rPr>
                <w:b/>
              </w:rPr>
              <w:t xml:space="preserve"> </w:t>
            </w:r>
            <w:proofErr w:type="spellStart"/>
            <w:r w:rsidRPr="00206063">
              <w:rPr>
                <w:b/>
              </w:rPr>
              <w:t>darbo</w:t>
            </w:r>
            <w:proofErr w:type="spellEnd"/>
            <w:r w:rsidRPr="00206063">
              <w:rPr>
                <w:b/>
              </w:rPr>
              <w:t xml:space="preserve"> </w:t>
            </w:r>
            <w:proofErr w:type="spellStart"/>
            <w:r w:rsidRPr="00206063">
              <w:rPr>
                <w:b/>
              </w:rPr>
              <w:t>tema</w:t>
            </w:r>
            <w:proofErr w:type="spellEnd"/>
            <w:r w:rsidRPr="00206063">
              <w:rPr>
                <w:b/>
              </w:rPr>
              <w:t>:</w:t>
            </w:r>
          </w:p>
        </w:tc>
        <w:tc>
          <w:tcPr>
            <w:tcW w:w="6946" w:type="dxa"/>
            <w:gridSpan w:val="2"/>
            <w:tcBorders>
              <w:top w:val="nil"/>
              <w:left w:val="nil"/>
              <w:bottom w:val="nil"/>
              <w:right w:val="nil"/>
            </w:tcBorders>
          </w:tcPr>
          <w:p w14:paraId="15F26A51" w14:textId="77777777" w:rsidR="002B258D" w:rsidRPr="00206063" w:rsidRDefault="002B258D" w:rsidP="00C4487D">
            <w:pPr>
              <w:tabs>
                <w:tab w:val="right" w:leader="underscore" w:pos="9762"/>
              </w:tabs>
              <w:spacing w:before="120"/>
              <w:ind w:right="-64"/>
              <w:rPr>
                <w:caps/>
              </w:rPr>
            </w:pPr>
          </w:p>
        </w:tc>
      </w:tr>
      <w:tr w:rsidR="002B258D" w:rsidRPr="00206063" w14:paraId="6BE4EEE7" w14:textId="77777777" w:rsidTr="002B258D">
        <w:trPr>
          <w:gridAfter w:val="1"/>
          <w:wAfter w:w="35" w:type="dxa"/>
        </w:trPr>
        <w:tc>
          <w:tcPr>
            <w:tcW w:w="2463" w:type="dxa"/>
            <w:tcBorders>
              <w:top w:val="nil"/>
              <w:left w:val="nil"/>
              <w:bottom w:val="nil"/>
              <w:right w:val="nil"/>
            </w:tcBorders>
          </w:tcPr>
          <w:p w14:paraId="4134C9DC" w14:textId="77777777" w:rsidR="002B258D" w:rsidRPr="00206063" w:rsidRDefault="002B258D" w:rsidP="00C4487D">
            <w:pPr>
              <w:tabs>
                <w:tab w:val="right" w:leader="underscore" w:pos="9762"/>
              </w:tabs>
              <w:spacing w:before="120"/>
              <w:ind w:right="-64"/>
              <w:rPr>
                <w:b/>
              </w:rPr>
            </w:pPr>
            <w:proofErr w:type="spellStart"/>
            <w:r w:rsidRPr="00206063">
              <w:rPr>
                <w:b/>
              </w:rPr>
              <w:t>Studijų</w:t>
            </w:r>
            <w:proofErr w:type="spellEnd"/>
            <w:r w:rsidRPr="00206063">
              <w:rPr>
                <w:b/>
              </w:rPr>
              <w:t xml:space="preserve"> </w:t>
            </w:r>
            <w:proofErr w:type="spellStart"/>
            <w:r w:rsidRPr="00206063">
              <w:rPr>
                <w:b/>
              </w:rPr>
              <w:t>programa</w:t>
            </w:r>
            <w:proofErr w:type="spellEnd"/>
            <w:r w:rsidRPr="00206063">
              <w:rPr>
                <w:b/>
              </w:rPr>
              <w:t>:</w:t>
            </w:r>
          </w:p>
        </w:tc>
        <w:tc>
          <w:tcPr>
            <w:tcW w:w="7391" w:type="dxa"/>
            <w:gridSpan w:val="2"/>
            <w:tcBorders>
              <w:top w:val="nil"/>
              <w:left w:val="nil"/>
              <w:bottom w:val="nil"/>
              <w:right w:val="nil"/>
            </w:tcBorders>
          </w:tcPr>
          <w:p w14:paraId="2130E599" w14:textId="4F48E35F" w:rsidR="002B258D" w:rsidRPr="00FF7AC8" w:rsidRDefault="00E92053" w:rsidP="005826F5">
            <w:pPr>
              <w:tabs>
                <w:tab w:val="right" w:leader="underscore" w:pos="9762"/>
              </w:tabs>
              <w:spacing w:before="120"/>
              <w:ind w:right="-64"/>
              <w:rPr>
                <w:b/>
                <w:caps/>
              </w:rPr>
            </w:pPr>
            <w:proofErr w:type="spellStart"/>
            <w:r>
              <w:rPr>
                <w:b/>
                <w:szCs w:val="24"/>
              </w:rPr>
              <w:t>Programų</w:t>
            </w:r>
            <w:proofErr w:type="spellEnd"/>
            <w:r>
              <w:rPr>
                <w:b/>
                <w:szCs w:val="24"/>
              </w:rPr>
              <w:t xml:space="preserve"> </w:t>
            </w:r>
            <w:proofErr w:type="spellStart"/>
            <w:r>
              <w:rPr>
                <w:b/>
                <w:szCs w:val="24"/>
              </w:rPr>
              <w:t>sistemos</w:t>
            </w:r>
            <w:proofErr w:type="spellEnd"/>
            <w:r w:rsidR="002B258D" w:rsidRPr="00FF7AC8">
              <w:rPr>
                <w:b/>
                <w:szCs w:val="24"/>
              </w:rPr>
              <w:t xml:space="preserve"> (</w:t>
            </w:r>
            <w:r w:rsidRPr="00E92053">
              <w:rPr>
                <w:b/>
                <w:lang w:val="lt-LT" w:eastAsia="lt-LT"/>
              </w:rPr>
              <w:t>6531BX041</w:t>
            </w:r>
            <w:r w:rsidR="002B258D" w:rsidRPr="00FF7AC8">
              <w:rPr>
                <w:b/>
                <w:szCs w:val="24"/>
              </w:rPr>
              <w:t>)</w:t>
            </w:r>
          </w:p>
        </w:tc>
      </w:tr>
    </w:tbl>
    <w:p w14:paraId="4853A84C" w14:textId="77777777" w:rsidR="005A18F7" w:rsidRPr="00206063" w:rsidRDefault="005A18F7" w:rsidP="005A18F7">
      <w:pPr>
        <w:tabs>
          <w:tab w:val="right" w:leader="underscore" w:pos="9762"/>
        </w:tabs>
        <w:spacing w:before="120"/>
        <w:ind w:right="-58"/>
        <w:rPr>
          <w:sz w:val="22"/>
        </w:rPr>
      </w:pPr>
      <w:r w:rsidRPr="00206063">
        <w:rPr>
          <w:sz w:val="22"/>
        </w:rPr>
        <w:t>BAIGIAMOJO DARBO VERTINIMAS</w:t>
      </w:r>
    </w:p>
    <w:p w14:paraId="4C6C3BDB" w14:textId="77777777" w:rsidR="005A18F7" w:rsidRPr="00206063" w:rsidRDefault="005A18F7" w:rsidP="005A18F7">
      <w:pPr>
        <w:spacing w:before="120"/>
        <w:rPr>
          <w:sz w:val="22"/>
          <w:szCs w:val="20"/>
        </w:rPr>
      </w:pPr>
      <w:proofErr w:type="spellStart"/>
      <w:r w:rsidRPr="00206063">
        <w:rPr>
          <w:sz w:val="22"/>
          <w:szCs w:val="20"/>
        </w:rPr>
        <w:t>Darbo</w:t>
      </w:r>
      <w:proofErr w:type="spellEnd"/>
      <w:r w:rsidRPr="00206063">
        <w:rPr>
          <w:sz w:val="22"/>
          <w:szCs w:val="20"/>
        </w:rPr>
        <w:t xml:space="preserve"> </w:t>
      </w:r>
      <w:proofErr w:type="spellStart"/>
      <w:r w:rsidRPr="00206063">
        <w:rPr>
          <w:sz w:val="22"/>
          <w:szCs w:val="20"/>
        </w:rPr>
        <w:t>apimtis</w:t>
      </w:r>
      <w:proofErr w:type="spellEnd"/>
      <w:r w:rsidRPr="00206063">
        <w:rPr>
          <w:sz w:val="22"/>
          <w:szCs w:val="20"/>
        </w:rPr>
        <w:t xml:space="preserve"> ____ </w:t>
      </w:r>
      <w:proofErr w:type="spellStart"/>
      <w:r w:rsidRPr="00206063">
        <w:rPr>
          <w:sz w:val="22"/>
          <w:szCs w:val="20"/>
        </w:rPr>
        <w:t>psl</w:t>
      </w:r>
      <w:proofErr w:type="spellEnd"/>
      <w:r w:rsidRPr="00206063">
        <w:rPr>
          <w:sz w:val="22"/>
          <w:szCs w:val="20"/>
        </w:rPr>
        <w:t xml:space="preserve">., </w:t>
      </w:r>
      <w:proofErr w:type="spellStart"/>
      <w:r w:rsidRPr="00206063">
        <w:rPr>
          <w:sz w:val="22"/>
          <w:szCs w:val="20"/>
        </w:rPr>
        <w:t>literatūros</w:t>
      </w:r>
      <w:proofErr w:type="spellEnd"/>
      <w:r w:rsidRPr="00206063">
        <w:rPr>
          <w:sz w:val="22"/>
          <w:szCs w:val="20"/>
        </w:rPr>
        <w:t xml:space="preserve"> </w:t>
      </w:r>
      <w:proofErr w:type="spellStart"/>
      <w:r w:rsidRPr="00206063">
        <w:rPr>
          <w:sz w:val="22"/>
          <w:szCs w:val="20"/>
        </w:rPr>
        <w:t>sąraše</w:t>
      </w:r>
      <w:proofErr w:type="spellEnd"/>
      <w:r w:rsidRPr="00206063">
        <w:rPr>
          <w:sz w:val="22"/>
          <w:szCs w:val="20"/>
        </w:rPr>
        <w:t xml:space="preserve"> ____ </w:t>
      </w:r>
      <w:proofErr w:type="spellStart"/>
      <w:r w:rsidRPr="00206063">
        <w:rPr>
          <w:sz w:val="22"/>
          <w:szCs w:val="20"/>
        </w:rPr>
        <w:t>šaltinių</w:t>
      </w:r>
      <w:proofErr w:type="spellEnd"/>
      <w:r w:rsidRPr="00206063">
        <w:rPr>
          <w:sz w:val="22"/>
          <w:szCs w:val="20"/>
        </w:rPr>
        <w:t xml:space="preserve">. </w:t>
      </w:r>
      <w:proofErr w:type="spellStart"/>
      <w:r w:rsidRPr="00206063">
        <w:rPr>
          <w:sz w:val="22"/>
          <w:szCs w:val="20"/>
        </w:rPr>
        <w:t>Darbe</w:t>
      </w:r>
      <w:proofErr w:type="spellEnd"/>
      <w:r w:rsidRPr="00206063">
        <w:rPr>
          <w:sz w:val="22"/>
          <w:szCs w:val="20"/>
        </w:rPr>
        <w:t xml:space="preserve"> </w:t>
      </w:r>
      <w:proofErr w:type="spellStart"/>
      <w:r w:rsidRPr="00206063">
        <w:rPr>
          <w:sz w:val="22"/>
          <w:szCs w:val="20"/>
        </w:rPr>
        <w:t>yra</w:t>
      </w:r>
      <w:proofErr w:type="spellEnd"/>
      <w:r w:rsidRPr="00206063">
        <w:rPr>
          <w:sz w:val="22"/>
          <w:szCs w:val="20"/>
        </w:rPr>
        <w:t xml:space="preserve"> ____ lent., ____ pav., ____ pried.</w:t>
      </w:r>
    </w:p>
    <w:p w14:paraId="6F412F00" w14:textId="0E340474" w:rsidR="005A18F7" w:rsidRPr="00206063" w:rsidRDefault="005A18F7" w:rsidP="005A18F7">
      <w:pPr>
        <w:tabs>
          <w:tab w:val="right" w:leader="underscore" w:pos="9762"/>
        </w:tabs>
        <w:spacing w:before="120"/>
        <w:ind w:right="-64"/>
        <w:rPr>
          <w:b/>
          <w:sz w:val="22"/>
        </w:rPr>
      </w:pPr>
      <w:r w:rsidRPr="00206063">
        <w:rPr>
          <w:b/>
          <w:sz w:val="22"/>
        </w:rPr>
        <w:t xml:space="preserve">1. </w:t>
      </w:r>
      <w:proofErr w:type="spellStart"/>
      <w:r w:rsidRPr="00206063">
        <w:rPr>
          <w:b/>
          <w:sz w:val="22"/>
        </w:rPr>
        <w:t>Temos</w:t>
      </w:r>
      <w:proofErr w:type="spellEnd"/>
      <w:r w:rsidRPr="00206063">
        <w:rPr>
          <w:b/>
          <w:sz w:val="22"/>
        </w:rPr>
        <w:t xml:space="preserve"> </w:t>
      </w:r>
      <w:proofErr w:type="spellStart"/>
      <w:r w:rsidRPr="00206063">
        <w:rPr>
          <w:b/>
          <w:sz w:val="22"/>
        </w:rPr>
        <w:t>aktualumas</w:t>
      </w:r>
      <w:proofErr w:type="spellEnd"/>
      <w:r w:rsidRPr="00206063">
        <w:rPr>
          <w:b/>
          <w:sz w:val="22"/>
        </w:rPr>
        <w:t xml:space="preserve"> </w:t>
      </w:r>
      <w:proofErr w:type="spellStart"/>
      <w:r w:rsidR="00213FE2">
        <w:rPr>
          <w:b/>
          <w:sz w:val="22"/>
        </w:rPr>
        <w:t>regionui</w:t>
      </w:r>
      <w:proofErr w:type="spellEnd"/>
      <w:r w:rsidR="00213FE2">
        <w:rPr>
          <w:b/>
          <w:sz w:val="22"/>
        </w:rPr>
        <w:t xml:space="preserve">, </w:t>
      </w:r>
      <w:proofErr w:type="spellStart"/>
      <w:r w:rsidR="00213FE2">
        <w:rPr>
          <w:b/>
          <w:sz w:val="22"/>
        </w:rPr>
        <w:t>įmonei</w:t>
      </w:r>
      <w:proofErr w:type="spellEnd"/>
      <w:r w:rsidR="00213FE2">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naujumas</w:t>
      </w:r>
      <w:proofErr w:type="spellEnd"/>
      <w:r w:rsidR="00213FE2">
        <w:rPr>
          <w:b/>
          <w:sz w:val="22"/>
        </w:rPr>
        <w:t>.</w:t>
      </w:r>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4C7E7CFC" w14:textId="77777777" w:rsidTr="006D35DA">
        <w:tc>
          <w:tcPr>
            <w:tcW w:w="1951" w:type="dxa"/>
          </w:tcPr>
          <w:p w14:paraId="32B5092A"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w:t>
            </w:r>
            <w:proofErr w:type="gramStart"/>
            <w:r w:rsidRPr="00206063">
              <w:rPr>
                <w:sz w:val="18"/>
                <w:szCs w:val="18"/>
              </w:rPr>
              <w:t xml:space="preserve">   (</w:t>
            </w:r>
            <w:proofErr w:type="gramEnd"/>
            <w:r w:rsidRPr="00206063">
              <w:rPr>
                <w:sz w:val="18"/>
                <w:szCs w:val="18"/>
              </w:rPr>
              <w:t xml:space="preserve">1 </w:t>
            </w:r>
            <w:proofErr w:type="spellStart"/>
            <w:r w:rsidRPr="00206063">
              <w:rPr>
                <w:sz w:val="18"/>
                <w:szCs w:val="18"/>
              </w:rPr>
              <w:t>balas</w:t>
            </w:r>
            <w:proofErr w:type="spellEnd"/>
            <w:r w:rsidRPr="00206063">
              <w:rPr>
                <w:sz w:val="18"/>
                <w:szCs w:val="18"/>
              </w:rPr>
              <w:t>)</w:t>
            </w:r>
          </w:p>
          <w:p w14:paraId="662D54F7"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74217739"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r w:rsidRPr="00206063">
              <w:t xml:space="preserve"> </w:t>
            </w:r>
          </w:p>
        </w:tc>
        <w:tc>
          <w:tcPr>
            <w:tcW w:w="7938" w:type="dxa"/>
          </w:tcPr>
          <w:p w14:paraId="42E7AA56" w14:textId="77777777" w:rsidR="005A18F7" w:rsidRPr="00206063" w:rsidRDefault="005A18F7" w:rsidP="006D35DA">
            <w:pPr>
              <w:tabs>
                <w:tab w:val="right" w:leader="underscore" w:pos="9762"/>
              </w:tabs>
              <w:spacing w:before="120"/>
              <w:ind w:right="-64"/>
              <w:rPr>
                <w:i/>
              </w:rPr>
            </w:pPr>
            <w:proofErr w:type="spellStart"/>
            <w:r w:rsidRPr="00206063">
              <w:rPr>
                <w:i/>
              </w:rPr>
              <w:t>Komentaras</w:t>
            </w:r>
            <w:proofErr w:type="spellEnd"/>
          </w:p>
        </w:tc>
      </w:tr>
      <w:tr w:rsidR="005A18F7" w:rsidRPr="00206063" w14:paraId="05E45956" w14:textId="77777777" w:rsidTr="006D35DA">
        <w:tc>
          <w:tcPr>
            <w:tcW w:w="1951" w:type="dxa"/>
          </w:tcPr>
          <w:p w14:paraId="2B8D9DEC"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72F0406C"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2443F383" w14:textId="77777777" w:rsidR="005A18F7" w:rsidRPr="00206063" w:rsidRDefault="005A18F7" w:rsidP="005A18F7">
      <w:pPr>
        <w:tabs>
          <w:tab w:val="right" w:leader="underscore" w:pos="9762"/>
        </w:tabs>
        <w:spacing w:before="120"/>
        <w:ind w:right="-64"/>
        <w:rPr>
          <w:b/>
          <w:sz w:val="22"/>
        </w:rPr>
      </w:pPr>
      <w:r w:rsidRPr="00206063">
        <w:rPr>
          <w:b/>
          <w:sz w:val="22"/>
        </w:rPr>
        <w:t xml:space="preserve">2. </w:t>
      </w:r>
      <w:proofErr w:type="spellStart"/>
      <w:r w:rsidRPr="00206063">
        <w:rPr>
          <w:b/>
          <w:sz w:val="22"/>
        </w:rPr>
        <w:t>Problemos</w:t>
      </w:r>
      <w:proofErr w:type="spellEnd"/>
      <w:r w:rsidRPr="00206063">
        <w:rPr>
          <w:b/>
          <w:sz w:val="22"/>
        </w:rPr>
        <w:t xml:space="preserve">, </w:t>
      </w:r>
      <w:proofErr w:type="spellStart"/>
      <w:r w:rsidRPr="00206063">
        <w:rPr>
          <w:b/>
          <w:sz w:val="22"/>
        </w:rPr>
        <w:t>objekto</w:t>
      </w:r>
      <w:proofErr w:type="spellEnd"/>
      <w:r w:rsidRPr="00206063">
        <w:rPr>
          <w:b/>
          <w:sz w:val="22"/>
        </w:rPr>
        <w:t xml:space="preserve">, </w:t>
      </w:r>
      <w:proofErr w:type="spellStart"/>
      <w:r w:rsidRPr="00206063">
        <w:rPr>
          <w:b/>
          <w:sz w:val="22"/>
        </w:rPr>
        <w:t>tikslo</w:t>
      </w:r>
      <w:proofErr w:type="spellEnd"/>
      <w:r w:rsidRPr="00206063">
        <w:rPr>
          <w:b/>
          <w:sz w:val="22"/>
        </w:rPr>
        <w:t xml:space="preserve">, </w:t>
      </w:r>
      <w:proofErr w:type="spellStart"/>
      <w:r w:rsidRPr="00206063">
        <w:rPr>
          <w:b/>
          <w:sz w:val="22"/>
        </w:rPr>
        <w:t>uždavinių</w:t>
      </w:r>
      <w:proofErr w:type="spellEnd"/>
      <w:r w:rsidRPr="00206063">
        <w:rPr>
          <w:b/>
          <w:sz w:val="22"/>
        </w:rPr>
        <w:t xml:space="preserve"> </w:t>
      </w:r>
      <w:proofErr w:type="spellStart"/>
      <w:r w:rsidRPr="00206063">
        <w:rPr>
          <w:b/>
          <w:sz w:val="22"/>
        </w:rPr>
        <w:t>formulavimo</w:t>
      </w:r>
      <w:proofErr w:type="spellEnd"/>
      <w:r w:rsidRPr="00206063">
        <w:rPr>
          <w:b/>
          <w:sz w:val="22"/>
        </w:rPr>
        <w:t xml:space="preserve"> </w:t>
      </w:r>
      <w:proofErr w:type="spellStart"/>
      <w:r w:rsidRPr="00206063">
        <w:rPr>
          <w:b/>
          <w:sz w:val="22"/>
        </w:rPr>
        <w:t>tikslumas</w:t>
      </w:r>
      <w:proofErr w:type="spellEnd"/>
      <w:r w:rsidRPr="00206063">
        <w:rPr>
          <w:b/>
          <w:sz w:val="22"/>
        </w:rPr>
        <w:t xml:space="preserve"> </w:t>
      </w:r>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29F37C9F" w14:textId="77777777" w:rsidTr="006D35DA">
        <w:tc>
          <w:tcPr>
            <w:tcW w:w="1951" w:type="dxa"/>
          </w:tcPr>
          <w:p w14:paraId="5DE1B610"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37127CF9"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5B512B48"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53F6464B" w14:textId="77777777" w:rsidR="005A18F7" w:rsidRPr="00206063" w:rsidRDefault="005A18F7" w:rsidP="006D35DA">
            <w:pPr>
              <w:tabs>
                <w:tab w:val="right" w:leader="underscore" w:pos="9762"/>
              </w:tabs>
              <w:spacing w:before="120"/>
              <w:ind w:right="-64"/>
            </w:pPr>
            <w:proofErr w:type="spellStart"/>
            <w:r w:rsidRPr="00206063">
              <w:t>Komentaras</w:t>
            </w:r>
            <w:proofErr w:type="spellEnd"/>
          </w:p>
        </w:tc>
      </w:tr>
      <w:tr w:rsidR="005A18F7" w:rsidRPr="00206063" w14:paraId="2C5A9E1E" w14:textId="77777777" w:rsidTr="006D35DA">
        <w:tc>
          <w:tcPr>
            <w:tcW w:w="1951" w:type="dxa"/>
          </w:tcPr>
          <w:p w14:paraId="7D009D46"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1B9E8B81"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2B70BEF7" w14:textId="77777777" w:rsidR="005A18F7" w:rsidRPr="00206063" w:rsidRDefault="005A18F7" w:rsidP="005A18F7">
      <w:pPr>
        <w:tabs>
          <w:tab w:val="right" w:leader="underscore" w:pos="9762"/>
        </w:tabs>
        <w:spacing w:before="120"/>
        <w:ind w:right="-64"/>
        <w:rPr>
          <w:b/>
          <w:sz w:val="22"/>
        </w:rPr>
      </w:pPr>
      <w:r w:rsidRPr="00206063">
        <w:rPr>
          <w:b/>
          <w:sz w:val="22"/>
        </w:rPr>
        <w:t xml:space="preserve">3. </w:t>
      </w:r>
      <w:proofErr w:type="spellStart"/>
      <w:r w:rsidRPr="00206063">
        <w:rPr>
          <w:b/>
          <w:sz w:val="22"/>
        </w:rPr>
        <w:t>Darbo</w:t>
      </w:r>
      <w:proofErr w:type="spellEnd"/>
      <w:r w:rsidRPr="00206063">
        <w:rPr>
          <w:b/>
          <w:sz w:val="22"/>
        </w:rPr>
        <w:t xml:space="preserve"> </w:t>
      </w:r>
      <w:proofErr w:type="spellStart"/>
      <w:r w:rsidRPr="00206063">
        <w:rPr>
          <w:b/>
          <w:sz w:val="22"/>
        </w:rPr>
        <w:t>loginis</w:t>
      </w:r>
      <w:proofErr w:type="spellEnd"/>
      <w:r w:rsidRPr="00206063">
        <w:rPr>
          <w:b/>
          <w:sz w:val="22"/>
        </w:rPr>
        <w:t xml:space="preserve"> </w:t>
      </w:r>
      <w:proofErr w:type="spellStart"/>
      <w:r w:rsidRPr="00206063">
        <w:rPr>
          <w:b/>
          <w:sz w:val="22"/>
        </w:rPr>
        <w:t>nuoseklumas</w:t>
      </w:r>
      <w:proofErr w:type="spellEnd"/>
      <w:r w:rsidRPr="00206063">
        <w:rPr>
          <w:b/>
          <w:sz w:val="22"/>
        </w:rPr>
        <w:t xml:space="preserve"> (</w:t>
      </w:r>
      <w:proofErr w:type="spellStart"/>
      <w:r w:rsidRPr="00206063">
        <w:rPr>
          <w:b/>
          <w:sz w:val="22"/>
        </w:rPr>
        <w:t>temos</w:t>
      </w:r>
      <w:proofErr w:type="spellEnd"/>
      <w:r w:rsidRPr="00206063">
        <w:rPr>
          <w:b/>
          <w:sz w:val="22"/>
        </w:rPr>
        <w:t xml:space="preserve">, </w:t>
      </w:r>
      <w:proofErr w:type="spellStart"/>
      <w:r w:rsidRPr="00206063">
        <w:rPr>
          <w:b/>
          <w:sz w:val="22"/>
        </w:rPr>
        <w:t>tikslo</w:t>
      </w:r>
      <w:proofErr w:type="spellEnd"/>
      <w:r w:rsidRPr="00206063">
        <w:rPr>
          <w:b/>
          <w:sz w:val="22"/>
        </w:rPr>
        <w:t xml:space="preserve">, </w:t>
      </w:r>
      <w:proofErr w:type="spellStart"/>
      <w:r w:rsidRPr="00206063">
        <w:rPr>
          <w:b/>
          <w:sz w:val="22"/>
        </w:rPr>
        <w:t>uždavinių</w:t>
      </w:r>
      <w:proofErr w:type="spellEnd"/>
      <w:r w:rsidRPr="00206063">
        <w:rPr>
          <w:b/>
          <w:sz w:val="22"/>
        </w:rPr>
        <w:t xml:space="preserve">, </w:t>
      </w:r>
      <w:proofErr w:type="spellStart"/>
      <w:r w:rsidRPr="00206063">
        <w:rPr>
          <w:b/>
          <w:sz w:val="22"/>
        </w:rPr>
        <w:t>tyrimo</w:t>
      </w:r>
      <w:proofErr w:type="spellEnd"/>
      <w:r w:rsidRPr="00206063">
        <w:rPr>
          <w:b/>
          <w:sz w:val="22"/>
        </w:rPr>
        <w:t xml:space="preserve"> </w:t>
      </w:r>
      <w:proofErr w:type="spellStart"/>
      <w:r w:rsidRPr="00206063">
        <w:rPr>
          <w:b/>
          <w:sz w:val="22"/>
        </w:rPr>
        <w:t>objekto</w:t>
      </w:r>
      <w:proofErr w:type="spellEnd"/>
      <w:r w:rsidRPr="00206063">
        <w:rPr>
          <w:b/>
          <w:sz w:val="22"/>
        </w:rPr>
        <w:t xml:space="preserve">, </w:t>
      </w:r>
      <w:proofErr w:type="spellStart"/>
      <w:r w:rsidRPr="00206063">
        <w:rPr>
          <w:b/>
          <w:sz w:val="22"/>
        </w:rPr>
        <w:t>taikomų</w:t>
      </w:r>
      <w:proofErr w:type="spellEnd"/>
      <w:r w:rsidRPr="00206063">
        <w:rPr>
          <w:b/>
          <w:sz w:val="22"/>
        </w:rPr>
        <w:t xml:space="preserve"> </w:t>
      </w:r>
      <w:proofErr w:type="spellStart"/>
      <w:r w:rsidRPr="00206063">
        <w:rPr>
          <w:b/>
          <w:sz w:val="22"/>
        </w:rPr>
        <w:t>metodų</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gautų</w:t>
      </w:r>
      <w:proofErr w:type="spellEnd"/>
      <w:r w:rsidRPr="00206063">
        <w:rPr>
          <w:b/>
          <w:sz w:val="22"/>
        </w:rPr>
        <w:t xml:space="preserve"> </w:t>
      </w:r>
      <w:proofErr w:type="spellStart"/>
      <w:r w:rsidRPr="00206063">
        <w:rPr>
          <w:b/>
          <w:sz w:val="22"/>
        </w:rPr>
        <w:t>išvadų</w:t>
      </w:r>
      <w:proofErr w:type="spellEnd"/>
      <w:r w:rsidRPr="00206063">
        <w:rPr>
          <w:b/>
          <w:sz w:val="22"/>
        </w:rPr>
        <w:t xml:space="preserve"> </w:t>
      </w:r>
      <w:proofErr w:type="spellStart"/>
      <w:r w:rsidRPr="00206063">
        <w:rPr>
          <w:b/>
          <w:sz w:val="22"/>
        </w:rPr>
        <w:t>sąsajos</w:t>
      </w:r>
      <w:proofErr w:type="spellEnd"/>
      <w:r w:rsidRPr="00206063">
        <w:rPr>
          <w:b/>
          <w:sz w:val="22"/>
        </w:rPr>
        <w:t>)</w:t>
      </w:r>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5B7AFE91" w14:textId="77777777" w:rsidTr="006D35DA">
        <w:tc>
          <w:tcPr>
            <w:tcW w:w="1951" w:type="dxa"/>
          </w:tcPr>
          <w:p w14:paraId="1F5AC9F2"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790215F0"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60108DE6"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7620982D" w14:textId="77777777" w:rsidR="005A18F7" w:rsidRPr="00206063" w:rsidRDefault="005A18F7" w:rsidP="006D35DA">
            <w:pPr>
              <w:tabs>
                <w:tab w:val="right" w:leader="underscore" w:pos="9762"/>
              </w:tabs>
              <w:spacing w:before="120"/>
              <w:ind w:right="-64"/>
              <w:rPr>
                <w:i/>
              </w:rPr>
            </w:pPr>
            <w:proofErr w:type="spellStart"/>
            <w:r w:rsidRPr="00206063">
              <w:rPr>
                <w:i/>
              </w:rPr>
              <w:t>Komentaras</w:t>
            </w:r>
            <w:proofErr w:type="spellEnd"/>
          </w:p>
        </w:tc>
      </w:tr>
      <w:tr w:rsidR="005A18F7" w:rsidRPr="00206063" w14:paraId="3FDB8DD5" w14:textId="77777777" w:rsidTr="006D35DA">
        <w:tc>
          <w:tcPr>
            <w:tcW w:w="1951" w:type="dxa"/>
          </w:tcPr>
          <w:p w14:paraId="1884E336"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3D0D3CA0"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64DCF7B2" w14:textId="77777777" w:rsidR="005A18F7" w:rsidRPr="00206063" w:rsidRDefault="005A18F7" w:rsidP="005A18F7">
      <w:pPr>
        <w:tabs>
          <w:tab w:val="right" w:leader="underscore" w:pos="9762"/>
        </w:tabs>
        <w:spacing w:before="120"/>
        <w:ind w:right="-64"/>
        <w:rPr>
          <w:b/>
          <w:sz w:val="22"/>
        </w:rPr>
      </w:pPr>
      <w:r w:rsidRPr="00206063">
        <w:rPr>
          <w:b/>
          <w:sz w:val="22"/>
        </w:rPr>
        <w:t xml:space="preserve">4. </w:t>
      </w:r>
      <w:proofErr w:type="spellStart"/>
      <w:r w:rsidRPr="00206063">
        <w:rPr>
          <w:b/>
          <w:sz w:val="22"/>
        </w:rPr>
        <w:t>Autoriaus</w:t>
      </w:r>
      <w:proofErr w:type="spellEnd"/>
      <w:r w:rsidRPr="00206063">
        <w:rPr>
          <w:b/>
          <w:sz w:val="22"/>
        </w:rPr>
        <w:t xml:space="preserve"> </w:t>
      </w:r>
      <w:proofErr w:type="spellStart"/>
      <w:r w:rsidRPr="00206063">
        <w:rPr>
          <w:b/>
          <w:sz w:val="22"/>
        </w:rPr>
        <w:t>susipažinimo</w:t>
      </w:r>
      <w:proofErr w:type="spellEnd"/>
      <w:r w:rsidRPr="00206063">
        <w:rPr>
          <w:b/>
          <w:sz w:val="22"/>
        </w:rPr>
        <w:t xml:space="preserve"> </w:t>
      </w:r>
      <w:proofErr w:type="spellStart"/>
      <w:r w:rsidRPr="00206063">
        <w:rPr>
          <w:b/>
          <w:sz w:val="22"/>
        </w:rPr>
        <w:t>su</w:t>
      </w:r>
      <w:proofErr w:type="spellEnd"/>
      <w:r w:rsidRPr="00206063">
        <w:rPr>
          <w:b/>
          <w:sz w:val="22"/>
        </w:rPr>
        <w:t xml:space="preserve"> </w:t>
      </w:r>
      <w:proofErr w:type="spellStart"/>
      <w:r w:rsidRPr="00206063">
        <w:rPr>
          <w:b/>
          <w:sz w:val="22"/>
        </w:rPr>
        <w:t>kitų</w:t>
      </w:r>
      <w:proofErr w:type="spellEnd"/>
      <w:r w:rsidRPr="00206063">
        <w:rPr>
          <w:b/>
          <w:sz w:val="22"/>
        </w:rPr>
        <w:t xml:space="preserve"> </w:t>
      </w:r>
      <w:proofErr w:type="spellStart"/>
      <w:proofErr w:type="gramStart"/>
      <w:r w:rsidRPr="00206063">
        <w:rPr>
          <w:b/>
          <w:sz w:val="22"/>
        </w:rPr>
        <w:t>autorių</w:t>
      </w:r>
      <w:proofErr w:type="spellEnd"/>
      <w:r w:rsidRPr="00206063">
        <w:rPr>
          <w:b/>
          <w:sz w:val="22"/>
        </w:rPr>
        <w:t xml:space="preserve">  </w:t>
      </w:r>
      <w:proofErr w:type="spellStart"/>
      <w:r w:rsidRPr="00206063">
        <w:rPr>
          <w:b/>
          <w:sz w:val="22"/>
        </w:rPr>
        <w:t>darbais</w:t>
      </w:r>
      <w:proofErr w:type="spellEnd"/>
      <w:proofErr w:type="gram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šaltinių</w:t>
      </w:r>
      <w:proofErr w:type="spellEnd"/>
      <w:r w:rsidRPr="00206063">
        <w:rPr>
          <w:b/>
          <w:sz w:val="22"/>
        </w:rPr>
        <w:t xml:space="preserve"> </w:t>
      </w:r>
      <w:proofErr w:type="spellStart"/>
      <w:r w:rsidRPr="00206063">
        <w:rPr>
          <w:b/>
          <w:sz w:val="22"/>
        </w:rPr>
        <w:t>panaudojimo</w:t>
      </w:r>
      <w:proofErr w:type="spellEnd"/>
      <w:r w:rsidRPr="00206063">
        <w:rPr>
          <w:b/>
          <w:sz w:val="22"/>
        </w:rPr>
        <w:t xml:space="preserve"> </w:t>
      </w:r>
      <w:proofErr w:type="spellStart"/>
      <w:r w:rsidRPr="00206063">
        <w:rPr>
          <w:b/>
          <w:sz w:val="22"/>
        </w:rPr>
        <w:t>darbe</w:t>
      </w:r>
      <w:proofErr w:type="spellEnd"/>
      <w:r w:rsidRPr="00206063">
        <w:rPr>
          <w:b/>
          <w:sz w:val="22"/>
        </w:rPr>
        <w:t xml:space="preserve"> </w:t>
      </w:r>
      <w:proofErr w:type="spellStart"/>
      <w:r w:rsidRPr="00206063">
        <w:rPr>
          <w:b/>
          <w:sz w:val="22"/>
        </w:rPr>
        <w:t>tikslingumas</w:t>
      </w:r>
      <w:proofErr w:type="spellEnd"/>
      <w:r w:rsidRPr="00206063">
        <w:rPr>
          <w:b/>
          <w:sz w:val="22"/>
        </w:rPr>
        <w:t xml:space="preserve"> </w:t>
      </w:r>
      <w:proofErr w:type="spellStart"/>
      <w:r w:rsidRPr="00206063">
        <w:rPr>
          <w:b/>
          <w:sz w:val="22"/>
        </w:rPr>
        <w:t>ir</w:t>
      </w:r>
      <w:proofErr w:type="spellEnd"/>
      <w:r w:rsidRPr="00206063">
        <w:rPr>
          <w:b/>
          <w:sz w:val="22"/>
        </w:rPr>
        <w:t xml:space="preserve"> </w:t>
      </w:r>
      <w:proofErr w:type="spellStart"/>
      <w:r w:rsidRPr="00206063">
        <w:rPr>
          <w:b/>
          <w:sz w:val="22"/>
        </w:rPr>
        <w:t>korektiškumas</w:t>
      </w:r>
      <w:proofErr w:type="spellEnd"/>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6FF691EE" w14:textId="77777777" w:rsidTr="006D35DA">
        <w:tc>
          <w:tcPr>
            <w:tcW w:w="1951" w:type="dxa"/>
          </w:tcPr>
          <w:p w14:paraId="0C176745"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78E1825A"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7E52B10D"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455F3164" w14:textId="77777777" w:rsidR="005A18F7" w:rsidRPr="00206063" w:rsidRDefault="005A18F7" w:rsidP="006D35DA">
            <w:pPr>
              <w:tabs>
                <w:tab w:val="right" w:leader="underscore" w:pos="9762"/>
              </w:tabs>
              <w:spacing w:before="120"/>
              <w:ind w:right="-64"/>
              <w:rPr>
                <w:i/>
              </w:rPr>
            </w:pPr>
            <w:proofErr w:type="spellStart"/>
            <w:r w:rsidRPr="00206063">
              <w:rPr>
                <w:i/>
              </w:rPr>
              <w:t>Komentaras</w:t>
            </w:r>
            <w:proofErr w:type="spellEnd"/>
          </w:p>
        </w:tc>
      </w:tr>
      <w:tr w:rsidR="005A18F7" w:rsidRPr="00206063" w14:paraId="3F58F4CE" w14:textId="77777777" w:rsidTr="006D35DA">
        <w:tc>
          <w:tcPr>
            <w:tcW w:w="1951" w:type="dxa"/>
          </w:tcPr>
          <w:p w14:paraId="61495809"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55C345C8"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6ADE7B54" w14:textId="77777777" w:rsidR="005A18F7" w:rsidRPr="00206063" w:rsidRDefault="005A18F7" w:rsidP="005A18F7">
      <w:pPr>
        <w:tabs>
          <w:tab w:val="right" w:leader="underscore" w:pos="9762"/>
        </w:tabs>
        <w:spacing w:before="120"/>
        <w:ind w:right="-64"/>
        <w:rPr>
          <w:b/>
          <w:sz w:val="22"/>
        </w:rPr>
      </w:pPr>
      <w:r w:rsidRPr="00206063">
        <w:rPr>
          <w:b/>
          <w:sz w:val="22"/>
        </w:rPr>
        <w:t xml:space="preserve">5. </w:t>
      </w:r>
      <w:proofErr w:type="spellStart"/>
      <w:r w:rsidRPr="00206063">
        <w:rPr>
          <w:b/>
          <w:sz w:val="22"/>
        </w:rPr>
        <w:t>Apimties</w:t>
      </w:r>
      <w:proofErr w:type="spellEnd"/>
      <w:r w:rsidRPr="00206063">
        <w:rPr>
          <w:b/>
          <w:sz w:val="22"/>
        </w:rPr>
        <w:t xml:space="preserve"> </w:t>
      </w:r>
      <w:proofErr w:type="spellStart"/>
      <w:r w:rsidRPr="00206063">
        <w:rPr>
          <w:b/>
          <w:sz w:val="22"/>
        </w:rPr>
        <w:t>tinkamumas</w:t>
      </w:r>
      <w:proofErr w:type="spellEnd"/>
      <w:r w:rsidRPr="00206063">
        <w:rPr>
          <w:b/>
          <w:sz w:val="22"/>
        </w:rPr>
        <w:t xml:space="preserve"> </w:t>
      </w:r>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3DA6CB4E" w14:textId="77777777" w:rsidTr="006D35DA">
        <w:tc>
          <w:tcPr>
            <w:tcW w:w="1951" w:type="dxa"/>
          </w:tcPr>
          <w:p w14:paraId="742E43EB"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2DF078B2"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7D5314E9"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77561D16" w14:textId="77777777" w:rsidR="005A18F7" w:rsidRPr="00206063" w:rsidRDefault="005A18F7" w:rsidP="006D35DA">
            <w:pPr>
              <w:tabs>
                <w:tab w:val="right" w:leader="underscore" w:pos="9762"/>
              </w:tabs>
              <w:spacing w:before="120"/>
              <w:ind w:right="-64"/>
              <w:rPr>
                <w:i/>
              </w:rPr>
            </w:pPr>
          </w:p>
        </w:tc>
      </w:tr>
      <w:tr w:rsidR="005A18F7" w:rsidRPr="00206063" w14:paraId="2C2184B4" w14:textId="77777777" w:rsidTr="006D35DA">
        <w:tc>
          <w:tcPr>
            <w:tcW w:w="1951" w:type="dxa"/>
          </w:tcPr>
          <w:p w14:paraId="42D241FB"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173A2170"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1CECBE04" w14:textId="77777777" w:rsidR="005A18F7" w:rsidRPr="00206063" w:rsidRDefault="005A18F7" w:rsidP="005A18F7">
      <w:pPr>
        <w:tabs>
          <w:tab w:val="right" w:leader="underscore" w:pos="9762"/>
        </w:tabs>
        <w:spacing w:before="120"/>
        <w:ind w:right="-64"/>
        <w:rPr>
          <w:b/>
          <w:sz w:val="22"/>
        </w:rPr>
      </w:pPr>
      <w:r w:rsidRPr="00206063">
        <w:rPr>
          <w:b/>
          <w:sz w:val="22"/>
        </w:rPr>
        <w:lastRenderedPageBreak/>
        <w:t xml:space="preserve">6. </w:t>
      </w:r>
      <w:proofErr w:type="spellStart"/>
      <w:r w:rsidRPr="00206063">
        <w:rPr>
          <w:b/>
          <w:sz w:val="22"/>
        </w:rPr>
        <w:t>Privalomi</w:t>
      </w:r>
      <w:proofErr w:type="spellEnd"/>
      <w:r w:rsidRPr="00206063">
        <w:rPr>
          <w:b/>
          <w:sz w:val="22"/>
        </w:rPr>
        <w:t xml:space="preserve"> </w:t>
      </w:r>
      <w:proofErr w:type="spellStart"/>
      <w:r w:rsidRPr="00206063">
        <w:rPr>
          <w:b/>
          <w:sz w:val="22"/>
        </w:rPr>
        <w:t>darbo</w:t>
      </w:r>
      <w:proofErr w:type="spellEnd"/>
      <w:r w:rsidRPr="00206063">
        <w:rPr>
          <w:b/>
          <w:sz w:val="23"/>
          <w:szCs w:val="23"/>
        </w:rPr>
        <w:t xml:space="preserve"> </w:t>
      </w:r>
      <w:proofErr w:type="spellStart"/>
      <w:r w:rsidRPr="00206063">
        <w:rPr>
          <w:b/>
          <w:sz w:val="22"/>
        </w:rPr>
        <w:t>struktūros</w:t>
      </w:r>
      <w:proofErr w:type="spellEnd"/>
      <w:r w:rsidRPr="00206063">
        <w:rPr>
          <w:b/>
          <w:sz w:val="22"/>
        </w:rPr>
        <w:t xml:space="preserve"> </w:t>
      </w:r>
      <w:proofErr w:type="spellStart"/>
      <w:r w:rsidRPr="00206063">
        <w:rPr>
          <w:b/>
          <w:sz w:val="22"/>
        </w:rPr>
        <w:t>elementai</w:t>
      </w:r>
      <w:proofErr w:type="spellEnd"/>
      <w:r w:rsidRPr="00206063">
        <w:rPr>
          <w:b/>
          <w:sz w:val="22"/>
        </w:rPr>
        <w:t xml:space="preserve">, </w:t>
      </w:r>
      <w:proofErr w:type="spellStart"/>
      <w:r w:rsidRPr="00206063">
        <w:rPr>
          <w:b/>
          <w:sz w:val="22"/>
        </w:rPr>
        <w:t>struktūrinių</w:t>
      </w:r>
      <w:proofErr w:type="spellEnd"/>
      <w:r w:rsidRPr="00206063">
        <w:rPr>
          <w:b/>
          <w:sz w:val="22"/>
        </w:rPr>
        <w:t xml:space="preserve"> </w:t>
      </w:r>
      <w:proofErr w:type="spellStart"/>
      <w:r w:rsidRPr="00206063">
        <w:rPr>
          <w:b/>
          <w:sz w:val="22"/>
        </w:rPr>
        <w:t>dalių</w:t>
      </w:r>
      <w:proofErr w:type="spellEnd"/>
      <w:r w:rsidRPr="00206063">
        <w:rPr>
          <w:b/>
          <w:sz w:val="22"/>
        </w:rPr>
        <w:t xml:space="preserve"> </w:t>
      </w:r>
      <w:proofErr w:type="spellStart"/>
      <w:r w:rsidRPr="00206063">
        <w:rPr>
          <w:b/>
          <w:sz w:val="22"/>
        </w:rPr>
        <w:t>subalansuotumas</w:t>
      </w:r>
      <w:proofErr w:type="spellEnd"/>
      <w:r w:rsidRPr="00206063">
        <w:rPr>
          <w:b/>
          <w:sz w:val="22"/>
        </w:rPr>
        <w:t xml:space="preserve">, </w:t>
      </w:r>
      <w:proofErr w:type="spellStart"/>
      <w:r w:rsidRPr="00206063">
        <w:rPr>
          <w:b/>
          <w:sz w:val="22"/>
        </w:rPr>
        <w:t>dalių</w:t>
      </w:r>
      <w:proofErr w:type="spellEnd"/>
      <w:r w:rsidRPr="00206063">
        <w:rPr>
          <w:b/>
          <w:sz w:val="22"/>
        </w:rPr>
        <w:t xml:space="preserve"> </w:t>
      </w:r>
      <w:proofErr w:type="spellStart"/>
      <w:r w:rsidRPr="00206063">
        <w:rPr>
          <w:b/>
          <w:sz w:val="22"/>
        </w:rPr>
        <w:t>pavadinimų</w:t>
      </w:r>
      <w:proofErr w:type="spellEnd"/>
      <w:r w:rsidRPr="00206063">
        <w:rPr>
          <w:b/>
          <w:sz w:val="22"/>
        </w:rPr>
        <w:t xml:space="preserve"> </w:t>
      </w:r>
      <w:proofErr w:type="spellStart"/>
      <w:r w:rsidRPr="00206063">
        <w:rPr>
          <w:b/>
          <w:sz w:val="22"/>
        </w:rPr>
        <w:t>atitiktis</w:t>
      </w:r>
      <w:proofErr w:type="spellEnd"/>
      <w:r w:rsidRPr="00206063">
        <w:rPr>
          <w:b/>
          <w:sz w:val="22"/>
        </w:rPr>
        <w:t xml:space="preserve"> </w:t>
      </w:r>
      <w:proofErr w:type="spellStart"/>
      <w:r w:rsidRPr="00206063">
        <w:rPr>
          <w:b/>
          <w:sz w:val="22"/>
        </w:rPr>
        <w:t>tekstui</w:t>
      </w:r>
      <w:proofErr w:type="spellEnd"/>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22D79523" w14:textId="77777777" w:rsidTr="006D35DA">
        <w:tc>
          <w:tcPr>
            <w:tcW w:w="1951" w:type="dxa"/>
          </w:tcPr>
          <w:p w14:paraId="41426403"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2B03A8A6"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4669AED0"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5F64387A" w14:textId="77777777" w:rsidR="005A18F7" w:rsidRPr="00206063" w:rsidRDefault="005A18F7" w:rsidP="006D35DA">
            <w:pPr>
              <w:tabs>
                <w:tab w:val="right" w:leader="underscore" w:pos="9762"/>
              </w:tabs>
              <w:spacing w:before="120"/>
              <w:ind w:right="-64"/>
              <w:rPr>
                <w:i/>
              </w:rPr>
            </w:pPr>
            <w:proofErr w:type="spellStart"/>
            <w:r w:rsidRPr="00206063">
              <w:rPr>
                <w:i/>
              </w:rPr>
              <w:t>Įvadas</w:t>
            </w:r>
            <w:proofErr w:type="spellEnd"/>
            <w:r w:rsidRPr="00206063">
              <w:rPr>
                <w:i/>
              </w:rPr>
              <w:t xml:space="preserve">, </w:t>
            </w:r>
            <w:proofErr w:type="spellStart"/>
            <w:r w:rsidRPr="00206063">
              <w:rPr>
                <w:i/>
              </w:rPr>
              <w:t>Analitinė</w:t>
            </w:r>
            <w:proofErr w:type="spellEnd"/>
            <w:r w:rsidRPr="00206063">
              <w:rPr>
                <w:i/>
              </w:rPr>
              <w:t xml:space="preserve"> </w:t>
            </w:r>
            <w:proofErr w:type="spellStart"/>
            <w:r w:rsidRPr="00206063">
              <w:rPr>
                <w:i/>
              </w:rPr>
              <w:t>dalis</w:t>
            </w:r>
            <w:proofErr w:type="spellEnd"/>
            <w:r w:rsidRPr="00206063">
              <w:rPr>
                <w:i/>
              </w:rPr>
              <w:t xml:space="preserve">, </w:t>
            </w:r>
            <w:proofErr w:type="spellStart"/>
            <w:r w:rsidRPr="00206063">
              <w:rPr>
                <w:i/>
              </w:rPr>
              <w:t>Projektinė</w:t>
            </w:r>
            <w:proofErr w:type="spellEnd"/>
            <w:r w:rsidRPr="00206063">
              <w:rPr>
                <w:i/>
              </w:rPr>
              <w:t xml:space="preserve"> </w:t>
            </w:r>
            <w:proofErr w:type="spellStart"/>
            <w:r w:rsidRPr="00206063">
              <w:rPr>
                <w:i/>
              </w:rPr>
              <w:t>dalis</w:t>
            </w:r>
            <w:proofErr w:type="spellEnd"/>
            <w:r w:rsidRPr="00206063">
              <w:rPr>
                <w:i/>
              </w:rPr>
              <w:t xml:space="preserve">, </w:t>
            </w:r>
            <w:proofErr w:type="spellStart"/>
            <w:r w:rsidRPr="00206063">
              <w:rPr>
                <w:i/>
              </w:rPr>
              <w:t>Ekonominis</w:t>
            </w:r>
            <w:proofErr w:type="spellEnd"/>
            <w:r w:rsidRPr="00206063">
              <w:rPr>
                <w:i/>
              </w:rPr>
              <w:t xml:space="preserve"> </w:t>
            </w:r>
            <w:proofErr w:type="spellStart"/>
            <w:r w:rsidRPr="00206063">
              <w:rPr>
                <w:i/>
              </w:rPr>
              <w:t>pagrindimas</w:t>
            </w:r>
            <w:proofErr w:type="spellEnd"/>
            <w:r w:rsidRPr="00206063">
              <w:rPr>
                <w:i/>
              </w:rPr>
              <w:t xml:space="preserve">, </w:t>
            </w:r>
            <w:proofErr w:type="spellStart"/>
            <w:r w:rsidRPr="00206063">
              <w:rPr>
                <w:i/>
              </w:rPr>
              <w:t>Eksperimentinė-praktinė</w:t>
            </w:r>
            <w:proofErr w:type="spellEnd"/>
            <w:r w:rsidRPr="00206063">
              <w:rPr>
                <w:i/>
              </w:rPr>
              <w:t xml:space="preserve"> </w:t>
            </w:r>
            <w:proofErr w:type="spellStart"/>
            <w:r w:rsidRPr="00206063">
              <w:rPr>
                <w:i/>
              </w:rPr>
              <w:t>dalis</w:t>
            </w:r>
            <w:proofErr w:type="spellEnd"/>
          </w:p>
        </w:tc>
      </w:tr>
      <w:tr w:rsidR="005A18F7" w:rsidRPr="00206063" w14:paraId="1AEE6F66" w14:textId="77777777" w:rsidTr="006D35DA">
        <w:tc>
          <w:tcPr>
            <w:tcW w:w="1951" w:type="dxa"/>
          </w:tcPr>
          <w:p w14:paraId="43811A02"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4ACFA4B4"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48346602" w14:textId="77777777" w:rsidR="005A18F7" w:rsidRPr="00206063" w:rsidRDefault="005A18F7" w:rsidP="005A18F7">
      <w:pPr>
        <w:tabs>
          <w:tab w:val="right" w:leader="underscore" w:pos="9762"/>
        </w:tabs>
        <w:spacing w:before="120"/>
        <w:ind w:right="-64"/>
        <w:rPr>
          <w:b/>
          <w:sz w:val="22"/>
        </w:rPr>
      </w:pPr>
      <w:r w:rsidRPr="00206063">
        <w:rPr>
          <w:b/>
          <w:sz w:val="22"/>
        </w:rPr>
        <w:t xml:space="preserve">7. </w:t>
      </w:r>
      <w:proofErr w:type="spellStart"/>
      <w:r w:rsidRPr="00206063">
        <w:rPr>
          <w:b/>
          <w:sz w:val="22"/>
        </w:rPr>
        <w:t>Išvadų</w:t>
      </w:r>
      <w:proofErr w:type="spellEnd"/>
      <w:r w:rsidRPr="00206063">
        <w:rPr>
          <w:b/>
          <w:sz w:val="22"/>
        </w:rPr>
        <w:t xml:space="preserve"> </w:t>
      </w:r>
      <w:proofErr w:type="spellStart"/>
      <w:r w:rsidRPr="00206063">
        <w:rPr>
          <w:b/>
          <w:sz w:val="22"/>
        </w:rPr>
        <w:t>atitiktis</w:t>
      </w:r>
      <w:proofErr w:type="spellEnd"/>
      <w:r w:rsidRPr="00206063">
        <w:rPr>
          <w:b/>
          <w:sz w:val="22"/>
        </w:rPr>
        <w:t xml:space="preserve"> </w:t>
      </w:r>
      <w:proofErr w:type="spellStart"/>
      <w:r w:rsidRPr="00206063">
        <w:rPr>
          <w:b/>
          <w:sz w:val="22"/>
        </w:rPr>
        <w:t>uždaviniams</w:t>
      </w:r>
      <w:proofErr w:type="spellEnd"/>
      <w:r w:rsidRPr="00206063">
        <w:rPr>
          <w:b/>
          <w:sz w:val="22"/>
        </w:rPr>
        <w:t xml:space="preserve">, </w:t>
      </w:r>
      <w:proofErr w:type="spellStart"/>
      <w:r w:rsidRPr="00206063">
        <w:rPr>
          <w:b/>
          <w:sz w:val="22"/>
        </w:rPr>
        <w:t>rekomendacijų</w:t>
      </w:r>
      <w:proofErr w:type="spellEnd"/>
      <w:r w:rsidRPr="00206063">
        <w:rPr>
          <w:b/>
          <w:sz w:val="22"/>
        </w:rPr>
        <w:t xml:space="preserve"> </w:t>
      </w:r>
      <w:proofErr w:type="spellStart"/>
      <w:r w:rsidRPr="00206063">
        <w:rPr>
          <w:b/>
          <w:sz w:val="22"/>
        </w:rPr>
        <w:t>pagrįstumas</w:t>
      </w:r>
      <w:proofErr w:type="spellEnd"/>
      <w:r w:rsidRPr="00206063">
        <w:rPr>
          <w:b/>
          <w:sz w:val="22"/>
        </w:rPr>
        <w:t xml:space="preserve"> </w:t>
      </w:r>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0E77DDD9" w14:textId="77777777" w:rsidTr="006D35DA">
        <w:tc>
          <w:tcPr>
            <w:tcW w:w="1951" w:type="dxa"/>
          </w:tcPr>
          <w:p w14:paraId="1D3A3F48"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5E9A7DDA"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67DB0616"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5885576D" w14:textId="77777777" w:rsidR="005A18F7" w:rsidRPr="00206063" w:rsidRDefault="005A18F7" w:rsidP="006D35DA">
            <w:pPr>
              <w:tabs>
                <w:tab w:val="right" w:leader="underscore" w:pos="9762"/>
              </w:tabs>
              <w:spacing w:before="120"/>
              <w:ind w:right="-64"/>
              <w:rPr>
                <w:i/>
              </w:rPr>
            </w:pPr>
            <w:proofErr w:type="spellStart"/>
            <w:r w:rsidRPr="00206063">
              <w:rPr>
                <w:i/>
              </w:rPr>
              <w:t>Komentaras</w:t>
            </w:r>
            <w:proofErr w:type="spellEnd"/>
          </w:p>
        </w:tc>
      </w:tr>
      <w:tr w:rsidR="005A18F7" w:rsidRPr="00206063" w14:paraId="2530D44E" w14:textId="77777777" w:rsidTr="006D35DA">
        <w:tc>
          <w:tcPr>
            <w:tcW w:w="1951" w:type="dxa"/>
          </w:tcPr>
          <w:p w14:paraId="27867ADE"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6D24507E"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5D4D88C7" w14:textId="77777777" w:rsidR="005A18F7" w:rsidRPr="00206063" w:rsidRDefault="005A18F7" w:rsidP="005A18F7">
      <w:pPr>
        <w:tabs>
          <w:tab w:val="right" w:leader="underscore" w:pos="9762"/>
        </w:tabs>
        <w:spacing w:before="120"/>
        <w:ind w:right="-64"/>
        <w:rPr>
          <w:b/>
          <w:sz w:val="22"/>
        </w:rPr>
      </w:pPr>
      <w:r w:rsidRPr="00206063">
        <w:rPr>
          <w:b/>
          <w:sz w:val="22"/>
        </w:rPr>
        <w:t xml:space="preserve">8. </w:t>
      </w:r>
      <w:proofErr w:type="spellStart"/>
      <w:r w:rsidRPr="00206063">
        <w:rPr>
          <w:b/>
          <w:sz w:val="22"/>
        </w:rPr>
        <w:t>Darbo</w:t>
      </w:r>
      <w:proofErr w:type="spellEnd"/>
      <w:r w:rsidRPr="00206063">
        <w:rPr>
          <w:b/>
          <w:sz w:val="22"/>
        </w:rPr>
        <w:t xml:space="preserve"> </w:t>
      </w:r>
      <w:proofErr w:type="spellStart"/>
      <w:r w:rsidRPr="00206063">
        <w:rPr>
          <w:b/>
          <w:sz w:val="22"/>
        </w:rPr>
        <w:t>lietuvių</w:t>
      </w:r>
      <w:proofErr w:type="spellEnd"/>
      <w:r w:rsidRPr="00206063">
        <w:rPr>
          <w:b/>
          <w:sz w:val="22"/>
        </w:rPr>
        <w:t xml:space="preserve"> </w:t>
      </w:r>
      <w:proofErr w:type="spellStart"/>
      <w:r w:rsidRPr="00206063">
        <w:rPr>
          <w:b/>
          <w:sz w:val="22"/>
        </w:rPr>
        <w:t>kalbos</w:t>
      </w:r>
      <w:proofErr w:type="spellEnd"/>
      <w:r w:rsidRPr="00206063">
        <w:rPr>
          <w:b/>
          <w:sz w:val="22"/>
        </w:rPr>
        <w:t xml:space="preserve"> </w:t>
      </w:r>
      <w:proofErr w:type="spellStart"/>
      <w:r w:rsidRPr="00206063">
        <w:rPr>
          <w:b/>
          <w:sz w:val="22"/>
        </w:rPr>
        <w:t>taisyklingumas</w:t>
      </w:r>
      <w:proofErr w:type="spellEnd"/>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68D747B2" w14:textId="77777777" w:rsidTr="006D35DA">
        <w:tc>
          <w:tcPr>
            <w:tcW w:w="1951" w:type="dxa"/>
          </w:tcPr>
          <w:p w14:paraId="02852F56"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4A759F14"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1D649BE2"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37BD00DF" w14:textId="77777777" w:rsidR="005A18F7" w:rsidRPr="00206063" w:rsidRDefault="005A18F7" w:rsidP="006D35DA">
            <w:pPr>
              <w:tabs>
                <w:tab w:val="right" w:leader="underscore" w:pos="9762"/>
              </w:tabs>
              <w:spacing w:before="120"/>
              <w:ind w:right="-64"/>
              <w:rPr>
                <w:i/>
              </w:rPr>
            </w:pPr>
            <w:proofErr w:type="spellStart"/>
            <w:r w:rsidRPr="00206063">
              <w:rPr>
                <w:i/>
              </w:rPr>
              <w:t>Komentaras</w:t>
            </w:r>
            <w:proofErr w:type="spellEnd"/>
          </w:p>
        </w:tc>
      </w:tr>
      <w:tr w:rsidR="005A18F7" w:rsidRPr="00206063" w14:paraId="052DCB91" w14:textId="77777777" w:rsidTr="006D35DA">
        <w:tc>
          <w:tcPr>
            <w:tcW w:w="1951" w:type="dxa"/>
          </w:tcPr>
          <w:p w14:paraId="25E66BF4"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13C845E3"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48E732B2" w14:textId="77777777" w:rsidR="005A18F7" w:rsidRPr="00206063" w:rsidRDefault="005A18F7" w:rsidP="005A18F7">
      <w:pPr>
        <w:tabs>
          <w:tab w:val="right" w:leader="underscore" w:pos="9762"/>
        </w:tabs>
        <w:spacing w:before="120"/>
        <w:ind w:right="-64"/>
        <w:rPr>
          <w:b/>
          <w:sz w:val="22"/>
        </w:rPr>
      </w:pPr>
      <w:r w:rsidRPr="00206063">
        <w:rPr>
          <w:b/>
          <w:sz w:val="22"/>
        </w:rPr>
        <w:t xml:space="preserve">9. </w:t>
      </w:r>
      <w:proofErr w:type="spellStart"/>
      <w:r w:rsidRPr="00206063">
        <w:rPr>
          <w:b/>
          <w:sz w:val="22"/>
        </w:rPr>
        <w:t>Darbo</w:t>
      </w:r>
      <w:proofErr w:type="spellEnd"/>
      <w:r w:rsidRPr="00206063">
        <w:rPr>
          <w:b/>
          <w:sz w:val="22"/>
        </w:rPr>
        <w:t xml:space="preserve"> </w:t>
      </w:r>
      <w:proofErr w:type="spellStart"/>
      <w:r w:rsidRPr="00206063">
        <w:rPr>
          <w:b/>
          <w:sz w:val="22"/>
        </w:rPr>
        <w:t>įforminimo</w:t>
      </w:r>
      <w:proofErr w:type="spellEnd"/>
      <w:r w:rsidRPr="00206063">
        <w:rPr>
          <w:b/>
          <w:sz w:val="22"/>
        </w:rPr>
        <w:t xml:space="preserve"> </w:t>
      </w:r>
      <w:proofErr w:type="spellStart"/>
      <w:r w:rsidRPr="00206063">
        <w:rPr>
          <w:b/>
          <w:sz w:val="22"/>
        </w:rPr>
        <w:t>kokybė</w:t>
      </w:r>
      <w:proofErr w:type="spellEnd"/>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259ABD30" w14:textId="77777777" w:rsidTr="006D35DA">
        <w:tc>
          <w:tcPr>
            <w:tcW w:w="1951" w:type="dxa"/>
          </w:tcPr>
          <w:p w14:paraId="6890B944"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13206768"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5D2BC45D"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73191DD7" w14:textId="77777777" w:rsidR="005A18F7" w:rsidRPr="00206063" w:rsidRDefault="005A18F7" w:rsidP="006D35DA">
            <w:pPr>
              <w:tabs>
                <w:tab w:val="right" w:leader="underscore" w:pos="9762"/>
              </w:tabs>
              <w:spacing w:before="120"/>
              <w:ind w:right="-64"/>
              <w:rPr>
                <w:i/>
              </w:rPr>
            </w:pPr>
            <w:proofErr w:type="spellStart"/>
            <w:r w:rsidRPr="00206063">
              <w:rPr>
                <w:i/>
              </w:rPr>
              <w:t>Komentaras</w:t>
            </w:r>
            <w:proofErr w:type="spellEnd"/>
          </w:p>
        </w:tc>
      </w:tr>
      <w:tr w:rsidR="005A18F7" w:rsidRPr="00206063" w14:paraId="4BF07EFE" w14:textId="77777777" w:rsidTr="006D35DA">
        <w:tc>
          <w:tcPr>
            <w:tcW w:w="1951" w:type="dxa"/>
          </w:tcPr>
          <w:p w14:paraId="3C58AC7C"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30DDE6EA"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6444A3E6" w14:textId="2199F803" w:rsidR="005A18F7" w:rsidRPr="00206063" w:rsidRDefault="005A18F7" w:rsidP="005A18F7">
      <w:pPr>
        <w:tabs>
          <w:tab w:val="right" w:leader="underscore" w:pos="9762"/>
        </w:tabs>
        <w:spacing w:before="120"/>
        <w:ind w:right="-64"/>
        <w:rPr>
          <w:b/>
          <w:sz w:val="22"/>
        </w:rPr>
      </w:pPr>
      <w:r w:rsidRPr="00206063">
        <w:rPr>
          <w:b/>
          <w:sz w:val="22"/>
        </w:rPr>
        <w:t xml:space="preserve">10. </w:t>
      </w:r>
      <w:proofErr w:type="spellStart"/>
      <w:r w:rsidRPr="00206063">
        <w:rPr>
          <w:b/>
          <w:sz w:val="22"/>
        </w:rPr>
        <w:t>Praktinis</w:t>
      </w:r>
      <w:proofErr w:type="spellEnd"/>
      <w:r w:rsidRPr="00206063">
        <w:rPr>
          <w:b/>
          <w:sz w:val="22"/>
        </w:rPr>
        <w:t xml:space="preserve"> </w:t>
      </w:r>
      <w:proofErr w:type="spellStart"/>
      <w:r w:rsidRPr="00206063">
        <w:rPr>
          <w:b/>
          <w:sz w:val="22"/>
        </w:rPr>
        <w:t>pritaikomumas</w:t>
      </w:r>
      <w:proofErr w:type="spellEnd"/>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938"/>
      </w:tblGrid>
      <w:tr w:rsidR="005A18F7" w:rsidRPr="00206063" w14:paraId="19E1B21B" w14:textId="77777777" w:rsidTr="006D35DA">
        <w:tc>
          <w:tcPr>
            <w:tcW w:w="1951" w:type="dxa"/>
          </w:tcPr>
          <w:p w14:paraId="38508F4A"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Yra</w:t>
            </w:r>
            <w:proofErr w:type="spellEnd"/>
            <w:r w:rsidRPr="00206063">
              <w:rPr>
                <w:sz w:val="18"/>
                <w:szCs w:val="18"/>
              </w:rPr>
              <w:t xml:space="preserve">      (1 </w:t>
            </w:r>
            <w:proofErr w:type="spellStart"/>
            <w:r w:rsidRPr="00206063">
              <w:rPr>
                <w:sz w:val="18"/>
                <w:szCs w:val="18"/>
              </w:rPr>
              <w:t>balas</w:t>
            </w:r>
            <w:proofErr w:type="spellEnd"/>
            <w:r w:rsidRPr="00206063">
              <w:rPr>
                <w:sz w:val="18"/>
                <w:szCs w:val="18"/>
              </w:rPr>
              <w:t>)</w:t>
            </w:r>
          </w:p>
          <w:p w14:paraId="0595D078" w14:textId="77777777" w:rsidR="005A18F7" w:rsidRPr="00206063" w:rsidRDefault="005A18F7" w:rsidP="006D35DA">
            <w:pPr>
              <w:tabs>
                <w:tab w:val="right" w:leader="underscore" w:pos="9762"/>
              </w:tabs>
              <w:spacing w:before="120"/>
              <w:ind w:right="-64"/>
              <w:rPr>
                <w:sz w:val="18"/>
                <w:szCs w:val="18"/>
              </w:rPr>
            </w:pPr>
            <w:r w:rsidRPr="00206063">
              <w:rPr>
                <w:sz w:val="18"/>
                <w:szCs w:val="18"/>
              </w:rPr>
              <w:sym w:font="Wingdings" w:char="F06F"/>
            </w:r>
            <w:r w:rsidRPr="00206063">
              <w:rPr>
                <w:sz w:val="18"/>
                <w:szCs w:val="18"/>
              </w:rPr>
              <w:t xml:space="preserve"> </w:t>
            </w:r>
            <w:proofErr w:type="spellStart"/>
            <w:r w:rsidRPr="00206063">
              <w:rPr>
                <w:sz w:val="18"/>
                <w:szCs w:val="18"/>
              </w:rPr>
              <w:t>Dalinis</w:t>
            </w:r>
            <w:proofErr w:type="spellEnd"/>
            <w:r w:rsidRPr="00206063">
              <w:rPr>
                <w:sz w:val="18"/>
                <w:szCs w:val="18"/>
              </w:rPr>
              <w:t xml:space="preserve"> (0,1-0,9 </w:t>
            </w:r>
            <w:proofErr w:type="spellStart"/>
            <w:r w:rsidRPr="00206063">
              <w:rPr>
                <w:sz w:val="18"/>
                <w:szCs w:val="18"/>
              </w:rPr>
              <w:t>balo</w:t>
            </w:r>
            <w:proofErr w:type="spellEnd"/>
            <w:r w:rsidRPr="00206063">
              <w:rPr>
                <w:sz w:val="18"/>
                <w:szCs w:val="18"/>
              </w:rPr>
              <w:t>)</w:t>
            </w:r>
          </w:p>
          <w:p w14:paraId="5F6B431D" w14:textId="77777777" w:rsidR="005A18F7" w:rsidRPr="00206063" w:rsidRDefault="005A18F7" w:rsidP="006D35DA">
            <w:pPr>
              <w:tabs>
                <w:tab w:val="right" w:leader="underscore" w:pos="9762"/>
              </w:tabs>
              <w:spacing w:before="120"/>
              <w:ind w:right="-64"/>
            </w:pPr>
            <w:r w:rsidRPr="00206063">
              <w:rPr>
                <w:sz w:val="18"/>
                <w:szCs w:val="18"/>
              </w:rPr>
              <w:sym w:font="Wingdings" w:char="F06F"/>
            </w:r>
            <w:r w:rsidRPr="00206063">
              <w:rPr>
                <w:sz w:val="18"/>
                <w:szCs w:val="18"/>
              </w:rPr>
              <w:t xml:space="preserve"> </w:t>
            </w:r>
            <w:proofErr w:type="spellStart"/>
            <w:r w:rsidRPr="00206063">
              <w:rPr>
                <w:sz w:val="18"/>
                <w:szCs w:val="18"/>
              </w:rPr>
              <w:t>Nėra</w:t>
            </w:r>
            <w:proofErr w:type="spellEnd"/>
            <w:r w:rsidRPr="00206063">
              <w:rPr>
                <w:sz w:val="18"/>
                <w:szCs w:val="18"/>
              </w:rPr>
              <w:t xml:space="preserve">       (0 </w:t>
            </w:r>
            <w:proofErr w:type="spellStart"/>
            <w:r w:rsidRPr="00206063">
              <w:rPr>
                <w:sz w:val="18"/>
                <w:szCs w:val="18"/>
              </w:rPr>
              <w:t>balo</w:t>
            </w:r>
            <w:proofErr w:type="spellEnd"/>
            <w:r w:rsidRPr="00206063">
              <w:rPr>
                <w:sz w:val="18"/>
                <w:szCs w:val="18"/>
              </w:rPr>
              <w:t>)</w:t>
            </w:r>
          </w:p>
        </w:tc>
        <w:tc>
          <w:tcPr>
            <w:tcW w:w="7938" w:type="dxa"/>
          </w:tcPr>
          <w:p w14:paraId="30FAA03B" w14:textId="77777777" w:rsidR="005A18F7" w:rsidRPr="00206063" w:rsidRDefault="005A18F7" w:rsidP="006D35DA">
            <w:pPr>
              <w:tabs>
                <w:tab w:val="right" w:leader="underscore" w:pos="9762"/>
              </w:tabs>
              <w:spacing w:before="120"/>
              <w:ind w:right="-64"/>
              <w:rPr>
                <w:i/>
              </w:rPr>
            </w:pPr>
            <w:proofErr w:type="spellStart"/>
            <w:r w:rsidRPr="00206063">
              <w:rPr>
                <w:i/>
              </w:rPr>
              <w:t>Komentaras</w:t>
            </w:r>
            <w:proofErr w:type="spellEnd"/>
          </w:p>
        </w:tc>
      </w:tr>
      <w:tr w:rsidR="005A18F7" w:rsidRPr="00206063" w14:paraId="2BC4AD9F" w14:textId="77777777" w:rsidTr="006D35DA">
        <w:tc>
          <w:tcPr>
            <w:tcW w:w="1951" w:type="dxa"/>
          </w:tcPr>
          <w:p w14:paraId="027A71E8" w14:textId="77777777" w:rsidR="005A18F7" w:rsidRPr="00206063" w:rsidRDefault="005A18F7" w:rsidP="006D35DA">
            <w:pPr>
              <w:tabs>
                <w:tab w:val="right" w:leader="underscore" w:pos="9762"/>
              </w:tabs>
              <w:spacing w:before="120"/>
              <w:ind w:right="-64"/>
              <w:jc w:val="right"/>
            </w:pPr>
            <w:proofErr w:type="spellStart"/>
            <w:r w:rsidRPr="00206063">
              <w:t>Įvertinimas</w:t>
            </w:r>
            <w:proofErr w:type="spellEnd"/>
          </w:p>
        </w:tc>
        <w:tc>
          <w:tcPr>
            <w:tcW w:w="7938" w:type="dxa"/>
          </w:tcPr>
          <w:p w14:paraId="2E707852" w14:textId="77777777" w:rsidR="005A18F7" w:rsidRPr="00206063" w:rsidRDefault="005A18F7" w:rsidP="006D35DA">
            <w:pPr>
              <w:tabs>
                <w:tab w:val="right" w:leader="underscore" w:pos="9762"/>
              </w:tabs>
              <w:spacing w:before="120"/>
              <w:ind w:right="-64"/>
            </w:pPr>
            <w:r w:rsidRPr="00206063">
              <w:t xml:space="preserve"> (</w:t>
            </w:r>
            <w:proofErr w:type="spellStart"/>
            <w:r w:rsidRPr="00206063">
              <w:t>balais</w:t>
            </w:r>
            <w:proofErr w:type="spellEnd"/>
            <w:r w:rsidRPr="00206063">
              <w:t>)</w:t>
            </w:r>
          </w:p>
        </w:tc>
      </w:tr>
    </w:tbl>
    <w:p w14:paraId="33457059" w14:textId="77777777" w:rsidR="005A18F7" w:rsidRPr="00206063" w:rsidRDefault="005A18F7" w:rsidP="005A18F7">
      <w:pPr>
        <w:tabs>
          <w:tab w:val="right" w:leader="underscore" w:pos="9762"/>
        </w:tabs>
        <w:spacing w:before="120"/>
        <w:ind w:right="-64"/>
        <w:rPr>
          <w:b/>
          <w:sz w:val="22"/>
        </w:rPr>
      </w:pPr>
      <w:proofErr w:type="spellStart"/>
      <w:r w:rsidRPr="00206063">
        <w:rPr>
          <w:b/>
          <w:sz w:val="22"/>
        </w:rPr>
        <w:t>Klausimai</w:t>
      </w:r>
      <w:proofErr w:type="spellEnd"/>
      <w:r w:rsidRPr="00206063">
        <w:rPr>
          <w:b/>
          <w:sz w:val="22"/>
        </w:rPr>
        <w:t xml:space="preserve"> </w:t>
      </w:r>
      <w:proofErr w:type="spellStart"/>
      <w:r w:rsidRPr="00206063">
        <w:rPr>
          <w:b/>
          <w:sz w:val="22"/>
        </w:rPr>
        <w:t>diplomantui</w:t>
      </w:r>
      <w:proofErr w:type="spellEnd"/>
      <w:r w:rsidRPr="00206063">
        <w:rPr>
          <w:b/>
          <w:sz w:val="22"/>
        </w:rP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5A18F7" w:rsidRPr="00206063" w14:paraId="6B001442" w14:textId="77777777" w:rsidTr="006D35DA">
        <w:trPr>
          <w:trHeight w:val="375"/>
        </w:trPr>
        <w:tc>
          <w:tcPr>
            <w:tcW w:w="9854" w:type="dxa"/>
          </w:tcPr>
          <w:p w14:paraId="09F3DA08" w14:textId="77777777" w:rsidR="005A18F7" w:rsidRPr="00206063" w:rsidRDefault="005A18F7" w:rsidP="006D35DA">
            <w:pPr>
              <w:tabs>
                <w:tab w:val="right" w:leader="underscore" w:pos="9762"/>
              </w:tabs>
              <w:spacing w:before="120"/>
              <w:ind w:right="-64"/>
              <w:rPr>
                <w:b/>
              </w:rPr>
            </w:pPr>
            <w:r w:rsidRPr="00206063">
              <w:rPr>
                <w:b/>
              </w:rPr>
              <w:t>1.</w:t>
            </w:r>
          </w:p>
        </w:tc>
      </w:tr>
      <w:tr w:rsidR="005A18F7" w:rsidRPr="00206063" w14:paraId="54E54BE8" w14:textId="77777777" w:rsidTr="006D35DA">
        <w:trPr>
          <w:trHeight w:val="375"/>
        </w:trPr>
        <w:tc>
          <w:tcPr>
            <w:tcW w:w="9854" w:type="dxa"/>
          </w:tcPr>
          <w:p w14:paraId="7D162062" w14:textId="77777777" w:rsidR="005A18F7" w:rsidRPr="00206063" w:rsidRDefault="005A18F7" w:rsidP="006D35DA">
            <w:pPr>
              <w:tabs>
                <w:tab w:val="right" w:leader="underscore" w:pos="9762"/>
              </w:tabs>
              <w:spacing w:before="120"/>
              <w:ind w:right="-64"/>
              <w:rPr>
                <w:b/>
              </w:rPr>
            </w:pPr>
            <w:r w:rsidRPr="00206063">
              <w:rPr>
                <w:b/>
              </w:rPr>
              <w:t>2.</w:t>
            </w:r>
          </w:p>
        </w:tc>
      </w:tr>
    </w:tbl>
    <w:p w14:paraId="7B9DEA4E" w14:textId="77777777" w:rsidR="005A18F7" w:rsidRPr="00206063" w:rsidRDefault="005A18F7" w:rsidP="005A18F7">
      <w:pPr>
        <w:spacing w:before="120"/>
        <w:rPr>
          <w:sz w:val="20"/>
          <w:szCs w:val="20"/>
        </w:rPr>
      </w:pPr>
      <w:r w:rsidRPr="00206063">
        <w:rPr>
          <w:sz w:val="18"/>
          <w:szCs w:val="18"/>
        </w:rPr>
        <w:t xml:space="preserve">(10 – </w:t>
      </w:r>
      <w:proofErr w:type="spellStart"/>
      <w:r w:rsidRPr="00206063">
        <w:rPr>
          <w:sz w:val="18"/>
          <w:szCs w:val="18"/>
        </w:rPr>
        <w:t>puikiai</w:t>
      </w:r>
      <w:proofErr w:type="spellEnd"/>
      <w:r w:rsidRPr="00206063">
        <w:rPr>
          <w:sz w:val="18"/>
          <w:szCs w:val="18"/>
        </w:rPr>
        <w:t xml:space="preserve">, 9 – </w:t>
      </w:r>
      <w:proofErr w:type="spellStart"/>
      <w:r w:rsidRPr="00206063">
        <w:rPr>
          <w:sz w:val="18"/>
          <w:szCs w:val="18"/>
        </w:rPr>
        <w:t>labai</w:t>
      </w:r>
      <w:proofErr w:type="spellEnd"/>
      <w:r w:rsidRPr="00206063">
        <w:rPr>
          <w:sz w:val="18"/>
          <w:szCs w:val="18"/>
        </w:rPr>
        <w:t xml:space="preserve"> </w:t>
      </w:r>
      <w:proofErr w:type="spellStart"/>
      <w:r w:rsidRPr="00206063">
        <w:rPr>
          <w:sz w:val="18"/>
          <w:szCs w:val="18"/>
        </w:rPr>
        <w:t>gerai</w:t>
      </w:r>
      <w:proofErr w:type="spellEnd"/>
      <w:r w:rsidRPr="00206063">
        <w:rPr>
          <w:sz w:val="18"/>
          <w:szCs w:val="18"/>
        </w:rPr>
        <w:t xml:space="preserve">, 8 – </w:t>
      </w:r>
      <w:proofErr w:type="spellStart"/>
      <w:r w:rsidRPr="00206063">
        <w:rPr>
          <w:sz w:val="18"/>
          <w:szCs w:val="18"/>
        </w:rPr>
        <w:t>gerai</w:t>
      </w:r>
      <w:proofErr w:type="spellEnd"/>
      <w:r w:rsidRPr="00206063">
        <w:rPr>
          <w:sz w:val="18"/>
          <w:szCs w:val="18"/>
        </w:rPr>
        <w:t xml:space="preserve">, 7 – </w:t>
      </w:r>
      <w:proofErr w:type="spellStart"/>
      <w:r w:rsidRPr="00206063">
        <w:rPr>
          <w:sz w:val="18"/>
          <w:szCs w:val="18"/>
        </w:rPr>
        <w:t>vidutiniškai</w:t>
      </w:r>
      <w:proofErr w:type="spellEnd"/>
      <w:r w:rsidRPr="00206063">
        <w:rPr>
          <w:sz w:val="18"/>
          <w:szCs w:val="18"/>
        </w:rPr>
        <w:t xml:space="preserve">, 6 – </w:t>
      </w:r>
      <w:proofErr w:type="spellStart"/>
      <w:r w:rsidRPr="00206063">
        <w:rPr>
          <w:sz w:val="18"/>
          <w:szCs w:val="18"/>
        </w:rPr>
        <w:t>patenkinamai</w:t>
      </w:r>
      <w:proofErr w:type="spellEnd"/>
      <w:r w:rsidRPr="00206063">
        <w:rPr>
          <w:sz w:val="18"/>
          <w:szCs w:val="18"/>
        </w:rPr>
        <w:t xml:space="preserve">, 5 – </w:t>
      </w:r>
      <w:proofErr w:type="spellStart"/>
      <w:r w:rsidRPr="00206063">
        <w:rPr>
          <w:sz w:val="18"/>
          <w:szCs w:val="18"/>
        </w:rPr>
        <w:t>silpnai</w:t>
      </w:r>
      <w:proofErr w:type="spellEnd"/>
      <w:r w:rsidRPr="00206063">
        <w:rPr>
          <w:sz w:val="18"/>
          <w:szCs w:val="18"/>
        </w:rPr>
        <w:t xml:space="preserve">, 4, 3, 2, 1 – </w:t>
      </w:r>
      <w:proofErr w:type="spellStart"/>
      <w:r w:rsidRPr="00206063">
        <w:rPr>
          <w:sz w:val="18"/>
          <w:szCs w:val="18"/>
        </w:rPr>
        <w:t>nepatenkinamai</w:t>
      </w:r>
      <w:proofErr w:type="spellEnd"/>
      <w:r w:rsidRPr="00206063">
        <w:rPr>
          <w:sz w:val="18"/>
          <w:szCs w:val="18"/>
        </w:rPr>
        <w:t>)</w:t>
      </w:r>
    </w:p>
    <w:p w14:paraId="7432A92B" w14:textId="6AA04593" w:rsidR="005A18F7" w:rsidRPr="00206063" w:rsidRDefault="005A18F7" w:rsidP="005A18F7">
      <w:pPr>
        <w:pStyle w:val="Default"/>
        <w:spacing w:before="120"/>
        <w:rPr>
          <w:color w:val="auto"/>
        </w:rPr>
      </w:pPr>
      <w:r w:rsidRPr="00206063">
        <w:rPr>
          <w:b/>
          <w:color w:val="auto"/>
        </w:rPr>
        <w:t>Recenzentas (ė)</w:t>
      </w:r>
      <w:r w:rsidRPr="00206063">
        <w:rPr>
          <w:color w:val="auto"/>
        </w:rPr>
        <w:t>:</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60"/>
        <w:gridCol w:w="2384"/>
        <w:gridCol w:w="316"/>
        <w:gridCol w:w="2947"/>
      </w:tblGrid>
      <w:tr w:rsidR="005A18F7" w:rsidRPr="00206063" w14:paraId="6DD42198" w14:textId="77777777" w:rsidTr="006D35DA">
        <w:trPr>
          <w:trHeight w:val="255"/>
        </w:trPr>
        <w:tc>
          <w:tcPr>
            <w:tcW w:w="3888" w:type="dxa"/>
            <w:tcBorders>
              <w:bottom w:val="single" w:sz="4" w:space="0" w:color="auto"/>
            </w:tcBorders>
          </w:tcPr>
          <w:p w14:paraId="5690DA1F" w14:textId="77777777" w:rsidR="005A18F7" w:rsidRPr="00206063" w:rsidRDefault="005A18F7" w:rsidP="006D35DA">
            <w:pPr>
              <w:pStyle w:val="Default"/>
              <w:spacing w:before="120"/>
              <w:rPr>
                <w:color w:val="auto"/>
                <w:sz w:val="16"/>
                <w:szCs w:val="16"/>
              </w:rPr>
            </w:pPr>
          </w:p>
        </w:tc>
        <w:tc>
          <w:tcPr>
            <w:tcW w:w="360" w:type="dxa"/>
          </w:tcPr>
          <w:p w14:paraId="0E0CA8B6" w14:textId="77777777" w:rsidR="005A18F7" w:rsidRPr="00206063" w:rsidRDefault="005A18F7" w:rsidP="006D35DA">
            <w:pPr>
              <w:pStyle w:val="Default"/>
              <w:spacing w:before="120"/>
              <w:rPr>
                <w:color w:val="auto"/>
              </w:rPr>
            </w:pPr>
          </w:p>
        </w:tc>
        <w:tc>
          <w:tcPr>
            <w:tcW w:w="2384" w:type="dxa"/>
            <w:tcBorders>
              <w:bottom w:val="single" w:sz="4" w:space="0" w:color="auto"/>
            </w:tcBorders>
          </w:tcPr>
          <w:p w14:paraId="16B1129B" w14:textId="77777777" w:rsidR="005A18F7" w:rsidRPr="00206063" w:rsidRDefault="005A18F7" w:rsidP="006D35DA">
            <w:pPr>
              <w:pStyle w:val="Default"/>
              <w:spacing w:before="120"/>
              <w:rPr>
                <w:color w:val="auto"/>
              </w:rPr>
            </w:pPr>
          </w:p>
        </w:tc>
        <w:tc>
          <w:tcPr>
            <w:tcW w:w="316" w:type="dxa"/>
          </w:tcPr>
          <w:p w14:paraId="22237889" w14:textId="77777777" w:rsidR="005A18F7" w:rsidRPr="00206063" w:rsidRDefault="005A18F7" w:rsidP="006D35DA">
            <w:pPr>
              <w:pStyle w:val="Default"/>
              <w:spacing w:before="120"/>
              <w:rPr>
                <w:color w:val="auto"/>
              </w:rPr>
            </w:pPr>
          </w:p>
        </w:tc>
        <w:tc>
          <w:tcPr>
            <w:tcW w:w="2947" w:type="dxa"/>
            <w:tcBorders>
              <w:bottom w:val="single" w:sz="4" w:space="0" w:color="auto"/>
            </w:tcBorders>
          </w:tcPr>
          <w:p w14:paraId="45D3EA66" w14:textId="77777777" w:rsidR="005A18F7" w:rsidRPr="00206063" w:rsidRDefault="005A18F7" w:rsidP="006D35DA">
            <w:pPr>
              <w:pStyle w:val="Default"/>
              <w:spacing w:before="120"/>
              <w:rPr>
                <w:color w:val="auto"/>
              </w:rPr>
            </w:pPr>
          </w:p>
        </w:tc>
      </w:tr>
      <w:tr w:rsidR="005A18F7" w:rsidRPr="00206063" w14:paraId="537AAAC1" w14:textId="77777777" w:rsidTr="006D35DA">
        <w:trPr>
          <w:trHeight w:val="151"/>
        </w:trPr>
        <w:tc>
          <w:tcPr>
            <w:tcW w:w="3888" w:type="dxa"/>
            <w:tcBorders>
              <w:top w:val="single" w:sz="4" w:space="0" w:color="auto"/>
            </w:tcBorders>
          </w:tcPr>
          <w:p w14:paraId="7E19BC8D" w14:textId="77777777" w:rsidR="005A18F7" w:rsidRPr="00206063" w:rsidRDefault="005A18F7" w:rsidP="006D35DA">
            <w:pPr>
              <w:pStyle w:val="Default"/>
              <w:spacing w:before="120"/>
              <w:jc w:val="center"/>
              <w:rPr>
                <w:color w:val="auto"/>
                <w:sz w:val="23"/>
                <w:szCs w:val="23"/>
              </w:rPr>
            </w:pPr>
            <w:r w:rsidRPr="00206063">
              <w:rPr>
                <w:color w:val="auto"/>
                <w:sz w:val="23"/>
                <w:szCs w:val="23"/>
              </w:rPr>
              <w:t>(</w:t>
            </w:r>
            <w:r w:rsidRPr="00206063">
              <w:rPr>
                <w:i/>
                <w:iCs/>
                <w:color w:val="auto"/>
                <w:sz w:val="20"/>
                <w:szCs w:val="20"/>
              </w:rPr>
              <w:t>įmonė, organizacija, pareigos)</w:t>
            </w:r>
          </w:p>
        </w:tc>
        <w:tc>
          <w:tcPr>
            <w:tcW w:w="360" w:type="dxa"/>
          </w:tcPr>
          <w:p w14:paraId="3C6362A3" w14:textId="77777777" w:rsidR="005A18F7" w:rsidRPr="00206063" w:rsidRDefault="005A18F7" w:rsidP="006D35DA">
            <w:pPr>
              <w:pStyle w:val="Default"/>
              <w:spacing w:before="120"/>
              <w:jc w:val="center"/>
              <w:rPr>
                <w:color w:val="auto"/>
                <w:sz w:val="23"/>
                <w:szCs w:val="23"/>
              </w:rPr>
            </w:pPr>
          </w:p>
        </w:tc>
        <w:tc>
          <w:tcPr>
            <w:tcW w:w="2384" w:type="dxa"/>
            <w:tcBorders>
              <w:top w:val="single" w:sz="4" w:space="0" w:color="auto"/>
            </w:tcBorders>
          </w:tcPr>
          <w:p w14:paraId="4BCBD2F8" w14:textId="77777777" w:rsidR="005A18F7" w:rsidRPr="00206063" w:rsidRDefault="005A18F7" w:rsidP="006D35DA">
            <w:pPr>
              <w:pStyle w:val="Default"/>
              <w:spacing w:before="120"/>
              <w:jc w:val="center"/>
              <w:rPr>
                <w:color w:val="auto"/>
                <w:sz w:val="23"/>
                <w:szCs w:val="23"/>
              </w:rPr>
            </w:pPr>
            <w:r w:rsidRPr="00206063">
              <w:rPr>
                <w:color w:val="auto"/>
                <w:sz w:val="23"/>
                <w:szCs w:val="23"/>
              </w:rPr>
              <w:t>(</w:t>
            </w:r>
            <w:r w:rsidRPr="00206063">
              <w:rPr>
                <w:i/>
                <w:iCs/>
                <w:color w:val="auto"/>
                <w:sz w:val="20"/>
                <w:szCs w:val="20"/>
              </w:rPr>
              <w:t>parašas</w:t>
            </w:r>
            <w:r w:rsidRPr="00206063">
              <w:rPr>
                <w:i/>
                <w:iCs/>
                <w:color w:val="auto"/>
                <w:sz w:val="20"/>
                <w:szCs w:val="20"/>
              </w:rPr>
              <w:tab/>
              <w:t>)</w:t>
            </w:r>
          </w:p>
        </w:tc>
        <w:tc>
          <w:tcPr>
            <w:tcW w:w="316" w:type="dxa"/>
          </w:tcPr>
          <w:p w14:paraId="65694012" w14:textId="77777777" w:rsidR="005A18F7" w:rsidRPr="00206063" w:rsidRDefault="005A18F7" w:rsidP="006D35DA">
            <w:pPr>
              <w:pStyle w:val="Default"/>
              <w:spacing w:before="120"/>
              <w:jc w:val="center"/>
              <w:rPr>
                <w:color w:val="auto"/>
                <w:sz w:val="23"/>
                <w:szCs w:val="23"/>
              </w:rPr>
            </w:pPr>
          </w:p>
        </w:tc>
        <w:tc>
          <w:tcPr>
            <w:tcW w:w="2947" w:type="dxa"/>
            <w:tcBorders>
              <w:top w:val="single" w:sz="4" w:space="0" w:color="auto"/>
            </w:tcBorders>
          </w:tcPr>
          <w:p w14:paraId="11CBD36D" w14:textId="77777777" w:rsidR="005A18F7" w:rsidRPr="00206063" w:rsidRDefault="005A18F7" w:rsidP="006D35DA">
            <w:pPr>
              <w:pStyle w:val="Default"/>
              <w:spacing w:before="120"/>
              <w:jc w:val="center"/>
              <w:rPr>
                <w:color w:val="auto"/>
                <w:sz w:val="23"/>
                <w:szCs w:val="23"/>
              </w:rPr>
            </w:pPr>
            <w:r w:rsidRPr="00206063">
              <w:rPr>
                <w:i/>
                <w:iCs/>
                <w:color w:val="auto"/>
                <w:sz w:val="20"/>
                <w:szCs w:val="20"/>
              </w:rPr>
              <w:t>(vardas, pavardė)</w:t>
            </w:r>
          </w:p>
        </w:tc>
      </w:tr>
    </w:tbl>
    <w:p w14:paraId="23F583C2" w14:textId="77777777" w:rsidR="005A18F7" w:rsidRPr="00206063" w:rsidRDefault="005A18F7" w:rsidP="005A18F7"/>
    <w:p w14:paraId="5A6A0859" w14:textId="77777777" w:rsidR="00847324" w:rsidRPr="00206063" w:rsidRDefault="00847324">
      <w:pPr>
        <w:rPr>
          <w:w w:val="105"/>
          <w:sz w:val="22"/>
          <w:szCs w:val="22"/>
          <w:lang w:val="lt-LT"/>
        </w:rPr>
      </w:pPr>
      <w:r w:rsidRPr="00206063">
        <w:rPr>
          <w:w w:val="105"/>
          <w:sz w:val="22"/>
          <w:szCs w:val="22"/>
          <w:lang w:val="lt-LT"/>
        </w:rPr>
        <w:br w:type="page"/>
      </w:r>
    </w:p>
    <w:p w14:paraId="6E213540" w14:textId="2598901C" w:rsidR="004B7A88" w:rsidRPr="00206063" w:rsidRDefault="002E328E" w:rsidP="004B7A88">
      <w:pPr>
        <w:pStyle w:val="Heading2"/>
        <w:jc w:val="right"/>
        <w:rPr>
          <w:rFonts w:ascii="Times New Roman" w:hAnsi="Times New Roman" w:cs="Times New Roman"/>
          <w:caps/>
          <w:color w:val="auto"/>
          <w:w w:val="105"/>
          <w:lang w:val="lt-LT"/>
        </w:rPr>
      </w:pPr>
      <w:bookmarkStart w:id="51" w:name="_Toc115354386"/>
      <w:r>
        <w:rPr>
          <w:rFonts w:ascii="Times New Roman" w:hAnsi="Times New Roman" w:cs="Times New Roman"/>
          <w:color w:val="auto"/>
          <w:w w:val="105"/>
          <w:lang w:val="lt-LT"/>
        </w:rPr>
        <w:lastRenderedPageBreak/>
        <w:t>13</w:t>
      </w:r>
      <w:r w:rsidR="00BD3DB0">
        <w:rPr>
          <w:rFonts w:ascii="Times New Roman" w:hAnsi="Times New Roman" w:cs="Times New Roman"/>
          <w:color w:val="auto"/>
          <w:w w:val="105"/>
          <w:lang w:val="lt-LT"/>
        </w:rPr>
        <w:t xml:space="preserve"> p</w:t>
      </w:r>
      <w:r w:rsidR="004B7A88" w:rsidRPr="00206063">
        <w:rPr>
          <w:rFonts w:ascii="Times New Roman" w:hAnsi="Times New Roman" w:cs="Times New Roman"/>
          <w:color w:val="auto"/>
          <w:w w:val="105"/>
          <w:lang w:val="lt-LT"/>
        </w:rPr>
        <w:t xml:space="preserve">riedas. </w:t>
      </w:r>
      <w:r w:rsidR="00A51EF0" w:rsidRPr="00206063">
        <w:rPr>
          <w:rFonts w:ascii="Times New Roman" w:hAnsi="Times New Roman" w:cs="Times New Roman"/>
          <w:color w:val="auto"/>
          <w:lang w:val="lt-LT" w:eastAsia="lt-LT"/>
        </w:rPr>
        <w:t>Baigiamojo darbo vertinimo kriterijai</w:t>
      </w:r>
      <w:bookmarkEnd w:id="51"/>
    </w:p>
    <w:p w14:paraId="6FD11F54" w14:textId="77777777" w:rsidR="00A51EF0" w:rsidRPr="00206063" w:rsidRDefault="00A51EF0" w:rsidP="006D3DD0">
      <w:pPr>
        <w:spacing w:before="120"/>
        <w:jc w:val="center"/>
        <w:rPr>
          <w:b/>
          <w:lang w:val="lt-LT" w:eastAsia="lt-LT"/>
        </w:rPr>
      </w:pPr>
    </w:p>
    <w:p w14:paraId="5096F569" w14:textId="4DC092EB" w:rsidR="006D3DD0" w:rsidRPr="00206063" w:rsidRDefault="006D3DD0" w:rsidP="006D3DD0">
      <w:pPr>
        <w:spacing w:before="120"/>
        <w:jc w:val="center"/>
        <w:rPr>
          <w:b/>
          <w:lang w:val="lt-LT" w:eastAsia="lt-LT"/>
        </w:rPr>
      </w:pPr>
      <w:r w:rsidRPr="00206063">
        <w:rPr>
          <w:b/>
          <w:lang w:val="lt-LT" w:eastAsia="lt-LT"/>
        </w:rPr>
        <w:t xml:space="preserve">BAIGIAMOJO DARBO </w:t>
      </w:r>
      <w:r w:rsidR="00625D0B" w:rsidRPr="00206063">
        <w:rPr>
          <w:b/>
          <w:lang w:val="lt-LT" w:eastAsia="lt-LT"/>
        </w:rPr>
        <w:t>VERTINIMO KRITERIJAI</w:t>
      </w:r>
    </w:p>
    <w:p w14:paraId="0ADB67C7" w14:textId="4DE6DAFF" w:rsidR="008A7452" w:rsidRPr="006D1871" w:rsidRDefault="008A7452" w:rsidP="00AD6FF5">
      <w:pPr>
        <w:tabs>
          <w:tab w:val="left" w:pos="360"/>
        </w:tabs>
        <w:spacing w:before="120"/>
        <w:ind w:left="357" w:firstLine="357"/>
        <w:jc w:val="both"/>
        <w:rPr>
          <w:lang w:val="lt-LT"/>
        </w:rPr>
      </w:pPr>
      <w:r w:rsidRPr="006D1871">
        <w:rPr>
          <w:lang w:val="lt-LT"/>
        </w:rPr>
        <w:t>Baigiamasis darbas ir jo gynimo rezultatai vertinami balais pagal dešimties balų skalę vadovaujantis studijų rezultatų pasiekimo lygiais, kurie nustatomi paga</w:t>
      </w:r>
      <w:r w:rsidR="002B5608">
        <w:rPr>
          <w:lang w:val="lt-LT"/>
        </w:rPr>
        <w:t>l šiuos vertinimo kriterijus:</w:t>
      </w:r>
    </w:p>
    <w:tbl>
      <w:tblPr>
        <w:tblW w:w="952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985"/>
        <w:gridCol w:w="5528"/>
      </w:tblGrid>
      <w:tr w:rsidR="008A7452" w:rsidRPr="00495A84" w14:paraId="6018359C" w14:textId="77777777" w:rsidTr="00E24F3B">
        <w:trPr>
          <w:tblHeader/>
        </w:trPr>
        <w:tc>
          <w:tcPr>
            <w:tcW w:w="2016" w:type="dxa"/>
            <w:tcBorders>
              <w:bottom w:val="single" w:sz="4" w:space="0" w:color="auto"/>
            </w:tcBorders>
          </w:tcPr>
          <w:p w14:paraId="7A6B405D" w14:textId="501C958B" w:rsidR="008A7452" w:rsidRPr="006D1871" w:rsidRDefault="00EE7A57" w:rsidP="002B5608">
            <w:pPr>
              <w:tabs>
                <w:tab w:val="left" w:pos="360"/>
              </w:tabs>
              <w:spacing w:before="120"/>
              <w:jc w:val="center"/>
              <w:rPr>
                <w:b/>
                <w:sz w:val="22"/>
                <w:szCs w:val="22"/>
                <w:lang w:val="lt-LT"/>
              </w:rPr>
            </w:pPr>
            <w:r w:rsidRPr="006D1871">
              <w:rPr>
                <w:b/>
                <w:sz w:val="22"/>
                <w:szCs w:val="22"/>
                <w:lang w:val="lt-LT"/>
              </w:rPr>
              <w:t xml:space="preserve">Pažymys ir trumpas žinių </w:t>
            </w:r>
            <w:r w:rsidR="002B5608">
              <w:rPr>
                <w:b/>
                <w:sz w:val="22"/>
                <w:szCs w:val="22"/>
                <w:lang w:val="lt-LT"/>
              </w:rPr>
              <w:t>bei</w:t>
            </w:r>
            <w:r w:rsidRPr="006D1871">
              <w:rPr>
                <w:b/>
                <w:sz w:val="22"/>
                <w:szCs w:val="22"/>
                <w:lang w:val="lt-LT"/>
              </w:rPr>
              <w:t xml:space="preserve"> gebėjimų apibūdinimas</w:t>
            </w:r>
          </w:p>
        </w:tc>
        <w:tc>
          <w:tcPr>
            <w:tcW w:w="1985" w:type="dxa"/>
          </w:tcPr>
          <w:p w14:paraId="7F913574" w14:textId="7C61CB65" w:rsidR="008A7452" w:rsidRPr="00495A84" w:rsidRDefault="00EE7A57" w:rsidP="00A34FB9">
            <w:pPr>
              <w:tabs>
                <w:tab w:val="left" w:pos="360"/>
              </w:tabs>
              <w:spacing w:before="120"/>
              <w:jc w:val="center"/>
              <w:rPr>
                <w:b/>
                <w:sz w:val="22"/>
                <w:szCs w:val="22"/>
              </w:rPr>
            </w:pPr>
            <w:proofErr w:type="spellStart"/>
            <w:r w:rsidRPr="00495A84">
              <w:rPr>
                <w:b/>
                <w:sz w:val="22"/>
                <w:szCs w:val="22"/>
              </w:rPr>
              <w:t>Pasiekimo</w:t>
            </w:r>
            <w:proofErr w:type="spellEnd"/>
            <w:r w:rsidRPr="00495A84">
              <w:rPr>
                <w:b/>
                <w:sz w:val="22"/>
                <w:szCs w:val="22"/>
              </w:rPr>
              <w:t xml:space="preserve"> </w:t>
            </w:r>
            <w:proofErr w:type="spellStart"/>
            <w:r w:rsidRPr="00495A84">
              <w:rPr>
                <w:b/>
                <w:sz w:val="22"/>
                <w:szCs w:val="22"/>
              </w:rPr>
              <w:t>lygis</w:t>
            </w:r>
            <w:proofErr w:type="spellEnd"/>
          </w:p>
        </w:tc>
        <w:tc>
          <w:tcPr>
            <w:tcW w:w="5528" w:type="dxa"/>
          </w:tcPr>
          <w:p w14:paraId="00BCA525" w14:textId="77777777" w:rsidR="008A7452" w:rsidRPr="00495A84" w:rsidRDefault="008A7452" w:rsidP="00A34FB9">
            <w:pPr>
              <w:pStyle w:val="Heading8"/>
              <w:spacing w:before="120"/>
              <w:jc w:val="center"/>
              <w:rPr>
                <w:rFonts w:ascii="Times New Roman" w:hAnsi="Times New Roman" w:cs="Times New Roman"/>
                <w:b/>
                <w:color w:val="auto"/>
                <w:sz w:val="22"/>
                <w:szCs w:val="22"/>
              </w:rPr>
            </w:pPr>
            <w:proofErr w:type="spellStart"/>
            <w:r w:rsidRPr="00495A84">
              <w:rPr>
                <w:rFonts w:ascii="Times New Roman" w:hAnsi="Times New Roman" w:cs="Times New Roman"/>
                <w:b/>
                <w:color w:val="auto"/>
                <w:sz w:val="22"/>
                <w:szCs w:val="22"/>
              </w:rPr>
              <w:t>Reikalavimai</w:t>
            </w:r>
            <w:proofErr w:type="spellEnd"/>
            <w:r w:rsidRPr="00495A84">
              <w:rPr>
                <w:rFonts w:ascii="Times New Roman" w:hAnsi="Times New Roman" w:cs="Times New Roman"/>
                <w:b/>
                <w:color w:val="auto"/>
                <w:sz w:val="22"/>
                <w:szCs w:val="22"/>
              </w:rPr>
              <w:t xml:space="preserve"> </w:t>
            </w:r>
            <w:proofErr w:type="spellStart"/>
            <w:r w:rsidRPr="00495A84">
              <w:rPr>
                <w:rFonts w:ascii="Times New Roman" w:hAnsi="Times New Roman" w:cs="Times New Roman"/>
                <w:b/>
                <w:color w:val="auto"/>
                <w:sz w:val="22"/>
                <w:szCs w:val="22"/>
              </w:rPr>
              <w:t>baigiamojo</w:t>
            </w:r>
            <w:proofErr w:type="spellEnd"/>
            <w:r w:rsidRPr="00495A84">
              <w:rPr>
                <w:rFonts w:ascii="Times New Roman" w:hAnsi="Times New Roman" w:cs="Times New Roman"/>
                <w:b/>
                <w:color w:val="auto"/>
                <w:sz w:val="22"/>
                <w:szCs w:val="22"/>
              </w:rPr>
              <w:t xml:space="preserve"> </w:t>
            </w:r>
            <w:proofErr w:type="spellStart"/>
            <w:r w:rsidRPr="00495A84">
              <w:rPr>
                <w:rFonts w:ascii="Times New Roman" w:hAnsi="Times New Roman" w:cs="Times New Roman"/>
                <w:b/>
                <w:color w:val="auto"/>
                <w:sz w:val="22"/>
                <w:szCs w:val="22"/>
              </w:rPr>
              <w:t>darbo</w:t>
            </w:r>
            <w:proofErr w:type="spellEnd"/>
            <w:r w:rsidRPr="00495A84">
              <w:rPr>
                <w:rFonts w:ascii="Times New Roman" w:hAnsi="Times New Roman" w:cs="Times New Roman"/>
                <w:b/>
                <w:color w:val="auto"/>
                <w:sz w:val="22"/>
                <w:szCs w:val="22"/>
              </w:rPr>
              <w:t xml:space="preserve"> </w:t>
            </w:r>
            <w:proofErr w:type="spellStart"/>
            <w:r w:rsidRPr="00495A84">
              <w:rPr>
                <w:rFonts w:ascii="Times New Roman" w:hAnsi="Times New Roman" w:cs="Times New Roman"/>
                <w:b/>
                <w:color w:val="auto"/>
                <w:sz w:val="22"/>
                <w:szCs w:val="22"/>
              </w:rPr>
              <w:t>turiniui</w:t>
            </w:r>
            <w:proofErr w:type="spellEnd"/>
          </w:p>
        </w:tc>
      </w:tr>
      <w:tr w:rsidR="00165FD3" w:rsidRPr="00495A84" w14:paraId="64433575" w14:textId="77777777" w:rsidTr="00E66079">
        <w:trPr>
          <w:trHeight w:val="5165"/>
        </w:trPr>
        <w:tc>
          <w:tcPr>
            <w:tcW w:w="2016" w:type="dxa"/>
            <w:vAlign w:val="center"/>
          </w:tcPr>
          <w:p w14:paraId="4B21B041" w14:textId="77777777" w:rsidR="00165FD3" w:rsidRPr="00495A84" w:rsidRDefault="00165FD3" w:rsidP="00165FD3">
            <w:pPr>
              <w:contextualSpacing/>
              <w:jc w:val="center"/>
              <w:rPr>
                <w:b/>
                <w:sz w:val="22"/>
                <w:szCs w:val="22"/>
              </w:rPr>
            </w:pPr>
            <w:r w:rsidRPr="00495A84">
              <w:rPr>
                <w:b/>
                <w:sz w:val="22"/>
                <w:szCs w:val="22"/>
              </w:rPr>
              <w:t>10 (</w:t>
            </w:r>
            <w:proofErr w:type="spellStart"/>
            <w:r w:rsidRPr="00495A84">
              <w:rPr>
                <w:b/>
                <w:sz w:val="22"/>
                <w:szCs w:val="22"/>
              </w:rPr>
              <w:t>puikiai</w:t>
            </w:r>
            <w:proofErr w:type="spellEnd"/>
            <w:r w:rsidRPr="00495A84">
              <w:rPr>
                <w:b/>
                <w:sz w:val="22"/>
                <w:szCs w:val="22"/>
              </w:rPr>
              <w:t>)</w:t>
            </w:r>
          </w:p>
          <w:p w14:paraId="4C3AE8C2" w14:textId="7B7D69E7" w:rsidR="00B245A7" w:rsidRPr="00495A84" w:rsidRDefault="00B245A7" w:rsidP="00165FD3">
            <w:pPr>
              <w:contextualSpacing/>
              <w:jc w:val="center"/>
              <w:rPr>
                <w:sz w:val="22"/>
                <w:szCs w:val="22"/>
              </w:rPr>
            </w:pPr>
            <w:proofErr w:type="spellStart"/>
            <w:r w:rsidRPr="00495A84">
              <w:rPr>
                <w:sz w:val="22"/>
                <w:szCs w:val="22"/>
              </w:rPr>
              <w:t>Puikios</w:t>
            </w:r>
            <w:proofErr w:type="spellEnd"/>
            <w:r w:rsidRPr="00495A84">
              <w:rPr>
                <w:sz w:val="22"/>
                <w:szCs w:val="22"/>
              </w:rPr>
              <w:t xml:space="preserve">, </w:t>
            </w:r>
            <w:proofErr w:type="spellStart"/>
            <w:r w:rsidRPr="00495A84">
              <w:rPr>
                <w:sz w:val="22"/>
                <w:szCs w:val="22"/>
              </w:rPr>
              <w:t>išskirtinės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p>
          <w:p w14:paraId="1554B76F" w14:textId="77777777" w:rsidR="00B245A7" w:rsidRPr="00495A84" w:rsidRDefault="00B245A7" w:rsidP="00165FD3">
            <w:pPr>
              <w:contextualSpacing/>
              <w:jc w:val="center"/>
              <w:rPr>
                <w:sz w:val="22"/>
                <w:szCs w:val="22"/>
              </w:rPr>
            </w:pPr>
          </w:p>
          <w:p w14:paraId="6E0DE22E" w14:textId="77777777" w:rsidR="00165FD3" w:rsidRPr="00495A84" w:rsidRDefault="00165FD3" w:rsidP="00165FD3">
            <w:pPr>
              <w:contextualSpacing/>
              <w:jc w:val="center"/>
              <w:rPr>
                <w:b/>
                <w:sz w:val="22"/>
                <w:szCs w:val="22"/>
              </w:rPr>
            </w:pPr>
            <w:r w:rsidRPr="00495A84">
              <w:rPr>
                <w:b/>
                <w:sz w:val="22"/>
                <w:szCs w:val="22"/>
              </w:rPr>
              <w:t>9 (</w:t>
            </w:r>
            <w:proofErr w:type="spellStart"/>
            <w:r w:rsidRPr="00495A84">
              <w:rPr>
                <w:b/>
                <w:sz w:val="22"/>
                <w:szCs w:val="22"/>
              </w:rPr>
              <w:t>labai</w:t>
            </w:r>
            <w:proofErr w:type="spellEnd"/>
            <w:r w:rsidRPr="00495A84">
              <w:rPr>
                <w:b/>
                <w:sz w:val="22"/>
                <w:szCs w:val="22"/>
              </w:rPr>
              <w:t xml:space="preserve"> </w:t>
            </w:r>
            <w:proofErr w:type="spellStart"/>
            <w:r w:rsidRPr="00495A84">
              <w:rPr>
                <w:b/>
                <w:sz w:val="22"/>
                <w:szCs w:val="22"/>
              </w:rPr>
              <w:t>gerai</w:t>
            </w:r>
            <w:proofErr w:type="spellEnd"/>
            <w:r w:rsidRPr="00495A84">
              <w:rPr>
                <w:b/>
                <w:sz w:val="22"/>
                <w:szCs w:val="22"/>
              </w:rPr>
              <w:t>)</w:t>
            </w:r>
          </w:p>
          <w:p w14:paraId="5B43776B" w14:textId="79B7E662" w:rsidR="00B245A7" w:rsidRPr="00495A84" w:rsidRDefault="00B245A7" w:rsidP="00165FD3">
            <w:pPr>
              <w:contextualSpacing/>
              <w:jc w:val="center"/>
              <w:rPr>
                <w:sz w:val="22"/>
                <w:szCs w:val="22"/>
              </w:rPr>
            </w:pPr>
            <w:proofErr w:type="spellStart"/>
            <w:r w:rsidRPr="00495A84">
              <w:rPr>
                <w:sz w:val="22"/>
                <w:szCs w:val="22"/>
              </w:rPr>
              <w:t>Tvirtos</w:t>
            </w:r>
            <w:proofErr w:type="spellEnd"/>
            <w:r w:rsidRPr="00495A84">
              <w:rPr>
                <w:sz w:val="22"/>
                <w:szCs w:val="22"/>
              </w:rPr>
              <w:t xml:space="preserve">, </w:t>
            </w:r>
            <w:proofErr w:type="spellStart"/>
            <w:r w:rsidRPr="00495A84">
              <w:rPr>
                <w:sz w:val="22"/>
                <w:szCs w:val="22"/>
              </w:rPr>
              <w:t>geros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p>
        </w:tc>
        <w:tc>
          <w:tcPr>
            <w:tcW w:w="1985" w:type="dxa"/>
            <w:vAlign w:val="center"/>
          </w:tcPr>
          <w:p w14:paraId="46491E9C" w14:textId="4025DBBC" w:rsidR="00165FD3" w:rsidRPr="00495A84" w:rsidRDefault="00165FD3" w:rsidP="00AD6FF5">
            <w:pPr>
              <w:tabs>
                <w:tab w:val="left" w:pos="360"/>
              </w:tabs>
              <w:spacing w:before="120"/>
              <w:jc w:val="center"/>
              <w:rPr>
                <w:b/>
                <w:sz w:val="22"/>
                <w:szCs w:val="22"/>
              </w:rPr>
            </w:pPr>
            <w:proofErr w:type="spellStart"/>
            <w:r w:rsidRPr="00495A84">
              <w:rPr>
                <w:b/>
                <w:sz w:val="22"/>
                <w:szCs w:val="22"/>
              </w:rPr>
              <w:t>Puikus</w:t>
            </w:r>
            <w:proofErr w:type="spellEnd"/>
          </w:p>
        </w:tc>
        <w:tc>
          <w:tcPr>
            <w:tcW w:w="5528" w:type="dxa"/>
          </w:tcPr>
          <w:p w14:paraId="258D162E"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aiškiai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suformuluoti</w:t>
            </w:r>
            <w:proofErr w:type="spellEnd"/>
            <w:r w:rsidRPr="00495A84">
              <w:rPr>
                <w:rFonts w:ascii="Times New Roman" w:hAnsi="Times New Roman" w:cs="Times New Roman"/>
                <w:color w:val="auto"/>
                <w:sz w:val="22"/>
                <w:szCs w:val="22"/>
              </w:rPr>
              <w:t>.</w:t>
            </w:r>
          </w:p>
          <w:p w14:paraId="3098B01D" w14:textId="5BD181DC"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studijų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programoje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numatytų</w:t>
            </w:r>
            <w:proofErr w:type="spellEnd"/>
            <w:r w:rsidR="00683F7A" w:rsidRPr="00495A84">
              <w:rPr>
                <w:rFonts w:ascii="Times New Roman" w:hAnsi="Times New Roman" w:cs="Times New Roman"/>
                <w:color w:val="auto"/>
                <w:sz w:val="22"/>
                <w:szCs w:val="22"/>
              </w:rPr>
              <w:t xml:space="preserve"> </w:t>
            </w:r>
            <w:proofErr w:type="spellStart"/>
            <w:r w:rsidR="00683F7A" w:rsidRPr="00495A84">
              <w:rPr>
                <w:rFonts w:ascii="Times New Roman" w:hAnsi="Times New Roman" w:cs="Times New Roman"/>
                <w:color w:val="auto"/>
                <w:sz w:val="22"/>
                <w:szCs w:val="22"/>
              </w:rPr>
              <w:t>rezultatų</w:t>
            </w:r>
            <w:proofErr w:type="spellEnd"/>
            <w:r w:rsidR="00683F7A" w:rsidRPr="00495A84">
              <w:rPr>
                <w:rFonts w:ascii="Times New Roman" w:hAnsi="Times New Roman" w:cs="Times New Roman"/>
                <w:color w:val="auto"/>
                <w:sz w:val="22"/>
                <w:szCs w:val="22"/>
              </w:rPr>
              <w:t>.</w:t>
            </w:r>
          </w:p>
          <w:p w14:paraId="6CA9145C"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Pateikti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originalūs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arba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keli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išsikeltų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problemų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sprendimo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variantai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atrinkti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optimalūs</w:t>
            </w:r>
            <w:proofErr w:type="spellEnd"/>
            <w:r w:rsidRPr="00495A84">
              <w:rPr>
                <w:rFonts w:ascii="Times New Roman" w:hAnsi="Times New Roman" w:cs="Times New Roman"/>
                <w:color w:val="auto"/>
                <w:sz w:val="22"/>
                <w:szCs w:val="22"/>
              </w:rPr>
              <w:t>.</w:t>
            </w:r>
          </w:p>
          <w:p w14:paraId="2D7F06BB"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Taikyti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įvairūs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adekvatūs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modeliai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bei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analizės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metodai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Gauti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tarpusavyje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palyginti</w:t>
            </w:r>
            <w:proofErr w:type="spellEnd"/>
            <w:r w:rsidRPr="00495A84">
              <w:rPr>
                <w:rFonts w:ascii="Times New Roman" w:hAnsi="Times New Roman" w:cs="Times New Roman"/>
                <w:color w:val="auto"/>
                <w:sz w:val="22"/>
                <w:szCs w:val="22"/>
              </w:rPr>
              <w:t>.</w:t>
            </w:r>
          </w:p>
          <w:p w14:paraId="7D3210C4"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visapusiškos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žinios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susijusių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apimtyje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Išvados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konkrečios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juos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atitinka</w:t>
            </w:r>
            <w:proofErr w:type="spellEnd"/>
            <w:r w:rsidRPr="00495A84">
              <w:rPr>
                <w:rFonts w:ascii="Times New Roman" w:hAnsi="Times New Roman" w:cs="Times New Roman"/>
                <w:color w:val="auto"/>
                <w:sz w:val="22"/>
                <w:szCs w:val="22"/>
              </w:rPr>
              <w:t>.</w:t>
            </w:r>
          </w:p>
          <w:p w14:paraId="04BA316F"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parašytas</w:t>
            </w:r>
            <w:proofErr w:type="spellEnd"/>
            <w:r w:rsidRPr="00495A84">
              <w:rPr>
                <w:rFonts w:ascii="Times New Roman" w:hAnsi="Times New Roman" w:cs="Times New Roman"/>
                <w:color w:val="auto"/>
                <w:sz w:val="22"/>
                <w:szCs w:val="22"/>
              </w:rPr>
              <w:t xml:space="preserve"> be </w:t>
            </w:r>
            <w:proofErr w:type="spellStart"/>
            <w:r w:rsidRPr="00495A84">
              <w:rPr>
                <w:rFonts w:ascii="Times New Roman" w:hAnsi="Times New Roman" w:cs="Times New Roman"/>
                <w:color w:val="auto"/>
                <w:sz w:val="22"/>
                <w:szCs w:val="22"/>
              </w:rPr>
              <w:t>kalbos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klaidų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įformintas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pagal</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nustatytus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reikalavimus</w:t>
            </w:r>
            <w:proofErr w:type="spellEnd"/>
            <w:r w:rsidRPr="00495A84">
              <w:rPr>
                <w:rFonts w:ascii="Times New Roman" w:hAnsi="Times New Roman" w:cs="Times New Roman"/>
                <w:color w:val="auto"/>
                <w:sz w:val="22"/>
                <w:szCs w:val="22"/>
              </w:rPr>
              <w:t>.</w:t>
            </w:r>
          </w:p>
          <w:p w14:paraId="7607171C" w14:textId="2A94F74F"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pristatomas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kvalifikuotai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nuosekliai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prisilaikant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plano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ginant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naudojamos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efektyvios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vaizdinės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priemonės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atsakoma</w:t>
            </w:r>
            <w:proofErr w:type="spellEnd"/>
            <w:r w:rsidRPr="00495A84">
              <w:rPr>
                <w:rFonts w:ascii="Times New Roman" w:hAnsi="Times New Roman" w:cs="Times New Roman"/>
                <w:color w:val="auto"/>
                <w:sz w:val="22"/>
                <w:szCs w:val="22"/>
              </w:rPr>
              <w:t xml:space="preserve"> į </w:t>
            </w:r>
            <w:proofErr w:type="spellStart"/>
            <w:r w:rsidR="00F51EBD">
              <w:rPr>
                <w:rFonts w:ascii="Times New Roman" w:hAnsi="Times New Roman" w:cs="Times New Roman"/>
                <w:color w:val="auto"/>
                <w:sz w:val="22"/>
                <w:szCs w:val="22"/>
              </w:rPr>
              <w:t>vertinimo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komisijos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narių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pastabas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dalykiškai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ginama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savo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nuomonė</w:t>
            </w:r>
            <w:proofErr w:type="spellEnd"/>
            <w:r w:rsidRPr="00495A84">
              <w:rPr>
                <w:rFonts w:ascii="Times New Roman" w:hAnsi="Times New Roman" w:cs="Times New Roman"/>
                <w:color w:val="auto"/>
                <w:sz w:val="22"/>
                <w:szCs w:val="22"/>
              </w:rPr>
              <w:t>.</w:t>
            </w:r>
          </w:p>
          <w:p w14:paraId="7E281F3C" w14:textId="090E7853" w:rsidR="00165FD3" w:rsidRPr="00495A84" w:rsidRDefault="00165FD3" w:rsidP="00AD6FF5">
            <w:pPr>
              <w:pStyle w:val="Heading8"/>
              <w:spacing w:before="0"/>
              <w:rPr>
                <w:rFonts w:ascii="Times New Roman" w:hAnsi="Times New Roman" w:cs="Times New Roman"/>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taikomoji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reikšmė</w:t>
            </w:r>
            <w:proofErr w:type="spellEnd"/>
            <w:r w:rsidRPr="00495A84">
              <w:rPr>
                <w:rFonts w:ascii="Times New Roman" w:hAnsi="Times New Roman" w:cs="Times New Roman"/>
                <w:color w:val="auto"/>
                <w:sz w:val="22"/>
                <w:szCs w:val="22"/>
              </w:rPr>
              <w:t xml:space="preserve"> –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gali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turėti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praktinę</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reikšmę</w:t>
            </w:r>
            <w:proofErr w:type="spellEnd"/>
            <w:r w:rsidRPr="00495A84">
              <w:rPr>
                <w:rFonts w:ascii="Times New Roman" w:hAnsi="Times New Roman" w:cs="Times New Roman"/>
                <w:color w:val="auto"/>
                <w:sz w:val="22"/>
                <w:szCs w:val="22"/>
              </w:rPr>
              <w:t xml:space="preserve">, o </w:t>
            </w:r>
            <w:proofErr w:type="spellStart"/>
            <w:r w:rsidRPr="00495A84">
              <w:rPr>
                <w:rFonts w:ascii="Times New Roman" w:hAnsi="Times New Roman" w:cs="Times New Roman"/>
                <w:color w:val="auto"/>
                <w:sz w:val="22"/>
                <w:szCs w:val="22"/>
              </w:rPr>
              <w:t>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taikymas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duoti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naudą</w:t>
            </w:r>
            <w:proofErr w:type="spellEnd"/>
            <w:r w:rsidRPr="00495A84">
              <w:rPr>
                <w:rFonts w:ascii="Times New Roman" w:hAnsi="Times New Roman" w:cs="Times New Roman"/>
                <w:color w:val="auto"/>
                <w:sz w:val="22"/>
                <w:szCs w:val="22"/>
              </w:rPr>
              <w:t>.</w:t>
            </w:r>
          </w:p>
        </w:tc>
      </w:tr>
      <w:tr w:rsidR="00165FD3" w:rsidRPr="00495A84" w14:paraId="4BB3C6A4" w14:textId="77777777" w:rsidTr="00BF0444">
        <w:trPr>
          <w:trHeight w:val="4558"/>
        </w:trPr>
        <w:tc>
          <w:tcPr>
            <w:tcW w:w="2016" w:type="dxa"/>
            <w:tcBorders>
              <w:top w:val="single" w:sz="4" w:space="0" w:color="auto"/>
            </w:tcBorders>
            <w:vAlign w:val="center"/>
          </w:tcPr>
          <w:p w14:paraId="704B5A42" w14:textId="77777777" w:rsidR="00165FD3" w:rsidRPr="00495A84" w:rsidRDefault="00165FD3" w:rsidP="00165FD3">
            <w:pPr>
              <w:contextualSpacing/>
              <w:jc w:val="center"/>
              <w:rPr>
                <w:b/>
                <w:sz w:val="22"/>
                <w:szCs w:val="22"/>
              </w:rPr>
            </w:pPr>
            <w:r w:rsidRPr="00495A84">
              <w:rPr>
                <w:b/>
                <w:sz w:val="22"/>
                <w:szCs w:val="22"/>
              </w:rPr>
              <w:t>8 (</w:t>
            </w:r>
            <w:proofErr w:type="spellStart"/>
            <w:r w:rsidRPr="00495A84">
              <w:rPr>
                <w:b/>
                <w:sz w:val="22"/>
                <w:szCs w:val="22"/>
              </w:rPr>
              <w:t>gerai</w:t>
            </w:r>
            <w:proofErr w:type="spellEnd"/>
            <w:r w:rsidRPr="00495A84">
              <w:rPr>
                <w:b/>
                <w:sz w:val="22"/>
                <w:szCs w:val="22"/>
              </w:rPr>
              <w:t>)</w:t>
            </w:r>
          </w:p>
          <w:p w14:paraId="57765CC3" w14:textId="541D5F11" w:rsidR="008D111E" w:rsidRPr="00495A84" w:rsidRDefault="00F913B7" w:rsidP="00165FD3">
            <w:pPr>
              <w:contextualSpacing/>
              <w:jc w:val="center"/>
              <w:rPr>
                <w:sz w:val="22"/>
                <w:szCs w:val="22"/>
              </w:rPr>
            </w:pPr>
            <w:proofErr w:type="spellStart"/>
            <w:r w:rsidRPr="00495A84">
              <w:rPr>
                <w:sz w:val="22"/>
                <w:szCs w:val="22"/>
              </w:rPr>
              <w:t>Geresnės</w:t>
            </w:r>
            <w:proofErr w:type="spellEnd"/>
            <w:r w:rsidRPr="00495A84">
              <w:rPr>
                <w:sz w:val="22"/>
                <w:szCs w:val="22"/>
              </w:rPr>
              <w:t xml:space="preserve"> </w:t>
            </w:r>
            <w:proofErr w:type="spellStart"/>
            <w:r w:rsidRPr="00495A84">
              <w:rPr>
                <w:sz w:val="22"/>
                <w:szCs w:val="22"/>
              </w:rPr>
              <w:t>nei</w:t>
            </w:r>
            <w:proofErr w:type="spellEnd"/>
            <w:r w:rsidRPr="00495A84">
              <w:rPr>
                <w:sz w:val="22"/>
                <w:szCs w:val="22"/>
              </w:rPr>
              <w:t xml:space="preserve"> </w:t>
            </w:r>
            <w:proofErr w:type="spellStart"/>
            <w:r w:rsidRPr="00495A84">
              <w:rPr>
                <w:sz w:val="22"/>
                <w:szCs w:val="22"/>
              </w:rPr>
              <w:t>vidutinės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p>
          <w:p w14:paraId="05D4F349" w14:textId="77777777" w:rsidR="00F913B7" w:rsidRPr="00495A84" w:rsidRDefault="00F913B7" w:rsidP="00165FD3">
            <w:pPr>
              <w:contextualSpacing/>
              <w:jc w:val="center"/>
              <w:rPr>
                <w:sz w:val="22"/>
                <w:szCs w:val="22"/>
              </w:rPr>
            </w:pPr>
          </w:p>
          <w:p w14:paraId="5585DE68" w14:textId="77777777" w:rsidR="00165FD3" w:rsidRPr="00495A84" w:rsidRDefault="00165FD3" w:rsidP="00165FD3">
            <w:pPr>
              <w:contextualSpacing/>
              <w:jc w:val="center"/>
              <w:rPr>
                <w:b/>
                <w:sz w:val="22"/>
                <w:szCs w:val="22"/>
              </w:rPr>
            </w:pPr>
            <w:r w:rsidRPr="00495A84">
              <w:rPr>
                <w:b/>
                <w:sz w:val="22"/>
                <w:szCs w:val="22"/>
              </w:rPr>
              <w:t>7 (</w:t>
            </w:r>
            <w:proofErr w:type="spellStart"/>
            <w:r w:rsidRPr="00495A84">
              <w:rPr>
                <w:b/>
                <w:sz w:val="22"/>
                <w:szCs w:val="22"/>
              </w:rPr>
              <w:t>vidutiniškai</w:t>
            </w:r>
            <w:proofErr w:type="spellEnd"/>
            <w:r w:rsidRPr="00495A84">
              <w:rPr>
                <w:b/>
                <w:sz w:val="22"/>
                <w:szCs w:val="22"/>
              </w:rPr>
              <w:t>)</w:t>
            </w:r>
          </w:p>
          <w:p w14:paraId="356BCE47" w14:textId="1B7A6885" w:rsidR="00F913B7" w:rsidRPr="00495A84" w:rsidRDefault="00F913B7" w:rsidP="00165FD3">
            <w:pPr>
              <w:contextualSpacing/>
              <w:jc w:val="center"/>
              <w:rPr>
                <w:sz w:val="22"/>
                <w:szCs w:val="22"/>
              </w:rPr>
            </w:pPr>
            <w:proofErr w:type="spellStart"/>
            <w:r w:rsidRPr="00495A84">
              <w:rPr>
                <w:sz w:val="22"/>
                <w:szCs w:val="22"/>
              </w:rPr>
              <w:t>Vidutinės</w:t>
            </w:r>
            <w:proofErr w:type="spellEnd"/>
            <w:r w:rsidRPr="00495A84">
              <w:rPr>
                <w:sz w:val="22"/>
                <w:szCs w:val="22"/>
              </w:rPr>
              <w:t xml:space="preserve"> </w:t>
            </w: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yra</w:t>
            </w:r>
            <w:proofErr w:type="spellEnd"/>
            <w:r w:rsidRPr="00495A84">
              <w:rPr>
                <w:sz w:val="22"/>
                <w:szCs w:val="22"/>
              </w:rPr>
              <w:t xml:space="preserve"> </w:t>
            </w:r>
            <w:proofErr w:type="spellStart"/>
            <w:r w:rsidRPr="00495A84">
              <w:rPr>
                <w:sz w:val="22"/>
                <w:szCs w:val="22"/>
              </w:rPr>
              <w:t>neesminių</w:t>
            </w:r>
            <w:proofErr w:type="spellEnd"/>
            <w:r w:rsidRPr="00495A84">
              <w:rPr>
                <w:sz w:val="22"/>
                <w:szCs w:val="22"/>
              </w:rPr>
              <w:t xml:space="preserve"> </w:t>
            </w:r>
            <w:proofErr w:type="spellStart"/>
            <w:r w:rsidRPr="00495A84">
              <w:rPr>
                <w:sz w:val="22"/>
                <w:szCs w:val="22"/>
              </w:rPr>
              <w:t>klaidų</w:t>
            </w:r>
            <w:proofErr w:type="spellEnd"/>
          </w:p>
        </w:tc>
        <w:tc>
          <w:tcPr>
            <w:tcW w:w="1985" w:type="dxa"/>
            <w:vAlign w:val="center"/>
          </w:tcPr>
          <w:p w14:paraId="03D54639" w14:textId="41D7FA46" w:rsidR="00165FD3" w:rsidRPr="00495A84" w:rsidRDefault="00D17A7C" w:rsidP="00AD6FF5">
            <w:pPr>
              <w:tabs>
                <w:tab w:val="left" w:pos="360"/>
              </w:tabs>
              <w:spacing w:before="120"/>
              <w:jc w:val="center"/>
              <w:rPr>
                <w:b/>
                <w:sz w:val="22"/>
                <w:szCs w:val="22"/>
              </w:rPr>
            </w:pPr>
            <w:proofErr w:type="spellStart"/>
            <w:r w:rsidRPr="00495A84">
              <w:rPr>
                <w:b/>
                <w:sz w:val="22"/>
                <w:szCs w:val="22"/>
              </w:rPr>
              <w:t>T</w:t>
            </w:r>
            <w:r w:rsidR="00165FD3" w:rsidRPr="00495A84">
              <w:rPr>
                <w:b/>
                <w:sz w:val="22"/>
                <w:szCs w:val="22"/>
              </w:rPr>
              <w:t>ipinis</w:t>
            </w:r>
            <w:proofErr w:type="spellEnd"/>
          </w:p>
        </w:tc>
        <w:tc>
          <w:tcPr>
            <w:tcW w:w="5528" w:type="dxa"/>
          </w:tcPr>
          <w:p w14:paraId="289C2672"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w:t>
            </w:r>
          </w:p>
          <w:p w14:paraId="097B9DB6" w14:textId="00AE0110"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daugiau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kaip</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dviejų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trečdalių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studijų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programoje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numatytų</w:t>
            </w:r>
            <w:proofErr w:type="spellEnd"/>
            <w:r w:rsidRPr="00495A84">
              <w:rPr>
                <w:rFonts w:ascii="Times New Roman" w:hAnsi="Times New Roman" w:cs="Times New Roman"/>
                <w:color w:val="auto"/>
                <w:sz w:val="22"/>
                <w:szCs w:val="22"/>
              </w:rPr>
              <w:t xml:space="preserve"> </w:t>
            </w:r>
            <w:proofErr w:type="spellStart"/>
            <w:r w:rsidR="00DE37F9" w:rsidRPr="00495A84">
              <w:rPr>
                <w:rFonts w:ascii="Times New Roman" w:hAnsi="Times New Roman" w:cs="Times New Roman"/>
                <w:color w:val="auto"/>
                <w:sz w:val="22"/>
                <w:szCs w:val="22"/>
              </w:rPr>
              <w:t>rezultatų</w:t>
            </w:r>
            <w:proofErr w:type="spellEnd"/>
            <w:r w:rsidRPr="00495A84">
              <w:rPr>
                <w:rFonts w:ascii="Times New Roman" w:hAnsi="Times New Roman" w:cs="Times New Roman"/>
                <w:color w:val="auto"/>
                <w:sz w:val="22"/>
                <w:szCs w:val="22"/>
              </w:rPr>
              <w:t>.</w:t>
            </w:r>
          </w:p>
          <w:p w14:paraId="665E0EBB"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Problemų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sprendimai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argumentuoti</w:t>
            </w:r>
            <w:proofErr w:type="spellEnd"/>
            <w:r w:rsidRPr="00495A84">
              <w:rPr>
                <w:rFonts w:ascii="Times New Roman" w:hAnsi="Times New Roman" w:cs="Times New Roman"/>
                <w:color w:val="auto"/>
                <w:sz w:val="22"/>
                <w:szCs w:val="22"/>
              </w:rPr>
              <w:t>.</w:t>
            </w:r>
          </w:p>
          <w:p w14:paraId="4167FDF1"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Taikyti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adekvatūs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modeliai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analizės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metodai</w:t>
            </w:r>
            <w:proofErr w:type="spellEnd"/>
            <w:r w:rsidRPr="00495A84">
              <w:rPr>
                <w:rFonts w:ascii="Times New Roman" w:hAnsi="Times New Roman" w:cs="Times New Roman"/>
                <w:color w:val="auto"/>
                <w:sz w:val="22"/>
                <w:szCs w:val="22"/>
              </w:rPr>
              <w:t>.</w:t>
            </w:r>
          </w:p>
          <w:p w14:paraId="4D85D081"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geros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žinios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susijusių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apimtyje</w:t>
            </w:r>
            <w:proofErr w:type="spellEnd"/>
            <w:r w:rsidRPr="00495A84">
              <w:rPr>
                <w:rFonts w:ascii="Times New Roman" w:hAnsi="Times New Roman" w:cs="Times New Roman"/>
                <w:color w:val="auto"/>
                <w:sz w:val="22"/>
                <w:szCs w:val="22"/>
              </w:rPr>
              <w:t>.</w:t>
            </w:r>
          </w:p>
          <w:p w14:paraId="219CC96B"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išvados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juos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atitinka</w:t>
            </w:r>
            <w:proofErr w:type="spellEnd"/>
            <w:r w:rsidRPr="00495A84">
              <w:rPr>
                <w:rFonts w:ascii="Times New Roman" w:hAnsi="Times New Roman" w:cs="Times New Roman"/>
                <w:color w:val="auto"/>
                <w:sz w:val="22"/>
                <w:szCs w:val="22"/>
              </w:rPr>
              <w:t>.</w:t>
            </w:r>
          </w:p>
          <w:p w14:paraId="16E7DE92"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įformintas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pagal</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nustatytus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reikalavimus</w:t>
            </w:r>
            <w:proofErr w:type="spellEnd"/>
            <w:r w:rsidRPr="00495A84">
              <w:rPr>
                <w:rFonts w:ascii="Times New Roman" w:hAnsi="Times New Roman" w:cs="Times New Roman"/>
                <w:color w:val="auto"/>
                <w:sz w:val="22"/>
                <w:szCs w:val="22"/>
              </w:rPr>
              <w:t>.</w:t>
            </w:r>
          </w:p>
          <w:p w14:paraId="2772DDC7" w14:textId="77777777" w:rsidR="00E97FFD" w:rsidRDefault="00165FD3" w:rsidP="00AD6FF5">
            <w:pPr>
              <w:pStyle w:val="Heading8"/>
              <w:spacing w:before="0"/>
              <w:rPr>
                <w:rFonts w:ascii="Times New Roman" w:hAnsi="Times New Roman" w:cs="Times New Roman"/>
                <w:color w:val="auto"/>
                <w:sz w:val="22"/>
                <w:szCs w:val="22"/>
              </w:rPr>
            </w:pP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pristatomas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kvalifikuotai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prisilaikant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plano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ginant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naudojamos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vaizdinės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priemonės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atsakoma</w:t>
            </w:r>
            <w:proofErr w:type="spellEnd"/>
            <w:r w:rsidRPr="00495A84">
              <w:rPr>
                <w:rFonts w:ascii="Times New Roman" w:hAnsi="Times New Roman" w:cs="Times New Roman"/>
                <w:color w:val="auto"/>
                <w:sz w:val="22"/>
                <w:szCs w:val="22"/>
              </w:rPr>
              <w:t xml:space="preserve"> į </w:t>
            </w:r>
            <w:proofErr w:type="spellStart"/>
            <w:r w:rsidR="00AF540B">
              <w:rPr>
                <w:rFonts w:ascii="Times New Roman" w:hAnsi="Times New Roman" w:cs="Times New Roman"/>
                <w:color w:val="auto"/>
                <w:sz w:val="22"/>
                <w:szCs w:val="22"/>
              </w:rPr>
              <w:t>vertinimo</w:t>
            </w:r>
            <w:proofErr w:type="spellEnd"/>
          </w:p>
          <w:p w14:paraId="58525291" w14:textId="4EA4E85C" w:rsidR="00165FD3" w:rsidRPr="00495A84" w:rsidRDefault="00165FD3" w:rsidP="00AD6FF5">
            <w:pPr>
              <w:pStyle w:val="Heading8"/>
              <w:spacing w:before="0"/>
              <w:rPr>
                <w:rFonts w:ascii="Times New Roman" w:hAnsi="Times New Roman" w:cs="Times New Roman"/>
                <w:b/>
                <w:color w:val="auto"/>
                <w:sz w:val="22"/>
                <w:szCs w:val="22"/>
              </w:rPr>
            </w:pPr>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komisijos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narių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pastabas</w:t>
            </w:r>
            <w:proofErr w:type="spellEnd"/>
            <w:r w:rsidRPr="00495A84">
              <w:rPr>
                <w:rFonts w:ascii="Times New Roman" w:hAnsi="Times New Roman" w:cs="Times New Roman"/>
                <w:color w:val="auto"/>
                <w:sz w:val="22"/>
                <w:szCs w:val="22"/>
              </w:rPr>
              <w:t xml:space="preserve">. </w:t>
            </w:r>
          </w:p>
          <w:p w14:paraId="27F3B6AD" w14:textId="6E9F6E27" w:rsidR="00165FD3" w:rsidRPr="00495A84" w:rsidRDefault="00165FD3" w:rsidP="00AD6FF5">
            <w:pPr>
              <w:pStyle w:val="Heading8"/>
              <w:spacing w:before="0"/>
              <w:rPr>
                <w:rFonts w:ascii="Times New Roman" w:hAnsi="Times New Roman" w:cs="Times New Roman"/>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taikomoji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reikšmė</w:t>
            </w:r>
            <w:proofErr w:type="spellEnd"/>
            <w:r w:rsidRPr="00495A84">
              <w:rPr>
                <w:rFonts w:ascii="Times New Roman" w:hAnsi="Times New Roman" w:cs="Times New Roman"/>
                <w:color w:val="auto"/>
                <w:sz w:val="22"/>
                <w:szCs w:val="22"/>
              </w:rPr>
              <w:t xml:space="preserve"> – </w:t>
            </w:r>
            <w:proofErr w:type="spellStart"/>
            <w:r w:rsidRPr="00495A84">
              <w:rPr>
                <w:rFonts w:ascii="Times New Roman" w:hAnsi="Times New Roman" w:cs="Times New Roman"/>
                <w:color w:val="auto"/>
                <w:sz w:val="22"/>
                <w:szCs w:val="22"/>
              </w:rPr>
              <w:t>vidutinė</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fragmentiška</w:t>
            </w:r>
            <w:proofErr w:type="spellEnd"/>
            <w:r w:rsidRPr="00495A84">
              <w:rPr>
                <w:rFonts w:ascii="Times New Roman" w:hAnsi="Times New Roman" w:cs="Times New Roman"/>
                <w:color w:val="auto"/>
                <w:sz w:val="22"/>
                <w:szCs w:val="22"/>
              </w:rPr>
              <w:t>.</w:t>
            </w:r>
          </w:p>
        </w:tc>
      </w:tr>
      <w:tr w:rsidR="00165FD3" w:rsidRPr="00495A84" w14:paraId="1F13DA2B" w14:textId="77777777" w:rsidTr="00E66079">
        <w:trPr>
          <w:trHeight w:val="4512"/>
        </w:trPr>
        <w:tc>
          <w:tcPr>
            <w:tcW w:w="2016" w:type="dxa"/>
            <w:vAlign w:val="center"/>
          </w:tcPr>
          <w:p w14:paraId="659FC98B" w14:textId="49711E0D" w:rsidR="00165FD3" w:rsidRPr="00495A84" w:rsidRDefault="00165FD3" w:rsidP="00165FD3">
            <w:pPr>
              <w:contextualSpacing/>
              <w:jc w:val="center"/>
              <w:rPr>
                <w:b/>
                <w:sz w:val="22"/>
                <w:szCs w:val="22"/>
              </w:rPr>
            </w:pPr>
            <w:r w:rsidRPr="00495A84">
              <w:rPr>
                <w:b/>
                <w:sz w:val="22"/>
                <w:szCs w:val="22"/>
              </w:rPr>
              <w:lastRenderedPageBreak/>
              <w:t>6 (</w:t>
            </w:r>
            <w:proofErr w:type="spellStart"/>
            <w:r w:rsidRPr="00495A84">
              <w:rPr>
                <w:b/>
                <w:sz w:val="22"/>
                <w:szCs w:val="22"/>
              </w:rPr>
              <w:t>patenkinamai</w:t>
            </w:r>
            <w:proofErr w:type="spellEnd"/>
            <w:r w:rsidRPr="00495A84">
              <w:rPr>
                <w:b/>
                <w:sz w:val="22"/>
                <w:szCs w:val="22"/>
              </w:rPr>
              <w:t>)</w:t>
            </w:r>
          </w:p>
          <w:p w14:paraId="72979C32" w14:textId="77777777" w:rsidR="00165FD3" w:rsidRPr="00495A84" w:rsidRDefault="00165FD3" w:rsidP="00165FD3">
            <w:pPr>
              <w:tabs>
                <w:tab w:val="left" w:pos="360"/>
              </w:tabs>
              <w:jc w:val="center"/>
              <w:rPr>
                <w:b/>
                <w:sz w:val="22"/>
                <w:szCs w:val="22"/>
              </w:rPr>
            </w:pP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įgūdžiai</w:t>
            </w:r>
            <w:proofErr w:type="spellEnd"/>
            <w:r w:rsidRPr="00495A84">
              <w:rPr>
                <w:sz w:val="22"/>
                <w:szCs w:val="22"/>
              </w:rPr>
              <w:t xml:space="preserve">) </w:t>
            </w:r>
            <w:proofErr w:type="spellStart"/>
            <w:r w:rsidRPr="00495A84">
              <w:rPr>
                <w:sz w:val="22"/>
                <w:szCs w:val="22"/>
              </w:rPr>
              <w:t>žemesni</w:t>
            </w:r>
            <w:proofErr w:type="spellEnd"/>
            <w:r w:rsidRPr="00495A84">
              <w:rPr>
                <w:sz w:val="22"/>
                <w:szCs w:val="22"/>
              </w:rPr>
              <w:t xml:space="preserve"> </w:t>
            </w:r>
            <w:proofErr w:type="spellStart"/>
            <w:r w:rsidRPr="00495A84">
              <w:rPr>
                <w:sz w:val="22"/>
                <w:szCs w:val="22"/>
              </w:rPr>
              <w:t>nei</w:t>
            </w:r>
            <w:proofErr w:type="spellEnd"/>
            <w:r w:rsidRPr="00495A84">
              <w:rPr>
                <w:sz w:val="22"/>
                <w:szCs w:val="22"/>
              </w:rPr>
              <w:t xml:space="preserve"> </w:t>
            </w:r>
            <w:proofErr w:type="spellStart"/>
            <w:r w:rsidRPr="00495A84">
              <w:rPr>
                <w:sz w:val="22"/>
                <w:szCs w:val="22"/>
              </w:rPr>
              <w:t>vidutiniai</w:t>
            </w:r>
            <w:proofErr w:type="spellEnd"/>
            <w:r w:rsidRPr="00495A84">
              <w:rPr>
                <w:sz w:val="22"/>
                <w:szCs w:val="22"/>
              </w:rPr>
              <w:t xml:space="preserve">, </w:t>
            </w:r>
            <w:proofErr w:type="spellStart"/>
            <w:r w:rsidRPr="00495A84">
              <w:rPr>
                <w:sz w:val="22"/>
                <w:szCs w:val="22"/>
              </w:rPr>
              <w:t>yra</w:t>
            </w:r>
            <w:proofErr w:type="spellEnd"/>
            <w:r w:rsidRPr="00495A84">
              <w:rPr>
                <w:sz w:val="22"/>
                <w:szCs w:val="22"/>
              </w:rPr>
              <w:t xml:space="preserve"> </w:t>
            </w:r>
            <w:proofErr w:type="spellStart"/>
            <w:r w:rsidRPr="00495A84">
              <w:rPr>
                <w:sz w:val="22"/>
                <w:szCs w:val="22"/>
              </w:rPr>
              <w:t>klaidų</w:t>
            </w:r>
            <w:proofErr w:type="spellEnd"/>
          </w:p>
          <w:p w14:paraId="3D502D5D" w14:textId="77777777" w:rsidR="00165FD3" w:rsidRPr="00495A84" w:rsidRDefault="00165FD3" w:rsidP="00165FD3">
            <w:pPr>
              <w:tabs>
                <w:tab w:val="left" w:pos="360"/>
              </w:tabs>
              <w:jc w:val="center"/>
              <w:rPr>
                <w:sz w:val="22"/>
                <w:szCs w:val="22"/>
              </w:rPr>
            </w:pPr>
          </w:p>
          <w:p w14:paraId="47E924B9" w14:textId="77777777" w:rsidR="00165FD3" w:rsidRPr="00495A84" w:rsidRDefault="00165FD3" w:rsidP="00165FD3">
            <w:pPr>
              <w:tabs>
                <w:tab w:val="left" w:pos="360"/>
              </w:tabs>
              <w:jc w:val="center"/>
              <w:rPr>
                <w:b/>
                <w:sz w:val="22"/>
                <w:szCs w:val="22"/>
              </w:rPr>
            </w:pPr>
            <w:r w:rsidRPr="00495A84">
              <w:rPr>
                <w:b/>
                <w:sz w:val="22"/>
                <w:szCs w:val="22"/>
              </w:rPr>
              <w:t>5 (</w:t>
            </w:r>
            <w:proofErr w:type="spellStart"/>
            <w:r w:rsidRPr="00495A84">
              <w:rPr>
                <w:b/>
                <w:sz w:val="22"/>
                <w:szCs w:val="22"/>
              </w:rPr>
              <w:t>silpnai</w:t>
            </w:r>
            <w:proofErr w:type="spellEnd"/>
            <w:r w:rsidRPr="00495A84">
              <w:rPr>
                <w:b/>
                <w:sz w:val="22"/>
                <w:szCs w:val="22"/>
              </w:rPr>
              <w:t>)</w:t>
            </w:r>
          </w:p>
          <w:p w14:paraId="1BCD9238" w14:textId="5632A22D" w:rsidR="00165FD3" w:rsidRPr="00495A84" w:rsidRDefault="00165FD3" w:rsidP="00165FD3">
            <w:pPr>
              <w:tabs>
                <w:tab w:val="left" w:pos="360"/>
              </w:tabs>
              <w:jc w:val="center"/>
              <w:rPr>
                <w:b/>
                <w:sz w:val="22"/>
                <w:szCs w:val="22"/>
              </w:rPr>
            </w:pP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įgūdžiai</w:t>
            </w:r>
            <w:proofErr w:type="spellEnd"/>
            <w:r w:rsidRPr="00495A84">
              <w:rPr>
                <w:sz w:val="22"/>
                <w:szCs w:val="22"/>
              </w:rPr>
              <w:t xml:space="preserve">) </w:t>
            </w:r>
            <w:proofErr w:type="spellStart"/>
            <w:r w:rsidRPr="00495A84">
              <w:rPr>
                <w:sz w:val="22"/>
                <w:szCs w:val="22"/>
              </w:rPr>
              <w:t>tenkina</w:t>
            </w:r>
            <w:proofErr w:type="spellEnd"/>
            <w:r w:rsidRPr="00495A84">
              <w:rPr>
                <w:sz w:val="22"/>
                <w:szCs w:val="22"/>
              </w:rPr>
              <w:t xml:space="preserve"> </w:t>
            </w:r>
            <w:proofErr w:type="spellStart"/>
            <w:r w:rsidRPr="00495A84">
              <w:rPr>
                <w:sz w:val="22"/>
                <w:szCs w:val="22"/>
              </w:rPr>
              <w:t>minimalius</w:t>
            </w:r>
            <w:proofErr w:type="spellEnd"/>
            <w:r w:rsidRPr="00495A84">
              <w:rPr>
                <w:sz w:val="22"/>
                <w:szCs w:val="22"/>
              </w:rPr>
              <w:t xml:space="preserve"> </w:t>
            </w:r>
            <w:proofErr w:type="spellStart"/>
            <w:r w:rsidRPr="00495A84">
              <w:rPr>
                <w:sz w:val="22"/>
                <w:szCs w:val="22"/>
              </w:rPr>
              <w:t>reikalavimus</w:t>
            </w:r>
            <w:proofErr w:type="spellEnd"/>
          </w:p>
        </w:tc>
        <w:tc>
          <w:tcPr>
            <w:tcW w:w="1985" w:type="dxa"/>
            <w:vAlign w:val="center"/>
          </w:tcPr>
          <w:p w14:paraId="386F268A" w14:textId="03D72463" w:rsidR="00165FD3" w:rsidRPr="00495A84" w:rsidRDefault="00165FD3" w:rsidP="004857C4">
            <w:pPr>
              <w:tabs>
                <w:tab w:val="left" w:pos="360"/>
              </w:tabs>
              <w:spacing w:before="120"/>
              <w:jc w:val="center"/>
              <w:rPr>
                <w:b/>
                <w:sz w:val="22"/>
                <w:szCs w:val="22"/>
              </w:rPr>
            </w:pPr>
            <w:proofErr w:type="spellStart"/>
            <w:r w:rsidRPr="00495A84">
              <w:rPr>
                <w:b/>
                <w:sz w:val="22"/>
                <w:szCs w:val="22"/>
              </w:rPr>
              <w:t>Slenkstinis</w:t>
            </w:r>
            <w:proofErr w:type="spellEnd"/>
          </w:p>
        </w:tc>
        <w:tc>
          <w:tcPr>
            <w:tcW w:w="5528" w:type="dxa"/>
          </w:tcPr>
          <w:p w14:paraId="1B265ED1"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w:t>
            </w:r>
          </w:p>
          <w:p w14:paraId="2A1033DF" w14:textId="7D03B5AD"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daugiau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kaip</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pusės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studijų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programoje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numatytų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rezultatų</w:t>
            </w:r>
            <w:proofErr w:type="spellEnd"/>
            <w:r w:rsidRPr="00495A84">
              <w:rPr>
                <w:rFonts w:ascii="Times New Roman" w:hAnsi="Times New Roman" w:cs="Times New Roman"/>
                <w:color w:val="auto"/>
                <w:sz w:val="22"/>
                <w:szCs w:val="22"/>
              </w:rPr>
              <w:t>.</w:t>
            </w:r>
          </w:p>
          <w:p w14:paraId="4AA2B17A"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Problemos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išspręstos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taikyti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modeliai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analizės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metodai</w:t>
            </w:r>
            <w:proofErr w:type="spellEnd"/>
            <w:r w:rsidRPr="00495A84">
              <w:rPr>
                <w:rFonts w:ascii="Times New Roman" w:hAnsi="Times New Roman" w:cs="Times New Roman"/>
                <w:color w:val="auto"/>
                <w:sz w:val="22"/>
                <w:szCs w:val="22"/>
              </w:rPr>
              <w:t>.</w:t>
            </w:r>
          </w:p>
          <w:p w14:paraId="5E7F6963"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Pademonstruotos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minimalios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būtinosios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žinios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darbu</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susijusių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profesinių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kompetencijų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apimtyje</w:t>
            </w:r>
            <w:proofErr w:type="spellEnd"/>
            <w:r w:rsidRPr="00495A84">
              <w:rPr>
                <w:rFonts w:ascii="Times New Roman" w:hAnsi="Times New Roman" w:cs="Times New Roman"/>
                <w:color w:val="auto"/>
                <w:sz w:val="22"/>
                <w:szCs w:val="22"/>
              </w:rPr>
              <w:t>.</w:t>
            </w:r>
          </w:p>
          <w:p w14:paraId="58FAF386" w14:textId="77777777"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rezultatai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išvados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yra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priimtini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apima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visus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tikslus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ir</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juos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atitinka</w:t>
            </w:r>
            <w:proofErr w:type="spellEnd"/>
            <w:r w:rsidRPr="00495A84">
              <w:rPr>
                <w:rFonts w:ascii="Times New Roman" w:hAnsi="Times New Roman" w:cs="Times New Roman"/>
                <w:color w:val="auto"/>
                <w:sz w:val="22"/>
                <w:szCs w:val="22"/>
              </w:rPr>
              <w:t>.</w:t>
            </w:r>
          </w:p>
          <w:p w14:paraId="2E5D3F7C" w14:textId="6A39651D" w:rsidR="00165FD3" w:rsidRPr="00495A84" w:rsidRDefault="00165FD3" w:rsidP="00AD6FF5">
            <w:pPr>
              <w:pStyle w:val="Heading8"/>
              <w:spacing w:before="0"/>
              <w:rPr>
                <w:rFonts w:ascii="Times New Roman" w:hAnsi="Times New Roman" w:cs="Times New Roman"/>
                <w:b/>
                <w:color w:val="auto"/>
                <w:sz w:val="22"/>
                <w:szCs w:val="22"/>
              </w:rPr>
            </w:pPr>
            <w:proofErr w:type="spellStart"/>
            <w:r w:rsidRPr="00495A84">
              <w:rPr>
                <w:rFonts w:ascii="Times New Roman" w:hAnsi="Times New Roman" w:cs="Times New Roman"/>
                <w:color w:val="auto"/>
                <w:sz w:val="22"/>
                <w:szCs w:val="22"/>
              </w:rPr>
              <w:t>Ginant</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iš</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esmės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prisilaikoma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gynimo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plano</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vaizdinių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priemonių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efektyvumas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vidutiniškas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atsakymai</w:t>
            </w:r>
            <w:proofErr w:type="spellEnd"/>
            <w:r w:rsidRPr="00495A84">
              <w:rPr>
                <w:rFonts w:ascii="Times New Roman" w:hAnsi="Times New Roman" w:cs="Times New Roman"/>
                <w:color w:val="auto"/>
                <w:sz w:val="22"/>
                <w:szCs w:val="22"/>
              </w:rPr>
              <w:t xml:space="preserve"> į </w:t>
            </w:r>
            <w:proofErr w:type="spellStart"/>
            <w:r w:rsidRPr="00495A84">
              <w:rPr>
                <w:rFonts w:ascii="Times New Roman" w:hAnsi="Times New Roman" w:cs="Times New Roman"/>
                <w:color w:val="auto"/>
                <w:sz w:val="22"/>
                <w:szCs w:val="22"/>
              </w:rPr>
              <w:t>komisijos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narių</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pastabas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nepilnai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argumentuoti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Darbe</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vyrauja</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teorinės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medžiagos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dėstymas</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pagal</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pasirinktą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temą</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Teoriniai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teiginiai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papildomi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iliustruojami</w:t>
            </w:r>
            <w:proofErr w:type="spellEnd"/>
            <w:r w:rsidRPr="00495A84">
              <w:rPr>
                <w:rFonts w:ascii="Times New Roman" w:hAnsi="Times New Roman" w:cs="Times New Roman"/>
                <w:color w:val="auto"/>
                <w:sz w:val="22"/>
                <w:szCs w:val="22"/>
              </w:rPr>
              <w:t xml:space="preserve"> </w:t>
            </w:r>
            <w:proofErr w:type="spellStart"/>
            <w:r w:rsidRPr="00495A84">
              <w:rPr>
                <w:rFonts w:ascii="Times New Roman" w:hAnsi="Times New Roman" w:cs="Times New Roman"/>
                <w:color w:val="auto"/>
                <w:sz w:val="22"/>
                <w:szCs w:val="22"/>
              </w:rPr>
              <w:t>pavyzdžiais</w:t>
            </w:r>
            <w:proofErr w:type="spellEnd"/>
            <w:r w:rsidRPr="00495A84">
              <w:rPr>
                <w:rFonts w:ascii="Times New Roman" w:hAnsi="Times New Roman" w:cs="Times New Roman"/>
                <w:color w:val="auto"/>
                <w:sz w:val="22"/>
                <w:szCs w:val="22"/>
              </w:rPr>
              <w:t>.</w:t>
            </w:r>
          </w:p>
          <w:p w14:paraId="4A594FCA" w14:textId="77777777" w:rsidR="00165FD3" w:rsidRPr="00495A84" w:rsidRDefault="00165FD3" w:rsidP="00AD6FF5">
            <w:pPr>
              <w:rPr>
                <w:sz w:val="22"/>
                <w:szCs w:val="22"/>
              </w:rPr>
            </w:pPr>
            <w:proofErr w:type="spellStart"/>
            <w:r w:rsidRPr="00495A84">
              <w:rPr>
                <w:sz w:val="22"/>
                <w:szCs w:val="22"/>
              </w:rPr>
              <w:t>Darbe</w:t>
            </w:r>
            <w:proofErr w:type="spellEnd"/>
            <w:r w:rsidRPr="00495A84">
              <w:rPr>
                <w:sz w:val="22"/>
                <w:szCs w:val="22"/>
              </w:rPr>
              <w:t xml:space="preserve"> </w:t>
            </w:r>
            <w:proofErr w:type="spellStart"/>
            <w:r w:rsidRPr="00495A84">
              <w:rPr>
                <w:sz w:val="22"/>
                <w:szCs w:val="22"/>
              </w:rPr>
              <w:t>yra</w:t>
            </w:r>
            <w:proofErr w:type="spellEnd"/>
            <w:r w:rsidRPr="00495A84">
              <w:rPr>
                <w:sz w:val="22"/>
                <w:szCs w:val="22"/>
              </w:rPr>
              <w:t xml:space="preserve"> </w:t>
            </w:r>
            <w:proofErr w:type="spellStart"/>
            <w:r w:rsidRPr="00495A84">
              <w:rPr>
                <w:sz w:val="22"/>
                <w:szCs w:val="22"/>
              </w:rPr>
              <w:t>klaidų</w:t>
            </w:r>
            <w:proofErr w:type="spellEnd"/>
            <w:r w:rsidRPr="00495A84">
              <w:rPr>
                <w:sz w:val="22"/>
                <w:szCs w:val="22"/>
              </w:rPr>
              <w:t xml:space="preserve">, </w:t>
            </w:r>
            <w:proofErr w:type="spellStart"/>
            <w:r w:rsidRPr="00495A84">
              <w:rPr>
                <w:sz w:val="22"/>
                <w:szCs w:val="22"/>
              </w:rPr>
              <w:t>netikslumų</w:t>
            </w:r>
            <w:proofErr w:type="spellEnd"/>
            <w:r w:rsidRPr="00495A84">
              <w:rPr>
                <w:sz w:val="22"/>
                <w:szCs w:val="22"/>
              </w:rPr>
              <w:t>.</w:t>
            </w:r>
          </w:p>
          <w:p w14:paraId="5F56C6C2" w14:textId="77777777" w:rsidR="00165FD3" w:rsidRPr="00495A84" w:rsidRDefault="00165FD3" w:rsidP="00AD6FF5">
            <w:pPr>
              <w:rPr>
                <w:sz w:val="22"/>
                <w:szCs w:val="22"/>
              </w:rPr>
            </w:pPr>
            <w:proofErr w:type="spellStart"/>
            <w:r w:rsidRPr="00495A84">
              <w:rPr>
                <w:sz w:val="22"/>
                <w:szCs w:val="22"/>
              </w:rPr>
              <w:t>Studento</w:t>
            </w:r>
            <w:proofErr w:type="spellEnd"/>
            <w:r w:rsidRPr="00495A84">
              <w:rPr>
                <w:sz w:val="22"/>
                <w:szCs w:val="22"/>
              </w:rPr>
              <w:t xml:space="preserve"> </w:t>
            </w:r>
            <w:proofErr w:type="spellStart"/>
            <w:r w:rsidRPr="00495A84">
              <w:rPr>
                <w:sz w:val="22"/>
                <w:szCs w:val="22"/>
              </w:rPr>
              <w:t>išvados</w:t>
            </w:r>
            <w:proofErr w:type="spellEnd"/>
            <w:r w:rsidRPr="00495A84">
              <w:rPr>
                <w:sz w:val="22"/>
                <w:szCs w:val="22"/>
              </w:rPr>
              <w:t xml:space="preserve">, </w:t>
            </w:r>
            <w:proofErr w:type="spellStart"/>
            <w:r w:rsidRPr="00495A84">
              <w:rPr>
                <w:sz w:val="22"/>
                <w:szCs w:val="22"/>
              </w:rPr>
              <w:t>pasiūlymai</w:t>
            </w:r>
            <w:proofErr w:type="spellEnd"/>
            <w:r w:rsidRPr="00495A84">
              <w:rPr>
                <w:sz w:val="22"/>
                <w:szCs w:val="22"/>
              </w:rPr>
              <w:t xml:space="preserve"> </w:t>
            </w:r>
            <w:proofErr w:type="spellStart"/>
            <w:r w:rsidRPr="00495A84">
              <w:rPr>
                <w:sz w:val="22"/>
                <w:szCs w:val="22"/>
              </w:rPr>
              <w:t>dažniausiai</w:t>
            </w:r>
            <w:proofErr w:type="spellEnd"/>
            <w:r w:rsidRPr="00495A84">
              <w:rPr>
                <w:sz w:val="22"/>
                <w:szCs w:val="22"/>
              </w:rPr>
              <w:t xml:space="preserve"> </w:t>
            </w:r>
            <w:proofErr w:type="spellStart"/>
            <w:r w:rsidRPr="00495A84">
              <w:rPr>
                <w:sz w:val="22"/>
                <w:szCs w:val="22"/>
              </w:rPr>
              <w:t>abstraktūs</w:t>
            </w:r>
            <w:proofErr w:type="spellEnd"/>
            <w:r w:rsidRPr="00495A84">
              <w:rPr>
                <w:sz w:val="22"/>
                <w:szCs w:val="22"/>
              </w:rPr>
              <w:t xml:space="preserve">, </w:t>
            </w:r>
            <w:proofErr w:type="spellStart"/>
            <w:r w:rsidRPr="00495A84">
              <w:rPr>
                <w:sz w:val="22"/>
                <w:szCs w:val="22"/>
              </w:rPr>
              <w:t>nekonkretūs</w:t>
            </w:r>
            <w:proofErr w:type="spellEnd"/>
            <w:r w:rsidRPr="00495A84">
              <w:rPr>
                <w:sz w:val="22"/>
                <w:szCs w:val="22"/>
              </w:rPr>
              <w:t xml:space="preserve">, </w:t>
            </w:r>
            <w:proofErr w:type="spellStart"/>
            <w:r w:rsidRPr="00495A84">
              <w:rPr>
                <w:sz w:val="22"/>
                <w:szCs w:val="22"/>
              </w:rPr>
              <w:t>neargumentuoti</w:t>
            </w:r>
            <w:proofErr w:type="spellEnd"/>
            <w:r w:rsidRPr="00495A84">
              <w:rPr>
                <w:sz w:val="22"/>
                <w:szCs w:val="22"/>
              </w:rPr>
              <w:t xml:space="preserve">. </w:t>
            </w:r>
            <w:proofErr w:type="spellStart"/>
            <w:r w:rsidRPr="00495A84">
              <w:rPr>
                <w:sz w:val="22"/>
                <w:szCs w:val="22"/>
              </w:rPr>
              <w:t>Darbo</w:t>
            </w:r>
            <w:proofErr w:type="spellEnd"/>
            <w:r w:rsidRPr="00495A84">
              <w:rPr>
                <w:sz w:val="22"/>
                <w:szCs w:val="22"/>
              </w:rPr>
              <w:t xml:space="preserve"> </w:t>
            </w:r>
            <w:proofErr w:type="spellStart"/>
            <w:r w:rsidRPr="00495A84">
              <w:rPr>
                <w:sz w:val="22"/>
                <w:szCs w:val="22"/>
              </w:rPr>
              <w:t>taikomoji</w:t>
            </w:r>
            <w:proofErr w:type="spellEnd"/>
            <w:r w:rsidRPr="00495A84">
              <w:rPr>
                <w:sz w:val="22"/>
                <w:szCs w:val="22"/>
              </w:rPr>
              <w:t xml:space="preserve"> </w:t>
            </w:r>
            <w:proofErr w:type="spellStart"/>
            <w:r w:rsidRPr="00495A84">
              <w:rPr>
                <w:sz w:val="22"/>
                <w:szCs w:val="22"/>
              </w:rPr>
              <w:t>reikšmė</w:t>
            </w:r>
            <w:proofErr w:type="spellEnd"/>
            <w:r w:rsidRPr="00495A84">
              <w:rPr>
                <w:sz w:val="22"/>
                <w:szCs w:val="22"/>
              </w:rPr>
              <w:t xml:space="preserve"> – </w:t>
            </w:r>
            <w:proofErr w:type="spellStart"/>
            <w:r w:rsidRPr="00495A84">
              <w:rPr>
                <w:sz w:val="22"/>
                <w:szCs w:val="22"/>
              </w:rPr>
              <w:t>menka</w:t>
            </w:r>
            <w:proofErr w:type="spellEnd"/>
            <w:r w:rsidRPr="00495A84">
              <w:rPr>
                <w:sz w:val="22"/>
                <w:szCs w:val="22"/>
              </w:rPr>
              <w:t>.</w:t>
            </w:r>
          </w:p>
        </w:tc>
      </w:tr>
      <w:tr w:rsidR="004857C4" w:rsidRPr="00495A84" w14:paraId="7E7B2EB6" w14:textId="77777777" w:rsidTr="00BF0444">
        <w:tc>
          <w:tcPr>
            <w:tcW w:w="2016" w:type="dxa"/>
          </w:tcPr>
          <w:p w14:paraId="57A5675B" w14:textId="729456AD" w:rsidR="004857C4" w:rsidRPr="00495A84" w:rsidRDefault="00AD6FF5" w:rsidP="00BF0444">
            <w:pPr>
              <w:spacing w:before="120" w:after="120"/>
              <w:rPr>
                <w:b/>
                <w:sz w:val="22"/>
                <w:szCs w:val="22"/>
              </w:rPr>
            </w:pPr>
            <w:r w:rsidRPr="00495A84">
              <w:rPr>
                <w:b/>
                <w:sz w:val="22"/>
                <w:szCs w:val="22"/>
              </w:rPr>
              <w:t>4, 3,</w:t>
            </w:r>
            <w:r w:rsidR="00540860" w:rsidRPr="00495A84">
              <w:rPr>
                <w:b/>
                <w:sz w:val="22"/>
                <w:szCs w:val="22"/>
              </w:rPr>
              <w:t xml:space="preserve"> </w:t>
            </w:r>
            <w:r w:rsidRPr="00495A84">
              <w:rPr>
                <w:b/>
                <w:sz w:val="22"/>
                <w:szCs w:val="22"/>
              </w:rPr>
              <w:t>2,</w:t>
            </w:r>
            <w:r w:rsidR="00540860" w:rsidRPr="00495A84">
              <w:rPr>
                <w:b/>
                <w:sz w:val="22"/>
                <w:szCs w:val="22"/>
              </w:rPr>
              <w:t xml:space="preserve"> </w:t>
            </w:r>
            <w:r w:rsidRPr="00495A84">
              <w:rPr>
                <w:b/>
                <w:sz w:val="22"/>
                <w:szCs w:val="22"/>
              </w:rPr>
              <w:t>1</w:t>
            </w:r>
          </w:p>
        </w:tc>
        <w:tc>
          <w:tcPr>
            <w:tcW w:w="1985" w:type="dxa"/>
          </w:tcPr>
          <w:p w14:paraId="7F7AEFB0" w14:textId="24C93B39" w:rsidR="004857C4" w:rsidRPr="00495A84" w:rsidRDefault="00AD6FF5" w:rsidP="00BF0444">
            <w:pPr>
              <w:tabs>
                <w:tab w:val="left" w:pos="360"/>
              </w:tabs>
              <w:spacing w:before="120" w:after="120"/>
              <w:jc w:val="center"/>
              <w:rPr>
                <w:b/>
                <w:sz w:val="22"/>
                <w:szCs w:val="22"/>
              </w:rPr>
            </w:pPr>
            <w:proofErr w:type="spellStart"/>
            <w:r w:rsidRPr="00495A84">
              <w:rPr>
                <w:b/>
                <w:sz w:val="22"/>
                <w:szCs w:val="22"/>
              </w:rPr>
              <w:t>Nepatenkinamai</w:t>
            </w:r>
            <w:proofErr w:type="spellEnd"/>
          </w:p>
        </w:tc>
        <w:tc>
          <w:tcPr>
            <w:tcW w:w="5528" w:type="dxa"/>
          </w:tcPr>
          <w:p w14:paraId="386B1115" w14:textId="45431259" w:rsidR="004857C4" w:rsidRPr="00495A84" w:rsidRDefault="00AD6FF5" w:rsidP="00BF0444">
            <w:pPr>
              <w:spacing w:before="120" w:after="120"/>
              <w:rPr>
                <w:sz w:val="22"/>
                <w:szCs w:val="22"/>
              </w:rPr>
            </w:pPr>
            <w:proofErr w:type="spellStart"/>
            <w:r w:rsidRPr="00495A84">
              <w:rPr>
                <w:sz w:val="22"/>
                <w:szCs w:val="22"/>
              </w:rPr>
              <w:t>Žinios</w:t>
            </w:r>
            <w:proofErr w:type="spellEnd"/>
            <w:r w:rsidRPr="00495A84">
              <w:rPr>
                <w:sz w:val="22"/>
                <w:szCs w:val="22"/>
              </w:rPr>
              <w:t xml:space="preserve"> </w:t>
            </w:r>
            <w:proofErr w:type="spellStart"/>
            <w:r w:rsidRPr="00495A84">
              <w:rPr>
                <w:sz w:val="22"/>
                <w:szCs w:val="22"/>
              </w:rPr>
              <w:t>ir</w:t>
            </w:r>
            <w:proofErr w:type="spellEnd"/>
            <w:r w:rsidRPr="00495A84">
              <w:rPr>
                <w:sz w:val="22"/>
                <w:szCs w:val="22"/>
              </w:rPr>
              <w:t xml:space="preserve"> </w:t>
            </w:r>
            <w:proofErr w:type="spellStart"/>
            <w:r w:rsidRPr="00495A84">
              <w:rPr>
                <w:sz w:val="22"/>
                <w:szCs w:val="22"/>
              </w:rPr>
              <w:t>gebėjimai</w:t>
            </w:r>
            <w:proofErr w:type="spellEnd"/>
            <w:r w:rsidRPr="00495A84">
              <w:rPr>
                <w:sz w:val="22"/>
                <w:szCs w:val="22"/>
              </w:rPr>
              <w:t xml:space="preserve"> </w:t>
            </w:r>
            <w:proofErr w:type="spellStart"/>
            <w:r w:rsidRPr="00495A84">
              <w:rPr>
                <w:sz w:val="22"/>
                <w:szCs w:val="22"/>
              </w:rPr>
              <w:t>netenkina</w:t>
            </w:r>
            <w:proofErr w:type="spellEnd"/>
            <w:r w:rsidRPr="00495A84">
              <w:rPr>
                <w:sz w:val="22"/>
                <w:szCs w:val="22"/>
              </w:rPr>
              <w:t xml:space="preserve"> </w:t>
            </w:r>
            <w:proofErr w:type="spellStart"/>
            <w:r w:rsidRPr="00495A84">
              <w:rPr>
                <w:sz w:val="22"/>
                <w:szCs w:val="22"/>
              </w:rPr>
              <w:t>minimalių</w:t>
            </w:r>
            <w:proofErr w:type="spellEnd"/>
            <w:r w:rsidRPr="00495A84">
              <w:rPr>
                <w:sz w:val="22"/>
                <w:szCs w:val="22"/>
              </w:rPr>
              <w:t xml:space="preserve"> </w:t>
            </w:r>
            <w:proofErr w:type="spellStart"/>
            <w:r w:rsidRPr="00495A84">
              <w:rPr>
                <w:sz w:val="22"/>
                <w:szCs w:val="22"/>
              </w:rPr>
              <w:t>reikalavimų</w:t>
            </w:r>
            <w:proofErr w:type="spellEnd"/>
          </w:p>
        </w:tc>
      </w:tr>
    </w:tbl>
    <w:p w14:paraId="1487A132" w14:textId="77777777" w:rsidR="000A100D" w:rsidRPr="00206063" w:rsidRDefault="000A100D" w:rsidP="00625D0B">
      <w:pPr>
        <w:tabs>
          <w:tab w:val="left" w:pos="360"/>
        </w:tabs>
        <w:spacing w:before="120"/>
        <w:ind w:left="357" w:firstLine="357"/>
        <w:jc w:val="both"/>
      </w:pPr>
    </w:p>
    <w:p w14:paraId="7BB6744A" w14:textId="77777777" w:rsidR="008A7452" w:rsidRPr="00206063" w:rsidRDefault="008A7452" w:rsidP="00625D0B">
      <w:pPr>
        <w:tabs>
          <w:tab w:val="left" w:pos="360"/>
        </w:tabs>
        <w:spacing w:before="120"/>
        <w:ind w:left="357" w:firstLine="357"/>
        <w:jc w:val="both"/>
      </w:pPr>
      <w:proofErr w:type="spellStart"/>
      <w:r w:rsidRPr="00206063">
        <w:t>Vertinant</w:t>
      </w:r>
      <w:proofErr w:type="spellEnd"/>
      <w:r w:rsidRPr="00206063">
        <w:t xml:space="preserve"> </w:t>
      </w:r>
      <w:proofErr w:type="spellStart"/>
      <w:r w:rsidRPr="00206063">
        <w:t>baigiamąjį</w:t>
      </w:r>
      <w:proofErr w:type="spellEnd"/>
      <w:r w:rsidRPr="00206063">
        <w:t xml:space="preserve"> </w:t>
      </w:r>
      <w:proofErr w:type="spellStart"/>
      <w:r w:rsidRPr="00206063">
        <w:t>darbą</w:t>
      </w:r>
      <w:proofErr w:type="spellEnd"/>
      <w:r w:rsidRPr="00206063">
        <w:t xml:space="preserve">, </w:t>
      </w:r>
      <w:proofErr w:type="spellStart"/>
      <w:r w:rsidRPr="00206063">
        <w:t>atsižvelgiama</w:t>
      </w:r>
      <w:proofErr w:type="spellEnd"/>
      <w:r w:rsidRPr="00206063">
        <w:t xml:space="preserve"> į </w:t>
      </w:r>
      <w:proofErr w:type="spellStart"/>
      <w:r w:rsidRPr="00206063">
        <w:t>studento</w:t>
      </w:r>
      <w:proofErr w:type="spellEnd"/>
      <w:r w:rsidRPr="00206063">
        <w:t xml:space="preserve"> </w:t>
      </w:r>
      <w:proofErr w:type="spellStart"/>
      <w:r w:rsidRPr="00206063">
        <w:t>gebėjimą</w:t>
      </w:r>
      <w:proofErr w:type="spellEnd"/>
      <w:r w:rsidRPr="00206063">
        <w:t>:</w:t>
      </w:r>
    </w:p>
    <w:p w14:paraId="21982D73" w14:textId="77777777" w:rsidR="008A7452" w:rsidRPr="00206063" w:rsidRDefault="008A7452" w:rsidP="00E32B52">
      <w:pPr>
        <w:numPr>
          <w:ilvl w:val="0"/>
          <w:numId w:val="16"/>
        </w:numPr>
        <w:tabs>
          <w:tab w:val="left" w:pos="360"/>
        </w:tabs>
        <w:spacing w:before="120"/>
      </w:pPr>
      <w:proofErr w:type="spellStart"/>
      <w:r w:rsidRPr="00206063">
        <w:t>kvalifikuotai</w:t>
      </w:r>
      <w:proofErr w:type="spellEnd"/>
      <w:r w:rsidRPr="00206063">
        <w:t xml:space="preserve"> </w:t>
      </w:r>
      <w:proofErr w:type="spellStart"/>
      <w:r w:rsidRPr="00206063">
        <w:t>pristatyti</w:t>
      </w:r>
      <w:proofErr w:type="spellEnd"/>
      <w:r w:rsidRPr="00206063">
        <w:t xml:space="preserve"> </w:t>
      </w:r>
      <w:proofErr w:type="spellStart"/>
      <w:r w:rsidRPr="00206063">
        <w:t>darbą</w:t>
      </w:r>
      <w:proofErr w:type="spellEnd"/>
      <w:r w:rsidRPr="00206063">
        <w:t>;</w:t>
      </w:r>
    </w:p>
    <w:p w14:paraId="66146446" w14:textId="3DC8EEF1" w:rsidR="008A7452" w:rsidRPr="00206063" w:rsidRDefault="008A7452" w:rsidP="00E32B52">
      <w:pPr>
        <w:numPr>
          <w:ilvl w:val="0"/>
          <w:numId w:val="16"/>
        </w:numPr>
        <w:tabs>
          <w:tab w:val="left" w:pos="360"/>
        </w:tabs>
        <w:spacing w:before="120"/>
      </w:pPr>
      <w:proofErr w:type="spellStart"/>
      <w:r w:rsidRPr="00206063">
        <w:t>logiškai</w:t>
      </w:r>
      <w:proofErr w:type="spellEnd"/>
      <w:r w:rsidRPr="00206063">
        <w:t xml:space="preserve">, </w:t>
      </w:r>
      <w:proofErr w:type="spellStart"/>
      <w:r w:rsidRPr="00206063">
        <w:t>motyvuotai</w:t>
      </w:r>
      <w:proofErr w:type="spellEnd"/>
      <w:r w:rsidRPr="00206063">
        <w:t xml:space="preserve"> </w:t>
      </w:r>
      <w:proofErr w:type="spellStart"/>
      <w:r w:rsidRPr="00206063">
        <w:t>atsakyti</w:t>
      </w:r>
      <w:proofErr w:type="spellEnd"/>
      <w:r w:rsidRPr="00206063">
        <w:t xml:space="preserve"> į </w:t>
      </w:r>
      <w:proofErr w:type="spellStart"/>
      <w:r w:rsidR="00540860" w:rsidRPr="00206063">
        <w:t>K</w:t>
      </w:r>
      <w:r w:rsidRPr="00206063">
        <w:t>omisijos</w:t>
      </w:r>
      <w:proofErr w:type="spellEnd"/>
      <w:r w:rsidRPr="00206063">
        <w:t xml:space="preserve"> </w:t>
      </w:r>
      <w:proofErr w:type="spellStart"/>
      <w:r w:rsidR="000A100D" w:rsidRPr="00206063">
        <w:t>narių</w:t>
      </w:r>
      <w:proofErr w:type="spellEnd"/>
      <w:r w:rsidR="000A100D" w:rsidRPr="00206063">
        <w:t xml:space="preserve"> </w:t>
      </w:r>
      <w:proofErr w:type="spellStart"/>
      <w:r w:rsidRPr="00206063">
        <w:t>klausimus</w:t>
      </w:r>
      <w:proofErr w:type="spellEnd"/>
      <w:r w:rsidRPr="00206063">
        <w:t>;</w:t>
      </w:r>
    </w:p>
    <w:p w14:paraId="3757C6EB" w14:textId="77777777" w:rsidR="008A7452" w:rsidRPr="00206063" w:rsidRDefault="008A7452" w:rsidP="00E32B52">
      <w:pPr>
        <w:numPr>
          <w:ilvl w:val="0"/>
          <w:numId w:val="16"/>
        </w:numPr>
        <w:tabs>
          <w:tab w:val="left" w:pos="360"/>
        </w:tabs>
        <w:spacing w:before="120"/>
      </w:pPr>
      <w:proofErr w:type="spellStart"/>
      <w:r w:rsidRPr="00206063">
        <w:t>dalykiškai</w:t>
      </w:r>
      <w:proofErr w:type="spellEnd"/>
      <w:r w:rsidRPr="00206063">
        <w:t xml:space="preserve"> </w:t>
      </w:r>
      <w:proofErr w:type="spellStart"/>
      <w:r w:rsidRPr="00206063">
        <w:t>ginti</w:t>
      </w:r>
      <w:proofErr w:type="spellEnd"/>
      <w:r w:rsidRPr="00206063">
        <w:t xml:space="preserve"> </w:t>
      </w:r>
      <w:proofErr w:type="spellStart"/>
      <w:r w:rsidRPr="00206063">
        <w:t>savo</w:t>
      </w:r>
      <w:proofErr w:type="spellEnd"/>
      <w:r w:rsidRPr="00206063">
        <w:t xml:space="preserve"> </w:t>
      </w:r>
      <w:proofErr w:type="spellStart"/>
      <w:r w:rsidRPr="00206063">
        <w:t>nuomonę</w:t>
      </w:r>
      <w:proofErr w:type="spellEnd"/>
      <w:r w:rsidRPr="00206063">
        <w:t>;</w:t>
      </w:r>
    </w:p>
    <w:p w14:paraId="3D76F804" w14:textId="77777777" w:rsidR="008A7452" w:rsidRPr="00206063" w:rsidRDefault="008A7452" w:rsidP="00E32B52">
      <w:pPr>
        <w:numPr>
          <w:ilvl w:val="0"/>
          <w:numId w:val="16"/>
        </w:numPr>
        <w:tabs>
          <w:tab w:val="left" w:pos="360"/>
        </w:tabs>
        <w:spacing w:before="120"/>
      </w:pPr>
      <w:proofErr w:type="spellStart"/>
      <w:r w:rsidRPr="00206063">
        <w:t>paruošti</w:t>
      </w:r>
      <w:proofErr w:type="spellEnd"/>
      <w:r w:rsidRPr="00206063">
        <w:t xml:space="preserve"> </w:t>
      </w:r>
      <w:proofErr w:type="spellStart"/>
      <w:r w:rsidRPr="00206063">
        <w:t>ir</w:t>
      </w:r>
      <w:proofErr w:type="spellEnd"/>
      <w:r w:rsidRPr="00206063">
        <w:t xml:space="preserve"> </w:t>
      </w:r>
      <w:proofErr w:type="spellStart"/>
      <w:r w:rsidRPr="00206063">
        <w:t>panaudoti</w:t>
      </w:r>
      <w:proofErr w:type="spellEnd"/>
      <w:r w:rsidRPr="00206063">
        <w:t xml:space="preserve"> </w:t>
      </w:r>
      <w:proofErr w:type="spellStart"/>
      <w:r w:rsidRPr="00206063">
        <w:t>vaizdinę</w:t>
      </w:r>
      <w:proofErr w:type="spellEnd"/>
      <w:r w:rsidRPr="00206063">
        <w:t xml:space="preserve"> – </w:t>
      </w:r>
      <w:proofErr w:type="spellStart"/>
      <w:r w:rsidRPr="00206063">
        <w:t>iliustracinę</w:t>
      </w:r>
      <w:proofErr w:type="spellEnd"/>
      <w:r w:rsidRPr="00206063">
        <w:t xml:space="preserve"> </w:t>
      </w:r>
      <w:proofErr w:type="spellStart"/>
      <w:r w:rsidRPr="00206063">
        <w:t>medžiagą</w:t>
      </w:r>
      <w:proofErr w:type="spellEnd"/>
      <w:r w:rsidRPr="00206063">
        <w:t>;</w:t>
      </w:r>
    </w:p>
    <w:p w14:paraId="181598B5" w14:textId="77777777" w:rsidR="008A7452" w:rsidRPr="00206063" w:rsidRDefault="008A7452" w:rsidP="00E32B52">
      <w:pPr>
        <w:numPr>
          <w:ilvl w:val="0"/>
          <w:numId w:val="16"/>
        </w:numPr>
        <w:tabs>
          <w:tab w:val="left" w:pos="360"/>
        </w:tabs>
        <w:spacing w:before="120"/>
      </w:pPr>
      <w:proofErr w:type="spellStart"/>
      <w:r w:rsidRPr="00206063">
        <w:t>aiškiai</w:t>
      </w:r>
      <w:proofErr w:type="spellEnd"/>
      <w:r w:rsidRPr="00206063">
        <w:t xml:space="preserve">, </w:t>
      </w:r>
      <w:proofErr w:type="spellStart"/>
      <w:r w:rsidRPr="00206063">
        <w:t>nuosekliai</w:t>
      </w:r>
      <w:proofErr w:type="spellEnd"/>
      <w:r w:rsidRPr="00206063">
        <w:t xml:space="preserve">, </w:t>
      </w:r>
      <w:proofErr w:type="spellStart"/>
      <w:r w:rsidRPr="00206063">
        <w:t>taisyklinga</w:t>
      </w:r>
      <w:proofErr w:type="spellEnd"/>
      <w:r w:rsidRPr="00206063">
        <w:t xml:space="preserve"> </w:t>
      </w:r>
      <w:proofErr w:type="spellStart"/>
      <w:r w:rsidRPr="00206063">
        <w:t>kalba</w:t>
      </w:r>
      <w:proofErr w:type="spellEnd"/>
      <w:r w:rsidRPr="00206063">
        <w:t xml:space="preserve"> </w:t>
      </w:r>
      <w:proofErr w:type="spellStart"/>
      <w:r w:rsidRPr="00206063">
        <w:t>reikšti</w:t>
      </w:r>
      <w:proofErr w:type="spellEnd"/>
      <w:r w:rsidRPr="00206063">
        <w:t xml:space="preserve"> </w:t>
      </w:r>
      <w:proofErr w:type="spellStart"/>
      <w:r w:rsidRPr="00206063">
        <w:t>mintis</w:t>
      </w:r>
      <w:proofErr w:type="spellEnd"/>
      <w:r w:rsidRPr="00206063">
        <w:t xml:space="preserve">, </w:t>
      </w:r>
      <w:proofErr w:type="spellStart"/>
      <w:r w:rsidRPr="00206063">
        <w:t>naudoti</w:t>
      </w:r>
      <w:proofErr w:type="spellEnd"/>
      <w:r w:rsidRPr="00206063">
        <w:t xml:space="preserve"> </w:t>
      </w:r>
      <w:proofErr w:type="spellStart"/>
      <w:r w:rsidRPr="00206063">
        <w:t>specialybės</w:t>
      </w:r>
      <w:proofErr w:type="spellEnd"/>
      <w:r w:rsidRPr="00206063">
        <w:t xml:space="preserve"> </w:t>
      </w:r>
      <w:proofErr w:type="spellStart"/>
      <w:r w:rsidRPr="00206063">
        <w:t>terminologiją</w:t>
      </w:r>
      <w:proofErr w:type="spellEnd"/>
      <w:r w:rsidRPr="00206063">
        <w:t>;</w:t>
      </w:r>
    </w:p>
    <w:p w14:paraId="0F9016C6" w14:textId="77777777" w:rsidR="008A7452" w:rsidRPr="00206063" w:rsidRDefault="008A7452" w:rsidP="00E32B52">
      <w:pPr>
        <w:numPr>
          <w:ilvl w:val="0"/>
          <w:numId w:val="16"/>
        </w:numPr>
        <w:tabs>
          <w:tab w:val="left" w:pos="360"/>
        </w:tabs>
        <w:spacing w:before="120"/>
      </w:pPr>
      <w:proofErr w:type="spellStart"/>
      <w:r w:rsidRPr="00206063">
        <w:t>naudotis</w:t>
      </w:r>
      <w:proofErr w:type="spellEnd"/>
      <w:r w:rsidRPr="00206063">
        <w:t xml:space="preserve"> </w:t>
      </w:r>
      <w:proofErr w:type="spellStart"/>
      <w:r w:rsidRPr="00206063">
        <w:t>informacijos</w:t>
      </w:r>
      <w:proofErr w:type="spellEnd"/>
      <w:r w:rsidRPr="00206063">
        <w:t xml:space="preserve"> </w:t>
      </w:r>
      <w:proofErr w:type="spellStart"/>
      <w:r w:rsidRPr="00206063">
        <w:t>šaltiniais</w:t>
      </w:r>
      <w:proofErr w:type="spellEnd"/>
      <w:r w:rsidRPr="00206063">
        <w:t>.</w:t>
      </w:r>
    </w:p>
    <w:p w14:paraId="323FC857" w14:textId="316285CF" w:rsidR="00D956F8" w:rsidRPr="00206063" w:rsidRDefault="00D956F8">
      <w:r w:rsidRPr="00206063">
        <w:br w:type="page"/>
      </w:r>
    </w:p>
    <w:p w14:paraId="7586542B" w14:textId="6DDC6388" w:rsidR="006D35DA" w:rsidRPr="00206063" w:rsidRDefault="006D35DA" w:rsidP="006D35DA">
      <w:pPr>
        <w:pStyle w:val="Heading2"/>
        <w:jc w:val="right"/>
        <w:rPr>
          <w:rFonts w:ascii="Times New Roman" w:hAnsi="Times New Roman" w:cs="Times New Roman"/>
          <w:caps/>
          <w:color w:val="auto"/>
          <w:w w:val="105"/>
          <w:lang w:val="lt-LT"/>
        </w:rPr>
      </w:pPr>
      <w:bookmarkStart w:id="52" w:name="_Toc115354387"/>
      <w:r w:rsidRPr="00206063">
        <w:rPr>
          <w:rFonts w:ascii="Times New Roman" w:hAnsi="Times New Roman" w:cs="Times New Roman"/>
          <w:color w:val="auto"/>
          <w:w w:val="105"/>
          <w:lang w:val="lt-LT"/>
        </w:rPr>
        <w:lastRenderedPageBreak/>
        <w:t>1</w:t>
      </w:r>
      <w:r w:rsidR="00F2459E">
        <w:rPr>
          <w:rFonts w:ascii="Times New Roman" w:hAnsi="Times New Roman" w:cs="Times New Roman"/>
          <w:color w:val="auto"/>
          <w:w w:val="105"/>
          <w:lang w:val="lt-LT"/>
        </w:rPr>
        <w:t>4</w:t>
      </w:r>
      <w:r w:rsidR="00BD3DB0">
        <w:rPr>
          <w:rFonts w:ascii="Times New Roman" w:hAnsi="Times New Roman" w:cs="Times New Roman"/>
          <w:color w:val="auto"/>
          <w:w w:val="105"/>
          <w:lang w:val="lt-LT"/>
        </w:rPr>
        <w:t xml:space="preserve"> p</w:t>
      </w:r>
      <w:r w:rsidRPr="00206063">
        <w:rPr>
          <w:rFonts w:ascii="Times New Roman" w:hAnsi="Times New Roman" w:cs="Times New Roman"/>
          <w:color w:val="auto"/>
          <w:w w:val="105"/>
          <w:lang w:val="lt-LT"/>
        </w:rPr>
        <w:t xml:space="preserve">riedas. </w:t>
      </w:r>
      <w:r w:rsidR="00065AFB">
        <w:rPr>
          <w:rFonts w:ascii="Times New Roman" w:hAnsi="Times New Roman" w:cs="Times New Roman"/>
          <w:color w:val="auto"/>
          <w:w w:val="105"/>
          <w:lang w:val="lt-LT"/>
        </w:rPr>
        <w:t>Mokslinių tyrimų, eksperimentinės plėtros ir (ar) meno veiklos sutarti</w:t>
      </w:r>
      <w:r w:rsidR="0041668C">
        <w:rPr>
          <w:rFonts w:ascii="Times New Roman" w:hAnsi="Times New Roman" w:cs="Times New Roman"/>
          <w:color w:val="auto"/>
          <w:w w:val="105"/>
          <w:lang w:val="lt-LT"/>
        </w:rPr>
        <w:t>e</w:t>
      </w:r>
      <w:r w:rsidR="00065AFB">
        <w:rPr>
          <w:rFonts w:ascii="Times New Roman" w:hAnsi="Times New Roman" w:cs="Times New Roman"/>
          <w:color w:val="auto"/>
          <w:w w:val="105"/>
          <w:lang w:val="lt-LT"/>
        </w:rPr>
        <w:t>s (su finansiniu atlygiu)</w:t>
      </w:r>
      <w:r w:rsidR="0041668C">
        <w:rPr>
          <w:rFonts w:ascii="Times New Roman" w:hAnsi="Times New Roman" w:cs="Times New Roman"/>
          <w:color w:val="auto"/>
          <w:w w:val="105"/>
          <w:lang w:val="lt-LT"/>
        </w:rPr>
        <w:t xml:space="preserve"> forma</w:t>
      </w:r>
      <w:bookmarkEnd w:id="52"/>
    </w:p>
    <w:p w14:paraId="4FD367DF" w14:textId="77777777" w:rsidR="00065AFB" w:rsidRDefault="00065AFB" w:rsidP="00065AFB">
      <w:pPr>
        <w:jc w:val="center"/>
        <w:rPr>
          <w:b/>
          <w:bCs/>
          <w:sz w:val="22"/>
          <w:szCs w:val="22"/>
          <w:lang w:val="lt-LT" w:eastAsia="lt-LT"/>
        </w:rPr>
      </w:pPr>
    </w:p>
    <w:p w14:paraId="38BDD793" w14:textId="2EB77A16" w:rsidR="00065AFB" w:rsidRPr="00D94131" w:rsidRDefault="00065AFB" w:rsidP="00065AFB">
      <w:pPr>
        <w:jc w:val="center"/>
        <w:rPr>
          <w:b/>
          <w:bCs/>
          <w:sz w:val="22"/>
          <w:szCs w:val="22"/>
          <w:lang w:val="lt-LT" w:eastAsia="lt-LT"/>
        </w:rPr>
      </w:pPr>
      <w:r w:rsidRPr="00D94131">
        <w:rPr>
          <w:b/>
          <w:bCs/>
          <w:sz w:val="22"/>
          <w:szCs w:val="22"/>
          <w:lang w:val="lt-LT" w:eastAsia="lt-LT"/>
        </w:rPr>
        <w:t>MOKSLINIŲ TYRIMŲ, EKSPERIMENTINĖS PLĖTROS IR (AR) MENO VEIKLOS SUTARTIS</w:t>
      </w:r>
    </w:p>
    <w:p w14:paraId="6603F8A5" w14:textId="77777777" w:rsidR="00065AFB" w:rsidRPr="00966BED" w:rsidRDefault="00065AFB" w:rsidP="00065AFB">
      <w:pPr>
        <w:rPr>
          <w:b/>
          <w:sz w:val="22"/>
          <w:szCs w:val="22"/>
          <w:lang w:val="lt-LT" w:eastAsia="lt-LT"/>
        </w:rPr>
      </w:pPr>
    </w:p>
    <w:p w14:paraId="4166AE67" w14:textId="77777777" w:rsidR="00065AFB" w:rsidRPr="00966BED" w:rsidRDefault="00065AFB" w:rsidP="00065AFB">
      <w:pPr>
        <w:jc w:val="center"/>
        <w:rPr>
          <w:sz w:val="22"/>
          <w:szCs w:val="22"/>
          <w:lang w:val="lt-LT" w:eastAsia="lt-LT"/>
        </w:rPr>
      </w:pPr>
      <w:r w:rsidRPr="00966BED">
        <w:rPr>
          <w:sz w:val="22"/>
          <w:szCs w:val="22"/>
          <w:lang w:val="lt-LT" w:eastAsia="lt-LT"/>
        </w:rPr>
        <w:t>20   m.                                 d.</w:t>
      </w:r>
      <w:r>
        <w:rPr>
          <w:sz w:val="22"/>
          <w:szCs w:val="22"/>
          <w:lang w:val="lt-LT" w:eastAsia="lt-LT"/>
        </w:rPr>
        <w:t xml:space="preserve"> Nr. </w:t>
      </w:r>
    </w:p>
    <w:p w14:paraId="1B3D84CE" w14:textId="77777777" w:rsidR="00065AFB" w:rsidRPr="00966BED" w:rsidRDefault="00065AFB" w:rsidP="00065AFB">
      <w:pPr>
        <w:jc w:val="center"/>
        <w:rPr>
          <w:sz w:val="22"/>
          <w:szCs w:val="22"/>
          <w:lang w:val="lt-LT" w:eastAsia="lt-LT"/>
        </w:rPr>
      </w:pPr>
      <w:r w:rsidRPr="00966BED">
        <w:rPr>
          <w:sz w:val="22"/>
          <w:szCs w:val="22"/>
          <w:lang w:val="lt-LT" w:eastAsia="lt-LT"/>
        </w:rPr>
        <w:t>Kaunas</w:t>
      </w:r>
    </w:p>
    <w:p w14:paraId="221C8F15" w14:textId="77777777" w:rsidR="00065AFB" w:rsidRPr="00966BED" w:rsidRDefault="00065AFB" w:rsidP="00065AFB">
      <w:pPr>
        <w:rPr>
          <w:sz w:val="22"/>
          <w:szCs w:val="22"/>
          <w:lang w:val="lt-LT" w:eastAsia="lt-LT"/>
        </w:rPr>
      </w:pPr>
    </w:p>
    <w:p w14:paraId="3CA9CD9B" w14:textId="77777777" w:rsidR="00065AFB" w:rsidRPr="00065AFB" w:rsidRDefault="00065AFB" w:rsidP="00065AFB">
      <w:pPr>
        <w:ind w:firstLine="567"/>
        <w:jc w:val="both"/>
        <w:rPr>
          <w:b/>
          <w:sz w:val="22"/>
          <w:szCs w:val="22"/>
          <w:lang w:val="lt-LT" w:eastAsia="lt-LT"/>
        </w:rPr>
      </w:pPr>
    </w:p>
    <w:p w14:paraId="594176E5" w14:textId="77777777" w:rsidR="00065AFB" w:rsidRPr="00065AFB" w:rsidRDefault="00065AFB" w:rsidP="00065AFB">
      <w:pPr>
        <w:ind w:firstLine="567"/>
        <w:rPr>
          <w:sz w:val="22"/>
          <w:szCs w:val="22"/>
          <w:lang w:val="lt-LT" w:eastAsia="lt-LT"/>
        </w:rPr>
      </w:pPr>
      <w:r w:rsidRPr="00065AFB">
        <w:rPr>
          <w:b/>
          <w:sz w:val="22"/>
          <w:szCs w:val="22"/>
          <w:lang w:val="lt-LT" w:eastAsia="lt-LT"/>
        </w:rPr>
        <w:t>Kauno kolegija</w:t>
      </w:r>
      <w:r w:rsidRPr="00065AFB">
        <w:rPr>
          <w:bCs/>
          <w:sz w:val="22"/>
          <w:szCs w:val="22"/>
          <w:lang w:val="lt-LT" w:eastAsia="lt-LT"/>
        </w:rPr>
        <w:t xml:space="preserve">, </w:t>
      </w:r>
      <w:r w:rsidRPr="00065AFB">
        <w:rPr>
          <w:sz w:val="22"/>
          <w:szCs w:val="22"/>
          <w:lang w:val="lt-LT" w:eastAsia="lt-LT"/>
        </w:rPr>
        <w:t>atstovaujama _____________________fakulteto dekano_______________________, veikiančio pagal kolegijos direktoriaus 2019-10-14 įsakymą Nr.1-377 (toliau vadinama V</w:t>
      </w:r>
      <w:r w:rsidRPr="00065AFB">
        <w:rPr>
          <w:bCs/>
          <w:sz w:val="22"/>
          <w:szCs w:val="22"/>
          <w:lang w:val="lt-LT" w:eastAsia="lt-LT"/>
        </w:rPr>
        <w:t xml:space="preserve">ykdytoju) </w:t>
      </w:r>
      <w:r w:rsidRPr="00065AFB">
        <w:rPr>
          <w:sz w:val="22"/>
          <w:szCs w:val="22"/>
          <w:lang w:val="lt-LT" w:eastAsia="lt-LT"/>
        </w:rPr>
        <w:t xml:space="preserve">ir </w:t>
      </w:r>
    </w:p>
    <w:p w14:paraId="3F7B02E3" w14:textId="77777777" w:rsidR="00065AFB" w:rsidRPr="00065AFB" w:rsidRDefault="00065AFB" w:rsidP="00065AFB">
      <w:pPr>
        <w:ind w:firstLine="567"/>
        <w:jc w:val="both"/>
        <w:rPr>
          <w:bCs/>
          <w:sz w:val="22"/>
          <w:szCs w:val="22"/>
          <w:lang w:val="lt-LT" w:eastAsia="lt-LT"/>
        </w:rPr>
      </w:pPr>
      <w:r w:rsidRPr="00065AFB">
        <w:rPr>
          <w:b/>
          <w:sz w:val="22"/>
          <w:szCs w:val="22"/>
          <w:lang w:val="lt-LT" w:eastAsia="lt-LT"/>
        </w:rPr>
        <w:t xml:space="preserve">Įmonės pavadinimas, </w:t>
      </w:r>
      <w:r w:rsidRPr="00065AFB">
        <w:rPr>
          <w:sz w:val="22"/>
          <w:szCs w:val="22"/>
          <w:lang w:val="lt-LT" w:eastAsia="lt-LT"/>
        </w:rPr>
        <w:t>atstovaujamas direktoriaus Vardas Pavardė (toliau vadinama U</w:t>
      </w:r>
      <w:r w:rsidRPr="00065AFB">
        <w:rPr>
          <w:bCs/>
          <w:sz w:val="22"/>
          <w:szCs w:val="22"/>
          <w:lang w:val="lt-LT" w:eastAsia="lt-LT"/>
        </w:rPr>
        <w:t xml:space="preserve">žsakovu) bei </w:t>
      </w:r>
    </w:p>
    <w:p w14:paraId="6D2A942E" w14:textId="77777777" w:rsidR="00065AFB" w:rsidRPr="00065AFB" w:rsidRDefault="00065AFB" w:rsidP="00065AFB">
      <w:pPr>
        <w:ind w:firstLine="567"/>
        <w:jc w:val="both"/>
        <w:rPr>
          <w:b/>
          <w:bCs/>
          <w:sz w:val="22"/>
          <w:szCs w:val="22"/>
          <w:lang w:val="lt-LT" w:eastAsia="lt-LT"/>
        </w:rPr>
      </w:pPr>
      <w:r w:rsidRPr="00065AFB">
        <w:rPr>
          <w:bCs/>
          <w:sz w:val="22"/>
          <w:szCs w:val="22"/>
          <w:lang w:val="lt-LT" w:eastAsia="lt-LT"/>
        </w:rPr>
        <w:t xml:space="preserve">XX-X </w:t>
      </w:r>
      <w:proofErr w:type="spellStart"/>
      <w:r w:rsidRPr="00065AFB">
        <w:rPr>
          <w:bCs/>
          <w:sz w:val="22"/>
          <w:szCs w:val="22"/>
          <w:lang w:val="lt-LT" w:eastAsia="lt-LT"/>
        </w:rPr>
        <w:t>gr</w:t>
      </w:r>
      <w:proofErr w:type="spellEnd"/>
      <w:r w:rsidRPr="00065AFB">
        <w:rPr>
          <w:bCs/>
          <w:sz w:val="22"/>
          <w:szCs w:val="22"/>
          <w:lang w:val="lt-LT" w:eastAsia="lt-LT"/>
        </w:rPr>
        <w:t>. studentė(-</w:t>
      </w:r>
      <w:proofErr w:type="spellStart"/>
      <w:r w:rsidRPr="00065AFB">
        <w:rPr>
          <w:bCs/>
          <w:sz w:val="22"/>
          <w:szCs w:val="22"/>
          <w:lang w:val="lt-LT" w:eastAsia="lt-LT"/>
        </w:rPr>
        <w:t>as</w:t>
      </w:r>
      <w:proofErr w:type="spellEnd"/>
      <w:r w:rsidRPr="00065AFB">
        <w:rPr>
          <w:bCs/>
          <w:sz w:val="22"/>
          <w:szCs w:val="22"/>
          <w:lang w:val="lt-LT" w:eastAsia="lt-LT"/>
        </w:rPr>
        <w:t xml:space="preserve">) </w:t>
      </w:r>
      <w:r w:rsidRPr="00065AFB">
        <w:rPr>
          <w:b/>
          <w:bCs/>
          <w:sz w:val="22"/>
          <w:szCs w:val="22"/>
          <w:lang w:val="lt-LT" w:eastAsia="lt-LT"/>
        </w:rPr>
        <w:t xml:space="preserve">Vardas Pavardė </w:t>
      </w:r>
      <w:r w:rsidRPr="00065AFB">
        <w:rPr>
          <w:bCs/>
          <w:sz w:val="22"/>
          <w:szCs w:val="22"/>
          <w:lang w:val="lt-LT" w:eastAsia="lt-LT"/>
        </w:rPr>
        <w:t xml:space="preserve">(toliau vadinama Tyrėju), šioje Sutartyje kartu vadinami Šalimis, o kiekviena atskirai – Šalimi, </w:t>
      </w:r>
      <w:r w:rsidRPr="00065AFB">
        <w:rPr>
          <w:sz w:val="22"/>
          <w:szCs w:val="22"/>
          <w:lang w:val="lt-LT" w:eastAsia="lt-LT"/>
        </w:rPr>
        <w:t>sudarė šią sutartį ir susitarė dėl toliau išvardintų sąlygų:</w:t>
      </w:r>
    </w:p>
    <w:p w14:paraId="1583A120" w14:textId="77777777" w:rsidR="00065AFB" w:rsidRPr="00065AFB" w:rsidRDefault="00065AFB" w:rsidP="00065AFB">
      <w:pPr>
        <w:rPr>
          <w:sz w:val="22"/>
          <w:szCs w:val="22"/>
          <w:lang w:val="lt-LT" w:eastAsia="lt-LT"/>
        </w:rPr>
      </w:pPr>
    </w:p>
    <w:p w14:paraId="75C8F834" w14:textId="77777777" w:rsidR="00065AFB" w:rsidRPr="00966BED" w:rsidRDefault="00065AFB" w:rsidP="00065AFB">
      <w:pPr>
        <w:jc w:val="center"/>
        <w:rPr>
          <w:b/>
          <w:bCs/>
          <w:sz w:val="22"/>
          <w:szCs w:val="22"/>
          <w:lang w:val="lt-LT" w:eastAsia="lt-LT"/>
        </w:rPr>
      </w:pPr>
      <w:r w:rsidRPr="00966BED">
        <w:rPr>
          <w:b/>
          <w:bCs/>
          <w:sz w:val="22"/>
          <w:szCs w:val="22"/>
          <w:lang w:val="lt-LT" w:eastAsia="lt-LT"/>
        </w:rPr>
        <w:t>I SKYRIUS</w:t>
      </w:r>
    </w:p>
    <w:p w14:paraId="39E6C9D8" w14:textId="77777777" w:rsidR="00065AFB" w:rsidRPr="00966BED" w:rsidRDefault="00065AFB" w:rsidP="00065AFB">
      <w:pPr>
        <w:jc w:val="center"/>
        <w:rPr>
          <w:b/>
          <w:bCs/>
          <w:sz w:val="22"/>
          <w:szCs w:val="22"/>
          <w:lang w:val="lt-LT" w:eastAsia="lt-LT"/>
        </w:rPr>
      </w:pPr>
      <w:r w:rsidRPr="00966BED">
        <w:rPr>
          <w:b/>
          <w:bCs/>
          <w:sz w:val="22"/>
          <w:szCs w:val="22"/>
          <w:lang w:val="lt-LT" w:eastAsia="lt-LT"/>
        </w:rPr>
        <w:t>SUTARTIES OBJEKTAS</w:t>
      </w:r>
    </w:p>
    <w:p w14:paraId="65DA2D1F" w14:textId="77777777" w:rsidR="00065AFB" w:rsidRPr="00966BED" w:rsidRDefault="00065AFB" w:rsidP="00065AFB">
      <w:pPr>
        <w:rPr>
          <w:bCs/>
          <w:sz w:val="22"/>
          <w:szCs w:val="22"/>
          <w:lang w:val="lt-LT" w:eastAsia="lt-LT"/>
        </w:rPr>
      </w:pPr>
    </w:p>
    <w:p w14:paraId="7E01ED4D"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 xml:space="preserve">Užsakovas paveda, o Vykdytojas kartu su Tyrėju įsipareigoja vykdyti </w:t>
      </w:r>
      <w:r>
        <w:rPr>
          <w:lang w:val="lt-LT" w:eastAsia="lt-LT"/>
        </w:rPr>
        <w:t>mokslinių tyrimų, eksperimentinės plėtros ir (ar) meno</w:t>
      </w:r>
      <w:r w:rsidRPr="00966BED">
        <w:rPr>
          <w:lang w:val="lt-LT" w:eastAsia="lt-LT"/>
        </w:rPr>
        <w:t xml:space="preserve"> veiklą</w:t>
      </w:r>
      <w:r>
        <w:rPr>
          <w:lang w:val="lt-LT" w:eastAsia="lt-LT"/>
        </w:rPr>
        <w:t xml:space="preserve"> (toliau – MTEP)</w:t>
      </w:r>
      <w:r w:rsidRPr="00966BED">
        <w:rPr>
          <w:lang w:val="lt-LT" w:eastAsia="lt-LT"/>
        </w:rPr>
        <w:t>, rengiant baigiamąjį darbą „XXX“, t. y. atlikti tyrimą, kurio tikslas</w:t>
      </w:r>
      <w:r>
        <w:rPr>
          <w:lang w:val="lt-LT" w:eastAsia="lt-LT"/>
        </w:rPr>
        <w:t xml:space="preserve"> – </w:t>
      </w:r>
      <w:r w:rsidRPr="00966BED">
        <w:rPr>
          <w:lang w:val="lt-LT" w:eastAsia="lt-LT"/>
        </w:rPr>
        <w:t xml:space="preserve"> </w:t>
      </w:r>
      <w:r w:rsidRPr="00966BED">
        <w:rPr>
          <w:i/>
          <w:lang w:val="lt-LT" w:eastAsia="lt-LT"/>
        </w:rPr>
        <w:t>&lt;&lt;parengti, sukurti, nustatyti ir pan.&gt;&gt;</w:t>
      </w:r>
      <w:r w:rsidRPr="00966BED">
        <w:rPr>
          <w:lang w:val="lt-LT" w:eastAsia="lt-LT"/>
        </w:rPr>
        <w:t xml:space="preserve"> ir perduoti šios veiklos rezultatą Užsakovui, o Užsakovas įsipareigoja tinkamai atliktą darbą priimti ir už jį sumokėti Sutartyje nustatyta tvarka.</w:t>
      </w:r>
    </w:p>
    <w:p w14:paraId="2AF9AA85" w14:textId="77777777" w:rsidR="00065AFB" w:rsidRPr="00FA5308"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Tinkamai atliktos</w:t>
      </w:r>
      <w:r>
        <w:rPr>
          <w:lang w:val="lt-LT" w:eastAsia="lt-LT"/>
        </w:rPr>
        <w:t xml:space="preserve"> MTEP</w:t>
      </w:r>
      <w:r w:rsidRPr="00966BED">
        <w:rPr>
          <w:lang w:val="lt-LT" w:eastAsia="lt-LT"/>
        </w:rPr>
        <w:t xml:space="preserve"> veiklos rezultatas perduodamas Užsakovui šalims pasirašius priėmimo - perdavimo aktą. </w:t>
      </w:r>
    </w:p>
    <w:p w14:paraId="470F7A6C"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strike/>
          <w:lang w:val="lt-LT" w:eastAsia="lt-LT"/>
        </w:rPr>
      </w:pPr>
      <w:r>
        <w:rPr>
          <w:lang w:val="lt-LT" w:eastAsia="lt-LT"/>
        </w:rPr>
        <w:t>MTEP</w:t>
      </w:r>
      <w:r w:rsidRPr="00966BED">
        <w:rPr>
          <w:lang w:val="lt-LT" w:eastAsia="lt-LT"/>
        </w:rPr>
        <w:t xml:space="preserve"> veiklos atlikimo terminas –  </w:t>
      </w:r>
      <w:r>
        <w:rPr>
          <w:lang w:val="lt-LT" w:eastAsia="lt-LT"/>
        </w:rPr>
        <w:t xml:space="preserve">nuo sutarties pasirašymo dienos </w:t>
      </w:r>
      <w:r w:rsidRPr="00966BED">
        <w:rPr>
          <w:lang w:val="lt-LT" w:eastAsia="lt-LT"/>
        </w:rPr>
        <w:t xml:space="preserve">iki 20.... m.......................... d. </w:t>
      </w:r>
    </w:p>
    <w:p w14:paraId="37D84D5D" w14:textId="77777777" w:rsidR="00065AFB" w:rsidRPr="00966BED" w:rsidRDefault="00065AFB" w:rsidP="00065AFB">
      <w:pPr>
        <w:rPr>
          <w:bCs/>
          <w:sz w:val="22"/>
          <w:szCs w:val="22"/>
          <w:lang w:val="lt-LT" w:eastAsia="lt-LT"/>
        </w:rPr>
      </w:pPr>
    </w:p>
    <w:p w14:paraId="001CB13F" w14:textId="77777777" w:rsidR="00065AFB" w:rsidRPr="00966BED" w:rsidRDefault="00065AFB" w:rsidP="00065AFB">
      <w:pPr>
        <w:jc w:val="center"/>
        <w:rPr>
          <w:b/>
          <w:bCs/>
          <w:sz w:val="22"/>
          <w:szCs w:val="22"/>
          <w:lang w:val="lt-LT" w:eastAsia="lt-LT"/>
        </w:rPr>
      </w:pPr>
      <w:r w:rsidRPr="00966BED">
        <w:rPr>
          <w:b/>
          <w:bCs/>
          <w:sz w:val="22"/>
          <w:szCs w:val="22"/>
          <w:lang w:val="lt-LT" w:eastAsia="lt-LT"/>
        </w:rPr>
        <w:t>II SKYRIUS</w:t>
      </w:r>
    </w:p>
    <w:p w14:paraId="67C863CC" w14:textId="77777777" w:rsidR="00065AFB" w:rsidRPr="00966BED" w:rsidRDefault="00065AFB" w:rsidP="00065AFB">
      <w:pPr>
        <w:jc w:val="center"/>
        <w:rPr>
          <w:b/>
          <w:bCs/>
          <w:sz w:val="22"/>
          <w:szCs w:val="22"/>
          <w:lang w:val="lt-LT" w:eastAsia="lt-LT"/>
        </w:rPr>
      </w:pPr>
      <w:r w:rsidRPr="00966BED">
        <w:rPr>
          <w:b/>
          <w:bCs/>
          <w:sz w:val="22"/>
          <w:szCs w:val="22"/>
          <w:lang w:val="lt-LT" w:eastAsia="lt-LT"/>
        </w:rPr>
        <w:t>VYKDYTOJO, UŽSAKOVO IR TYRĖJO ĮSIPAREIGOJIMAI</w:t>
      </w:r>
    </w:p>
    <w:p w14:paraId="0DA985DF" w14:textId="77777777" w:rsidR="00065AFB" w:rsidRPr="00966BED" w:rsidRDefault="00065AFB" w:rsidP="00065AFB">
      <w:pPr>
        <w:jc w:val="center"/>
        <w:rPr>
          <w:sz w:val="22"/>
          <w:szCs w:val="22"/>
          <w:lang w:val="lt-LT" w:eastAsia="lt-LT"/>
        </w:rPr>
      </w:pPr>
    </w:p>
    <w:p w14:paraId="3B816812" w14:textId="77777777" w:rsidR="00065AFB" w:rsidRPr="00966BED" w:rsidRDefault="00065AFB" w:rsidP="00E32B52">
      <w:pPr>
        <w:numPr>
          <w:ilvl w:val="1"/>
          <w:numId w:val="23"/>
        </w:numPr>
        <w:jc w:val="both"/>
        <w:rPr>
          <w:sz w:val="22"/>
          <w:szCs w:val="22"/>
          <w:lang w:val="lt-LT" w:eastAsia="lt-LT"/>
        </w:rPr>
      </w:pPr>
      <w:r w:rsidRPr="00966BED">
        <w:rPr>
          <w:b/>
          <w:sz w:val="22"/>
          <w:szCs w:val="22"/>
          <w:lang w:val="lt-LT" w:eastAsia="lt-LT"/>
        </w:rPr>
        <w:t>Vykdytojas įsipareigoja</w:t>
      </w:r>
      <w:r w:rsidRPr="00966BED">
        <w:rPr>
          <w:sz w:val="22"/>
          <w:szCs w:val="22"/>
          <w:lang w:val="lt-LT" w:eastAsia="lt-LT"/>
        </w:rPr>
        <w:t>:</w:t>
      </w:r>
    </w:p>
    <w:p w14:paraId="6E824CE2" w14:textId="77777777" w:rsidR="00065AFB" w:rsidRPr="00966BED" w:rsidRDefault="00065AFB" w:rsidP="00E32B52">
      <w:pPr>
        <w:pStyle w:val="ListParagraph"/>
        <w:widowControl/>
        <w:numPr>
          <w:ilvl w:val="1"/>
          <w:numId w:val="25"/>
        </w:numPr>
        <w:tabs>
          <w:tab w:val="left" w:pos="426"/>
        </w:tabs>
        <w:autoSpaceDE/>
        <w:autoSpaceDN/>
        <w:ind w:left="0" w:firstLine="0"/>
        <w:contextualSpacing/>
        <w:jc w:val="both"/>
        <w:rPr>
          <w:lang w:val="lt-LT" w:eastAsia="lt-LT"/>
        </w:rPr>
      </w:pPr>
      <w:r w:rsidRPr="00966BED">
        <w:rPr>
          <w:lang w:val="lt-LT" w:eastAsia="lt-LT"/>
        </w:rPr>
        <w:t>Bendradarbiauti su Užsakovu ir Tyrėju, siekiant tinkamai įvykdyti Sutarties sąlygas.</w:t>
      </w:r>
    </w:p>
    <w:p w14:paraId="17CC6BD8" w14:textId="77777777" w:rsidR="00065AFB" w:rsidRPr="00966BED" w:rsidRDefault="00065AFB" w:rsidP="00E32B52">
      <w:pPr>
        <w:pStyle w:val="ListParagraph"/>
        <w:widowControl/>
        <w:numPr>
          <w:ilvl w:val="1"/>
          <w:numId w:val="25"/>
        </w:numPr>
        <w:tabs>
          <w:tab w:val="left" w:pos="426"/>
        </w:tabs>
        <w:autoSpaceDE/>
        <w:autoSpaceDN/>
        <w:ind w:left="0" w:firstLine="0"/>
        <w:contextualSpacing/>
        <w:jc w:val="both"/>
        <w:rPr>
          <w:lang w:val="lt-LT" w:eastAsia="lt-LT"/>
        </w:rPr>
      </w:pPr>
      <w:r w:rsidRPr="00966BED">
        <w:rPr>
          <w:lang w:val="lt-LT" w:eastAsia="lt-LT"/>
        </w:rPr>
        <w:t xml:space="preserve">Organizuoti Sutarties 1 punkte nurodytos veiklos įgyvendinimą, vadovaujantis baigiamojo darbo rengimo metodiniais nurodymais. </w:t>
      </w:r>
    </w:p>
    <w:p w14:paraId="18520D1F" w14:textId="77777777" w:rsidR="00065AFB" w:rsidRPr="00966BED" w:rsidRDefault="00065AFB" w:rsidP="00E32B52">
      <w:pPr>
        <w:pStyle w:val="ListParagraph"/>
        <w:widowControl/>
        <w:numPr>
          <w:ilvl w:val="1"/>
          <w:numId w:val="25"/>
        </w:numPr>
        <w:tabs>
          <w:tab w:val="left" w:pos="426"/>
        </w:tabs>
        <w:autoSpaceDE/>
        <w:autoSpaceDN/>
        <w:ind w:left="0" w:firstLine="0"/>
        <w:contextualSpacing/>
        <w:jc w:val="both"/>
        <w:rPr>
          <w:lang w:val="lt-LT" w:eastAsia="lt-LT"/>
        </w:rPr>
      </w:pPr>
      <w:r w:rsidRPr="00966BED">
        <w:rPr>
          <w:lang w:val="lt-LT" w:eastAsia="lt-LT"/>
        </w:rPr>
        <w:t xml:space="preserve">Konsultuoti Tyrėją dėl </w:t>
      </w:r>
      <w:r>
        <w:rPr>
          <w:lang w:val="lt-LT" w:eastAsia="lt-LT"/>
        </w:rPr>
        <w:t>tinkamo MTEP</w:t>
      </w:r>
      <w:r w:rsidRPr="00966BED">
        <w:rPr>
          <w:lang w:val="lt-LT" w:eastAsia="lt-LT"/>
        </w:rPr>
        <w:t xml:space="preserve"> veiklos atlikimo, tyrimo duomenų surinkimo ir statistinių duomenų apdorojimo, prižiūrėti atliekamą veiklą, kontroliuoti veiklos kokybę. </w:t>
      </w:r>
    </w:p>
    <w:p w14:paraId="1ECE14F6" w14:textId="77777777" w:rsidR="00065AFB" w:rsidRPr="00966BED" w:rsidRDefault="00065AFB" w:rsidP="00E32B52">
      <w:pPr>
        <w:pStyle w:val="ListParagraph"/>
        <w:widowControl/>
        <w:numPr>
          <w:ilvl w:val="1"/>
          <w:numId w:val="25"/>
        </w:numPr>
        <w:tabs>
          <w:tab w:val="left" w:pos="426"/>
        </w:tabs>
        <w:autoSpaceDE/>
        <w:autoSpaceDN/>
        <w:ind w:left="0" w:firstLine="0"/>
        <w:contextualSpacing/>
        <w:jc w:val="both"/>
        <w:rPr>
          <w:lang w:val="lt-LT" w:eastAsia="lt-LT"/>
        </w:rPr>
      </w:pPr>
      <w:r w:rsidRPr="00966BED">
        <w:rPr>
          <w:lang w:val="lt-LT" w:eastAsia="lt-LT"/>
        </w:rPr>
        <w:t>Konsultuoti Tyrėją dėl atliktos</w:t>
      </w:r>
      <w:r>
        <w:rPr>
          <w:lang w:val="lt-LT" w:eastAsia="lt-LT"/>
        </w:rPr>
        <w:t xml:space="preserve"> MTEP</w:t>
      </w:r>
      <w:r w:rsidRPr="00966BED">
        <w:rPr>
          <w:lang w:val="lt-LT" w:eastAsia="lt-LT"/>
        </w:rPr>
        <w:t xml:space="preserve"> veiklos rezultatų sklaidos. </w:t>
      </w:r>
    </w:p>
    <w:p w14:paraId="6306EBC5" w14:textId="77777777" w:rsidR="00065AFB" w:rsidRPr="00966BED" w:rsidRDefault="00065AFB" w:rsidP="00E32B52">
      <w:pPr>
        <w:pStyle w:val="ListParagraph"/>
        <w:widowControl/>
        <w:numPr>
          <w:ilvl w:val="1"/>
          <w:numId w:val="25"/>
        </w:numPr>
        <w:tabs>
          <w:tab w:val="left" w:pos="426"/>
        </w:tabs>
        <w:autoSpaceDE/>
        <w:autoSpaceDN/>
        <w:ind w:left="0" w:firstLine="0"/>
        <w:contextualSpacing/>
        <w:jc w:val="both"/>
        <w:rPr>
          <w:lang w:val="lt-LT" w:eastAsia="lt-LT"/>
        </w:rPr>
      </w:pPr>
      <w:r w:rsidRPr="00966BED">
        <w:rPr>
          <w:lang w:val="lt-LT" w:eastAsia="lt-LT"/>
        </w:rPr>
        <w:t>Pateikti</w:t>
      </w:r>
      <w:r w:rsidRPr="00966BED">
        <w:rPr>
          <w:color w:val="00B0F0"/>
          <w:lang w:val="lt-LT" w:eastAsia="lt-LT"/>
        </w:rPr>
        <w:t xml:space="preserve"> </w:t>
      </w:r>
      <w:r w:rsidRPr="00966BED">
        <w:rPr>
          <w:lang w:val="lt-LT" w:eastAsia="lt-LT"/>
        </w:rPr>
        <w:t>Užsakovui sąskaitą faktūrą pagal Šalių pasirašytą priėmimo – perdavimo aktą ne vėliau kaip per 15 kalendorinių dienų nuo minėto akto pasirašymo.</w:t>
      </w:r>
    </w:p>
    <w:p w14:paraId="1B8FCC92" w14:textId="77777777" w:rsidR="00065AFB" w:rsidRPr="00966BED" w:rsidRDefault="00065AFB" w:rsidP="00065AFB">
      <w:pPr>
        <w:jc w:val="both"/>
        <w:rPr>
          <w:sz w:val="22"/>
          <w:szCs w:val="22"/>
          <w:lang w:val="lt-LT" w:eastAsia="lt-LT"/>
        </w:rPr>
      </w:pPr>
      <w:r w:rsidRPr="00966BED">
        <w:rPr>
          <w:sz w:val="22"/>
          <w:szCs w:val="22"/>
          <w:lang w:val="lt-LT" w:eastAsia="lt-LT"/>
        </w:rPr>
        <w:t xml:space="preserve"> </w:t>
      </w:r>
    </w:p>
    <w:p w14:paraId="76A7B502" w14:textId="77777777" w:rsidR="00065AFB" w:rsidRPr="00966BED" w:rsidRDefault="00065AFB" w:rsidP="00E32B52">
      <w:pPr>
        <w:numPr>
          <w:ilvl w:val="1"/>
          <w:numId w:val="23"/>
        </w:numPr>
        <w:jc w:val="both"/>
        <w:rPr>
          <w:sz w:val="22"/>
          <w:szCs w:val="22"/>
          <w:lang w:val="lt-LT" w:eastAsia="lt-LT"/>
        </w:rPr>
      </w:pPr>
      <w:r w:rsidRPr="00966BED">
        <w:rPr>
          <w:b/>
          <w:bCs/>
          <w:sz w:val="22"/>
          <w:szCs w:val="22"/>
          <w:lang w:val="lt-LT" w:eastAsia="lt-LT"/>
        </w:rPr>
        <w:t>Užsakovas įsipareigoja</w:t>
      </w:r>
      <w:r w:rsidRPr="00966BED">
        <w:rPr>
          <w:sz w:val="22"/>
          <w:szCs w:val="22"/>
          <w:lang w:val="lt-LT" w:eastAsia="lt-LT"/>
        </w:rPr>
        <w:t>:</w:t>
      </w:r>
    </w:p>
    <w:p w14:paraId="1AD801DE" w14:textId="77777777" w:rsidR="00065AFB" w:rsidRPr="00966BED" w:rsidRDefault="00065AFB" w:rsidP="00E32B52">
      <w:pPr>
        <w:pStyle w:val="ListParagraph"/>
        <w:widowControl/>
        <w:numPr>
          <w:ilvl w:val="1"/>
          <w:numId w:val="24"/>
        </w:numPr>
        <w:tabs>
          <w:tab w:val="left" w:pos="426"/>
        </w:tabs>
        <w:autoSpaceDE/>
        <w:autoSpaceDN/>
        <w:ind w:left="0" w:firstLine="0"/>
        <w:contextualSpacing/>
        <w:jc w:val="both"/>
        <w:rPr>
          <w:lang w:val="lt-LT" w:eastAsia="lt-LT"/>
        </w:rPr>
      </w:pPr>
      <w:r w:rsidRPr="00966BED">
        <w:rPr>
          <w:lang w:val="lt-LT" w:eastAsia="lt-LT"/>
        </w:rPr>
        <w:t>Bendradarbiauti su Tyrėju ir</w:t>
      </w:r>
      <w:r>
        <w:rPr>
          <w:lang w:val="lt-LT" w:eastAsia="lt-LT"/>
        </w:rPr>
        <w:t xml:space="preserve"> Vykdytoju bei sudaryti Tyrėjui</w:t>
      </w:r>
      <w:r w:rsidRPr="00966BED">
        <w:rPr>
          <w:lang w:val="lt-LT" w:eastAsia="lt-LT"/>
        </w:rPr>
        <w:t xml:space="preserve"> visas sąlygas, kurios yra būtinos</w:t>
      </w:r>
      <w:r>
        <w:rPr>
          <w:lang w:val="lt-LT" w:eastAsia="lt-LT"/>
        </w:rPr>
        <w:t xml:space="preserve"> MTEP</w:t>
      </w:r>
      <w:r w:rsidRPr="00966BED">
        <w:rPr>
          <w:lang w:val="lt-LT" w:eastAsia="lt-LT"/>
        </w:rPr>
        <w:t xml:space="preserve"> veiklai atlikti.</w:t>
      </w:r>
    </w:p>
    <w:p w14:paraId="6BCC6A1A" w14:textId="77777777" w:rsidR="00065AFB" w:rsidRPr="00966BED" w:rsidRDefault="00065AFB" w:rsidP="00E32B52">
      <w:pPr>
        <w:pStyle w:val="ListParagraph"/>
        <w:widowControl/>
        <w:numPr>
          <w:ilvl w:val="1"/>
          <w:numId w:val="24"/>
        </w:numPr>
        <w:tabs>
          <w:tab w:val="left" w:pos="426"/>
        </w:tabs>
        <w:autoSpaceDE/>
        <w:autoSpaceDN/>
        <w:ind w:left="0" w:firstLine="0"/>
        <w:contextualSpacing/>
        <w:jc w:val="both"/>
        <w:rPr>
          <w:lang w:val="lt-LT" w:eastAsia="lt-LT"/>
        </w:rPr>
      </w:pPr>
      <w:r w:rsidRPr="00966BED">
        <w:rPr>
          <w:lang w:val="lt-LT" w:eastAsia="lt-LT"/>
        </w:rPr>
        <w:t>Supažindinti Tyrėją su ribotos informacijos naudojimo taisyklėmis bei teisinės atsakomybės už neviešinamos informacijos paskleidimo taikymą.</w:t>
      </w:r>
    </w:p>
    <w:p w14:paraId="1C0F5A17" w14:textId="77777777" w:rsidR="00065AFB" w:rsidRPr="00966BED" w:rsidRDefault="00065AFB" w:rsidP="00E32B52">
      <w:pPr>
        <w:pStyle w:val="ListParagraph"/>
        <w:widowControl/>
        <w:numPr>
          <w:ilvl w:val="1"/>
          <w:numId w:val="24"/>
        </w:numPr>
        <w:tabs>
          <w:tab w:val="left" w:pos="426"/>
        </w:tabs>
        <w:autoSpaceDE/>
        <w:autoSpaceDN/>
        <w:ind w:left="0" w:firstLine="0"/>
        <w:contextualSpacing/>
        <w:jc w:val="both"/>
        <w:rPr>
          <w:lang w:val="lt-LT" w:eastAsia="lt-LT"/>
        </w:rPr>
      </w:pPr>
      <w:r w:rsidRPr="00966BED">
        <w:rPr>
          <w:lang w:val="lt-LT" w:eastAsia="lt-LT"/>
        </w:rPr>
        <w:t>Pastebėjęs nukrypimų nuo Sutarties sąlygų, nedelsiant apie tai pranešti Tyrėju ir Vykdytojui.</w:t>
      </w:r>
    </w:p>
    <w:p w14:paraId="13FFD48A" w14:textId="77777777" w:rsidR="00065AFB" w:rsidRPr="00966BED" w:rsidRDefault="00065AFB" w:rsidP="00E32B52">
      <w:pPr>
        <w:pStyle w:val="ListParagraph"/>
        <w:widowControl/>
        <w:numPr>
          <w:ilvl w:val="1"/>
          <w:numId w:val="24"/>
        </w:numPr>
        <w:tabs>
          <w:tab w:val="left" w:pos="426"/>
        </w:tabs>
        <w:autoSpaceDE/>
        <w:autoSpaceDN/>
        <w:ind w:left="0" w:firstLine="0"/>
        <w:contextualSpacing/>
        <w:jc w:val="both"/>
        <w:rPr>
          <w:lang w:val="lt-LT" w:eastAsia="lt-LT"/>
        </w:rPr>
      </w:pPr>
      <w:r w:rsidRPr="00966BED">
        <w:rPr>
          <w:lang w:val="lt-LT" w:eastAsia="lt-LT"/>
        </w:rPr>
        <w:t xml:space="preserve">Šalims susitarus vykdyti atliktos </w:t>
      </w:r>
      <w:r>
        <w:rPr>
          <w:lang w:val="lt-LT" w:eastAsia="lt-LT"/>
        </w:rPr>
        <w:t>MTEP</w:t>
      </w:r>
      <w:r w:rsidRPr="00966BED">
        <w:rPr>
          <w:lang w:val="lt-LT" w:eastAsia="lt-LT"/>
        </w:rPr>
        <w:t xml:space="preserve"> veiklos rezultatų sklaidą.</w:t>
      </w:r>
    </w:p>
    <w:p w14:paraId="58895DBD" w14:textId="77777777" w:rsidR="00065AFB" w:rsidRPr="00966BED" w:rsidRDefault="00065AFB" w:rsidP="00E32B52">
      <w:pPr>
        <w:pStyle w:val="ListParagraph"/>
        <w:widowControl/>
        <w:numPr>
          <w:ilvl w:val="1"/>
          <w:numId w:val="24"/>
        </w:numPr>
        <w:tabs>
          <w:tab w:val="left" w:pos="426"/>
        </w:tabs>
        <w:autoSpaceDE/>
        <w:autoSpaceDN/>
        <w:ind w:left="0" w:firstLine="0"/>
        <w:contextualSpacing/>
        <w:jc w:val="both"/>
        <w:rPr>
          <w:lang w:val="lt-LT" w:eastAsia="lt-LT"/>
        </w:rPr>
      </w:pPr>
      <w:r w:rsidRPr="00966BED">
        <w:rPr>
          <w:lang w:val="lt-LT" w:eastAsia="lt-LT"/>
        </w:rPr>
        <w:t>Priimti nustatytu laiku pagal šią Sutartį atliktą</w:t>
      </w:r>
      <w:r>
        <w:rPr>
          <w:lang w:val="lt-LT" w:eastAsia="lt-LT"/>
        </w:rPr>
        <w:t xml:space="preserve"> MTEP</w:t>
      </w:r>
      <w:r w:rsidRPr="00966BED">
        <w:rPr>
          <w:lang w:val="lt-LT" w:eastAsia="lt-LT"/>
        </w:rPr>
        <w:t xml:space="preserve"> veiklos rezultatą ir už jį sumokėti Vykdytojui ...............Eur</w:t>
      </w:r>
      <w:r>
        <w:rPr>
          <w:lang w:val="lt-LT" w:eastAsia="lt-LT"/>
        </w:rPr>
        <w:t xml:space="preserve"> </w:t>
      </w:r>
      <w:r w:rsidRPr="00090E1C">
        <w:rPr>
          <w:lang w:val="lt-LT" w:eastAsia="lt-LT"/>
        </w:rPr>
        <w:t>(suma žodžiais..</w:t>
      </w:r>
      <w:r>
        <w:rPr>
          <w:lang w:val="lt-LT" w:eastAsia="lt-LT"/>
        </w:rPr>
        <w:t>....)</w:t>
      </w:r>
      <w:r w:rsidRPr="00966BED">
        <w:rPr>
          <w:lang w:val="lt-LT" w:eastAsia="lt-LT"/>
        </w:rPr>
        <w:t xml:space="preserve"> pagal Vykdytojo pateiktą sąskaitą faktūrą. Mokėjimas turi būti atliktas ne vėliau kaip per 15 kalendorinių dienų nuo sąskaitos faktūros pateikimo dienos į Vykdytojo Sutartyje nurodytą sąskaitą.</w:t>
      </w:r>
    </w:p>
    <w:p w14:paraId="28DE10ED" w14:textId="77777777" w:rsidR="00065AFB" w:rsidRPr="00966BED" w:rsidRDefault="00065AFB" w:rsidP="00E32B52">
      <w:pPr>
        <w:pStyle w:val="ListParagraph"/>
        <w:widowControl/>
        <w:numPr>
          <w:ilvl w:val="1"/>
          <w:numId w:val="24"/>
        </w:numPr>
        <w:tabs>
          <w:tab w:val="left" w:pos="426"/>
        </w:tabs>
        <w:autoSpaceDE/>
        <w:autoSpaceDN/>
        <w:ind w:left="0" w:firstLine="0"/>
        <w:contextualSpacing/>
        <w:jc w:val="both"/>
        <w:rPr>
          <w:lang w:val="lt-LT"/>
        </w:rPr>
      </w:pPr>
      <w:r w:rsidRPr="00966BED">
        <w:rPr>
          <w:lang w:val="lt-LT" w:eastAsia="lt-LT"/>
        </w:rPr>
        <w:t>Vykdytojui</w:t>
      </w:r>
      <w:r w:rsidRPr="00966BED">
        <w:rPr>
          <w:lang w:val="lt-LT"/>
        </w:rPr>
        <w:t xml:space="preserve"> pareikalavus sumokėti 0,02 procentų dydžio nuo užsakymo vertės delspinigius už kiekvieną pavėluotą apmokėti sąskaitą faktūrą dieną. </w:t>
      </w:r>
    </w:p>
    <w:p w14:paraId="6A3C11D6" w14:textId="77777777" w:rsidR="00065AFB" w:rsidRPr="00966BED" w:rsidRDefault="00065AFB" w:rsidP="00065AFB">
      <w:pPr>
        <w:pStyle w:val="ListParagraph"/>
        <w:ind w:left="0"/>
        <w:jc w:val="both"/>
        <w:rPr>
          <w:lang w:val="lt-LT" w:eastAsia="lt-LT"/>
        </w:rPr>
      </w:pPr>
    </w:p>
    <w:p w14:paraId="1D85325C" w14:textId="77777777" w:rsidR="00065AFB" w:rsidRPr="00966BED" w:rsidRDefault="00065AFB" w:rsidP="00E32B52">
      <w:pPr>
        <w:numPr>
          <w:ilvl w:val="1"/>
          <w:numId w:val="23"/>
        </w:numPr>
        <w:jc w:val="both"/>
        <w:rPr>
          <w:b/>
          <w:bCs/>
          <w:sz w:val="22"/>
          <w:szCs w:val="22"/>
          <w:lang w:val="lt-LT" w:eastAsia="lt-LT"/>
        </w:rPr>
      </w:pPr>
      <w:r w:rsidRPr="00966BED">
        <w:rPr>
          <w:b/>
          <w:bCs/>
          <w:sz w:val="22"/>
          <w:szCs w:val="22"/>
          <w:lang w:val="lt-LT" w:eastAsia="lt-LT"/>
        </w:rPr>
        <w:t>Tyrėjas įsipareigoja:</w:t>
      </w:r>
    </w:p>
    <w:p w14:paraId="19E9B151" w14:textId="77777777" w:rsidR="00065AFB" w:rsidRPr="00966BED" w:rsidRDefault="00065AFB" w:rsidP="00E32B52">
      <w:pPr>
        <w:pStyle w:val="ListParagraph"/>
        <w:widowControl/>
        <w:numPr>
          <w:ilvl w:val="1"/>
          <w:numId w:val="26"/>
        </w:numPr>
        <w:tabs>
          <w:tab w:val="left" w:pos="0"/>
          <w:tab w:val="left" w:pos="426"/>
        </w:tabs>
        <w:autoSpaceDE/>
        <w:autoSpaceDN/>
        <w:ind w:left="0" w:firstLine="0"/>
        <w:contextualSpacing/>
        <w:jc w:val="both"/>
        <w:rPr>
          <w:lang w:val="lt-LT" w:eastAsia="lt-LT"/>
        </w:rPr>
      </w:pPr>
      <w:r w:rsidRPr="00966BED">
        <w:rPr>
          <w:lang w:val="lt-LT" w:eastAsia="lt-LT"/>
        </w:rPr>
        <w:t>Iš anksto su Užsakovu suderinti</w:t>
      </w:r>
      <w:r w:rsidRPr="00966BED">
        <w:rPr>
          <w:color w:val="00B0F0"/>
          <w:lang w:val="lt-LT" w:eastAsia="lt-LT"/>
        </w:rPr>
        <w:t xml:space="preserve"> </w:t>
      </w:r>
      <w:r w:rsidRPr="00991C88">
        <w:rPr>
          <w:lang w:val="lt-LT" w:eastAsia="lt-LT"/>
        </w:rPr>
        <w:t>mokslo</w:t>
      </w:r>
      <w:r>
        <w:rPr>
          <w:color w:val="00B0F0"/>
          <w:lang w:val="lt-LT" w:eastAsia="lt-LT"/>
        </w:rPr>
        <w:t xml:space="preserve"> </w:t>
      </w:r>
      <w:r w:rsidRPr="00966BED">
        <w:rPr>
          <w:lang w:val="lt-LT" w:eastAsia="lt-LT"/>
        </w:rPr>
        <w:t>užsakomosios konsultacinės veiklos atlikimo užduotį ir tikslą.</w:t>
      </w:r>
    </w:p>
    <w:p w14:paraId="35442540" w14:textId="77777777" w:rsidR="00065AFB" w:rsidRPr="00966BED" w:rsidRDefault="00065AFB" w:rsidP="00E32B52">
      <w:pPr>
        <w:pStyle w:val="ListParagraph"/>
        <w:widowControl/>
        <w:numPr>
          <w:ilvl w:val="1"/>
          <w:numId w:val="26"/>
        </w:numPr>
        <w:tabs>
          <w:tab w:val="left" w:pos="0"/>
          <w:tab w:val="left" w:pos="426"/>
        </w:tabs>
        <w:autoSpaceDE/>
        <w:autoSpaceDN/>
        <w:ind w:left="0" w:firstLine="0"/>
        <w:contextualSpacing/>
        <w:jc w:val="both"/>
        <w:rPr>
          <w:lang w:val="lt-LT" w:eastAsia="lt-LT"/>
        </w:rPr>
      </w:pPr>
      <w:r w:rsidRPr="00966BED">
        <w:rPr>
          <w:lang w:val="lt-LT" w:eastAsia="lt-LT"/>
        </w:rPr>
        <w:lastRenderedPageBreak/>
        <w:t>Garantuoti, kad atliekamos</w:t>
      </w:r>
      <w:r>
        <w:rPr>
          <w:lang w:val="lt-LT" w:eastAsia="lt-LT"/>
        </w:rPr>
        <w:t xml:space="preserve"> MTEP</w:t>
      </w:r>
      <w:r w:rsidRPr="00966BED">
        <w:rPr>
          <w:lang w:val="lt-LT" w:eastAsia="lt-LT"/>
        </w:rPr>
        <w:t xml:space="preserve"> veiklos metu sukurtas materialus ir (ar) nematerialus rezultatas ir (ar) jo dalys nepažeis jokių trečiųjų asmenų teisių. </w:t>
      </w:r>
    </w:p>
    <w:p w14:paraId="1255E444" w14:textId="77777777" w:rsidR="00065AFB" w:rsidRPr="00966BED" w:rsidRDefault="00065AFB" w:rsidP="00E32B52">
      <w:pPr>
        <w:pStyle w:val="ListParagraph"/>
        <w:widowControl/>
        <w:numPr>
          <w:ilvl w:val="1"/>
          <w:numId w:val="26"/>
        </w:numPr>
        <w:tabs>
          <w:tab w:val="left" w:pos="0"/>
          <w:tab w:val="left" w:pos="426"/>
        </w:tabs>
        <w:autoSpaceDE/>
        <w:autoSpaceDN/>
        <w:ind w:left="0" w:firstLine="0"/>
        <w:contextualSpacing/>
        <w:jc w:val="both"/>
        <w:rPr>
          <w:lang w:val="lt-LT" w:eastAsia="lt-LT"/>
        </w:rPr>
      </w:pPr>
      <w:r w:rsidRPr="00966BED">
        <w:rPr>
          <w:lang w:val="lt-LT" w:eastAsia="lt-LT"/>
        </w:rPr>
        <w:t>Konsultuotis su Vykdytoju dėl</w:t>
      </w:r>
      <w:r w:rsidRPr="00A10BB4">
        <w:rPr>
          <w:lang w:val="lt-LT" w:eastAsia="lt-LT"/>
        </w:rPr>
        <w:t xml:space="preserve"> </w:t>
      </w:r>
      <w:r>
        <w:rPr>
          <w:lang w:val="lt-LT" w:eastAsia="lt-LT"/>
        </w:rPr>
        <w:t>MTEP</w:t>
      </w:r>
      <w:r w:rsidRPr="00966BED">
        <w:rPr>
          <w:lang w:val="lt-LT" w:eastAsia="lt-LT"/>
        </w:rPr>
        <w:t xml:space="preserve"> veiklos vykdymo tvarkos, vykdyti visus Vykdytojo nurodymus, susijusius su</w:t>
      </w:r>
      <w:r>
        <w:rPr>
          <w:lang w:val="lt-LT" w:eastAsia="lt-LT"/>
        </w:rPr>
        <w:t xml:space="preserve"> šios</w:t>
      </w:r>
      <w:r w:rsidRPr="00966BED">
        <w:rPr>
          <w:lang w:val="lt-LT" w:eastAsia="lt-LT"/>
        </w:rPr>
        <w:t xml:space="preserve"> veiklos tinkamu atlikimu, dėti maksimalias pastangas Sutartyje nurodytam rezultatui pasiekti. </w:t>
      </w:r>
    </w:p>
    <w:p w14:paraId="0422BA48" w14:textId="77777777" w:rsidR="00065AFB" w:rsidRPr="00966BED" w:rsidRDefault="00065AFB" w:rsidP="00E32B52">
      <w:pPr>
        <w:pStyle w:val="ListParagraph"/>
        <w:widowControl/>
        <w:numPr>
          <w:ilvl w:val="1"/>
          <w:numId w:val="26"/>
        </w:numPr>
        <w:tabs>
          <w:tab w:val="left" w:pos="0"/>
          <w:tab w:val="left" w:pos="426"/>
        </w:tabs>
        <w:autoSpaceDE/>
        <w:autoSpaceDN/>
        <w:ind w:left="0" w:firstLine="0"/>
        <w:contextualSpacing/>
        <w:jc w:val="both"/>
        <w:rPr>
          <w:lang w:val="lt-LT" w:eastAsia="lt-LT"/>
        </w:rPr>
      </w:pPr>
      <w:r w:rsidRPr="00EF7E44">
        <w:rPr>
          <w:lang w:val="lt-LT" w:eastAsia="lt-LT"/>
        </w:rPr>
        <w:t xml:space="preserve">Atlikti </w:t>
      </w:r>
      <w:r>
        <w:rPr>
          <w:lang w:val="lt-LT" w:eastAsia="lt-LT"/>
        </w:rPr>
        <w:t>MTEP</w:t>
      </w:r>
      <w:r w:rsidRPr="00966BED">
        <w:rPr>
          <w:lang w:val="lt-LT" w:eastAsia="lt-LT"/>
        </w:rPr>
        <w:t xml:space="preserve"> veiklą ir rezultatą perduoti Užsakovui iki šioje Sutartyje nustatyto termino.</w:t>
      </w:r>
    </w:p>
    <w:p w14:paraId="43510AC3" w14:textId="77777777" w:rsidR="00065AFB" w:rsidRPr="00966BED" w:rsidRDefault="00065AFB" w:rsidP="00E32B52">
      <w:pPr>
        <w:pStyle w:val="ListParagraph"/>
        <w:widowControl/>
        <w:numPr>
          <w:ilvl w:val="1"/>
          <w:numId w:val="26"/>
        </w:numPr>
        <w:tabs>
          <w:tab w:val="left" w:pos="0"/>
          <w:tab w:val="left" w:pos="426"/>
        </w:tabs>
        <w:autoSpaceDE/>
        <w:autoSpaceDN/>
        <w:ind w:left="0" w:firstLine="0"/>
        <w:contextualSpacing/>
        <w:jc w:val="both"/>
        <w:rPr>
          <w:lang w:val="lt-LT" w:eastAsia="lt-LT"/>
        </w:rPr>
      </w:pPr>
      <w:r w:rsidRPr="00966BED">
        <w:rPr>
          <w:lang w:val="lt-LT" w:eastAsia="lt-LT"/>
        </w:rPr>
        <w:t>Laikytis profesinės ir akademinės etikos principų.</w:t>
      </w:r>
    </w:p>
    <w:p w14:paraId="1716B3EF" w14:textId="77777777" w:rsidR="00065AFB" w:rsidRPr="00966BED" w:rsidRDefault="00065AFB" w:rsidP="00E32B52">
      <w:pPr>
        <w:pStyle w:val="ListParagraph"/>
        <w:widowControl/>
        <w:numPr>
          <w:ilvl w:val="1"/>
          <w:numId w:val="26"/>
        </w:numPr>
        <w:tabs>
          <w:tab w:val="left" w:pos="0"/>
          <w:tab w:val="left" w:pos="426"/>
        </w:tabs>
        <w:autoSpaceDE/>
        <w:autoSpaceDN/>
        <w:ind w:left="0" w:firstLine="0"/>
        <w:contextualSpacing/>
        <w:jc w:val="both"/>
        <w:rPr>
          <w:lang w:val="lt-LT" w:eastAsia="lt-LT"/>
        </w:rPr>
      </w:pPr>
      <w:r w:rsidRPr="00966BED">
        <w:rPr>
          <w:lang w:val="lt-LT" w:eastAsia="lt-LT"/>
        </w:rPr>
        <w:t>Neatskleisti, neperduoti raštu, žodžiu ar kitokia forma tretiesiems asmenims jokios komercinės, dalykinės, finansinės ar asmeninio pobūdžio informacijos, su kuria buvo supažindintas šios Sutarties pagrindu, išskyrus teisės aktų nustatytus atvejus.</w:t>
      </w:r>
    </w:p>
    <w:p w14:paraId="5D018A2D" w14:textId="77777777" w:rsidR="00065AFB" w:rsidRPr="00966BED" w:rsidRDefault="00065AFB" w:rsidP="00E32B52">
      <w:pPr>
        <w:pStyle w:val="ListParagraph"/>
        <w:widowControl/>
        <w:numPr>
          <w:ilvl w:val="1"/>
          <w:numId w:val="26"/>
        </w:numPr>
        <w:tabs>
          <w:tab w:val="left" w:pos="0"/>
          <w:tab w:val="left" w:pos="426"/>
        </w:tabs>
        <w:autoSpaceDE/>
        <w:autoSpaceDN/>
        <w:ind w:left="0" w:firstLine="0"/>
        <w:contextualSpacing/>
        <w:jc w:val="both"/>
        <w:rPr>
          <w:lang w:val="lt-LT" w:eastAsia="lt-LT"/>
        </w:rPr>
      </w:pPr>
      <w:r w:rsidRPr="00966BED">
        <w:rPr>
          <w:lang w:val="lt-LT" w:eastAsia="lt-LT"/>
        </w:rPr>
        <w:t>Šalims susitarus vykdyti atliktos</w:t>
      </w:r>
      <w:r>
        <w:rPr>
          <w:lang w:val="lt-LT" w:eastAsia="lt-LT"/>
        </w:rPr>
        <w:t xml:space="preserve"> MTEP</w:t>
      </w:r>
      <w:r w:rsidRPr="00966BED">
        <w:rPr>
          <w:lang w:val="lt-LT" w:eastAsia="lt-LT"/>
        </w:rPr>
        <w:t xml:space="preserve"> veiklos rezultatų sklaidą.</w:t>
      </w:r>
    </w:p>
    <w:p w14:paraId="1F1EBC96" w14:textId="77777777" w:rsidR="00065AFB" w:rsidRPr="00966BED" w:rsidRDefault="00065AFB" w:rsidP="00065AFB">
      <w:pPr>
        <w:tabs>
          <w:tab w:val="left" w:pos="567"/>
        </w:tabs>
        <w:jc w:val="both"/>
        <w:rPr>
          <w:sz w:val="22"/>
          <w:szCs w:val="22"/>
          <w:lang w:val="lt-LT" w:eastAsia="lt-LT"/>
        </w:rPr>
      </w:pPr>
    </w:p>
    <w:p w14:paraId="793590F8" w14:textId="77777777" w:rsidR="00065AFB" w:rsidRPr="00966BED" w:rsidRDefault="00065AFB" w:rsidP="00065AFB">
      <w:pPr>
        <w:tabs>
          <w:tab w:val="left" w:pos="567"/>
        </w:tabs>
        <w:jc w:val="center"/>
        <w:rPr>
          <w:b/>
          <w:sz w:val="22"/>
          <w:szCs w:val="22"/>
          <w:lang w:val="lt-LT" w:eastAsia="lt-LT"/>
        </w:rPr>
      </w:pPr>
      <w:r w:rsidRPr="00966BED">
        <w:rPr>
          <w:b/>
          <w:sz w:val="22"/>
          <w:szCs w:val="22"/>
          <w:lang w:val="lt-LT" w:eastAsia="lt-LT"/>
        </w:rPr>
        <w:t>III SKYRIUS</w:t>
      </w:r>
    </w:p>
    <w:p w14:paraId="17076911" w14:textId="77777777" w:rsidR="00065AFB" w:rsidRPr="00966BED" w:rsidRDefault="00065AFB" w:rsidP="00065AFB">
      <w:pPr>
        <w:tabs>
          <w:tab w:val="left" w:pos="567"/>
        </w:tabs>
        <w:jc w:val="center"/>
        <w:rPr>
          <w:b/>
          <w:sz w:val="22"/>
          <w:szCs w:val="22"/>
          <w:lang w:val="lt-LT" w:eastAsia="lt-LT"/>
        </w:rPr>
      </w:pPr>
      <w:r w:rsidRPr="00966BED">
        <w:rPr>
          <w:b/>
          <w:sz w:val="22"/>
          <w:szCs w:val="22"/>
          <w:lang w:val="lt-LT" w:eastAsia="lt-LT"/>
        </w:rPr>
        <w:t>ŠALIŲ ATSAKOMYBĖ</w:t>
      </w:r>
    </w:p>
    <w:p w14:paraId="1256651B" w14:textId="77777777" w:rsidR="00065AFB" w:rsidRPr="00966BED" w:rsidRDefault="00065AFB" w:rsidP="00065AFB">
      <w:pPr>
        <w:pStyle w:val="ListParagraph"/>
        <w:tabs>
          <w:tab w:val="left" w:pos="567"/>
        </w:tabs>
        <w:ind w:left="360"/>
        <w:jc w:val="center"/>
        <w:rPr>
          <w:b/>
          <w:lang w:val="lt-LT" w:eastAsia="lt-LT"/>
        </w:rPr>
      </w:pPr>
    </w:p>
    <w:p w14:paraId="17716B91"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Užsakovas turi teisę pateikti pastabas dėl</w:t>
      </w:r>
      <w:r>
        <w:rPr>
          <w:lang w:val="lt-LT" w:eastAsia="lt-LT"/>
        </w:rPr>
        <w:t xml:space="preserve"> MTEP</w:t>
      </w:r>
      <w:r w:rsidRPr="00966BED">
        <w:rPr>
          <w:lang w:val="lt-LT" w:eastAsia="lt-LT"/>
        </w:rPr>
        <w:t xml:space="preserve"> veiklos rezultato kokybės trūkumų per 2 darbo dienas nuo jo gavimo dienos ir nurodyti terminą, per kurį Tyrėjas turi ištaisyti nurodytus trūkumus.</w:t>
      </w:r>
    </w:p>
    <w:p w14:paraId="75385A56"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 xml:space="preserve">Tyrėjas yra atsakingas už savalaikį ir kokybišką </w:t>
      </w:r>
      <w:r>
        <w:rPr>
          <w:lang w:val="lt-LT" w:eastAsia="lt-LT"/>
        </w:rPr>
        <w:t>MTEP</w:t>
      </w:r>
      <w:r w:rsidRPr="00966BED">
        <w:rPr>
          <w:lang w:val="lt-LT" w:eastAsia="lt-LT"/>
        </w:rPr>
        <w:t xml:space="preserve"> veiklos rezultatų pateikimą Užsakovui ir Vykdytojui.</w:t>
      </w:r>
    </w:p>
    <w:p w14:paraId="0DEE8C15"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Tyrėjas, ne dėl Vykdytojo ar Užsakovo kaltės, netinkamai įvykdęs ar visai neįvykdęs</w:t>
      </w:r>
      <w:r>
        <w:rPr>
          <w:lang w:val="lt-LT" w:eastAsia="lt-LT"/>
        </w:rPr>
        <w:t xml:space="preserve"> MTEP</w:t>
      </w:r>
      <w:r w:rsidRPr="00966BED">
        <w:rPr>
          <w:lang w:val="lt-LT" w:eastAsia="lt-LT"/>
        </w:rPr>
        <w:t xml:space="preserve"> veiklos, privalo Šalims atlyginti visus dėl to atsirandančius tiesioginius nuostolius.</w:t>
      </w:r>
    </w:p>
    <w:p w14:paraId="1380B868"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Nei vienai iš Sutarties šalių netaikomos sankcijos už Sutarties nevykdymą, jeigu tai bus nenugalimos jėgos pasekmė.</w:t>
      </w:r>
    </w:p>
    <w:p w14:paraId="4C2F18CA"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Šalis neatsako už Sutartyje nustatytų įsipareigojimų neįvykdymą arba netinkamą įvykdymą, jeigu tai įvyko dėl kitos Šalies kaltės.</w:t>
      </w:r>
    </w:p>
    <w:p w14:paraId="45D6E143"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 xml:space="preserve">Visi tarp Šalių iškylantys ginčai ar pretenzijos dėl Sutarties pirmiausia sprendžiami geranoriškai, derybų būdu, vadovaujantis sąžiningumo, protingumo ir teisingumo principais. Negalint išspręsti ginčo geranoriškai, toks ginčas ar pretenzijos perduodamos ir galutinai išsprendžiamos Lietuvos Respublikos teismuose. </w:t>
      </w:r>
    </w:p>
    <w:p w14:paraId="5F8CA60C" w14:textId="77777777" w:rsidR="00065AFB" w:rsidRPr="00966BED" w:rsidRDefault="00065AFB" w:rsidP="00065AFB">
      <w:pPr>
        <w:jc w:val="center"/>
        <w:rPr>
          <w:b/>
          <w:sz w:val="22"/>
          <w:szCs w:val="22"/>
          <w:lang w:val="lt-LT" w:eastAsia="lt-LT"/>
        </w:rPr>
      </w:pPr>
    </w:p>
    <w:p w14:paraId="31CB0AFA" w14:textId="77777777" w:rsidR="00065AFB" w:rsidRPr="00966BED" w:rsidRDefault="00065AFB" w:rsidP="00065AFB">
      <w:pPr>
        <w:pStyle w:val="ListParagraph"/>
        <w:tabs>
          <w:tab w:val="left" w:pos="567"/>
        </w:tabs>
        <w:jc w:val="center"/>
        <w:rPr>
          <w:b/>
          <w:caps/>
          <w:lang w:val="lt-LT" w:eastAsia="lt-LT"/>
        </w:rPr>
      </w:pPr>
      <w:r w:rsidRPr="00966BED">
        <w:rPr>
          <w:b/>
          <w:caps/>
          <w:lang w:val="lt-LT" w:eastAsia="lt-LT"/>
        </w:rPr>
        <w:t>IV SKYRIUS</w:t>
      </w:r>
    </w:p>
    <w:p w14:paraId="5570F2E2" w14:textId="77777777" w:rsidR="00065AFB" w:rsidRPr="00966BED" w:rsidRDefault="00065AFB" w:rsidP="00065AFB">
      <w:pPr>
        <w:pStyle w:val="ListParagraph"/>
        <w:tabs>
          <w:tab w:val="left" w:pos="567"/>
        </w:tabs>
        <w:jc w:val="center"/>
        <w:rPr>
          <w:b/>
          <w:caps/>
          <w:lang w:val="lt-LT" w:eastAsia="lt-LT"/>
        </w:rPr>
      </w:pPr>
      <w:r w:rsidRPr="00966BED">
        <w:rPr>
          <w:b/>
          <w:caps/>
          <w:lang w:val="lt-LT" w:eastAsia="lt-LT"/>
        </w:rPr>
        <w:t>ASMENS DUOMENŲ APSAUGA</w:t>
      </w:r>
    </w:p>
    <w:p w14:paraId="6922AEAD" w14:textId="77777777" w:rsidR="00065AFB" w:rsidRPr="00966BED" w:rsidRDefault="00065AFB" w:rsidP="00065AFB">
      <w:pPr>
        <w:pStyle w:val="ListParagraph"/>
        <w:tabs>
          <w:tab w:val="left" w:pos="567"/>
        </w:tabs>
        <w:jc w:val="center"/>
        <w:rPr>
          <w:b/>
          <w:caps/>
          <w:lang w:val="lt-LT" w:eastAsia="lt-LT"/>
        </w:rPr>
      </w:pPr>
    </w:p>
    <w:p w14:paraId="7294163C" w14:textId="77777777" w:rsidR="00065AFB" w:rsidRPr="00E02049"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E02049">
        <w:rPr>
          <w:lang w:val="lt-LT" w:eastAsia="lt-LT"/>
        </w:rPr>
        <w:t xml:space="preserve">Sudarydamos šią Sutartį Šalys patvirtina, kad supranta, jog nuo 2018 m. gegužės 25 d. yra tiesiogiai taikomas 2016 m. balandžio 27 d. priimtas Europos Parlamento ir Tarybos reglamentas (ES) 2016/679 dėl fizinių asmenų apsaugos tvarkant asmens duomenis ir dėl laisvo tokių duomenų judėjimo (toliau – Reglamentas). </w:t>
      </w:r>
    </w:p>
    <w:p w14:paraId="3625F183"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b/>
          <w:caps/>
          <w:lang w:val="lt-LT" w:eastAsia="lt-LT"/>
        </w:rPr>
      </w:pPr>
      <w:r w:rsidRPr="00966BED">
        <w:rPr>
          <w:lang w:val="lt-LT" w:eastAsia="lt-LT"/>
        </w:rPr>
        <w:t>Šalys įsipareigoja:</w:t>
      </w:r>
    </w:p>
    <w:p w14:paraId="68AEEFDA" w14:textId="77777777" w:rsidR="00065AFB" w:rsidRPr="00543A11" w:rsidRDefault="00065AFB" w:rsidP="00E32B52">
      <w:pPr>
        <w:pStyle w:val="ListParagraph"/>
        <w:widowControl/>
        <w:numPr>
          <w:ilvl w:val="1"/>
          <w:numId w:val="27"/>
        </w:numPr>
        <w:tabs>
          <w:tab w:val="left" w:pos="0"/>
          <w:tab w:val="left" w:pos="567"/>
        </w:tabs>
        <w:autoSpaceDE/>
        <w:autoSpaceDN/>
        <w:ind w:left="0" w:firstLine="0"/>
        <w:contextualSpacing/>
        <w:jc w:val="both"/>
        <w:rPr>
          <w:strike/>
          <w:lang w:val="lt-LT" w:eastAsia="lt-LT"/>
        </w:rPr>
      </w:pPr>
      <w:r w:rsidRPr="001A11B9">
        <w:rPr>
          <w:lang w:val="lt-LT" w:eastAsia="lt-LT"/>
        </w:rPr>
        <w:t>ES</w:t>
      </w:r>
      <w:r>
        <w:rPr>
          <w:lang w:val="lt-LT" w:eastAsia="lt-LT"/>
        </w:rPr>
        <w:t xml:space="preserve"> ir LR</w:t>
      </w:r>
      <w:r w:rsidRPr="001A11B9">
        <w:rPr>
          <w:lang w:val="lt-LT" w:eastAsia="lt-LT"/>
        </w:rPr>
        <w:t xml:space="preserve"> teisės aktų nustatyta tvarka šios Sutarties vykdymo tikslais tvarkyti </w:t>
      </w:r>
      <w:r>
        <w:rPr>
          <w:lang w:val="lt-LT" w:eastAsia="lt-LT"/>
        </w:rPr>
        <w:t xml:space="preserve">ir saugoti </w:t>
      </w:r>
      <w:r w:rsidRPr="001A11B9">
        <w:rPr>
          <w:lang w:val="lt-LT" w:eastAsia="lt-LT"/>
        </w:rPr>
        <w:t>Š</w:t>
      </w:r>
      <w:r>
        <w:rPr>
          <w:lang w:val="lt-LT" w:eastAsia="lt-LT"/>
        </w:rPr>
        <w:t>alims pateiktus asmens duomenis.</w:t>
      </w:r>
    </w:p>
    <w:p w14:paraId="1A34600E" w14:textId="77777777" w:rsidR="00065AFB" w:rsidRPr="000A411F" w:rsidRDefault="00065AFB" w:rsidP="00E32B52">
      <w:pPr>
        <w:pStyle w:val="ListParagraph"/>
        <w:widowControl/>
        <w:numPr>
          <w:ilvl w:val="1"/>
          <w:numId w:val="27"/>
        </w:numPr>
        <w:tabs>
          <w:tab w:val="left" w:pos="0"/>
          <w:tab w:val="left" w:pos="567"/>
        </w:tabs>
        <w:autoSpaceDE/>
        <w:autoSpaceDN/>
        <w:ind w:left="0" w:firstLine="0"/>
        <w:contextualSpacing/>
        <w:jc w:val="both"/>
        <w:rPr>
          <w:lang w:val="lt-LT" w:eastAsia="lt-LT"/>
        </w:rPr>
      </w:pPr>
      <w:r w:rsidRPr="00966BED">
        <w:rPr>
          <w:lang w:val="lt-LT" w:eastAsia="lt-LT"/>
        </w:rPr>
        <w:t>Bendradarbiaujant tarpusavyje ir pagal galimybes suteikti viena kitai pagalbą, kad kita Šalis galėtų laikytis savo įsipareigojimų pagal asmens duomenų apsaugą reglamentuojančius teisės aktus.</w:t>
      </w:r>
    </w:p>
    <w:p w14:paraId="6655B51A" w14:textId="77777777" w:rsidR="00065AFB" w:rsidRPr="00966BED" w:rsidRDefault="00065AFB" w:rsidP="00E32B52">
      <w:pPr>
        <w:pStyle w:val="ListParagraph"/>
        <w:widowControl/>
        <w:numPr>
          <w:ilvl w:val="1"/>
          <w:numId w:val="27"/>
        </w:numPr>
        <w:tabs>
          <w:tab w:val="left" w:pos="0"/>
          <w:tab w:val="left" w:pos="567"/>
        </w:tabs>
        <w:autoSpaceDE/>
        <w:autoSpaceDN/>
        <w:ind w:left="0" w:firstLine="0"/>
        <w:contextualSpacing/>
        <w:jc w:val="both"/>
        <w:rPr>
          <w:lang w:val="lt-LT" w:eastAsia="lt-LT"/>
        </w:rPr>
      </w:pPr>
      <w:r w:rsidRPr="00966BED">
        <w:rPr>
          <w:lang w:val="lt-LT" w:eastAsia="lt-LT"/>
        </w:rPr>
        <w:t>Užtikrinti galimybes duomenų subjektams naudotis savo teisėmis pagal Reglamentą.</w:t>
      </w:r>
    </w:p>
    <w:p w14:paraId="0111933F" w14:textId="77777777" w:rsidR="00065AFB" w:rsidRPr="00966BED" w:rsidRDefault="00065AFB" w:rsidP="00E32B52">
      <w:pPr>
        <w:pStyle w:val="ListParagraph"/>
        <w:widowControl/>
        <w:numPr>
          <w:ilvl w:val="1"/>
          <w:numId w:val="27"/>
        </w:numPr>
        <w:tabs>
          <w:tab w:val="left" w:pos="0"/>
          <w:tab w:val="left" w:pos="567"/>
        </w:tabs>
        <w:autoSpaceDE/>
        <w:autoSpaceDN/>
        <w:ind w:left="0" w:firstLine="0"/>
        <w:contextualSpacing/>
        <w:jc w:val="both"/>
        <w:rPr>
          <w:lang w:val="lt-LT" w:eastAsia="lt-LT"/>
        </w:rPr>
      </w:pPr>
      <w:r w:rsidRPr="00966BED">
        <w:rPr>
          <w:lang w:val="lt-LT" w:eastAsia="lt-LT"/>
        </w:rPr>
        <w:t>Raštu informuoti viena kitą apie kiekvieną asmens duomenų saugumo pažeidimą, susijusį su kitos Šalies perduotais asmens duomenimis.</w:t>
      </w:r>
    </w:p>
    <w:p w14:paraId="1A4A8179" w14:textId="77777777" w:rsidR="00065AFB" w:rsidRPr="00966BED" w:rsidRDefault="00065AFB" w:rsidP="00E32B52">
      <w:pPr>
        <w:pStyle w:val="ListParagraph"/>
        <w:widowControl/>
        <w:numPr>
          <w:ilvl w:val="1"/>
          <w:numId w:val="27"/>
        </w:numPr>
        <w:tabs>
          <w:tab w:val="left" w:pos="0"/>
          <w:tab w:val="left" w:pos="567"/>
        </w:tabs>
        <w:autoSpaceDE/>
        <w:autoSpaceDN/>
        <w:ind w:left="0" w:firstLine="0"/>
        <w:contextualSpacing/>
        <w:jc w:val="both"/>
        <w:rPr>
          <w:b/>
          <w:caps/>
          <w:lang w:val="lt-LT" w:eastAsia="lt-LT"/>
        </w:rPr>
      </w:pPr>
      <w:r w:rsidRPr="00966BED">
        <w:rPr>
          <w:lang w:val="lt-LT" w:eastAsia="lt-LT"/>
        </w:rPr>
        <w:t>Tinkamai informuoti fizinius asmenis (savo darbuotojus), kuriuos Šalys pasitelkia Sutarčiai vykdyti, kad jų asmens duomenys gali būti perduoti kitai Šaliai ir gali būti Šalių tvarkomi Sutarties vykdymo tikslais. Fiziniai asmenys apie jų duomenų tvarkymą turi būti informuojami iki jų pasitelkimo Sutarties vykdymui arba iki jų duomenų perdavimo kitai Šaliai momento.</w:t>
      </w:r>
    </w:p>
    <w:p w14:paraId="160B6B2F" w14:textId="77777777" w:rsidR="00065AFB" w:rsidRDefault="00065AFB" w:rsidP="00065AFB">
      <w:pPr>
        <w:pStyle w:val="ListParagraph"/>
        <w:tabs>
          <w:tab w:val="left" w:pos="567"/>
        </w:tabs>
        <w:jc w:val="center"/>
        <w:rPr>
          <w:b/>
          <w:bCs/>
          <w:lang w:val="lt-LT" w:eastAsia="lt-LT"/>
        </w:rPr>
      </w:pPr>
    </w:p>
    <w:p w14:paraId="4F1BAF02" w14:textId="77777777" w:rsidR="00065AFB" w:rsidRPr="00966BED" w:rsidRDefault="00065AFB" w:rsidP="00065AFB">
      <w:pPr>
        <w:pStyle w:val="ListParagraph"/>
        <w:tabs>
          <w:tab w:val="left" w:pos="567"/>
        </w:tabs>
        <w:jc w:val="center"/>
        <w:rPr>
          <w:b/>
          <w:bCs/>
          <w:lang w:val="lt-LT" w:eastAsia="lt-LT"/>
        </w:rPr>
      </w:pPr>
      <w:r w:rsidRPr="00966BED">
        <w:rPr>
          <w:b/>
          <w:bCs/>
          <w:lang w:val="lt-LT" w:eastAsia="lt-LT"/>
        </w:rPr>
        <w:t>V SKYRIUS</w:t>
      </w:r>
    </w:p>
    <w:p w14:paraId="7415BDC2" w14:textId="77777777" w:rsidR="00065AFB" w:rsidRPr="00966BED" w:rsidRDefault="00065AFB" w:rsidP="00065AFB">
      <w:pPr>
        <w:pStyle w:val="ListParagraph"/>
        <w:tabs>
          <w:tab w:val="left" w:pos="567"/>
        </w:tabs>
        <w:jc w:val="center"/>
        <w:rPr>
          <w:b/>
          <w:bCs/>
          <w:lang w:val="lt-LT" w:eastAsia="lt-LT"/>
        </w:rPr>
      </w:pPr>
      <w:r w:rsidRPr="00966BED">
        <w:rPr>
          <w:b/>
          <w:bCs/>
          <w:lang w:val="lt-LT" w:eastAsia="lt-LT"/>
        </w:rPr>
        <w:t>KITOS SĄLYGOS</w:t>
      </w:r>
    </w:p>
    <w:p w14:paraId="011DBA1C" w14:textId="77777777" w:rsidR="00065AFB" w:rsidRPr="00966BED" w:rsidRDefault="00065AFB" w:rsidP="00065AFB">
      <w:pPr>
        <w:jc w:val="center"/>
        <w:rPr>
          <w:b/>
          <w:sz w:val="22"/>
          <w:szCs w:val="22"/>
          <w:lang w:val="lt-LT" w:eastAsia="lt-LT"/>
        </w:rPr>
      </w:pPr>
    </w:p>
    <w:p w14:paraId="6C7976BF"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 xml:space="preserve">Kiekviena Šalis turi teisę vienašališkai nutraukti Sutartį, pranešusi kitai Šaliai raštu apie Sutarties nutraukimą prieš </w:t>
      </w:r>
      <w:r w:rsidRPr="00FD1BE2">
        <w:rPr>
          <w:lang w:val="lt-LT" w:eastAsia="lt-LT"/>
        </w:rPr>
        <w:t>1</w:t>
      </w:r>
      <w:r>
        <w:rPr>
          <w:lang w:val="lt-LT" w:eastAsia="lt-LT"/>
        </w:rPr>
        <w:t>5</w:t>
      </w:r>
      <w:r w:rsidRPr="00966BED">
        <w:rPr>
          <w:lang w:val="lt-LT" w:eastAsia="lt-LT"/>
        </w:rPr>
        <w:t xml:space="preserve"> dienų, jeigu kita Šalis neįvykdo arba netinkamai vykdo Sutartimi prisiimtus įsipareigojimus. Vienašališkai nutraukus Sutartį, kaltoji Šalis atlygina kitai šaliai su Sutarties nutraukimu susijusius  tiesioginius nuostolius. </w:t>
      </w:r>
    </w:p>
    <w:p w14:paraId="0ACD6E88"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lastRenderedPageBreak/>
        <w:t>Šalys įsipareigoja atlikti visus nuo kiekvienos iš jų priklausančius veiksmus, maksimaliai ir sąžiningai bendradarbiauti bei dėti visas pastangas, kad kiekviena Šalis galėtų laisvai ir tinkamai įgyvendinti teises ir pareigas kylančias iš šios Sutarties.</w:t>
      </w:r>
    </w:p>
    <w:p w14:paraId="06162111" w14:textId="77777777" w:rsidR="00065AFB" w:rsidRPr="00FD1BE2"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 xml:space="preserve">Šalys susitaria, kad Užsakovas gali naudoti tyrimo rezultatus įmonės veikloje, o Vykdytojas ir Tyrėjas gali naudoti rezultatus tolimesnių taikomųjų tyrimų plėtotei, juos publikuoti bei vykdyti tyrimo rezultatų sklaidą nekomerciniais tikslais. </w:t>
      </w:r>
    </w:p>
    <w:p w14:paraId="19FF2B7F"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Visus Šalių tarpusavio santykius, atsirandančius iš šios Sutarties ir neaptartus jos sąlygose, reglamentuoja Lietuvos Respublikos įstatymai ir kiti teisės aktai.</w:t>
      </w:r>
    </w:p>
    <w:p w14:paraId="6D3461F4"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Šalys patvirtina, jog pasirašydamos Sutartį, susipažino su visu jos turiniu ir vienodai suprato visas jos sąlygas, o Sutartis atitinka kiekvienos Šalies valią bei ketinimus.</w:t>
      </w:r>
    </w:p>
    <w:p w14:paraId="0D9EBE09" w14:textId="77777777" w:rsidR="00065AFB" w:rsidRPr="00966BED"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966BED">
        <w:rPr>
          <w:lang w:val="lt-LT" w:eastAsia="lt-LT"/>
        </w:rPr>
        <w:t>Sutartis sudaryta trimis egzemplioriais, turinčiais vienodą teisinę galią, po vieną kiekvienai sutarties šaliai.</w:t>
      </w:r>
    </w:p>
    <w:p w14:paraId="1DED246E" w14:textId="77777777" w:rsidR="00065AFB" w:rsidRPr="00FD1BE2" w:rsidRDefault="00065AFB" w:rsidP="00E32B52">
      <w:pPr>
        <w:pStyle w:val="ListParagraph"/>
        <w:widowControl/>
        <w:numPr>
          <w:ilvl w:val="1"/>
          <w:numId w:val="23"/>
        </w:numPr>
        <w:tabs>
          <w:tab w:val="left" w:pos="426"/>
        </w:tabs>
        <w:autoSpaceDE/>
        <w:autoSpaceDN/>
        <w:ind w:left="0" w:firstLine="0"/>
        <w:contextualSpacing/>
        <w:jc w:val="both"/>
        <w:rPr>
          <w:lang w:val="lt-LT" w:eastAsia="lt-LT"/>
        </w:rPr>
      </w:pPr>
      <w:r w:rsidRPr="00FD1BE2">
        <w:rPr>
          <w:lang w:val="lt-LT" w:eastAsia="lt-LT"/>
        </w:rPr>
        <w:t xml:space="preserve">Sutartis įsigalioja jos pasirašymo dieną ir galioja iki visiško sutartinių įsipareigojimų kylančių iš Sutarties įvykdymo. </w:t>
      </w:r>
    </w:p>
    <w:p w14:paraId="2D9B5C8A" w14:textId="77777777" w:rsidR="00065AFB" w:rsidRPr="00065AFB" w:rsidRDefault="00065AFB" w:rsidP="00E32B52">
      <w:pPr>
        <w:pStyle w:val="ListParagraph"/>
        <w:widowControl/>
        <w:numPr>
          <w:ilvl w:val="1"/>
          <w:numId w:val="23"/>
        </w:numPr>
        <w:tabs>
          <w:tab w:val="left" w:pos="426"/>
        </w:tabs>
        <w:autoSpaceDE/>
        <w:autoSpaceDN/>
        <w:ind w:left="0" w:firstLine="0"/>
        <w:contextualSpacing/>
        <w:jc w:val="both"/>
        <w:rPr>
          <w:iCs/>
          <w:lang w:val="lt-LT" w:eastAsia="lt-LT"/>
        </w:rPr>
      </w:pPr>
      <w:r w:rsidRPr="00065AFB">
        <w:rPr>
          <w:lang w:val="lt-LT" w:eastAsia="lt-LT"/>
        </w:rPr>
        <w:t>Bendradarbiavimo ir sutarties vykdymo tikslais</w:t>
      </w:r>
      <w:r w:rsidRPr="00065AFB">
        <w:rPr>
          <w:iCs/>
          <w:lang w:val="lt-LT" w:eastAsia="lt-LT"/>
        </w:rPr>
        <w:t xml:space="preserve"> Šalys skiria šiuos atsakingus asmenis:</w:t>
      </w:r>
    </w:p>
    <w:p w14:paraId="3C39E609" w14:textId="77777777" w:rsidR="00065AFB" w:rsidRPr="00065AFB" w:rsidRDefault="00065AFB" w:rsidP="00E32B52">
      <w:pPr>
        <w:pStyle w:val="ListParagraph"/>
        <w:widowControl/>
        <w:numPr>
          <w:ilvl w:val="1"/>
          <w:numId w:val="28"/>
        </w:numPr>
        <w:tabs>
          <w:tab w:val="left" w:pos="709"/>
        </w:tabs>
        <w:autoSpaceDE/>
        <w:autoSpaceDN/>
        <w:contextualSpacing/>
        <w:jc w:val="both"/>
        <w:rPr>
          <w:iCs/>
          <w:lang w:val="lt-LT" w:eastAsia="lt-LT"/>
        </w:rPr>
      </w:pPr>
      <w:r w:rsidRPr="00065AFB">
        <w:rPr>
          <w:iCs/>
          <w:lang w:val="lt-LT" w:eastAsia="lt-LT"/>
        </w:rPr>
        <w:t xml:space="preserve"> XXX </w:t>
      </w:r>
    </w:p>
    <w:p w14:paraId="143AC130" w14:textId="77777777" w:rsidR="00065AFB" w:rsidRPr="00065AFB" w:rsidRDefault="00065AFB" w:rsidP="00E32B52">
      <w:pPr>
        <w:pStyle w:val="ListParagraph"/>
        <w:widowControl/>
        <w:numPr>
          <w:ilvl w:val="1"/>
          <w:numId w:val="28"/>
        </w:numPr>
        <w:tabs>
          <w:tab w:val="left" w:pos="709"/>
        </w:tabs>
        <w:autoSpaceDE/>
        <w:autoSpaceDN/>
        <w:contextualSpacing/>
        <w:jc w:val="both"/>
        <w:rPr>
          <w:iCs/>
          <w:lang w:val="lt-LT" w:eastAsia="lt-LT"/>
        </w:rPr>
      </w:pPr>
      <w:r w:rsidRPr="00065AFB">
        <w:rPr>
          <w:iCs/>
          <w:lang w:val="lt-LT" w:eastAsia="lt-LT"/>
        </w:rPr>
        <w:t xml:space="preserve"> ___________________________ fakulteto XXX katedros vedėjas / dėstytojas XXXX , </w:t>
      </w:r>
      <w:proofErr w:type="spellStart"/>
      <w:r w:rsidRPr="00065AFB">
        <w:rPr>
          <w:iCs/>
          <w:lang w:val="lt-LT" w:eastAsia="lt-LT"/>
        </w:rPr>
        <w:t>el.p</w:t>
      </w:r>
      <w:proofErr w:type="spellEnd"/>
      <w:r w:rsidRPr="00065AFB">
        <w:rPr>
          <w:iCs/>
          <w:lang w:val="lt-LT" w:eastAsia="lt-LT"/>
        </w:rPr>
        <w:t>.</w:t>
      </w:r>
    </w:p>
    <w:p w14:paraId="2D1200B7" w14:textId="77777777" w:rsidR="00065AFB" w:rsidRPr="00065AFB" w:rsidRDefault="00065AFB" w:rsidP="00065AFB">
      <w:pPr>
        <w:pStyle w:val="ListParagraph"/>
        <w:tabs>
          <w:tab w:val="left" w:pos="709"/>
        </w:tabs>
        <w:ind w:left="0" w:firstLine="851"/>
        <w:jc w:val="both"/>
        <w:rPr>
          <w:iCs/>
          <w:lang w:val="lt-LT" w:eastAsia="lt-LT"/>
        </w:rPr>
      </w:pPr>
    </w:p>
    <w:p w14:paraId="26B241C0" w14:textId="77777777" w:rsidR="00065AFB" w:rsidRPr="00065AFB" w:rsidRDefault="00065AFB" w:rsidP="00065AFB">
      <w:pPr>
        <w:jc w:val="center"/>
        <w:rPr>
          <w:b/>
          <w:sz w:val="22"/>
          <w:szCs w:val="22"/>
          <w:lang w:val="lt-LT" w:eastAsia="lt-LT"/>
        </w:rPr>
      </w:pPr>
      <w:r w:rsidRPr="00065AFB">
        <w:rPr>
          <w:b/>
          <w:sz w:val="22"/>
          <w:szCs w:val="22"/>
          <w:lang w:val="lt-LT" w:eastAsia="lt-LT"/>
        </w:rPr>
        <w:t>VI SKYRIUS</w:t>
      </w:r>
    </w:p>
    <w:p w14:paraId="1F91315A" w14:textId="77777777" w:rsidR="00065AFB" w:rsidRPr="00065AFB" w:rsidRDefault="00065AFB" w:rsidP="00065AFB">
      <w:pPr>
        <w:jc w:val="center"/>
        <w:rPr>
          <w:b/>
          <w:sz w:val="22"/>
          <w:szCs w:val="22"/>
          <w:lang w:val="lt-LT" w:eastAsia="lt-LT"/>
        </w:rPr>
      </w:pPr>
      <w:r w:rsidRPr="00065AFB">
        <w:rPr>
          <w:b/>
          <w:sz w:val="22"/>
          <w:szCs w:val="22"/>
          <w:lang w:val="lt-LT" w:eastAsia="lt-LT"/>
        </w:rPr>
        <w:t>ŠALIŲ REKVIZITAI IR PARAŠAI</w:t>
      </w:r>
    </w:p>
    <w:p w14:paraId="201F11EE" w14:textId="77777777" w:rsidR="00065AFB" w:rsidRPr="00065AFB" w:rsidRDefault="00065AFB" w:rsidP="00065AFB">
      <w:pPr>
        <w:rPr>
          <w:sz w:val="22"/>
          <w:szCs w:val="22"/>
          <w:lang w:val="lt-LT" w:eastAsia="lt-LT"/>
        </w:rPr>
      </w:pPr>
    </w:p>
    <w:tbl>
      <w:tblPr>
        <w:tblW w:w="0" w:type="auto"/>
        <w:tblLook w:val="04A0" w:firstRow="1" w:lastRow="0" w:firstColumn="1" w:lastColumn="0" w:noHBand="0" w:noVBand="1"/>
      </w:tblPr>
      <w:tblGrid>
        <w:gridCol w:w="3224"/>
        <w:gridCol w:w="3207"/>
        <w:gridCol w:w="3207"/>
      </w:tblGrid>
      <w:tr w:rsidR="00065AFB" w:rsidRPr="00065AFB" w14:paraId="28D07283" w14:textId="77777777" w:rsidTr="002F3352">
        <w:tc>
          <w:tcPr>
            <w:tcW w:w="3285" w:type="dxa"/>
            <w:shd w:val="clear" w:color="auto" w:fill="auto"/>
          </w:tcPr>
          <w:p w14:paraId="62FF8ED5" w14:textId="77777777" w:rsidR="00065AFB" w:rsidRPr="00065AFB" w:rsidRDefault="00065AFB" w:rsidP="002F3352">
            <w:pPr>
              <w:jc w:val="center"/>
              <w:rPr>
                <w:b/>
                <w:bCs/>
                <w:sz w:val="22"/>
                <w:szCs w:val="22"/>
                <w:lang w:val="lt-LT" w:eastAsia="lt-LT"/>
              </w:rPr>
            </w:pPr>
            <w:r w:rsidRPr="00065AFB">
              <w:rPr>
                <w:b/>
                <w:bCs/>
                <w:sz w:val="22"/>
                <w:szCs w:val="22"/>
                <w:lang w:val="lt-LT" w:eastAsia="lt-LT"/>
              </w:rPr>
              <w:t>Vykdytojas</w:t>
            </w:r>
          </w:p>
          <w:p w14:paraId="01176423" w14:textId="77777777" w:rsidR="00065AFB" w:rsidRPr="00065AFB" w:rsidRDefault="00065AFB" w:rsidP="002F3352">
            <w:pPr>
              <w:rPr>
                <w:b/>
                <w:bCs/>
                <w:sz w:val="22"/>
                <w:szCs w:val="22"/>
                <w:lang w:val="lt-LT" w:eastAsia="lt-LT"/>
              </w:rPr>
            </w:pPr>
          </w:p>
          <w:p w14:paraId="7969559F" w14:textId="77777777" w:rsidR="00065AFB" w:rsidRPr="00065AFB" w:rsidRDefault="00065AFB" w:rsidP="002F3352">
            <w:pPr>
              <w:rPr>
                <w:bCs/>
                <w:sz w:val="22"/>
                <w:szCs w:val="22"/>
                <w:lang w:val="lt-LT" w:eastAsia="lt-LT"/>
              </w:rPr>
            </w:pPr>
            <w:r w:rsidRPr="00065AFB">
              <w:rPr>
                <w:b/>
                <w:bCs/>
                <w:sz w:val="22"/>
                <w:szCs w:val="22"/>
                <w:lang w:val="lt-LT" w:eastAsia="lt-LT"/>
              </w:rPr>
              <w:t>VšĮ Kauno kolegija</w:t>
            </w:r>
            <w:r w:rsidRPr="00065AFB">
              <w:rPr>
                <w:bCs/>
                <w:sz w:val="22"/>
                <w:szCs w:val="22"/>
                <w:lang w:val="lt-LT" w:eastAsia="lt-LT"/>
              </w:rPr>
              <w:t xml:space="preserve">                   Pramonės pr. 20, 50468 Kaunas</w:t>
            </w:r>
          </w:p>
          <w:p w14:paraId="5906BCD5" w14:textId="77777777" w:rsidR="00065AFB" w:rsidRPr="00065AFB" w:rsidRDefault="00065AFB" w:rsidP="002F3352">
            <w:pPr>
              <w:rPr>
                <w:bCs/>
                <w:sz w:val="22"/>
                <w:szCs w:val="22"/>
                <w:lang w:val="lt-LT" w:eastAsia="lt-LT"/>
              </w:rPr>
            </w:pPr>
            <w:r w:rsidRPr="00065AFB">
              <w:rPr>
                <w:bCs/>
                <w:sz w:val="22"/>
                <w:szCs w:val="22"/>
                <w:lang w:val="lt-LT" w:eastAsia="lt-LT"/>
              </w:rPr>
              <w:t>JA kodas 111965284</w:t>
            </w:r>
          </w:p>
          <w:p w14:paraId="7287175C" w14:textId="77777777" w:rsidR="00065AFB" w:rsidRPr="00065AFB" w:rsidRDefault="00065AFB" w:rsidP="002F3352">
            <w:pPr>
              <w:rPr>
                <w:bCs/>
                <w:sz w:val="22"/>
                <w:szCs w:val="22"/>
                <w:lang w:val="lt-LT" w:eastAsia="lt-LT"/>
              </w:rPr>
            </w:pPr>
            <w:proofErr w:type="spellStart"/>
            <w:r w:rsidRPr="00065AFB">
              <w:rPr>
                <w:bCs/>
                <w:sz w:val="22"/>
                <w:szCs w:val="22"/>
                <w:lang w:val="lt-LT" w:eastAsia="lt-LT"/>
              </w:rPr>
              <w:t>a.s</w:t>
            </w:r>
            <w:proofErr w:type="spellEnd"/>
            <w:r w:rsidRPr="00065AFB">
              <w:rPr>
                <w:bCs/>
                <w:sz w:val="22"/>
                <w:szCs w:val="22"/>
                <w:lang w:val="lt-LT" w:eastAsia="lt-LT"/>
              </w:rPr>
              <w:t>. LT 287300010002229776,</w:t>
            </w:r>
          </w:p>
          <w:p w14:paraId="43981869" w14:textId="77777777" w:rsidR="00065AFB" w:rsidRPr="00065AFB" w:rsidRDefault="00065AFB" w:rsidP="002F3352">
            <w:pPr>
              <w:rPr>
                <w:bCs/>
                <w:sz w:val="22"/>
                <w:szCs w:val="22"/>
                <w:lang w:val="lt-LT" w:eastAsia="lt-LT"/>
              </w:rPr>
            </w:pPr>
            <w:r w:rsidRPr="00065AFB">
              <w:rPr>
                <w:bCs/>
                <w:sz w:val="22"/>
                <w:szCs w:val="22"/>
                <w:lang w:val="lt-LT" w:eastAsia="lt-LT"/>
              </w:rPr>
              <w:t>AB Swedbank,</w:t>
            </w:r>
          </w:p>
          <w:p w14:paraId="3CED54E1" w14:textId="77777777" w:rsidR="00065AFB" w:rsidRPr="00065AFB" w:rsidRDefault="00065AFB" w:rsidP="002F3352">
            <w:pPr>
              <w:rPr>
                <w:bCs/>
                <w:sz w:val="22"/>
                <w:szCs w:val="22"/>
                <w:lang w:val="lt-LT" w:eastAsia="lt-LT"/>
              </w:rPr>
            </w:pPr>
            <w:r w:rsidRPr="00065AFB">
              <w:rPr>
                <w:bCs/>
                <w:sz w:val="22"/>
                <w:szCs w:val="22"/>
                <w:lang w:val="lt-LT" w:eastAsia="lt-LT"/>
              </w:rPr>
              <w:t>banko kodas 73000</w:t>
            </w:r>
          </w:p>
          <w:p w14:paraId="77DE0251" w14:textId="77777777" w:rsidR="00065AFB" w:rsidRPr="00065AFB" w:rsidRDefault="00065AFB" w:rsidP="002F3352">
            <w:pPr>
              <w:rPr>
                <w:bCs/>
                <w:sz w:val="22"/>
                <w:szCs w:val="22"/>
                <w:lang w:val="lt-LT" w:eastAsia="lt-LT"/>
              </w:rPr>
            </w:pPr>
            <w:r w:rsidRPr="00065AFB">
              <w:rPr>
                <w:bCs/>
                <w:sz w:val="22"/>
                <w:szCs w:val="22"/>
                <w:lang w:val="lt-LT" w:eastAsia="lt-LT"/>
              </w:rPr>
              <w:t xml:space="preserve">El. paštas: </w:t>
            </w:r>
            <w:hyperlink r:id="rId18" w:history="1">
              <w:r w:rsidRPr="00065AFB">
                <w:rPr>
                  <w:rStyle w:val="Hyperlink"/>
                  <w:bCs/>
                  <w:color w:val="auto"/>
                  <w:sz w:val="22"/>
                  <w:szCs w:val="22"/>
                  <w:lang w:val="lt-LT" w:eastAsia="lt-LT"/>
                </w:rPr>
                <w:t>rastine@go.kauko.lt</w:t>
              </w:r>
            </w:hyperlink>
          </w:p>
          <w:p w14:paraId="1B0BE1AD" w14:textId="77777777" w:rsidR="00065AFB" w:rsidRPr="00065AFB" w:rsidRDefault="00065AFB" w:rsidP="002F3352">
            <w:pPr>
              <w:rPr>
                <w:bCs/>
                <w:sz w:val="22"/>
                <w:szCs w:val="22"/>
                <w:lang w:val="lt-LT" w:eastAsia="lt-LT"/>
              </w:rPr>
            </w:pPr>
          </w:p>
          <w:p w14:paraId="31DD7441" w14:textId="77777777" w:rsidR="00065AFB" w:rsidRPr="00065AFB" w:rsidRDefault="00065AFB" w:rsidP="002F3352">
            <w:pPr>
              <w:rPr>
                <w:b/>
                <w:bCs/>
                <w:sz w:val="22"/>
                <w:szCs w:val="22"/>
                <w:lang w:val="lt-LT" w:eastAsia="lt-LT"/>
              </w:rPr>
            </w:pPr>
          </w:p>
          <w:p w14:paraId="17C1A341" w14:textId="77777777" w:rsidR="00065AFB" w:rsidRPr="00065AFB" w:rsidRDefault="00065AFB" w:rsidP="002F3352">
            <w:pPr>
              <w:rPr>
                <w:bCs/>
                <w:sz w:val="22"/>
                <w:szCs w:val="22"/>
                <w:lang w:val="lt-LT" w:eastAsia="lt-LT"/>
              </w:rPr>
            </w:pPr>
          </w:p>
          <w:p w14:paraId="7AA0AC95" w14:textId="77777777" w:rsidR="00065AFB" w:rsidRPr="00065AFB" w:rsidRDefault="00065AFB" w:rsidP="002F3352">
            <w:pPr>
              <w:rPr>
                <w:bCs/>
                <w:sz w:val="22"/>
                <w:szCs w:val="22"/>
                <w:lang w:val="lt-LT" w:eastAsia="lt-LT"/>
              </w:rPr>
            </w:pPr>
            <w:r w:rsidRPr="00065AFB">
              <w:rPr>
                <w:bCs/>
                <w:sz w:val="22"/>
                <w:szCs w:val="22"/>
                <w:lang w:val="lt-LT" w:eastAsia="lt-LT"/>
              </w:rPr>
              <w:t>__________________ dekanas</w:t>
            </w:r>
          </w:p>
          <w:p w14:paraId="0109C446" w14:textId="77777777" w:rsidR="00065AFB" w:rsidRPr="00065AFB" w:rsidRDefault="00065AFB" w:rsidP="002F3352">
            <w:pPr>
              <w:rPr>
                <w:bCs/>
                <w:sz w:val="22"/>
                <w:szCs w:val="22"/>
                <w:lang w:val="lt-LT" w:eastAsia="lt-LT"/>
              </w:rPr>
            </w:pPr>
            <w:r w:rsidRPr="00065AFB">
              <w:rPr>
                <w:bCs/>
                <w:sz w:val="22"/>
                <w:szCs w:val="22"/>
                <w:lang w:val="lt-LT" w:eastAsia="lt-LT"/>
              </w:rPr>
              <w:t>Vardas, pavardė</w:t>
            </w:r>
          </w:p>
          <w:p w14:paraId="6EBB5385" w14:textId="77777777" w:rsidR="00065AFB" w:rsidRPr="00065AFB" w:rsidRDefault="00065AFB" w:rsidP="002F3352">
            <w:pPr>
              <w:rPr>
                <w:bCs/>
                <w:sz w:val="22"/>
                <w:szCs w:val="22"/>
                <w:lang w:val="lt-LT" w:eastAsia="lt-LT"/>
              </w:rPr>
            </w:pPr>
          </w:p>
          <w:p w14:paraId="238007F6" w14:textId="77777777" w:rsidR="00065AFB" w:rsidRPr="00065AFB" w:rsidRDefault="00065AFB" w:rsidP="002F3352">
            <w:pPr>
              <w:rPr>
                <w:bCs/>
                <w:sz w:val="22"/>
                <w:szCs w:val="22"/>
                <w:lang w:val="lt-LT" w:eastAsia="lt-LT"/>
              </w:rPr>
            </w:pPr>
            <w:r w:rsidRPr="00065AFB">
              <w:rPr>
                <w:bCs/>
                <w:sz w:val="22"/>
                <w:szCs w:val="22"/>
                <w:lang w:val="lt-LT" w:eastAsia="lt-LT"/>
              </w:rPr>
              <w:t>_______________</w:t>
            </w:r>
          </w:p>
          <w:p w14:paraId="01BE23F0" w14:textId="77777777" w:rsidR="00065AFB" w:rsidRPr="00065AFB" w:rsidRDefault="00065AFB" w:rsidP="002F3352">
            <w:pPr>
              <w:rPr>
                <w:bCs/>
                <w:sz w:val="22"/>
                <w:szCs w:val="22"/>
                <w:lang w:val="lt-LT" w:eastAsia="lt-LT"/>
              </w:rPr>
            </w:pPr>
            <w:r w:rsidRPr="00065AFB">
              <w:rPr>
                <w:bCs/>
                <w:sz w:val="22"/>
                <w:szCs w:val="22"/>
                <w:lang w:val="lt-LT" w:eastAsia="lt-LT"/>
              </w:rPr>
              <w:t>(parašas)</w:t>
            </w:r>
          </w:p>
          <w:p w14:paraId="7675712C" w14:textId="77777777" w:rsidR="00065AFB" w:rsidRPr="00065AFB" w:rsidRDefault="00065AFB" w:rsidP="002F3352">
            <w:pPr>
              <w:rPr>
                <w:bCs/>
                <w:sz w:val="22"/>
                <w:szCs w:val="22"/>
                <w:lang w:val="lt-LT" w:eastAsia="lt-LT"/>
              </w:rPr>
            </w:pPr>
            <w:r w:rsidRPr="00065AFB">
              <w:rPr>
                <w:bCs/>
                <w:sz w:val="22"/>
                <w:szCs w:val="22"/>
                <w:lang w:val="lt-LT" w:eastAsia="lt-LT"/>
              </w:rPr>
              <w:t xml:space="preserve">                                  A.V.</w:t>
            </w:r>
          </w:p>
          <w:p w14:paraId="12838DAA" w14:textId="77777777" w:rsidR="00065AFB" w:rsidRPr="00065AFB" w:rsidRDefault="00065AFB" w:rsidP="002F3352">
            <w:pPr>
              <w:rPr>
                <w:b/>
                <w:bCs/>
                <w:sz w:val="22"/>
                <w:szCs w:val="22"/>
                <w:lang w:val="lt-LT" w:eastAsia="lt-LT"/>
              </w:rPr>
            </w:pPr>
          </w:p>
          <w:p w14:paraId="5BDE73B8" w14:textId="77777777" w:rsidR="00065AFB" w:rsidRPr="00065AFB" w:rsidRDefault="00065AFB" w:rsidP="002F3352">
            <w:pPr>
              <w:rPr>
                <w:sz w:val="22"/>
                <w:szCs w:val="22"/>
                <w:lang w:val="lt-LT" w:eastAsia="lt-LT"/>
              </w:rPr>
            </w:pPr>
          </w:p>
        </w:tc>
        <w:tc>
          <w:tcPr>
            <w:tcW w:w="3286" w:type="dxa"/>
            <w:shd w:val="clear" w:color="auto" w:fill="auto"/>
          </w:tcPr>
          <w:p w14:paraId="000A4632" w14:textId="77777777" w:rsidR="00065AFB" w:rsidRPr="00065AFB" w:rsidRDefault="00065AFB" w:rsidP="002F3352">
            <w:pPr>
              <w:jc w:val="center"/>
              <w:rPr>
                <w:b/>
                <w:bCs/>
                <w:sz w:val="22"/>
                <w:szCs w:val="22"/>
                <w:lang w:val="lt-LT" w:eastAsia="lt-LT"/>
              </w:rPr>
            </w:pPr>
            <w:r w:rsidRPr="00065AFB">
              <w:rPr>
                <w:b/>
                <w:bCs/>
                <w:sz w:val="22"/>
                <w:szCs w:val="22"/>
                <w:lang w:val="lt-LT" w:eastAsia="lt-LT"/>
              </w:rPr>
              <w:t>Užsakovas</w:t>
            </w:r>
          </w:p>
          <w:p w14:paraId="2533924E" w14:textId="77777777" w:rsidR="00065AFB" w:rsidRPr="00065AFB" w:rsidRDefault="00065AFB" w:rsidP="002F3352">
            <w:pPr>
              <w:rPr>
                <w:b/>
                <w:bCs/>
                <w:sz w:val="22"/>
                <w:szCs w:val="22"/>
                <w:lang w:val="lt-LT" w:eastAsia="lt-LT"/>
              </w:rPr>
            </w:pPr>
          </w:p>
          <w:p w14:paraId="46807F45" w14:textId="77777777" w:rsidR="00065AFB" w:rsidRPr="00065AFB" w:rsidRDefault="00065AFB" w:rsidP="002F3352">
            <w:pPr>
              <w:rPr>
                <w:b/>
                <w:bCs/>
                <w:sz w:val="22"/>
                <w:szCs w:val="22"/>
                <w:lang w:val="lt-LT" w:eastAsia="lt-LT"/>
              </w:rPr>
            </w:pPr>
            <w:r w:rsidRPr="00065AFB">
              <w:rPr>
                <w:b/>
                <w:bCs/>
                <w:sz w:val="22"/>
                <w:szCs w:val="22"/>
                <w:lang w:val="lt-LT" w:eastAsia="lt-LT"/>
              </w:rPr>
              <w:t>Įmonės pavadinimas</w:t>
            </w:r>
          </w:p>
          <w:p w14:paraId="4A9F65BD" w14:textId="77777777" w:rsidR="00065AFB" w:rsidRPr="00065AFB" w:rsidRDefault="00065AFB" w:rsidP="002F3352">
            <w:pPr>
              <w:rPr>
                <w:bCs/>
                <w:i/>
                <w:sz w:val="22"/>
                <w:szCs w:val="22"/>
                <w:lang w:val="lt-LT" w:eastAsia="lt-LT"/>
              </w:rPr>
            </w:pPr>
            <w:r w:rsidRPr="00065AFB">
              <w:rPr>
                <w:bCs/>
                <w:i/>
                <w:sz w:val="22"/>
                <w:szCs w:val="22"/>
                <w:lang w:val="lt-LT" w:eastAsia="lt-LT"/>
              </w:rPr>
              <w:t>(Adresas)</w:t>
            </w:r>
          </w:p>
          <w:p w14:paraId="600EDE2C" w14:textId="77777777" w:rsidR="00065AFB" w:rsidRPr="00065AFB" w:rsidRDefault="00065AFB" w:rsidP="002F3352">
            <w:pPr>
              <w:rPr>
                <w:bCs/>
                <w:sz w:val="22"/>
                <w:szCs w:val="22"/>
                <w:lang w:val="lt-LT" w:eastAsia="lt-LT"/>
              </w:rPr>
            </w:pPr>
            <w:r w:rsidRPr="00065AFB">
              <w:rPr>
                <w:bCs/>
                <w:sz w:val="22"/>
                <w:szCs w:val="22"/>
                <w:lang w:val="lt-LT" w:eastAsia="lt-LT"/>
              </w:rPr>
              <w:t xml:space="preserve">JA kodas </w:t>
            </w:r>
            <w:proofErr w:type="spellStart"/>
            <w:r w:rsidRPr="00065AFB">
              <w:rPr>
                <w:bCs/>
                <w:sz w:val="22"/>
                <w:szCs w:val="22"/>
                <w:lang w:val="lt-LT" w:eastAsia="lt-LT"/>
              </w:rPr>
              <w:t>xxxxxxx</w:t>
            </w:r>
            <w:proofErr w:type="spellEnd"/>
          </w:p>
          <w:p w14:paraId="356E2802" w14:textId="77777777" w:rsidR="00065AFB" w:rsidRPr="00065AFB" w:rsidRDefault="00065AFB" w:rsidP="002F3352">
            <w:pPr>
              <w:rPr>
                <w:bCs/>
                <w:sz w:val="22"/>
                <w:szCs w:val="22"/>
                <w:lang w:val="lt-LT" w:eastAsia="lt-LT"/>
              </w:rPr>
            </w:pPr>
            <w:proofErr w:type="spellStart"/>
            <w:r w:rsidRPr="00065AFB">
              <w:rPr>
                <w:bCs/>
                <w:sz w:val="22"/>
                <w:szCs w:val="22"/>
                <w:lang w:val="lt-LT" w:eastAsia="lt-LT"/>
              </w:rPr>
              <w:t>a.s</w:t>
            </w:r>
            <w:proofErr w:type="spellEnd"/>
            <w:r w:rsidRPr="00065AFB">
              <w:rPr>
                <w:bCs/>
                <w:sz w:val="22"/>
                <w:szCs w:val="22"/>
                <w:lang w:val="lt-LT" w:eastAsia="lt-LT"/>
              </w:rPr>
              <w:t xml:space="preserve">. LT </w:t>
            </w:r>
            <w:proofErr w:type="spellStart"/>
            <w:r w:rsidRPr="00065AFB">
              <w:rPr>
                <w:bCs/>
                <w:sz w:val="22"/>
                <w:szCs w:val="22"/>
                <w:lang w:val="lt-LT" w:eastAsia="lt-LT"/>
              </w:rPr>
              <w:t>xxxxxxxxx</w:t>
            </w:r>
            <w:proofErr w:type="spellEnd"/>
          </w:p>
          <w:p w14:paraId="5E01AF63" w14:textId="77777777" w:rsidR="00065AFB" w:rsidRPr="00065AFB" w:rsidRDefault="00065AFB" w:rsidP="002F3352">
            <w:pPr>
              <w:rPr>
                <w:bCs/>
                <w:i/>
                <w:sz w:val="22"/>
                <w:szCs w:val="22"/>
                <w:lang w:val="lt-LT" w:eastAsia="lt-LT"/>
              </w:rPr>
            </w:pPr>
            <w:r w:rsidRPr="00065AFB">
              <w:rPr>
                <w:bCs/>
                <w:i/>
                <w:sz w:val="22"/>
                <w:szCs w:val="22"/>
                <w:lang w:val="lt-LT" w:eastAsia="lt-LT"/>
              </w:rPr>
              <w:t>(Banko pavadinimas)</w:t>
            </w:r>
          </w:p>
          <w:p w14:paraId="01B260EE" w14:textId="77777777" w:rsidR="00065AFB" w:rsidRPr="00065AFB" w:rsidRDefault="00065AFB" w:rsidP="002F3352">
            <w:pPr>
              <w:rPr>
                <w:bCs/>
                <w:sz w:val="22"/>
                <w:szCs w:val="22"/>
                <w:lang w:val="lt-LT" w:eastAsia="lt-LT"/>
              </w:rPr>
            </w:pPr>
            <w:r w:rsidRPr="00065AFB">
              <w:rPr>
                <w:bCs/>
                <w:sz w:val="22"/>
                <w:szCs w:val="22"/>
                <w:lang w:val="lt-LT" w:eastAsia="lt-LT"/>
              </w:rPr>
              <w:t xml:space="preserve">Banko kodas </w:t>
            </w:r>
            <w:proofErr w:type="spellStart"/>
            <w:r w:rsidRPr="00065AFB">
              <w:rPr>
                <w:bCs/>
                <w:sz w:val="22"/>
                <w:szCs w:val="22"/>
                <w:lang w:val="lt-LT" w:eastAsia="lt-LT"/>
              </w:rPr>
              <w:t>xxxxxx</w:t>
            </w:r>
            <w:proofErr w:type="spellEnd"/>
          </w:p>
          <w:p w14:paraId="333D3685" w14:textId="77777777" w:rsidR="00065AFB" w:rsidRPr="00065AFB" w:rsidRDefault="00065AFB" w:rsidP="002F3352">
            <w:pPr>
              <w:rPr>
                <w:bCs/>
                <w:sz w:val="22"/>
                <w:szCs w:val="22"/>
                <w:lang w:val="lt-LT" w:eastAsia="lt-LT"/>
              </w:rPr>
            </w:pPr>
            <w:r w:rsidRPr="00065AFB">
              <w:rPr>
                <w:bCs/>
                <w:sz w:val="22"/>
                <w:szCs w:val="22"/>
                <w:lang w:val="lt-LT" w:eastAsia="lt-LT"/>
              </w:rPr>
              <w:t xml:space="preserve">El. p. </w:t>
            </w:r>
          </w:p>
          <w:p w14:paraId="4E615EAA" w14:textId="77777777" w:rsidR="00065AFB" w:rsidRPr="00065AFB" w:rsidRDefault="00065AFB" w:rsidP="002F3352">
            <w:pPr>
              <w:rPr>
                <w:b/>
                <w:bCs/>
                <w:sz w:val="22"/>
                <w:szCs w:val="22"/>
                <w:lang w:val="lt-LT" w:eastAsia="lt-LT"/>
              </w:rPr>
            </w:pPr>
          </w:p>
          <w:p w14:paraId="08798224" w14:textId="77777777" w:rsidR="00065AFB" w:rsidRPr="00065AFB" w:rsidRDefault="00065AFB" w:rsidP="002F3352">
            <w:pPr>
              <w:rPr>
                <w:b/>
                <w:bCs/>
                <w:sz w:val="22"/>
                <w:szCs w:val="22"/>
                <w:lang w:val="lt-LT" w:eastAsia="lt-LT"/>
              </w:rPr>
            </w:pPr>
          </w:p>
          <w:p w14:paraId="38826583" w14:textId="77777777" w:rsidR="00065AFB" w:rsidRPr="00065AFB" w:rsidRDefault="00065AFB" w:rsidP="002F3352">
            <w:pPr>
              <w:rPr>
                <w:bCs/>
                <w:sz w:val="22"/>
                <w:szCs w:val="22"/>
                <w:lang w:val="lt-LT" w:eastAsia="lt-LT"/>
              </w:rPr>
            </w:pPr>
          </w:p>
          <w:p w14:paraId="7D7D2289" w14:textId="77777777" w:rsidR="00065AFB" w:rsidRPr="00065AFB" w:rsidRDefault="00065AFB" w:rsidP="002F3352">
            <w:pPr>
              <w:rPr>
                <w:bCs/>
                <w:sz w:val="22"/>
                <w:szCs w:val="22"/>
                <w:lang w:val="lt-LT" w:eastAsia="lt-LT"/>
              </w:rPr>
            </w:pPr>
            <w:r w:rsidRPr="00065AFB">
              <w:rPr>
                <w:bCs/>
                <w:sz w:val="22"/>
                <w:szCs w:val="22"/>
                <w:lang w:val="lt-LT" w:eastAsia="lt-LT"/>
              </w:rPr>
              <w:t>Direktorius</w:t>
            </w:r>
          </w:p>
          <w:p w14:paraId="44A2DAB4" w14:textId="77777777" w:rsidR="00065AFB" w:rsidRPr="00065AFB" w:rsidRDefault="00065AFB" w:rsidP="002F3352">
            <w:pPr>
              <w:rPr>
                <w:bCs/>
                <w:sz w:val="22"/>
                <w:szCs w:val="22"/>
                <w:lang w:val="lt-LT" w:eastAsia="lt-LT"/>
              </w:rPr>
            </w:pPr>
            <w:r w:rsidRPr="00065AFB">
              <w:rPr>
                <w:bCs/>
                <w:sz w:val="22"/>
                <w:szCs w:val="22"/>
                <w:lang w:val="lt-LT" w:eastAsia="lt-LT"/>
              </w:rPr>
              <w:t>Vardas Pavardė</w:t>
            </w:r>
          </w:p>
          <w:p w14:paraId="36AD0BD3" w14:textId="77777777" w:rsidR="00065AFB" w:rsidRPr="00065AFB" w:rsidRDefault="00065AFB" w:rsidP="002F3352">
            <w:pPr>
              <w:rPr>
                <w:b/>
                <w:bCs/>
                <w:sz w:val="22"/>
                <w:szCs w:val="22"/>
                <w:lang w:val="lt-LT" w:eastAsia="lt-LT"/>
              </w:rPr>
            </w:pPr>
          </w:p>
          <w:p w14:paraId="27AB6EBA" w14:textId="77777777" w:rsidR="00065AFB" w:rsidRPr="00065AFB" w:rsidRDefault="00065AFB" w:rsidP="002F3352">
            <w:pPr>
              <w:rPr>
                <w:b/>
                <w:bCs/>
                <w:sz w:val="22"/>
                <w:szCs w:val="22"/>
                <w:lang w:val="lt-LT" w:eastAsia="lt-LT"/>
              </w:rPr>
            </w:pPr>
            <w:r w:rsidRPr="00065AFB">
              <w:rPr>
                <w:b/>
                <w:bCs/>
                <w:sz w:val="22"/>
                <w:szCs w:val="22"/>
                <w:lang w:val="lt-LT" w:eastAsia="lt-LT"/>
              </w:rPr>
              <w:t>________________</w:t>
            </w:r>
          </w:p>
          <w:p w14:paraId="76C39D93" w14:textId="77777777" w:rsidR="00065AFB" w:rsidRPr="00065AFB" w:rsidRDefault="00065AFB" w:rsidP="002F3352">
            <w:pPr>
              <w:rPr>
                <w:bCs/>
                <w:sz w:val="22"/>
                <w:szCs w:val="22"/>
                <w:lang w:val="lt-LT" w:eastAsia="lt-LT"/>
              </w:rPr>
            </w:pPr>
            <w:r w:rsidRPr="00065AFB">
              <w:rPr>
                <w:bCs/>
                <w:sz w:val="22"/>
                <w:szCs w:val="22"/>
                <w:lang w:val="lt-LT" w:eastAsia="lt-LT"/>
              </w:rPr>
              <w:t>(parašas)</w:t>
            </w:r>
          </w:p>
          <w:p w14:paraId="4980FF98" w14:textId="77777777" w:rsidR="00065AFB" w:rsidRPr="00065AFB" w:rsidRDefault="00065AFB" w:rsidP="002F3352">
            <w:pPr>
              <w:rPr>
                <w:sz w:val="22"/>
                <w:szCs w:val="22"/>
                <w:lang w:val="lt-LT" w:eastAsia="lt-LT"/>
              </w:rPr>
            </w:pPr>
            <w:r w:rsidRPr="00065AFB">
              <w:rPr>
                <w:bCs/>
                <w:sz w:val="22"/>
                <w:szCs w:val="22"/>
                <w:lang w:val="lt-LT" w:eastAsia="lt-LT"/>
              </w:rPr>
              <w:t xml:space="preserve">                                  A.V.</w:t>
            </w:r>
          </w:p>
        </w:tc>
        <w:tc>
          <w:tcPr>
            <w:tcW w:w="3286" w:type="dxa"/>
            <w:shd w:val="clear" w:color="auto" w:fill="auto"/>
          </w:tcPr>
          <w:p w14:paraId="74DA5956" w14:textId="77777777" w:rsidR="00065AFB" w:rsidRPr="00065AFB" w:rsidRDefault="00065AFB" w:rsidP="002F3352">
            <w:pPr>
              <w:jc w:val="center"/>
              <w:rPr>
                <w:b/>
                <w:sz w:val="22"/>
                <w:szCs w:val="22"/>
                <w:lang w:val="lt-LT" w:eastAsia="lt-LT"/>
              </w:rPr>
            </w:pPr>
            <w:r w:rsidRPr="00065AFB">
              <w:rPr>
                <w:b/>
                <w:sz w:val="22"/>
                <w:szCs w:val="22"/>
                <w:lang w:val="lt-LT" w:eastAsia="lt-LT"/>
              </w:rPr>
              <w:t>Tyrėjas</w:t>
            </w:r>
          </w:p>
          <w:p w14:paraId="77A22064" w14:textId="77777777" w:rsidR="00065AFB" w:rsidRPr="00065AFB" w:rsidRDefault="00065AFB" w:rsidP="002F3352">
            <w:pPr>
              <w:rPr>
                <w:b/>
                <w:sz w:val="22"/>
                <w:szCs w:val="22"/>
                <w:lang w:val="lt-LT" w:eastAsia="lt-LT"/>
              </w:rPr>
            </w:pPr>
          </w:p>
          <w:p w14:paraId="21C188C0" w14:textId="77777777" w:rsidR="00065AFB" w:rsidRPr="00065AFB" w:rsidRDefault="00065AFB" w:rsidP="002F3352">
            <w:pPr>
              <w:jc w:val="center"/>
              <w:rPr>
                <w:b/>
                <w:sz w:val="22"/>
                <w:szCs w:val="22"/>
                <w:lang w:val="lt-LT" w:eastAsia="lt-LT"/>
              </w:rPr>
            </w:pPr>
            <w:r w:rsidRPr="00065AFB">
              <w:rPr>
                <w:b/>
                <w:sz w:val="22"/>
                <w:szCs w:val="22"/>
                <w:lang w:val="lt-LT" w:eastAsia="lt-LT"/>
              </w:rPr>
              <w:t>_____________ fakulteto</w:t>
            </w:r>
          </w:p>
          <w:p w14:paraId="18A8014C" w14:textId="77777777" w:rsidR="00065AFB" w:rsidRPr="00065AFB" w:rsidRDefault="00065AFB" w:rsidP="002F3352">
            <w:pPr>
              <w:rPr>
                <w:sz w:val="22"/>
                <w:szCs w:val="22"/>
                <w:lang w:val="lt-LT" w:eastAsia="lt-LT"/>
              </w:rPr>
            </w:pPr>
            <w:r w:rsidRPr="00065AFB">
              <w:rPr>
                <w:sz w:val="22"/>
                <w:szCs w:val="22"/>
                <w:lang w:val="lt-LT" w:eastAsia="lt-LT"/>
              </w:rPr>
              <w:t xml:space="preserve">XX-X </w:t>
            </w:r>
            <w:proofErr w:type="spellStart"/>
            <w:r w:rsidRPr="00065AFB">
              <w:rPr>
                <w:sz w:val="22"/>
                <w:szCs w:val="22"/>
                <w:lang w:val="lt-LT" w:eastAsia="lt-LT"/>
              </w:rPr>
              <w:t>gr</w:t>
            </w:r>
            <w:proofErr w:type="spellEnd"/>
            <w:r w:rsidRPr="00065AFB">
              <w:rPr>
                <w:sz w:val="22"/>
                <w:szCs w:val="22"/>
                <w:lang w:val="lt-LT" w:eastAsia="lt-LT"/>
              </w:rPr>
              <w:t>. studentas (-ė)</w:t>
            </w:r>
          </w:p>
          <w:p w14:paraId="00468865" w14:textId="77777777" w:rsidR="00065AFB" w:rsidRPr="00065AFB" w:rsidRDefault="00065AFB" w:rsidP="002F3352">
            <w:pPr>
              <w:rPr>
                <w:sz w:val="22"/>
                <w:szCs w:val="22"/>
                <w:lang w:val="lt-LT" w:eastAsia="lt-LT"/>
              </w:rPr>
            </w:pPr>
            <w:r w:rsidRPr="00065AFB">
              <w:rPr>
                <w:sz w:val="22"/>
                <w:szCs w:val="22"/>
                <w:lang w:val="lt-LT" w:eastAsia="lt-LT"/>
              </w:rPr>
              <w:t>Vardas Pavardė</w:t>
            </w:r>
          </w:p>
          <w:p w14:paraId="2CEB3E9E" w14:textId="77777777" w:rsidR="00065AFB" w:rsidRPr="00065AFB" w:rsidRDefault="00065AFB" w:rsidP="002F3352">
            <w:pPr>
              <w:rPr>
                <w:sz w:val="22"/>
                <w:szCs w:val="22"/>
                <w:lang w:val="lt-LT" w:eastAsia="lt-LT"/>
              </w:rPr>
            </w:pPr>
            <w:r w:rsidRPr="00065AFB">
              <w:rPr>
                <w:sz w:val="22"/>
                <w:szCs w:val="22"/>
                <w:lang w:val="lt-LT" w:eastAsia="lt-LT"/>
              </w:rPr>
              <w:t xml:space="preserve">El. p. </w:t>
            </w:r>
          </w:p>
          <w:p w14:paraId="57CE0884" w14:textId="77777777" w:rsidR="00065AFB" w:rsidRPr="00065AFB" w:rsidRDefault="00065AFB" w:rsidP="002F3352">
            <w:pPr>
              <w:rPr>
                <w:sz w:val="22"/>
                <w:szCs w:val="22"/>
                <w:lang w:val="lt-LT" w:eastAsia="lt-LT"/>
              </w:rPr>
            </w:pPr>
          </w:p>
          <w:p w14:paraId="1629A55E" w14:textId="77777777" w:rsidR="00065AFB" w:rsidRPr="00065AFB" w:rsidRDefault="00065AFB" w:rsidP="002F3352">
            <w:pPr>
              <w:rPr>
                <w:sz w:val="22"/>
                <w:szCs w:val="22"/>
                <w:lang w:val="lt-LT" w:eastAsia="lt-LT"/>
              </w:rPr>
            </w:pPr>
          </w:p>
          <w:p w14:paraId="56B9D2D3" w14:textId="77777777" w:rsidR="00065AFB" w:rsidRPr="00065AFB" w:rsidRDefault="00065AFB" w:rsidP="002F3352">
            <w:pPr>
              <w:rPr>
                <w:sz w:val="22"/>
                <w:szCs w:val="22"/>
                <w:lang w:val="lt-LT" w:eastAsia="lt-LT"/>
              </w:rPr>
            </w:pPr>
          </w:p>
          <w:p w14:paraId="31D9D407" w14:textId="77777777" w:rsidR="00065AFB" w:rsidRPr="00065AFB" w:rsidRDefault="00065AFB" w:rsidP="002F3352">
            <w:pPr>
              <w:rPr>
                <w:sz w:val="22"/>
                <w:szCs w:val="22"/>
                <w:lang w:val="lt-LT" w:eastAsia="lt-LT"/>
              </w:rPr>
            </w:pPr>
          </w:p>
          <w:p w14:paraId="0CA7CF30" w14:textId="77777777" w:rsidR="00065AFB" w:rsidRPr="00065AFB" w:rsidRDefault="00065AFB" w:rsidP="002F3352">
            <w:pPr>
              <w:rPr>
                <w:sz w:val="22"/>
                <w:szCs w:val="22"/>
                <w:lang w:val="lt-LT" w:eastAsia="lt-LT"/>
              </w:rPr>
            </w:pPr>
          </w:p>
          <w:p w14:paraId="1CC41239" w14:textId="77777777" w:rsidR="00065AFB" w:rsidRPr="00065AFB" w:rsidRDefault="00065AFB" w:rsidP="002F3352">
            <w:pPr>
              <w:rPr>
                <w:sz w:val="22"/>
                <w:szCs w:val="22"/>
                <w:lang w:val="lt-LT" w:eastAsia="lt-LT"/>
              </w:rPr>
            </w:pPr>
          </w:p>
          <w:p w14:paraId="28FBC783" w14:textId="77777777" w:rsidR="00065AFB" w:rsidRPr="00065AFB" w:rsidRDefault="00065AFB" w:rsidP="002F3352">
            <w:pPr>
              <w:rPr>
                <w:sz w:val="22"/>
                <w:szCs w:val="22"/>
                <w:lang w:val="lt-LT" w:eastAsia="lt-LT"/>
              </w:rPr>
            </w:pPr>
          </w:p>
          <w:p w14:paraId="5E21A5E9" w14:textId="77777777" w:rsidR="00065AFB" w:rsidRPr="00065AFB" w:rsidRDefault="00065AFB" w:rsidP="002F3352">
            <w:pPr>
              <w:rPr>
                <w:sz w:val="22"/>
                <w:szCs w:val="22"/>
                <w:lang w:val="lt-LT" w:eastAsia="lt-LT"/>
              </w:rPr>
            </w:pPr>
          </w:p>
          <w:p w14:paraId="4BE6B3C3" w14:textId="77777777" w:rsidR="00065AFB" w:rsidRPr="00065AFB" w:rsidRDefault="00065AFB" w:rsidP="002F3352">
            <w:pPr>
              <w:rPr>
                <w:sz w:val="22"/>
                <w:szCs w:val="22"/>
                <w:lang w:val="lt-LT" w:eastAsia="lt-LT"/>
              </w:rPr>
            </w:pPr>
          </w:p>
          <w:p w14:paraId="6C8B0AB1" w14:textId="77777777" w:rsidR="00065AFB" w:rsidRPr="00065AFB" w:rsidRDefault="00065AFB" w:rsidP="002F3352">
            <w:pPr>
              <w:rPr>
                <w:sz w:val="22"/>
                <w:szCs w:val="22"/>
                <w:lang w:val="lt-LT" w:eastAsia="lt-LT"/>
              </w:rPr>
            </w:pPr>
            <w:r w:rsidRPr="00065AFB">
              <w:rPr>
                <w:sz w:val="22"/>
                <w:szCs w:val="22"/>
                <w:lang w:val="lt-LT" w:eastAsia="lt-LT"/>
              </w:rPr>
              <w:t>________________</w:t>
            </w:r>
          </w:p>
          <w:p w14:paraId="2D2613C0" w14:textId="77777777" w:rsidR="00065AFB" w:rsidRPr="00065AFB" w:rsidRDefault="00065AFB" w:rsidP="002F3352">
            <w:pPr>
              <w:rPr>
                <w:sz w:val="22"/>
                <w:szCs w:val="22"/>
                <w:lang w:val="lt-LT" w:eastAsia="lt-LT"/>
              </w:rPr>
            </w:pPr>
            <w:r w:rsidRPr="00065AFB">
              <w:rPr>
                <w:sz w:val="22"/>
                <w:szCs w:val="22"/>
                <w:lang w:val="lt-LT" w:eastAsia="lt-LT"/>
              </w:rPr>
              <w:t>(parašas)</w:t>
            </w:r>
          </w:p>
        </w:tc>
      </w:tr>
    </w:tbl>
    <w:p w14:paraId="5FC5C32F" w14:textId="505C3902" w:rsidR="00065AFB" w:rsidRDefault="00065AFB" w:rsidP="00065AFB">
      <w:pPr>
        <w:rPr>
          <w:sz w:val="22"/>
          <w:szCs w:val="22"/>
        </w:rPr>
      </w:pPr>
    </w:p>
    <w:p w14:paraId="7D03D62B" w14:textId="77777777" w:rsidR="00065AFB" w:rsidRDefault="00065AFB">
      <w:pPr>
        <w:rPr>
          <w:sz w:val="22"/>
          <w:szCs w:val="22"/>
        </w:rPr>
      </w:pPr>
      <w:r>
        <w:rPr>
          <w:sz w:val="22"/>
          <w:szCs w:val="22"/>
        </w:rPr>
        <w:br w:type="page"/>
      </w:r>
    </w:p>
    <w:p w14:paraId="795736BE" w14:textId="079EF658" w:rsidR="00065AFB" w:rsidRPr="00206063" w:rsidRDefault="00065AFB" w:rsidP="00065AFB">
      <w:pPr>
        <w:pStyle w:val="Heading2"/>
        <w:jc w:val="right"/>
        <w:rPr>
          <w:rFonts w:ascii="Times New Roman" w:hAnsi="Times New Roman" w:cs="Times New Roman"/>
          <w:caps/>
          <w:color w:val="auto"/>
          <w:w w:val="105"/>
          <w:lang w:val="lt-LT"/>
        </w:rPr>
      </w:pPr>
      <w:bookmarkStart w:id="53" w:name="_Toc115354388"/>
      <w:r w:rsidRPr="00206063">
        <w:rPr>
          <w:rFonts w:ascii="Times New Roman" w:hAnsi="Times New Roman" w:cs="Times New Roman"/>
          <w:color w:val="auto"/>
          <w:w w:val="105"/>
          <w:lang w:val="lt-LT"/>
        </w:rPr>
        <w:lastRenderedPageBreak/>
        <w:t>1</w:t>
      </w:r>
      <w:r w:rsidR="00F44651">
        <w:rPr>
          <w:rFonts w:ascii="Times New Roman" w:hAnsi="Times New Roman" w:cs="Times New Roman"/>
          <w:color w:val="auto"/>
          <w:w w:val="105"/>
        </w:rPr>
        <w:t>5</w:t>
      </w:r>
      <w:r w:rsidR="004E0A6A">
        <w:rPr>
          <w:rFonts w:ascii="Times New Roman" w:hAnsi="Times New Roman" w:cs="Times New Roman"/>
          <w:color w:val="auto"/>
          <w:w w:val="105"/>
          <w:lang w:val="lt-LT"/>
        </w:rPr>
        <w:t xml:space="preserve"> p</w:t>
      </w:r>
      <w:r w:rsidRPr="00206063">
        <w:rPr>
          <w:rFonts w:ascii="Times New Roman" w:hAnsi="Times New Roman" w:cs="Times New Roman"/>
          <w:color w:val="auto"/>
          <w:w w:val="105"/>
          <w:lang w:val="lt-LT"/>
        </w:rPr>
        <w:t xml:space="preserve">riedas. </w:t>
      </w:r>
      <w:r>
        <w:rPr>
          <w:rFonts w:ascii="Times New Roman" w:hAnsi="Times New Roman" w:cs="Times New Roman"/>
          <w:color w:val="auto"/>
          <w:w w:val="105"/>
          <w:lang w:val="lt-LT"/>
        </w:rPr>
        <w:t>Mokslinių tyrimų, eksperimentinės plėtros ir (ar) meno veiklos sutarti</w:t>
      </w:r>
      <w:r w:rsidR="00F74CEE">
        <w:rPr>
          <w:rFonts w:ascii="Times New Roman" w:hAnsi="Times New Roman" w:cs="Times New Roman"/>
          <w:color w:val="auto"/>
          <w:w w:val="105"/>
          <w:lang w:val="lt-LT"/>
        </w:rPr>
        <w:t>e</w:t>
      </w:r>
      <w:r>
        <w:rPr>
          <w:rFonts w:ascii="Times New Roman" w:hAnsi="Times New Roman" w:cs="Times New Roman"/>
          <w:color w:val="auto"/>
          <w:w w:val="105"/>
          <w:lang w:val="lt-LT"/>
        </w:rPr>
        <w:t>s (be finansinio atlygio)</w:t>
      </w:r>
      <w:r w:rsidR="00F74CEE">
        <w:rPr>
          <w:rFonts w:ascii="Times New Roman" w:hAnsi="Times New Roman" w:cs="Times New Roman"/>
          <w:color w:val="auto"/>
          <w:w w:val="105"/>
          <w:lang w:val="lt-LT"/>
        </w:rPr>
        <w:t xml:space="preserve"> forma</w:t>
      </w:r>
      <w:bookmarkEnd w:id="53"/>
    </w:p>
    <w:p w14:paraId="34F905B1" w14:textId="77777777" w:rsidR="00065AFB" w:rsidRPr="00D94131" w:rsidRDefault="00065AFB" w:rsidP="00065AFB">
      <w:pPr>
        <w:rPr>
          <w:sz w:val="22"/>
          <w:szCs w:val="22"/>
        </w:rPr>
      </w:pPr>
    </w:p>
    <w:p w14:paraId="67DF9B3D" w14:textId="77777777" w:rsidR="00D03D4B" w:rsidRPr="00D94131" w:rsidRDefault="00D03D4B" w:rsidP="00D03D4B">
      <w:pPr>
        <w:ind w:right="19"/>
        <w:jc w:val="center"/>
        <w:rPr>
          <w:b/>
          <w:bCs/>
          <w:spacing w:val="-4"/>
          <w:sz w:val="22"/>
          <w:szCs w:val="22"/>
        </w:rPr>
      </w:pPr>
      <w:r w:rsidRPr="00D94131">
        <w:rPr>
          <w:b/>
          <w:bCs/>
          <w:spacing w:val="-4"/>
          <w:sz w:val="22"/>
          <w:szCs w:val="22"/>
        </w:rPr>
        <w:t>MOKSLINIŲ TYRIMŲ, EKSPERIMENTINĖS PLĖTROS IR (AR) MENO VEIKLOS SUTARTIS</w:t>
      </w:r>
    </w:p>
    <w:p w14:paraId="085370E5" w14:textId="77777777" w:rsidR="00D03D4B" w:rsidRPr="00D94131" w:rsidRDefault="00D03D4B" w:rsidP="00D03D4B">
      <w:pPr>
        <w:ind w:right="19"/>
        <w:rPr>
          <w:sz w:val="22"/>
          <w:szCs w:val="22"/>
        </w:rPr>
      </w:pPr>
    </w:p>
    <w:p w14:paraId="041EACBB" w14:textId="77777777" w:rsidR="00D03D4B" w:rsidRPr="00D94131" w:rsidRDefault="00D03D4B" w:rsidP="00D03D4B">
      <w:pPr>
        <w:ind w:right="29"/>
        <w:jc w:val="center"/>
        <w:rPr>
          <w:spacing w:val="-2"/>
          <w:sz w:val="22"/>
          <w:szCs w:val="22"/>
        </w:rPr>
      </w:pPr>
      <w:r w:rsidRPr="00D94131">
        <w:rPr>
          <w:spacing w:val="-2"/>
          <w:sz w:val="22"/>
          <w:szCs w:val="22"/>
        </w:rPr>
        <w:t xml:space="preserve">20_____ m. ________________ ______ d. Nr. </w:t>
      </w:r>
    </w:p>
    <w:p w14:paraId="27D52381" w14:textId="77777777" w:rsidR="00D03D4B" w:rsidRPr="00D94131" w:rsidRDefault="00D03D4B" w:rsidP="00D03D4B">
      <w:pPr>
        <w:ind w:right="29"/>
        <w:jc w:val="center"/>
        <w:rPr>
          <w:spacing w:val="-2"/>
          <w:sz w:val="22"/>
          <w:szCs w:val="22"/>
        </w:rPr>
      </w:pPr>
      <w:r w:rsidRPr="00D94131">
        <w:rPr>
          <w:spacing w:val="-2"/>
          <w:sz w:val="22"/>
          <w:szCs w:val="22"/>
        </w:rPr>
        <w:t>Kaunas</w:t>
      </w:r>
    </w:p>
    <w:p w14:paraId="36BFCDBA" w14:textId="77777777" w:rsidR="00D03D4B" w:rsidRPr="00D94131" w:rsidRDefault="00D03D4B" w:rsidP="00D03D4B">
      <w:pPr>
        <w:ind w:left="5" w:right="19" w:firstLine="710"/>
        <w:jc w:val="both"/>
        <w:rPr>
          <w:b/>
          <w:spacing w:val="2"/>
          <w:sz w:val="22"/>
          <w:szCs w:val="22"/>
        </w:rPr>
      </w:pPr>
    </w:p>
    <w:p w14:paraId="77442572" w14:textId="77777777" w:rsidR="00D03D4B" w:rsidRPr="00D94131" w:rsidRDefault="00D03D4B" w:rsidP="00D94131">
      <w:pPr>
        <w:ind w:left="5" w:right="19" w:firstLine="710"/>
        <w:jc w:val="center"/>
        <w:rPr>
          <w:bCs/>
          <w:spacing w:val="-1"/>
          <w:sz w:val="22"/>
          <w:szCs w:val="22"/>
        </w:rPr>
      </w:pPr>
      <w:proofErr w:type="spellStart"/>
      <w:r w:rsidRPr="00D94131">
        <w:rPr>
          <w:b/>
          <w:spacing w:val="2"/>
          <w:sz w:val="22"/>
          <w:szCs w:val="22"/>
        </w:rPr>
        <w:t>Kauno</w:t>
      </w:r>
      <w:proofErr w:type="spellEnd"/>
      <w:r w:rsidRPr="00D94131">
        <w:rPr>
          <w:b/>
          <w:spacing w:val="2"/>
          <w:sz w:val="22"/>
          <w:szCs w:val="22"/>
        </w:rPr>
        <w:t xml:space="preserve"> </w:t>
      </w:r>
      <w:proofErr w:type="spellStart"/>
      <w:r w:rsidRPr="00D94131">
        <w:rPr>
          <w:b/>
          <w:spacing w:val="2"/>
          <w:sz w:val="22"/>
          <w:szCs w:val="22"/>
        </w:rPr>
        <w:t>kolegija</w:t>
      </w:r>
      <w:proofErr w:type="spellEnd"/>
      <w:r w:rsidRPr="00D94131">
        <w:rPr>
          <w:bCs/>
          <w:sz w:val="22"/>
          <w:szCs w:val="22"/>
        </w:rPr>
        <w:t xml:space="preserve">, </w:t>
      </w:r>
      <w:proofErr w:type="spellStart"/>
      <w:r w:rsidRPr="00D94131">
        <w:rPr>
          <w:sz w:val="22"/>
          <w:szCs w:val="22"/>
        </w:rPr>
        <w:t>atstovaujama</w:t>
      </w:r>
      <w:proofErr w:type="spellEnd"/>
      <w:r w:rsidRPr="00D94131">
        <w:rPr>
          <w:sz w:val="22"/>
          <w:szCs w:val="22"/>
        </w:rPr>
        <w:t xml:space="preserve"> _________________________________ </w:t>
      </w:r>
      <w:proofErr w:type="spellStart"/>
      <w:r w:rsidRPr="00D94131">
        <w:rPr>
          <w:sz w:val="22"/>
          <w:szCs w:val="22"/>
        </w:rPr>
        <w:t>fakulteto</w:t>
      </w:r>
      <w:proofErr w:type="spellEnd"/>
      <w:r w:rsidRPr="00D94131">
        <w:rPr>
          <w:sz w:val="22"/>
          <w:szCs w:val="22"/>
        </w:rPr>
        <w:t xml:space="preserve"> </w:t>
      </w:r>
      <w:proofErr w:type="spellStart"/>
      <w:r w:rsidRPr="00D94131">
        <w:rPr>
          <w:sz w:val="22"/>
          <w:szCs w:val="22"/>
        </w:rPr>
        <w:t>dekano</w:t>
      </w:r>
      <w:proofErr w:type="spellEnd"/>
      <w:r w:rsidRPr="00D94131">
        <w:rPr>
          <w:sz w:val="22"/>
          <w:szCs w:val="22"/>
        </w:rPr>
        <w:t xml:space="preserve"> _________________________________________, </w:t>
      </w:r>
      <w:proofErr w:type="spellStart"/>
      <w:r w:rsidRPr="00D94131">
        <w:rPr>
          <w:sz w:val="22"/>
          <w:szCs w:val="22"/>
        </w:rPr>
        <w:t>veikiančio</w:t>
      </w:r>
      <w:proofErr w:type="spellEnd"/>
      <w:r w:rsidRPr="00D94131">
        <w:rPr>
          <w:sz w:val="22"/>
          <w:szCs w:val="22"/>
        </w:rPr>
        <w:t xml:space="preserve"> </w:t>
      </w:r>
      <w:proofErr w:type="spellStart"/>
      <w:r w:rsidRPr="00D94131">
        <w:rPr>
          <w:sz w:val="22"/>
          <w:szCs w:val="22"/>
        </w:rPr>
        <w:t>pagal</w:t>
      </w:r>
      <w:proofErr w:type="spellEnd"/>
      <w:r w:rsidRPr="00D94131">
        <w:rPr>
          <w:sz w:val="22"/>
          <w:szCs w:val="22"/>
        </w:rPr>
        <w:t xml:space="preserve"> </w:t>
      </w:r>
      <w:proofErr w:type="spellStart"/>
      <w:r w:rsidRPr="00D94131">
        <w:rPr>
          <w:sz w:val="22"/>
          <w:szCs w:val="22"/>
        </w:rPr>
        <w:t>kolegijos</w:t>
      </w:r>
      <w:proofErr w:type="spellEnd"/>
      <w:r w:rsidRPr="00D94131">
        <w:rPr>
          <w:sz w:val="22"/>
          <w:szCs w:val="22"/>
        </w:rPr>
        <w:t xml:space="preserve"> </w:t>
      </w:r>
      <w:proofErr w:type="spellStart"/>
      <w:r w:rsidRPr="00D94131">
        <w:rPr>
          <w:sz w:val="22"/>
          <w:szCs w:val="22"/>
        </w:rPr>
        <w:t>direktoriaus</w:t>
      </w:r>
      <w:proofErr w:type="spellEnd"/>
      <w:r w:rsidRPr="00D94131">
        <w:rPr>
          <w:sz w:val="22"/>
          <w:szCs w:val="22"/>
        </w:rPr>
        <w:t xml:space="preserve"> </w:t>
      </w:r>
      <w:r w:rsidRPr="00D94131">
        <w:rPr>
          <w:sz w:val="22"/>
          <w:szCs w:val="22"/>
        </w:rPr>
        <w:br/>
        <w:t xml:space="preserve">2019-10-14 </w:t>
      </w:r>
      <w:proofErr w:type="spellStart"/>
      <w:r w:rsidRPr="00D94131">
        <w:rPr>
          <w:sz w:val="22"/>
          <w:szCs w:val="22"/>
        </w:rPr>
        <w:t>įsakymą</w:t>
      </w:r>
      <w:proofErr w:type="spellEnd"/>
      <w:r w:rsidRPr="00D94131">
        <w:rPr>
          <w:sz w:val="22"/>
          <w:szCs w:val="22"/>
        </w:rPr>
        <w:t xml:space="preserve"> Nr.1-377 </w:t>
      </w:r>
      <w:r w:rsidRPr="00D94131">
        <w:rPr>
          <w:spacing w:val="2"/>
          <w:sz w:val="22"/>
          <w:szCs w:val="22"/>
        </w:rPr>
        <w:t>(</w:t>
      </w:r>
      <w:proofErr w:type="spellStart"/>
      <w:r w:rsidRPr="00D94131">
        <w:rPr>
          <w:spacing w:val="2"/>
          <w:sz w:val="22"/>
          <w:szCs w:val="22"/>
        </w:rPr>
        <w:t>toliau</w:t>
      </w:r>
      <w:proofErr w:type="spellEnd"/>
      <w:r w:rsidRPr="00D94131">
        <w:rPr>
          <w:spacing w:val="2"/>
          <w:sz w:val="22"/>
          <w:szCs w:val="22"/>
        </w:rPr>
        <w:t xml:space="preserve"> </w:t>
      </w:r>
      <w:proofErr w:type="spellStart"/>
      <w:r w:rsidRPr="00D94131">
        <w:rPr>
          <w:spacing w:val="2"/>
          <w:sz w:val="22"/>
          <w:szCs w:val="22"/>
        </w:rPr>
        <w:t>vadinama</w:t>
      </w:r>
      <w:proofErr w:type="spellEnd"/>
      <w:r w:rsidRPr="00D94131">
        <w:rPr>
          <w:spacing w:val="2"/>
          <w:sz w:val="22"/>
          <w:szCs w:val="22"/>
        </w:rPr>
        <w:t xml:space="preserve"> </w:t>
      </w:r>
      <w:proofErr w:type="spellStart"/>
      <w:r w:rsidRPr="00D94131">
        <w:rPr>
          <w:spacing w:val="2"/>
          <w:sz w:val="22"/>
          <w:szCs w:val="22"/>
        </w:rPr>
        <w:t>V</w:t>
      </w:r>
      <w:r w:rsidRPr="00D94131">
        <w:rPr>
          <w:bCs/>
          <w:sz w:val="22"/>
          <w:szCs w:val="22"/>
        </w:rPr>
        <w:t>ykdytoju</w:t>
      </w:r>
      <w:proofErr w:type="spellEnd"/>
      <w:r w:rsidRPr="00D94131">
        <w:rPr>
          <w:bCs/>
          <w:sz w:val="22"/>
          <w:szCs w:val="22"/>
        </w:rPr>
        <w:t xml:space="preserve">) </w:t>
      </w:r>
      <w:proofErr w:type="spellStart"/>
      <w:r w:rsidRPr="00D94131">
        <w:rPr>
          <w:spacing w:val="2"/>
          <w:sz w:val="22"/>
          <w:szCs w:val="22"/>
        </w:rPr>
        <w:t>ir</w:t>
      </w:r>
      <w:proofErr w:type="spellEnd"/>
      <w:r w:rsidRPr="00D94131">
        <w:rPr>
          <w:sz w:val="22"/>
          <w:szCs w:val="22"/>
        </w:rPr>
        <w:t xml:space="preserve"> </w:t>
      </w:r>
      <w:proofErr w:type="spellStart"/>
      <w:r w:rsidRPr="00D94131">
        <w:rPr>
          <w:b/>
          <w:sz w:val="22"/>
          <w:szCs w:val="22"/>
        </w:rPr>
        <w:t>Įmonės</w:t>
      </w:r>
      <w:proofErr w:type="spellEnd"/>
      <w:r w:rsidRPr="00D94131">
        <w:rPr>
          <w:b/>
          <w:sz w:val="22"/>
          <w:szCs w:val="22"/>
        </w:rPr>
        <w:t xml:space="preserve"> </w:t>
      </w:r>
      <w:proofErr w:type="spellStart"/>
      <w:r w:rsidRPr="00D94131">
        <w:rPr>
          <w:b/>
          <w:sz w:val="22"/>
          <w:szCs w:val="22"/>
        </w:rPr>
        <w:t>pavadinimas</w:t>
      </w:r>
      <w:proofErr w:type="spellEnd"/>
      <w:r w:rsidRPr="00D94131">
        <w:rPr>
          <w:sz w:val="22"/>
          <w:szCs w:val="22"/>
        </w:rPr>
        <w:t xml:space="preserve"> </w:t>
      </w:r>
      <w:r w:rsidRPr="00D94131">
        <w:rPr>
          <w:spacing w:val="-1"/>
          <w:sz w:val="22"/>
          <w:szCs w:val="22"/>
        </w:rPr>
        <w:t>(</w:t>
      </w:r>
      <w:proofErr w:type="spellStart"/>
      <w:r w:rsidRPr="00D94131">
        <w:rPr>
          <w:spacing w:val="-1"/>
          <w:sz w:val="22"/>
          <w:szCs w:val="22"/>
        </w:rPr>
        <w:t>toliau</w:t>
      </w:r>
      <w:proofErr w:type="spellEnd"/>
      <w:r w:rsidRPr="00D94131">
        <w:rPr>
          <w:spacing w:val="-1"/>
          <w:sz w:val="22"/>
          <w:szCs w:val="22"/>
        </w:rPr>
        <w:t xml:space="preserve"> </w:t>
      </w:r>
      <w:proofErr w:type="spellStart"/>
      <w:r w:rsidRPr="00D94131">
        <w:rPr>
          <w:spacing w:val="-1"/>
          <w:sz w:val="22"/>
          <w:szCs w:val="22"/>
        </w:rPr>
        <w:t>vadinama</w:t>
      </w:r>
      <w:proofErr w:type="spellEnd"/>
      <w:r w:rsidRPr="00D94131">
        <w:rPr>
          <w:spacing w:val="-1"/>
          <w:sz w:val="22"/>
          <w:szCs w:val="22"/>
        </w:rPr>
        <w:t xml:space="preserve"> </w:t>
      </w:r>
      <w:proofErr w:type="spellStart"/>
      <w:r w:rsidRPr="00D94131">
        <w:rPr>
          <w:spacing w:val="-1"/>
          <w:sz w:val="22"/>
          <w:szCs w:val="22"/>
        </w:rPr>
        <w:t>U</w:t>
      </w:r>
      <w:r w:rsidRPr="00D94131">
        <w:rPr>
          <w:bCs/>
          <w:spacing w:val="-1"/>
          <w:sz w:val="22"/>
          <w:szCs w:val="22"/>
        </w:rPr>
        <w:t>žsakovu</w:t>
      </w:r>
      <w:proofErr w:type="spellEnd"/>
      <w:r w:rsidRPr="00D94131">
        <w:rPr>
          <w:bCs/>
          <w:spacing w:val="-1"/>
          <w:sz w:val="22"/>
          <w:szCs w:val="22"/>
        </w:rPr>
        <w:t xml:space="preserve">), </w:t>
      </w:r>
      <w:proofErr w:type="spellStart"/>
      <w:r w:rsidRPr="00D94131">
        <w:rPr>
          <w:bCs/>
          <w:spacing w:val="-1"/>
          <w:sz w:val="22"/>
          <w:szCs w:val="22"/>
        </w:rPr>
        <w:t>atstovaujama</w:t>
      </w:r>
      <w:proofErr w:type="spellEnd"/>
      <w:r w:rsidRPr="00D94131">
        <w:rPr>
          <w:sz w:val="22"/>
          <w:szCs w:val="22"/>
        </w:rPr>
        <w:t xml:space="preserve"> </w:t>
      </w:r>
      <w:proofErr w:type="spellStart"/>
      <w:r w:rsidRPr="00D94131">
        <w:rPr>
          <w:sz w:val="22"/>
          <w:szCs w:val="22"/>
        </w:rPr>
        <w:t>direktoriaus</w:t>
      </w:r>
      <w:proofErr w:type="spellEnd"/>
      <w:r w:rsidRPr="00D94131">
        <w:rPr>
          <w:sz w:val="22"/>
          <w:szCs w:val="22"/>
        </w:rPr>
        <w:t xml:space="preserve"> ________________________________,</w:t>
      </w:r>
      <w:proofErr w:type="spellStart"/>
      <w:r w:rsidRPr="00D94131">
        <w:rPr>
          <w:bCs/>
          <w:spacing w:val="-1"/>
          <w:sz w:val="22"/>
          <w:szCs w:val="22"/>
        </w:rPr>
        <w:t>veikiančio</w:t>
      </w:r>
      <w:proofErr w:type="spellEnd"/>
      <w:r w:rsidRPr="00D94131">
        <w:rPr>
          <w:bCs/>
          <w:spacing w:val="-1"/>
          <w:sz w:val="22"/>
          <w:szCs w:val="22"/>
        </w:rPr>
        <w:t xml:space="preserve"> </w:t>
      </w:r>
      <w:proofErr w:type="spellStart"/>
      <w:r w:rsidRPr="00D94131">
        <w:rPr>
          <w:bCs/>
          <w:spacing w:val="-1"/>
          <w:sz w:val="22"/>
          <w:szCs w:val="22"/>
        </w:rPr>
        <w:t>pagal</w:t>
      </w:r>
      <w:proofErr w:type="spellEnd"/>
      <w:r w:rsidRPr="00D94131">
        <w:rPr>
          <w:bCs/>
          <w:spacing w:val="-1"/>
          <w:sz w:val="22"/>
          <w:szCs w:val="22"/>
        </w:rPr>
        <w:t xml:space="preserve"> </w:t>
      </w:r>
      <w:proofErr w:type="spellStart"/>
      <w:r w:rsidRPr="00D94131">
        <w:rPr>
          <w:bCs/>
          <w:spacing w:val="-1"/>
          <w:sz w:val="22"/>
          <w:szCs w:val="22"/>
        </w:rPr>
        <w:t>įmonės</w:t>
      </w:r>
      <w:proofErr w:type="spellEnd"/>
      <w:r w:rsidRPr="00D94131">
        <w:rPr>
          <w:bCs/>
          <w:spacing w:val="-1"/>
          <w:sz w:val="22"/>
          <w:szCs w:val="22"/>
        </w:rPr>
        <w:t xml:space="preserve"> </w:t>
      </w:r>
      <w:proofErr w:type="spellStart"/>
      <w:r w:rsidRPr="00D94131">
        <w:rPr>
          <w:bCs/>
          <w:spacing w:val="-1"/>
          <w:sz w:val="22"/>
          <w:szCs w:val="22"/>
        </w:rPr>
        <w:t>įstatus</w:t>
      </w:r>
      <w:proofErr w:type="spellEnd"/>
      <w:r w:rsidRPr="00D94131">
        <w:rPr>
          <w:bCs/>
          <w:spacing w:val="-1"/>
          <w:sz w:val="22"/>
          <w:szCs w:val="22"/>
        </w:rPr>
        <w:t xml:space="preserve"> </w:t>
      </w:r>
      <w:proofErr w:type="spellStart"/>
      <w:r w:rsidRPr="00D94131">
        <w:rPr>
          <w:bCs/>
          <w:spacing w:val="-1"/>
          <w:sz w:val="22"/>
          <w:szCs w:val="22"/>
        </w:rPr>
        <w:t>bei</w:t>
      </w:r>
      <w:proofErr w:type="spellEnd"/>
      <w:r w:rsidRPr="00D94131">
        <w:rPr>
          <w:bCs/>
          <w:spacing w:val="-1"/>
          <w:sz w:val="22"/>
          <w:szCs w:val="22"/>
        </w:rPr>
        <w:t xml:space="preserve"> XX gr. </w:t>
      </w:r>
      <w:proofErr w:type="spellStart"/>
      <w:r w:rsidRPr="00D94131">
        <w:rPr>
          <w:bCs/>
          <w:spacing w:val="-1"/>
          <w:sz w:val="22"/>
          <w:szCs w:val="22"/>
        </w:rPr>
        <w:t>studentė</w:t>
      </w:r>
      <w:proofErr w:type="spellEnd"/>
      <w:r w:rsidRPr="00D94131">
        <w:rPr>
          <w:bCs/>
          <w:spacing w:val="-1"/>
          <w:sz w:val="22"/>
          <w:szCs w:val="22"/>
        </w:rPr>
        <w:t xml:space="preserve"> _____________________________________ (</w:t>
      </w:r>
      <w:proofErr w:type="spellStart"/>
      <w:r w:rsidRPr="00D94131">
        <w:rPr>
          <w:bCs/>
          <w:spacing w:val="-1"/>
          <w:sz w:val="22"/>
          <w:szCs w:val="22"/>
        </w:rPr>
        <w:t>toliau</w:t>
      </w:r>
      <w:proofErr w:type="spellEnd"/>
      <w:r w:rsidRPr="00D94131">
        <w:rPr>
          <w:bCs/>
          <w:spacing w:val="-1"/>
          <w:sz w:val="22"/>
          <w:szCs w:val="22"/>
        </w:rPr>
        <w:t xml:space="preserve"> </w:t>
      </w:r>
      <w:proofErr w:type="spellStart"/>
      <w:r w:rsidRPr="00D94131">
        <w:rPr>
          <w:bCs/>
          <w:spacing w:val="-1"/>
          <w:sz w:val="22"/>
          <w:szCs w:val="22"/>
        </w:rPr>
        <w:t>vadinama</w:t>
      </w:r>
      <w:proofErr w:type="spellEnd"/>
      <w:r w:rsidRPr="00D94131">
        <w:rPr>
          <w:bCs/>
          <w:spacing w:val="-1"/>
          <w:sz w:val="22"/>
          <w:szCs w:val="22"/>
        </w:rPr>
        <w:t xml:space="preserve"> </w:t>
      </w:r>
      <w:proofErr w:type="spellStart"/>
      <w:r w:rsidRPr="00D94131">
        <w:rPr>
          <w:bCs/>
          <w:spacing w:val="-1"/>
          <w:sz w:val="22"/>
          <w:szCs w:val="22"/>
        </w:rPr>
        <w:t>Tyrėju</w:t>
      </w:r>
      <w:proofErr w:type="spellEnd"/>
      <w:r w:rsidRPr="00D94131">
        <w:rPr>
          <w:bCs/>
          <w:spacing w:val="-1"/>
          <w:sz w:val="22"/>
          <w:szCs w:val="22"/>
        </w:rPr>
        <w:t xml:space="preserve">) </w:t>
      </w:r>
      <w:proofErr w:type="spellStart"/>
      <w:r w:rsidRPr="00D94131">
        <w:rPr>
          <w:bCs/>
          <w:spacing w:val="-1"/>
          <w:sz w:val="22"/>
          <w:szCs w:val="22"/>
        </w:rPr>
        <w:t>šioje</w:t>
      </w:r>
      <w:proofErr w:type="spellEnd"/>
      <w:r w:rsidRPr="00D94131">
        <w:rPr>
          <w:bCs/>
          <w:spacing w:val="-1"/>
          <w:sz w:val="22"/>
          <w:szCs w:val="22"/>
        </w:rPr>
        <w:t xml:space="preserve"> </w:t>
      </w:r>
      <w:proofErr w:type="spellStart"/>
      <w:r w:rsidRPr="00D94131">
        <w:rPr>
          <w:bCs/>
          <w:spacing w:val="-1"/>
          <w:sz w:val="22"/>
          <w:szCs w:val="22"/>
        </w:rPr>
        <w:t>Sutartyje</w:t>
      </w:r>
      <w:proofErr w:type="spellEnd"/>
      <w:r w:rsidRPr="00D94131">
        <w:rPr>
          <w:bCs/>
          <w:spacing w:val="-1"/>
          <w:sz w:val="22"/>
          <w:szCs w:val="22"/>
        </w:rPr>
        <w:t xml:space="preserve"> </w:t>
      </w:r>
      <w:proofErr w:type="spellStart"/>
      <w:r w:rsidRPr="00D94131">
        <w:rPr>
          <w:bCs/>
          <w:spacing w:val="-1"/>
          <w:sz w:val="22"/>
          <w:szCs w:val="22"/>
        </w:rPr>
        <w:t>kartu</w:t>
      </w:r>
      <w:proofErr w:type="spellEnd"/>
      <w:r w:rsidRPr="00D94131">
        <w:rPr>
          <w:bCs/>
          <w:spacing w:val="-1"/>
          <w:sz w:val="22"/>
          <w:szCs w:val="22"/>
        </w:rPr>
        <w:t xml:space="preserve"> </w:t>
      </w:r>
      <w:proofErr w:type="spellStart"/>
      <w:r w:rsidRPr="00D94131">
        <w:rPr>
          <w:bCs/>
          <w:spacing w:val="-1"/>
          <w:sz w:val="22"/>
          <w:szCs w:val="22"/>
        </w:rPr>
        <w:t>vadinami</w:t>
      </w:r>
      <w:proofErr w:type="spellEnd"/>
      <w:r w:rsidRPr="00D94131">
        <w:rPr>
          <w:bCs/>
          <w:spacing w:val="-1"/>
          <w:sz w:val="22"/>
          <w:szCs w:val="22"/>
        </w:rPr>
        <w:t xml:space="preserve"> </w:t>
      </w:r>
      <w:proofErr w:type="spellStart"/>
      <w:r w:rsidRPr="00D94131">
        <w:rPr>
          <w:bCs/>
          <w:spacing w:val="-1"/>
          <w:sz w:val="22"/>
          <w:szCs w:val="22"/>
        </w:rPr>
        <w:t>Šalimis</w:t>
      </w:r>
      <w:proofErr w:type="spellEnd"/>
      <w:r w:rsidRPr="00D94131">
        <w:rPr>
          <w:bCs/>
          <w:spacing w:val="-1"/>
          <w:sz w:val="22"/>
          <w:szCs w:val="22"/>
        </w:rPr>
        <w:t xml:space="preserve">, o </w:t>
      </w:r>
      <w:proofErr w:type="spellStart"/>
      <w:r w:rsidRPr="00D94131">
        <w:rPr>
          <w:bCs/>
          <w:spacing w:val="-1"/>
          <w:sz w:val="22"/>
          <w:szCs w:val="22"/>
        </w:rPr>
        <w:t>kiekviena</w:t>
      </w:r>
      <w:proofErr w:type="spellEnd"/>
      <w:r w:rsidRPr="00D94131">
        <w:rPr>
          <w:bCs/>
          <w:spacing w:val="-1"/>
          <w:sz w:val="22"/>
          <w:szCs w:val="22"/>
        </w:rPr>
        <w:t xml:space="preserve"> </w:t>
      </w:r>
      <w:proofErr w:type="spellStart"/>
      <w:r w:rsidRPr="00D94131">
        <w:rPr>
          <w:bCs/>
          <w:spacing w:val="-1"/>
          <w:sz w:val="22"/>
          <w:szCs w:val="22"/>
        </w:rPr>
        <w:t>atskirai</w:t>
      </w:r>
      <w:proofErr w:type="spellEnd"/>
      <w:r w:rsidRPr="00D94131">
        <w:rPr>
          <w:bCs/>
          <w:spacing w:val="-1"/>
          <w:sz w:val="22"/>
          <w:szCs w:val="22"/>
        </w:rPr>
        <w:t xml:space="preserve"> – </w:t>
      </w:r>
      <w:proofErr w:type="spellStart"/>
      <w:r w:rsidRPr="00D94131">
        <w:rPr>
          <w:bCs/>
          <w:spacing w:val="-1"/>
          <w:sz w:val="22"/>
          <w:szCs w:val="22"/>
        </w:rPr>
        <w:t>Šalimi</w:t>
      </w:r>
      <w:proofErr w:type="spellEnd"/>
      <w:r w:rsidRPr="00D94131">
        <w:rPr>
          <w:bCs/>
          <w:spacing w:val="-1"/>
          <w:sz w:val="22"/>
          <w:szCs w:val="22"/>
        </w:rPr>
        <w:t xml:space="preserve">, </w:t>
      </w:r>
      <w:proofErr w:type="spellStart"/>
      <w:r w:rsidRPr="00D94131">
        <w:rPr>
          <w:sz w:val="22"/>
          <w:szCs w:val="22"/>
        </w:rPr>
        <w:t>sudarė</w:t>
      </w:r>
      <w:proofErr w:type="spellEnd"/>
      <w:r w:rsidRPr="00D94131">
        <w:rPr>
          <w:sz w:val="22"/>
          <w:szCs w:val="22"/>
        </w:rPr>
        <w:t xml:space="preserve"> </w:t>
      </w:r>
      <w:proofErr w:type="spellStart"/>
      <w:r w:rsidRPr="00D94131">
        <w:rPr>
          <w:sz w:val="22"/>
          <w:szCs w:val="22"/>
        </w:rPr>
        <w:t>šią</w:t>
      </w:r>
      <w:proofErr w:type="spellEnd"/>
      <w:r w:rsidRPr="00D94131">
        <w:rPr>
          <w:sz w:val="22"/>
          <w:szCs w:val="22"/>
        </w:rPr>
        <w:t xml:space="preserve"> </w:t>
      </w:r>
      <w:proofErr w:type="spellStart"/>
      <w:r w:rsidRPr="00D94131">
        <w:rPr>
          <w:sz w:val="22"/>
          <w:szCs w:val="22"/>
        </w:rPr>
        <w:t>sutartį</w:t>
      </w:r>
      <w:proofErr w:type="spellEnd"/>
      <w:r w:rsidRPr="00D94131">
        <w:rPr>
          <w:sz w:val="22"/>
          <w:szCs w:val="22"/>
        </w:rPr>
        <w:t>:</w:t>
      </w:r>
    </w:p>
    <w:p w14:paraId="0C5D6E31" w14:textId="77777777" w:rsidR="00D03D4B" w:rsidRPr="00D94131" w:rsidRDefault="00D03D4B" w:rsidP="00D03D4B">
      <w:pPr>
        <w:ind w:left="5" w:right="19" w:firstLine="710"/>
        <w:jc w:val="both"/>
        <w:rPr>
          <w:sz w:val="22"/>
          <w:szCs w:val="22"/>
        </w:rPr>
      </w:pPr>
    </w:p>
    <w:p w14:paraId="7759174D" w14:textId="77777777" w:rsidR="00D03D4B" w:rsidRPr="00D94131" w:rsidRDefault="00D03D4B" w:rsidP="00D03D4B">
      <w:pPr>
        <w:jc w:val="center"/>
        <w:rPr>
          <w:b/>
          <w:bCs/>
          <w:spacing w:val="-2"/>
          <w:sz w:val="22"/>
          <w:szCs w:val="22"/>
        </w:rPr>
      </w:pPr>
      <w:r w:rsidRPr="00D94131">
        <w:rPr>
          <w:b/>
          <w:bCs/>
          <w:spacing w:val="-2"/>
          <w:sz w:val="22"/>
          <w:szCs w:val="22"/>
        </w:rPr>
        <w:t>I SKYRIUS</w:t>
      </w:r>
    </w:p>
    <w:p w14:paraId="2FDFEC72" w14:textId="77777777" w:rsidR="00D03D4B" w:rsidRPr="00D94131" w:rsidRDefault="00D03D4B" w:rsidP="00D03D4B">
      <w:pPr>
        <w:jc w:val="center"/>
        <w:rPr>
          <w:b/>
          <w:bCs/>
          <w:spacing w:val="-2"/>
          <w:sz w:val="22"/>
          <w:szCs w:val="22"/>
        </w:rPr>
      </w:pPr>
      <w:r w:rsidRPr="00D94131">
        <w:rPr>
          <w:b/>
          <w:bCs/>
          <w:spacing w:val="-2"/>
          <w:sz w:val="22"/>
          <w:szCs w:val="22"/>
        </w:rPr>
        <w:t>SUTARTIES OBJEKTAS</w:t>
      </w:r>
    </w:p>
    <w:p w14:paraId="3C7E947A" w14:textId="77777777" w:rsidR="00D03D4B" w:rsidRPr="00D94131" w:rsidRDefault="00D03D4B" w:rsidP="00D03D4B">
      <w:pPr>
        <w:jc w:val="center"/>
        <w:rPr>
          <w:bCs/>
          <w:spacing w:val="-2"/>
          <w:sz w:val="22"/>
          <w:szCs w:val="22"/>
        </w:rPr>
      </w:pPr>
    </w:p>
    <w:p w14:paraId="5F12D599" w14:textId="77777777" w:rsidR="00D03D4B" w:rsidRPr="00D94131" w:rsidRDefault="00D03D4B" w:rsidP="00E32B52">
      <w:pPr>
        <w:widowControl w:val="0"/>
        <w:numPr>
          <w:ilvl w:val="0"/>
          <w:numId w:val="29"/>
        </w:numPr>
        <w:autoSpaceDE w:val="0"/>
        <w:autoSpaceDN w:val="0"/>
        <w:adjustRightInd w:val="0"/>
        <w:ind w:right="19"/>
        <w:jc w:val="both"/>
        <w:rPr>
          <w:spacing w:val="-2"/>
          <w:sz w:val="22"/>
          <w:szCs w:val="22"/>
        </w:rPr>
      </w:pPr>
      <w:proofErr w:type="spellStart"/>
      <w:r w:rsidRPr="00D94131">
        <w:rPr>
          <w:spacing w:val="-2"/>
          <w:sz w:val="22"/>
          <w:szCs w:val="22"/>
        </w:rPr>
        <w:t>Užsakovas</w:t>
      </w:r>
      <w:proofErr w:type="spellEnd"/>
      <w:r w:rsidRPr="00D94131">
        <w:rPr>
          <w:spacing w:val="-2"/>
          <w:sz w:val="22"/>
          <w:szCs w:val="22"/>
        </w:rPr>
        <w:t xml:space="preserve"> </w:t>
      </w:r>
      <w:proofErr w:type="spellStart"/>
      <w:r w:rsidRPr="00D94131">
        <w:rPr>
          <w:spacing w:val="-2"/>
          <w:sz w:val="22"/>
          <w:szCs w:val="22"/>
        </w:rPr>
        <w:t>paveda</w:t>
      </w:r>
      <w:proofErr w:type="spellEnd"/>
      <w:r w:rsidRPr="00D94131">
        <w:rPr>
          <w:spacing w:val="-2"/>
          <w:sz w:val="22"/>
          <w:szCs w:val="22"/>
        </w:rPr>
        <w:t xml:space="preserve">, o </w:t>
      </w:r>
      <w:proofErr w:type="spellStart"/>
      <w:r w:rsidRPr="00D94131">
        <w:rPr>
          <w:spacing w:val="-2"/>
          <w:sz w:val="22"/>
          <w:szCs w:val="22"/>
        </w:rPr>
        <w:t>Vykdytojas</w:t>
      </w:r>
      <w:proofErr w:type="spellEnd"/>
      <w:r w:rsidRPr="00D94131">
        <w:rPr>
          <w:spacing w:val="-2"/>
          <w:sz w:val="22"/>
          <w:szCs w:val="22"/>
        </w:rPr>
        <w:t xml:space="preserve"> </w:t>
      </w:r>
      <w:proofErr w:type="spellStart"/>
      <w:r w:rsidRPr="00D94131">
        <w:rPr>
          <w:spacing w:val="-2"/>
          <w:sz w:val="22"/>
          <w:szCs w:val="22"/>
        </w:rPr>
        <w:t>kartu</w:t>
      </w:r>
      <w:proofErr w:type="spellEnd"/>
      <w:r w:rsidRPr="00D94131">
        <w:rPr>
          <w:spacing w:val="-2"/>
          <w:sz w:val="22"/>
          <w:szCs w:val="22"/>
        </w:rPr>
        <w:t xml:space="preserve"> </w:t>
      </w:r>
      <w:proofErr w:type="spellStart"/>
      <w:r w:rsidRPr="00D94131">
        <w:rPr>
          <w:spacing w:val="-2"/>
          <w:sz w:val="22"/>
          <w:szCs w:val="22"/>
        </w:rPr>
        <w:t>su</w:t>
      </w:r>
      <w:proofErr w:type="spellEnd"/>
      <w:r w:rsidRPr="00D94131">
        <w:rPr>
          <w:spacing w:val="-2"/>
          <w:sz w:val="22"/>
          <w:szCs w:val="22"/>
        </w:rPr>
        <w:t xml:space="preserve"> </w:t>
      </w:r>
      <w:proofErr w:type="spellStart"/>
      <w:r w:rsidRPr="00D94131">
        <w:rPr>
          <w:spacing w:val="-2"/>
          <w:sz w:val="22"/>
          <w:szCs w:val="22"/>
        </w:rPr>
        <w:t>Tyrėju</w:t>
      </w:r>
      <w:proofErr w:type="spellEnd"/>
      <w:r w:rsidRPr="00D94131">
        <w:rPr>
          <w:spacing w:val="-2"/>
          <w:sz w:val="22"/>
          <w:szCs w:val="22"/>
        </w:rPr>
        <w:t xml:space="preserve"> </w:t>
      </w:r>
      <w:proofErr w:type="spellStart"/>
      <w:r w:rsidRPr="00D94131">
        <w:rPr>
          <w:spacing w:val="-2"/>
          <w:sz w:val="22"/>
          <w:szCs w:val="22"/>
        </w:rPr>
        <w:t>įsipareigoja</w:t>
      </w:r>
      <w:proofErr w:type="spellEnd"/>
      <w:r w:rsidRPr="00D94131">
        <w:rPr>
          <w:spacing w:val="-2"/>
          <w:sz w:val="22"/>
          <w:szCs w:val="22"/>
        </w:rPr>
        <w:t xml:space="preserve"> </w:t>
      </w:r>
      <w:proofErr w:type="spellStart"/>
      <w:r w:rsidRPr="00D94131">
        <w:rPr>
          <w:spacing w:val="-2"/>
          <w:sz w:val="22"/>
          <w:szCs w:val="22"/>
        </w:rPr>
        <w:t>vykdyti</w:t>
      </w:r>
      <w:proofErr w:type="spellEnd"/>
      <w:r w:rsidRPr="00D94131">
        <w:rPr>
          <w:spacing w:val="-2"/>
          <w:sz w:val="22"/>
          <w:szCs w:val="22"/>
        </w:rPr>
        <w:t xml:space="preserve"> </w:t>
      </w:r>
      <w:proofErr w:type="spellStart"/>
      <w:r w:rsidRPr="00D94131">
        <w:rPr>
          <w:spacing w:val="-2"/>
          <w:sz w:val="22"/>
          <w:szCs w:val="22"/>
        </w:rPr>
        <w:t>mokslinių</w:t>
      </w:r>
      <w:proofErr w:type="spellEnd"/>
      <w:r w:rsidRPr="00D94131">
        <w:rPr>
          <w:spacing w:val="-2"/>
          <w:sz w:val="22"/>
          <w:szCs w:val="22"/>
        </w:rPr>
        <w:t xml:space="preserve"> </w:t>
      </w:r>
      <w:proofErr w:type="spellStart"/>
      <w:r w:rsidRPr="00D94131">
        <w:rPr>
          <w:spacing w:val="-2"/>
          <w:sz w:val="22"/>
          <w:szCs w:val="22"/>
        </w:rPr>
        <w:t>tyrimų</w:t>
      </w:r>
      <w:proofErr w:type="spellEnd"/>
      <w:r w:rsidRPr="00D94131">
        <w:rPr>
          <w:spacing w:val="-2"/>
          <w:sz w:val="22"/>
          <w:szCs w:val="22"/>
        </w:rPr>
        <w:t xml:space="preserve">, </w:t>
      </w:r>
      <w:proofErr w:type="spellStart"/>
      <w:r w:rsidRPr="00D94131">
        <w:rPr>
          <w:spacing w:val="-2"/>
          <w:sz w:val="22"/>
          <w:szCs w:val="22"/>
        </w:rPr>
        <w:t>eksperimentinės</w:t>
      </w:r>
      <w:proofErr w:type="spellEnd"/>
      <w:r w:rsidRPr="00D94131">
        <w:rPr>
          <w:spacing w:val="-2"/>
          <w:sz w:val="22"/>
          <w:szCs w:val="22"/>
        </w:rPr>
        <w:t xml:space="preserve"> </w:t>
      </w:r>
      <w:proofErr w:type="spellStart"/>
      <w:r w:rsidRPr="00D94131">
        <w:rPr>
          <w:spacing w:val="-2"/>
          <w:sz w:val="22"/>
          <w:szCs w:val="22"/>
        </w:rPr>
        <w:t>plėtros</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ar</w:t>
      </w:r>
      <w:proofErr w:type="spellEnd"/>
      <w:r w:rsidRPr="00D94131">
        <w:rPr>
          <w:spacing w:val="-2"/>
          <w:sz w:val="22"/>
          <w:szCs w:val="22"/>
        </w:rPr>
        <w:t xml:space="preserve">) </w:t>
      </w:r>
      <w:proofErr w:type="spellStart"/>
      <w:r w:rsidRPr="00D94131">
        <w:rPr>
          <w:spacing w:val="-2"/>
          <w:sz w:val="22"/>
          <w:szCs w:val="22"/>
        </w:rPr>
        <w:t>meno</w:t>
      </w:r>
      <w:proofErr w:type="spellEnd"/>
      <w:r w:rsidRPr="00D94131">
        <w:rPr>
          <w:spacing w:val="-2"/>
          <w:sz w:val="22"/>
          <w:szCs w:val="22"/>
        </w:rPr>
        <w:t xml:space="preserve"> </w:t>
      </w:r>
      <w:proofErr w:type="spellStart"/>
      <w:r w:rsidRPr="00D94131">
        <w:rPr>
          <w:spacing w:val="-2"/>
          <w:sz w:val="22"/>
          <w:szCs w:val="22"/>
        </w:rPr>
        <w:t>veiklos</w:t>
      </w:r>
      <w:proofErr w:type="spellEnd"/>
      <w:r w:rsidRPr="00D94131">
        <w:rPr>
          <w:spacing w:val="-2"/>
          <w:sz w:val="22"/>
          <w:szCs w:val="22"/>
        </w:rPr>
        <w:t xml:space="preserve"> (</w:t>
      </w:r>
      <w:proofErr w:type="spellStart"/>
      <w:r w:rsidRPr="00D94131">
        <w:rPr>
          <w:spacing w:val="-2"/>
          <w:sz w:val="22"/>
          <w:szCs w:val="22"/>
        </w:rPr>
        <w:t>toliau</w:t>
      </w:r>
      <w:proofErr w:type="spellEnd"/>
      <w:r w:rsidRPr="00D94131">
        <w:rPr>
          <w:spacing w:val="-2"/>
          <w:sz w:val="22"/>
          <w:szCs w:val="22"/>
        </w:rPr>
        <w:t xml:space="preserve"> – MTEP) </w:t>
      </w:r>
      <w:proofErr w:type="spellStart"/>
      <w:r w:rsidRPr="00D94131">
        <w:rPr>
          <w:spacing w:val="-2"/>
          <w:sz w:val="22"/>
          <w:szCs w:val="22"/>
        </w:rPr>
        <w:t>veiklą</w:t>
      </w:r>
      <w:proofErr w:type="spellEnd"/>
      <w:r w:rsidRPr="00D94131">
        <w:rPr>
          <w:spacing w:val="-2"/>
          <w:sz w:val="22"/>
          <w:szCs w:val="22"/>
        </w:rPr>
        <w:t xml:space="preserve"> be </w:t>
      </w:r>
      <w:proofErr w:type="spellStart"/>
      <w:r w:rsidRPr="00D94131">
        <w:rPr>
          <w:spacing w:val="-2"/>
          <w:sz w:val="22"/>
          <w:szCs w:val="22"/>
        </w:rPr>
        <w:t>finansinio</w:t>
      </w:r>
      <w:proofErr w:type="spellEnd"/>
      <w:r w:rsidRPr="00D94131">
        <w:rPr>
          <w:spacing w:val="-2"/>
          <w:sz w:val="22"/>
          <w:szCs w:val="22"/>
        </w:rPr>
        <w:t xml:space="preserve"> </w:t>
      </w:r>
      <w:proofErr w:type="spellStart"/>
      <w:r w:rsidRPr="00D94131">
        <w:rPr>
          <w:spacing w:val="-2"/>
          <w:sz w:val="22"/>
          <w:szCs w:val="22"/>
        </w:rPr>
        <w:t>atlygio</w:t>
      </w:r>
      <w:proofErr w:type="spellEnd"/>
      <w:r w:rsidRPr="00D94131">
        <w:rPr>
          <w:spacing w:val="-2"/>
          <w:sz w:val="22"/>
          <w:szCs w:val="22"/>
        </w:rPr>
        <w:t xml:space="preserve">, </w:t>
      </w:r>
      <w:proofErr w:type="spellStart"/>
      <w:r w:rsidRPr="00D94131">
        <w:rPr>
          <w:spacing w:val="-2"/>
          <w:sz w:val="22"/>
          <w:szCs w:val="22"/>
        </w:rPr>
        <w:t>rengiant</w:t>
      </w:r>
      <w:proofErr w:type="spellEnd"/>
      <w:r w:rsidRPr="00D94131">
        <w:rPr>
          <w:spacing w:val="-2"/>
          <w:sz w:val="22"/>
          <w:szCs w:val="22"/>
        </w:rPr>
        <w:t xml:space="preserve"> </w:t>
      </w:r>
      <w:proofErr w:type="spellStart"/>
      <w:r w:rsidRPr="00D94131">
        <w:rPr>
          <w:spacing w:val="-2"/>
          <w:sz w:val="22"/>
          <w:szCs w:val="22"/>
        </w:rPr>
        <w:t>baigiamąjį</w:t>
      </w:r>
      <w:proofErr w:type="spellEnd"/>
      <w:r w:rsidRPr="00D94131">
        <w:rPr>
          <w:spacing w:val="-2"/>
          <w:sz w:val="22"/>
          <w:szCs w:val="22"/>
        </w:rPr>
        <w:t xml:space="preserve"> </w:t>
      </w:r>
      <w:proofErr w:type="spellStart"/>
      <w:r w:rsidRPr="00D94131">
        <w:rPr>
          <w:spacing w:val="-2"/>
          <w:sz w:val="22"/>
          <w:szCs w:val="22"/>
        </w:rPr>
        <w:t>darbą</w:t>
      </w:r>
      <w:proofErr w:type="spellEnd"/>
      <w:r w:rsidRPr="00D94131">
        <w:rPr>
          <w:spacing w:val="-2"/>
          <w:sz w:val="22"/>
          <w:szCs w:val="22"/>
        </w:rPr>
        <w:t xml:space="preserve"> „XXX“, t. y. </w:t>
      </w:r>
      <w:proofErr w:type="spellStart"/>
      <w:r w:rsidRPr="00D94131">
        <w:rPr>
          <w:spacing w:val="-2"/>
          <w:sz w:val="22"/>
          <w:szCs w:val="22"/>
        </w:rPr>
        <w:t>atlikti</w:t>
      </w:r>
      <w:proofErr w:type="spellEnd"/>
      <w:r w:rsidRPr="00D94131">
        <w:rPr>
          <w:spacing w:val="-2"/>
          <w:sz w:val="22"/>
          <w:szCs w:val="22"/>
        </w:rPr>
        <w:t xml:space="preserve"> </w:t>
      </w:r>
      <w:proofErr w:type="spellStart"/>
      <w:r w:rsidRPr="00D94131">
        <w:rPr>
          <w:spacing w:val="-2"/>
          <w:sz w:val="22"/>
          <w:szCs w:val="22"/>
        </w:rPr>
        <w:t>tyrimą</w:t>
      </w:r>
      <w:proofErr w:type="spellEnd"/>
      <w:r w:rsidRPr="00D94131">
        <w:rPr>
          <w:spacing w:val="-2"/>
          <w:sz w:val="22"/>
          <w:szCs w:val="22"/>
        </w:rPr>
        <w:t xml:space="preserve">, </w:t>
      </w:r>
      <w:proofErr w:type="spellStart"/>
      <w:r w:rsidRPr="00D94131">
        <w:rPr>
          <w:spacing w:val="-2"/>
          <w:sz w:val="22"/>
          <w:szCs w:val="22"/>
        </w:rPr>
        <w:t>kurio</w:t>
      </w:r>
      <w:proofErr w:type="spellEnd"/>
      <w:r w:rsidRPr="00D94131">
        <w:rPr>
          <w:spacing w:val="-2"/>
          <w:sz w:val="22"/>
          <w:szCs w:val="22"/>
        </w:rPr>
        <w:t xml:space="preserve"> </w:t>
      </w:r>
      <w:proofErr w:type="spellStart"/>
      <w:r w:rsidRPr="00D94131">
        <w:rPr>
          <w:spacing w:val="-2"/>
          <w:sz w:val="22"/>
          <w:szCs w:val="22"/>
        </w:rPr>
        <w:t>tikslas</w:t>
      </w:r>
      <w:proofErr w:type="spellEnd"/>
      <w:r w:rsidRPr="00D94131">
        <w:rPr>
          <w:spacing w:val="-2"/>
          <w:sz w:val="22"/>
          <w:szCs w:val="22"/>
        </w:rPr>
        <w:t xml:space="preserve"> –  </w:t>
      </w:r>
      <w:r w:rsidRPr="00D94131">
        <w:rPr>
          <w:i/>
          <w:spacing w:val="-2"/>
          <w:sz w:val="22"/>
          <w:szCs w:val="22"/>
        </w:rPr>
        <w:t>&lt;&lt;</w:t>
      </w:r>
      <w:proofErr w:type="spellStart"/>
      <w:r w:rsidRPr="00D94131">
        <w:rPr>
          <w:i/>
          <w:spacing w:val="-2"/>
          <w:sz w:val="22"/>
          <w:szCs w:val="22"/>
        </w:rPr>
        <w:t>parengti</w:t>
      </w:r>
      <w:proofErr w:type="spellEnd"/>
      <w:r w:rsidRPr="00D94131">
        <w:rPr>
          <w:i/>
          <w:spacing w:val="-2"/>
          <w:sz w:val="22"/>
          <w:szCs w:val="22"/>
        </w:rPr>
        <w:t xml:space="preserve">, </w:t>
      </w:r>
      <w:proofErr w:type="spellStart"/>
      <w:r w:rsidRPr="00D94131">
        <w:rPr>
          <w:i/>
          <w:spacing w:val="-2"/>
          <w:sz w:val="22"/>
          <w:szCs w:val="22"/>
        </w:rPr>
        <w:t>sukurti</w:t>
      </w:r>
      <w:proofErr w:type="spellEnd"/>
      <w:r w:rsidRPr="00D94131">
        <w:rPr>
          <w:i/>
          <w:spacing w:val="-2"/>
          <w:sz w:val="22"/>
          <w:szCs w:val="22"/>
        </w:rPr>
        <w:t xml:space="preserve">, </w:t>
      </w:r>
      <w:proofErr w:type="spellStart"/>
      <w:r w:rsidRPr="00D94131">
        <w:rPr>
          <w:i/>
          <w:spacing w:val="-2"/>
          <w:sz w:val="22"/>
          <w:szCs w:val="22"/>
        </w:rPr>
        <w:t>nustatyti</w:t>
      </w:r>
      <w:proofErr w:type="spellEnd"/>
      <w:r w:rsidRPr="00D94131">
        <w:rPr>
          <w:i/>
          <w:spacing w:val="-2"/>
          <w:sz w:val="22"/>
          <w:szCs w:val="22"/>
        </w:rPr>
        <w:t xml:space="preserve"> </w:t>
      </w:r>
      <w:proofErr w:type="spellStart"/>
      <w:r w:rsidRPr="00D94131">
        <w:rPr>
          <w:i/>
          <w:spacing w:val="-2"/>
          <w:sz w:val="22"/>
          <w:szCs w:val="22"/>
        </w:rPr>
        <w:t>ir</w:t>
      </w:r>
      <w:proofErr w:type="spellEnd"/>
      <w:r w:rsidRPr="00D94131">
        <w:rPr>
          <w:i/>
          <w:spacing w:val="-2"/>
          <w:sz w:val="22"/>
          <w:szCs w:val="22"/>
        </w:rPr>
        <w:t xml:space="preserve"> pan.&gt;&gt;</w:t>
      </w:r>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perduoti</w:t>
      </w:r>
      <w:proofErr w:type="spellEnd"/>
      <w:r w:rsidRPr="00D94131">
        <w:rPr>
          <w:spacing w:val="-2"/>
          <w:sz w:val="22"/>
          <w:szCs w:val="22"/>
        </w:rPr>
        <w:t xml:space="preserve"> </w:t>
      </w:r>
      <w:proofErr w:type="spellStart"/>
      <w:r w:rsidRPr="00D94131">
        <w:rPr>
          <w:spacing w:val="-2"/>
          <w:sz w:val="22"/>
          <w:szCs w:val="22"/>
        </w:rPr>
        <w:t>šios</w:t>
      </w:r>
      <w:proofErr w:type="spellEnd"/>
      <w:r w:rsidRPr="00D94131">
        <w:rPr>
          <w:spacing w:val="-2"/>
          <w:sz w:val="22"/>
          <w:szCs w:val="22"/>
        </w:rPr>
        <w:t xml:space="preserve"> </w:t>
      </w:r>
      <w:proofErr w:type="spellStart"/>
      <w:r w:rsidRPr="00D94131">
        <w:rPr>
          <w:spacing w:val="-2"/>
          <w:sz w:val="22"/>
          <w:szCs w:val="22"/>
        </w:rPr>
        <w:t>veiklos</w:t>
      </w:r>
      <w:proofErr w:type="spellEnd"/>
      <w:r w:rsidRPr="00D94131">
        <w:rPr>
          <w:spacing w:val="-2"/>
          <w:sz w:val="22"/>
          <w:szCs w:val="22"/>
        </w:rPr>
        <w:t xml:space="preserve"> </w:t>
      </w:r>
      <w:proofErr w:type="spellStart"/>
      <w:r w:rsidRPr="00D94131">
        <w:rPr>
          <w:spacing w:val="-2"/>
          <w:sz w:val="22"/>
          <w:szCs w:val="22"/>
        </w:rPr>
        <w:t>rezultatą</w:t>
      </w:r>
      <w:proofErr w:type="spellEnd"/>
      <w:r w:rsidRPr="00D94131">
        <w:rPr>
          <w:spacing w:val="-2"/>
          <w:sz w:val="22"/>
          <w:szCs w:val="22"/>
        </w:rPr>
        <w:t xml:space="preserve"> </w:t>
      </w:r>
      <w:proofErr w:type="spellStart"/>
      <w:r w:rsidRPr="00D94131">
        <w:rPr>
          <w:spacing w:val="-2"/>
          <w:sz w:val="22"/>
          <w:szCs w:val="22"/>
        </w:rPr>
        <w:t>Užsakovui</w:t>
      </w:r>
      <w:proofErr w:type="spellEnd"/>
      <w:r w:rsidRPr="00D94131">
        <w:rPr>
          <w:spacing w:val="-2"/>
          <w:sz w:val="22"/>
          <w:szCs w:val="22"/>
        </w:rPr>
        <w:t>.</w:t>
      </w:r>
    </w:p>
    <w:p w14:paraId="70994125" w14:textId="77777777" w:rsidR="00D03D4B" w:rsidRPr="00D94131" w:rsidRDefault="00D03D4B" w:rsidP="00E32B52">
      <w:pPr>
        <w:widowControl w:val="0"/>
        <w:numPr>
          <w:ilvl w:val="0"/>
          <w:numId w:val="29"/>
        </w:numPr>
        <w:autoSpaceDE w:val="0"/>
        <w:autoSpaceDN w:val="0"/>
        <w:adjustRightInd w:val="0"/>
        <w:ind w:right="19"/>
        <w:jc w:val="both"/>
        <w:rPr>
          <w:spacing w:val="-2"/>
          <w:sz w:val="22"/>
          <w:szCs w:val="22"/>
        </w:rPr>
      </w:pP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atlikimo</w:t>
      </w:r>
      <w:proofErr w:type="spellEnd"/>
      <w:r w:rsidRPr="00D94131">
        <w:rPr>
          <w:spacing w:val="-2"/>
          <w:sz w:val="22"/>
          <w:szCs w:val="22"/>
        </w:rPr>
        <w:t xml:space="preserve"> </w:t>
      </w:r>
      <w:proofErr w:type="spellStart"/>
      <w:r w:rsidRPr="00D94131">
        <w:rPr>
          <w:spacing w:val="-2"/>
          <w:sz w:val="22"/>
          <w:szCs w:val="22"/>
        </w:rPr>
        <w:t>laikas</w:t>
      </w:r>
      <w:proofErr w:type="spellEnd"/>
      <w:r w:rsidRPr="00D94131">
        <w:rPr>
          <w:spacing w:val="-2"/>
          <w:sz w:val="22"/>
          <w:szCs w:val="22"/>
        </w:rPr>
        <w:t xml:space="preserve"> </w:t>
      </w:r>
      <w:proofErr w:type="gramStart"/>
      <w:r w:rsidRPr="00D94131">
        <w:rPr>
          <w:spacing w:val="-2"/>
          <w:sz w:val="22"/>
          <w:szCs w:val="22"/>
        </w:rPr>
        <w:t xml:space="preserve">–  </w:t>
      </w:r>
      <w:proofErr w:type="spellStart"/>
      <w:r w:rsidRPr="00D94131">
        <w:rPr>
          <w:spacing w:val="-2"/>
          <w:sz w:val="22"/>
          <w:szCs w:val="22"/>
        </w:rPr>
        <w:t>nuo</w:t>
      </w:r>
      <w:proofErr w:type="spellEnd"/>
      <w:proofErr w:type="gramEnd"/>
      <w:r w:rsidRPr="00D94131">
        <w:rPr>
          <w:spacing w:val="-2"/>
          <w:sz w:val="22"/>
          <w:szCs w:val="22"/>
        </w:rPr>
        <w:t xml:space="preserve"> </w:t>
      </w:r>
      <w:proofErr w:type="spellStart"/>
      <w:r w:rsidRPr="00D94131">
        <w:rPr>
          <w:spacing w:val="-2"/>
          <w:sz w:val="22"/>
          <w:szCs w:val="22"/>
        </w:rPr>
        <w:t>sutarties</w:t>
      </w:r>
      <w:proofErr w:type="spellEnd"/>
      <w:r w:rsidRPr="00D94131">
        <w:rPr>
          <w:spacing w:val="-2"/>
          <w:sz w:val="22"/>
          <w:szCs w:val="22"/>
        </w:rPr>
        <w:t xml:space="preserve"> </w:t>
      </w:r>
      <w:proofErr w:type="spellStart"/>
      <w:r w:rsidRPr="00D94131">
        <w:rPr>
          <w:spacing w:val="-2"/>
          <w:sz w:val="22"/>
          <w:szCs w:val="22"/>
        </w:rPr>
        <w:t>pasirašymo</w:t>
      </w:r>
      <w:proofErr w:type="spellEnd"/>
      <w:r w:rsidRPr="00D94131">
        <w:rPr>
          <w:spacing w:val="-2"/>
          <w:sz w:val="22"/>
          <w:szCs w:val="22"/>
        </w:rPr>
        <w:t xml:space="preserve"> </w:t>
      </w:r>
      <w:proofErr w:type="spellStart"/>
      <w:r w:rsidRPr="00D94131">
        <w:rPr>
          <w:spacing w:val="-2"/>
          <w:sz w:val="22"/>
          <w:szCs w:val="22"/>
        </w:rPr>
        <w:t>dienos</w:t>
      </w:r>
      <w:proofErr w:type="spellEnd"/>
      <w:r w:rsidRPr="00D94131">
        <w:rPr>
          <w:spacing w:val="-2"/>
          <w:sz w:val="22"/>
          <w:szCs w:val="22"/>
        </w:rPr>
        <w:t xml:space="preserve"> </w:t>
      </w:r>
      <w:proofErr w:type="spellStart"/>
      <w:r w:rsidRPr="00D94131">
        <w:rPr>
          <w:spacing w:val="-2"/>
          <w:sz w:val="22"/>
          <w:szCs w:val="22"/>
        </w:rPr>
        <w:t>iki</w:t>
      </w:r>
      <w:proofErr w:type="spellEnd"/>
      <w:r w:rsidRPr="00D94131">
        <w:rPr>
          <w:spacing w:val="-2"/>
          <w:sz w:val="22"/>
          <w:szCs w:val="22"/>
        </w:rPr>
        <w:t xml:space="preserve"> 20___ m.____________  ____ d.</w:t>
      </w:r>
    </w:p>
    <w:p w14:paraId="42651E3B" w14:textId="77777777" w:rsidR="00D03D4B" w:rsidRPr="00D94131" w:rsidRDefault="00D03D4B" w:rsidP="00D03D4B">
      <w:pPr>
        <w:ind w:left="724" w:right="19"/>
        <w:jc w:val="both"/>
        <w:rPr>
          <w:sz w:val="22"/>
          <w:szCs w:val="22"/>
        </w:rPr>
      </w:pPr>
    </w:p>
    <w:p w14:paraId="3C458597" w14:textId="77777777" w:rsidR="00D03D4B" w:rsidRPr="00D94131" w:rsidRDefault="00D03D4B" w:rsidP="00D03D4B">
      <w:pPr>
        <w:ind w:left="5" w:right="19"/>
        <w:jc w:val="center"/>
        <w:rPr>
          <w:b/>
          <w:bCs/>
          <w:spacing w:val="-1"/>
          <w:sz w:val="22"/>
          <w:szCs w:val="22"/>
        </w:rPr>
      </w:pPr>
      <w:r w:rsidRPr="00D94131">
        <w:rPr>
          <w:b/>
          <w:bCs/>
          <w:spacing w:val="-1"/>
          <w:sz w:val="22"/>
          <w:szCs w:val="22"/>
        </w:rPr>
        <w:t>II SKYRIUS</w:t>
      </w:r>
    </w:p>
    <w:p w14:paraId="5222C89F" w14:textId="77777777" w:rsidR="00D03D4B" w:rsidRPr="00D94131" w:rsidRDefault="00D03D4B" w:rsidP="00D03D4B">
      <w:pPr>
        <w:ind w:left="5" w:right="19"/>
        <w:jc w:val="center"/>
        <w:rPr>
          <w:b/>
          <w:bCs/>
          <w:sz w:val="22"/>
          <w:szCs w:val="22"/>
        </w:rPr>
      </w:pPr>
      <w:r w:rsidRPr="00D94131">
        <w:rPr>
          <w:b/>
          <w:bCs/>
          <w:sz w:val="22"/>
          <w:szCs w:val="22"/>
        </w:rPr>
        <w:t>VYKDYTOJO, UŽSAKOVO IR TYRĖJO ĮSIPAREIGOJIMAI</w:t>
      </w:r>
    </w:p>
    <w:p w14:paraId="1B7762A4" w14:textId="77777777" w:rsidR="00D03D4B" w:rsidRPr="00D94131" w:rsidRDefault="00D03D4B" w:rsidP="00D03D4B">
      <w:pPr>
        <w:ind w:left="5" w:right="19"/>
        <w:jc w:val="both"/>
        <w:rPr>
          <w:sz w:val="22"/>
          <w:szCs w:val="22"/>
        </w:rPr>
      </w:pPr>
    </w:p>
    <w:p w14:paraId="4E0FF01D" w14:textId="77777777" w:rsidR="00D03D4B" w:rsidRPr="00D94131" w:rsidRDefault="00D03D4B" w:rsidP="00E32B52">
      <w:pPr>
        <w:widowControl w:val="0"/>
        <w:numPr>
          <w:ilvl w:val="0"/>
          <w:numId w:val="29"/>
        </w:numPr>
        <w:autoSpaceDE w:val="0"/>
        <w:autoSpaceDN w:val="0"/>
        <w:adjustRightInd w:val="0"/>
        <w:ind w:right="19"/>
        <w:jc w:val="both"/>
        <w:rPr>
          <w:spacing w:val="-2"/>
          <w:sz w:val="22"/>
          <w:szCs w:val="22"/>
        </w:rPr>
      </w:pPr>
      <w:proofErr w:type="spellStart"/>
      <w:r w:rsidRPr="00D94131">
        <w:rPr>
          <w:b/>
          <w:spacing w:val="-2"/>
          <w:sz w:val="22"/>
          <w:szCs w:val="22"/>
        </w:rPr>
        <w:t>Vykdytojas</w:t>
      </w:r>
      <w:proofErr w:type="spellEnd"/>
      <w:r w:rsidRPr="00D94131">
        <w:rPr>
          <w:b/>
          <w:spacing w:val="-2"/>
          <w:sz w:val="22"/>
          <w:szCs w:val="22"/>
        </w:rPr>
        <w:t xml:space="preserve"> </w:t>
      </w:r>
      <w:proofErr w:type="spellStart"/>
      <w:r w:rsidRPr="00D94131">
        <w:rPr>
          <w:b/>
          <w:spacing w:val="-2"/>
          <w:sz w:val="22"/>
          <w:szCs w:val="22"/>
        </w:rPr>
        <w:t>įsipareigoja</w:t>
      </w:r>
      <w:proofErr w:type="spellEnd"/>
      <w:r w:rsidRPr="00D94131">
        <w:rPr>
          <w:spacing w:val="-2"/>
          <w:sz w:val="22"/>
          <w:szCs w:val="22"/>
        </w:rPr>
        <w:t>:</w:t>
      </w:r>
    </w:p>
    <w:p w14:paraId="547B6DC3" w14:textId="77777777" w:rsidR="00D03D4B" w:rsidRPr="00D94131" w:rsidRDefault="00D03D4B" w:rsidP="00E32B52">
      <w:pPr>
        <w:widowControl w:val="0"/>
        <w:numPr>
          <w:ilvl w:val="1"/>
          <w:numId w:val="29"/>
        </w:numPr>
        <w:autoSpaceDE w:val="0"/>
        <w:autoSpaceDN w:val="0"/>
        <w:adjustRightInd w:val="0"/>
        <w:ind w:left="426" w:right="24" w:hanging="426"/>
        <w:jc w:val="both"/>
        <w:rPr>
          <w:spacing w:val="-2"/>
          <w:sz w:val="22"/>
          <w:szCs w:val="22"/>
        </w:rPr>
      </w:pPr>
      <w:proofErr w:type="spellStart"/>
      <w:r w:rsidRPr="00D94131">
        <w:rPr>
          <w:spacing w:val="-2"/>
          <w:sz w:val="22"/>
          <w:szCs w:val="22"/>
        </w:rPr>
        <w:t>Bendradarbiauti</w:t>
      </w:r>
      <w:proofErr w:type="spellEnd"/>
      <w:r w:rsidRPr="00D94131">
        <w:rPr>
          <w:spacing w:val="-2"/>
          <w:sz w:val="22"/>
          <w:szCs w:val="22"/>
        </w:rPr>
        <w:t xml:space="preserve"> </w:t>
      </w:r>
      <w:proofErr w:type="spellStart"/>
      <w:r w:rsidRPr="00D94131">
        <w:rPr>
          <w:spacing w:val="-2"/>
          <w:sz w:val="22"/>
          <w:szCs w:val="22"/>
        </w:rPr>
        <w:t>su</w:t>
      </w:r>
      <w:proofErr w:type="spellEnd"/>
      <w:r w:rsidRPr="00D94131">
        <w:rPr>
          <w:spacing w:val="-2"/>
          <w:sz w:val="22"/>
          <w:szCs w:val="22"/>
        </w:rPr>
        <w:t xml:space="preserve"> </w:t>
      </w:r>
      <w:proofErr w:type="spellStart"/>
      <w:r w:rsidRPr="00D94131">
        <w:rPr>
          <w:spacing w:val="-2"/>
          <w:sz w:val="22"/>
          <w:szCs w:val="22"/>
        </w:rPr>
        <w:t>Užsakovu</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Tyrėju</w:t>
      </w:r>
      <w:proofErr w:type="spellEnd"/>
      <w:r w:rsidRPr="00D94131">
        <w:rPr>
          <w:spacing w:val="-2"/>
          <w:sz w:val="22"/>
          <w:szCs w:val="22"/>
        </w:rPr>
        <w:t xml:space="preserve">, </w:t>
      </w:r>
      <w:proofErr w:type="spellStart"/>
      <w:r w:rsidRPr="00D94131">
        <w:rPr>
          <w:spacing w:val="-2"/>
          <w:sz w:val="22"/>
          <w:szCs w:val="22"/>
        </w:rPr>
        <w:t>siekiant</w:t>
      </w:r>
      <w:proofErr w:type="spellEnd"/>
      <w:r w:rsidRPr="00D94131">
        <w:rPr>
          <w:spacing w:val="-2"/>
          <w:sz w:val="22"/>
          <w:szCs w:val="22"/>
        </w:rPr>
        <w:t xml:space="preserve"> </w:t>
      </w:r>
      <w:proofErr w:type="spellStart"/>
      <w:r w:rsidRPr="00D94131">
        <w:rPr>
          <w:spacing w:val="-2"/>
          <w:sz w:val="22"/>
          <w:szCs w:val="22"/>
        </w:rPr>
        <w:t>tinkamai</w:t>
      </w:r>
      <w:proofErr w:type="spellEnd"/>
      <w:r w:rsidRPr="00D94131">
        <w:rPr>
          <w:spacing w:val="-2"/>
          <w:sz w:val="22"/>
          <w:szCs w:val="22"/>
        </w:rPr>
        <w:t xml:space="preserve"> </w:t>
      </w:r>
      <w:proofErr w:type="spellStart"/>
      <w:r w:rsidRPr="00D94131">
        <w:rPr>
          <w:spacing w:val="-2"/>
          <w:sz w:val="22"/>
          <w:szCs w:val="22"/>
        </w:rPr>
        <w:t>įvykdyti</w:t>
      </w:r>
      <w:proofErr w:type="spellEnd"/>
      <w:r w:rsidRPr="00D94131">
        <w:rPr>
          <w:spacing w:val="-2"/>
          <w:sz w:val="22"/>
          <w:szCs w:val="22"/>
        </w:rPr>
        <w:t xml:space="preserve"> </w:t>
      </w:r>
      <w:proofErr w:type="spellStart"/>
      <w:r w:rsidRPr="00D94131">
        <w:rPr>
          <w:spacing w:val="-2"/>
          <w:sz w:val="22"/>
          <w:szCs w:val="22"/>
        </w:rPr>
        <w:t>Sutarties</w:t>
      </w:r>
      <w:proofErr w:type="spellEnd"/>
      <w:r w:rsidRPr="00D94131">
        <w:rPr>
          <w:spacing w:val="-2"/>
          <w:sz w:val="22"/>
          <w:szCs w:val="22"/>
        </w:rPr>
        <w:t xml:space="preserve"> </w:t>
      </w:r>
      <w:proofErr w:type="spellStart"/>
      <w:r w:rsidRPr="00D94131">
        <w:rPr>
          <w:spacing w:val="-2"/>
          <w:sz w:val="22"/>
          <w:szCs w:val="22"/>
        </w:rPr>
        <w:t>sąlygas</w:t>
      </w:r>
      <w:proofErr w:type="spellEnd"/>
      <w:r w:rsidRPr="00D94131">
        <w:rPr>
          <w:spacing w:val="-2"/>
          <w:sz w:val="22"/>
          <w:szCs w:val="22"/>
        </w:rPr>
        <w:t>.</w:t>
      </w:r>
    </w:p>
    <w:p w14:paraId="1E2EBAE4"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z w:val="22"/>
          <w:szCs w:val="22"/>
        </w:rPr>
      </w:pPr>
      <w:proofErr w:type="spellStart"/>
      <w:r w:rsidRPr="00D94131">
        <w:rPr>
          <w:spacing w:val="-2"/>
          <w:sz w:val="22"/>
          <w:szCs w:val="22"/>
        </w:rPr>
        <w:t>Organizuoti</w:t>
      </w:r>
      <w:proofErr w:type="spellEnd"/>
      <w:r w:rsidRPr="00D94131">
        <w:rPr>
          <w:spacing w:val="-2"/>
          <w:sz w:val="22"/>
          <w:szCs w:val="22"/>
        </w:rPr>
        <w:t xml:space="preserve"> </w:t>
      </w:r>
      <w:proofErr w:type="spellStart"/>
      <w:r w:rsidRPr="00D94131">
        <w:rPr>
          <w:spacing w:val="-2"/>
          <w:sz w:val="22"/>
          <w:szCs w:val="22"/>
        </w:rPr>
        <w:t>Sutarties</w:t>
      </w:r>
      <w:proofErr w:type="spellEnd"/>
      <w:r w:rsidRPr="00D94131">
        <w:rPr>
          <w:spacing w:val="-2"/>
          <w:sz w:val="22"/>
          <w:szCs w:val="22"/>
        </w:rPr>
        <w:t xml:space="preserve"> 1 </w:t>
      </w:r>
      <w:proofErr w:type="spellStart"/>
      <w:r w:rsidRPr="00D94131">
        <w:rPr>
          <w:spacing w:val="-2"/>
          <w:sz w:val="22"/>
          <w:szCs w:val="22"/>
        </w:rPr>
        <w:t>punkte</w:t>
      </w:r>
      <w:proofErr w:type="spellEnd"/>
      <w:r w:rsidRPr="00D94131">
        <w:rPr>
          <w:spacing w:val="-2"/>
          <w:sz w:val="22"/>
          <w:szCs w:val="22"/>
        </w:rPr>
        <w:t xml:space="preserve"> </w:t>
      </w:r>
      <w:proofErr w:type="spellStart"/>
      <w:r w:rsidRPr="00D94131">
        <w:rPr>
          <w:spacing w:val="-2"/>
          <w:sz w:val="22"/>
          <w:szCs w:val="22"/>
        </w:rPr>
        <w:t>nurodytos</w:t>
      </w:r>
      <w:proofErr w:type="spellEnd"/>
      <w:r w:rsidRPr="00D94131">
        <w:rPr>
          <w:spacing w:val="-2"/>
          <w:sz w:val="22"/>
          <w:szCs w:val="22"/>
        </w:rPr>
        <w:t xml:space="preserve"> </w:t>
      </w:r>
      <w:proofErr w:type="spellStart"/>
      <w:r w:rsidRPr="00D94131">
        <w:rPr>
          <w:spacing w:val="-2"/>
          <w:sz w:val="22"/>
          <w:szCs w:val="22"/>
        </w:rPr>
        <w:t>veiklos</w:t>
      </w:r>
      <w:proofErr w:type="spellEnd"/>
      <w:r w:rsidRPr="00D94131">
        <w:rPr>
          <w:spacing w:val="-2"/>
          <w:sz w:val="22"/>
          <w:szCs w:val="22"/>
        </w:rPr>
        <w:t xml:space="preserve"> </w:t>
      </w:r>
      <w:proofErr w:type="spellStart"/>
      <w:r w:rsidRPr="00D94131">
        <w:rPr>
          <w:spacing w:val="-2"/>
          <w:sz w:val="22"/>
          <w:szCs w:val="22"/>
        </w:rPr>
        <w:t>įgyvendinimą</w:t>
      </w:r>
      <w:proofErr w:type="spellEnd"/>
      <w:r w:rsidRPr="00D94131">
        <w:rPr>
          <w:spacing w:val="-2"/>
          <w:sz w:val="22"/>
          <w:szCs w:val="22"/>
        </w:rPr>
        <w:t>,</w:t>
      </w:r>
      <w:r w:rsidRPr="00D94131">
        <w:rPr>
          <w:sz w:val="22"/>
          <w:szCs w:val="22"/>
        </w:rPr>
        <w:t xml:space="preserve"> </w:t>
      </w:r>
      <w:proofErr w:type="spellStart"/>
      <w:r w:rsidRPr="00D94131">
        <w:rPr>
          <w:sz w:val="22"/>
          <w:szCs w:val="22"/>
        </w:rPr>
        <w:t>vadovaujantis</w:t>
      </w:r>
      <w:proofErr w:type="spellEnd"/>
      <w:r w:rsidRPr="00D94131">
        <w:rPr>
          <w:sz w:val="22"/>
          <w:szCs w:val="22"/>
        </w:rPr>
        <w:t xml:space="preserve"> </w:t>
      </w:r>
      <w:proofErr w:type="spellStart"/>
      <w:r w:rsidRPr="00D94131">
        <w:rPr>
          <w:sz w:val="22"/>
          <w:szCs w:val="22"/>
        </w:rPr>
        <w:t>baigiamojo</w:t>
      </w:r>
      <w:proofErr w:type="spellEnd"/>
      <w:r w:rsidRPr="00D94131">
        <w:rPr>
          <w:sz w:val="22"/>
          <w:szCs w:val="22"/>
        </w:rPr>
        <w:t xml:space="preserve"> </w:t>
      </w:r>
      <w:proofErr w:type="spellStart"/>
      <w:r w:rsidRPr="00D94131">
        <w:rPr>
          <w:sz w:val="22"/>
          <w:szCs w:val="22"/>
        </w:rPr>
        <w:t>darbo</w:t>
      </w:r>
      <w:proofErr w:type="spellEnd"/>
      <w:r w:rsidRPr="00D94131">
        <w:rPr>
          <w:sz w:val="22"/>
          <w:szCs w:val="22"/>
        </w:rPr>
        <w:t xml:space="preserve"> </w:t>
      </w:r>
      <w:proofErr w:type="spellStart"/>
      <w:r w:rsidRPr="00D94131">
        <w:rPr>
          <w:sz w:val="22"/>
          <w:szCs w:val="22"/>
        </w:rPr>
        <w:t>rengimo</w:t>
      </w:r>
      <w:proofErr w:type="spellEnd"/>
      <w:r w:rsidRPr="00D94131">
        <w:rPr>
          <w:sz w:val="22"/>
          <w:szCs w:val="22"/>
        </w:rPr>
        <w:t xml:space="preserve"> </w:t>
      </w:r>
      <w:proofErr w:type="spellStart"/>
      <w:r w:rsidRPr="00D94131">
        <w:rPr>
          <w:sz w:val="22"/>
          <w:szCs w:val="22"/>
        </w:rPr>
        <w:t>metodiniais</w:t>
      </w:r>
      <w:proofErr w:type="spellEnd"/>
      <w:r w:rsidRPr="00D94131">
        <w:rPr>
          <w:sz w:val="22"/>
          <w:szCs w:val="22"/>
        </w:rPr>
        <w:t xml:space="preserve"> </w:t>
      </w:r>
      <w:proofErr w:type="spellStart"/>
      <w:r w:rsidRPr="00D94131">
        <w:rPr>
          <w:sz w:val="22"/>
          <w:szCs w:val="22"/>
        </w:rPr>
        <w:t>nurodymais</w:t>
      </w:r>
      <w:proofErr w:type="spellEnd"/>
      <w:r w:rsidRPr="00D94131">
        <w:rPr>
          <w:sz w:val="22"/>
          <w:szCs w:val="22"/>
        </w:rPr>
        <w:t>.</w:t>
      </w:r>
    </w:p>
    <w:p w14:paraId="01C489A2"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z w:val="22"/>
          <w:szCs w:val="22"/>
        </w:rPr>
      </w:pPr>
      <w:proofErr w:type="spellStart"/>
      <w:r w:rsidRPr="00D94131">
        <w:rPr>
          <w:spacing w:val="-2"/>
          <w:sz w:val="22"/>
          <w:szCs w:val="22"/>
        </w:rPr>
        <w:t>Konsultuoti</w:t>
      </w:r>
      <w:proofErr w:type="spellEnd"/>
      <w:r w:rsidRPr="00D94131">
        <w:rPr>
          <w:spacing w:val="-2"/>
          <w:sz w:val="22"/>
          <w:szCs w:val="22"/>
        </w:rPr>
        <w:t xml:space="preserve"> </w:t>
      </w:r>
      <w:proofErr w:type="spellStart"/>
      <w:r w:rsidRPr="00D94131">
        <w:rPr>
          <w:spacing w:val="-2"/>
          <w:sz w:val="22"/>
          <w:szCs w:val="22"/>
        </w:rPr>
        <w:t>Tyrėją</w:t>
      </w:r>
      <w:proofErr w:type="spellEnd"/>
      <w:r w:rsidRPr="00D94131">
        <w:rPr>
          <w:spacing w:val="-2"/>
          <w:sz w:val="22"/>
          <w:szCs w:val="22"/>
        </w:rPr>
        <w:t xml:space="preserve"> </w:t>
      </w:r>
      <w:proofErr w:type="spellStart"/>
      <w:r w:rsidRPr="00D94131">
        <w:rPr>
          <w:spacing w:val="-2"/>
          <w:sz w:val="22"/>
          <w:szCs w:val="22"/>
        </w:rPr>
        <w:t>dėl</w:t>
      </w:r>
      <w:proofErr w:type="spellEnd"/>
      <w:r w:rsidRPr="00D94131">
        <w:rPr>
          <w:spacing w:val="-2"/>
          <w:sz w:val="22"/>
          <w:szCs w:val="22"/>
        </w:rPr>
        <w:t xml:space="preserve"> </w:t>
      </w:r>
      <w:proofErr w:type="spellStart"/>
      <w:r w:rsidRPr="00D94131">
        <w:rPr>
          <w:spacing w:val="-2"/>
          <w:sz w:val="22"/>
          <w:szCs w:val="22"/>
        </w:rPr>
        <w:t>tinkamo</w:t>
      </w:r>
      <w:proofErr w:type="spellEnd"/>
      <w:r w:rsidRPr="00D94131">
        <w:rPr>
          <w:spacing w:val="-2"/>
          <w:sz w:val="22"/>
          <w:szCs w:val="22"/>
        </w:rPr>
        <w:t xml:space="preserve"> MTEP </w:t>
      </w:r>
      <w:proofErr w:type="spellStart"/>
      <w:r w:rsidRPr="00D94131">
        <w:rPr>
          <w:spacing w:val="-2"/>
          <w:sz w:val="22"/>
          <w:szCs w:val="22"/>
        </w:rPr>
        <w:t>veiklos</w:t>
      </w:r>
      <w:proofErr w:type="spellEnd"/>
      <w:r w:rsidRPr="00D94131">
        <w:rPr>
          <w:spacing w:val="-2"/>
          <w:sz w:val="22"/>
          <w:szCs w:val="22"/>
        </w:rPr>
        <w:t xml:space="preserve"> </w:t>
      </w:r>
      <w:proofErr w:type="spellStart"/>
      <w:r w:rsidRPr="00D94131">
        <w:rPr>
          <w:spacing w:val="-2"/>
          <w:sz w:val="22"/>
          <w:szCs w:val="22"/>
        </w:rPr>
        <w:t>atlikimo</w:t>
      </w:r>
      <w:proofErr w:type="spellEnd"/>
      <w:r w:rsidRPr="00D94131">
        <w:rPr>
          <w:spacing w:val="-2"/>
          <w:sz w:val="22"/>
          <w:szCs w:val="22"/>
        </w:rPr>
        <w:t xml:space="preserve">, </w:t>
      </w: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duomenų</w:t>
      </w:r>
      <w:proofErr w:type="spellEnd"/>
      <w:r w:rsidRPr="00D94131">
        <w:rPr>
          <w:spacing w:val="-2"/>
          <w:sz w:val="22"/>
          <w:szCs w:val="22"/>
        </w:rPr>
        <w:t xml:space="preserve"> </w:t>
      </w:r>
      <w:proofErr w:type="spellStart"/>
      <w:r w:rsidRPr="00D94131">
        <w:rPr>
          <w:spacing w:val="-2"/>
          <w:sz w:val="22"/>
          <w:szCs w:val="22"/>
        </w:rPr>
        <w:t>surinkimo</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statistinių</w:t>
      </w:r>
      <w:proofErr w:type="spellEnd"/>
      <w:r w:rsidRPr="00D94131">
        <w:rPr>
          <w:spacing w:val="-2"/>
          <w:sz w:val="22"/>
          <w:szCs w:val="22"/>
        </w:rPr>
        <w:t xml:space="preserve"> </w:t>
      </w:r>
      <w:proofErr w:type="spellStart"/>
      <w:r w:rsidRPr="00D94131">
        <w:rPr>
          <w:spacing w:val="-2"/>
          <w:sz w:val="22"/>
          <w:szCs w:val="22"/>
        </w:rPr>
        <w:t>duomenų</w:t>
      </w:r>
      <w:proofErr w:type="spellEnd"/>
      <w:r w:rsidRPr="00D94131">
        <w:rPr>
          <w:spacing w:val="-2"/>
          <w:sz w:val="22"/>
          <w:szCs w:val="22"/>
        </w:rPr>
        <w:t xml:space="preserve"> </w:t>
      </w:r>
      <w:proofErr w:type="spellStart"/>
      <w:proofErr w:type="gramStart"/>
      <w:r w:rsidRPr="00D94131">
        <w:rPr>
          <w:spacing w:val="-2"/>
          <w:sz w:val="22"/>
          <w:szCs w:val="22"/>
        </w:rPr>
        <w:t>apdorojimo</w:t>
      </w:r>
      <w:proofErr w:type="spellEnd"/>
      <w:r w:rsidRPr="00D94131">
        <w:rPr>
          <w:spacing w:val="-2"/>
          <w:sz w:val="22"/>
          <w:szCs w:val="22"/>
        </w:rPr>
        <w:t xml:space="preserve">,  </w:t>
      </w:r>
      <w:proofErr w:type="spellStart"/>
      <w:r w:rsidRPr="00D94131">
        <w:rPr>
          <w:spacing w:val="-2"/>
          <w:sz w:val="22"/>
          <w:szCs w:val="22"/>
        </w:rPr>
        <w:t>prižiūrėti</w:t>
      </w:r>
      <w:proofErr w:type="spellEnd"/>
      <w:proofErr w:type="gramEnd"/>
      <w:r w:rsidRPr="00D94131">
        <w:rPr>
          <w:spacing w:val="-2"/>
          <w:sz w:val="22"/>
          <w:szCs w:val="22"/>
        </w:rPr>
        <w:t xml:space="preserve"> </w:t>
      </w:r>
      <w:proofErr w:type="spellStart"/>
      <w:r w:rsidRPr="00D94131">
        <w:rPr>
          <w:spacing w:val="-2"/>
          <w:sz w:val="22"/>
          <w:szCs w:val="22"/>
        </w:rPr>
        <w:t>atliekamą</w:t>
      </w:r>
      <w:proofErr w:type="spellEnd"/>
      <w:r w:rsidRPr="00D94131">
        <w:rPr>
          <w:spacing w:val="-2"/>
          <w:sz w:val="22"/>
          <w:szCs w:val="22"/>
        </w:rPr>
        <w:t xml:space="preserve"> </w:t>
      </w:r>
      <w:proofErr w:type="spellStart"/>
      <w:r w:rsidRPr="00D94131">
        <w:rPr>
          <w:spacing w:val="-2"/>
          <w:sz w:val="22"/>
          <w:szCs w:val="22"/>
        </w:rPr>
        <w:t>veiklą</w:t>
      </w:r>
      <w:proofErr w:type="spellEnd"/>
      <w:r w:rsidRPr="00D94131">
        <w:rPr>
          <w:spacing w:val="-2"/>
          <w:sz w:val="22"/>
          <w:szCs w:val="22"/>
        </w:rPr>
        <w:t xml:space="preserve">, </w:t>
      </w:r>
      <w:proofErr w:type="spellStart"/>
      <w:r w:rsidRPr="00D94131">
        <w:rPr>
          <w:spacing w:val="-2"/>
          <w:sz w:val="22"/>
          <w:szCs w:val="22"/>
        </w:rPr>
        <w:t>kontroliuoti</w:t>
      </w:r>
      <w:proofErr w:type="spellEnd"/>
      <w:r w:rsidRPr="00D94131">
        <w:rPr>
          <w:spacing w:val="-2"/>
          <w:sz w:val="22"/>
          <w:szCs w:val="22"/>
        </w:rPr>
        <w:t xml:space="preserve"> </w:t>
      </w:r>
      <w:proofErr w:type="spellStart"/>
      <w:r w:rsidRPr="00D94131">
        <w:rPr>
          <w:spacing w:val="-2"/>
          <w:sz w:val="22"/>
          <w:szCs w:val="22"/>
        </w:rPr>
        <w:t>veiklos</w:t>
      </w:r>
      <w:proofErr w:type="spellEnd"/>
      <w:r w:rsidRPr="00D94131">
        <w:rPr>
          <w:spacing w:val="-2"/>
          <w:sz w:val="22"/>
          <w:szCs w:val="22"/>
        </w:rPr>
        <w:t xml:space="preserve"> </w:t>
      </w:r>
      <w:proofErr w:type="spellStart"/>
      <w:r w:rsidRPr="00D94131">
        <w:rPr>
          <w:spacing w:val="-2"/>
          <w:sz w:val="22"/>
          <w:szCs w:val="22"/>
        </w:rPr>
        <w:t>kokybę</w:t>
      </w:r>
      <w:proofErr w:type="spellEnd"/>
      <w:r w:rsidRPr="00D94131">
        <w:rPr>
          <w:spacing w:val="-2"/>
          <w:sz w:val="22"/>
          <w:szCs w:val="22"/>
        </w:rPr>
        <w:t>.</w:t>
      </w:r>
    </w:p>
    <w:p w14:paraId="6BE0C64B" w14:textId="77777777" w:rsidR="00D03D4B" w:rsidRPr="00D94131" w:rsidRDefault="00D03D4B" w:rsidP="00E32B52">
      <w:pPr>
        <w:widowControl w:val="0"/>
        <w:numPr>
          <w:ilvl w:val="1"/>
          <w:numId w:val="29"/>
        </w:numPr>
        <w:autoSpaceDE w:val="0"/>
        <w:autoSpaceDN w:val="0"/>
        <w:adjustRightInd w:val="0"/>
        <w:ind w:left="426" w:right="24" w:hanging="426"/>
        <w:jc w:val="both"/>
        <w:rPr>
          <w:sz w:val="22"/>
          <w:szCs w:val="22"/>
        </w:rPr>
      </w:pPr>
      <w:proofErr w:type="spellStart"/>
      <w:r w:rsidRPr="00D94131">
        <w:rPr>
          <w:spacing w:val="-2"/>
          <w:sz w:val="22"/>
          <w:szCs w:val="22"/>
        </w:rPr>
        <w:t>Konsultuoti</w:t>
      </w:r>
      <w:proofErr w:type="spellEnd"/>
      <w:r w:rsidRPr="00D94131">
        <w:rPr>
          <w:sz w:val="22"/>
          <w:szCs w:val="22"/>
        </w:rPr>
        <w:t xml:space="preserve"> </w:t>
      </w:r>
      <w:proofErr w:type="spellStart"/>
      <w:r w:rsidRPr="00D94131">
        <w:rPr>
          <w:sz w:val="22"/>
          <w:szCs w:val="22"/>
        </w:rPr>
        <w:t>Tyrėją</w:t>
      </w:r>
      <w:proofErr w:type="spellEnd"/>
      <w:r w:rsidRPr="00D94131">
        <w:rPr>
          <w:sz w:val="22"/>
          <w:szCs w:val="22"/>
        </w:rPr>
        <w:t xml:space="preserve"> </w:t>
      </w:r>
      <w:proofErr w:type="spellStart"/>
      <w:r w:rsidRPr="00D94131">
        <w:rPr>
          <w:sz w:val="22"/>
          <w:szCs w:val="22"/>
        </w:rPr>
        <w:t>dėl</w:t>
      </w:r>
      <w:proofErr w:type="spellEnd"/>
      <w:r w:rsidRPr="00D94131">
        <w:rPr>
          <w:sz w:val="22"/>
          <w:szCs w:val="22"/>
        </w:rPr>
        <w:t xml:space="preserve"> </w:t>
      </w:r>
      <w:proofErr w:type="spellStart"/>
      <w:r w:rsidRPr="00D94131">
        <w:rPr>
          <w:sz w:val="22"/>
          <w:szCs w:val="22"/>
        </w:rPr>
        <w:t>tyrimo</w:t>
      </w:r>
      <w:proofErr w:type="spellEnd"/>
      <w:r w:rsidRPr="00D94131">
        <w:rPr>
          <w:sz w:val="22"/>
          <w:szCs w:val="22"/>
        </w:rPr>
        <w:t xml:space="preserve"> </w:t>
      </w:r>
      <w:proofErr w:type="spellStart"/>
      <w:r w:rsidRPr="00D94131">
        <w:rPr>
          <w:sz w:val="22"/>
          <w:szCs w:val="22"/>
        </w:rPr>
        <w:t>rezultatų</w:t>
      </w:r>
      <w:proofErr w:type="spellEnd"/>
      <w:r w:rsidRPr="00D94131">
        <w:rPr>
          <w:sz w:val="22"/>
          <w:szCs w:val="22"/>
        </w:rPr>
        <w:t xml:space="preserve"> </w:t>
      </w:r>
      <w:proofErr w:type="spellStart"/>
      <w:r w:rsidRPr="00D94131">
        <w:rPr>
          <w:sz w:val="22"/>
          <w:szCs w:val="22"/>
        </w:rPr>
        <w:t>pateikimo</w:t>
      </w:r>
      <w:proofErr w:type="spellEnd"/>
      <w:r w:rsidRPr="00D94131">
        <w:rPr>
          <w:sz w:val="22"/>
          <w:szCs w:val="22"/>
        </w:rPr>
        <w:t xml:space="preserve"> </w:t>
      </w:r>
      <w:proofErr w:type="spellStart"/>
      <w:r w:rsidRPr="00D94131">
        <w:rPr>
          <w:sz w:val="22"/>
          <w:szCs w:val="22"/>
        </w:rPr>
        <w:t>sklaidai</w:t>
      </w:r>
      <w:proofErr w:type="spellEnd"/>
      <w:r w:rsidRPr="00D94131">
        <w:rPr>
          <w:sz w:val="22"/>
          <w:szCs w:val="22"/>
        </w:rPr>
        <w:t xml:space="preserve">. </w:t>
      </w:r>
    </w:p>
    <w:p w14:paraId="29241F2A" w14:textId="77777777" w:rsidR="00D03D4B" w:rsidRPr="00D94131" w:rsidRDefault="00D03D4B" w:rsidP="00D03D4B">
      <w:pPr>
        <w:ind w:left="10" w:right="24"/>
        <w:jc w:val="both"/>
        <w:rPr>
          <w:sz w:val="22"/>
          <w:szCs w:val="22"/>
        </w:rPr>
      </w:pPr>
      <w:r w:rsidRPr="00D94131">
        <w:rPr>
          <w:sz w:val="22"/>
          <w:szCs w:val="22"/>
        </w:rPr>
        <w:t xml:space="preserve"> </w:t>
      </w:r>
    </w:p>
    <w:p w14:paraId="69CC58A9" w14:textId="77777777" w:rsidR="00D03D4B" w:rsidRPr="00D94131" w:rsidRDefault="00D03D4B" w:rsidP="00E32B52">
      <w:pPr>
        <w:widowControl w:val="0"/>
        <w:numPr>
          <w:ilvl w:val="0"/>
          <w:numId w:val="29"/>
        </w:numPr>
        <w:autoSpaceDE w:val="0"/>
        <w:autoSpaceDN w:val="0"/>
        <w:adjustRightInd w:val="0"/>
        <w:ind w:right="19"/>
        <w:jc w:val="both"/>
        <w:rPr>
          <w:spacing w:val="6"/>
          <w:sz w:val="22"/>
          <w:szCs w:val="22"/>
        </w:rPr>
      </w:pPr>
      <w:proofErr w:type="spellStart"/>
      <w:r w:rsidRPr="00D94131">
        <w:rPr>
          <w:b/>
          <w:bCs/>
          <w:spacing w:val="6"/>
          <w:sz w:val="22"/>
          <w:szCs w:val="22"/>
        </w:rPr>
        <w:t>Užsakovas</w:t>
      </w:r>
      <w:proofErr w:type="spellEnd"/>
      <w:r w:rsidRPr="00D94131">
        <w:rPr>
          <w:b/>
          <w:bCs/>
          <w:spacing w:val="6"/>
          <w:sz w:val="22"/>
          <w:szCs w:val="22"/>
        </w:rPr>
        <w:t xml:space="preserve"> </w:t>
      </w:r>
      <w:proofErr w:type="spellStart"/>
      <w:r w:rsidRPr="00D94131">
        <w:rPr>
          <w:b/>
          <w:bCs/>
          <w:spacing w:val="6"/>
          <w:sz w:val="22"/>
          <w:szCs w:val="22"/>
        </w:rPr>
        <w:t>įsipareigoja</w:t>
      </w:r>
      <w:proofErr w:type="spellEnd"/>
      <w:r w:rsidRPr="00D94131">
        <w:rPr>
          <w:spacing w:val="6"/>
          <w:sz w:val="22"/>
          <w:szCs w:val="22"/>
        </w:rPr>
        <w:t>:</w:t>
      </w:r>
    </w:p>
    <w:p w14:paraId="5F723365"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pacing w:val="-2"/>
          <w:sz w:val="22"/>
          <w:szCs w:val="22"/>
        </w:rPr>
      </w:pPr>
      <w:proofErr w:type="spellStart"/>
      <w:r w:rsidRPr="00D94131">
        <w:rPr>
          <w:spacing w:val="-2"/>
          <w:sz w:val="22"/>
          <w:szCs w:val="22"/>
        </w:rPr>
        <w:t>Bendradarbiauti</w:t>
      </w:r>
      <w:proofErr w:type="spellEnd"/>
      <w:r w:rsidRPr="00D94131">
        <w:rPr>
          <w:spacing w:val="-2"/>
          <w:sz w:val="22"/>
          <w:szCs w:val="22"/>
        </w:rPr>
        <w:t xml:space="preserve"> </w:t>
      </w:r>
      <w:proofErr w:type="spellStart"/>
      <w:r w:rsidRPr="00D94131">
        <w:rPr>
          <w:spacing w:val="-2"/>
          <w:sz w:val="22"/>
          <w:szCs w:val="22"/>
        </w:rPr>
        <w:t>su</w:t>
      </w:r>
      <w:proofErr w:type="spellEnd"/>
      <w:r w:rsidRPr="00D94131">
        <w:rPr>
          <w:spacing w:val="-2"/>
          <w:sz w:val="22"/>
          <w:szCs w:val="22"/>
        </w:rPr>
        <w:t xml:space="preserve"> </w:t>
      </w:r>
      <w:proofErr w:type="spellStart"/>
      <w:r w:rsidRPr="00D94131">
        <w:rPr>
          <w:spacing w:val="-2"/>
          <w:sz w:val="22"/>
          <w:szCs w:val="22"/>
        </w:rPr>
        <w:t>Tyrėju</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Vykdytoju</w:t>
      </w:r>
      <w:proofErr w:type="spellEnd"/>
      <w:r w:rsidRPr="00D94131">
        <w:rPr>
          <w:spacing w:val="-2"/>
          <w:sz w:val="22"/>
          <w:szCs w:val="22"/>
        </w:rPr>
        <w:t xml:space="preserve"> </w:t>
      </w:r>
      <w:proofErr w:type="spellStart"/>
      <w:r w:rsidRPr="00D94131">
        <w:rPr>
          <w:spacing w:val="-2"/>
          <w:sz w:val="22"/>
          <w:szCs w:val="22"/>
        </w:rPr>
        <w:t>bei</w:t>
      </w:r>
      <w:proofErr w:type="spellEnd"/>
      <w:r w:rsidRPr="00D94131">
        <w:rPr>
          <w:spacing w:val="-2"/>
          <w:sz w:val="22"/>
          <w:szCs w:val="22"/>
        </w:rPr>
        <w:t xml:space="preserve"> </w:t>
      </w:r>
      <w:proofErr w:type="spellStart"/>
      <w:r w:rsidRPr="00D94131">
        <w:rPr>
          <w:spacing w:val="-2"/>
          <w:sz w:val="22"/>
          <w:szCs w:val="22"/>
        </w:rPr>
        <w:t>sudaryti</w:t>
      </w:r>
      <w:proofErr w:type="spellEnd"/>
      <w:r w:rsidRPr="00D94131">
        <w:rPr>
          <w:spacing w:val="-2"/>
          <w:sz w:val="22"/>
          <w:szCs w:val="22"/>
        </w:rPr>
        <w:t xml:space="preserve"> </w:t>
      </w:r>
      <w:proofErr w:type="spellStart"/>
      <w:r w:rsidRPr="00D94131">
        <w:rPr>
          <w:spacing w:val="-2"/>
          <w:sz w:val="22"/>
          <w:szCs w:val="22"/>
        </w:rPr>
        <w:t>Tyrėjui</w:t>
      </w:r>
      <w:proofErr w:type="spellEnd"/>
      <w:r w:rsidRPr="00D94131">
        <w:rPr>
          <w:spacing w:val="-2"/>
          <w:sz w:val="22"/>
          <w:szCs w:val="22"/>
        </w:rPr>
        <w:t xml:space="preserve"> visas </w:t>
      </w:r>
      <w:proofErr w:type="spellStart"/>
      <w:r w:rsidRPr="00D94131">
        <w:rPr>
          <w:spacing w:val="-2"/>
          <w:sz w:val="22"/>
          <w:szCs w:val="22"/>
        </w:rPr>
        <w:t>sąlygas</w:t>
      </w:r>
      <w:proofErr w:type="spellEnd"/>
      <w:r w:rsidRPr="00D94131">
        <w:rPr>
          <w:spacing w:val="-2"/>
          <w:sz w:val="22"/>
          <w:szCs w:val="22"/>
        </w:rPr>
        <w:t xml:space="preserve">, </w:t>
      </w:r>
      <w:proofErr w:type="spellStart"/>
      <w:r w:rsidRPr="00D94131">
        <w:rPr>
          <w:spacing w:val="-2"/>
          <w:sz w:val="22"/>
          <w:szCs w:val="22"/>
        </w:rPr>
        <w:t>kurios</w:t>
      </w:r>
      <w:proofErr w:type="spellEnd"/>
      <w:r w:rsidRPr="00D94131">
        <w:rPr>
          <w:spacing w:val="-2"/>
          <w:sz w:val="22"/>
          <w:szCs w:val="22"/>
        </w:rPr>
        <w:t xml:space="preserve"> </w:t>
      </w:r>
      <w:proofErr w:type="spellStart"/>
      <w:r w:rsidRPr="00D94131">
        <w:rPr>
          <w:spacing w:val="-2"/>
          <w:sz w:val="22"/>
          <w:szCs w:val="22"/>
        </w:rPr>
        <w:t>yra</w:t>
      </w:r>
      <w:proofErr w:type="spellEnd"/>
      <w:r w:rsidRPr="00D94131">
        <w:rPr>
          <w:spacing w:val="-2"/>
          <w:sz w:val="22"/>
          <w:szCs w:val="22"/>
        </w:rPr>
        <w:t xml:space="preserve"> </w:t>
      </w:r>
      <w:proofErr w:type="spellStart"/>
      <w:r w:rsidRPr="00D94131">
        <w:rPr>
          <w:spacing w:val="-2"/>
          <w:sz w:val="22"/>
          <w:szCs w:val="22"/>
        </w:rPr>
        <w:t>būtinos</w:t>
      </w:r>
      <w:proofErr w:type="spellEnd"/>
      <w:r w:rsidRPr="00D94131">
        <w:rPr>
          <w:spacing w:val="-2"/>
          <w:sz w:val="22"/>
          <w:szCs w:val="22"/>
        </w:rPr>
        <w:t xml:space="preserve"> </w:t>
      </w:r>
      <w:proofErr w:type="spellStart"/>
      <w:r w:rsidRPr="00D94131">
        <w:rPr>
          <w:spacing w:val="-2"/>
          <w:sz w:val="22"/>
          <w:szCs w:val="22"/>
        </w:rPr>
        <w:t>tyrimui</w:t>
      </w:r>
      <w:proofErr w:type="spellEnd"/>
      <w:r w:rsidRPr="00D94131">
        <w:rPr>
          <w:spacing w:val="-2"/>
          <w:sz w:val="22"/>
          <w:szCs w:val="22"/>
        </w:rPr>
        <w:t xml:space="preserve"> </w:t>
      </w:r>
      <w:proofErr w:type="spellStart"/>
      <w:r w:rsidRPr="00D94131">
        <w:rPr>
          <w:spacing w:val="-2"/>
          <w:sz w:val="22"/>
          <w:szCs w:val="22"/>
        </w:rPr>
        <w:t>atlikti</w:t>
      </w:r>
      <w:proofErr w:type="spellEnd"/>
      <w:r w:rsidRPr="00D94131">
        <w:rPr>
          <w:spacing w:val="-2"/>
          <w:sz w:val="22"/>
          <w:szCs w:val="22"/>
        </w:rPr>
        <w:t>.</w:t>
      </w:r>
    </w:p>
    <w:p w14:paraId="3B2A8807"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pacing w:val="-2"/>
          <w:sz w:val="22"/>
          <w:szCs w:val="22"/>
        </w:rPr>
      </w:pPr>
      <w:proofErr w:type="spellStart"/>
      <w:r w:rsidRPr="00D94131">
        <w:rPr>
          <w:spacing w:val="-2"/>
          <w:sz w:val="22"/>
          <w:szCs w:val="22"/>
        </w:rPr>
        <w:t>Supažindinti</w:t>
      </w:r>
      <w:proofErr w:type="spellEnd"/>
      <w:r w:rsidRPr="00D94131">
        <w:rPr>
          <w:spacing w:val="-2"/>
          <w:sz w:val="22"/>
          <w:szCs w:val="22"/>
        </w:rPr>
        <w:t xml:space="preserve"> </w:t>
      </w:r>
      <w:proofErr w:type="spellStart"/>
      <w:r w:rsidRPr="00D94131">
        <w:rPr>
          <w:spacing w:val="-2"/>
          <w:sz w:val="22"/>
          <w:szCs w:val="22"/>
        </w:rPr>
        <w:t>Tyrėją</w:t>
      </w:r>
      <w:proofErr w:type="spellEnd"/>
      <w:r w:rsidRPr="00D94131">
        <w:rPr>
          <w:spacing w:val="-2"/>
          <w:sz w:val="22"/>
          <w:szCs w:val="22"/>
        </w:rPr>
        <w:t xml:space="preserve"> </w:t>
      </w:r>
      <w:proofErr w:type="spellStart"/>
      <w:r w:rsidRPr="00D94131">
        <w:rPr>
          <w:spacing w:val="-2"/>
          <w:sz w:val="22"/>
          <w:szCs w:val="22"/>
        </w:rPr>
        <w:t>su</w:t>
      </w:r>
      <w:proofErr w:type="spellEnd"/>
      <w:r w:rsidRPr="00D94131">
        <w:rPr>
          <w:spacing w:val="-2"/>
          <w:sz w:val="22"/>
          <w:szCs w:val="22"/>
        </w:rPr>
        <w:t xml:space="preserve"> </w:t>
      </w:r>
      <w:proofErr w:type="spellStart"/>
      <w:r w:rsidRPr="00D94131">
        <w:rPr>
          <w:spacing w:val="-2"/>
          <w:sz w:val="22"/>
          <w:szCs w:val="22"/>
        </w:rPr>
        <w:t>ribotos</w:t>
      </w:r>
      <w:proofErr w:type="spellEnd"/>
      <w:r w:rsidRPr="00D94131">
        <w:rPr>
          <w:spacing w:val="-2"/>
          <w:sz w:val="22"/>
          <w:szCs w:val="22"/>
        </w:rPr>
        <w:t xml:space="preserve"> </w:t>
      </w:r>
      <w:proofErr w:type="spellStart"/>
      <w:r w:rsidRPr="00D94131">
        <w:rPr>
          <w:spacing w:val="-2"/>
          <w:sz w:val="22"/>
          <w:szCs w:val="22"/>
        </w:rPr>
        <w:t>informacijos</w:t>
      </w:r>
      <w:proofErr w:type="spellEnd"/>
      <w:r w:rsidRPr="00D94131">
        <w:rPr>
          <w:spacing w:val="-2"/>
          <w:sz w:val="22"/>
          <w:szCs w:val="22"/>
        </w:rPr>
        <w:t xml:space="preserve"> </w:t>
      </w:r>
      <w:proofErr w:type="spellStart"/>
      <w:r w:rsidRPr="00D94131">
        <w:rPr>
          <w:spacing w:val="-2"/>
          <w:sz w:val="22"/>
          <w:szCs w:val="22"/>
        </w:rPr>
        <w:t>naudojimo</w:t>
      </w:r>
      <w:proofErr w:type="spellEnd"/>
      <w:r w:rsidRPr="00D94131">
        <w:rPr>
          <w:spacing w:val="-2"/>
          <w:sz w:val="22"/>
          <w:szCs w:val="22"/>
        </w:rPr>
        <w:t xml:space="preserve"> </w:t>
      </w:r>
      <w:proofErr w:type="spellStart"/>
      <w:r w:rsidRPr="00D94131">
        <w:rPr>
          <w:spacing w:val="-2"/>
          <w:sz w:val="22"/>
          <w:szCs w:val="22"/>
        </w:rPr>
        <w:t>taisyklėmis</w:t>
      </w:r>
      <w:proofErr w:type="spellEnd"/>
      <w:r w:rsidRPr="00D94131">
        <w:rPr>
          <w:spacing w:val="-2"/>
          <w:sz w:val="22"/>
          <w:szCs w:val="22"/>
        </w:rPr>
        <w:t xml:space="preserve"> </w:t>
      </w:r>
      <w:proofErr w:type="spellStart"/>
      <w:r w:rsidRPr="00D94131">
        <w:rPr>
          <w:spacing w:val="-2"/>
          <w:sz w:val="22"/>
          <w:szCs w:val="22"/>
        </w:rPr>
        <w:t>bei</w:t>
      </w:r>
      <w:proofErr w:type="spellEnd"/>
      <w:r w:rsidRPr="00D94131">
        <w:rPr>
          <w:spacing w:val="-2"/>
          <w:sz w:val="22"/>
          <w:szCs w:val="22"/>
        </w:rPr>
        <w:t xml:space="preserve"> </w:t>
      </w:r>
      <w:proofErr w:type="spellStart"/>
      <w:r w:rsidRPr="00D94131">
        <w:rPr>
          <w:spacing w:val="-2"/>
          <w:sz w:val="22"/>
          <w:szCs w:val="22"/>
        </w:rPr>
        <w:t>teisinės</w:t>
      </w:r>
      <w:proofErr w:type="spellEnd"/>
      <w:r w:rsidRPr="00D94131">
        <w:rPr>
          <w:spacing w:val="-2"/>
          <w:sz w:val="22"/>
          <w:szCs w:val="22"/>
        </w:rPr>
        <w:t xml:space="preserve"> </w:t>
      </w:r>
      <w:proofErr w:type="spellStart"/>
      <w:r w:rsidRPr="00D94131">
        <w:rPr>
          <w:spacing w:val="-2"/>
          <w:sz w:val="22"/>
          <w:szCs w:val="22"/>
        </w:rPr>
        <w:t>atsakomybės</w:t>
      </w:r>
      <w:proofErr w:type="spellEnd"/>
      <w:r w:rsidRPr="00D94131">
        <w:rPr>
          <w:spacing w:val="-2"/>
          <w:sz w:val="22"/>
          <w:szCs w:val="22"/>
        </w:rPr>
        <w:t xml:space="preserve"> </w:t>
      </w:r>
      <w:proofErr w:type="spellStart"/>
      <w:r w:rsidRPr="00D94131">
        <w:rPr>
          <w:spacing w:val="-2"/>
          <w:sz w:val="22"/>
          <w:szCs w:val="22"/>
        </w:rPr>
        <w:t>už</w:t>
      </w:r>
      <w:proofErr w:type="spellEnd"/>
      <w:r w:rsidRPr="00D94131">
        <w:rPr>
          <w:spacing w:val="-2"/>
          <w:sz w:val="22"/>
          <w:szCs w:val="22"/>
        </w:rPr>
        <w:t xml:space="preserve"> </w:t>
      </w:r>
      <w:proofErr w:type="spellStart"/>
      <w:r w:rsidRPr="00D94131">
        <w:rPr>
          <w:spacing w:val="-2"/>
          <w:sz w:val="22"/>
          <w:szCs w:val="22"/>
        </w:rPr>
        <w:t>neviešinamos</w:t>
      </w:r>
      <w:proofErr w:type="spellEnd"/>
      <w:r w:rsidRPr="00D94131">
        <w:rPr>
          <w:spacing w:val="-2"/>
          <w:sz w:val="22"/>
          <w:szCs w:val="22"/>
        </w:rPr>
        <w:t xml:space="preserve"> </w:t>
      </w:r>
      <w:proofErr w:type="spellStart"/>
      <w:r w:rsidRPr="00D94131">
        <w:rPr>
          <w:spacing w:val="-2"/>
          <w:sz w:val="22"/>
          <w:szCs w:val="22"/>
        </w:rPr>
        <w:t>informacijos</w:t>
      </w:r>
      <w:proofErr w:type="spellEnd"/>
      <w:r w:rsidRPr="00D94131">
        <w:rPr>
          <w:spacing w:val="-2"/>
          <w:sz w:val="22"/>
          <w:szCs w:val="22"/>
        </w:rPr>
        <w:t xml:space="preserve"> </w:t>
      </w:r>
      <w:proofErr w:type="spellStart"/>
      <w:r w:rsidRPr="00D94131">
        <w:rPr>
          <w:spacing w:val="-2"/>
          <w:sz w:val="22"/>
          <w:szCs w:val="22"/>
        </w:rPr>
        <w:t>paskleidimo</w:t>
      </w:r>
      <w:proofErr w:type="spellEnd"/>
      <w:r w:rsidRPr="00D94131">
        <w:rPr>
          <w:spacing w:val="-2"/>
          <w:sz w:val="22"/>
          <w:szCs w:val="22"/>
        </w:rPr>
        <w:t xml:space="preserve"> </w:t>
      </w:r>
      <w:proofErr w:type="spellStart"/>
      <w:r w:rsidRPr="00D94131">
        <w:rPr>
          <w:spacing w:val="-2"/>
          <w:sz w:val="22"/>
          <w:szCs w:val="22"/>
        </w:rPr>
        <w:t>taikymą</w:t>
      </w:r>
      <w:proofErr w:type="spellEnd"/>
      <w:r w:rsidRPr="00D94131">
        <w:rPr>
          <w:spacing w:val="-2"/>
          <w:sz w:val="22"/>
          <w:szCs w:val="22"/>
        </w:rPr>
        <w:t>.</w:t>
      </w:r>
    </w:p>
    <w:p w14:paraId="69B14251"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z w:val="22"/>
          <w:szCs w:val="22"/>
        </w:rPr>
      </w:pPr>
      <w:proofErr w:type="spellStart"/>
      <w:r w:rsidRPr="00D94131">
        <w:rPr>
          <w:sz w:val="22"/>
          <w:szCs w:val="22"/>
        </w:rPr>
        <w:t>Pastebėjęs</w:t>
      </w:r>
      <w:proofErr w:type="spellEnd"/>
      <w:r w:rsidRPr="00D94131">
        <w:rPr>
          <w:sz w:val="22"/>
          <w:szCs w:val="22"/>
        </w:rPr>
        <w:t xml:space="preserve"> </w:t>
      </w:r>
      <w:proofErr w:type="spellStart"/>
      <w:r w:rsidRPr="00D94131">
        <w:rPr>
          <w:sz w:val="22"/>
          <w:szCs w:val="22"/>
        </w:rPr>
        <w:t>nukrypimų</w:t>
      </w:r>
      <w:proofErr w:type="spellEnd"/>
      <w:r w:rsidRPr="00D94131">
        <w:rPr>
          <w:sz w:val="22"/>
          <w:szCs w:val="22"/>
        </w:rPr>
        <w:t xml:space="preserve"> </w:t>
      </w:r>
      <w:proofErr w:type="spellStart"/>
      <w:r w:rsidRPr="00D94131">
        <w:rPr>
          <w:sz w:val="22"/>
          <w:szCs w:val="22"/>
        </w:rPr>
        <w:t>nuo</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sąlygų</w:t>
      </w:r>
      <w:proofErr w:type="spellEnd"/>
      <w:r w:rsidRPr="00D94131">
        <w:rPr>
          <w:sz w:val="22"/>
          <w:szCs w:val="22"/>
        </w:rPr>
        <w:t xml:space="preserve">, </w:t>
      </w:r>
      <w:proofErr w:type="spellStart"/>
      <w:r w:rsidRPr="00D94131">
        <w:rPr>
          <w:sz w:val="22"/>
          <w:szCs w:val="22"/>
        </w:rPr>
        <w:t>nedelsiant</w:t>
      </w:r>
      <w:proofErr w:type="spellEnd"/>
      <w:r w:rsidRPr="00D94131">
        <w:rPr>
          <w:sz w:val="22"/>
          <w:szCs w:val="22"/>
        </w:rPr>
        <w:t xml:space="preserve"> </w:t>
      </w:r>
      <w:proofErr w:type="spellStart"/>
      <w:r w:rsidRPr="00D94131">
        <w:rPr>
          <w:sz w:val="22"/>
          <w:szCs w:val="22"/>
        </w:rPr>
        <w:t>apie</w:t>
      </w:r>
      <w:proofErr w:type="spellEnd"/>
      <w:r w:rsidRPr="00D94131">
        <w:rPr>
          <w:sz w:val="22"/>
          <w:szCs w:val="22"/>
        </w:rPr>
        <w:t xml:space="preserve"> tai </w:t>
      </w:r>
      <w:proofErr w:type="spellStart"/>
      <w:r w:rsidRPr="00D94131">
        <w:rPr>
          <w:sz w:val="22"/>
          <w:szCs w:val="22"/>
        </w:rPr>
        <w:t>pranešti</w:t>
      </w:r>
      <w:proofErr w:type="spellEnd"/>
      <w:r w:rsidRPr="00D94131">
        <w:rPr>
          <w:sz w:val="22"/>
          <w:szCs w:val="22"/>
        </w:rPr>
        <w:t xml:space="preserve"> </w:t>
      </w:r>
      <w:proofErr w:type="spellStart"/>
      <w:r w:rsidRPr="00D94131">
        <w:rPr>
          <w:sz w:val="22"/>
          <w:szCs w:val="22"/>
        </w:rPr>
        <w:t>Tyrėju</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Vykdytojui</w:t>
      </w:r>
      <w:proofErr w:type="spellEnd"/>
      <w:r w:rsidRPr="00D94131">
        <w:rPr>
          <w:sz w:val="22"/>
          <w:szCs w:val="22"/>
        </w:rPr>
        <w:t>.</w:t>
      </w:r>
    </w:p>
    <w:p w14:paraId="504A0C18" w14:textId="77777777" w:rsidR="00D03D4B" w:rsidRPr="00D94131" w:rsidRDefault="00D03D4B" w:rsidP="00E32B52">
      <w:pPr>
        <w:widowControl w:val="0"/>
        <w:numPr>
          <w:ilvl w:val="1"/>
          <w:numId w:val="29"/>
        </w:numPr>
        <w:autoSpaceDE w:val="0"/>
        <w:autoSpaceDN w:val="0"/>
        <w:adjustRightInd w:val="0"/>
        <w:ind w:left="426" w:right="24" w:hanging="426"/>
        <w:jc w:val="both"/>
        <w:rPr>
          <w:sz w:val="22"/>
          <w:szCs w:val="22"/>
        </w:rPr>
      </w:pPr>
      <w:proofErr w:type="spellStart"/>
      <w:r w:rsidRPr="00D94131">
        <w:rPr>
          <w:spacing w:val="-2"/>
          <w:sz w:val="22"/>
          <w:szCs w:val="22"/>
        </w:rPr>
        <w:t>Šalims</w:t>
      </w:r>
      <w:proofErr w:type="spellEnd"/>
      <w:r w:rsidRPr="00D94131">
        <w:rPr>
          <w:spacing w:val="6"/>
          <w:sz w:val="22"/>
          <w:szCs w:val="22"/>
        </w:rPr>
        <w:t xml:space="preserve"> </w:t>
      </w:r>
      <w:proofErr w:type="spellStart"/>
      <w:r w:rsidRPr="00D94131">
        <w:rPr>
          <w:sz w:val="22"/>
          <w:szCs w:val="22"/>
        </w:rPr>
        <w:t>susitarus</w:t>
      </w:r>
      <w:proofErr w:type="spellEnd"/>
      <w:r w:rsidRPr="00D94131">
        <w:rPr>
          <w:sz w:val="22"/>
          <w:szCs w:val="22"/>
        </w:rPr>
        <w:t xml:space="preserve"> </w:t>
      </w:r>
      <w:proofErr w:type="spellStart"/>
      <w:r w:rsidRPr="00D94131">
        <w:rPr>
          <w:sz w:val="22"/>
          <w:szCs w:val="22"/>
        </w:rPr>
        <w:t>vykdyti</w:t>
      </w:r>
      <w:proofErr w:type="spellEnd"/>
      <w:r w:rsidRPr="00D94131">
        <w:rPr>
          <w:sz w:val="22"/>
          <w:szCs w:val="22"/>
        </w:rPr>
        <w:t xml:space="preserve"> </w:t>
      </w:r>
      <w:proofErr w:type="spellStart"/>
      <w:r w:rsidRPr="00D94131">
        <w:rPr>
          <w:sz w:val="22"/>
          <w:szCs w:val="22"/>
        </w:rPr>
        <w:t>tyrimo</w:t>
      </w:r>
      <w:proofErr w:type="spellEnd"/>
      <w:r w:rsidRPr="00D94131">
        <w:rPr>
          <w:sz w:val="22"/>
          <w:szCs w:val="22"/>
        </w:rPr>
        <w:t xml:space="preserve"> </w:t>
      </w:r>
      <w:proofErr w:type="spellStart"/>
      <w:r w:rsidRPr="00D94131">
        <w:rPr>
          <w:sz w:val="22"/>
          <w:szCs w:val="22"/>
        </w:rPr>
        <w:t>rezultatų</w:t>
      </w:r>
      <w:proofErr w:type="spellEnd"/>
      <w:r w:rsidRPr="00D94131">
        <w:rPr>
          <w:sz w:val="22"/>
          <w:szCs w:val="22"/>
        </w:rPr>
        <w:t xml:space="preserve"> </w:t>
      </w:r>
      <w:proofErr w:type="spellStart"/>
      <w:r w:rsidRPr="00D94131">
        <w:rPr>
          <w:sz w:val="22"/>
          <w:szCs w:val="22"/>
        </w:rPr>
        <w:t>sklaidą</w:t>
      </w:r>
      <w:proofErr w:type="spellEnd"/>
      <w:r w:rsidRPr="00D94131">
        <w:rPr>
          <w:sz w:val="22"/>
          <w:szCs w:val="22"/>
        </w:rPr>
        <w:t>.</w:t>
      </w:r>
    </w:p>
    <w:p w14:paraId="43BED96C" w14:textId="77777777" w:rsidR="00D03D4B" w:rsidRPr="00D94131" w:rsidRDefault="00D03D4B" w:rsidP="00D03D4B">
      <w:pPr>
        <w:ind w:right="24"/>
        <w:jc w:val="both"/>
        <w:rPr>
          <w:spacing w:val="6"/>
          <w:sz w:val="22"/>
          <w:szCs w:val="22"/>
        </w:rPr>
      </w:pPr>
    </w:p>
    <w:p w14:paraId="0BA7E2DF" w14:textId="77777777" w:rsidR="00D03D4B" w:rsidRPr="00D94131" w:rsidRDefault="00D03D4B" w:rsidP="00E32B52">
      <w:pPr>
        <w:widowControl w:val="0"/>
        <w:numPr>
          <w:ilvl w:val="0"/>
          <w:numId w:val="29"/>
        </w:numPr>
        <w:autoSpaceDE w:val="0"/>
        <w:autoSpaceDN w:val="0"/>
        <w:adjustRightInd w:val="0"/>
        <w:ind w:right="19"/>
        <w:jc w:val="both"/>
        <w:rPr>
          <w:b/>
          <w:bCs/>
          <w:spacing w:val="6"/>
          <w:sz w:val="22"/>
          <w:szCs w:val="22"/>
        </w:rPr>
      </w:pPr>
      <w:proofErr w:type="spellStart"/>
      <w:r w:rsidRPr="00D94131">
        <w:rPr>
          <w:b/>
          <w:bCs/>
          <w:spacing w:val="6"/>
          <w:sz w:val="22"/>
          <w:szCs w:val="22"/>
        </w:rPr>
        <w:t>Tyrėjas</w:t>
      </w:r>
      <w:proofErr w:type="spellEnd"/>
      <w:r w:rsidRPr="00D94131">
        <w:rPr>
          <w:b/>
          <w:bCs/>
          <w:spacing w:val="6"/>
          <w:sz w:val="22"/>
          <w:szCs w:val="22"/>
        </w:rPr>
        <w:t xml:space="preserve"> </w:t>
      </w:r>
      <w:proofErr w:type="spellStart"/>
      <w:r w:rsidRPr="00D94131">
        <w:rPr>
          <w:b/>
          <w:bCs/>
          <w:spacing w:val="6"/>
          <w:sz w:val="22"/>
          <w:szCs w:val="22"/>
        </w:rPr>
        <w:t>įsipareigoja</w:t>
      </w:r>
      <w:proofErr w:type="spellEnd"/>
      <w:r w:rsidRPr="00D94131">
        <w:rPr>
          <w:b/>
          <w:bCs/>
          <w:spacing w:val="6"/>
          <w:sz w:val="22"/>
          <w:szCs w:val="22"/>
        </w:rPr>
        <w:t>:</w:t>
      </w:r>
    </w:p>
    <w:p w14:paraId="42B7484C" w14:textId="77777777" w:rsidR="00D03D4B" w:rsidRPr="00D94131" w:rsidRDefault="00D03D4B" w:rsidP="00E32B52">
      <w:pPr>
        <w:widowControl w:val="0"/>
        <w:numPr>
          <w:ilvl w:val="1"/>
          <w:numId w:val="29"/>
        </w:numPr>
        <w:autoSpaceDE w:val="0"/>
        <w:autoSpaceDN w:val="0"/>
        <w:adjustRightInd w:val="0"/>
        <w:ind w:left="426" w:right="24" w:hanging="426"/>
        <w:jc w:val="both"/>
        <w:rPr>
          <w:spacing w:val="-2"/>
          <w:sz w:val="22"/>
          <w:szCs w:val="22"/>
        </w:rPr>
      </w:pPr>
      <w:proofErr w:type="spellStart"/>
      <w:r w:rsidRPr="00D94131">
        <w:rPr>
          <w:spacing w:val="-2"/>
          <w:sz w:val="22"/>
          <w:szCs w:val="22"/>
        </w:rPr>
        <w:t>Iš</w:t>
      </w:r>
      <w:proofErr w:type="spellEnd"/>
      <w:r w:rsidRPr="00D94131">
        <w:rPr>
          <w:spacing w:val="-2"/>
          <w:sz w:val="22"/>
          <w:szCs w:val="22"/>
        </w:rPr>
        <w:t xml:space="preserve"> </w:t>
      </w:r>
      <w:proofErr w:type="spellStart"/>
      <w:r w:rsidRPr="00D94131">
        <w:rPr>
          <w:spacing w:val="-2"/>
          <w:sz w:val="22"/>
          <w:szCs w:val="22"/>
        </w:rPr>
        <w:t>anksto</w:t>
      </w:r>
      <w:proofErr w:type="spellEnd"/>
      <w:r w:rsidRPr="00D94131">
        <w:rPr>
          <w:spacing w:val="-2"/>
          <w:sz w:val="22"/>
          <w:szCs w:val="22"/>
        </w:rPr>
        <w:t xml:space="preserve"> </w:t>
      </w:r>
      <w:proofErr w:type="spellStart"/>
      <w:r w:rsidRPr="00D94131">
        <w:rPr>
          <w:spacing w:val="-2"/>
          <w:sz w:val="22"/>
          <w:szCs w:val="22"/>
        </w:rPr>
        <w:t>su</w:t>
      </w:r>
      <w:proofErr w:type="spellEnd"/>
      <w:r w:rsidRPr="00D94131">
        <w:rPr>
          <w:spacing w:val="-2"/>
          <w:sz w:val="22"/>
          <w:szCs w:val="22"/>
        </w:rPr>
        <w:t xml:space="preserve"> </w:t>
      </w:r>
      <w:proofErr w:type="spellStart"/>
      <w:r w:rsidRPr="00D94131">
        <w:rPr>
          <w:spacing w:val="-2"/>
          <w:sz w:val="22"/>
          <w:szCs w:val="22"/>
        </w:rPr>
        <w:t>Užsakovu</w:t>
      </w:r>
      <w:proofErr w:type="spellEnd"/>
      <w:r w:rsidRPr="00D94131">
        <w:rPr>
          <w:spacing w:val="-2"/>
          <w:sz w:val="22"/>
          <w:szCs w:val="22"/>
        </w:rPr>
        <w:t xml:space="preserve"> </w:t>
      </w:r>
      <w:proofErr w:type="spellStart"/>
      <w:r w:rsidRPr="00D94131">
        <w:rPr>
          <w:spacing w:val="-2"/>
          <w:sz w:val="22"/>
          <w:szCs w:val="22"/>
        </w:rPr>
        <w:t>suderinti</w:t>
      </w:r>
      <w:proofErr w:type="spellEnd"/>
      <w:r w:rsidRPr="00D94131">
        <w:rPr>
          <w:spacing w:val="-2"/>
          <w:sz w:val="22"/>
          <w:szCs w:val="22"/>
        </w:rPr>
        <w:t xml:space="preserve"> </w:t>
      </w: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užduotį</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tikslą</w:t>
      </w:r>
      <w:proofErr w:type="spellEnd"/>
      <w:r w:rsidRPr="00D94131">
        <w:rPr>
          <w:spacing w:val="-2"/>
          <w:sz w:val="22"/>
          <w:szCs w:val="22"/>
        </w:rPr>
        <w:t>.</w:t>
      </w:r>
    </w:p>
    <w:p w14:paraId="0C5D69CC"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pacing w:val="-2"/>
          <w:sz w:val="22"/>
          <w:szCs w:val="22"/>
        </w:rPr>
      </w:pPr>
      <w:proofErr w:type="spellStart"/>
      <w:r w:rsidRPr="00D94131">
        <w:rPr>
          <w:spacing w:val="-2"/>
          <w:sz w:val="22"/>
          <w:szCs w:val="22"/>
        </w:rPr>
        <w:t>Garantuoti</w:t>
      </w:r>
      <w:proofErr w:type="spellEnd"/>
      <w:r w:rsidRPr="00D94131">
        <w:rPr>
          <w:spacing w:val="-2"/>
          <w:sz w:val="22"/>
          <w:szCs w:val="22"/>
        </w:rPr>
        <w:t xml:space="preserve">, </w:t>
      </w:r>
      <w:proofErr w:type="spellStart"/>
      <w:r w:rsidRPr="00D94131">
        <w:rPr>
          <w:spacing w:val="-2"/>
          <w:sz w:val="22"/>
          <w:szCs w:val="22"/>
        </w:rPr>
        <w:t>kad</w:t>
      </w:r>
      <w:proofErr w:type="spellEnd"/>
      <w:r w:rsidRPr="00D94131">
        <w:rPr>
          <w:spacing w:val="-2"/>
          <w:sz w:val="22"/>
          <w:szCs w:val="22"/>
        </w:rPr>
        <w:t xml:space="preserve"> </w:t>
      </w: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metu</w:t>
      </w:r>
      <w:proofErr w:type="spellEnd"/>
      <w:r w:rsidRPr="00D94131">
        <w:rPr>
          <w:spacing w:val="-2"/>
          <w:sz w:val="22"/>
          <w:szCs w:val="22"/>
        </w:rPr>
        <w:t xml:space="preserve"> </w:t>
      </w:r>
      <w:proofErr w:type="spellStart"/>
      <w:r w:rsidRPr="00D94131">
        <w:rPr>
          <w:spacing w:val="-2"/>
          <w:sz w:val="22"/>
          <w:szCs w:val="22"/>
        </w:rPr>
        <w:t>sukurtas</w:t>
      </w:r>
      <w:proofErr w:type="spellEnd"/>
      <w:r w:rsidRPr="00D94131">
        <w:rPr>
          <w:spacing w:val="-2"/>
          <w:sz w:val="22"/>
          <w:szCs w:val="22"/>
        </w:rPr>
        <w:t xml:space="preserve"> </w:t>
      </w:r>
      <w:proofErr w:type="spellStart"/>
      <w:r w:rsidRPr="00D94131">
        <w:rPr>
          <w:spacing w:val="-2"/>
          <w:sz w:val="22"/>
          <w:szCs w:val="22"/>
        </w:rPr>
        <w:t>materialus</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ar</w:t>
      </w:r>
      <w:proofErr w:type="spellEnd"/>
      <w:r w:rsidRPr="00D94131">
        <w:rPr>
          <w:spacing w:val="-2"/>
          <w:sz w:val="22"/>
          <w:szCs w:val="22"/>
        </w:rPr>
        <w:t xml:space="preserve">) </w:t>
      </w:r>
      <w:proofErr w:type="spellStart"/>
      <w:r w:rsidRPr="00D94131">
        <w:rPr>
          <w:spacing w:val="-2"/>
          <w:sz w:val="22"/>
          <w:szCs w:val="22"/>
        </w:rPr>
        <w:t>nematerialus</w:t>
      </w:r>
      <w:proofErr w:type="spellEnd"/>
      <w:r w:rsidRPr="00D94131">
        <w:rPr>
          <w:spacing w:val="-2"/>
          <w:sz w:val="22"/>
          <w:szCs w:val="22"/>
        </w:rPr>
        <w:t xml:space="preserve"> </w:t>
      </w:r>
      <w:proofErr w:type="spellStart"/>
      <w:r w:rsidRPr="00D94131">
        <w:rPr>
          <w:spacing w:val="-2"/>
          <w:sz w:val="22"/>
          <w:szCs w:val="22"/>
        </w:rPr>
        <w:t>rezultatas</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ar</w:t>
      </w:r>
      <w:proofErr w:type="spellEnd"/>
      <w:r w:rsidRPr="00D94131">
        <w:rPr>
          <w:spacing w:val="-2"/>
          <w:sz w:val="22"/>
          <w:szCs w:val="22"/>
        </w:rPr>
        <w:t xml:space="preserve">) jo </w:t>
      </w:r>
      <w:proofErr w:type="spellStart"/>
      <w:r w:rsidRPr="00D94131">
        <w:rPr>
          <w:spacing w:val="-2"/>
          <w:sz w:val="22"/>
          <w:szCs w:val="22"/>
        </w:rPr>
        <w:t>dalys</w:t>
      </w:r>
      <w:proofErr w:type="spellEnd"/>
      <w:r w:rsidRPr="00D94131">
        <w:rPr>
          <w:spacing w:val="-2"/>
          <w:sz w:val="22"/>
          <w:szCs w:val="22"/>
        </w:rPr>
        <w:t xml:space="preserve"> </w:t>
      </w:r>
      <w:proofErr w:type="spellStart"/>
      <w:r w:rsidRPr="00D94131">
        <w:rPr>
          <w:spacing w:val="-2"/>
          <w:sz w:val="22"/>
          <w:szCs w:val="22"/>
        </w:rPr>
        <w:t>nepažeis</w:t>
      </w:r>
      <w:proofErr w:type="spellEnd"/>
      <w:r w:rsidRPr="00D94131">
        <w:rPr>
          <w:spacing w:val="-2"/>
          <w:sz w:val="22"/>
          <w:szCs w:val="22"/>
        </w:rPr>
        <w:t xml:space="preserve"> </w:t>
      </w:r>
      <w:proofErr w:type="spellStart"/>
      <w:r w:rsidRPr="00D94131">
        <w:rPr>
          <w:spacing w:val="-2"/>
          <w:sz w:val="22"/>
          <w:szCs w:val="22"/>
        </w:rPr>
        <w:t>jokių</w:t>
      </w:r>
      <w:proofErr w:type="spellEnd"/>
      <w:r w:rsidRPr="00D94131">
        <w:rPr>
          <w:spacing w:val="-2"/>
          <w:sz w:val="22"/>
          <w:szCs w:val="22"/>
        </w:rPr>
        <w:t xml:space="preserve"> </w:t>
      </w:r>
      <w:proofErr w:type="spellStart"/>
      <w:r w:rsidRPr="00D94131">
        <w:rPr>
          <w:spacing w:val="-2"/>
          <w:sz w:val="22"/>
          <w:szCs w:val="22"/>
        </w:rPr>
        <w:t>trečiųjų</w:t>
      </w:r>
      <w:proofErr w:type="spellEnd"/>
      <w:r w:rsidRPr="00D94131">
        <w:rPr>
          <w:spacing w:val="-2"/>
          <w:sz w:val="22"/>
          <w:szCs w:val="22"/>
        </w:rPr>
        <w:t xml:space="preserve"> </w:t>
      </w:r>
      <w:proofErr w:type="spellStart"/>
      <w:r w:rsidRPr="00D94131">
        <w:rPr>
          <w:spacing w:val="-2"/>
          <w:sz w:val="22"/>
          <w:szCs w:val="22"/>
        </w:rPr>
        <w:t>asmenų</w:t>
      </w:r>
      <w:proofErr w:type="spellEnd"/>
      <w:r w:rsidRPr="00D94131">
        <w:rPr>
          <w:spacing w:val="-2"/>
          <w:sz w:val="22"/>
          <w:szCs w:val="22"/>
        </w:rPr>
        <w:t xml:space="preserve"> </w:t>
      </w:r>
      <w:proofErr w:type="spellStart"/>
      <w:r w:rsidRPr="00D94131">
        <w:rPr>
          <w:spacing w:val="-2"/>
          <w:sz w:val="22"/>
          <w:szCs w:val="22"/>
        </w:rPr>
        <w:t>teisių</w:t>
      </w:r>
      <w:proofErr w:type="spellEnd"/>
      <w:r w:rsidRPr="00D94131">
        <w:rPr>
          <w:spacing w:val="-2"/>
          <w:sz w:val="22"/>
          <w:szCs w:val="22"/>
        </w:rPr>
        <w:t xml:space="preserve">. </w:t>
      </w:r>
    </w:p>
    <w:p w14:paraId="76B076F2"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pacing w:val="-2"/>
          <w:sz w:val="22"/>
          <w:szCs w:val="22"/>
        </w:rPr>
      </w:pPr>
      <w:proofErr w:type="spellStart"/>
      <w:r w:rsidRPr="00D94131">
        <w:rPr>
          <w:spacing w:val="-2"/>
          <w:sz w:val="22"/>
          <w:szCs w:val="22"/>
        </w:rPr>
        <w:t>Konsultuotis</w:t>
      </w:r>
      <w:proofErr w:type="spellEnd"/>
      <w:r w:rsidRPr="00D94131">
        <w:rPr>
          <w:spacing w:val="-2"/>
          <w:sz w:val="22"/>
          <w:szCs w:val="22"/>
        </w:rPr>
        <w:t xml:space="preserve"> </w:t>
      </w:r>
      <w:proofErr w:type="spellStart"/>
      <w:r w:rsidRPr="00D94131">
        <w:rPr>
          <w:spacing w:val="-2"/>
          <w:sz w:val="22"/>
          <w:szCs w:val="22"/>
        </w:rPr>
        <w:t>su</w:t>
      </w:r>
      <w:proofErr w:type="spellEnd"/>
      <w:r w:rsidRPr="00D94131">
        <w:rPr>
          <w:spacing w:val="-2"/>
          <w:sz w:val="22"/>
          <w:szCs w:val="22"/>
        </w:rPr>
        <w:t xml:space="preserve"> </w:t>
      </w:r>
      <w:proofErr w:type="spellStart"/>
      <w:r w:rsidRPr="00D94131">
        <w:rPr>
          <w:spacing w:val="-2"/>
          <w:sz w:val="22"/>
          <w:szCs w:val="22"/>
        </w:rPr>
        <w:t>Vykdytoju</w:t>
      </w:r>
      <w:proofErr w:type="spellEnd"/>
      <w:r w:rsidRPr="00D94131">
        <w:rPr>
          <w:spacing w:val="-2"/>
          <w:sz w:val="22"/>
          <w:szCs w:val="22"/>
        </w:rPr>
        <w:t xml:space="preserve"> </w:t>
      </w:r>
      <w:proofErr w:type="spellStart"/>
      <w:r w:rsidRPr="00D94131">
        <w:rPr>
          <w:spacing w:val="-2"/>
          <w:sz w:val="22"/>
          <w:szCs w:val="22"/>
        </w:rPr>
        <w:t>dėl</w:t>
      </w:r>
      <w:proofErr w:type="spellEnd"/>
      <w:r w:rsidRPr="00D94131">
        <w:rPr>
          <w:spacing w:val="-2"/>
          <w:sz w:val="22"/>
          <w:szCs w:val="22"/>
        </w:rPr>
        <w:t xml:space="preserve"> </w:t>
      </w: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vykdymo</w:t>
      </w:r>
      <w:proofErr w:type="spellEnd"/>
      <w:r w:rsidRPr="00D94131">
        <w:rPr>
          <w:spacing w:val="-2"/>
          <w:sz w:val="22"/>
          <w:szCs w:val="22"/>
        </w:rPr>
        <w:t xml:space="preserve"> </w:t>
      </w:r>
      <w:proofErr w:type="spellStart"/>
      <w:r w:rsidRPr="00D94131">
        <w:rPr>
          <w:spacing w:val="-2"/>
          <w:sz w:val="22"/>
          <w:szCs w:val="22"/>
        </w:rPr>
        <w:t>tvarkos</w:t>
      </w:r>
      <w:proofErr w:type="spellEnd"/>
      <w:r w:rsidRPr="00D94131">
        <w:rPr>
          <w:spacing w:val="-2"/>
          <w:sz w:val="22"/>
          <w:szCs w:val="22"/>
        </w:rPr>
        <w:t xml:space="preserve">, </w:t>
      </w:r>
      <w:proofErr w:type="spellStart"/>
      <w:r w:rsidRPr="00D94131">
        <w:rPr>
          <w:spacing w:val="-2"/>
          <w:sz w:val="22"/>
          <w:szCs w:val="22"/>
        </w:rPr>
        <w:t>vykdyti</w:t>
      </w:r>
      <w:proofErr w:type="spellEnd"/>
      <w:r w:rsidRPr="00D94131">
        <w:rPr>
          <w:spacing w:val="-2"/>
          <w:sz w:val="22"/>
          <w:szCs w:val="22"/>
        </w:rPr>
        <w:t xml:space="preserve"> </w:t>
      </w:r>
      <w:proofErr w:type="spellStart"/>
      <w:r w:rsidRPr="00D94131">
        <w:rPr>
          <w:spacing w:val="-2"/>
          <w:sz w:val="22"/>
          <w:szCs w:val="22"/>
        </w:rPr>
        <w:t>visus</w:t>
      </w:r>
      <w:proofErr w:type="spellEnd"/>
      <w:r w:rsidRPr="00D94131">
        <w:rPr>
          <w:spacing w:val="-2"/>
          <w:sz w:val="22"/>
          <w:szCs w:val="22"/>
        </w:rPr>
        <w:t xml:space="preserve"> </w:t>
      </w:r>
      <w:proofErr w:type="spellStart"/>
      <w:r w:rsidRPr="00D94131">
        <w:rPr>
          <w:spacing w:val="-2"/>
          <w:sz w:val="22"/>
          <w:szCs w:val="22"/>
        </w:rPr>
        <w:t>Vykdytojo</w:t>
      </w:r>
      <w:proofErr w:type="spellEnd"/>
      <w:r w:rsidRPr="00D94131">
        <w:rPr>
          <w:spacing w:val="-2"/>
          <w:sz w:val="22"/>
          <w:szCs w:val="22"/>
        </w:rPr>
        <w:t xml:space="preserve"> </w:t>
      </w:r>
      <w:proofErr w:type="spellStart"/>
      <w:r w:rsidRPr="00D94131">
        <w:rPr>
          <w:spacing w:val="-2"/>
          <w:sz w:val="22"/>
          <w:szCs w:val="22"/>
        </w:rPr>
        <w:t>nurodymus</w:t>
      </w:r>
      <w:proofErr w:type="spellEnd"/>
      <w:r w:rsidRPr="00D94131">
        <w:rPr>
          <w:spacing w:val="-2"/>
          <w:sz w:val="22"/>
          <w:szCs w:val="22"/>
        </w:rPr>
        <w:t xml:space="preserve">, </w:t>
      </w:r>
      <w:proofErr w:type="spellStart"/>
      <w:r w:rsidRPr="00D94131">
        <w:rPr>
          <w:spacing w:val="-2"/>
          <w:sz w:val="22"/>
          <w:szCs w:val="22"/>
        </w:rPr>
        <w:t>susijusius</w:t>
      </w:r>
      <w:proofErr w:type="spellEnd"/>
      <w:r w:rsidRPr="00D94131">
        <w:rPr>
          <w:spacing w:val="-2"/>
          <w:sz w:val="22"/>
          <w:szCs w:val="22"/>
        </w:rPr>
        <w:t xml:space="preserve"> </w:t>
      </w:r>
      <w:proofErr w:type="spellStart"/>
      <w:r w:rsidRPr="00D94131">
        <w:rPr>
          <w:spacing w:val="-2"/>
          <w:sz w:val="22"/>
          <w:szCs w:val="22"/>
        </w:rPr>
        <w:t>tinkamu</w:t>
      </w:r>
      <w:proofErr w:type="spellEnd"/>
      <w:r w:rsidRPr="00D94131">
        <w:rPr>
          <w:spacing w:val="-2"/>
          <w:sz w:val="22"/>
          <w:szCs w:val="22"/>
        </w:rPr>
        <w:t xml:space="preserve"> </w:t>
      </w: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atlikimu</w:t>
      </w:r>
      <w:proofErr w:type="spellEnd"/>
      <w:r w:rsidRPr="00D94131">
        <w:rPr>
          <w:spacing w:val="-2"/>
          <w:sz w:val="22"/>
          <w:szCs w:val="22"/>
        </w:rPr>
        <w:t xml:space="preserve">, </w:t>
      </w:r>
      <w:proofErr w:type="spellStart"/>
      <w:r w:rsidRPr="00D94131">
        <w:rPr>
          <w:spacing w:val="-2"/>
          <w:sz w:val="22"/>
          <w:szCs w:val="22"/>
        </w:rPr>
        <w:t>dėti</w:t>
      </w:r>
      <w:proofErr w:type="spellEnd"/>
      <w:r w:rsidRPr="00D94131">
        <w:rPr>
          <w:spacing w:val="-2"/>
          <w:sz w:val="22"/>
          <w:szCs w:val="22"/>
        </w:rPr>
        <w:t xml:space="preserve"> </w:t>
      </w:r>
      <w:proofErr w:type="spellStart"/>
      <w:r w:rsidRPr="00D94131">
        <w:rPr>
          <w:spacing w:val="-2"/>
          <w:sz w:val="22"/>
          <w:szCs w:val="22"/>
        </w:rPr>
        <w:t>maksimalias</w:t>
      </w:r>
      <w:proofErr w:type="spellEnd"/>
      <w:r w:rsidRPr="00D94131">
        <w:rPr>
          <w:spacing w:val="-2"/>
          <w:sz w:val="22"/>
          <w:szCs w:val="22"/>
        </w:rPr>
        <w:t xml:space="preserve"> </w:t>
      </w:r>
      <w:proofErr w:type="spellStart"/>
      <w:r w:rsidRPr="00D94131">
        <w:rPr>
          <w:spacing w:val="-2"/>
          <w:sz w:val="22"/>
          <w:szCs w:val="22"/>
        </w:rPr>
        <w:t>pastangas</w:t>
      </w:r>
      <w:proofErr w:type="spellEnd"/>
      <w:r w:rsidRPr="00D94131">
        <w:rPr>
          <w:spacing w:val="-2"/>
          <w:sz w:val="22"/>
          <w:szCs w:val="22"/>
        </w:rPr>
        <w:t xml:space="preserve"> </w:t>
      </w:r>
      <w:proofErr w:type="spellStart"/>
      <w:r w:rsidRPr="00D94131">
        <w:rPr>
          <w:spacing w:val="-2"/>
          <w:sz w:val="22"/>
          <w:szCs w:val="22"/>
        </w:rPr>
        <w:t>Sutartyje</w:t>
      </w:r>
      <w:proofErr w:type="spellEnd"/>
      <w:r w:rsidRPr="00D94131">
        <w:rPr>
          <w:spacing w:val="-2"/>
          <w:sz w:val="22"/>
          <w:szCs w:val="22"/>
        </w:rPr>
        <w:t xml:space="preserve"> </w:t>
      </w:r>
      <w:proofErr w:type="spellStart"/>
      <w:r w:rsidRPr="00D94131">
        <w:rPr>
          <w:spacing w:val="-2"/>
          <w:sz w:val="22"/>
          <w:szCs w:val="22"/>
        </w:rPr>
        <w:t>nurodytam</w:t>
      </w:r>
      <w:proofErr w:type="spellEnd"/>
      <w:r w:rsidRPr="00D94131">
        <w:rPr>
          <w:spacing w:val="-2"/>
          <w:sz w:val="22"/>
          <w:szCs w:val="22"/>
        </w:rPr>
        <w:t xml:space="preserve"> </w:t>
      </w:r>
      <w:proofErr w:type="spellStart"/>
      <w:r w:rsidRPr="00D94131">
        <w:rPr>
          <w:spacing w:val="-2"/>
          <w:sz w:val="22"/>
          <w:szCs w:val="22"/>
        </w:rPr>
        <w:t>rezultatui</w:t>
      </w:r>
      <w:proofErr w:type="spellEnd"/>
      <w:r w:rsidRPr="00D94131">
        <w:rPr>
          <w:spacing w:val="-2"/>
          <w:sz w:val="22"/>
          <w:szCs w:val="22"/>
        </w:rPr>
        <w:t xml:space="preserve"> </w:t>
      </w:r>
      <w:proofErr w:type="spellStart"/>
      <w:r w:rsidRPr="00D94131">
        <w:rPr>
          <w:spacing w:val="-2"/>
          <w:sz w:val="22"/>
          <w:szCs w:val="22"/>
        </w:rPr>
        <w:t>pasiekti</w:t>
      </w:r>
      <w:proofErr w:type="spellEnd"/>
      <w:r w:rsidRPr="00D94131">
        <w:rPr>
          <w:spacing w:val="-2"/>
          <w:sz w:val="22"/>
          <w:szCs w:val="22"/>
        </w:rPr>
        <w:t xml:space="preserve">. </w:t>
      </w:r>
    </w:p>
    <w:p w14:paraId="6AD018D3" w14:textId="77777777" w:rsidR="00D03D4B" w:rsidRPr="00D94131" w:rsidRDefault="00D03D4B" w:rsidP="00E32B52">
      <w:pPr>
        <w:widowControl w:val="0"/>
        <w:numPr>
          <w:ilvl w:val="1"/>
          <w:numId w:val="29"/>
        </w:numPr>
        <w:autoSpaceDE w:val="0"/>
        <w:autoSpaceDN w:val="0"/>
        <w:adjustRightInd w:val="0"/>
        <w:ind w:left="426" w:right="24" w:hanging="426"/>
        <w:jc w:val="both"/>
        <w:rPr>
          <w:spacing w:val="-2"/>
          <w:sz w:val="22"/>
          <w:szCs w:val="22"/>
        </w:rPr>
      </w:pPr>
      <w:proofErr w:type="spellStart"/>
      <w:r w:rsidRPr="00D94131">
        <w:rPr>
          <w:spacing w:val="-2"/>
          <w:sz w:val="22"/>
          <w:szCs w:val="22"/>
        </w:rPr>
        <w:t>Laikytis</w:t>
      </w:r>
      <w:proofErr w:type="spellEnd"/>
      <w:r w:rsidRPr="00D94131">
        <w:rPr>
          <w:spacing w:val="-2"/>
          <w:sz w:val="22"/>
          <w:szCs w:val="22"/>
        </w:rPr>
        <w:t xml:space="preserve"> </w:t>
      </w:r>
      <w:proofErr w:type="spellStart"/>
      <w:r w:rsidRPr="00D94131">
        <w:rPr>
          <w:spacing w:val="-2"/>
          <w:sz w:val="22"/>
          <w:szCs w:val="22"/>
        </w:rPr>
        <w:t>akademinės</w:t>
      </w:r>
      <w:proofErr w:type="spellEnd"/>
      <w:r w:rsidRPr="00D94131">
        <w:rPr>
          <w:spacing w:val="-2"/>
          <w:sz w:val="22"/>
          <w:szCs w:val="22"/>
        </w:rPr>
        <w:t xml:space="preserve"> </w:t>
      </w:r>
      <w:proofErr w:type="spellStart"/>
      <w:r w:rsidRPr="00D94131">
        <w:rPr>
          <w:spacing w:val="-2"/>
          <w:sz w:val="22"/>
          <w:szCs w:val="22"/>
        </w:rPr>
        <w:t>etikos</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etikos</w:t>
      </w:r>
      <w:proofErr w:type="spellEnd"/>
      <w:r w:rsidRPr="00D94131">
        <w:rPr>
          <w:spacing w:val="-2"/>
          <w:sz w:val="22"/>
          <w:szCs w:val="22"/>
        </w:rPr>
        <w:t xml:space="preserve"> </w:t>
      </w:r>
      <w:proofErr w:type="spellStart"/>
      <w:r w:rsidRPr="00D94131">
        <w:rPr>
          <w:spacing w:val="-2"/>
          <w:sz w:val="22"/>
          <w:szCs w:val="22"/>
        </w:rPr>
        <w:t>principų</w:t>
      </w:r>
      <w:proofErr w:type="spellEnd"/>
      <w:r w:rsidRPr="00D94131">
        <w:rPr>
          <w:spacing w:val="-2"/>
          <w:sz w:val="22"/>
          <w:szCs w:val="22"/>
        </w:rPr>
        <w:t>.</w:t>
      </w:r>
    </w:p>
    <w:p w14:paraId="4C553AAE"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pacing w:val="-2"/>
          <w:sz w:val="22"/>
          <w:szCs w:val="22"/>
        </w:rPr>
      </w:pPr>
      <w:proofErr w:type="spellStart"/>
      <w:r w:rsidRPr="00D94131">
        <w:rPr>
          <w:spacing w:val="-2"/>
          <w:sz w:val="22"/>
          <w:szCs w:val="22"/>
        </w:rPr>
        <w:t>Neatskleisti</w:t>
      </w:r>
      <w:proofErr w:type="spellEnd"/>
      <w:r w:rsidRPr="00D94131">
        <w:rPr>
          <w:spacing w:val="-2"/>
          <w:sz w:val="22"/>
          <w:szCs w:val="22"/>
        </w:rPr>
        <w:t xml:space="preserve">, </w:t>
      </w:r>
      <w:proofErr w:type="spellStart"/>
      <w:r w:rsidRPr="00D94131">
        <w:rPr>
          <w:spacing w:val="-2"/>
          <w:sz w:val="22"/>
          <w:szCs w:val="22"/>
        </w:rPr>
        <w:t>neperduoti</w:t>
      </w:r>
      <w:proofErr w:type="spellEnd"/>
      <w:r w:rsidRPr="00D94131">
        <w:rPr>
          <w:spacing w:val="-2"/>
          <w:sz w:val="22"/>
          <w:szCs w:val="22"/>
        </w:rPr>
        <w:t xml:space="preserve"> </w:t>
      </w:r>
      <w:proofErr w:type="spellStart"/>
      <w:r w:rsidRPr="00D94131">
        <w:rPr>
          <w:spacing w:val="-2"/>
          <w:sz w:val="22"/>
          <w:szCs w:val="22"/>
        </w:rPr>
        <w:t>raštu</w:t>
      </w:r>
      <w:proofErr w:type="spellEnd"/>
      <w:r w:rsidRPr="00D94131">
        <w:rPr>
          <w:spacing w:val="-2"/>
          <w:sz w:val="22"/>
          <w:szCs w:val="22"/>
        </w:rPr>
        <w:t xml:space="preserve">, </w:t>
      </w:r>
      <w:proofErr w:type="spellStart"/>
      <w:r w:rsidRPr="00D94131">
        <w:rPr>
          <w:spacing w:val="-2"/>
          <w:sz w:val="22"/>
          <w:szCs w:val="22"/>
        </w:rPr>
        <w:t>žodžiu</w:t>
      </w:r>
      <w:proofErr w:type="spellEnd"/>
      <w:r w:rsidRPr="00D94131">
        <w:rPr>
          <w:spacing w:val="-2"/>
          <w:sz w:val="22"/>
          <w:szCs w:val="22"/>
        </w:rPr>
        <w:t xml:space="preserve"> </w:t>
      </w:r>
      <w:proofErr w:type="spellStart"/>
      <w:r w:rsidRPr="00D94131">
        <w:rPr>
          <w:spacing w:val="-2"/>
          <w:sz w:val="22"/>
          <w:szCs w:val="22"/>
        </w:rPr>
        <w:t>ar</w:t>
      </w:r>
      <w:proofErr w:type="spellEnd"/>
      <w:r w:rsidRPr="00D94131">
        <w:rPr>
          <w:spacing w:val="-2"/>
          <w:sz w:val="22"/>
          <w:szCs w:val="22"/>
        </w:rPr>
        <w:t xml:space="preserve"> </w:t>
      </w:r>
      <w:proofErr w:type="spellStart"/>
      <w:r w:rsidRPr="00D94131">
        <w:rPr>
          <w:spacing w:val="-2"/>
          <w:sz w:val="22"/>
          <w:szCs w:val="22"/>
        </w:rPr>
        <w:t>kitokia</w:t>
      </w:r>
      <w:proofErr w:type="spellEnd"/>
      <w:r w:rsidRPr="00D94131">
        <w:rPr>
          <w:spacing w:val="-2"/>
          <w:sz w:val="22"/>
          <w:szCs w:val="22"/>
        </w:rPr>
        <w:t xml:space="preserve"> forma </w:t>
      </w:r>
      <w:proofErr w:type="spellStart"/>
      <w:r w:rsidRPr="00D94131">
        <w:rPr>
          <w:spacing w:val="-2"/>
          <w:sz w:val="22"/>
          <w:szCs w:val="22"/>
        </w:rPr>
        <w:t>tretiesiems</w:t>
      </w:r>
      <w:proofErr w:type="spellEnd"/>
      <w:r w:rsidRPr="00D94131">
        <w:rPr>
          <w:spacing w:val="-2"/>
          <w:sz w:val="22"/>
          <w:szCs w:val="22"/>
        </w:rPr>
        <w:t xml:space="preserve"> </w:t>
      </w:r>
      <w:proofErr w:type="spellStart"/>
      <w:r w:rsidRPr="00D94131">
        <w:rPr>
          <w:spacing w:val="-2"/>
          <w:sz w:val="22"/>
          <w:szCs w:val="22"/>
        </w:rPr>
        <w:t>asmenims</w:t>
      </w:r>
      <w:proofErr w:type="spellEnd"/>
      <w:r w:rsidRPr="00D94131">
        <w:rPr>
          <w:spacing w:val="-2"/>
          <w:sz w:val="22"/>
          <w:szCs w:val="22"/>
        </w:rPr>
        <w:t xml:space="preserve"> </w:t>
      </w:r>
      <w:proofErr w:type="spellStart"/>
      <w:r w:rsidRPr="00D94131">
        <w:rPr>
          <w:spacing w:val="-2"/>
          <w:sz w:val="22"/>
          <w:szCs w:val="22"/>
        </w:rPr>
        <w:t>jokios</w:t>
      </w:r>
      <w:proofErr w:type="spellEnd"/>
      <w:r w:rsidRPr="00D94131">
        <w:rPr>
          <w:spacing w:val="-2"/>
          <w:sz w:val="22"/>
          <w:szCs w:val="22"/>
        </w:rPr>
        <w:t xml:space="preserve"> </w:t>
      </w:r>
      <w:proofErr w:type="spellStart"/>
      <w:r w:rsidRPr="00D94131">
        <w:rPr>
          <w:spacing w:val="-2"/>
          <w:sz w:val="22"/>
          <w:szCs w:val="22"/>
        </w:rPr>
        <w:t>komercinės</w:t>
      </w:r>
      <w:proofErr w:type="spellEnd"/>
      <w:r w:rsidRPr="00D94131">
        <w:rPr>
          <w:spacing w:val="-2"/>
          <w:sz w:val="22"/>
          <w:szCs w:val="22"/>
        </w:rPr>
        <w:t xml:space="preserve">, </w:t>
      </w:r>
      <w:proofErr w:type="spellStart"/>
      <w:r w:rsidRPr="00D94131">
        <w:rPr>
          <w:spacing w:val="-2"/>
          <w:sz w:val="22"/>
          <w:szCs w:val="22"/>
        </w:rPr>
        <w:t>dalykinės</w:t>
      </w:r>
      <w:proofErr w:type="spellEnd"/>
      <w:r w:rsidRPr="00D94131">
        <w:rPr>
          <w:spacing w:val="-2"/>
          <w:sz w:val="22"/>
          <w:szCs w:val="22"/>
        </w:rPr>
        <w:t xml:space="preserve">, </w:t>
      </w:r>
      <w:proofErr w:type="spellStart"/>
      <w:r w:rsidRPr="00D94131">
        <w:rPr>
          <w:spacing w:val="-2"/>
          <w:sz w:val="22"/>
          <w:szCs w:val="22"/>
        </w:rPr>
        <w:t>finansinės</w:t>
      </w:r>
      <w:proofErr w:type="spellEnd"/>
      <w:r w:rsidRPr="00D94131">
        <w:rPr>
          <w:spacing w:val="-2"/>
          <w:sz w:val="22"/>
          <w:szCs w:val="22"/>
        </w:rPr>
        <w:t xml:space="preserve"> </w:t>
      </w:r>
      <w:proofErr w:type="spellStart"/>
      <w:r w:rsidRPr="00D94131">
        <w:rPr>
          <w:spacing w:val="-2"/>
          <w:sz w:val="22"/>
          <w:szCs w:val="22"/>
        </w:rPr>
        <w:t>ar</w:t>
      </w:r>
      <w:proofErr w:type="spellEnd"/>
      <w:r w:rsidRPr="00D94131">
        <w:rPr>
          <w:spacing w:val="-2"/>
          <w:sz w:val="22"/>
          <w:szCs w:val="22"/>
        </w:rPr>
        <w:t xml:space="preserve"> </w:t>
      </w:r>
      <w:proofErr w:type="spellStart"/>
      <w:r w:rsidRPr="00D94131">
        <w:rPr>
          <w:spacing w:val="-2"/>
          <w:sz w:val="22"/>
          <w:szCs w:val="22"/>
        </w:rPr>
        <w:t>asmeninio</w:t>
      </w:r>
      <w:proofErr w:type="spellEnd"/>
      <w:r w:rsidRPr="00D94131">
        <w:rPr>
          <w:spacing w:val="-2"/>
          <w:sz w:val="22"/>
          <w:szCs w:val="22"/>
        </w:rPr>
        <w:t xml:space="preserve"> </w:t>
      </w:r>
      <w:proofErr w:type="spellStart"/>
      <w:r w:rsidRPr="00D94131">
        <w:rPr>
          <w:spacing w:val="-2"/>
          <w:sz w:val="22"/>
          <w:szCs w:val="22"/>
        </w:rPr>
        <w:t>pobūdžio</w:t>
      </w:r>
      <w:proofErr w:type="spellEnd"/>
      <w:r w:rsidRPr="00D94131">
        <w:rPr>
          <w:spacing w:val="-2"/>
          <w:sz w:val="22"/>
          <w:szCs w:val="22"/>
        </w:rPr>
        <w:t xml:space="preserve"> </w:t>
      </w:r>
      <w:proofErr w:type="spellStart"/>
      <w:r w:rsidRPr="00D94131">
        <w:rPr>
          <w:spacing w:val="-2"/>
          <w:sz w:val="22"/>
          <w:szCs w:val="22"/>
        </w:rPr>
        <w:t>informacijos</w:t>
      </w:r>
      <w:proofErr w:type="spellEnd"/>
      <w:r w:rsidRPr="00D94131">
        <w:rPr>
          <w:spacing w:val="-2"/>
          <w:sz w:val="22"/>
          <w:szCs w:val="22"/>
        </w:rPr>
        <w:t xml:space="preserve">, </w:t>
      </w:r>
      <w:proofErr w:type="spellStart"/>
      <w:r w:rsidRPr="00D94131">
        <w:rPr>
          <w:spacing w:val="-2"/>
          <w:sz w:val="22"/>
          <w:szCs w:val="22"/>
        </w:rPr>
        <w:t>su</w:t>
      </w:r>
      <w:proofErr w:type="spellEnd"/>
      <w:r w:rsidRPr="00D94131">
        <w:rPr>
          <w:spacing w:val="-2"/>
          <w:sz w:val="22"/>
          <w:szCs w:val="22"/>
        </w:rPr>
        <w:t xml:space="preserve"> </w:t>
      </w:r>
      <w:proofErr w:type="spellStart"/>
      <w:r w:rsidRPr="00D94131">
        <w:rPr>
          <w:spacing w:val="-2"/>
          <w:sz w:val="22"/>
          <w:szCs w:val="22"/>
        </w:rPr>
        <w:t>kuria</w:t>
      </w:r>
      <w:proofErr w:type="spellEnd"/>
      <w:r w:rsidRPr="00D94131">
        <w:rPr>
          <w:spacing w:val="-2"/>
          <w:sz w:val="22"/>
          <w:szCs w:val="22"/>
        </w:rPr>
        <w:t xml:space="preserve"> </w:t>
      </w:r>
      <w:proofErr w:type="spellStart"/>
      <w:r w:rsidRPr="00D94131">
        <w:rPr>
          <w:spacing w:val="-2"/>
          <w:sz w:val="22"/>
          <w:szCs w:val="22"/>
        </w:rPr>
        <w:t>buvo</w:t>
      </w:r>
      <w:proofErr w:type="spellEnd"/>
      <w:r w:rsidRPr="00D94131">
        <w:rPr>
          <w:spacing w:val="-2"/>
          <w:sz w:val="22"/>
          <w:szCs w:val="22"/>
        </w:rPr>
        <w:t xml:space="preserve"> </w:t>
      </w:r>
      <w:proofErr w:type="spellStart"/>
      <w:r w:rsidRPr="00D94131">
        <w:rPr>
          <w:spacing w:val="-2"/>
          <w:sz w:val="22"/>
          <w:szCs w:val="22"/>
        </w:rPr>
        <w:t>supažindintas</w:t>
      </w:r>
      <w:proofErr w:type="spellEnd"/>
      <w:r w:rsidRPr="00D94131">
        <w:rPr>
          <w:spacing w:val="-2"/>
          <w:sz w:val="22"/>
          <w:szCs w:val="22"/>
        </w:rPr>
        <w:t xml:space="preserve"> </w:t>
      </w:r>
      <w:proofErr w:type="spellStart"/>
      <w:r w:rsidRPr="00D94131">
        <w:rPr>
          <w:spacing w:val="-2"/>
          <w:sz w:val="22"/>
          <w:szCs w:val="22"/>
        </w:rPr>
        <w:t>šios</w:t>
      </w:r>
      <w:proofErr w:type="spellEnd"/>
      <w:r w:rsidRPr="00D94131">
        <w:rPr>
          <w:spacing w:val="-2"/>
          <w:sz w:val="22"/>
          <w:szCs w:val="22"/>
        </w:rPr>
        <w:t xml:space="preserve"> </w:t>
      </w:r>
      <w:proofErr w:type="spellStart"/>
      <w:r w:rsidRPr="00D94131">
        <w:rPr>
          <w:spacing w:val="-2"/>
          <w:sz w:val="22"/>
          <w:szCs w:val="22"/>
        </w:rPr>
        <w:t>Sutarties</w:t>
      </w:r>
      <w:proofErr w:type="spellEnd"/>
      <w:r w:rsidRPr="00D94131">
        <w:rPr>
          <w:spacing w:val="-2"/>
          <w:sz w:val="22"/>
          <w:szCs w:val="22"/>
        </w:rPr>
        <w:t xml:space="preserve"> </w:t>
      </w:r>
      <w:proofErr w:type="spellStart"/>
      <w:r w:rsidRPr="00D94131">
        <w:rPr>
          <w:spacing w:val="-2"/>
          <w:sz w:val="22"/>
          <w:szCs w:val="22"/>
        </w:rPr>
        <w:t>pagrindu</w:t>
      </w:r>
      <w:proofErr w:type="spellEnd"/>
      <w:r w:rsidRPr="00D94131">
        <w:rPr>
          <w:spacing w:val="-2"/>
          <w:sz w:val="22"/>
          <w:szCs w:val="22"/>
        </w:rPr>
        <w:t xml:space="preserve">, </w:t>
      </w:r>
      <w:proofErr w:type="spellStart"/>
      <w:r w:rsidRPr="00D94131">
        <w:rPr>
          <w:spacing w:val="-2"/>
          <w:sz w:val="22"/>
          <w:szCs w:val="22"/>
        </w:rPr>
        <w:t>išskyrus</w:t>
      </w:r>
      <w:proofErr w:type="spellEnd"/>
      <w:r w:rsidRPr="00D94131">
        <w:rPr>
          <w:spacing w:val="-2"/>
          <w:sz w:val="22"/>
          <w:szCs w:val="22"/>
        </w:rPr>
        <w:t xml:space="preserve"> </w:t>
      </w:r>
      <w:proofErr w:type="spellStart"/>
      <w:r w:rsidRPr="00D94131">
        <w:rPr>
          <w:spacing w:val="-2"/>
          <w:sz w:val="22"/>
          <w:szCs w:val="22"/>
        </w:rPr>
        <w:t>teisės</w:t>
      </w:r>
      <w:proofErr w:type="spellEnd"/>
      <w:r w:rsidRPr="00D94131">
        <w:rPr>
          <w:spacing w:val="-2"/>
          <w:sz w:val="22"/>
          <w:szCs w:val="22"/>
        </w:rPr>
        <w:t xml:space="preserve"> </w:t>
      </w:r>
      <w:proofErr w:type="spellStart"/>
      <w:r w:rsidRPr="00D94131">
        <w:rPr>
          <w:spacing w:val="-2"/>
          <w:sz w:val="22"/>
          <w:szCs w:val="22"/>
        </w:rPr>
        <w:t>aktų</w:t>
      </w:r>
      <w:proofErr w:type="spellEnd"/>
      <w:r w:rsidRPr="00D94131">
        <w:rPr>
          <w:spacing w:val="-2"/>
          <w:sz w:val="22"/>
          <w:szCs w:val="22"/>
        </w:rPr>
        <w:t xml:space="preserve"> </w:t>
      </w:r>
      <w:proofErr w:type="spellStart"/>
      <w:r w:rsidRPr="00D94131">
        <w:rPr>
          <w:spacing w:val="-2"/>
          <w:sz w:val="22"/>
          <w:szCs w:val="22"/>
        </w:rPr>
        <w:t>nustatytus</w:t>
      </w:r>
      <w:proofErr w:type="spellEnd"/>
      <w:r w:rsidRPr="00D94131">
        <w:rPr>
          <w:spacing w:val="-2"/>
          <w:sz w:val="22"/>
          <w:szCs w:val="22"/>
        </w:rPr>
        <w:t xml:space="preserve"> </w:t>
      </w:r>
      <w:proofErr w:type="spellStart"/>
      <w:r w:rsidRPr="00D94131">
        <w:rPr>
          <w:spacing w:val="-2"/>
          <w:sz w:val="22"/>
          <w:szCs w:val="22"/>
        </w:rPr>
        <w:t>atvejus</w:t>
      </w:r>
      <w:proofErr w:type="spellEnd"/>
      <w:r w:rsidRPr="00D94131">
        <w:rPr>
          <w:spacing w:val="-2"/>
          <w:sz w:val="22"/>
          <w:szCs w:val="22"/>
        </w:rPr>
        <w:t>.</w:t>
      </w:r>
    </w:p>
    <w:p w14:paraId="7CB911EE"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pacing w:val="-2"/>
          <w:sz w:val="22"/>
          <w:szCs w:val="22"/>
        </w:rPr>
      </w:pPr>
      <w:proofErr w:type="spellStart"/>
      <w:r w:rsidRPr="00D94131">
        <w:rPr>
          <w:spacing w:val="-2"/>
          <w:sz w:val="22"/>
          <w:szCs w:val="22"/>
        </w:rPr>
        <w:t>Atlikti</w:t>
      </w:r>
      <w:proofErr w:type="spellEnd"/>
      <w:r w:rsidRPr="00D94131">
        <w:rPr>
          <w:spacing w:val="-2"/>
          <w:sz w:val="22"/>
          <w:szCs w:val="22"/>
        </w:rPr>
        <w:t xml:space="preserve"> </w:t>
      </w:r>
      <w:proofErr w:type="spellStart"/>
      <w:r w:rsidRPr="00D94131">
        <w:rPr>
          <w:spacing w:val="-2"/>
          <w:sz w:val="22"/>
          <w:szCs w:val="22"/>
        </w:rPr>
        <w:t>tyrimą</w:t>
      </w:r>
      <w:proofErr w:type="spellEnd"/>
      <w:r w:rsidRPr="00D94131">
        <w:rPr>
          <w:spacing w:val="-2"/>
          <w:sz w:val="22"/>
          <w:szCs w:val="22"/>
        </w:rPr>
        <w:t xml:space="preserve"> </w:t>
      </w:r>
      <w:proofErr w:type="spellStart"/>
      <w:r w:rsidRPr="00D94131">
        <w:rPr>
          <w:spacing w:val="-2"/>
          <w:sz w:val="22"/>
          <w:szCs w:val="22"/>
        </w:rPr>
        <w:t>iki</w:t>
      </w:r>
      <w:proofErr w:type="spellEnd"/>
      <w:r w:rsidRPr="00D94131">
        <w:rPr>
          <w:spacing w:val="-2"/>
          <w:sz w:val="22"/>
          <w:szCs w:val="22"/>
        </w:rPr>
        <w:t xml:space="preserve"> </w:t>
      </w:r>
      <w:proofErr w:type="spellStart"/>
      <w:r w:rsidRPr="00D94131">
        <w:rPr>
          <w:spacing w:val="-2"/>
          <w:sz w:val="22"/>
          <w:szCs w:val="22"/>
        </w:rPr>
        <w:t>šioje</w:t>
      </w:r>
      <w:proofErr w:type="spellEnd"/>
      <w:r w:rsidRPr="00D94131">
        <w:rPr>
          <w:spacing w:val="-2"/>
          <w:sz w:val="22"/>
          <w:szCs w:val="22"/>
        </w:rPr>
        <w:t xml:space="preserve"> </w:t>
      </w:r>
      <w:proofErr w:type="spellStart"/>
      <w:r w:rsidRPr="00D94131">
        <w:rPr>
          <w:spacing w:val="-2"/>
          <w:sz w:val="22"/>
          <w:szCs w:val="22"/>
        </w:rPr>
        <w:t>sutartyje</w:t>
      </w:r>
      <w:proofErr w:type="spellEnd"/>
      <w:r w:rsidRPr="00D94131">
        <w:rPr>
          <w:spacing w:val="-2"/>
          <w:sz w:val="22"/>
          <w:szCs w:val="22"/>
        </w:rPr>
        <w:t xml:space="preserve"> </w:t>
      </w:r>
      <w:proofErr w:type="spellStart"/>
      <w:r w:rsidRPr="00D94131">
        <w:rPr>
          <w:spacing w:val="-2"/>
          <w:sz w:val="22"/>
          <w:szCs w:val="22"/>
        </w:rPr>
        <w:t>nustatyto</w:t>
      </w:r>
      <w:proofErr w:type="spellEnd"/>
      <w:r w:rsidRPr="00D94131">
        <w:rPr>
          <w:spacing w:val="-2"/>
          <w:sz w:val="22"/>
          <w:szCs w:val="22"/>
        </w:rPr>
        <w:t xml:space="preserve"> </w:t>
      </w:r>
      <w:proofErr w:type="spellStart"/>
      <w:r w:rsidRPr="00D94131">
        <w:rPr>
          <w:spacing w:val="-2"/>
          <w:sz w:val="22"/>
          <w:szCs w:val="22"/>
        </w:rPr>
        <w:t>termino</w:t>
      </w:r>
      <w:proofErr w:type="spellEnd"/>
      <w:r w:rsidRPr="00D94131">
        <w:rPr>
          <w:spacing w:val="-2"/>
          <w:sz w:val="22"/>
          <w:szCs w:val="22"/>
        </w:rPr>
        <w:t>.</w:t>
      </w:r>
    </w:p>
    <w:p w14:paraId="62F1C6CD" w14:textId="77777777" w:rsidR="00D03D4B" w:rsidRPr="00D94131" w:rsidRDefault="00D03D4B" w:rsidP="00E32B52">
      <w:pPr>
        <w:widowControl w:val="0"/>
        <w:numPr>
          <w:ilvl w:val="1"/>
          <w:numId w:val="29"/>
        </w:numPr>
        <w:tabs>
          <w:tab w:val="left" w:pos="426"/>
        </w:tabs>
        <w:autoSpaceDE w:val="0"/>
        <w:autoSpaceDN w:val="0"/>
        <w:adjustRightInd w:val="0"/>
        <w:ind w:left="0" w:right="24" w:firstLine="0"/>
        <w:jc w:val="both"/>
        <w:rPr>
          <w:spacing w:val="-2"/>
          <w:sz w:val="22"/>
          <w:szCs w:val="22"/>
        </w:rPr>
      </w:pPr>
      <w:proofErr w:type="spellStart"/>
      <w:r w:rsidRPr="00D94131">
        <w:rPr>
          <w:spacing w:val="-2"/>
          <w:sz w:val="22"/>
          <w:szCs w:val="22"/>
        </w:rPr>
        <w:t>Pateikti</w:t>
      </w:r>
      <w:proofErr w:type="spellEnd"/>
      <w:r w:rsidRPr="00D94131">
        <w:rPr>
          <w:spacing w:val="-2"/>
          <w:sz w:val="22"/>
          <w:szCs w:val="22"/>
        </w:rPr>
        <w:t xml:space="preserve"> </w:t>
      </w:r>
      <w:proofErr w:type="spellStart"/>
      <w:r w:rsidRPr="00D94131">
        <w:rPr>
          <w:spacing w:val="-2"/>
          <w:sz w:val="22"/>
          <w:szCs w:val="22"/>
        </w:rPr>
        <w:t>tyrimo</w:t>
      </w:r>
      <w:proofErr w:type="spellEnd"/>
      <w:r w:rsidRPr="00D94131">
        <w:rPr>
          <w:spacing w:val="-2"/>
          <w:sz w:val="22"/>
          <w:szCs w:val="22"/>
        </w:rPr>
        <w:t xml:space="preserve"> </w:t>
      </w:r>
      <w:proofErr w:type="spellStart"/>
      <w:r w:rsidRPr="00D94131">
        <w:rPr>
          <w:spacing w:val="-2"/>
          <w:sz w:val="22"/>
          <w:szCs w:val="22"/>
        </w:rPr>
        <w:t>rezultatus</w:t>
      </w:r>
      <w:proofErr w:type="spellEnd"/>
      <w:r w:rsidRPr="00D94131">
        <w:rPr>
          <w:spacing w:val="-2"/>
          <w:sz w:val="22"/>
          <w:szCs w:val="22"/>
        </w:rPr>
        <w:t xml:space="preserve"> </w:t>
      </w:r>
      <w:proofErr w:type="spellStart"/>
      <w:r w:rsidRPr="00D94131">
        <w:rPr>
          <w:spacing w:val="-2"/>
          <w:sz w:val="22"/>
          <w:szCs w:val="22"/>
        </w:rPr>
        <w:t>Užsakovui</w:t>
      </w:r>
      <w:proofErr w:type="spellEnd"/>
      <w:r w:rsidRPr="00D94131">
        <w:rPr>
          <w:spacing w:val="-2"/>
          <w:sz w:val="22"/>
          <w:szCs w:val="22"/>
        </w:rPr>
        <w:t xml:space="preserve"> </w:t>
      </w:r>
      <w:proofErr w:type="spellStart"/>
      <w:r w:rsidRPr="00D94131">
        <w:rPr>
          <w:spacing w:val="-2"/>
          <w:sz w:val="22"/>
          <w:szCs w:val="22"/>
        </w:rPr>
        <w:t>ir</w:t>
      </w:r>
      <w:proofErr w:type="spellEnd"/>
      <w:r w:rsidRPr="00D94131">
        <w:rPr>
          <w:spacing w:val="-2"/>
          <w:sz w:val="22"/>
          <w:szCs w:val="22"/>
        </w:rPr>
        <w:t xml:space="preserve"> </w:t>
      </w:r>
      <w:proofErr w:type="spellStart"/>
      <w:r w:rsidRPr="00D94131">
        <w:rPr>
          <w:spacing w:val="-2"/>
          <w:sz w:val="22"/>
          <w:szCs w:val="22"/>
        </w:rPr>
        <w:t>Vykdytojui</w:t>
      </w:r>
      <w:proofErr w:type="spellEnd"/>
      <w:r w:rsidRPr="00D94131">
        <w:rPr>
          <w:spacing w:val="-2"/>
          <w:sz w:val="22"/>
          <w:szCs w:val="22"/>
        </w:rPr>
        <w:t>.</w:t>
      </w:r>
    </w:p>
    <w:p w14:paraId="7064A3AD" w14:textId="77777777" w:rsidR="00D03D4B" w:rsidRPr="00D94131" w:rsidRDefault="00D03D4B" w:rsidP="00E32B52">
      <w:pPr>
        <w:widowControl w:val="0"/>
        <w:numPr>
          <w:ilvl w:val="1"/>
          <w:numId w:val="29"/>
        </w:numPr>
        <w:autoSpaceDE w:val="0"/>
        <w:autoSpaceDN w:val="0"/>
        <w:adjustRightInd w:val="0"/>
        <w:ind w:left="426" w:right="24" w:hanging="426"/>
        <w:jc w:val="both"/>
        <w:rPr>
          <w:spacing w:val="-2"/>
          <w:sz w:val="22"/>
          <w:szCs w:val="22"/>
        </w:rPr>
      </w:pPr>
      <w:proofErr w:type="spellStart"/>
      <w:r w:rsidRPr="00D94131">
        <w:rPr>
          <w:sz w:val="22"/>
          <w:szCs w:val="22"/>
        </w:rPr>
        <w:t>Šalims</w:t>
      </w:r>
      <w:proofErr w:type="spellEnd"/>
      <w:r w:rsidRPr="00D94131">
        <w:rPr>
          <w:sz w:val="22"/>
          <w:szCs w:val="22"/>
        </w:rPr>
        <w:t xml:space="preserve"> </w:t>
      </w:r>
      <w:proofErr w:type="spellStart"/>
      <w:r w:rsidRPr="00D94131">
        <w:rPr>
          <w:sz w:val="22"/>
          <w:szCs w:val="22"/>
        </w:rPr>
        <w:t>susitarus</w:t>
      </w:r>
      <w:proofErr w:type="spellEnd"/>
      <w:r w:rsidRPr="00D94131">
        <w:rPr>
          <w:sz w:val="22"/>
          <w:szCs w:val="22"/>
        </w:rPr>
        <w:t xml:space="preserve"> </w:t>
      </w:r>
      <w:proofErr w:type="spellStart"/>
      <w:r w:rsidRPr="00D94131">
        <w:rPr>
          <w:sz w:val="22"/>
          <w:szCs w:val="22"/>
        </w:rPr>
        <w:t>vykdyti</w:t>
      </w:r>
      <w:proofErr w:type="spellEnd"/>
      <w:r w:rsidRPr="00D94131">
        <w:rPr>
          <w:sz w:val="22"/>
          <w:szCs w:val="22"/>
        </w:rPr>
        <w:t xml:space="preserve"> </w:t>
      </w:r>
      <w:proofErr w:type="spellStart"/>
      <w:r w:rsidRPr="00D94131">
        <w:rPr>
          <w:sz w:val="22"/>
          <w:szCs w:val="22"/>
        </w:rPr>
        <w:t>tyrimo</w:t>
      </w:r>
      <w:proofErr w:type="spellEnd"/>
      <w:r w:rsidRPr="00D94131">
        <w:rPr>
          <w:sz w:val="22"/>
          <w:szCs w:val="22"/>
        </w:rPr>
        <w:t xml:space="preserve"> </w:t>
      </w:r>
      <w:proofErr w:type="spellStart"/>
      <w:r w:rsidRPr="00D94131">
        <w:rPr>
          <w:sz w:val="22"/>
          <w:szCs w:val="22"/>
        </w:rPr>
        <w:t>rezultatų</w:t>
      </w:r>
      <w:proofErr w:type="spellEnd"/>
      <w:r w:rsidRPr="00D94131">
        <w:rPr>
          <w:sz w:val="22"/>
          <w:szCs w:val="22"/>
        </w:rPr>
        <w:t xml:space="preserve"> </w:t>
      </w:r>
      <w:proofErr w:type="spellStart"/>
      <w:r w:rsidRPr="00D94131">
        <w:rPr>
          <w:sz w:val="22"/>
          <w:szCs w:val="22"/>
        </w:rPr>
        <w:t>sklaidą</w:t>
      </w:r>
      <w:proofErr w:type="spellEnd"/>
      <w:r w:rsidRPr="00D94131">
        <w:rPr>
          <w:sz w:val="22"/>
          <w:szCs w:val="22"/>
        </w:rPr>
        <w:t>.</w:t>
      </w:r>
    </w:p>
    <w:p w14:paraId="5FE811B1" w14:textId="442565A1" w:rsidR="00D03D4B" w:rsidRDefault="00D03D4B" w:rsidP="00D03D4B">
      <w:pPr>
        <w:ind w:left="748"/>
        <w:jc w:val="center"/>
        <w:rPr>
          <w:b/>
          <w:sz w:val="22"/>
          <w:szCs w:val="22"/>
        </w:rPr>
      </w:pPr>
    </w:p>
    <w:p w14:paraId="69B8A87A" w14:textId="77777777" w:rsidR="00D94131" w:rsidRPr="00D94131" w:rsidRDefault="00D94131" w:rsidP="00D03D4B">
      <w:pPr>
        <w:ind w:left="748"/>
        <w:jc w:val="center"/>
        <w:rPr>
          <w:b/>
          <w:sz w:val="22"/>
          <w:szCs w:val="22"/>
        </w:rPr>
      </w:pPr>
    </w:p>
    <w:p w14:paraId="64FB983A" w14:textId="77777777" w:rsidR="00D03D4B" w:rsidRPr="00D94131" w:rsidRDefault="00D03D4B" w:rsidP="00D03D4B">
      <w:pPr>
        <w:ind w:left="748"/>
        <w:jc w:val="center"/>
        <w:rPr>
          <w:b/>
          <w:sz w:val="22"/>
          <w:szCs w:val="22"/>
        </w:rPr>
      </w:pPr>
      <w:r w:rsidRPr="00D94131">
        <w:rPr>
          <w:b/>
          <w:sz w:val="22"/>
          <w:szCs w:val="22"/>
        </w:rPr>
        <w:lastRenderedPageBreak/>
        <w:t>III SKYRIUS</w:t>
      </w:r>
    </w:p>
    <w:p w14:paraId="230BDC9D" w14:textId="77777777" w:rsidR="00D03D4B" w:rsidRPr="00D94131" w:rsidRDefault="00D03D4B" w:rsidP="00D03D4B">
      <w:pPr>
        <w:ind w:left="748"/>
        <w:jc w:val="center"/>
        <w:rPr>
          <w:b/>
          <w:sz w:val="22"/>
          <w:szCs w:val="22"/>
        </w:rPr>
      </w:pPr>
      <w:r w:rsidRPr="00D94131">
        <w:rPr>
          <w:b/>
          <w:sz w:val="22"/>
          <w:szCs w:val="22"/>
        </w:rPr>
        <w:t>ŠALIŲ ATSAKOMYBĖ</w:t>
      </w:r>
    </w:p>
    <w:p w14:paraId="191B29F6" w14:textId="77777777" w:rsidR="00D03D4B" w:rsidRPr="00D94131" w:rsidRDefault="00D03D4B" w:rsidP="00D03D4B">
      <w:pPr>
        <w:ind w:left="748"/>
        <w:jc w:val="both"/>
        <w:rPr>
          <w:b/>
          <w:sz w:val="22"/>
          <w:szCs w:val="22"/>
        </w:rPr>
      </w:pPr>
    </w:p>
    <w:p w14:paraId="42257B50" w14:textId="77777777" w:rsidR="00D03D4B" w:rsidRPr="00D94131" w:rsidRDefault="00D03D4B" w:rsidP="00E32B52">
      <w:pPr>
        <w:widowControl w:val="0"/>
        <w:numPr>
          <w:ilvl w:val="0"/>
          <w:numId w:val="29"/>
        </w:numPr>
        <w:tabs>
          <w:tab w:val="left" w:pos="284"/>
        </w:tabs>
        <w:autoSpaceDE w:val="0"/>
        <w:autoSpaceDN w:val="0"/>
        <w:adjustRightInd w:val="0"/>
        <w:ind w:left="0" w:right="19" w:firstLine="0"/>
        <w:jc w:val="both"/>
        <w:rPr>
          <w:sz w:val="22"/>
          <w:szCs w:val="22"/>
        </w:rPr>
      </w:pPr>
      <w:proofErr w:type="spellStart"/>
      <w:r w:rsidRPr="00D94131">
        <w:rPr>
          <w:sz w:val="22"/>
          <w:szCs w:val="22"/>
        </w:rPr>
        <w:t>Šalis</w:t>
      </w:r>
      <w:proofErr w:type="spellEnd"/>
      <w:r w:rsidRPr="00D94131">
        <w:rPr>
          <w:sz w:val="22"/>
          <w:szCs w:val="22"/>
        </w:rPr>
        <w:t xml:space="preserve"> </w:t>
      </w:r>
      <w:proofErr w:type="spellStart"/>
      <w:r w:rsidRPr="00D94131">
        <w:rPr>
          <w:sz w:val="22"/>
          <w:szCs w:val="22"/>
        </w:rPr>
        <w:t>neatsako</w:t>
      </w:r>
      <w:proofErr w:type="spellEnd"/>
      <w:r w:rsidRPr="00D94131">
        <w:rPr>
          <w:sz w:val="22"/>
          <w:szCs w:val="22"/>
        </w:rPr>
        <w:t xml:space="preserve"> </w:t>
      </w:r>
      <w:proofErr w:type="spellStart"/>
      <w:r w:rsidRPr="00D94131">
        <w:rPr>
          <w:sz w:val="22"/>
          <w:szCs w:val="22"/>
        </w:rPr>
        <w:t>už</w:t>
      </w:r>
      <w:proofErr w:type="spellEnd"/>
      <w:r w:rsidRPr="00D94131">
        <w:rPr>
          <w:sz w:val="22"/>
          <w:szCs w:val="22"/>
        </w:rPr>
        <w:t xml:space="preserve"> </w:t>
      </w:r>
      <w:proofErr w:type="spellStart"/>
      <w:r w:rsidRPr="00D94131">
        <w:rPr>
          <w:sz w:val="22"/>
          <w:szCs w:val="22"/>
        </w:rPr>
        <w:t>Sutartyje</w:t>
      </w:r>
      <w:proofErr w:type="spellEnd"/>
      <w:r w:rsidRPr="00D94131">
        <w:rPr>
          <w:sz w:val="22"/>
          <w:szCs w:val="22"/>
        </w:rPr>
        <w:t xml:space="preserve"> </w:t>
      </w:r>
      <w:proofErr w:type="spellStart"/>
      <w:r w:rsidRPr="00D94131">
        <w:rPr>
          <w:sz w:val="22"/>
          <w:szCs w:val="22"/>
        </w:rPr>
        <w:t>nustatytų</w:t>
      </w:r>
      <w:proofErr w:type="spellEnd"/>
      <w:r w:rsidRPr="00D94131">
        <w:rPr>
          <w:sz w:val="22"/>
          <w:szCs w:val="22"/>
        </w:rPr>
        <w:t xml:space="preserve"> </w:t>
      </w:r>
      <w:proofErr w:type="spellStart"/>
      <w:r w:rsidRPr="00D94131">
        <w:rPr>
          <w:sz w:val="22"/>
          <w:szCs w:val="22"/>
        </w:rPr>
        <w:t>įsipareigojimų</w:t>
      </w:r>
      <w:proofErr w:type="spellEnd"/>
      <w:r w:rsidRPr="00D94131">
        <w:rPr>
          <w:sz w:val="22"/>
          <w:szCs w:val="22"/>
        </w:rPr>
        <w:t xml:space="preserve"> </w:t>
      </w:r>
      <w:proofErr w:type="spellStart"/>
      <w:r w:rsidRPr="00D94131">
        <w:rPr>
          <w:sz w:val="22"/>
          <w:szCs w:val="22"/>
        </w:rPr>
        <w:t>neįvykdymą</w:t>
      </w:r>
      <w:proofErr w:type="spellEnd"/>
      <w:r w:rsidRPr="00D94131">
        <w:rPr>
          <w:sz w:val="22"/>
          <w:szCs w:val="22"/>
        </w:rPr>
        <w:t xml:space="preserve"> </w:t>
      </w:r>
      <w:proofErr w:type="spellStart"/>
      <w:r w:rsidRPr="00D94131">
        <w:rPr>
          <w:sz w:val="22"/>
          <w:szCs w:val="22"/>
        </w:rPr>
        <w:t>arba</w:t>
      </w:r>
      <w:proofErr w:type="spellEnd"/>
      <w:r w:rsidRPr="00D94131">
        <w:rPr>
          <w:sz w:val="22"/>
          <w:szCs w:val="22"/>
        </w:rPr>
        <w:t xml:space="preserve"> </w:t>
      </w:r>
      <w:proofErr w:type="spellStart"/>
      <w:r w:rsidRPr="00D94131">
        <w:rPr>
          <w:sz w:val="22"/>
          <w:szCs w:val="22"/>
        </w:rPr>
        <w:t>netinkamą</w:t>
      </w:r>
      <w:proofErr w:type="spellEnd"/>
      <w:r w:rsidRPr="00D94131">
        <w:rPr>
          <w:sz w:val="22"/>
          <w:szCs w:val="22"/>
        </w:rPr>
        <w:t xml:space="preserve"> </w:t>
      </w:r>
      <w:proofErr w:type="spellStart"/>
      <w:r w:rsidRPr="00D94131">
        <w:rPr>
          <w:sz w:val="22"/>
          <w:szCs w:val="22"/>
        </w:rPr>
        <w:t>įvykdymą</w:t>
      </w:r>
      <w:proofErr w:type="spellEnd"/>
      <w:r w:rsidRPr="00D94131">
        <w:rPr>
          <w:sz w:val="22"/>
          <w:szCs w:val="22"/>
        </w:rPr>
        <w:t xml:space="preserve">, </w:t>
      </w:r>
      <w:proofErr w:type="spellStart"/>
      <w:r w:rsidRPr="00D94131">
        <w:rPr>
          <w:sz w:val="22"/>
          <w:szCs w:val="22"/>
        </w:rPr>
        <w:t>jeigu</w:t>
      </w:r>
      <w:proofErr w:type="spellEnd"/>
      <w:r w:rsidRPr="00D94131">
        <w:rPr>
          <w:sz w:val="22"/>
          <w:szCs w:val="22"/>
        </w:rPr>
        <w:t xml:space="preserve"> tai </w:t>
      </w:r>
      <w:proofErr w:type="spellStart"/>
      <w:r w:rsidRPr="00D94131">
        <w:rPr>
          <w:sz w:val="22"/>
          <w:szCs w:val="22"/>
        </w:rPr>
        <w:t>įvyko</w:t>
      </w:r>
      <w:proofErr w:type="spellEnd"/>
      <w:r w:rsidRPr="00D94131">
        <w:rPr>
          <w:sz w:val="22"/>
          <w:szCs w:val="22"/>
        </w:rPr>
        <w:t xml:space="preserve"> </w:t>
      </w:r>
      <w:proofErr w:type="spellStart"/>
      <w:r w:rsidRPr="00D94131">
        <w:rPr>
          <w:sz w:val="22"/>
          <w:szCs w:val="22"/>
        </w:rPr>
        <w:t>dėl</w:t>
      </w:r>
      <w:proofErr w:type="spellEnd"/>
      <w:r w:rsidRPr="00D94131">
        <w:rPr>
          <w:sz w:val="22"/>
          <w:szCs w:val="22"/>
        </w:rPr>
        <w:t xml:space="preserve"> </w:t>
      </w:r>
      <w:proofErr w:type="spellStart"/>
      <w:r w:rsidRPr="00D94131">
        <w:rPr>
          <w:sz w:val="22"/>
          <w:szCs w:val="22"/>
        </w:rPr>
        <w:t>kitos</w:t>
      </w:r>
      <w:proofErr w:type="spellEnd"/>
      <w:r w:rsidRPr="00D94131">
        <w:rPr>
          <w:sz w:val="22"/>
          <w:szCs w:val="22"/>
        </w:rPr>
        <w:t xml:space="preserve"> </w:t>
      </w:r>
      <w:proofErr w:type="spellStart"/>
      <w:r w:rsidRPr="00D94131">
        <w:rPr>
          <w:sz w:val="22"/>
          <w:szCs w:val="22"/>
        </w:rPr>
        <w:t>Šalies</w:t>
      </w:r>
      <w:proofErr w:type="spellEnd"/>
      <w:r w:rsidRPr="00D94131">
        <w:rPr>
          <w:sz w:val="22"/>
          <w:szCs w:val="22"/>
        </w:rPr>
        <w:t xml:space="preserve"> </w:t>
      </w:r>
      <w:proofErr w:type="spellStart"/>
      <w:r w:rsidRPr="00D94131">
        <w:rPr>
          <w:sz w:val="22"/>
          <w:szCs w:val="22"/>
        </w:rPr>
        <w:t>kaltės</w:t>
      </w:r>
      <w:proofErr w:type="spellEnd"/>
      <w:r w:rsidRPr="00D94131">
        <w:rPr>
          <w:sz w:val="22"/>
          <w:szCs w:val="22"/>
        </w:rPr>
        <w:t>.</w:t>
      </w:r>
    </w:p>
    <w:p w14:paraId="32F887B3" w14:textId="77777777" w:rsidR="00D03D4B" w:rsidRPr="00D94131" w:rsidRDefault="00D03D4B" w:rsidP="00E32B52">
      <w:pPr>
        <w:widowControl w:val="0"/>
        <w:numPr>
          <w:ilvl w:val="0"/>
          <w:numId w:val="29"/>
        </w:numPr>
        <w:tabs>
          <w:tab w:val="left" w:pos="284"/>
        </w:tabs>
        <w:autoSpaceDE w:val="0"/>
        <w:autoSpaceDN w:val="0"/>
        <w:adjustRightInd w:val="0"/>
        <w:ind w:left="0" w:right="19" w:firstLine="0"/>
        <w:jc w:val="both"/>
        <w:rPr>
          <w:sz w:val="22"/>
          <w:szCs w:val="22"/>
        </w:rPr>
      </w:pPr>
      <w:proofErr w:type="spellStart"/>
      <w:r w:rsidRPr="00D94131">
        <w:rPr>
          <w:sz w:val="22"/>
          <w:szCs w:val="22"/>
        </w:rPr>
        <w:t>Tyrėjas</w:t>
      </w:r>
      <w:proofErr w:type="spellEnd"/>
      <w:r w:rsidRPr="00D94131">
        <w:rPr>
          <w:sz w:val="22"/>
          <w:szCs w:val="22"/>
        </w:rPr>
        <w:t xml:space="preserve"> </w:t>
      </w:r>
      <w:proofErr w:type="spellStart"/>
      <w:r w:rsidRPr="00D94131">
        <w:rPr>
          <w:sz w:val="22"/>
          <w:szCs w:val="22"/>
        </w:rPr>
        <w:t>yra</w:t>
      </w:r>
      <w:proofErr w:type="spellEnd"/>
      <w:r w:rsidRPr="00D94131">
        <w:rPr>
          <w:sz w:val="22"/>
          <w:szCs w:val="22"/>
        </w:rPr>
        <w:t xml:space="preserve"> </w:t>
      </w:r>
      <w:proofErr w:type="spellStart"/>
      <w:r w:rsidRPr="00D94131">
        <w:rPr>
          <w:sz w:val="22"/>
          <w:szCs w:val="22"/>
        </w:rPr>
        <w:t>atsakingas</w:t>
      </w:r>
      <w:proofErr w:type="spellEnd"/>
      <w:r w:rsidRPr="00D94131">
        <w:rPr>
          <w:sz w:val="22"/>
          <w:szCs w:val="22"/>
        </w:rPr>
        <w:t xml:space="preserve"> </w:t>
      </w:r>
      <w:proofErr w:type="spellStart"/>
      <w:r w:rsidRPr="00D94131">
        <w:rPr>
          <w:sz w:val="22"/>
          <w:szCs w:val="22"/>
        </w:rPr>
        <w:t>už</w:t>
      </w:r>
      <w:proofErr w:type="spellEnd"/>
      <w:r w:rsidRPr="00D94131">
        <w:rPr>
          <w:sz w:val="22"/>
          <w:szCs w:val="22"/>
        </w:rPr>
        <w:t xml:space="preserve"> </w:t>
      </w:r>
      <w:proofErr w:type="spellStart"/>
      <w:r w:rsidRPr="00D94131">
        <w:rPr>
          <w:sz w:val="22"/>
          <w:szCs w:val="22"/>
        </w:rPr>
        <w:t>savalaikį</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kokybišką</w:t>
      </w:r>
      <w:proofErr w:type="spellEnd"/>
      <w:r w:rsidRPr="00D94131">
        <w:rPr>
          <w:sz w:val="22"/>
          <w:szCs w:val="22"/>
        </w:rPr>
        <w:t xml:space="preserve"> </w:t>
      </w:r>
      <w:proofErr w:type="spellStart"/>
      <w:r w:rsidRPr="00D94131">
        <w:rPr>
          <w:sz w:val="22"/>
          <w:szCs w:val="22"/>
        </w:rPr>
        <w:t>tyrimo</w:t>
      </w:r>
      <w:proofErr w:type="spellEnd"/>
      <w:r w:rsidRPr="00D94131">
        <w:rPr>
          <w:sz w:val="22"/>
          <w:szCs w:val="22"/>
        </w:rPr>
        <w:t xml:space="preserve"> </w:t>
      </w:r>
      <w:proofErr w:type="spellStart"/>
      <w:r w:rsidRPr="00D94131">
        <w:rPr>
          <w:sz w:val="22"/>
          <w:szCs w:val="22"/>
        </w:rPr>
        <w:t>rezultatų</w:t>
      </w:r>
      <w:proofErr w:type="spellEnd"/>
      <w:r w:rsidRPr="00D94131">
        <w:rPr>
          <w:sz w:val="22"/>
          <w:szCs w:val="22"/>
        </w:rPr>
        <w:t xml:space="preserve"> </w:t>
      </w:r>
      <w:proofErr w:type="spellStart"/>
      <w:r w:rsidRPr="00D94131">
        <w:rPr>
          <w:sz w:val="22"/>
          <w:szCs w:val="22"/>
        </w:rPr>
        <w:t>pateikimą</w:t>
      </w:r>
      <w:proofErr w:type="spellEnd"/>
      <w:r w:rsidRPr="00D94131">
        <w:rPr>
          <w:sz w:val="22"/>
          <w:szCs w:val="22"/>
        </w:rPr>
        <w:t xml:space="preserve"> </w:t>
      </w:r>
      <w:proofErr w:type="spellStart"/>
      <w:r w:rsidRPr="00D94131">
        <w:rPr>
          <w:sz w:val="22"/>
          <w:szCs w:val="22"/>
        </w:rPr>
        <w:t>Užsakovui</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Vykdytojui</w:t>
      </w:r>
      <w:proofErr w:type="spellEnd"/>
      <w:r w:rsidRPr="00D94131">
        <w:rPr>
          <w:sz w:val="22"/>
          <w:szCs w:val="22"/>
        </w:rPr>
        <w:t>.</w:t>
      </w:r>
    </w:p>
    <w:p w14:paraId="037ABD7D" w14:textId="77777777" w:rsidR="00D03D4B" w:rsidRPr="00D94131" w:rsidRDefault="00D03D4B" w:rsidP="00E32B52">
      <w:pPr>
        <w:widowControl w:val="0"/>
        <w:numPr>
          <w:ilvl w:val="0"/>
          <w:numId w:val="29"/>
        </w:numPr>
        <w:tabs>
          <w:tab w:val="left" w:pos="284"/>
        </w:tabs>
        <w:autoSpaceDE w:val="0"/>
        <w:autoSpaceDN w:val="0"/>
        <w:adjustRightInd w:val="0"/>
        <w:ind w:left="0" w:right="19" w:firstLine="0"/>
        <w:jc w:val="both"/>
        <w:rPr>
          <w:sz w:val="22"/>
          <w:szCs w:val="22"/>
        </w:rPr>
      </w:pPr>
      <w:proofErr w:type="spellStart"/>
      <w:r w:rsidRPr="00D94131">
        <w:rPr>
          <w:sz w:val="22"/>
          <w:szCs w:val="22"/>
        </w:rPr>
        <w:t>Visi</w:t>
      </w:r>
      <w:proofErr w:type="spellEnd"/>
      <w:r w:rsidRPr="00D94131">
        <w:rPr>
          <w:sz w:val="22"/>
          <w:szCs w:val="22"/>
        </w:rPr>
        <w:t xml:space="preserve"> tarp </w:t>
      </w:r>
      <w:proofErr w:type="spellStart"/>
      <w:r w:rsidRPr="00D94131">
        <w:rPr>
          <w:sz w:val="22"/>
          <w:szCs w:val="22"/>
        </w:rPr>
        <w:t>Šalių</w:t>
      </w:r>
      <w:proofErr w:type="spellEnd"/>
      <w:r w:rsidRPr="00D94131">
        <w:rPr>
          <w:sz w:val="22"/>
          <w:szCs w:val="22"/>
        </w:rPr>
        <w:t xml:space="preserve"> </w:t>
      </w:r>
      <w:proofErr w:type="spellStart"/>
      <w:r w:rsidRPr="00D94131">
        <w:rPr>
          <w:sz w:val="22"/>
          <w:szCs w:val="22"/>
        </w:rPr>
        <w:t>iškylantys</w:t>
      </w:r>
      <w:proofErr w:type="spellEnd"/>
      <w:r w:rsidRPr="00D94131">
        <w:rPr>
          <w:sz w:val="22"/>
          <w:szCs w:val="22"/>
        </w:rPr>
        <w:t xml:space="preserve"> </w:t>
      </w:r>
      <w:proofErr w:type="spellStart"/>
      <w:r w:rsidRPr="00D94131">
        <w:rPr>
          <w:sz w:val="22"/>
          <w:szCs w:val="22"/>
        </w:rPr>
        <w:t>ginčai</w:t>
      </w:r>
      <w:proofErr w:type="spellEnd"/>
      <w:r w:rsidRPr="00D94131">
        <w:rPr>
          <w:sz w:val="22"/>
          <w:szCs w:val="22"/>
        </w:rPr>
        <w:t xml:space="preserve"> </w:t>
      </w:r>
      <w:proofErr w:type="spellStart"/>
      <w:r w:rsidRPr="00D94131">
        <w:rPr>
          <w:sz w:val="22"/>
          <w:szCs w:val="22"/>
        </w:rPr>
        <w:t>ar</w:t>
      </w:r>
      <w:proofErr w:type="spellEnd"/>
      <w:r w:rsidRPr="00D94131">
        <w:rPr>
          <w:sz w:val="22"/>
          <w:szCs w:val="22"/>
        </w:rPr>
        <w:t xml:space="preserve"> </w:t>
      </w:r>
      <w:proofErr w:type="spellStart"/>
      <w:r w:rsidRPr="00D94131">
        <w:rPr>
          <w:sz w:val="22"/>
          <w:szCs w:val="22"/>
        </w:rPr>
        <w:t>pretenzijos</w:t>
      </w:r>
      <w:proofErr w:type="spellEnd"/>
      <w:r w:rsidRPr="00D94131">
        <w:rPr>
          <w:sz w:val="22"/>
          <w:szCs w:val="22"/>
        </w:rPr>
        <w:t xml:space="preserve"> </w:t>
      </w:r>
      <w:proofErr w:type="spellStart"/>
      <w:r w:rsidRPr="00D94131">
        <w:rPr>
          <w:sz w:val="22"/>
          <w:szCs w:val="22"/>
        </w:rPr>
        <w:t>dėl</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pirmiausia</w:t>
      </w:r>
      <w:proofErr w:type="spellEnd"/>
      <w:r w:rsidRPr="00D94131">
        <w:rPr>
          <w:sz w:val="22"/>
          <w:szCs w:val="22"/>
        </w:rPr>
        <w:t xml:space="preserve"> </w:t>
      </w:r>
      <w:proofErr w:type="spellStart"/>
      <w:r w:rsidRPr="00D94131">
        <w:rPr>
          <w:sz w:val="22"/>
          <w:szCs w:val="22"/>
        </w:rPr>
        <w:t>sprendžiami</w:t>
      </w:r>
      <w:proofErr w:type="spellEnd"/>
      <w:r w:rsidRPr="00D94131">
        <w:rPr>
          <w:sz w:val="22"/>
          <w:szCs w:val="22"/>
        </w:rPr>
        <w:t xml:space="preserve"> </w:t>
      </w:r>
      <w:proofErr w:type="spellStart"/>
      <w:r w:rsidRPr="00D94131">
        <w:rPr>
          <w:sz w:val="22"/>
          <w:szCs w:val="22"/>
        </w:rPr>
        <w:t>geranoriškai</w:t>
      </w:r>
      <w:proofErr w:type="spellEnd"/>
      <w:r w:rsidRPr="00D94131">
        <w:rPr>
          <w:sz w:val="22"/>
          <w:szCs w:val="22"/>
        </w:rPr>
        <w:t xml:space="preserve">, </w:t>
      </w:r>
      <w:proofErr w:type="spellStart"/>
      <w:r w:rsidRPr="00D94131">
        <w:rPr>
          <w:sz w:val="22"/>
          <w:szCs w:val="22"/>
        </w:rPr>
        <w:t>derybų</w:t>
      </w:r>
      <w:proofErr w:type="spellEnd"/>
      <w:r w:rsidRPr="00D94131">
        <w:rPr>
          <w:sz w:val="22"/>
          <w:szCs w:val="22"/>
        </w:rPr>
        <w:t xml:space="preserve"> </w:t>
      </w:r>
      <w:proofErr w:type="spellStart"/>
      <w:r w:rsidRPr="00D94131">
        <w:rPr>
          <w:sz w:val="22"/>
          <w:szCs w:val="22"/>
        </w:rPr>
        <w:t>būdu</w:t>
      </w:r>
      <w:proofErr w:type="spellEnd"/>
      <w:r w:rsidRPr="00D94131">
        <w:rPr>
          <w:sz w:val="22"/>
          <w:szCs w:val="22"/>
        </w:rPr>
        <w:t xml:space="preserve">, </w:t>
      </w:r>
      <w:proofErr w:type="spellStart"/>
      <w:r w:rsidRPr="00D94131">
        <w:rPr>
          <w:sz w:val="22"/>
          <w:szCs w:val="22"/>
        </w:rPr>
        <w:t>vadovaujantis</w:t>
      </w:r>
      <w:proofErr w:type="spellEnd"/>
      <w:r w:rsidRPr="00D94131">
        <w:rPr>
          <w:sz w:val="22"/>
          <w:szCs w:val="22"/>
        </w:rPr>
        <w:t xml:space="preserve"> </w:t>
      </w:r>
      <w:proofErr w:type="spellStart"/>
      <w:r w:rsidRPr="00D94131">
        <w:rPr>
          <w:sz w:val="22"/>
          <w:szCs w:val="22"/>
        </w:rPr>
        <w:t>sąžiningumo</w:t>
      </w:r>
      <w:proofErr w:type="spellEnd"/>
      <w:r w:rsidRPr="00D94131">
        <w:rPr>
          <w:sz w:val="22"/>
          <w:szCs w:val="22"/>
        </w:rPr>
        <w:t xml:space="preserve">, </w:t>
      </w:r>
      <w:proofErr w:type="spellStart"/>
      <w:r w:rsidRPr="00D94131">
        <w:rPr>
          <w:sz w:val="22"/>
          <w:szCs w:val="22"/>
        </w:rPr>
        <w:t>protingumo</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teisingumo</w:t>
      </w:r>
      <w:proofErr w:type="spellEnd"/>
      <w:r w:rsidRPr="00D94131">
        <w:rPr>
          <w:sz w:val="22"/>
          <w:szCs w:val="22"/>
        </w:rPr>
        <w:t xml:space="preserve"> </w:t>
      </w:r>
      <w:proofErr w:type="spellStart"/>
      <w:r w:rsidRPr="00D94131">
        <w:rPr>
          <w:sz w:val="22"/>
          <w:szCs w:val="22"/>
        </w:rPr>
        <w:t>principais</w:t>
      </w:r>
      <w:proofErr w:type="spellEnd"/>
      <w:r w:rsidRPr="00D94131">
        <w:rPr>
          <w:sz w:val="22"/>
          <w:szCs w:val="22"/>
        </w:rPr>
        <w:t xml:space="preserve">. </w:t>
      </w:r>
      <w:proofErr w:type="spellStart"/>
      <w:r w:rsidRPr="00D94131">
        <w:rPr>
          <w:sz w:val="22"/>
          <w:szCs w:val="22"/>
        </w:rPr>
        <w:t>Negalint</w:t>
      </w:r>
      <w:proofErr w:type="spellEnd"/>
      <w:r w:rsidRPr="00D94131">
        <w:rPr>
          <w:sz w:val="22"/>
          <w:szCs w:val="22"/>
        </w:rPr>
        <w:t xml:space="preserve"> </w:t>
      </w:r>
      <w:proofErr w:type="spellStart"/>
      <w:r w:rsidRPr="00D94131">
        <w:rPr>
          <w:sz w:val="22"/>
          <w:szCs w:val="22"/>
        </w:rPr>
        <w:t>išspręsti</w:t>
      </w:r>
      <w:proofErr w:type="spellEnd"/>
      <w:r w:rsidRPr="00D94131">
        <w:rPr>
          <w:sz w:val="22"/>
          <w:szCs w:val="22"/>
        </w:rPr>
        <w:t xml:space="preserve"> </w:t>
      </w:r>
      <w:proofErr w:type="spellStart"/>
      <w:r w:rsidRPr="00D94131">
        <w:rPr>
          <w:sz w:val="22"/>
          <w:szCs w:val="22"/>
        </w:rPr>
        <w:t>ginčo</w:t>
      </w:r>
      <w:proofErr w:type="spellEnd"/>
      <w:r w:rsidRPr="00D94131">
        <w:rPr>
          <w:sz w:val="22"/>
          <w:szCs w:val="22"/>
        </w:rPr>
        <w:t xml:space="preserve"> </w:t>
      </w:r>
      <w:proofErr w:type="spellStart"/>
      <w:r w:rsidRPr="00D94131">
        <w:rPr>
          <w:sz w:val="22"/>
          <w:szCs w:val="22"/>
        </w:rPr>
        <w:t>geranoriškai</w:t>
      </w:r>
      <w:proofErr w:type="spellEnd"/>
      <w:r w:rsidRPr="00D94131">
        <w:rPr>
          <w:sz w:val="22"/>
          <w:szCs w:val="22"/>
        </w:rPr>
        <w:t xml:space="preserve">, </w:t>
      </w:r>
      <w:proofErr w:type="spellStart"/>
      <w:r w:rsidRPr="00D94131">
        <w:rPr>
          <w:sz w:val="22"/>
          <w:szCs w:val="22"/>
        </w:rPr>
        <w:t>toks</w:t>
      </w:r>
      <w:proofErr w:type="spellEnd"/>
      <w:r w:rsidRPr="00D94131">
        <w:rPr>
          <w:sz w:val="22"/>
          <w:szCs w:val="22"/>
        </w:rPr>
        <w:t xml:space="preserve"> </w:t>
      </w:r>
      <w:proofErr w:type="spellStart"/>
      <w:r w:rsidRPr="00D94131">
        <w:rPr>
          <w:sz w:val="22"/>
          <w:szCs w:val="22"/>
        </w:rPr>
        <w:t>ginčas</w:t>
      </w:r>
      <w:proofErr w:type="spellEnd"/>
      <w:r w:rsidRPr="00D94131">
        <w:rPr>
          <w:sz w:val="22"/>
          <w:szCs w:val="22"/>
        </w:rPr>
        <w:t xml:space="preserve"> </w:t>
      </w:r>
      <w:proofErr w:type="spellStart"/>
      <w:r w:rsidRPr="00D94131">
        <w:rPr>
          <w:sz w:val="22"/>
          <w:szCs w:val="22"/>
        </w:rPr>
        <w:t>ar</w:t>
      </w:r>
      <w:proofErr w:type="spellEnd"/>
      <w:r w:rsidRPr="00D94131">
        <w:rPr>
          <w:sz w:val="22"/>
          <w:szCs w:val="22"/>
        </w:rPr>
        <w:t xml:space="preserve"> </w:t>
      </w:r>
      <w:proofErr w:type="spellStart"/>
      <w:r w:rsidRPr="00D94131">
        <w:rPr>
          <w:sz w:val="22"/>
          <w:szCs w:val="22"/>
        </w:rPr>
        <w:t>pretenzijos</w:t>
      </w:r>
      <w:proofErr w:type="spellEnd"/>
      <w:r w:rsidRPr="00D94131">
        <w:rPr>
          <w:sz w:val="22"/>
          <w:szCs w:val="22"/>
        </w:rPr>
        <w:t xml:space="preserve"> </w:t>
      </w:r>
      <w:proofErr w:type="spellStart"/>
      <w:r w:rsidRPr="00D94131">
        <w:rPr>
          <w:sz w:val="22"/>
          <w:szCs w:val="22"/>
        </w:rPr>
        <w:t>perduodamos</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galutinai</w:t>
      </w:r>
      <w:proofErr w:type="spellEnd"/>
      <w:r w:rsidRPr="00D94131">
        <w:rPr>
          <w:sz w:val="22"/>
          <w:szCs w:val="22"/>
        </w:rPr>
        <w:t xml:space="preserve"> </w:t>
      </w:r>
      <w:proofErr w:type="spellStart"/>
      <w:r w:rsidRPr="00D94131">
        <w:rPr>
          <w:sz w:val="22"/>
          <w:szCs w:val="22"/>
        </w:rPr>
        <w:t>išsprendžiamos</w:t>
      </w:r>
      <w:proofErr w:type="spellEnd"/>
      <w:r w:rsidRPr="00D94131">
        <w:rPr>
          <w:sz w:val="22"/>
          <w:szCs w:val="22"/>
        </w:rPr>
        <w:t xml:space="preserve"> </w:t>
      </w:r>
      <w:proofErr w:type="spellStart"/>
      <w:r w:rsidRPr="00D94131">
        <w:rPr>
          <w:sz w:val="22"/>
          <w:szCs w:val="22"/>
        </w:rPr>
        <w:t>Lietuvos</w:t>
      </w:r>
      <w:proofErr w:type="spellEnd"/>
      <w:r w:rsidRPr="00D94131">
        <w:rPr>
          <w:sz w:val="22"/>
          <w:szCs w:val="22"/>
        </w:rPr>
        <w:t xml:space="preserve"> </w:t>
      </w:r>
      <w:proofErr w:type="spellStart"/>
      <w:r w:rsidRPr="00D94131">
        <w:rPr>
          <w:sz w:val="22"/>
          <w:szCs w:val="22"/>
        </w:rPr>
        <w:t>Respublikos</w:t>
      </w:r>
      <w:proofErr w:type="spellEnd"/>
      <w:r w:rsidRPr="00D94131">
        <w:rPr>
          <w:sz w:val="22"/>
          <w:szCs w:val="22"/>
        </w:rPr>
        <w:t xml:space="preserve"> </w:t>
      </w:r>
      <w:proofErr w:type="spellStart"/>
      <w:r w:rsidRPr="00D94131">
        <w:rPr>
          <w:sz w:val="22"/>
          <w:szCs w:val="22"/>
        </w:rPr>
        <w:t>teismuose</w:t>
      </w:r>
      <w:proofErr w:type="spellEnd"/>
      <w:r w:rsidRPr="00D94131">
        <w:rPr>
          <w:sz w:val="22"/>
          <w:szCs w:val="22"/>
        </w:rPr>
        <w:t xml:space="preserve">. </w:t>
      </w:r>
      <w:proofErr w:type="spellStart"/>
      <w:r w:rsidRPr="00D94131">
        <w:rPr>
          <w:sz w:val="22"/>
          <w:szCs w:val="22"/>
        </w:rPr>
        <w:t>Visiems</w:t>
      </w:r>
      <w:proofErr w:type="spellEnd"/>
      <w:r w:rsidRPr="00D94131">
        <w:rPr>
          <w:sz w:val="22"/>
          <w:szCs w:val="22"/>
        </w:rPr>
        <w:t xml:space="preserve"> </w:t>
      </w:r>
      <w:proofErr w:type="spellStart"/>
      <w:r w:rsidRPr="00D94131">
        <w:rPr>
          <w:sz w:val="22"/>
          <w:szCs w:val="22"/>
        </w:rPr>
        <w:t>ginčams</w:t>
      </w:r>
      <w:proofErr w:type="spellEnd"/>
      <w:r w:rsidRPr="00D94131">
        <w:rPr>
          <w:sz w:val="22"/>
          <w:szCs w:val="22"/>
        </w:rPr>
        <w:t xml:space="preserve">, </w:t>
      </w:r>
      <w:proofErr w:type="spellStart"/>
      <w:r w:rsidRPr="00D94131">
        <w:rPr>
          <w:sz w:val="22"/>
          <w:szCs w:val="22"/>
        </w:rPr>
        <w:t>kylantiems</w:t>
      </w:r>
      <w:proofErr w:type="spellEnd"/>
      <w:r w:rsidRPr="00D94131">
        <w:rPr>
          <w:sz w:val="22"/>
          <w:szCs w:val="22"/>
        </w:rPr>
        <w:t xml:space="preserve"> </w:t>
      </w:r>
      <w:proofErr w:type="spellStart"/>
      <w:r w:rsidRPr="00D94131">
        <w:rPr>
          <w:sz w:val="22"/>
          <w:szCs w:val="22"/>
        </w:rPr>
        <w:t>iš</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taikomi</w:t>
      </w:r>
      <w:proofErr w:type="spellEnd"/>
      <w:r w:rsidRPr="00D94131">
        <w:rPr>
          <w:sz w:val="22"/>
          <w:szCs w:val="22"/>
        </w:rPr>
        <w:t xml:space="preserve"> </w:t>
      </w:r>
      <w:proofErr w:type="spellStart"/>
      <w:r w:rsidRPr="00D94131">
        <w:rPr>
          <w:sz w:val="22"/>
          <w:szCs w:val="22"/>
        </w:rPr>
        <w:t>Lietuvos</w:t>
      </w:r>
      <w:proofErr w:type="spellEnd"/>
      <w:r w:rsidRPr="00D94131">
        <w:rPr>
          <w:sz w:val="22"/>
          <w:szCs w:val="22"/>
        </w:rPr>
        <w:t xml:space="preserve"> </w:t>
      </w:r>
      <w:proofErr w:type="spellStart"/>
      <w:r w:rsidRPr="00D94131">
        <w:rPr>
          <w:sz w:val="22"/>
          <w:szCs w:val="22"/>
        </w:rPr>
        <w:t>Respublikos</w:t>
      </w:r>
      <w:proofErr w:type="spellEnd"/>
      <w:r w:rsidRPr="00D94131">
        <w:rPr>
          <w:sz w:val="22"/>
          <w:szCs w:val="22"/>
        </w:rPr>
        <w:t xml:space="preserve"> </w:t>
      </w:r>
      <w:proofErr w:type="spellStart"/>
      <w:r w:rsidRPr="00D94131">
        <w:rPr>
          <w:sz w:val="22"/>
          <w:szCs w:val="22"/>
        </w:rPr>
        <w:t>įstatymai</w:t>
      </w:r>
      <w:proofErr w:type="spellEnd"/>
      <w:r w:rsidRPr="00D94131">
        <w:rPr>
          <w:sz w:val="22"/>
          <w:szCs w:val="22"/>
        </w:rPr>
        <w:t>.</w:t>
      </w:r>
    </w:p>
    <w:p w14:paraId="16C427A0" w14:textId="77777777" w:rsidR="00D03D4B" w:rsidRPr="00D94131" w:rsidRDefault="00D03D4B" w:rsidP="00D03D4B">
      <w:pPr>
        <w:ind w:left="113" w:right="227"/>
        <w:jc w:val="center"/>
        <w:rPr>
          <w:b/>
          <w:spacing w:val="-1"/>
          <w:sz w:val="22"/>
          <w:szCs w:val="22"/>
        </w:rPr>
      </w:pPr>
    </w:p>
    <w:p w14:paraId="7E30D5FA" w14:textId="77777777" w:rsidR="00D03D4B" w:rsidRPr="00D94131" w:rsidRDefault="00D03D4B" w:rsidP="00D03D4B">
      <w:pPr>
        <w:tabs>
          <w:tab w:val="left" w:pos="567"/>
        </w:tabs>
        <w:ind w:left="720"/>
        <w:contextualSpacing/>
        <w:jc w:val="center"/>
        <w:rPr>
          <w:b/>
          <w:caps/>
          <w:sz w:val="22"/>
          <w:szCs w:val="22"/>
        </w:rPr>
      </w:pPr>
      <w:r w:rsidRPr="00D94131">
        <w:rPr>
          <w:b/>
          <w:caps/>
          <w:sz w:val="22"/>
          <w:szCs w:val="22"/>
        </w:rPr>
        <w:t>IV SKYRIUS</w:t>
      </w:r>
    </w:p>
    <w:p w14:paraId="328DC225" w14:textId="77777777" w:rsidR="00D03D4B" w:rsidRPr="00D94131" w:rsidRDefault="00D03D4B" w:rsidP="00D03D4B">
      <w:pPr>
        <w:tabs>
          <w:tab w:val="left" w:pos="567"/>
        </w:tabs>
        <w:ind w:left="720"/>
        <w:contextualSpacing/>
        <w:jc w:val="center"/>
        <w:rPr>
          <w:b/>
          <w:caps/>
          <w:sz w:val="22"/>
          <w:szCs w:val="22"/>
        </w:rPr>
      </w:pPr>
      <w:r w:rsidRPr="00D94131">
        <w:rPr>
          <w:b/>
          <w:caps/>
          <w:sz w:val="22"/>
          <w:szCs w:val="22"/>
        </w:rPr>
        <w:t>ASMENS DUOMENŲ APSAUGA</w:t>
      </w:r>
    </w:p>
    <w:p w14:paraId="035DD5B2" w14:textId="77777777" w:rsidR="00D03D4B" w:rsidRPr="00D94131" w:rsidRDefault="00D03D4B" w:rsidP="00D03D4B">
      <w:pPr>
        <w:tabs>
          <w:tab w:val="left" w:pos="567"/>
        </w:tabs>
        <w:ind w:left="720"/>
        <w:contextualSpacing/>
        <w:jc w:val="center"/>
        <w:rPr>
          <w:b/>
          <w:caps/>
          <w:sz w:val="22"/>
          <w:szCs w:val="22"/>
        </w:rPr>
      </w:pPr>
    </w:p>
    <w:p w14:paraId="41DBAF62" w14:textId="77777777" w:rsidR="00D03D4B" w:rsidRPr="00D94131" w:rsidRDefault="00D03D4B" w:rsidP="00E32B52">
      <w:pPr>
        <w:widowControl w:val="0"/>
        <w:numPr>
          <w:ilvl w:val="0"/>
          <w:numId w:val="29"/>
        </w:numPr>
        <w:tabs>
          <w:tab w:val="left" w:pos="284"/>
        </w:tabs>
        <w:autoSpaceDE w:val="0"/>
        <w:autoSpaceDN w:val="0"/>
        <w:adjustRightInd w:val="0"/>
        <w:ind w:left="0" w:right="19" w:firstLine="0"/>
        <w:jc w:val="both"/>
        <w:rPr>
          <w:sz w:val="22"/>
          <w:szCs w:val="22"/>
        </w:rPr>
      </w:pPr>
      <w:proofErr w:type="spellStart"/>
      <w:r w:rsidRPr="00D94131">
        <w:rPr>
          <w:sz w:val="22"/>
          <w:szCs w:val="22"/>
        </w:rPr>
        <w:t>Sudarydamos</w:t>
      </w:r>
      <w:proofErr w:type="spellEnd"/>
      <w:r w:rsidRPr="00D94131">
        <w:rPr>
          <w:sz w:val="22"/>
          <w:szCs w:val="22"/>
        </w:rPr>
        <w:t xml:space="preserve"> </w:t>
      </w:r>
      <w:proofErr w:type="spellStart"/>
      <w:r w:rsidRPr="00D94131">
        <w:rPr>
          <w:sz w:val="22"/>
          <w:szCs w:val="22"/>
        </w:rPr>
        <w:t>šią</w:t>
      </w:r>
      <w:proofErr w:type="spellEnd"/>
      <w:r w:rsidRPr="00D94131">
        <w:rPr>
          <w:sz w:val="22"/>
          <w:szCs w:val="22"/>
        </w:rPr>
        <w:t xml:space="preserve"> </w:t>
      </w:r>
      <w:proofErr w:type="spellStart"/>
      <w:r w:rsidRPr="00D94131">
        <w:rPr>
          <w:sz w:val="22"/>
          <w:szCs w:val="22"/>
        </w:rPr>
        <w:t>Sutartį</w:t>
      </w:r>
      <w:proofErr w:type="spellEnd"/>
      <w:r w:rsidRPr="00D94131">
        <w:rPr>
          <w:sz w:val="22"/>
          <w:szCs w:val="22"/>
        </w:rPr>
        <w:t xml:space="preserve"> </w:t>
      </w:r>
      <w:proofErr w:type="spellStart"/>
      <w:r w:rsidRPr="00D94131">
        <w:rPr>
          <w:sz w:val="22"/>
          <w:szCs w:val="22"/>
        </w:rPr>
        <w:t>Šalys</w:t>
      </w:r>
      <w:proofErr w:type="spellEnd"/>
      <w:r w:rsidRPr="00D94131">
        <w:rPr>
          <w:sz w:val="22"/>
          <w:szCs w:val="22"/>
        </w:rPr>
        <w:t xml:space="preserve"> </w:t>
      </w:r>
      <w:proofErr w:type="spellStart"/>
      <w:r w:rsidRPr="00D94131">
        <w:rPr>
          <w:sz w:val="22"/>
          <w:szCs w:val="22"/>
        </w:rPr>
        <w:t>patvirtina</w:t>
      </w:r>
      <w:proofErr w:type="spellEnd"/>
      <w:r w:rsidRPr="00D94131">
        <w:rPr>
          <w:sz w:val="22"/>
          <w:szCs w:val="22"/>
        </w:rPr>
        <w:t xml:space="preserve">, </w:t>
      </w:r>
      <w:proofErr w:type="spellStart"/>
      <w:r w:rsidRPr="00D94131">
        <w:rPr>
          <w:sz w:val="22"/>
          <w:szCs w:val="22"/>
        </w:rPr>
        <w:t>kad</w:t>
      </w:r>
      <w:proofErr w:type="spellEnd"/>
      <w:r w:rsidRPr="00D94131">
        <w:rPr>
          <w:sz w:val="22"/>
          <w:szCs w:val="22"/>
        </w:rPr>
        <w:t xml:space="preserve"> </w:t>
      </w:r>
      <w:proofErr w:type="spellStart"/>
      <w:r w:rsidRPr="00D94131">
        <w:rPr>
          <w:sz w:val="22"/>
          <w:szCs w:val="22"/>
        </w:rPr>
        <w:t>supranta</w:t>
      </w:r>
      <w:proofErr w:type="spellEnd"/>
      <w:r w:rsidRPr="00D94131">
        <w:rPr>
          <w:sz w:val="22"/>
          <w:szCs w:val="22"/>
        </w:rPr>
        <w:t xml:space="preserve">, jog </w:t>
      </w:r>
      <w:proofErr w:type="spellStart"/>
      <w:r w:rsidRPr="00D94131">
        <w:rPr>
          <w:sz w:val="22"/>
          <w:szCs w:val="22"/>
        </w:rPr>
        <w:t>nuo</w:t>
      </w:r>
      <w:proofErr w:type="spellEnd"/>
      <w:r w:rsidRPr="00D94131">
        <w:rPr>
          <w:sz w:val="22"/>
          <w:szCs w:val="22"/>
        </w:rPr>
        <w:t xml:space="preserve"> 2018 m. </w:t>
      </w:r>
      <w:proofErr w:type="spellStart"/>
      <w:r w:rsidRPr="00D94131">
        <w:rPr>
          <w:sz w:val="22"/>
          <w:szCs w:val="22"/>
        </w:rPr>
        <w:t>gegužės</w:t>
      </w:r>
      <w:proofErr w:type="spellEnd"/>
      <w:r w:rsidRPr="00D94131">
        <w:rPr>
          <w:sz w:val="22"/>
          <w:szCs w:val="22"/>
        </w:rPr>
        <w:t xml:space="preserve"> 25 d. </w:t>
      </w:r>
      <w:proofErr w:type="spellStart"/>
      <w:r w:rsidRPr="00D94131">
        <w:rPr>
          <w:sz w:val="22"/>
          <w:szCs w:val="22"/>
        </w:rPr>
        <w:t>yra</w:t>
      </w:r>
      <w:proofErr w:type="spellEnd"/>
      <w:r w:rsidRPr="00D94131">
        <w:rPr>
          <w:sz w:val="22"/>
          <w:szCs w:val="22"/>
        </w:rPr>
        <w:t xml:space="preserve"> </w:t>
      </w:r>
      <w:proofErr w:type="spellStart"/>
      <w:r w:rsidRPr="00D94131">
        <w:rPr>
          <w:sz w:val="22"/>
          <w:szCs w:val="22"/>
        </w:rPr>
        <w:t>tiesiogiai</w:t>
      </w:r>
      <w:proofErr w:type="spellEnd"/>
      <w:r w:rsidRPr="00D94131">
        <w:rPr>
          <w:sz w:val="22"/>
          <w:szCs w:val="22"/>
        </w:rPr>
        <w:t xml:space="preserve"> </w:t>
      </w:r>
      <w:proofErr w:type="spellStart"/>
      <w:r w:rsidRPr="00D94131">
        <w:rPr>
          <w:sz w:val="22"/>
          <w:szCs w:val="22"/>
        </w:rPr>
        <w:t>taikomas</w:t>
      </w:r>
      <w:proofErr w:type="spellEnd"/>
      <w:r w:rsidRPr="00D94131">
        <w:rPr>
          <w:sz w:val="22"/>
          <w:szCs w:val="22"/>
        </w:rPr>
        <w:t xml:space="preserve"> 2016 m. </w:t>
      </w:r>
      <w:proofErr w:type="spellStart"/>
      <w:r w:rsidRPr="00D94131">
        <w:rPr>
          <w:sz w:val="22"/>
          <w:szCs w:val="22"/>
        </w:rPr>
        <w:t>balandžio</w:t>
      </w:r>
      <w:proofErr w:type="spellEnd"/>
      <w:r w:rsidRPr="00D94131">
        <w:rPr>
          <w:sz w:val="22"/>
          <w:szCs w:val="22"/>
        </w:rPr>
        <w:t xml:space="preserve"> 27 d. </w:t>
      </w:r>
      <w:proofErr w:type="spellStart"/>
      <w:r w:rsidRPr="00D94131">
        <w:rPr>
          <w:sz w:val="22"/>
          <w:szCs w:val="22"/>
        </w:rPr>
        <w:t>priimtas</w:t>
      </w:r>
      <w:proofErr w:type="spellEnd"/>
      <w:r w:rsidRPr="00D94131">
        <w:rPr>
          <w:sz w:val="22"/>
          <w:szCs w:val="22"/>
        </w:rPr>
        <w:t xml:space="preserve"> Europos </w:t>
      </w:r>
      <w:proofErr w:type="spellStart"/>
      <w:r w:rsidRPr="00D94131">
        <w:rPr>
          <w:sz w:val="22"/>
          <w:szCs w:val="22"/>
        </w:rPr>
        <w:t>Parlamento</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Tarybos</w:t>
      </w:r>
      <w:proofErr w:type="spellEnd"/>
      <w:r w:rsidRPr="00D94131">
        <w:rPr>
          <w:sz w:val="22"/>
          <w:szCs w:val="22"/>
        </w:rPr>
        <w:t xml:space="preserve"> </w:t>
      </w:r>
      <w:proofErr w:type="spellStart"/>
      <w:r w:rsidRPr="00D94131">
        <w:rPr>
          <w:sz w:val="22"/>
          <w:szCs w:val="22"/>
        </w:rPr>
        <w:t>reglamentas</w:t>
      </w:r>
      <w:proofErr w:type="spellEnd"/>
      <w:r w:rsidRPr="00D94131">
        <w:rPr>
          <w:sz w:val="22"/>
          <w:szCs w:val="22"/>
        </w:rPr>
        <w:t xml:space="preserve"> (ES) 2016/679 </w:t>
      </w:r>
      <w:proofErr w:type="spellStart"/>
      <w:r w:rsidRPr="00D94131">
        <w:rPr>
          <w:sz w:val="22"/>
          <w:szCs w:val="22"/>
        </w:rPr>
        <w:t>dėl</w:t>
      </w:r>
      <w:proofErr w:type="spellEnd"/>
      <w:r w:rsidRPr="00D94131">
        <w:rPr>
          <w:sz w:val="22"/>
          <w:szCs w:val="22"/>
        </w:rPr>
        <w:t xml:space="preserve"> </w:t>
      </w:r>
      <w:proofErr w:type="spellStart"/>
      <w:r w:rsidRPr="00D94131">
        <w:rPr>
          <w:sz w:val="22"/>
          <w:szCs w:val="22"/>
        </w:rPr>
        <w:t>fizinių</w:t>
      </w:r>
      <w:proofErr w:type="spellEnd"/>
      <w:r w:rsidRPr="00D94131">
        <w:rPr>
          <w:sz w:val="22"/>
          <w:szCs w:val="22"/>
        </w:rPr>
        <w:t xml:space="preserve"> </w:t>
      </w:r>
      <w:proofErr w:type="spellStart"/>
      <w:r w:rsidRPr="00D94131">
        <w:rPr>
          <w:sz w:val="22"/>
          <w:szCs w:val="22"/>
        </w:rPr>
        <w:t>asmenų</w:t>
      </w:r>
      <w:proofErr w:type="spellEnd"/>
      <w:r w:rsidRPr="00D94131">
        <w:rPr>
          <w:sz w:val="22"/>
          <w:szCs w:val="22"/>
        </w:rPr>
        <w:t xml:space="preserve"> </w:t>
      </w:r>
      <w:proofErr w:type="spellStart"/>
      <w:r w:rsidRPr="00D94131">
        <w:rPr>
          <w:sz w:val="22"/>
          <w:szCs w:val="22"/>
        </w:rPr>
        <w:t>apsaugos</w:t>
      </w:r>
      <w:proofErr w:type="spellEnd"/>
      <w:r w:rsidRPr="00D94131">
        <w:rPr>
          <w:sz w:val="22"/>
          <w:szCs w:val="22"/>
        </w:rPr>
        <w:t xml:space="preserve"> </w:t>
      </w:r>
      <w:proofErr w:type="spellStart"/>
      <w:r w:rsidRPr="00D94131">
        <w:rPr>
          <w:sz w:val="22"/>
          <w:szCs w:val="22"/>
        </w:rPr>
        <w:t>tvarkant</w:t>
      </w:r>
      <w:proofErr w:type="spellEnd"/>
      <w:r w:rsidRPr="00D94131">
        <w:rPr>
          <w:sz w:val="22"/>
          <w:szCs w:val="22"/>
        </w:rPr>
        <w:t xml:space="preserve"> </w:t>
      </w:r>
      <w:proofErr w:type="spellStart"/>
      <w:r w:rsidRPr="00D94131">
        <w:rPr>
          <w:sz w:val="22"/>
          <w:szCs w:val="22"/>
        </w:rPr>
        <w:t>asmens</w:t>
      </w:r>
      <w:proofErr w:type="spellEnd"/>
      <w:r w:rsidRPr="00D94131">
        <w:rPr>
          <w:sz w:val="22"/>
          <w:szCs w:val="22"/>
        </w:rPr>
        <w:t xml:space="preserve"> </w:t>
      </w:r>
      <w:proofErr w:type="spellStart"/>
      <w:r w:rsidRPr="00D94131">
        <w:rPr>
          <w:sz w:val="22"/>
          <w:szCs w:val="22"/>
        </w:rPr>
        <w:t>duomenis</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dėl</w:t>
      </w:r>
      <w:proofErr w:type="spellEnd"/>
      <w:r w:rsidRPr="00D94131">
        <w:rPr>
          <w:sz w:val="22"/>
          <w:szCs w:val="22"/>
        </w:rPr>
        <w:t xml:space="preserve"> </w:t>
      </w:r>
      <w:proofErr w:type="spellStart"/>
      <w:r w:rsidRPr="00D94131">
        <w:rPr>
          <w:sz w:val="22"/>
          <w:szCs w:val="22"/>
        </w:rPr>
        <w:t>laisvo</w:t>
      </w:r>
      <w:proofErr w:type="spellEnd"/>
      <w:r w:rsidRPr="00D94131">
        <w:rPr>
          <w:sz w:val="22"/>
          <w:szCs w:val="22"/>
        </w:rPr>
        <w:t xml:space="preserve"> </w:t>
      </w:r>
      <w:proofErr w:type="spellStart"/>
      <w:r w:rsidRPr="00D94131">
        <w:rPr>
          <w:sz w:val="22"/>
          <w:szCs w:val="22"/>
        </w:rPr>
        <w:t>tokių</w:t>
      </w:r>
      <w:proofErr w:type="spellEnd"/>
      <w:r w:rsidRPr="00D94131">
        <w:rPr>
          <w:sz w:val="22"/>
          <w:szCs w:val="22"/>
        </w:rPr>
        <w:t xml:space="preserve"> </w:t>
      </w:r>
      <w:proofErr w:type="spellStart"/>
      <w:r w:rsidRPr="00D94131">
        <w:rPr>
          <w:sz w:val="22"/>
          <w:szCs w:val="22"/>
        </w:rPr>
        <w:t>duomenų</w:t>
      </w:r>
      <w:proofErr w:type="spellEnd"/>
      <w:r w:rsidRPr="00D94131">
        <w:rPr>
          <w:sz w:val="22"/>
          <w:szCs w:val="22"/>
        </w:rPr>
        <w:t xml:space="preserve"> </w:t>
      </w:r>
      <w:proofErr w:type="spellStart"/>
      <w:r w:rsidRPr="00D94131">
        <w:rPr>
          <w:sz w:val="22"/>
          <w:szCs w:val="22"/>
        </w:rPr>
        <w:t>judėjimo</w:t>
      </w:r>
      <w:proofErr w:type="spellEnd"/>
      <w:r w:rsidRPr="00D94131">
        <w:rPr>
          <w:sz w:val="22"/>
          <w:szCs w:val="22"/>
        </w:rPr>
        <w:t xml:space="preserve"> (</w:t>
      </w:r>
      <w:proofErr w:type="spellStart"/>
      <w:r w:rsidRPr="00D94131">
        <w:rPr>
          <w:sz w:val="22"/>
          <w:szCs w:val="22"/>
        </w:rPr>
        <w:t>toliau</w:t>
      </w:r>
      <w:proofErr w:type="spellEnd"/>
      <w:r w:rsidRPr="00D94131">
        <w:rPr>
          <w:sz w:val="22"/>
          <w:szCs w:val="22"/>
        </w:rPr>
        <w:t xml:space="preserve"> – </w:t>
      </w:r>
      <w:proofErr w:type="spellStart"/>
      <w:r w:rsidRPr="00D94131">
        <w:rPr>
          <w:sz w:val="22"/>
          <w:szCs w:val="22"/>
        </w:rPr>
        <w:t>Reglamentas</w:t>
      </w:r>
      <w:proofErr w:type="spellEnd"/>
      <w:r w:rsidRPr="00D94131">
        <w:rPr>
          <w:sz w:val="22"/>
          <w:szCs w:val="22"/>
        </w:rPr>
        <w:t xml:space="preserve">). </w:t>
      </w:r>
    </w:p>
    <w:p w14:paraId="23E41267" w14:textId="77777777"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b/>
          <w:caps/>
          <w:sz w:val="22"/>
          <w:szCs w:val="22"/>
        </w:rPr>
      </w:pPr>
      <w:proofErr w:type="spellStart"/>
      <w:r w:rsidRPr="00D94131">
        <w:rPr>
          <w:sz w:val="22"/>
          <w:szCs w:val="22"/>
        </w:rPr>
        <w:t>Šalys</w:t>
      </w:r>
      <w:proofErr w:type="spellEnd"/>
      <w:r w:rsidRPr="00D94131">
        <w:rPr>
          <w:sz w:val="22"/>
          <w:szCs w:val="22"/>
        </w:rPr>
        <w:t xml:space="preserve"> </w:t>
      </w:r>
      <w:proofErr w:type="spellStart"/>
      <w:r w:rsidRPr="00D94131">
        <w:rPr>
          <w:sz w:val="22"/>
          <w:szCs w:val="22"/>
        </w:rPr>
        <w:t>įsipareigoja</w:t>
      </w:r>
      <w:proofErr w:type="spellEnd"/>
      <w:r w:rsidRPr="00D94131">
        <w:rPr>
          <w:sz w:val="22"/>
          <w:szCs w:val="22"/>
        </w:rPr>
        <w:t>:</w:t>
      </w:r>
    </w:p>
    <w:p w14:paraId="7FA2BE0C" w14:textId="77777777" w:rsidR="00D03D4B" w:rsidRPr="00D94131" w:rsidRDefault="00D03D4B" w:rsidP="00E32B52">
      <w:pPr>
        <w:widowControl w:val="0"/>
        <w:numPr>
          <w:ilvl w:val="1"/>
          <w:numId w:val="29"/>
        </w:numPr>
        <w:tabs>
          <w:tab w:val="left" w:pos="0"/>
          <w:tab w:val="left" w:pos="567"/>
        </w:tabs>
        <w:autoSpaceDE w:val="0"/>
        <w:autoSpaceDN w:val="0"/>
        <w:adjustRightInd w:val="0"/>
        <w:ind w:left="0" w:right="24" w:firstLine="0"/>
        <w:jc w:val="both"/>
        <w:rPr>
          <w:strike/>
          <w:sz w:val="22"/>
          <w:szCs w:val="22"/>
        </w:rPr>
      </w:pPr>
      <w:r w:rsidRPr="00D94131">
        <w:rPr>
          <w:sz w:val="22"/>
          <w:szCs w:val="22"/>
        </w:rPr>
        <w:t xml:space="preserve">ES </w:t>
      </w:r>
      <w:proofErr w:type="spellStart"/>
      <w:r w:rsidRPr="00D94131">
        <w:rPr>
          <w:sz w:val="22"/>
          <w:szCs w:val="22"/>
        </w:rPr>
        <w:t>ir</w:t>
      </w:r>
      <w:proofErr w:type="spellEnd"/>
      <w:r w:rsidRPr="00D94131">
        <w:rPr>
          <w:sz w:val="22"/>
          <w:szCs w:val="22"/>
        </w:rPr>
        <w:t xml:space="preserve"> LR </w:t>
      </w:r>
      <w:proofErr w:type="spellStart"/>
      <w:r w:rsidRPr="00D94131">
        <w:rPr>
          <w:sz w:val="22"/>
          <w:szCs w:val="22"/>
        </w:rPr>
        <w:t>teisės</w:t>
      </w:r>
      <w:proofErr w:type="spellEnd"/>
      <w:r w:rsidRPr="00D94131">
        <w:rPr>
          <w:sz w:val="22"/>
          <w:szCs w:val="22"/>
        </w:rPr>
        <w:t xml:space="preserve"> </w:t>
      </w:r>
      <w:proofErr w:type="spellStart"/>
      <w:r w:rsidRPr="00D94131">
        <w:rPr>
          <w:sz w:val="22"/>
          <w:szCs w:val="22"/>
        </w:rPr>
        <w:t>aktų</w:t>
      </w:r>
      <w:proofErr w:type="spellEnd"/>
      <w:r w:rsidRPr="00D94131">
        <w:rPr>
          <w:sz w:val="22"/>
          <w:szCs w:val="22"/>
        </w:rPr>
        <w:t xml:space="preserve"> </w:t>
      </w:r>
      <w:proofErr w:type="spellStart"/>
      <w:r w:rsidRPr="00D94131">
        <w:rPr>
          <w:sz w:val="22"/>
          <w:szCs w:val="22"/>
        </w:rPr>
        <w:t>nustatyta</w:t>
      </w:r>
      <w:proofErr w:type="spellEnd"/>
      <w:r w:rsidRPr="00D94131">
        <w:rPr>
          <w:sz w:val="22"/>
          <w:szCs w:val="22"/>
        </w:rPr>
        <w:t xml:space="preserve"> </w:t>
      </w:r>
      <w:proofErr w:type="spellStart"/>
      <w:r w:rsidRPr="00D94131">
        <w:rPr>
          <w:sz w:val="22"/>
          <w:szCs w:val="22"/>
        </w:rPr>
        <w:t>tvarka</w:t>
      </w:r>
      <w:proofErr w:type="spellEnd"/>
      <w:r w:rsidRPr="00D94131">
        <w:rPr>
          <w:sz w:val="22"/>
          <w:szCs w:val="22"/>
        </w:rPr>
        <w:t xml:space="preserve"> </w:t>
      </w:r>
      <w:proofErr w:type="spellStart"/>
      <w:r w:rsidRPr="00D94131">
        <w:rPr>
          <w:sz w:val="22"/>
          <w:szCs w:val="22"/>
        </w:rPr>
        <w:t>šios</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vykdymo</w:t>
      </w:r>
      <w:proofErr w:type="spellEnd"/>
      <w:r w:rsidRPr="00D94131">
        <w:rPr>
          <w:sz w:val="22"/>
          <w:szCs w:val="22"/>
        </w:rPr>
        <w:t xml:space="preserve"> </w:t>
      </w:r>
      <w:proofErr w:type="spellStart"/>
      <w:r w:rsidRPr="00D94131">
        <w:rPr>
          <w:sz w:val="22"/>
          <w:szCs w:val="22"/>
        </w:rPr>
        <w:t>tikslais</w:t>
      </w:r>
      <w:proofErr w:type="spellEnd"/>
      <w:r w:rsidRPr="00D94131">
        <w:rPr>
          <w:sz w:val="22"/>
          <w:szCs w:val="22"/>
        </w:rPr>
        <w:t xml:space="preserve"> </w:t>
      </w:r>
      <w:proofErr w:type="spellStart"/>
      <w:r w:rsidRPr="00D94131">
        <w:rPr>
          <w:sz w:val="22"/>
          <w:szCs w:val="22"/>
        </w:rPr>
        <w:t>tvarkyti</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saugoti</w:t>
      </w:r>
      <w:proofErr w:type="spellEnd"/>
      <w:r w:rsidRPr="00D94131">
        <w:rPr>
          <w:sz w:val="22"/>
          <w:szCs w:val="22"/>
        </w:rPr>
        <w:t xml:space="preserve"> </w:t>
      </w:r>
      <w:proofErr w:type="spellStart"/>
      <w:r w:rsidRPr="00D94131">
        <w:rPr>
          <w:sz w:val="22"/>
          <w:szCs w:val="22"/>
        </w:rPr>
        <w:t>Šalims</w:t>
      </w:r>
      <w:proofErr w:type="spellEnd"/>
      <w:r w:rsidRPr="00D94131">
        <w:rPr>
          <w:sz w:val="22"/>
          <w:szCs w:val="22"/>
        </w:rPr>
        <w:t xml:space="preserve"> </w:t>
      </w:r>
      <w:proofErr w:type="spellStart"/>
      <w:r w:rsidRPr="00D94131">
        <w:rPr>
          <w:sz w:val="22"/>
          <w:szCs w:val="22"/>
        </w:rPr>
        <w:t>pateiktus</w:t>
      </w:r>
      <w:proofErr w:type="spellEnd"/>
      <w:r w:rsidRPr="00D94131">
        <w:rPr>
          <w:sz w:val="22"/>
          <w:szCs w:val="22"/>
        </w:rPr>
        <w:t xml:space="preserve"> </w:t>
      </w:r>
      <w:proofErr w:type="spellStart"/>
      <w:r w:rsidRPr="00D94131">
        <w:rPr>
          <w:sz w:val="22"/>
          <w:szCs w:val="22"/>
        </w:rPr>
        <w:t>asmens</w:t>
      </w:r>
      <w:proofErr w:type="spellEnd"/>
      <w:r w:rsidRPr="00D94131">
        <w:rPr>
          <w:sz w:val="22"/>
          <w:szCs w:val="22"/>
        </w:rPr>
        <w:t xml:space="preserve"> </w:t>
      </w:r>
      <w:proofErr w:type="spellStart"/>
      <w:r w:rsidRPr="00D94131">
        <w:rPr>
          <w:sz w:val="22"/>
          <w:szCs w:val="22"/>
        </w:rPr>
        <w:t>duomenis</w:t>
      </w:r>
      <w:proofErr w:type="spellEnd"/>
      <w:r w:rsidRPr="00D94131">
        <w:rPr>
          <w:sz w:val="22"/>
          <w:szCs w:val="22"/>
        </w:rPr>
        <w:t>.</w:t>
      </w:r>
    </w:p>
    <w:p w14:paraId="2161E140" w14:textId="77777777" w:rsidR="00D03D4B" w:rsidRPr="00D94131" w:rsidRDefault="00D03D4B" w:rsidP="00E32B52">
      <w:pPr>
        <w:numPr>
          <w:ilvl w:val="1"/>
          <w:numId w:val="29"/>
        </w:numPr>
        <w:tabs>
          <w:tab w:val="left" w:pos="0"/>
          <w:tab w:val="left" w:pos="567"/>
        </w:tabs>
        <w:ind w:left="0" w:firstLine="0"/>
        <w:contextualSpacing/>
        <w:jc w:val="both"/>
        <w:rPr>
          <w:sz w:val="22"/>
          <w:szCs w:val="22"/>
        </w:rPr>
      </w:pPr>
      <w:proofErr w:type="spellStart"/>
      <w:r w:rsidRPr="00D94131">
        <w:rPr>
          <w:sz w:val="22"/>
          <w:szCs w:val="22"/>
        </w:rPr>
        <w:t>Bendradarbiaujant</w:t>
      </w:r>
      <w:proofErr w:type="spellEnd"/>
      <w:r w:rsidRPr="00D94131">
        <w:rPr>
          <w:sz w:val="22"/>
          <w:szCs w:val="22"/>
        </w:rPr>
        <w:t xml:space="preserve"> </w:t>
      </w:r>
      <w:proofErr w:type="spellStart"/>
      <w:r w:rsidRPr="00D94131">
        <w:rPr>
          <w:sz w:val="22"/>
          <w:szCs w:val="22"/>
        </w:rPr>
        <w:t>tarpusavyje</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pagal</w:t>
      </w:r>
      <w:proofErr w:type="spellEnd"/>
      <w:r w:rsidRPr="00D94131">
        <w:rPr>
          <w:sz w:val="22"/>
          <w:szCs w:val="22"/>
        </w:rPr>
        <w:t xml:space="preserve"> </w:t>
      </w:r>
      <w:proofErr w:type="spellStart"/>
      <w:r w:rsidRPr="00D94131">
        <w:rPr>
          <w:sz w:val="22"/>
          <w:szCs w:val="22"/>
        </w:rPr>
        <w:t>galimybes</w:t>
      </w:r>
      <w:proofErr w:type="spellEnd"/>
      <w:r w:rsidRPr="00D94131">
        <w:rPr>
          <w:sz w:val="22"/>
          <w:szCs w:val="22"/>
        </w:rPr>
        <w:t xml:space="preserve"> </w:t>
      </w:r>
      <w:proofErr w:type="spellStart"/>
      <w:r w:rsidRPr="00D94131">
        <w:rPr>
          <w:sz w:val="22"/>
          <w:szCs w:val="22"/>
        </w:rPr>
        <w:t>suteikti</w:t>
      </w:r>
      <w:proofErr w:type="spellEnd"/>
      <w:r w:rsidRPr="00D94131">
        <w:rPr>
          <w:sz w:val="22"/>
          <w:szCs w:val="22"/>
        </w:rPr>
        <w:t xml:space="preserve"> </w:t>
      </w:r>
      <w:proofErr w:type="spellStart"/>
      <w:r w:rsidRPr="00D94131">
        <w:rPr>
          <w:sz w:val="22"/>
          <w:szCs w:val="22"/>
        </w:rPr>
        <w:t>viena</w:t>
      </w:r>
      <w:proofErr w:type="spellEnd"/>
      <w:r w:rsidRPr="00D94131">
        <w:rPr>
          <w:sz w:val="22"/>
          <w:szCs w:val="22"/>
        </w:rPr>
        <w:t xml:space="preserve"> </w:t>
      </w:r>
      <w:proofErr w:type="spellStart"/>
      <w:r w:rsidRPr="00D94131">
        <w:rPr>
          <w:sz w:val="22"/>
          <w:szCs w:val="22"/>
        </w:rPr>
        <w:t>kitai</w:t>
      </w:r>
      <w:proofErr w:type="spellEnd"/>
      <w:r w:rsidRPr="00D94131">
        <w:rPr>
          <w:sz w:val="22"/>
          <w:szCs w:val="22"/>
        </w:rPr>
        <w:t xml:space="preserve"> </w:t>
      </w:r>
      <w:proofErr w:type="spellStart"/>
      <w:r w:rsidRPr="00D94131">
        <w:rPr>
          <w:sz w:val="22"/>
          <w:szCs w:val="22"/>
        </w:rPr>
        <w:t>pagalbą</w:t>
      </w:r>
      <w:proofErr w:type="spellEnd"/>
      <w:r w:rsidRPr="00D94131">
        <w:rPr>
          <w:sz w:val="22"/>
          <w:szCs w:val="22"/>
        </w:rPr>
        <w:t xml:space="preserve">, </w:t>
      </w:r>
      <w:proofErr w:type="spellStart"/>
      <w:r w:rsidRPr="00D94131">
        <w:rPr>
          <w:sz w:val="22"/>
          <w:szCs w:val="22"/>
        </w:rPr>
        <w:t>kad</w:t>
      </w:r>
      <w:proofErr w:type="spellEnd"/>
      <w:r w:rsidRPr="00D94131">
        <w:rPr>
          <w:sz w:val="22"/>
          <w:szCs w:val="22"/>
        </w:rPr>
        <w:t xml:space="preserve"> </w:t>
      </w:r>
      <w:proofErr w:type="spellStart"/>
      <w:r w:rsidRPr="00D94131">
        <w:rPr>
          <w:sz w:val="22"/>
          <w:szCs w:val="22"/>
        </w:rPr>
        <w:t>kita</w:t>
      </w:r>
      <w:proofErr w:type="spellEnd"/>
      <w:r w:rsidRPr="00D94131">
        <w:rPr>
          <w:sz w:val="22"/>
          <w:szCs w:val="22"/>
        </w:rPr>
        <w:t xml:space="preserve"> </w:t>
      </w:r>
      <w:proofErr w:type="spellStart"/>
      <w:r w:rsidRPr="00D94131">
        <w:rPr>
          <w:sz w:val="22"/>
          <w:szCs w:val="22"/>
        </w:rPr>
        <w:t>Šalis</w:t>
      </w:r>
      <w:proofErr w:type="spellEnd"/>
      <w:r w:rsidRPr="00D94131">
        <w:rPr>
          <w:sz w:val="22"/>
          <w:szCs w:val="22"/>
        </w:rPr>
        <w:t xml:space="preserve"> </w:t>
      </w:r>
      <w:proofErr w:type="spellStart"/>
      <w:r w:rsidRPr="00D94131">
        <w:rPr>
          <w:sz w:val="22"/>
          <w:szCs w:val="22"/>
        </w:rPr>
        <w:t>galėtų</w:t>
      </w:r>
      <w:proofErr w:type="spellEnd"/>
      <w:r w:rsidRPr="00D94131">
        <w:rPr>
          <w:sz w:val="22"/>
          <w:szCs w:val="22"/>
        </w:rPr>
        <w:t xml:space="preserve"> </w:t>
      </w:r>
      <w:proofErr w:type="spellStart"/>
      <w:r w:rsidRPr="00D94131">
        <w:rPr>
          <w:sz w:val="22"/>
          <w:szCs w:val="22"/>
        </w:rPr>
        <w:t>laikytis</w:t>
      </w:r>
      <w:proofErr w:type="spellEnd"/>
      <w:r w:rsidRPr="00D94131">
        <w:rPr>
          <w:sz w:val="22"/>
          <w:szCs w:val="22"/>
        </w:rPr>
        <w:t xml:space="preserve"> </w:t>
      </w:r>
      <w:proofErr w:type="spellStart"/>
      <w:r w:rsidRPr="00D94131">
        <w:rPr>
          <w:sz w:val="22"/>
          <w:szCs w:val="22"/>
        </w:rPr>
        <w:t>savo</w:t>
      </w:r>
      <w:proofErr w:type="spellEnd"/>
      <w:r w:rsidRPr="00D94131">
        <w:rPr>
          <w:sz w:val="22"/>
          <w:szCs w:val="22"/>
        </w:rPr>
        <w:t xml:space="preserve"> </w:t>
      </w:r>
      <w:proofErr w:type="spellStart"/>
      <w:r w:rsidRPr="00D94131">
        <w:rPr>
          <w:sz w:val="22"/>
          <w:szCs w:val="22"/>
        </w:rPr>
        <w:t>įsipareigojimų</w:t>
      </w:r>
      <w:proofErr w:type="spellEnd"/>
      <w:r w:rsidRPr="00D94131">
        <w:rPr>
          <w:sz w:val="22"/>
          <w:szCs w:val="22"/>
        </w:rPr>
        <w:t xml:space="preserve"> </w:t>
      </w:r>
      <w:proofErr w:type="spellStart"/>
      <w:r w:rsidRPr="00D94131">
        <w:rPr>
          <w:sz w:val="22"/>
          <w:szCs w:val="22"/>
        </w:rPr>
        <w:t>pagal</w:t>
      </w:r>
      <w:proofErr w:type="spellEnd"/>
      <w:r w:rsidRPr="00D94131">
        <w:rPr>
          <w:sz w:val="22"/>
          <w:szCs w:val="22"/>
        </w:rPr>
        <w:t xml:space="preserve"> </w:t>
      </w:r>
      <w:proofErr w:type="spellStart"/>
      <w:r w:rsidRPr="00D94131">
        <w:rPr>
          <w:sz w:val="22"/>
          <w:szCs w:val="22"/>
        </w:rPr>
        <w:t>asmens</w:t>
      </w:r>
      <w:proofErr w:type="spellEnd"/>
      <w:r w:rsidRPr="00D94131">
        <w:rPr>
          <w:sz w:val="22"/>
          <w:szCs w:val="22"/>
        </w:rPr>
        <w:t xml:space="preserve"> </w:t>
      </w:r>
      <w:proofErr w:type="spellStart"/>
      <w:r w:rsidRPr="00D94131">
        <w:rPr>
          <w:sz w:val="22"/>
          <w:szCs w:val="22"/>
        </w:rPr>
        <w:t>duomenų</w:t>
      </w:r>
      <w:proofErr w:type="spellEnd"/>
      <w:r w:rsidRPr="00D94131">
        <w:rPr>
          <w:sz w:val="22"/>
          <w:szCs w:val="22"/>
        </w:rPr>
        <w:t xml:space="preserve"> </w:t>
      </w:r>
      <w:proofErr w:type="spellStart"/>
      <w:r w:rsidRPr="00D94131">
        <w:rPr>
          <w:sz w:val="22"/>
          <w:szCs w:val="22"/>
        </w:rPr>
        <w:t>apsaugą</w:t>
      </w:r>
      <w:proofErr w:type="spellEnd"/>
      <w:r w:rsidRPr="00D94131">
        <w:rPr>
          <w:sz w:val="22"/>
          <w:szCs w:val="22"/>
        </w:rPr>
        <w:t xml:space="preserve"> </w:t>
      </w:r>
      <w:proofErr w:type="spellStart"/>
      <w:r w:rsidRPr="00D94131">
        <w:rPr>
          <w:sz w:val="22"/>
          <w:szCs w:val="22"/>
        </w:rPr>
        <w:t>reglamentuojančius</w:t>
      </w:r>
      <w:proofErr w:type="spellEnd"/>
      <w:r w:rsidRPr="00D94131">
        <w:rPr>
          <w:sz w:val="22"/>
          <w:szCs w:val="22"/>
        </w:rPr>
        <w:t xml:space="preserve"> </w:t>
      </w:r>
      <w:proofErr w:type="spellStart"/>
      <w:r w:rsidRPr="00D94131">
        <w:rPr>
          <w:sz w:val="22"/>
          <w:szCs w:val="22"/>
        </w:rPr>
        <w:t>teisės</w:t>
      </w:r>
      <w:proofErr w:type="spellEnd"/>
      <w:r w:rsidRPr="00D94131">
        <w:rPr>
          <w:sz w:val="22"/>
          <w:szCs w:val="22"/>
        </w:rPr>
        <w:t xml:space="preserve"> </w:t>
      </w:r>
      <w:proofErr w:type="spellStart"/>
      <w:r w:rsidRPr="00D94131">
        <w:rPr>
          <w:sz w:val="22"/>
          <w:szCs w:val="22"/>
        </w:rPr>
        <w:t>aktus</w:t>
      </w:r>
      <w:proofErr w:type="spellEnd"/>
      <w:r w:rsidRPr="00D94131">
        <w:rPr>
          <w:sz w:val="22"/>
          <w:szCs w:val="22"/>
        </w:rPr>
        <w:t>.</w:t>
      </w:r>
    </w:p>
    <w:p w14:paraId="430B16B6" w14:textId="77777777" w:rsidR="00D03D4B" w:rsidRPr="00D94131" w:rsidRDefault="00D03D4B" w:rsidP="00E32B52">
      <w:pPr>
        <w:numPr>
          <w:ilvl w:val="1"/>
          <w:numId w:val="29"/>
        </w:numPr>
        <w:tabs>
          <w:tab w:val="left" w:pos="0"/>
          <w:tab w:val="left" w:pos="567"/>
        </w:tabs>
        <w:ind w:left="0" w:firstLine="0"/>
        <w:contextualSpacing/>
        <w:jc w:val="both"/>
        <w:rPr>
          <w:sz w:val="22"/>
          <w:szCs w:val="22"/>
        </w:rPr>
      </w:pPr>
      <w:proofErr w:type="spellStart"/>
      <w:r w:rsidRPr="00D94131">
        <w:rPr>
          <w:sz w:val="22"/>
          <w:szCs w:val="22"/>
        </w:rPr>
        <w:t>Užtikrinti</w:t>
      </w:r>
      <w:proofErr w:type="spellEnd"/>
      <w:r w:rsidRPr="00D94131">
        <w:rPr>
          <w:sz w:val="22"/>
          <w:szCs w:val="22"/>
        </w:rPr>
        <w:t xml:space="preserve"> </w:t>
      </w:r>
      <w:proofErr w:type="spellStart"/>
      <w:r w:rsidRPr="00D94131">
        <w:rPr>
          <w:sz w:val="22"/>
          <w:szCs w:val="22"/>
        </w:rPr>
        <w:t>galimybes</w:t>
      </w:r>
      <w:proofErr w:type="spellEnd"/>
      <w:r w:rsidRPr="00D94131">
        <w:rPr>
          <w:sz w:val="22"/>
          <w:szCs w:val="22"/>
        </w:rPr>
        <w:t xml:space="preserve"> </w:t>
      </w:r>
      <w:proofErr w:type="spellStart"/>
      <w:r w:rsidRPr="00D94131">
        <w:rPr>
          <w:sz w:val="22"/>
          <w:szCs w:val="22"/>
        </w:rPr>
        <w:t>duomenų</w:t>
      </w:r>
      <w:proofErr w:type="spellEnd"/>
      <w:r w:rsidRPr="00D94131">
        <w:rPr>
          <w:sz w:val="22"/>
          <w:szCs w:val="22"/>
        </w:rPr>
        <w:t xml:space="preserve"> </w:t>
      </w:r>
      <w:proofErr w:type="spellStart"/>
      <w:r w:rsidRPr="00D94131">
        <w:rPr>
          <w:sz w:val="22"/>
          <w:szCs w:val="22"/>
        </w:rPr>
        <w:t>subjektams</w:t>
      </w:r>
      <w:proofErr w:type="spellEnd"/>
      <w:r w:rsidRPr="00D94131">
        <w:rPr>
          <w:sz w:val="22"/>
          <w:szCs w:val="22"/>
        </w:rPr>
        <w:t xml:space="preserve"> </w:t>
      </w:r>
      <w:proofErr w:type="spellStart"/>
      <w:r w:rsidRPr="00D94131">
        <w:rPr>
          <w:sz w:val="22"/>
          <w:szCs w:val="22"/>
        </w:rPr>
        <w:t>naudotis</w:t>
      </w:r>
      <w:proofErr w:type="spellEnd"/>
      <w:r w:rsidRPr="00D94131">
        <w:rPr>
          <w:sz w:val="22"/>
          <w:szCs w:val="22"/>
        </w:rPr>
        <w:t xml:space="preserve"> </w:t>
      </w:r>
      <w:proofErr w:type="spellStart"/>
      <w:r w:rsidRPr="00D94131">
        <w:rPr>
          <w:sz w:val="22"/>
          <w:szCs w:val="22"/>
        </w:rPr>
        <w:t>savo</w:t>
      </w:r>
      <w:proofErr w:type="spellEnd"/>
      <w:r w:rsidRPr="00D94131">
        <w:rPr>
          <w:sz w:val="22"/>
          <w:szCs w:val="22"/>
        </w:rPr>
        <w:t xml:space="preserve"> </w:t>
      </w:r>
      <w:proofErr w:type="spellStart"/>
      <w:r w:rsidRPr="00D94131">
        <w:rPr>
          <w:sz w:val="22"/>
          <w:szCs w:val="22"/>
        </w:rPr>
        <w:t>teisėmis</w:t>
      </w:r>
      <w:proofErr w:type="spellEnd"/>
      <w:r w:rsidRPr="00D94131">
        <w:rPr>
          <w:sz w:val="22"/>
          <w:szCs w:val="22"/>
        </w:rPr>
        <w:t xml:space="preserve"> </w:t>
      </w:r>
      <w:proofErr w:type="spellStart"/>
      <w:r w:rsidRPr="00D94131">
        <w:rPr>
          <w:sz w:val="22"/>
          <w:szCs w:val="22"/>
        </w:rPr>
        <w:t>pagal</w:t>
      </w:r>
      <w:proofErr w:type="spellEnd"/>
      <w:r w:rsidRPr="00D94131">
        <w:rPr>
          <w:sz w:val="22"/>
          <w:szCs w:val="22"/>
        </w:rPr>
        <w:t xml:space="preserve"> </w:t>
      </w:r>
      <w:proofErr w:type="spellStart"/>
      <w:r w:rsidRPr="00D94131">
        <w:rPr>
          <w:sz w:val="22"/>
          <w:szCs w:val="22"/>
        </w:rPr>
        <w:t>Reglamentą</w:t>
      </w:r>
      <w:proofErr w:type="spellEnd"/>
      <w:r w:rsidRPr="00D94131">
        <w:rPr>
          <w:sz w:val="22"/>
          <w:szCs w:val="22"/>
        </w:rPr>
        <w:t>.</w:t>
      </w:r>
    </w:p>
    <w:p w14:paraId="1B732261" w14:textId="77777777" w:rsidR="00D03D4B" w:rsidRPr="00D94131" w:rsidRDefault="00D03D4B" w:rsidP="00E32B52">
      <w:pPr>
        <w:numPr>
          <w:ilvl w:val="1"/>
          <w:numId w:val="29"/>
        </w:numPr>
        <w:tabs>
          <w:tab w:val="left" w:pos="0"/>
          <w:tab w:val="left" w:pos="567"/>
        </w:tabs>
        <w:ind w:left="0" w:firstLine="0"/>
        <w:contextualSpacing/>
        <w:jc w:val="both"/>
        <w:rPr>
          <w:sz w:val="22"/>
          <w:szCs w:val="22"/>
        </w:rPr>
      </w:pPr>
      <w:proofErr w:type="spellStart"/>
      <w:r w:rsidRPr="00D94131">
        <w:rPr>
          <w:sz w:val="22"/>
          <w:szCs w:val="22"/>
        </w:rPr>
        <w:t>Raštu</w:t>
      </w:r>
      <w:proofErr w:type="spellEnd"/>
      <w:r w:rsidRPr="00D94131">
        <w:rPr>
          <w:sz w:val="22"/>
          <w:szCs w:val="22"/>
        </w:rPr>
        <w:t xml:space="preserve"> </w:t>
      </w:r>
      <w:proofErr w:type="spellStart"/>
      <w:r w:rsidRPr="00D94131">
        <w:rPr>
          <w:sz w:val="22"/>
          <w:szCs w:val="22"/>
        </w:rPr>
        <w:t>informuoti</w:t>
      </w:r>
      <w:proofErr w:type="spellEnd"/>
      <w:r w:rsidRPr="00D94131">
        <w:rPr>
          <w:sz w:val="22"/>
          <w:szCs w:val="22"/>
        </w:rPr>
        <w:t xml:space="preserve"> </w:t>
      </w:r>
      <w:proofErr w:type="spellStart"/>
      <w:r w:rsidRPr="00D94131">
        <w:rPr>
          <w:sz w:val="22"/>
          <w:szCs w:val="22"/>
        </w:rPr>
        <w:t>viena</w:t>
      </w:r>
      <w:proofErr w:type="spellEnd"/>
      <w:r w:rsidRPr="00D94131">
        <w:rPr>
          <w:sz w:val="22"/>
          <w:szCs w:val="22"/>
        </w:rPr>
        <w:t xml:space="preserve"> </w:t>
      </w:r>
      <w:proofErr w:type="spellStart"/>
      <w:r w:rsidRPr="00D94131">
        <w:rPr>
          <w:sz w:val="22"/>
          <w:szCs w:val="22"/>
        </w:rPr>
        <w:t>kitą</w:t>
      </w:r>
      <w:proofErr w:type="spellEnd"/>
      <w:r w:rsidRPr="00D94131">
        <w:rPr>
          <w:sz w:val="22"/>
          <w:szCs w:val="22"/>
        </w:rPr>
        <w:t xml:space="preserve"> </w:t>
      </w:r>
      <w:proofErr w:type="spellStart"/>
      <w:r w:rsidRPr="00D94131">
        <w:rPr>
          <w:sz w:val="22"/>
          <w:szCs w:val="22"/>
        </w:rPr>
        <w:t>apie</w:t>
      </w:r>
      <w:proofErr w:type="spellEnd"/>
      <w:r w:rsidRPr="00D94131">
        <w:rPr>
          <w:sz w:val="22"/>
          <w:szCs w:val="22"/>
        </w:rPr>
        <w:t xml:space="preserve"> </w:t>
      </w:r>
      <w:proofErr w:type="spellStart"/>
      <w:r w:rsidRPr="00D94131">
        <w:rPr>
          <w:sz w:val="22"/>
          <w:szCs w:val="22"/>
        </w:rPr>
        <w:t>kiekvieną</w:t>
      </w:r>
      <w:proofErr w:type="spellEnd"/>
      <w:r w:rsidRPr="00D94131">
        <w:rPr>
          <w:sz w:val="22"/>
          <w:szCs w:val="22"/>
        </w:rPr>
        <w:t xml:space="preserve"> </w:t>
      </w:r>
      <w:proofErr w:type="spellStart"/>
      <w:r w:rsidRPr="00D94131">
        <w:rPr>
          <w:sz w:val="22"/>
          <w:szCs w:val="22"/>
        </w:rPr>
        <w:t>asmens</w:t>
      </w:r>
      <w:proofErr w:type="spellEnd"/>
      <w:r w:rsidRPr="00D94131">
        <w:rPr>
          <w:sz w:val="22"/>
          <w:szCs w:val="22"/>
        </w:rPr>
        <w:t xml:space="preserve"> </w:t>
      </w:r>
      <w:proofErr w:type="spellStart"/>
      <w:r w:rsidRPr="00D94131">
        <w:rPr>
          <w:sz w:val="22"/>
          <w:szCs w:val="22"/>
        </w:rPr>
        <w:t>duomenų</w:t>
      </w:r>
      <w:proofErr w:type="spellEnd"/>
      <w:r w:rsidRPr="00D94131">
        <w:rPr>
          <w:sz w:val="22"/>
          <w:szCs w:val="22"/>
        </w:rPr>
        <w:t xml:space="preserve"> </w:t>
      </w:r>
      <w:proofErr w:type="spellStart"/>
      <w:r w:rsidRPr="00D94131">
        <w:rPr>
          <w:sz w:val="22"/>
          <w:szCs w:val="22"/>
        </w:rPr>
        <w:t>saugumo</w:t>
      </w:r>
      <w:proofErr w:type="spellEnd"/>
      <w:r w:rsidRPr="00D94131">
        <w:rPr>
          <w:sz w:val="22"/>
          <w:szCs w:val="22"/>
        </w:rPr>
        <w:t xml:space="preserve"> </w:t>
      </w:r>
      <w:proofErr w:type="spellStart"/>
      <w:r w:rsidRPr="00D94131">
        <w:rPr>
          <w:sz w:val="22"/>
          <w:szCs w:val="22"/>
        </w:rPr>
        <w:t>pažeidimą</w:t>
      </w:r>
      <w:proofErr w:type="spellEnd"/>
      <w:r w:rsidRPr="00D94131">
        <w:rPr>
          <w:sz w:val="22"/>
          <w:szCs w:val="22"/>
        </w:rPr>
        <w:t xml:space="preserve">, </w:t>
      </w:r>
      <w:proofErr w:type="spellStart"/>
      <w:r w:rsidRPr="00D94131">
        <w:rPr>
          <w:sz w:val="22"/>
          <w:szCs w:val="22"/>
        </w:rPr>
        <w:t>susijusį</w:t>
      </w:r>
      <w:proofErr w:type="spellEnd"/>
      <w:r w:rsidRPr="00D94131">
        <w:rPr>
          <w:sz w:val="22"/>
          <w:szCs w:val="22"/>
        </w:rPr>
        <w:t xml:space="preserve"> </w:t>
      </w:r>
      <w:proofErr w:type="spellStart"/>
      <w:r w:rsidRPr="00D94131">
        <w:rPr>
          <w:sz w:val="22"/>
          <w:szCs w:val="22"/>
        </w:rPr>
        <w:t>su</w:t>
      </w:r>
      <w:proofErr w:type="spellEnd"/>
      <w:r w:rsidRPr="00D94131">
        <w:rPr>
          <w:sz w:val="22"/>
          <w:szCs w:val="22"/>
        </w:rPr>
        <w:t xml:space="preserve"> </w:t>
      </w:r>
      <w:proofErr w:type="spellStart"/>
      <w:r w:rsidRPr="00D94131">
        <w:rPr>
          <w:sz w:val="22"/>
          <w:szCs w:val="22"/>
        </w:rPr>
        <w:t>kitos</w:t>
      </w:r>
      <w:proofErr w:type="spellEnd"/>
      <w:r w:rsidRPr="00D94131">
        <w:rPr>
          <w:sz w:val="22"/>
          <w:szCs w:val="22"/>
        </w:rPr>
        <w:t xml:space="preserve"> </w:t>
      </w:r>
      <w:proofErr w:type="spellStart"/>
      <w:r w:rsidRPr="00D94131">
        <w:rPr>
          <w:sz w:val="22"/>
          <w:szCs w:val="22"/>
        </w:rPr>
        <w:t>Šalies</w:t>
      </w:r>
      <w:proofErr w:type="spellEnd"/>
      <w:r w:rsidRPr="00D94131">
        <w:rPr>
          <w:sz w:val="22"/>
          <w:szCs w:val="22"/>
        </w:rPr>
        <w:t xml:space="preserve"> </w:t>
      </w:r>
      <w:proofErr w:type="spellStart"/>
      <w:r w:rsidRPr="00D94131">
        <w:rPr>
          <w:sz w:val="22"/>
          <w:szCs w:val="22"/>
        </w:rPr>
        <w:t>perduotais</w:t>
      </w:r>
      <w:proofErr w:type="spellEnd"/>
      <w:r w:rsidRPr="00D94131">
        <w:rPr>
          <w:sz w:val="22"/>
          <w:szCs w:val="22"/>
        </w:rPr>
        <w:t xml:space="preserve"> </w:t>
      </w:r>
      <w:proofErr w:type="spellStart"/>
      <w:r w:rsidRPr="00D94131">
        <w:rPr>
          <w:sz w:val="22"/>
          <w:szCs w:val="22"/>
        </w:rPr>
        <w:t>asmens</w:t>
      </w:r>
      <w:proofErr w:type="spellEnd"/>
      <w:r w:rsidRPr="00D94131">
        <w:rPr>
          <w:sz w:val="22"/>
          <w:szCs w:val="22"/>
        </w:rPr>
        <w:t xml:space="preserve"> </w:t>
      </w:r>
      <w:proofErr w:type="spellStart"/>
      <w:r w:rsidRPr="00D94131">
        <w:rPr>
          <w:sz w:val="22"/>
          <w:szCs w:val="22"/>
        </w:rPr>
        <w:t>duomenimis</w:t>
      </w:r>
      <w:proofErr w:type="spellEnd"/>
      <w:r w:rsidRPr="00D94131">
        <w:rPr>
          <w:sz w:val="22"/>
          <w:szCs w:val="22"/>
        </w:rPr>
        <w:t>.</w:t>
      </w:r>
    </w:p>
    <w:p w14:paraId="2AFAAA0C" w14:textId="77777777" w:rsidR="00D03D4B" w:rsidRPr="00D94131" w:rsidRDefault="00D03D4B" w:rsidP="00E32B52">
      <w:pPr>
        <w:numPr>
          <w:ilvl w:val="1"/>
          <w:numId w:val="29"/>
        </w:numPr>
        <w:tabs>
          <w:tab w:val="left" w:pos="0"/>
          <w:tab w:val="left" w:pos="567"/>
        </w:tabs>
        <w:ind w:left="0" w:firstLine="0"/>
        <w:contextualSpacing/>
        <w:jc w:val="both"/>
        <w:rPr>
          <w:b/>
          <w:caps/>
          <w:sz w:val="22"/>
          <w:szCs w:val="22"/>
        </w:rPr>
      </w:pPr>
      <w:proofErr w:type="spellStart"/>
      <w:r w:rsidRPr="00D94131">
        <w:rPr>
          <w:sz w:val="22"/>
          <w:szCs w:val="22"/>
        </w:rPr>
        <w:t>Tinkamai</w:t>
      </w:r>
      <w:proofErr w:type="spellEnd"/>
      <w:r w:rsidRPr="00D94131">
        <w:rPr>
          <w:sz w:val="22"/>
          <w:szCs w:val="22"/>
        </w:rPr>
        <w:t xml:space="preserve"> </w:t>
      </w:r>
      <w:proofErr w:type="spellStart"/>
      <w:r w:rsidRPr="00D94131">
        <w:rPr>
          <w:sz w:val="22"/>
          <w:szCs w:val="22"/>
        </w:rPr>
        <w:t>informuoti</w:t>
      </w:r>
      <w:proofErr w:type="spellEnd"/>
      <w:r w:rsidRPr="00D94131">
        <w:rPr>
          <w:sz w:val="22"/>
          <w:szCs w:val="22"/>
        </w:rPr>
        <w:t xml:space="preserve"> </w:t>
      </w:r>
      <w:proofErr w:type="spellStart"/>
      <w:r w:rsidRPr="00D94131">
        <w:rPr>
          <w:sz w:val="22"/>
          <w:szCs w:val="22"/>
        </w:rPr>
        <w:t>fizinius</w:t>
      </w:r>
      <w:proofErr w:type="spellEnd"/>
      <w:r w:rsidRPr="00D94131">
        <w:rPr>
          <w:sz w:val="22"/>
          <w:szCs w:val="22"/>
        </w:rPr>
        <w:t xml:space="preserve"> </w:t>
      </w:r>
      <w:proofErr w:type="spellStart"/>
      <w:r w:rsidRPr="00D94131">
        <w:rPr>
          <w:sz w:val="22"/>
          <w:szCs w:val="22"/>
        </w:rPr>
        <w:t>asmenis</w:t>
      </w:r>
      <w:proofErr w:type="spellEnd"/>
      <w:r w:rsidRPr="00D94131">
        <w:rPr>
          <w:sz w:val="22"/>
          <w:szCs w:val="22"/>
        </w:rPr>
        <w:t xml:space="preserve"> (</w:t>
      </w:r>
      <w:proofErr w:type="spellStart"/>
      <w:r w:rsidRPr="00D94131">
        <w:rPr>
          <w:sz w:val="22"/>
          <w:szCs w:val="22"/>
        </w:rPr>
        <w:t>savo</w:t>
      </w:r>
      <w:proofErr w:type="spellEnd"/>
      <w:r w:rsidRPr="00D94131">
        <w:rPr>
          <w:sz w:val="22"/>
          <w:szCs w:val="22"/>
        </w:rPr>
        <w:t xml:space="preserve"> </w:t>
      </w:r>
      <w:proofErr w:type="spellStart"/>
      <w:r w:rsidRPr="00D94131">
        <w:rPr>
          <w:sz w:val="22"/>
          <w:szCs w:val="22"/>
        </w:rPr>
        <w:t>darbuotojus</w:t>
      </w:r>
      <w:proofErr w:type="spellEnd"/>
      <w:r w:rsidRPr="00D94131">
        <w:rPr>
          <w:sz w:val="22"/>
          <w:szCs w:val="22"/>
        </w:rPr>
        <w:t xml:space="preserve">), </w:t>
      </w:r>
      <w:proofErr w:type="spellStart"/>
      <w:r w:rsidRPr="00D94131">
        <w:rPr>
          <w:sz w:val="22"/>
          <w:szCs w:val="22"/>
        </w:rPr>
        <w:t>kuriuos</w:t>
      </w:r>
      <w:proofErr w:type="spellEnd"/>
      <w:r w:rsidRPr="00D94131">
        <w:rPr>
          <w:sz w:val="22"/>
          <w:szCs w:val="22"/>
        </w:rPr>
        <w:t xml:space="preserve"> </w:t>
      </w:r>
      <w:proofErr w:type="spellStart"/>
      <w:r w:rsidRPr="00D94131">
        <w:rPr>
          <w:sz w:val="22"/>
          <w:szCs w:val="22"/>
        </w:rPr>
        <w:t>Šalys</w:t>
      </w:r>
      <w:proofErr w:type="spellEnd"/>
      <w:r w:rsidRPr="00D94131">
        <w:rPr>
          <w:sz w:val="22"/>
          <w:szCs w:val="22"/>
        </w:rPr>
        <w:t xml:space="preserve"> </w:t>
      </w:r>
      <w:proofErr w:type="spellStart"/>
      <w:r w:rsidRPr="00D94131">
        <w:rPr>
          <w:sz w:val="22"/>
          <w:szCs w:val="22"/>
        </w:rPr>
        <w:t>pasitelkia</w:t>
      </w:r>
      <w:proofErr w:type="spellEnd"/>
      <w:r w:rsidRPr="00D94131">
        <w:rPr>
          <w:sz w:val="22"/>
          <w:szCs w:val="22"/>
        </w:rPr>
        <w:t xml:space="preserve"> </w:t>
      </w:r>
      <w:proofErr w:type="spellStart"/>
      <w:r w:rsidRPr="00D94131">
        <w:rPr>
          <w:sz w:val="22"/>
          <w:szCs w:val="22"/>
        </w:rPr>
        <w:t>Sutarčiai</w:t>
      </w:r>
      <w:proofErr w:type="spellEnd"/>
      <w:r w:rsidRPr="00D94131">
        <w:rPr>
          <w:sz w:val="22"/>
          <w:szCs w:val="22"/>
        </w:rPr>
        <w:t xml:space="preserve"> </w:t>
      </w:r>
      <w:proofErr w:type="spellStart"/>
      <w:r w:rsidRPr="00D94131">
        <w:rPr>
          <w:sz w:val="22"/>
          <w:szCs w:val="22"/>
        </w:rPr>
        <w:t>vykdyti</w:t>
      </w:r>
      <w:proofErr w:type="spellEnd"/>
      <w:r w:rsidRPr="00D94131">
        <w:rPr>
          <w:sz w:val="22"/>
          <w:szCs w:val="22"/>
        </w:rPr>
        <w:t xml:space="preserve">, </w:t>
      </w:r>
      <w:proofErr w:type="spellStart"/>
      <w:r w:rsidRPr="00D94131">
        <w:rPr>
          <w:sz w:val="22"/>
          <w:szCs w:val="22"/>
        </w:rPr>
        <w:t>kad</w:t>
      </w:r>
      <w:proofErr w:type="spellEnd"/>
      <w:r w:rsidRPr="00D94131">
        <w:rPr>
          <w:sz w:val="22"/>
          <w:szCs w:val="22"/>
        </w:rPr>
        <w:t xml:space="preserve"> </w:t>
      </w:r>
      <w:proofErr w:type="spellStart"/>
      <w:r w:rsidRPr="00D94131">
        <w:rPr>
          <w:sz w:val="22"/>
          <w:szCs w:val="22"/>
        </w:rPr>
        <w:t>jų</w:t>
      </w:r>
      <w:proofErr w:type="spellEnd"/>
      <w:r w:rsidRPr="00D94131">
        <w:rPr>
          <w:sz w:val="22"/>
          <w:szCs w:val="22"/>
        </w:rPr>
        <w:t xml:space="preserve"> </w:t>
      </w:r>
      <w:proofErr w:type="spellStart"/>
      <w:r w:rsidRPr="00D94131">
        <w:rPr>
          <w:sz w:val="22"/>
          <w:szCs w:val="22"/>
        </w:rPr>
        <w:t>asmens</w:t>
      </w:r>
      <w:proofErr w:type="spellEnd"/>
      <w:r w:rsidRPr="00D94131">
        <w:rPr>
          <w:sz w:val="22"/>
          <w:szCs w:val="22"/>
        </w:rPr>
        <w:t xml:space="preserve"> </w:t>
      </w:r>
      <w:proofErr w:type="spellStart"/>
      <w:r w:rsidRPr="00D94131">
        <w:rPr>
          <w:sz w:val="22"/>
          <w:szCs w:val="22"/>
        </w:rPr>
        <w:t>duomenys</w:t>
      </w:r>
      <w:proofErr w:type="spellEnd"/>
      <w:r w:rsidRPr="00D94131">
        <w:rPr>
          <w:sz w:val="22"/>
          <w:szCs w:val="22"/>
        </w:rPr>
        <w:t xml:space="preserve"> </w:t>
      </w:r>
      <w:proofErr w:type="spellStart"/>
      <w:r w:rsidRPr="00D94131">
        <w:rPr>
          <w:sz w:val="22"/>
          <w:szCs w:val="22"/>
        </w:rPr>
        <w:t>gali</w:t>
      </w:r>
      <w:proofErr w:type="spellEnd"/>
      <w:r w:rsidRPr="00D94131">
        <w:rPr>
          <w:sz w:val="22"/>
          <w:szCs w:val="22"/>
        </w:rPr>
        <w:t xml:space="preserve"> </w:t>
      </w:r>
      <w:proofErr w:type="spellStart"/>
      <w:r w:rsidRPr="00D94131">
        <w:rPr>
          <w:sz w:val="22"/>
          <w:szCs w:val="22"/>
        </w:rPr>
        <w:t>būti</w:t>
      </w:r>
      <w:proofErr w:type="spellEnd"/>
      <w:r w:rsidRPr="00D94131">
        <w:rPr>
          <w:sz w:val="22"/>
          <w:szCs w:val="22"/>
        </w:rPr>
        <w:t xml:space="preserve"> </w:t>
      </w:r>
      <w:proofErr w:type="spellStart"/>
      <w:r w:rsidRPr="00D94131">
        <w:rPr>
          <w:sz w:val="22"/>
          <w:szCs w:val="22"/>
        </w:rPr>
        <w:t>perduoti</w:t>
      </w:r>
      <w:proofErr w:type="spellEnd"/>
      <w:r w:rsidRPr="00D94131">
        <w:rPr>
          <w:sz w:val="22"/>
          <w:szCs w:val="22"/>
        </w:rPr>
        <w:t xml:space="preserve"> </w:t>
      </w:r>
      <w:proofErr w:type="spellStart"/>
      <w:r w:rsidRPr="00D94131">
        <w:rPr>
          <w:sz w:val="22"/>
          <w:szCs w:val="22"/>
        </w:rPr>
        <w:t>kitai</w:t>
      </w:r>
      <w:proofErr w:type="spellEnd"/>
      <w:r w:rsidRPr="00D94131">
        <w:rPr>
          <w:sz w:val="22"/>
          <w:szCs w:val="22"/>
        </w:rPr>
        <w:t xml:space="preserve"> </w:t>
      </w:r>
      <w:proofErr w:type="spellStart"/>
      <w:r w:rsidRPr="00D94131">
        <w:rPr>
          <w:sz w:val="22"/>
          <w:szCs w:val="22"/>
        </w:rPr>
        <w:t>Šaliai</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gali</w:t>
      </w:r>
      <w:proofErr w:type="spellEnd"/>
      <w:r w:rsidRPr="00D94131">
        <w:rPr>
          <w:sz w:val="22"/>
          <w:szCs w:val="22"/>
        </w:rPr>
        <w:t xml:space="preserve"> </w:t>
      </w:r>
      <w:proofErr w:type="spellStart"/>
      <w:r w:rsidRPr="00D94131">
        <w:rPr>
          <w:sz w:val="22"/>
          <w:szCs w:val="22"/>
        </w:rPr>
        <w:t>būti</w:t>
      </w:r>
      <w:proofErr w:type="spellEnd"/>
      <w:r w:rsidRPr="00D94131">
        <w:rPr>
          <w:sz w:val="22"/>
          <w:szCs w:val="22"/>
        </w:rPr>
        <w:t xml:space="preserve"> </w:t>
      </w:r>
      <w:proofErr w:type="spellStart"/>
      <w:r w:rsidRPr="00D94131">
        <w:rPr>
          <w:sz w:val="22"/>
          <w:szCs w:val="22"/>
        </w:rPr>
        <w:t>Šalių</w:t>
      </w:r>
      <w:proofErr w:type="spellEnd"/>
      <w:r w:rsidRPr="00D94131">
        <w:rPr>
          <w:sz w:val="22"/>
          <w:szCs w:val="22"/>
        </w:rPr>
        <w:t xml:space="preserve"> </w:t>
      </w:r>
      <w:proofErr w:type="spellStart"/>
      <w:r w:rsidRPr="00D94131">
        <w:rPr>
          <w:sz w:val="22"/>
          <w:szCs w:val="22"/>
        </w:rPr>
        <w:t>tvarkomi</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vykdymo</w:t>
      </w:r>
      <w:proofErr w:type="spellEnd"/>
      <w:r w:rsidRPr="00D94131">
        <w:rPr>
          <w:sz w:val="22"/>
          <w:szCs w:val="22"/>
        </w:rPr>
        <w:t xml:space="preserve"> </w:t>
      </w:r>
      <w:proofErr w:type="spellStart"/>
      <w:r w:rsidRPr="00D94131">
        <w:rPr>
          <w:sz w:val="22"/>
          <w:szCs w:val="22"/>
        </w:rPr>
        <w:t>tikslais</w:t>
      </w:r>
      <w:proofErr w:type="spellEnd"/>
      <w:r w:rsidRPr="00D94131">
        <w:rPr>
          <w:sz w:val="22"/>
          <w:szCs w:val="22"/>
        </w:rPr>
        <w:t xml:space="preserve">. </w:t>
      </w:r>
      <w:proofErr w:type="spellStart"/>
      <w:r w:rsidRPr="00D94131">
        <w:rPr>
          <w:sz w:val="22"/>
          <w:szCs w:val="22"/>
        </w:rPr>
        <w:t>Fiziniai</w:t>
      </w:r>
      <w:proofErr w:type="spellEnd"/>
      <w:r w:rsidRPr="00D94131">
        <w:rPr>
          <w:sz w:val="22"/>
          <w:szCs w:val="22"/>
        </w:rPr>
        <w:t xml:space="preserve"> </w:t>
      </w:r>
      <w:proofErr w:type="spellStart"/>
      <w:r w:rsidRPr="00D94131">
        <w:rPr>
          <w:sz w:val="22"/>
          <w:szCs w:val="22"/>
        </w:rPr>
        <w:t>asmenys</w:t>
      </w:r>
      <w:proofErr w:type="spellEnd"/>
      <w:r w:rsidRPr="00D94131">
        <w:rPr>
          <w:sz w:val="22"/>
          <w:szCs w:val="22"/>
        </w:rPr>
        <w:t xml:space="preserve"> </w:t>
      </w:r>
      <w:proofErr w:type="spellStart"/>
      <w:r w:rsidRPr="00D94131">
        <w:rPr>
          <w:sz w:val="22"/>
          <w:szCs w:val="22"/>
        </w:rPr>
        <w:t>apie</w:t>
      </w:r>
      <w:proofErr w:type="spellEnd"/>
      <w:r w:rsidRPr="00D94131">
        <w:rPr>
          <w:sz w:val="22"/>
          <w:szCs w:val="22"/>
        </w:rPr>
        <w:t xml:space="preserve"> </w:t>
      </w:r>
      <w:proofErr w:type="spellStart"/>
      <w:r w:rsidRPr="00D94131">
        <w:rPr>
          <w:sz w:val="22"/>
          <w:szCs w:val="22"/>
        </w:rPr>
        <w:t>jų</w:t>
      </w:r>
      <w:proofErr w:type="spellEnd"/>
      <w:r w:rsidRPr="00D94131">
        <w:rPr>
          <w:sz w:val="22"/>
          <w:szCs w:val="22"/>
        </w:rPr>
        <w:t xml:space="preserve"> </w:t>
      </w:r>
      <w:proofErr w:type="spellStart"/>
      <w:r w:rsidRPr="00D94131">
        <w:rPr>
          <w:sz w:val="22"/>
          <w:szCs w:val="22"/>
        </w:rPr>
        <w:t>duomenų</w:t>
      </w:r>
      <w:proofErr w:type="spellEnd"/>
      <w:r w:rsidRPr="00D94131">
        <w:rPr>
          <w:sz w:val="22"/>
          <w:szCs w:val="22"/>
        </w:rPr>
        <w:t xml:space="preserve"> </w:t>
      </w:r>
      <w:proofErr w:type="spellStart"/>
      <w:r w:rsidRPr="00D94131">
        <w:rPr>
          <w:sz w:val="22"/>
          <w:szCs w:val="22"/>
        </w:rPr>
        <w:t>tvarkymą</w:t>
      </w:r>
      <w:proofErr w:type="spellEnd"/>
      <w:r w:rsidRPr="00D94131">
        <w:rPr>
          <w:sz w:val="22"/>
          <w:szCs w:val="22"/>
        </w:rPr>
        <w:t xml:space="preserve"> </w:t>
      </w:r>
      <w:proofErr w:type="spellStart"/>
      <w:r w:rsidRPr="00D94131">
        <w:rPr>
          <w:sz w:val="22"/>
          <w:szCs w:val="22"/>
        </w:rPr>
        <w:t>turi</w:t>
      </w:r>
      <w:proofErr w:type="spellEnd"/>
      <w:r w:rsidRPr="00D94131">
        <w:rPr>
          <w:sz w:val="22"/>
          <w:szCs w:val="22"/>
        </w:rPr>
        <w:t xml:space="preserve"> </w:t>
      </w:r>
      <w:proofErr w:type="spellStart"/>
      <w:r w:rsidRPr="00D94131">
        <w:rPr>
          <w:sz w:val="22"/>
          <w:szCs w:val="22"/>
        </w:rPr>
        <w:t>būti</w:t>
      </w:r>
      <w:proofErr w:type="spellEnd"/>
      <w:r w:rsidRPr="00D94131">
        <w:rPr>
          <w:sz w:val="22"/>
          <w:szCs w:val="22"/>
        </w:rPr>
        <w:t xml:space="preserve"> </w:t>
      </w:r>
      <w:proofErr w:type="spellStart"/>
      <w:r w:rsidRPr="00D94131">
        <w:rPr>
          <w:sz w:val="22"/>
          <w:szCs w:val="22"/>
        </w:rPr>
        <w:t>informuojami</w:t>
      </w:r>
      <w:proofErr w:type="spellEnd"/>
      <w:r w:rsidRPr="00D94131">
        <w:rPr>
          <w:sz w:val="22"/>
          <w:szCs w:val="22"/>
        </w:rPr>
        <w:t xml:space="preserve"> </w:t>
      </w:r>
      <w:proofErr w:type="spellStart"/>
      <w:r w:rsidRPr="00D94131">
        <w:rPr>
          <w:sz w:val="22"/>
          <w:szCs w:val="22"/>
        </w:rPr>
        <w:t>iki</w:t>
      </w:r>
      <w:proofErr w:type="spellEnd"/>
      <w:r w:rsidRPr="00D94131">
        <w:rPr>
          <w:sz w:val="22"/>
          <w:szCs w:val="22"/>
        </w:rPr>
        <w:t xml:space="preserve"> </w:t>
      </w:r>
      <w:proofErr w:type="spellStart"/>
      <w:r w:rsidRPr="00D94131">
        <w:rPr>
          <w:sz w:val="22"/>
          <w:szCs w:val="22"/>
        </w:rPr>
        <w:t>jų</w:t>
      </w:r>
      <w:proofErr w:type="spellEnd"/>
      <w:r w:rsidRPr="00D94131">
        <w:rPr>
          <w:sz w:val="22"/>
          <w:szCs w:val="22"/>
        </w:rPr>
        <w:t xml:space="preserve"> </w:t>
      </w:r>
      <w:proofErr w:type="spellStart"/>
      <w:r w:rsidRPr="00D94131">
        <w:rPr>
          <w:sz w:val="22"/>
          <w:szCs w:val="22"/>
        </w:rPr>
        <w:t>pasitelkimo</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vykdymui</w:t>
      </w:r>
      <w:proofErr w:type="spellEnd"/>
      <w:r w:rsidRPr="00D94131">
        <w:rPr>
          <w:sz w:val="22"/>
          <w:szCs w:val="22"/>
        </w:rPr>
        <w:t xml:space="preserve"> </w:t>
      </w:r>
      <w:proofErr w:type="spellStart"/>
      <w:r w:rsidRPr="00D94131">
        <w:rPr>
          <w:sz w:val="22"/>
          <w:szCs w:val="22"/>
        </w:rPr>
        <w:t>arba</w:t>
      </w:r>
      <w:proofErr w:type="spellEnd"/>
      <w:r w:rsidRPr="00D94131">
        <w:rPr>
          <w:sz w:val="22"/>
          <w:szCs w:val="22"/>
        </w:rPr>
        <w:t xml:space="preserve"> </w:t>
      </w:r>
      <w:proofErr w:type="spellStart"/>
      <w:r w:rsidRPr="00D94131">
        <w:rPr>
          <w:sz w:val="22"/>
          <w:szCs w:val="22"/>
        </w:rPr>
        <w:t>iki</w:t>
      </w:r>
      <w:proofErr w:type="spellEnd"/>
      <w:r w:rsidRPr="00D94131">
        <w:rPr>
          <w:sz w:val="22"/>
          <w:szCs w:val="22"/>
        </w:rPr>
        <w:t xml:space="preserve"> </w:t>
      </w:r>
      <w:proofErr w:type="spellStart"/>
      <w:r w:rsidRPr="00D94131">
        <w:rPr>
          <w:sz w:val="22"/>
          <w:szCs w:val="22"/>
        </w:rPr>
        <w:t>jų</w:t>
      </w:r>
      <w:proofErr w:type="spellEnd"/>
      <w:r w:rsidRPr="00D94131">
        <w:rPr>
          <w:sz w:val="22"/>
          <w:szCs w:val="22"/>
        </w:rPr>
        <w:t xml:space="preserve"> </w:t>
      </w:r>
      <w:proofErr w:type="spellStart"/>
      <w:r w:rsidRPr="00D94131">
        <w:rPr>
          <w:sz w:val="22"/>
          <w:szCs w:val="22"/>
        </w:rPr>
        <w:t>duomenų</w:t>
      </w:r>
      <w:proofErr w:type="spellEnd"/>
      <w:r w:rsidRPr="00D94131">
        <w:rPr>
          <w:sz w:val="22"/>
          <w:szCs w:val="22"/>
        </w:rPr>
        <w:t xml:space="preserve"> </w:t>
      </w:r>
      <w:proofErr w:type="spellStart"/>
      <w:r w:rsidRPr="00D94131">
        <w:rPr>
          <w:sz w:val="22"/>
          <w:szCs w:val="22"/>
        </w:rPr>
        <w:t>perdavimo</w:t>
      </w:r>
      <w:proofErr w:type="spellEnd"/>
      <w:r w:rsidRPr="00D94131">
        <w:rPr>
          <w:sz w:val="22"/>
          <w:szCs w:val="22"/>
        </w:rPr>
        <w:t xml:space="preserve"> </w:t>
      </w:r>
      <w:proofErr w:type="spellStart"/>
      <w:r w:rsidRPr="00D94131">
        <w:rPr>
          <w:sz w:val="22"/>
          <w:szCs w:val="22"/>
        </w:rPr>
        <w:t>kitai</w:t>
      </w:r>
      <w:proofErr w:type="spellEnd"/>
      <w:r w:rsidRPr="00D94131">
        <w:rPr>
          <w:sz w:val="22"/>
          <w:szCs w:val="22"/>
        </w:rPr>
        <w:t xml:space="preserve"> </w:t>
      </w:r>
      <w:proofErr w:type="spellStart"/>
      <w:r w:rsidRPr="00D94131">
        <w:rPr>
          <w:sz w:val="22"/>
          <w:szCs w:val="22"/>
        </w:rPr>
        <w:t>Šaliai</w:t>
      </w:r>
      <w:proofErr w:type="spellEnd"/>
      <w:r w:rsidRPr="00D94131">
        <w:rPr>
          <w:sz w:val="22"/>
          <w:szCs w:val="22"/>
        </w:rPr>
        <w:t xml:space="preserve"> </w:t>
      </w:r>
      <w:proofErr w:type="spellStart"/>
      <w:r w:rsidRPr="00D94131">
        <w:rPr>
          <w:sz w:val="22"/>
          <w:szCs w:val="22"/>
        </w:rPr>
        <w:t>momento</w:t>
      </w:r>
      <w:proofErr w:type="spellEnd"/>
      <w:r w:rsidRPr="00D94131">
        <w:rPr>
          <w:sz w:val="22"/>
          <w:szCs w:val="22"/>
        </w:rPr>
        <w:t>.</w:t>
      </w:r>
    </w:p>
    <w:p w14:paraId="6D5A5AC9" w14:textId="77777777" w:rsidR="00D03D4B" w:rsidRPr="00D94131" w:rsidRDefault="00D03D4B" w:rsidP="00D03D4B">
      <w:pPr>
        <w:ind w:left="113" w:right="227"/>
        <w:jc w:val="center"/>
        <w:rPr>
          <w:b/>
          <w:bCs/>
          <w:spacing w:val="-1"/>
          <w:sz w:val="22"/>
          <w:szCs w:val="22"/>
        </w:rPr>
      </w:pPr>
    </w:p>
    <w:p w14:paraId="3E59B559" w14:textId="77777777" w:rsidR="00D03D4B" w:rsidRPr="00D94131" w:rsidRDefault="00D03D4B" w:rsidP="00D03D4B">
      <w:pPr>
        <w:ind w:left="113" w:right="227"/>
        <w:jc w:val="center"/>
        <w:rPr>
          <w:b/>
          <w:bCs/>
          <w:spacing w:val="-1"/>
          <w:sz w:val="22"/>
          <w:szCs w:val="22"/>
        </w:rPr>
      </w:pPr>
      <w:r w:rsidRPr="00D94131">
        <w:rPr>
          <w:b/>
          <w:bCs/>
          <w:spacing w:val="-1"/>
          <w:sz w:val="22"/>
          <w:szCs w:val="22"/>
        </w:rPr>
        <w:t>V SKYRIUS</w:t>
      </w:r>
    </w:p>
    <w:p w14:paraId="128EF991" w14:textId="77777777" w:rsidR="00D03D4B" w:rsidRPr="00D94131" w:rsidRDefault="00D03D4B" w:rsidP="00D03D4B">
      <w:pPr>
        <w:ind w:left="113" w:right="227"/>
        <w:jc w:val="center"/>
        <w:rPr>
          <w:b/>
          <w:bCs/>
          <w:spacing w:val="-1"/>
          <w:sz w:val="22"/>
          <w:szCs w:val="22"/>
        </w:rPr>
      </w:pPr>
      <w:r w:rsidRPr="00D94131">
        <w:rPr>
          <w:b/>
          <w:bCs/>
          <w:spacing w:val="-1"/>
          <w:sz w:val="22"/>
          <w:szCs w:val="22"/>
        </w:rPr>
        <w:t>KITOS SĄLYGOS</w:t>
      </w:r>
    </w:p>
    <w:p w14:paraId="1208E82D" w14:textId="77777777" w:rsidR="00D03D4B" w:rsidRPr="00D94131" w:rsidRDefault="00D03D4B" w:rsidP="00D03D4B">
      <w:pPr>
        <w:tabs>
          <w:tab w:val="left" w:pos="437"/>
        </w:tabs>
        <w:ind w:right="23"/>
        <w:jc w:val="both"/>
        <w:rPr>
          <w:b/>
          <w:sz w:val="22"/>
          <w:szCs w:val="22"/>
        </w:rPr>
      </w:pPr>
    </w:p>
    <w:p w14:paraId="7ABFB82C" w14:textId="77777777"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sidRPr="00D94131">
        <w:rPr>
          <w:sz w:val="22"/>
          <w:szCs w:val="22"/>
        </w:rPr>
        <w:t>Sutartis</w:t>
      </w:r>
      <w:proofErr w:type="spellEnd"/>
      <w:r w:rsidRPr="00D94131">
        <w:rPr>
          <w:sz w:val="22"/>
          <w:szCs w:val="22"/>
        </w:rPr>
        <w:t xml:space="preserve"> </w:t>
      </w:r>
      <w:proofErr w:type="spellStart"/>
      <w:r w:rsidRPr="00D94131">
        <w:rPr>
          <w:sz w:val="22"/>
          <w:szCs w:val="22"/>
        </w:rPr>
        <w:t>įsigalioja</w:t>
      </w:r>
      <w:proofErr w:type="spellEnd"/>
      <w:r w:rsidRPr="00D94131">
        <w:rPr>
          <w:sz w:val="22"/>
          <w:szCs w:val="22"/>
        </w:rPr>
        <w:t xml:space="preserve"> </w:t>
      </w:r>
      <w:proofErr w:type="spellStart"/>
      <w:r w:rsidRPr="00D94131">
        <w:rPr>
          <w:sz w:val="22"/>
          <w:szCs w:val="22"/>
        </w:rPr>
        <w:t>jos</w:t>
      </w:r>
      <w:proofErr w:type="spellEnd"/>
      <w:r w:rsidRPr="00D94131">
        <w:rPr>
          <w:sz w:val="22"/>
          <w:szCs w:val="22"/>
        </w:rPr>
        <w:t xml:space="preserve"> </w:t>
      </w:r>
      <w:proofErr w:type="spellStart"/>
      <w:r w:rsidRPr="00D94131">
        <w:rPr>
          <w:sz w:val="22"/>
          <w:szCs w:val="22"/>
        </w:rPr>
        <w:t>pasirašymo</w:t>
      </w:r>
      <w:proofErr w:type="spellEnd"/>
      <w:r w:rsidRPr="00D94131">
        <w:rPr>
          <w:sz w:val="22"/>
          <w:szCs w:val="22"/>
        </w:rPr>
        <w:t xml:space="preserve"> </w:t>
      </w:r>
      <w:proofErr w:type="spellStart"/>
      <w:r w:rsidRPr="00D94131">
        <w:rPr>
          <w:sz w:val="22"/>
          <w:szCs w:val="22"/>
        </w:rPr>
        <w:t>dieną</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galioja</w:t>
      </w:r>
      <w:proofErr w:type="spellEnd"/>
      <w:r w:rsidRPr="00D94131">
        <w:rPr>
          <w:sz w:val="22"/>
          <w:szCs w:val="22"/>
        </w:rPr>
        <w:t xml:space="preserve"> </w:t>
      </w:r>
      <w:proofErr w:type="spellStart"/>
      <w:r w:rsidRPr="00D94131">
        <w:rPr>
          <w:sz w:val="22"/>
          <w:szCs w:val="22"/>
        </w:rPr>
        <w:t>iki</w:t>
      </w:r>
      <w:proofErr w:type="spellEnd"/>
      <w:r w:rsidRPr="00D94131">
        <w:rPr>
          <w:sz w:val="22"/>
          <w:szCs w:val="22"/>
        </w:rPr>
        <w:t xml:space="preserve"> </w:t>
      </w:r>
      <w:proofErr w:type="spellStart"/>
      <w:r w:rsidRPr="00D94131">
        <w:rPr>
          <w:sz w:val="22"/>
          <w:szCs w:val="22"/>
        </w:rPr>
        <w:t>visiško</w:t>
      </w:r>
      <w:proofErr w:type="spellEnd"/>
      <w:r w:rsidRPr="00D94131">
        <w:rPr>
          <w:sz w:val="22"/>
          <w:szCs w:val="22"/>
        </w:rPr>
        <w:t xml:space="preserve"> </w:t>
      </w:r>
      <w:proofErr w:type="spellStart"/>
      <w:r w:rsidRPr="00D94131">
        <w:rPr>
          <w:sz w:val="22"/>
          <w:szCs w:val="22"/>
        </w:rPr>
        <w:t>sutartinių</w:t>
      </w:r>
      <w:proofErr w:type="spellEnd"/>
      <w:r w:rsidRPr="00D94131">
        <w:rPr>
          <w:sz w:val="22"/>
          <w:szCs w:val="22"/>
        </w:rPr>
        <w:t xml:space="preserve"> </w:t>
      </w:r>
      <w:proofErr w:type="spellStart"/>
      <w:r w:rsidRPr="00D94131">
        <w:rPr>
          <w:sz w:val="22"/>
          <w:szCs w:val="22"/>
        </w:rPr>
        <w:t>įsipareigojimų</w:t>
      </w:r>
      <w:proofErr w:type="spellEnd"/>
      <w:r w:rsidRPr="00D94131">
        <w:rPr>
          <w:sz w:val="22"/>
          <w:szCs w:val="22"/>
        </w:rPr>
        <w:t xml:space="preserve"> </w:t>
      </w:r>
      <w:proofErr w:type="spellStart"/>
      <w:r w:rsidRPr="00D94131">
        <w:rPr>
          <w:sz w:val="22"/>
          <w:szCs w:val="22"/>
        </w:rPr>
        <w:t>kylančių</w:t>
      </w:r>
      <w:proofErr w:type="spellEnd"/>
      <w:r w:rsidRPr="00D94131">
        <w:rPr>
          <w:sz w:val="22"/>
          <w:szCs w:val="22"/>
        </w:rPr>
        <w:t xml:space="preserve"> </w:t>
      </w:r>
      <w:proofErr w:type="spellStart"/>
      <w:r w:rsidRPr="00D94131">
        <w:rPr>
          <w:sz w:val="22"/>
          <w:szCs w:val="22"/>
        </w:rPr>
        <w:t>iš</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įvykdymo</w:t>
      </w:r>
      <w:proofErr w:type="spellEnd"/>
      <w:r w:rsidRPr="00D94131">
        <w:rPr>
          <w:sz w:val="22"/>
          <w:szCs w:val="22"/>
        </w:rPr>
        <w:t xml:space="preserve">. </w:t>
      </w:r>
    </w:p>
    <w:p w14:paraId="2809682C" w14:textId="77777777"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sidRPr="00D94131">
        <w:rPr>
          <w:sz w:val="22"/>
          <w:szCs w:val="22"/>
        </w:rPr>
        <w:t>Kiekviena</w:t>
      </w:r>
      <w:proofErr w:type="spellEnd"/>
      <w:r w:rsidRPr="00D94131">
        <w:rPr>
          <w:sz w:val="22"/>
          <w:szCs w:val="22"/>
        </w:rPr>
        <w:t xml:space="preserve"> </w:t>
      </w:r>
      <w:proofErr w:type="spellStart"/>
      <w:r w:rsidRPr="00D94131">
        <w:rPr>
          <w:sz w:val="22"/>
          <w:szCs w:val="22"/>
        </w:rPr>
        <w:t>Šalis</w:t>
      </w:r>
      <w:proofErr w:type="spellEnd"/>
      <w:r w:rsidRPr="00D94131">
        <w:rPr>
          <w:sz w:val="22"/>
          <w:szCs w:val="22"/>
        </w:rPr>
        <w:t xml:space="preserve"> </w:t>
      </w:r>
      <w:proofErr w:type="spellStart"/>
      <w:r w:rsidRPr="00D94131">
        <w:rPr>
          <w:sz w:val="22"/>
          <w:szCs w:val="22"/>
        </w:rPr>
        <w:t>turi</w:t>
      </w:r>
      <w:proofErr w:type="spellEnd"/>
      <w:r w:rsidRPr="00D94131">
        <w:rPr>
          <w:sz w:val="22"/>
          <w:szCs w:val="22"/>
        </w:rPr>
        <w:t xml:space="preserve"> </w:t>
      </w:r>
      <w:proofErr w:type="spellStart"/>
      <w:r w:rsidRPr="00D94131">
        <w:rPr>
          <w:sz w:val="22"/>
          <w:szCs w:val="22"/>
        </w:rPr>
        <w:t>teisę</w:t>
      </w:r>
      <w:proofErr w:type="spellEnd"/>
      <w:r w:rsidRPr="00D94131">
        <w:rPr>
          <w:sz w:val="22"/>
          <w:szCs w:val="22"/>
        </w:rPr>
        <w:t xml:space="preserve"> </w:t>
      </w:r>
      <w:proofErr w:type="spellStart"/>
      <w:r w:rsidRPr="00D94131">
        <w:rPr>
          <w:sz w:val="22"/>
          <w:szCs w:val="22"/>
        </w:rPr>
        <w:t>vienašališkai</w:t>
      </w:r>
      <w:proofErr w:type="spellEnd"/>
      <w:r w:rsidRPr="00D94131">
        <w:rPr>
          <w:sz w:val="22"/>
          <w:szCs w:val="22"/>
        </w:rPr>
        <w:t xml:space="preserve"> </w:t>
      </w:r>
      <w:proofErr w:type="spellStart"/>
      <w:r w:rsidRPr="00D94131">
        <w:rPr>
          <w:sz w:val="22"/>
          <w:szCs w:val="22"/>
        </w:rPr>
        <w:t>nutraukti</w:t>
      </w:r>
      <w:proofErr w:type="spellEnd"/>
      <w:r w:rsidRPr="00D94131">
        <w:rPr>
          <w:sz w:val="22"/>
          <w:szCs w:val="22"/>
        </w:rPr>
        <w:t xml:space="preserve"> </w:t>
      </w:r>
      <w:proofErr w:type="spellStart"/>
      <w:r w:rsidRPr="00D94131">
        <w:rPr>
          <w:sz w:val="22"/>
          <w:szCs w:val="22"/>
        </w:rPr>
        <w:t>Sutartį</w:t>
      </w:r>
      <w:proofErr w:type="spellEnd"/>
      <w:r w:rsidRPr="00D94131">
        <w:rPr>
          <w:sz w:val="22"/>
          <w:szCs w:val="22"/>
        </w:rPr>
        <w:t xml:space="preserve">, </w:t>
      </w:r>
      <w:proofErr w:type="spellStart"/>
      <w:r w:rsidRPr="00D94131">
        <w:rPr>
          <w:sz w:val="22"/>
          <w:szCs w:val="22"/>
        </w:rPr>
        <w:t>pranešusi</w:t>
      </w:r>
      <w:proofErr w:type="spellEnd"/>
      <w:r w:rsidRPr="00D94131">
        <w:rPr>
          <w:sz w:val="22"/>
          <w:szCs w:val="22"/>
        </w:rPr>
        <w:t xml:space="preserve"> </w:t>
      </w:r>
      <w:proofErr w:type="spellStart"/>
      <w:r w:rsidRPr="00D94131">
        <w:rPr>
          <w:sz w:val="22"/>
          <w:szCs w:val="22"/>
        </w:rPr>
        <w:t>kitai</w:t>
      </w:r>
      <w:proofErr w:type="spellEnd"/>
      <w:r w:rsidRPr="00D94131">
        <w:rPr>
          <w:sz w:val="22"/>
          <w:szCs w:val="22"/>
        </w:rPr>
        <w:t xml:space="preserve"> </w:t>
      </w:r>
      <w:proofErr w:type="spellStart"/>
      <w:r w:rsidRPr="00D94131">
        <w:rPr>
          <w:sz w:val="22"/>
          <w:szCs w:val="22"/>
        </w:rPr>
        <w:t>Šaliai</w:t>
      </w:r>
      <w:proofErr w:type="spellEnd"/>
      <w:r w:rsidRPr="00D94131">
        <w:rPr>
          <w:sz w:val="22"/>
          <w:szCs w:val="22"/>
        </w:rPr>
        <w:t xml:space="preserve"> </w:t>
      </w:r>
      <w:proofErr w:type="spellStart"/>
      <w:r w:rsidRPr="00D94131">
        <w:rPr>
          <w:sz w:val="22"/>
          <w:szCs w:val="22"/>
        </w:rPr>
        <w:t>raštu</w:t>
      </w:r>
      <w:proofErr w:type="spellEnd"/>
      <w:r w:rsidRPr="00D94131">
        <w:rPr>
          <w:sz w:val="22"/>
          <w:szCs w:val="22"/>
        </w:rPr>
        <w:t xml:space="preserve"> </w:t>
      </w:r>
      <w:proofErr w:type="spellStart"/>
      <w:r w:rsidRPr="00D94131">
        <w:rPr>
          <w:sz w:val="22"/>
          <w:szCs w:val="22"/>
        </w:rPr>
        <w:t>apie</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nutraukimą</w:t>
      </w:r>
      <w:proofErr w:type="spellEnd"/>
      <w:r w:rsidRPr="00D94131">
        <w:rPr>
          <w:sz w:val="22"/>
          <w:szCs w:val="22"/>
        </w:rPr>
        <w:t xml:space="preserve"> </w:t>
      </w:r>
      <w:proofErr w:type="spellStart"/>
      <w:r w:rsidRPr="00D94131">
        <w:rPr>
          <w:sz w:val="22"/>
          <w:szCs w:val="22"/>
        </w:rPr>
        <w:t>prieš</w:t>
      </w:r>
      <w:proofErr w:type="spellEnd"/>
      <w:r w:rsidRPr="00D94131">
        <w:rPr>
          <w:sz w:val="22"/>
          <w:szCs w:val="22"/>
        </w:rPr>
        <w:t xml:space="preserve"> 15 (30) </w:t>
      </w:r>
      <w:proofErr w:type="spellStart"/>
      <w:r w:rsidRPr="00D94131">
        <w:rPr>
          <w:sz w:val="22"/>
          <w:szCs w:val="22"/>
        </w:rPr>
        <w:t>kalendorinių</w:t>
      </w:r>
      <w:proofErr w:type="spellEnd"/>
      <w:r w:rsidRPr="00D94131">
        <w:rPr>
          <w:sz w:val="22"/>
          <w:szCs w:val="22"/>
        </w:rPr>
        <w:t xml:space="preserve"> </w:t>
      </w:r>
      <w:proofErr w:type="spellStart"/>
      <w:r w:rsidRPr="00D94131">
        <w:rPr>
          <w:sz w:val="22"/>
          <w:szCs w:val="22"/>
        </w:rPr>
        <w:t>dienų</w:t>
      </w:r>
      <w:proofErr w:type="spellEnd"/>
      <w:r w:rsidRPr="00D94131">
        <w:rPr>
          <w:sz w:val="22"/>
          <w:szCs w:val="22"/>
        </w:rPr>
        <w:t xml:space="preserve">, </w:t>
      </w:r>
      <w:proofErr w:type="spellStart"/>
      <w:r w:rsidRPr="00D94131">
        <w:rPr>
          <w:sz w:val="22"/>
          <w:szCs w:val="22"/>
        </w:rPr>
        <w:t>jeigu</w:t>
      </w:r>
      <w:proofErr w:type="spellEnd"/>
      <w:r w:rsidRPr="00D94131">
        <w:rPr>
          <w:sz w:val="22"/>
          <w:szCs w:val="22"/>
        </w:rPr>
        <w:t xml:space="preserve"> </w:t>
      </w:r>
      <w:proofErr w:type="spellStart"/>
      <w:r w:rsidRPr="00D94131">
        <w:rPr>
          <w:sz w:val="22"/>
          <w:szCs w:val="22"/>
        </w:rPr>
        <w:t>kita</w:t>
      </w:r>
      <w:proofErr w:type="spellEnd"/>
      <w:r w:rsidRPr="00D94131">
        <w:rPr>
          <w:sz w:val="22"/>
          <w:szCs w:val="22"/>
        </w:rPr>
        <w:t xml:space="preserve"> </w:t>
      </w:r>
      <w:proofErr w:type="spellStart"/>
      <w:r w:rsidRPr="00D94131">
        <w:rPr>
          <w:sz w:val="22"/>
          <w:szCs w:val="22"/>
        </w:rPr>
        <w:t>Šalis</w:t>
      </w:r>
      <w:proofErr w:type="spellEnd"/>
      <w:r w:rsidRPr="00D94131">
        <w:rPr>
          <w:sz w:val="22"/>
          <w:szCs w:val="22"/>
        </w:rPr>
        <w:t xml:space="preserve"> </w:t>
      </w:r>
      <w:proofErr w:type="spellStart"/>
      <w:r w:rsidRPr="00D94131">
        <w:rPr>
          <w:sz w:val="22"/>
          <w:szCs w:val="22"/>
        </w:rPr>
        <w:t>neįvykdo</w:t>
      </w:r>
      <w:proofErr w:type="spellEnd"/>
      <w:r w:rsidRPr="00D94131">
        <w:rPr>
          <w:sz w:val="22"/>
          <w:szCs w:val="22"/>
        </w:rPr>
        <w:t xml:space="preserve"> </w:t>
      </w:r>
      <w:proofErr w:type="spellStart"/>
      <w:r w:rsidRPr="00D94131">
        <w:rPr>
          <w:sz w:val="22"/>
          <w:szCs w:val="22"/>
        </w:rPr>
        <w:t>arba</w:t>
      </w:r>
      <w:proofErr w:type="spellEnd"/>
      <w:r w:rsidRPr="00D94131">
        <w:rPr>
          <w:sz w:val="22"/>
          <w:szCs w:val="22"/>
        </w:rPr>
        <w:t xml:space="preserve"> </w:t>
      </w:r>
      <w:proofErr w:type="spellStart"/>
      <w:r w:rsidRPr="00D94131">
        <w:rPr>
          <w:sz w:val="22"/>
          <w:szCs w:val="22"/>
        </w:rPr>
        <w:t>netinkamai</w:t>
      </w:r>
      <w:proofErr w:type="spellEnd"/>
      <w:r w:rsidRPr="00D94131">
        <w:rPr>
          <w:sz w:val="22"/>
          <w:szCs w:val="22"/>
        </w:rPr>
        <w:t xml:space="preserve"> </w:t>
      </w:r>
      <w:proofErr w:type="spellStart"/>
      <w:r w:rsidRPr="00D94131">
        <w:rPr>
          <w:sz w:val="22"/>
          <w:szCs w:val="22"/>
        </w:rPr>
        <w:t>vykdo</w:t>
      </w:r>
      <w:proofErr w:type="spellEnd"/>
      <w:r w:rsidRPr="00D94131">
        <w:rPr>
          <w:sz w:val="22"/>
          <w:szCs w:val="22"/>
        </w:rPr>
        <w:t xml:space="preserve"> </w:t>
      </w:r>
      <w:proofErr w:type="spellStart"/>
      <w:r w:rsidRPr="00D94131">
        <w:rPr>
          <w:sz w:val="22"/>
          <w:szCs w:val="22"/>
        </w:rPr>
        <w:t>Sutartimi</w:t>
      </w:r>
      <w:proofErr w:type="spellEnd"/>
      <w:r w:rsidRPr="00D94131">
        <w:rPr>
          <w:sz w:val="22"/>
          <w:szCs w:val="22"/>
        </w:rPr>
        <w:t xml:space="preserve"> </w:t>
      </w:r>
      <w:proofErr w:type="spellStart"/>
      <w:r w:rsidRPr="00D94131">
        <w:rPr>
          <w:sz w:val="22"/>
          <w:szCs w:val="22"/>
        </w:rPr>
        <w:t>prisiimtus</w:t>
      </w:r>
      <w:proofErr w:type="spellEnd"/>
      <w:r w:rsidRPr="00D94131">
        <w:rPr>
          <w:sz w:val="22"/>
          <w:szCs w:val="22"/>
        </w:rPr>
        <w:t xml:space="preserve"> </w:t>
      </w:r>
      <w:proofErr w:type="spellStart"/>
      <w:r w:rsidRPr="00D94131">
        <w:rPr>
          <w:sz w:val="22"/>
          <w:szCs w:val="22"/>
        </w:rPr>
        <w:t>įsipareigojimus</w:t>
      </w:r>
      <w:proofErr w:type="spellEnd"/>
      <w:r w:rsidRPr="00D94131">
        <w:rPr>
          <w:sz w:val="22"/>
          <w:szCs w:val="22"/>
        </w:rPr>
        <w:t>.</w:t>
      </w:r>
    </w:p>
    <w:p w14:paraId="0BEE20F3" w14:textId="77777777"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sidRPr="00D94131">
        <w:rPr>
          <w:sz w:val="22"/>
          <w:szCs w:val="22"/>
        </w:rPr>
        <w:t>Šalys</w:t>
      </w:r>
      <w:proofErr w:type="spellEnd"/>
      <w:r w:rsidRPr="00D94131">
        <w:rPr>
          <w:sz w:val="22"/>
          <w:szCs w:val="22"/>
        </w:rPr>
        <w:t xml:space="preserve"> </w:t>
      </w:r>
      <w:proofErr w:type="spellStart"/>
      <w:r w:rsidRPr="00D94131">
        <w:rPr>
          <w:sz w:val="22"/>
          <w:szCs w:val="22"/>
        </w:rPr>
        <w:t>įsipareigoja</w:t>
      </w:r>
      <w:proofErr w:type="spellEnd"/>
      <w:r w:rsidRPr="00D94131">
        <w:rPr>
          <w:sz w:val="22"/>
          <w:szCs w:val="22"/>
        </w:rPr>
        <w:t xml:space="preserve"> </w:t>
      </w:r>
      <w:proofErr w:type="spellStart"/>
      <w:r w:rsidRPr="00D94131">
        <w:rPr>
          <w:sz w:val="22"/>
          <w:szCs w:val="22"/>
        </w:rPr>
        <w:t>atlikti</w:t>
      </w:r>
      <w:proofErr w:type="spellEnd"/>
      <w:r w:rsidRPr="00D94131">
        <w:rPr>
          <w:sz w:val="22"/>
          <w:szCs w:val="22"/>
        </w:rPr>
        <w:t xml:space="preserve"> </w:t>
      </w:r>
      <w:proofErr w:type="spellStart"/>
      <w:r w:rsidRPr="00D94131">
        <w:rPr>
          <w:sz w:val="22"/>
          <w:szCs w:val="22"/>
        </w:rPr>
        <w:t>visus</w:t>
      </w:r>
      <w:proofErr w:type="spellEnd"/>
      <w:r w:rsidRPr="00D94131">
        <w:rPr>
          <w:sz w:val="22"/>
          <w:szCs w:val="22"/>
        </w:rPr>
        <w:t xml:space="preserve"> </w:t>
      </w:r>
      <w:proofErr w:type="spellStart"/>
      <w:r w:rsidRPr="00D94131">
        <w:rPr>
          <w:sz w:val="22"/>
          <w:szCs w:val="22"/>
        </w:rPr>
        <w:t>nuo</w:t>
      </w:r>
      <w:proofErr w:type="spellEnd"/>
      <w:r w:rsidRPr="00D94131">
        <w:rPr>
          <w:sz w:val="22"/>
          <w:szCs w:val="22"/>
        </w:rPr>
        <w:t xml:space="preserve"> </w:t>
      </w:r>
      <w:proofErr w:type="spellStart"/>
      <w:r w:rsidRPr="00D94131">
        <w:rPr>
          <w:sz w:val="22"/>
          <w:szCs w:val="22"/>
        </w:rPr>
        <w:t>kiekvienos</w:t>
      </w:r>
      <w:proofErr w:type="spellEnd"/>
      <w:r w:rsidRPr="00D94131">
        <w:rPr>
          <w:sz w:val="22"/>
          <w:szCs w:val="22"/>
        </w:rPr>
        <w:t xml:space="preserve"> </w:t>
      </w:r>
      <w:proofErr w:type="spellStart"/>
      <w:r w:rsidRPr="00D94131">
        <w:rPr>
          <w:sz w:val="22"/>
          <w:szCs w:val="22"/>
        </w:rPr>
        <w:t>iš</w:t>
      </w:r>
      <w:proofErr w:type="spellEnd"/>
      <w:r w:rsidRPr="00D94131">
        <w:rPr>
          <w:sz w:val="22"/>
          <w:szCs w:val="22"/>
        </w:rPr>
        <w:t xml:space="preserve"> </w:t>
      </w:r>
      <w:proofErr w:type="spellStart"/>
      <w:r w:rsidRPr="00D94131">
        <w:rPr>
          <w:sz w:val="22"/>
          <w:szCs w:val="22"/>
        </w:rPr>
        <w:t>jų</w:t>
      </w:r>
      <w:proofErr w:type="spellEnd"/>
      <w:r w:rsidRPr="00D94131">
        <w:rPr>
          <w:sz w:val="22"/>
          <w:szCs w:val="22"/>
        </w:rPr>
        <w:t xml:space="preserve"> </w:t>
      </w:r>
      <w:proofErr w:type="spellStart"/>
      <w:r w:rsidRPr="00D94131">
        <w:rPr>
          <w:sz w:val="22"/>
          <w:szCs w:val="22"/>
        </w:rPr>
        <w:t>priklausančius</w:t>
      </w:r>
      <w:proofErr w:type="spellEnd"/>
      <w:r w:rsidRPr="00D94131">
        <w:rPr>
          <w:sz w:val="22"/>
          <w:szCs w:val="22"/>
        </w:rPr>
        <w:t xml:space="preserve"> </w:t>
      </w:r>
      <w:proofErr w:type="spellStart"/>
      <w:r w:rsidRPr="00D94131">
        <w:rPr>
          <w:sz w:val="22"/>
          <w:szCs w:val="22"/>
        </w:rPr>
        <w:t>veiksmus</w:t>
      </w:r>
      <w:proofErr w:type="spellEnd"/>
      <w:r w:rsidRPr="00D94131">
        <w:rPr>
          <w:sz w:val="22"/>
          <w:szCs w:val="22"/>
        </w:rPr>
        <w:t xml:space="preserve">, </w:t>
      </w:r>
      <w:proofErr w:type="spellStart"/>
      <w:r w:rsidRPr="00D94131">
        <w:rPr>
          <w:sz w:val="22"/>
          <w:szCs w:val="22"/>
        </w:rPr>
        <w:t>maksimaliai</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sąžiningai</w:t>
      </w:r>
      <w:proofErr w:type="spellEnd"/>
      <w:r w:rsidRPr="00D94131">
        <w:rPr>
          <w:sz w:val="22"/>
          <w:szCs w:val="22"/>
        </w:rPr>
        <w:t xml:space="preserve"> </w:t>
      </w:r>
      <w:proofErr w:type="spellStart"/>
      <w:r w:rsidRPr="00D94131">
        <w:rPr>
          <w:sz w:val="22"/>
          <w:szCs w:val="22"/>
        </w:rPr>
        <w:t>bendradarbiauti</w:t>
      </w:r>
      <w:proofErr w:type="spellEnd"/>
      <w:r w:rsidRPr="00D94131">
        <w:rPr>
          <w:sz w:val="22"/>
          <w:szCs w:val="22"/>
        </w:rPr>
        <w:t xml:space="preserve"> </w:t>
      </w:r>
      <w:proofErr w:type="spellStart"/>
      <w:r w:rsidRPr="00D94131">
        <w:rPr>
          <w:sz w:val="22"/>
          <w:szCs w:val="22"/>
        </w:rPr>
        <w:t>bei</w:t>
      </w:r>
      <w:proofErr w:type="spellEnd"/>
      <w:r w:rsidRPr="00D94131">
        <w:rPr>
          <w:sz w:val="22"/>
          <w:szCs w:val="22"/>
        </w:rPr>
        <w:t xml:space="preserve"> </w:t>
      </w:r>
      <w:proofErr w:type="spellStart"/>
      <w:r w:rsidRPr="00D94131">
        <w:rPr>
          <w:sz w:val="22"/>
          <w:szCs w:val="22"/>
        </w:rPr>
        <w:t>dėti</w:t>
      </w:r>
      <w:proofErr w:type="spellEnd"/>
      <w:r w:rsidRPr="00D94131">
        <w:rPr>
          <w:sz w:val="22"/>
          <w:szCs w:val="22"/>
        </w:rPr>
        <w:t xml:space="preserve"> visas </w:t>
      </w:r>
      <w:proofErr w:type="spellStart"/>
      <w:r w:rsidRPr="00D94131">
        <w:rPr>
          <w:sz w:val="22"/>
          <w:szCs w:val="22"/>
        </w:rPr>
        <w:t>pastangas</w:t>
      </w:r>
      <w:proofErr w:type="spellEnd"/>
      <w:r w:rsidRPr="00D94131">
        <w:rPr>
          <w:sz w:val="22"/>
          <w:szCs w:val="22"/>
        </w:rPr>
        <w:t xml:space="preserve">, </w:t>
      </w:r>
      <w:proofErr w:type="spellStart"/>
      <w:r w:rsidRPr="00D94131">
        <w:rPr>
          <w:sz w:val="22"/>
          <w:szCs w:val="22"/>
        </w:rPr>
        <w:t>kad</w:t>
      </w:r>
      <w:proofErr w:type="spellEnd"/>
      <w:r w:rsidRPr="00D94131">
        <w:rPr>
          <w:sz w:val="22"/>
          <w:szCs w:val="22"/>
        </w:rPr>
        <w:t xml:space="preserve"> </w:t>
      </w:r>
      <w:proofErr w:type="spellStart"/>
      <w:r w:rsidRPr="00D94131">
        <w:rPr>
          <w:sz w:val="22"/>
          <w:szCs w:val="22"/>
        </w:rPr>
        <w:t>kiekviena</w:t>
      </w:r>
      <w:proofErr w:type="spellEnd"/>
      <w:r w:rsidRPr="00D94131">
        <w:rPr>
          <w:sz w:val="22"/>
          <w:szCs w:val="22"/>
        </w:rPr>
        <w:t xml:space="preserve"> </w:t>
      </w:r>
      <w:proofErr w:type="spellStart"/>
      <w:r w:rsidRPr="00D94131">
        <w:rPr>
          <w:sz w:val="22"/>
          <w:szCs w:val="22"/>
        </w:rPr>
        <w:t>Šalis</w:t>
      </w:r>
      <w:proofErr w:type="spellEnd"/>
      <w:r w:rsidRPr="00D94131">
        <w:rPr>
          <w:sz w:val="22"/>
          <w:szCs w:val="22"/>
        </w:rPr>
        <w:t xml:space="preserve"> </w:t>
      </w:r>
      <w:proofErr w:type="spellStart"/>
      <w:r w:rsidRPr="00D94131">
        <w:rPr>
          <w:sz w:val="22"/>
          <w:szCs w:val="22"/>
        </w:rPr>
        <w:t>galėtų</w:t>
      </w:r>
      <w:proofErr w:type="spellEnd"/>
      <w:r w:rsidRPr="00D94131">
        <w:rPr>
          <w:sz w:val="22"/>
          <w:szCs w:val="22"/>
        </w:rPr>
        <w:t xml:space="preserve"> </w:t>
      </w:r>
      <w:proofErr w:type="spellStart"/>
      <w:r w:rsidRPr="00D94131">
        <w:rPr>
          <w:sz w:val="22"/>
          <w:szCs w:val="22"/>
        </w:rPr>
        <w:t>laisvai</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tinkamai</w:t>
      </w:r>
      <w:proofErr w:type="spellEnd"/>
      <w:r w:rsidRPr="00D94131">
        <w:rPr>
          <w:sz w:val="22"/>
          <w:szCs w:val="22"/>
        </w:rPr>
        <w:t xml:space="preserve"> </w:t>
      </w:r>
      <w:proofErr w:type="spellStart"/>
      <w:r w:rsidRPr="00D94131">
        <w:rPr>
          <w:sz w:val="22"/>
          <w:szCs w:val="22"/>
        </w:rPr>
        <w:t>įgyvendinti</w:t>
      </w:r>
      <w:proofErr w:type="spellEnd"/>
      <w:r w:rsidRPr="00D94131">
        <w:rPr>
          <w:sz w:val="22"/>
          <w:szCs w:val="22"/>
        </w:rPr>
        <w:t xml:space="preserve"> </w:t>
      </w:r>
      <w:proofErr w:type="spellStart"/>
      <w:r w:rsidRPr="00D94131">
        <w:rPr>
          <w:sz w:val="22"/>
          <w:szCs w:val="22"/>
        </w:rPr>
        <w:t>teises</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pareigas</w:t>
      </w:r>
      <w:proofErr w:type="spellEnd"/>
      <w:r w:rsidRPr="00D94131">
        <w:rPr>
          <w:sz w:val="22"/>
          <w:szCs w:val="22"/>
        </w:rPr>
        <w:t xml:space="preserve"> </w:t>
      </w:r>
      <w:proofErr w:type="spellStart"/>
      <w:r w:rsidRPr="00D94131">
        <w:rPr>
          <w:sz w:val="22"/>
          <w:szCs w:val="22"/>
        </w:rPr>
        <w:t>kylančias</w:t>
      </w:r>
      <w:proofErr w:type="spellEnd"/>
      <w:r w:rsidRPr="00D94131">
        <w:rPr>
          <w:sz w:val="22"/>
          <w:szCs w:val="22"/>
        </w:rPr>
        <w:t xml:space="preserve"> </w:t>
      </w:r>
      <w:proofErr w:type="spellStart"/>
      <w:r w:rsidRPr="00D94131">
        <w:rPr>
          <w:sz w:val="22"/>
          <w:szCs w:val="22"/>
        </w:rPr>
        <w:t>iš</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w:t>
      </w:r>
    </w:p>
    <w:p w14:paraId="4972D043" w14:textId="77777777"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sidRPr="00D94131">
        <w:rPr>
          <w:sz w:val="22"/>
          <w:szCs w:val="22"/>
        </w:rPr>
        <w:t>Šalys</w:t>
      </w:r>
      <w:proofErr w:type="spellEnd"/>
      <w:r w:rsidRPr="00D94131">
        <w:rPr>
          <w:sz w:val="22"/>
          <w:szCs w:val="22"/>
        </w:rPr>
        <w:t xml:space="preserve"> </w:t>
      </w:r>
      <w:proofErr w:type="spellStart"/>
      <w:r w:rsidRPr="00D94131">
        <w:rPr>
          <w:sz w:val="22"/>
          <w:szCs w:val="22"/>
        </w:rPr>
        <w:t>susitaria</w:t>
      </w:r>
      <w:proofErr w:type="spellEnd"/>
      <w:r w:rsidRPr="00D94131">
        <w:rPr>
          <w:sz w:val="22"/>
          <w:szCs w:val="22"/>
        </w:rPr>
        <w:t xml:space="preserve">, </w:t>
      </w:r>
      <w:proofErr w:type="spellStart"/>
      <w:r w:rsidRPr="00D94131">
        <w:rPr>
          <w:sz w:val="22"/>
          <w:szCs w:val="22"/>
        </w:rPr>
        <w:t>kad</w:t>
      </w:r>
      <w:proofErr w:type="spellEnd"/>
      <w:r w:rsidRPr="00D94131">
        <w:rPr>
          <w:sz w:val="22"/>
          <w:szCs w:val="22"/>
        </w:rPr>
        <w:t xml:space="preserve"> </w:t>
      </w:r>
      <w:proofErr w:type="spellStart"/>
      <w:r w:rsidRPr="00D94131">
        <w:rPr>
          <w:sz w:val="22"/>
          <w:szCs w:val="22"/>
        </w:rPr>
        <w:t>Užsakovas</w:t>
      </w:r>
      <w:proofErr w:type="spellEnd"/>
      <w:r w:rsidRPr="00D94131">
        <w:rPr>
          <w:sz w:val="22"/>
          <w:szCs w:val="22"/>
        </w:rPr>
        <w:t xml:space="preserve"> </w:t>
      </w:r>
      <w:proofErr w:type="spellStart"/>
      <w:r w:rsidRPr="00D94131">
        <w:rPr>
          <w:sz w:val="22"/>
          <w:szCs w:val="22"/>
        </w:rPr>
        <w:t>gali</w:t>
      </w:r>
      <w:proofErr w:type="spellEnd"/>
      <w:r w:rsidRPr="00D94131">
        <w:rPr>
          <w:sz w:val="22"/>
          <w:szCs w:val="22"/>
        </w:rPr>
        <w:t xml:space="preserve"> </w:t>
      </w:r>
      <w:proofErr w:type="spellStart"/>
      <w:r w:rsidRPr="00D94131">
        <w:rPr>
          <w:sz w:val="22"/>
          <w:szCs w:val="22"/>
        </w:rPr>
        <w:t>naudoti</w:t>
      </w:r>
      <w:proofErr w:type="spellEnd"/>
      <w:r w:rsidRPr="00D94131">
        <w:rPr>
          <w:sz w:val="22"/>
          <w:szCs w:val="22"/>
        </w:rPr>
        <w:t xml:space="preserve"> </w:t>
      </w:r>
      <w:proofErr w:type="spellStart"/>
      <w:r w:rsidRPr="00D94131">
        <w:rPr>
          <w:sz w:val="22"/>
          <w:szCs w:val="22"/>
        </w:rPr>
        <w:t>tyrimo</w:t>
      </w:r>
      <w:proofErr w:type="spellEnd"/>
      <w:r w:rsidRPr="00D94131">
        <w:rPr>
          <w:sz w:val="22"/>
          <w:szCs w:val="22"/>
        </w:rPr>
        <w:t xml:space="preserve"> </w:t>
      </w:r>
      <w:proofErr w:type="spellStart"/>
      <w:r w:rsidRPr="00D94131">
        <w:rPr>
          <w:sz w:val="22"/>
          <w:szCs w:val="22"/>
        </w:rPr>
        <w:t>rezultatus</w:t>
      </w:r>
      <w:proofErr w:type="spellEnd"/>
      <w:r w:rsidRPr="00D94131">
        <w:rPr>
          <w:sz w:val="22"/>
          <w:szCs w:val="22"/>
        </w:rPr>
        <w:t xml:space="preserve"> </w:t>
      </w:r>
      <w:proofErr w:type="spellStart"/>
      <w:r w:rsidRPr="00D94131">
        <w:rPr>
          <w:sz w:val="22"/>
          <w:szCs w:val="22"/>
        </w:rPr>
        <w:t>įmonės</w:t>
      </w:r>
      <w:proofErr w:type="spellEnd"/>
      <w:r w:rsidRPr="00D94131">
        <w:rPr>
          <w:sz w:val="22"/>
          <w:szCs w:val="22"/>
        </w:rPr>
        <w:t xml:space="preserve"> </w:t>
      </w:r>
      <w:proofErr w:type="spellStart"/>
      <w:r w:rsidRPr="00D94131">
        <w:rPr>
          <w:sz w:val="22"/>
          <w:szCs w:val="22"/>
        </w:rPr>
        <w:t>veikloje</w:t>
      </w:r>
      <w:proofErr w:type="spellEnd"/>
      <w:r w:rsidRPr="00D94131">
        <w:rPr>
          <w:sz w:val="22"/>
          <w:szCs w:val="22"/>
        </w:rPr>
        <w:t xml:space="preserve">, o </w:t>
      </w:r>
      <w:proofErr w:type="spellStart"/>
      <w:r w:rsidRPr="00D94131">
        <w:rPr>
          <w:sz w:val="22"/>
          <w:szCs w:val="22"/>
        </w:rPr>
        <w:t>Vykdytojas</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Tyrėjas</w:t>
      </w:r>
      <w:proofErr w:type="spellEnd"/>
      <w:r w:rsidRPr="00D94131">
        <w:rPr>
          <w:sz w:val="22"/>
          <w:szCs w:val="22"/>
        </w:rPr>
        <w:t xml:space="preserve"> </w:t>
      </w:r>
      <w:proofErr w:type="spellStart"/>
      <w:r w:rsidRPr="00D94131">
        <w:rPr>
          <w:sz w:val="22"/>
          <w:szCs w:val="22"/>
        </w:rPr>
        <w:t>gali</w:t>
      </w:r>
      <w:proofErr w:type="spellEnd"/>
      <w:r w:rsidRPr="00D94131">
        <w:rPr>
          <w:sz w:val="22"/>
          <w:szCs w:val="22"/>
        </w:rPr>
        <w:t xml:space="preserve"> </w:t>
      </w:r>
      <w:proofErr w:type="spellStart"/>
      <w:r w:rsidRPr="00D94131">
        <w:rPr>
          <w:sz w:val="22"/>
          <w:szCs w:val="22"/>
        </w:rPr>
        <w:t>naudoti</w:t>
      </w:r>
      <w:proofErr w:type="spellEnd"/>
      <w:r w:rsidRPr="00D94131">
        <w:rPr>
          <w:sz w:val="22"/>
          <w:szCs w:val="22"/>
        </w:rPr>
        <w:t xml:space="preserve"> </w:t>
      </w:r>
      <w:proofErr w:type="spellStart"/>
      <w:r w:rsidRPr="00D94131">
        <w:rPr>
          <w:sz w:val="22"/>
          <w:szCs w:val="22"/>
        </w:rPr>
        <w:t>rezultatus</w:t>
      </w:r>
      <w:proofErr w:type="spellEnd"/>
      <w:r w:rsidRPr="00D94131">
        <w:rPr>
          <w:sz w:val="22"/>
          <w:szCs w:val="22"/>
        </w:rPr>
        <w:t xml:space="preserve"> </w:t>
      </w:r>
      <w:proofErr w:type="spellStart"/>
      <w:r w:rsidRPr="00D94131">
        <w:rPr>
          <w:sz w:val="22"/>
          <w:szCs w:val="22"/>
        </w:rPr>
        <w:t>tolimesnių</w:t>
      </w:r>
      <w:proofErr w:type="spellEnd"/>
      <w:r w:rsidRPr="00D94131">
        <w:rPr>
          <w:sz w:val="22"/>
          <w:szCs w:val="22"/>
        </w:rPr>
        <w:t xml:space="preserve"> </w:t>
      </w:r>
      <w:proofErr w:type="spellStart"/>
      <w:r w:rsidRPr="00D94131">
        <w:rPr>
          <w:sz w:val="22"/>
          <w:szCs w:val="22"/>
        </w:rPr>
        <w:t>taikomųjų</w:t>
      </w:r>
      <w:proofErr w:type="spellEnd"/>
      <w:r w:rsidRPr="00D94131">
        <w:rPr>
          <w:sz w:val="22"/>
          <w:szCs w:val="22"/>
        </w:rPr>
        <w:t xml:space="preserve"> </w:t>
      </w:r>
      <w:proofErr w:type="spellStart"/>
      <w:r w:rsidRPr="00D94131">
        <w:rPr>
          <w:sz w:val="22"/>
          <w:szCs w:val="22"/>
        </w:rPr>
        <w:t>tyrimų</w:t>
      </w:r>
      <w:proofErr w:type="spellEnd"/>
      <w:r w:rsidRPr="00D94131">
        <w:rPr>
          <w:sz w:val="22"/>
          <w:szCs w:val="22"/>
        </w:rPr>
        <w:t xml:space="preserve"> </w:t>
      </w:r>
      <w:proofErr w:type="spellStart"/>
      <w:r w:rsidRPr="00D94131">
        <w:rPr>
          <w:sz w:val="22"/>
          <w:szCs w:val="22"/>
        </w:rPr>
        <w:t>plėtotei</w:t>
      </w:r>
      <w:proofErr w:type="spellEnd"/>
      <w:r w:rsidRPr="00D94131">
        <w:rPr>
          <w:sz w:val="22"/>
          <w:szCs w:val="22"/>
        </w:rPr>
        <w:t xml:space="preserve">, </w:t>
      </w:r>
      <w:proofErr w:type="spellStart"/>
      <w:r w:rsidRPr="00D94131">
        <w:rPr>
          <w:sz w:val="22"/>
          <w:szCs w:val="22"/>
        </w:rPr>
        <w:t>juos</w:t>
      </w:r>
      <w:proofErr w:type="spellEnd"/>
      <w:r w:rsidRPr="00D94131">
        <w:rPr>
          <w:sz w:val="22"/>
          <w:szCs w:val="22"/>
        </w:rPr>
        <w:t xml:space="preserve"> </w:t>
      </w:r>
      <w:proofErr w:type="spellStart"/>
      <w:r w:rsidRPr="00D94131">
        <w:rPr>
          <w:sz w:val="22"/>
          <w:szCs w:val="22"/>
        </w:rPr>
        <w:t>publikuoti</w:t>
      </w:r>
      <w:proofErr w:type="spellEnd"/>
      <w:r w:rsidRPr="00D94131">
        <w:rPr>
          <w:sz w:val="22"/>
          <w:szCs w:val="22"/>
        </w:rPr>
        <w:t xml:space="preserve"> </w:t>
      </w:r>
      <w:proofErr w:type="spellStart"/>
      <w:r w:rsidRPr="00D94131">
        <w:rPr>
          <w:sz w:val="22"/>
          <w:szCs w:val="22"/>
        </w:rPr>
        <w:t>bei</w:t>
      </w:r>
      <w:proofErr w:type="spellEnd"/>
      <w:r w:rsidRPr="00D94131">
        <w:rPr>
          <w:sz w:val="22"/>
          <w:szCs w:val="22"/>
        </w:rPr>
        <w:t xml:space="preserve"> </w:t>
      </w:r>
      <w:proofErr w:type="spellStart"/>
      <w:r w:rsidRPr="00D94131">
        <w:rPr>
          <w:sz w:val="22"/>
          <w:szCs w:val="22"/>
        </w:rPr>
        <w:t>vykdyti</w:t>
      </w:r>
      <w:proofErr w:type="spellEnd"/>
      <w:r w:rsidRPr="00D94131">
        <w:rPr>
          <w:sz w:val="22"/>
          <w:szCs w:val="22"/>
        </w:rPr>
        <w:t xml:space="preserve"> </w:t>
      </w:r>
      <w:proofErr w:type="spellStart"/>
      <w:r w:rsidRPr="00D94131">
        <w:rPr>
          <w:sz w:val="22"/>
          <w:szCs w:val="22"/>
        </w:rPr>
        <w:t>tyrimo</w:t>
      </w:r>
      <w:proofErr w:type="spellEnd"/>
      <w:r w:rsidRPr="00D94131">
        <w:rPr>
          <w:sz w:val="22"/>
          <w:szCs w:val="22"/>
        </w:rPr>
        <w:t xml:space="preserve"> </w:t>
      </w:r>
      <w:proofErr w:type="spellStart"/>
      <w:r w:rsidRPr="00D94131">
        <w:rPr>
          <w:sz w:val="22"/>
          <w:szCs w:val="22"/>
        </w:rPr>
        <w:t>rezultatų</w:t>
      </w:r>
      <w:proofErr w:type="spellEnd"/>
      <w:r w:rsidRPr="00D94131">
        <w:rPr>
          <w:sz w:val="22"/>
          <w:szCs w:val="22"/>
        </w:rPr>
        <w:t xml:space="preserve"> </w:t>
      </w:r>
      <w:proofErr w:type="spellStart"/>
      <w:r w:rsidRPr="00D94131">
        <w:rPr>
          <w:sz w:val="22"/>
          <w:szCs w:val="22"/>
        </w:rPr>
        <w:t>sklaidą</w:t>
      </w:r>
      <w:proofErr w:type="spellEnd"/>
      <w:r w:rsidRPr="00D94131">
        <w:rPr>
          <w:sz w:val="22"/>
          <w:szCs w:val="22"/>
        </w:rPr>
        <w:t xml:space="preserve"> </w:t>
      </w:r>
      <w:proofErr w:type="spellStart"/>
      <w:r w:rsidRPr="00D94131">
        <w:rPr>
          <w:sz w:val="22"/>
          <w:szCs w:val="22"/>
        </w:rPr>
        <w:t>nekomerciniais</w:t>
      </w:r>
      <w:proofErr w:type="spellEnd"/>
      <w:r w:rsidRPr="00D94131">
        <w:rPr>
          <w:sz w:val="22"/>
          <w:szCs w:val="22"/>
        </w:rPr>
        <w:t xml:space="preserve"> </w:t>
      </w:r>
      <w:proofErr w:type="spellStart"/>
      <w:r w:rsidRPr="00D94131">
        <w:rPr>
          <w:sz w:val="22"/>
          <w:szCs w:val="22"/>
        </w:rPr>
        <w:t>tikslais</w:t>
      </w:r>
      <w:proofErr w:type="spellEnd"/>
      <w:r w:rsidRPr="00D94131">
        <w:rPr>
          <w:sz w:val="22"/>
          <w:szCs w:val="22"/>
        </w:rPr>
        <w:t>.</w:t>
      </w:r>
    </w:p>
    <w:p w14:paraId="54AC66D7" w14:textId="77777777"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sidRPr="00D94131">
        <w:rPr>
          <w:sz w:val="22"/>
          <w:szCs w:val="22"/>
        </w:rPr>
        <w:t>Visus</w:t>
      </w:r>
      <w:proofErr w:type="spellEnd"/>
      <w:r w:rsidRPr="00D94131">
        <w:rPr>
          <w:sz w:val="22"/>
          <w:szCs w:val="22"/>
        </w:rPr>
        <w:t xml:space="preserve"> </w:t>
      </w:r>
      <w:proofErr w:type="spellStart"/>
      <w:r w:rsidRPr="00D94131">
        <w:rPr>
          <w:sz w:val="22"/>
          <w:szCs w:val="22"/>
        </w:rPr>
        <w:t>Šalių</w:t>
      </w:r>
      <w:proofErr w:type="spellEnd"/>
      <w:r w:rsidRPr="00D94131">
        <w:rPr>
          <w:sz w:val="22"/>
          <w:szCs w:val="22"/>
        </w:rPr>
        <w:t xml:space="preserve"> </w:t>
      </w:r>
      <w:proofErr w:type="spellStart"/>
      <w:r w:rsidRPr="00D94131">
        <w:rPr>
          <w:sz w:val="22"/>
          <w:szCs w:val="22"/>
        </w:rPr>
        <w:t>tarpusavio</w:t>
      </w:r>
      <w:proofErr w:type="spellEnd"/>
      <w:r w:rsidRPr="00D94131">
        <w:rPr>
          <w:sz w:val="22"/>
          <w:szCs w:val="22"/>
        </w:rPr>
        <w:t xml:space="preserve"> </w:t>
      </w:r>
      <w:proofErr w:type="spellStart"/>
      <w:r w:rsidRPr="00D94131">
        <w:rPr>
          <w:sz w:val="22"/>
          <w:szCs w:val="22"/>
        </w:rPr>
        <w:t>santykius</w:t>
      </w:r>
      <w:proofErr w:type="spellEnd"/>
      <w:r w:rsidRPr="00D94131">
        <w:rPr>
          <w:sz w:val="22"/>
          <w:szCs w:val="22"/>
        </w:rPr>
        <w:t xml:space="preserve">, </w:t>
      </w:r>
      <w:proofErr w:type="spellStart"/>
      <w:r w:rsidRPr="00D94131">
        <w:rPr>
          <w:sz w:val="22"/>
          <w:szCs w:val="22"/>
        </w:rPr>
        <w:t>atsirandančius</w:t>
      </w:r>
      <w:proofErr w:type="spellEnd"/>
      <w:r w:rsidRPr="00D94131">
        <w:rPr>
          <w:sz w:val="22"/>
          <w:szCs w:val="22"/>
        </w:rPr>
        <w:t xml:space="preserve"> </w:t>
      </w:r>
      <w:proofErr w:type="spellStart"/>
      <w:r w:rsidRPr="00D94131">
        <w:rPr>
          <w:sz w:val="22"/>
          <w:szCs w:val="22"/>
        </w:rPr>
        <w:t>iš</w:t>
      </w:r>
      <w:proofErr w:type="spellEnd"/>
      <w:r w:rsidRPr="00D94131">
        <w:rPr>
          <w:sz w:val="22"/>
          <w:szCs w:val="22"/>
        </w:rPr>
        <w:t xml:space="preserve"> </w:t>
      </w:r>
      <w:proofErr w:type="spellStart"/>
      <w:r w:rsidRPr="00D94131">
        <w:rPr>
          <w:sz w:val="22"/>
          <w:szCs w:val="22"/>
        </w:rPr>
        <w:t>šios</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neaptartus</w:t>
      </w:r>
      <w:proofErr w:type="spellEnd"/>
      <w:r w:rsidRPr="00D94131">
        <w:rPr>
          <w:sz w:val="22"/>
          <w:szCs w:val="22"/>
        </w:rPr>
        <w:t xml:space="preserve"> </w:t>
      </w:r>
      <w:proofErr w:type="spellStart"/>
      <w:r w:rsidRPr="00D94131">
        <w:rPr>
          <w:sz w:val="22"/>
          <w:szCs w:val="22"/>
        </w:rPr>
        <w:t>jos</w:t>
      </w:r>
      <w:proofErr w:type="spellEnd"/>
      <w:r w:rsidRPr="00D94131">
        <w:rPr>
          <w:sz w:val="22"/>
          <w:szCs w:val="22"/>
        </w:rPr>
        <w:t xml:space="preserve"> </w:t>
      </w:r>
      <w:proofErr w:type="spellStart"/>
      <w:r w:rsidRPr="00D94131">
        <w:rPr>
          <w:sz w:val="22"/>
          <w:szCs w:val="22"/>
        </w:rPr>
        <w:t>sąlygose</w:t>
      </w:r>
      <w:proofErr w:type="spellEnd"/>
      <w:r w:rsidRPr="00D94131">
        <w:rPr>
          <w:sz w:val="22"/>
          <w:szCs w:val="22"/>
        </w:rPr>
        <w:t xml:space="preserve">, </w:t>
      </w:r>
      <w:proofErr w:type="spellStart"/>
      <w:r w:rsidRPr="00D94131">
        <w:rPr>
          <w:sz w:val="22"/>
          <w:szCs w:val="22"/>
        </w:rPr>
        <w:t>reglamentuoja</w:t>
      </w:r>
      <w:proofErr w:type="spellEnd"/>
      <w:r w:rsidRPr="00D94131">
        <w:rPr>
          <w:sz w:val="22"/>
          <w:szCs w:val="22"/>
        </w:rPr>
        <w:t xml:space="preserve"> </w:t>
      </w:r>
      <w:proofErr w:type="spellStart"/>
      <w:r w:rsidRPr="00D94131">
        <w:rPr>
          <w:sz w:val="22"/>
          <w:szCs w:val="22"/>
        </w:rPr>
        <w:t>Lietuvos</w:t>
      </w:r>
      <w:proofErr w:type="spellEnd"/>
      <w:r w:rsidRPr="00D94131">
        <w:rPr>
          <w:sz w:val="22"/>
          <w:szCs w:val="22"/>
        </w:rPr>
        <w:t xml:space="preserve"> </w:t>
      </w:r>
      <w:proofErr w:type="spellStart"/>
      <w:r w:rsidRPr="00D94131">
        <w:rPr>
          <w:sz w:val="22"/>
          <w:szCs w:val="22"/>
        </w:rPr>
        <w:t>Respublikos</w:t>
      </w:r>
      <w:proofErr w:type="spellEnd"/>
      <w:r w:rsidRPr="00D94131">
        <w:rPr>
          <w:sz w:val="22"/>
          <w:szCs w:val="22"/>
        </w:rPr>
        <w:t xml:space="preserve"> </w:t>
      </w:r>
      <w:proofErr w:type="spellStart"/>
      <w:r w:rsidRPr="00D94131">
        <w:rPr>
          <w:sz w:val="22"/>
          <w:szCs w:val="22"/>
        </w:rPr>
        <w:t>įstatymai</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kiti</w:t>
      </w:r>
      <w:proofErr w:type="spellEnd"/>
      <w:r w:rsidRPr="00D94131">
        <w:rPr>
          <w:sz w:val="22"/>
          <w:szCs w:val="22"/>
        </w:rPr>
        <w:t xml:space="preserve"> </w:t>
      </w:r>
      <w:proofErr w:type="spellStart"/>
      <w:r w:rsidRPr="00D94131">
        <w:rPr>
          <w:sz w:val="22"/>
          <w:szCs w:val="22"/>
        </w:rPr>
        <w:t>teisės</w:t>
      </w:r>
      <w:proofErr w:type="spellEnd"/>
      <w:r w:rsidRPr="00D94131">
        <w:rPr>
          <w:sz w:val="22"/>
          <w:szCs w:val="22"/>
        </w:rPr>
        <w:t xml:space="preserve"> </w:t>
      </w:r>
      <w:proofErr w:type="spellStart"/>
      <w:r w:rsidRPr="00D94131">
        <w:rPr>
          <w:sz w:val="22"/>
          <w:szCs w:val="22"/>
        </w:rPr>
        <w:t>aktai</w:t>
      </w:r>
      <w:proofErr w:type="spellEnd"/>
      <w:r w:rsidRPr="00D94131">
        <w:rPr>
          <w:sz w:val="22"/>
          <w:szCs w:val="22"/>
        </w:rPr>
        <w:t>.</w:t>
      </w:r>
    </w:p>
    <w:p w14:paraId="03425397" w14:textId="77777777" w:rsidR="00D94131" w:rsidRDefault="00D94131">
      <w:pPr>
        <w:rPr>
          <w:sz w:val="22"/>
          <w:szCs w:val="22"/>
        </w:rPr>
      </w:pPr>
      <w:r>
        <w:rPr>
          <w:sz w:val="22"/>
          <w:szCs w:val="22"/>
        </w:rPr>
        <w:br w:type="page"/>
      </w:r>
    </w:p>
    <w:p w14:paraId="74F23166" w14:textId="3AEBCDC8"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sidRPr="00D94131">
        <w:rPr>
          <w:sz w:val="22"/>
          <w:szCs w:val="22"/>
        </w:rPr>
        <w:lastRenderedPageBreak/>
        <w:t>Šalys</w:t>
      </w:r>
      <w:proofErr w:type="spellEnd"/>
      <w:r w:rsidRPr="00D94131">
        <w:rPr>
          <w:sz w:val="22"/>
          <w:szCs w:val="22"/>
        </w:rPr>
        <w:t xml:space="preserve"> </w:t>
      </w:r>
      <w:proofErr w:type="spellStart"/>
      <w:r w:rsidRPr="00D94131">
        <w:rPr>
          <w:sz w:val="22"/>
          <w:szCs w:val="22"/>
        </w:rPr>
        <w:t>patvirtina</w:t>
      </w:r>
      <w:proofErr w:type="spellEnd"/>
      <w:r w:rsidRPr="00D94131">
        <w:rPr>
          <w:sz w:val="22"/>
          <w:szCs w:val="22"/>
        </w:rPr>
        <w:t xml:space="preserve">, jog </w:t>
      </w:r>
      <w:proofErr w:type="spellStart"/>
      <w:r w:rsidRPr="00D94131">
        <w:rPr>
          <w:sz w:val="22"/>
          <w:szCs w:val="22"/>
        </w:rPr>
        <w:t>pasirašydamos</w:t>
      </w:r>
      <w:proofErr w:type="spellEnd"/>
      <w:r w:rsidRPr="00D94131">
        <w:rPr>
          <w:sz w:val="22"/>
          <w:szCs w:val="22"/>
        </w:rPr>
        <w:t xml:space="preserve"> </w:t>
      </w:r>
      <w:proofErr w:type="spellStart"/>
      <w:r w:rsidRPr="00D94131">
        <w:rPr>
          <w:sz w:val="22"/>
          <w:szCs w:val="22"/>
        </w:rPr>
        <w:t>Sutartį</w:t>
      </w:r>
      <w:proofErr w:type="spellEnd"/>
      <w:r w:rsidRPr="00D94131">
        <w:rPr>
          <w:sz w:val="22"/>
          <w:szCs w:val="22"/>
        </w:rPr>
        <w:t xml:space="preserve">, </w:t>
      </w:r>
      <w:proofErr w:type="spellStart"/>
      <w:r w:rsidRPr="00D94131">
        <w:rPr>
          <w:sz w:val="22"/>
          <w:szCs w:val="22"/>
        </w:rPr>
        <w:t>susipažino</w:t>
      </w:r>
      <w:proofErr w:type="spellEnd"/>
      <w:r w:rsidRPr="00D94131">
        <w:rPr>
          <w:sz w:val="22"/>
          <w:szCs w:val="22"/>
        </w:rPr>
        <w:t xml:space="preserve"> </w:t>
      </w:r>
      <w:proofErr w:type="spellStart"/>
      <w:r w:rsidRPr="00D94131">
        <w:rPr>
          <w:sz w:val="22"/>
          <w:szCs w:val="22"/>
        </w:rPr>
        <w:t>su</w:t>
      </w:r>
      <w:proofErr w:type="spellEnd"/>
      <w:r w:rsidRPr="00D94131">
        <w:rPr>
          <w:sz w:val="22"/>
          <w:szCs w:val="22"/>
        </w:rPr>
        <w:t xml:space="preserve"> </w:t>
      </w:r>
      <w:proofErr w:type="spellStart"/>
      <w:r w:rsidRPr="00D94131">
        <w:rPr>
          <w:sz w:val="22"/>
          <w:szCs w:val="22"/>
        </w:rPr>
        <w:t>visu</w:t>
      </w:r>
      <w:proofErr w:type="spellEnd"/>
      <w:r w:rsidRPr="00D94131">
        <w:rPr>
          <w:sz w:val="22"/>
          <w:szCs w:val="22"/>
        </w:rPr>
        <w:t xml:space="preserve"> </w:t>
      </w:r>
      <w:proofErr w:type="spellStart"/>
      <w:r w:rsidRPr="00D94131">
        <w:rPr>
          <w:sz w:val="22"/>
          <w:szCs w:val="22"/>
        </w:rPr>
        <w:t>jos</w:t>
      </w:r>
      <w:proofErr w:type="spellEnd"/>
      <w:r w:rsidRPr="00D94131">
        <w:rPr>
          <w:sz w:val="22"/>
          <w:szCs w:val="22"/>
        </w:rPr>
        <w:t xml:space="preserve"> </w:t>
      </w:r>
      <w:proofErr w:type="spellStart"/>
      <w:r w:rsidRPr="00D94131">
        <w:rPr>
          <w:sz w:val="22"/>
          <w:szCs w:val="22"/>
        </w:rPr>
        <w:t>turiniu</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vienodai</w:t>
      </w:r>
      <w:proofErr w:type="spellEnd"/>
      <w:r w:rsidRPr="00D94131">
        <w:rPr>
          <w:sz w:val="22"/>
          <w:szCs w:val="22"/>
        </w:rPr>
        <w:t xml:space="preserve"> </w:t>
      </w:r>
      <w:proofErr w:type="spellStart"/>
      <w:r w:rsidRPr="00D94131">
        <w:rPr>
          <w:sz w:val="22"/>
          <w:szCs w:val="22"/>
        </w:rPr>
        <w:t>suprato</w:t>
      </w:r>
      <w:proofErr w:type="spellEnd"/>
      <w:r w:rsidRPr="00D94131">
        <w:rPr>
          <w:sz w:val="22"/>
          <w:szCs w:val="22"/>
        </w:rPr>
        <w:t xml:space="preserve"> visas </w:t>
      </w:r>
      <w:proofErr w:type="spellStart"/>
      <w:r w:rsidRPr="00D94131">
        <w:rPr>
          <w:sz w:val="22"/>
          <w:szCs w:val="22"/>
        </w:rPr>
        <w:t>jos</w:t>
      </w:r>
      <w:proofErr w:type="spellEnd"/>
      <w:r w:rsidRPr="00D94131">
        <w:rPr>
          <w:sz w:val="22"/>
          <w:szCs w:val="22"/>
        </w:rPr>
        <w:t xml:space="preserve"> </w:t>
      </w:r>
      <w:proofErr w:type="spellStart"/>
      <w:r w:rsidRPr="00D94131">
        <w:rPr>
          <w:sz w:val="22"/>
          <w:szCs w:val="22"/>
        </w:rPr>
        <w:t>sąlygas</w:t>
      </w:r>
      <w:proofErr w:type="spellEnd"/>
      <w:r w:rsidRPr="00D94131">
        <w:rPr>
          <w:sz w:val="22"/>
          <w:szCs w:val="22"/>
        </w:rPr>
        <w:t xml:space="preserve">, o </w:t>
      </w:r>
      <w:proofErr w:type="spellStart"/>
      <w:r w:rsidRPr="00D94131">
        <w:rPr>
          <w:sz w:val="22"/>
          <w:szCs w:val="22"/>
        </w:rPr>
        <w:t>Sutartis</w:t>
      </w:r>
      <w:proofErr w:type="spellEnd"/>
      <w:r w:rsidRPr="00D94131">
        <w:rPr>
          <w:sz w:val="22"/>
          <w:szCs w:val="22"/>
        </w:rPr>
        <w:t xml:space="preserve"> </w:t>
      </w:r>
      <w:proofErr w:type="spellStart"/>
      <w:r w:rsidRPr="00D94131">
        <w:rPr>
          <w:sz w:val="22"/>
          <w:szCs w:val="22"/>
        </w:rPr>
        <w:t>atitinka</w:t>
      </w:r>
      <w:proofErr w:type="spellEnd"/>
      <w:r w:rsidRPr="00D94131">
        <w:rPr>
          <w:sz w:val="22"/>
          <w:szCs w:val="22"/>
        </w:rPr>
        <w:t xml:space="preserve"> </w:t>
      </w:r>
      <w:proofErr w:type="spellStart"/>
      <w:r w:rsidRPr="00D94131">
        <w:rPr>
          <w:sz w:val="22"/>
          <w:szCs w:val="22"/>
        </w:rPr>
        <w:t>kiekvienos</w:t>
      </w:r>
      <w:proofErr w:type="spellEnd"/>
      <w:r w:rsidRPr="00D94131">
        <w:rPr>
          <w:sz w:val="22"/>
          <w:szCs w:val="22"/>
        </w:rPr>
        <w:t xml:space="preserve"> </w:t>
      </w:r>
      <w:proofErr w:type="spellStart"/>
      <w:r w:rsidRPr="00D94131">
        <w:rPr>
          <w:sz w:val="22"/>
          <w:szCs w:val="22"/>
        </w:rPr>
        <w:t>Šalies</w:t>
      </w:r>
      <w:proofErr w:type="spellEnd"/>
      <w:r w:rsidRPr="00D94131">
        <w:rPr>
          <w:sz w:val="22"/>
          <w:szCs w:val="22"/>
        </w:rPr>
        <w:t xml:space="preserve"> </w:t>
      </w:r>
      <w:proofErr w:type="spellStart"/>
      <w:r w:rsidRPr="00D94131">
        <w:rPr>
          <w:sz w:val="22"/>
          <w:szCs w:val="22"/>
        </w:rPr>
        <w:t>valią</w:t>
      </w:r>
      <w:proofErr w:type="spellEnd"/>
      <w:r w:rsidRPr="00D94131">
        <w:rPr>
          <w:sz w:val="22"/>
          <w:szCs w:val="22"/>
        </w:rPr>
        <w:t xml:space="preserve"> </w:t>
      </w:r>
      <w:proofErr w:type="spellStart"/>
      <w:r w:rsidRPr="00D94131">
        <w:rPr>
          <w:sz w:val="22"/>
          <w:szCs w:val="22"/>
        </w:rPr>
        <w:t>bei</w:t>
      </w:r>
      <w:proofErr w:type="spellEnd"/>
      <w:r w:rsidRPr="00D94131">
        <w:rPr>
          <w:sz w:val="22"/>
          <w:szCs w:val="22"/>
        </w:rPr>
        <w:t xml:space="preserve"> </w:t>
      </w:r>
      <w:proofErr w:type="spellStart"/>
      <w:r w:rsidRPr="00D94131">
        <w:rPr>
          <w:sz w:val="22"/>
          <w:szCs w:val="22"/>
        </w:rPr>
        <w:t>ketinimus</w:t>
      </w:r>
      <w:proofErr w:type="spellEnd"/>
      <w:r w:rsidRPr="00D94131">
        <w:rPr>
          <w:sz w:val="22"/>
          <w:szCs w:val="22"/>
        </w:rPr>
        <w:t>.</w:t>
      </w:r>
    </w:p>
    <w:p w14:paraId="0A5E1A75" w14:textId="5154BD37" w:rsidR="00D03D4B" w:rsidRPr="00D94131" w:rsidRDefault="00D94131"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Pr>
          <w:sz w:val="22"/>
          <w:szCs w:val="22"/>
        </w:rPr>
        <w:t>S</w:t>
      </w:r>
      <w:r w:rsidR="00D03D4B" w:rsidRPr="00D94131">
        <w:rPr>
          <w:sz w:val="22"/>
          <w:szCs w:val="22"/>
        </w:rPr>
        <w:t>utartis</w:t>
      </w:r>
      <w:proofErr w:type="spellEnd"/>
      <w:r w:rsidR="00D03D4B" w:rsidRPr="00D94131">
        <w:rPr>
          <w:sz w:val="22"/>
          <w:szCs w:val="22"/>
        </w:rPr>
        <w:t xml:space="preserve"> </w:t>
      </w:r>
      <w:proofErr w:type="spellStart"/>
      <w:r w:rsidR="00D03D4B" w:rsidRPr="00D94131">
        <w:rPr>
          <w:sz w:val="22"/>
          <w:szCs w:val="22"/>
        </w:rPr>
        <w:t>sudaryta</w:t>
      </w:r>
      <w:proofErr w:type="spellEnd"/>
      <w:r w:rsidR="00D03D4B" w:rsidRPr="00D94131">
        <w:rPr>
          <w:sz w:val="22"/>
          <w:szCs w:val="22"/>
        </w:rPr>
        <w:t xml:space="preserve"> </w:t>
      </w:r>
      <w:proofErr w:type="spellStart"/>
      <w:r w:rsidR="00D03D4B" w:rsidRPr="00D94131">
        <w:rPr>
          <w:sz w:val="22"/>
          <w:szCs w:val="22"/>
        </w:rPr>
        <w:t>trimis</w:t>
      </w:r>
      <w:proofErr w:type="spellEnd"/>
      <w:r w:rsidR="00D03D4B" w:rsidRPr="00D94131">
        <w:rPr>
          <w:sz w:val="22"/>
          <w:szCs w:val="22"/>
        </w:rPr>
        <w:t xml:space="preserve"> </w:t>
      </w:r>
      <w:proofErr w:type="spellStart"/>
      <w:r w:rsidR="00D03D4B" w:rsidRPr="00D94131">
        <w:rPr>
          <w:sz w:val="22"/>
          <w:szCs w:val="22"/>
        </w:rPr>
        <w:t>egzemplioriais</w:t>
      </w:r>
      <w:proofErr w:type="spellEnd"/>
      <w:r w:rsidR="00D03D4B" w:rsidRPr="00D94131">
        <w:rPr>
          <w:sz w:val="22"/>
          <w:szCs w:val="22"/>
        </w:rPr>
        <w:t xml:space="preserve">, </w:t>
      </w:r>
      <w:proofErr w:type="spellStart"/>
      <w:r w:rsidR="00D03D4B" w:rsidRPr="00D94131">
        <w:rPr>
          <w:sz w:val="22"/>
          <w:szCs w:val="22"/>
        </w:rPr>
        <w:t>turinčiais</w:t>
      </w:r>
      <w:proofErr w:type="spellEnd"/>
      <w:r w:rsidR="00D03D4B" w:rsidRPr="00D94131">
        <w:rPr>
          <w:sz w:val="22"/>
          <w:szCs w:val="22"/>
        </w:rPr>
        <w:t xml:space="preserve"> </w:t>
      </w:r>
      <w:proofErr w:type="spellStart"/>
      <w:r w:rsidR="00D03D4B" w:rsidRPr="00D94131">
        <w:rPr>
          <w:sz w:val="22"/>
          <w:szCs w:val="22"/>
        </w:rPr>
        <w:t>vienodą</w:t>
      </w:r>
      <w:proofErr w:type="spellEnd"/>
      <w:r w:rsidR="00D03D4B" w:rsidRPr="00D94131">
        <w:rPr>
          <w:sz w:val="22"/>
          <w:szCs w:val="22"/>
        </w:rPr>
        <w:t xml:space="preserve"> </w:t>
      </w:r>
      <w:proofErr w:type="spellStart"/>
      <w:r w:rsidR="00D03D4B" w:rsidRPr="00D94131">
        <w:rPr>
          <w:sz w:val="22"/>
          <w:szCs w:val="22"/>
        </w:rPr>
        <w:t>teisinę</w:t>
      </w:r>
      <w:proofErr w:type="spellEnd"/>
      <w:r w:rsidR="00D03D4B" w:rsidRPr="00D94131">
        <w:rPr>
          <w:sz w:val="22"/>
          <w:szCs w:val="22"/>
        </w:rPr>
        <w:t xml:space="preserve"> </w:t>
      </w:r>
      <w:proofErr w:type="spellStart"/>
      <w:r w:rsidR="00D03D4B" w:rsidRPr="00D94131">
        <w:rPr>
          <w:sz w:val="22"/>
          <w:szCs w:val="22"/>
        </w:rPr>
        <w:t>galią</w:t>
      </w:r>
      <w:proofErr w:type="spellEnd"/>
      <w:r w:rsidR="00D03D4B" w:rsidRPr="00D94131">
        <w:rPr>
          <w:sz w:val="22"/>
          <w:szCs w:val="22"/>
        </w:rPr>
        <w:t xml:space="preserve">, po </w:t>
      </w:r>
      <w:proofErr w:type="spellStart"/>
      <w:r w:rsidR="00D03D4B" w:rsidRPr="00D94131">
        <w:rPr>
          <w:sz w:val="22"/>
          <w:szCs w:val="22"/>
        </w:rPr>
        <w:t>vieną</w:t>
      </w:r>
      <w:proofErr w:type="spellEnd"/>
      <w:r w:rsidR="00D03D4B" w:rsidRPr="00D94131">
        <w:rPr>
          <w:sz w:val="22"/>
          <w:szCs w:val="22"/>
        </w:rPr>
        <w:t xml:space="preserve"> </w:t>
      </w:r>
      <w:proofErr w:type="spellStart"/>
      <w:r w:rsidR="00D03D4B" w:rsidRPr="00D94131">
        <w:rPr>
          <w:sz w:val="22"/>
          <w:szCs w:val="22"/>
        </w:rPr>
        <w:t>kiekvienai</w:t>
      </w:r>
      <w:proofErr w:type="spellEnd"/>
      <w:r w:rsidR="00D03D4B" w:rsidRPr="00D94131">
        <w:rPr>
          <w:sz w:val="22"/>
          <w:szCs w:val="22"/>
        </w:rPr>
        <w:t xml:space="preserve"> </w:t>
      </w:r>
      <w:proofErr w:type="spellStart"/>
      <w:r w:rsidR="00D03D4B" w:rsidRPr="00D94131">
        <w:rPr>
          <w:sz w:val="22"/>
          <w:szCs w:val="22"/>
        </w:rPr>
        <w:t>sutarties</w:t>
      </w:r>
      <w:proofErr w:type="spellEnd"/>
      <w:r w:rsidR="00D03D4B" w:rsidRPr="00D94131">
        <w:rPr>
          <w:sz w:val="22"/>
          <w:szCs w:val="22"/>
        </w:rPr>
        <w:t xml:space="preserve"> </w:t>
      </w:r>
      <w:proofErr w:type="spellStart"/>
      <w:r w:rsidR="00D03D4B" w:rsidRPr="00D94131">
        <w:rPr>
          <w:sz w:val="22"/>
          <w:szCs w:val="22"/>
        </w:rPr>
        <w:t>šaliai</w:t>
      </w:r>
      <w:proofErr w:type="spellEnd"/>
      <w:r w:rsidR="00D03D4B" w:rsidRPr="00D94131">
        <w:rPr>
          <w:sz w:val="22"/>
          <w:szCs w:val="22"/>
        </w:rPr>
        <w:t>.</w:t>
      </w:r>
    </w:p>
    <w:p w14:paraId="22C53023" w14:textId="77777777" w:rsidR="00D03D4B" w:rsidRPr="00D94131" w:rsidRDefault="00D03D4B" w:rsidP="00E32B52">
      <w:pPr>
        <w:widowControl w:val="0"/>
        <w:numPr>
          <w:ilvl w:val="0"/>
          <w:numId w:val="29"/>
        </w:numPr>
        <w:tabs>
          <w:tab w:val="left" w:pos="284"/>
          <w:tab w:val="left" w:pos="567"/>
        </w:tabs>
        <w:autoSpaceDE w:val="0"/>
        <w:autoSpaceDN w:val="0"/>
        <w:adjustRightInd w:val="0"/>
        <w:ind w:left="0" w:right="19" w:firstLine="0"/>
        <w:jc w:val="both"/>
        <w:rPr>
          <w:sz w:val="22"/>
          <w:szCs w:val="22"/>
        </w:rPr>
      </w:pPr>
      <w:proofErr w:type="spellStart"/>
      <w:r w:rsidRPr="00D94131">
        <w:rPr>
          <w:sz w:val="22"/>
          <w:szCs w:val="22"/>
        </w:rPr>
        <w:t>Bendradarbiavimo</w:t>
      </w:r>
      <w:proofErr w:type="spellEnd"/>
      <w:r w:rsidRPr="00D94131">
        <w:rPr>
          <w:sz w:val="22"/>
          <w:szCs w:val="22"/>
        </w:rPr>
        <w:t xml:space="preserve"> </w:t>
      </w:r>
      <w:proofErr w:type="spellStart"/>
      <w:r w:rsidRPr="00D94131">
        <w:rPr>
          <w:sz w:val="22"/>
          <w:szCs w:val="22"/>
        </w:rPr>
        <w:t>ir</w:t>
      </w:r>
      <w:proofErr w:type="spellEnd"/>
      <w:r w:rsidRPr="00D94131">
        <w:rPr>
          <w:sz w:val="22"/>
          <w:szCs w:val="22"/>
        </w:rPr>
        <w:t xml:space="preserve"> </w:t>
      </w:r>
      <w:proofErr w:type="spellStart"/>
      <w:r w:rsidRPr="00D94131">
        <w:rPr>
          <w:sz w:val="22"/>
          <w:szCs w:val="22"/>
        </w:rPr>
        <w:t>sutarties</w:t>
      </w:r>
      <w:proofErr w:type="spellEnd"/>
      <w:r w:rsidRPr="00D94131">
        <w:rPr>
          <w:sz w:val="22"/>
          <w:szCs w:val="22"/>
        </w:rPr>
        <w:t xml:space="preserve"> </w:t>
      </w:r>
      <w:proofErr w:type="spellStart"/>
      <w:r w:rsidRPr="00D94131">
        <w:rPr>
          <w:sz w:val="22"/>
          <w:szCs w:val="22"/>
        </w:rPr>
        <w:t>vykdymo</w:t>
      </w:r>
      <w:proofErr w:type="spellEnd"/>
      <w:r w:rsidRPr="00D94131">
        <w:rPr>
          <w:sz w:val="22"/>
          <w:szCs w:val="22"/>
        </w:rPr>
        <w:t xml:space="preserve"> </w:t>
      </w:r>
      <w:proofErr w:type="spellStart"/>
      <w:r w:rsidRPr="00D94131">
        <w:rPr>
          <w:sz w:val="22"/>
          <w:szCs w:val="22"/>
        </w:rPr>
        <w:t>tikslais</w:t>
      </w:r>
      <w:proofErr w:type="spellEnd"/>
      <w:r w:rsidRPr="00D94131">
        <w:rPr>
          <w:sz w:val="22"/>
          <w:szCs w:val="22"/>
        </w:rPr>
        <w:t xml:space="preserve"> </w:t>
      </w:r>
      <w:proofErr w:type="spellStart"/>
      <w:r w:rsidRPr="00D94131">
        <w:rPr>
          <w:sz w:val="22"/>
          <w:szCs w:val="22"/>
        </w:rPr>
        <w:t>Šalys</w:t>
      </w:r>
      <w:proofErr w:type="spellEnd"/>
      <w:r w:rsidRPr="00D94131">
        <w:rPr>
          <w:sz w:val="22"/>
          <w:szCs w:val="22"/>
        </w:rPr>
        <w:t xml:space="preserve"> </w:t>
      </w:r>
      <w:proofErr w:type="spellStart"/>
      <w:r w:rsidRPr="00D94131">
        <w:rPr>
          <w:sz w:val="22"/>
          <w:szCs w:val="22"/>
        </w:rPr>
        <w:t>skiria</w:t>
      </w:r>
      <w:proofErr w:type="spellEnd"/>
      <w:r w:rsidRPr="00D94131">
        <w:rPr>
          <w:sz w:val="22"/>
          <w:szCs w:val="22"/>
        </w:rPr>
        <w:t xml:space="preserve"> </w:t>
      </w:r>
      <w:proofErr w:type="spellStart"/>
      <w:r w:rsidRPr="00D94131">
        <w:rPr>
          <w:sz w:val="22"/>
          <w:szCs w:val="22"/>
        </w:rPr>
        <w:t>šiuos</w:t>
      </w:r>
      <w:proofErr w:type="spellEnd"/>
      <w:r w:rsidRPr="00D94131">
        <w:rPr>
          <w:sz w:val="22"/>
          <w:szCs w:val="22"/>
        </w:rPr>
        <w:t xml:space="preserve"> </w:t>
      </w:r>
      <w:proofErr w:type="spellStart"/>
      <w:r w:rsidRPr="00D94131">
        <w:rPr>
          <w:sz w:val="22"/>
          <w:szCs w:val="22"/>
        </w:rPr>
        <w:t>asmenis</w:t>
      </w:r>
      <w:proofErr w:type="spellEnd"/>
      <w:r w:rsidRPr="00D94131">
        <w:rPr>
          <w:sz w:val="22"/>
          <w:szCs w:val="22"/>
        </w:rPr>
        <w:t>:</w:t>
      </w:r>
    </w:p>
    <w:p w14:paraId="01D47587" w14:textId="77777777" w:rsidR="00D03D4B" w:rsidRPr="00D94131" w:rsidRDefault="00D03D4B" w:rsidP="00D03D4B">
      <w:pPr>
        <w:ind w:left="5"/>
        <w:jc w:val="both"/>
        <w:rPr>
          <w:bCs/>
          <w:spacing w:val="-4"/>
          <w:sz w:val="22"/>
          <w:szCs w:val="22"/>
        </w:rPr>
      </w:pPr>
      <w:r w:rsidRPr="00D94131">
        <w:rPr>
          <w:bCs/>
          <w:spacing w:val="-4"/>
          <w:sz w:val="22"/>
          <w:szCs w:val="22"/>
        </w:rPr>
        <w:t xml:space="preserve">18.1. </w:t>
      </w:r>
      <w:proofErr w:type="spellStart"/>
      <w:r w:rsidRPr="00D94131">
        <w:rPr>
          <w:bCs/>
          <w:spacing w:val="-4"/>
          <w:sz w:val="22"/>
          <w:szCs w:val="22"/>
        </w:rPr>
        <w:t>Kauno</w:t>
      </w:r>
      <w:proofErr w:type="spellEnd"/>
      <w:r w:rsidRPr="00D94131">
        <w:rPr>
          <w:bCs/>
          <w:spacing w:val="-4"/>
          <w:sz w:val="22"/>
          <w:szCs w:val="22"/>
        </w:rPr>
        <w:t xml:space="preserve"> </w:t>
      </w:r>
      <w:proofErr w:type="spellStart"/>
      <w:r w:rsidRPr="00D94131">
        <w:rPr>
          <w:bCs/>
          <w:spacing w:val="-4"/>
          <w:sz w:val="22"/>
          <w:szCs w:val="22"/>
        </w:rPr>
        <w:t>kolegijos</w:t>
      </w:r>
      <w:proofErr w:type="spellEnd"/>
      <w:r w:rsidRPr="00D94131">
        <w:rPr>
          <w:bCs/>
          <w:spacing w:val="-4"/>
          <w:sz w:val="22"/>
          <w:szCs w:val="22"/>
        </w:rPr>
        <w:t xml:space="preserve"> </w:t>
      </w:r>
    </w:p>
    <w:p w14:paraId="4EAD621B" w14:textId="77777777" w:rsidR="00D03D4B" w:rsidRPr="00D94131" w:rsidRDefault="00D03D4B" w:rsidP="00D03D4B">
      <w:pPr>
        <w:ind w:left="5"/>
        <w:jc w:val="both"/>
        <w:rPr>
          <w:bCs/>
          <w:spacing w:val="-4"/>
          <w:sz w:val="22"/>
          <w:szCs w:val="22"/>
        </w:rPr>
      </w:pPr>
      <w:r w:rsidRPr="00D94131">
        <w:rPr>
          <w:bCs/>
          <w:spacing w:val="-4"/>
          <w:sz w:val="22"/>
          <w:szCs w:val="22"/>
        </w:rPr>
        <w:t>18.2. (</w:t>
      </w:r>
      <w:proofErr w:type="spellStart"/>
      <w:r w:rsidRPr="00D94131">
        <w:rPr>
          <w:bCs/>
          <w:spacing w:val="-4"/>
          <w:sz w:val="22"/>
          <w:szCs w:val="22"/>
        </w:rPr>
        <w:t>iš</w:t>
      </w:r>
      <w:proofErr w:type="spellEnd"/>
      <w:r w:rsidRPr="00D94131">
        <w:rPr>
          <w:bCs/>
          <w:spacing w:val="-4"/>
          <w:sz w:val="22"/>
          <w:szCs w:val="22"/>
        </w:rPr>
        <w:t xml:space="preserve"> </w:t>
      </w:r>
      <w:proofErr w:type="spellStart"/>
      <w:r w:rsidRPr="00D94131">
        <w:rPr>
          <w:bCs/>
          <w:spacing w:val="-4"/>
          <w:sz w:val="22"/>
          <w:szCs w:val="22"/>
        </w:rPr>
        <w:t>Įmonės</w:t>
      </w:r>
      <w:proofErr w:type="spellEnd"/>
      <w:r w:rsidRPr="00D94131">
        <w:rPr>
          <w:bCs/>
          <w:spacing w:val="-4"/>
          <w:sz w:val="22"/>
          <w:szCs w:val="22"/>
        </w:rPr>
        <w:t xml:space="preserve"> </w:t>
      </w:r>
      <w:proofErr w:type="spellStart"/>
      <w:r w:rsidRPr="00D94131">
        <w:rPr>
          <w:bCs/>
          <w:spacing w:val="-4"/>
          <w:sz w:val="22"/>
          <w:szCs w:val="22"/>
        </w:rPr>
        <w:t>pusės</w:t>
      </w:r>
      <w:proofErr w:type="spellEnd"/>
      <w:r w:rsidRPr="00D94131">
        <w:rPr>
          <w:bCs/>
          <w:spacing w:val="-4"/>
          <w:sz w:val="22"/>
          <w:szCs w:val="22"/>
        </w:rPr>
        <w:t xml:space="preserve">) </w:t>
      </w:r>
    </w:p>
    <w:p w14:paraId="6C998A23" w14:textId="77777777" w:rsidR="00D03D4B" w:rsidRPr="00D94131" w:rsidRDefault="00D03D4B" w:rsidP="00D03D4B">
      <w:pPr>
        <w:ind w:left="5"/>
        <w:jc w:val="both"/>
        <w:rPr>
          <w:bCs/>
          <w:spacing w:val="-4"/>
          <w:sz w:val="22"/>
          <w:szCs w:val="22"/>
        </w:rPr>
      </w:pPr>
    </w:p>
    <w:p w14:paraId="595559DF" w14:textId="77777777" w:rsidR="00D03D4B" w:rsidRPr="00D94131" w:rsidRDefault="00D03D4B" w:rsidP="00D03D4B">
      <w:pPr>
        <w:jc w:val="center"/>
        <w:rPr>
          <w:b/>
          <w:sz w:val="22"/>
          <w:szCs w:val="22"/>
        </w:rPr>
      </w:pPr>
      <w:r w:rsidRPr="00D94131">
        <w:rPr>
          <w:b/>
          <w:sz w:val="22"/>
          <w:szCs w:val="22"/>
        </w:rPr>
        <w:t>VI SKYRIUS</w:t>
      </w:r>
    </w:p>
    <w:p w14:paraId="3A65B546" w14:textId="77777777" w:rsidR="00D03D4B" w:rsidRPr="00D94131" w:rsidRDefault="00D03D4B" w:rsidP="00D03D4B">
      <w:pPr>
        <w:jc w:val="center"/>
        <w:rPr>
          <w:b/>
          <w:sz w:val="22"/>
          <w:szCs w:val="22"/>
        </w:rPr>
      </w:pPr>
      <w:r w:rsidRPr="00D94131">
        <w:rPr>
          <w:b/>
          <w:sz w:val="22"/>
          <w:szCs w:val="22"/>
        </w:rPr>
        <w:t>ŠALIŲ REKVIZITAI</w:t>
      </w:r>
    </w:p>
    <w:p w14:paraId="6AE82288" w14:textId="77777777" w:rsidR="00D03D4B" w:rsidRPr="00D94131" w:rsidRDefault="00D03D4B" w:rsidP="00D03D4B">
      <w:pPr>
        <w:rPr>
          <w:sz w:val="22"/>
          <w:szCs w:val="22"/>
        </w:rPr>
      </w:pPr>
    </w:p>
    <w:tbl>
      <w:tblPr>
        <w:tblW w:w="0" w:type="auto"/>
        <w:tblLook w:val="04A0" w:firstRow="1" w:lastRow="0" w:firstColumn="1" w:lastColumn="0" w:noHBand="0" w:noVBand="1"/>
      </w:tblPr>
      <w:tblGrid>
        <w:gridCol w:w="3224"/>
        <w:gridCol w:w="3207"/>
        <w:gridCol w:w="3207"/>
      </w:tblGrid>
      <w:tr w:rsidR="00D03D4B" w:rsidRPr="00D94131" w14:paraId="5B777AAD" w14:textId="77777777" w:rsidTr="002F3352">
        <w:tc>
          <w:tcPr>
            <w:tcW w:w="3285" w:type="dxa"/>
            <w:shd w:val="clear" w:color="auto" w:fill="auto"/>
          </w:tcPr>
          <w:p w14:paraId="6681AF05" w14:textId="77777777" w:rsidR="00D03D4B" w:rsidRPr="00D94131" w:rsidRDefault="00D03D4B" w:rsidP="002F3352">
            <w:pPr>
              <w:jc w:val="center"/>
              <w:rPr>
                <w:b/>
                <w:bCs/>
                <w:sz w:val="22"/>
                <w:szCs w:val="22"/>
              </w:rPr>
            </w:pPr>
            <w:proofErr w:type="spellStart"/>
            <w:r w:rsidRPr="00D94131">
              <w:rPr>
                <w:b/>
                <w:bCs/>
                <w:sz w:val="22"/>
                <w:szCs w:val="22"/>
              </w:rPr>
              <w:t>Vykdytojas</w:t>
            </w:r>
            <w:proofErr w:type="spellEnd"/>
          </w:p>
          <w:p w14:paraId="18243726" w14:textId="77777777" w:rsidR="00D03D4B" w:rsidRPr="00D94131" w:rsidRDefault="00D03D4B" w:rsidP="002F3352">
            <w:pPr>
              <w:rPr>
                <w:b/>
                <w:bCs/>
                <w:sz w:val="22"/>
                <w:szCs w:val="22"/>
              </w:rPr>
            </w:pPr>
          </w:p>
          <w:p w14:paraId="40646899" w14:textId="77777777" w:rsidR="00D03D4B" w:rsidRPr="00D94131" w:rsidRDefault="00D03D4B" w:rsidP="002F3352">
            <w:pPr>
              <w:rPr>
                <w:bCs/>
                <w:sz w:val="22"/>
                <w:szCs w:val="22"/>
              </w:rPr>
            </w:pPr>
            <w:proofErr w:type="spellStart"/>
            <w:r w:rsidRPr="00D94131">
              <w:rPr>
                <w:b/>
                <w:bCs/>
                <w:sz w:val="22"/>
                <w:szCs w:val="22"/>
              </w:rPr>
              <w:t>VšĮ</w:t>
            </w:r>
            <w:proofErr w:type="spellEnd"/>
            <w:r w:rsidRPr="00D94131">
              <w:rPr>
                <w:b/>
                <w:bCs/>
                <w:sz w:val="22"/>
                <w:szCs w:val="22"/>
              </w:rPr>
              <w:t xml:space="preserve"> </w:t>
            </w:r>
            <w:proofErr w:type="spellStart"/>
            <w:r w:rsidRPr="00D94131">
              <w:rPr>
                <w:b/>
                <w:bCs/>
                <w:sz w:val="22"/>
                <w:szCs w:val="22"/>
              </w:rPr>
              <w:t>Kauno</w:t>
            </w:r>
            <w:proofErr w:type="spellEnd"/>
            <w:r w:rsidRPr="00D94131">
              <w:rPr>
                <w:b/>
                <w:bCs/>
                <w:sz w:val="22"/>
                <w:szCs w:val="22"/>
              </w:rPr>
              <w:t xml:space="preserve"> </w:t>
            </w:r>
            <w:proofErr w:type="spellStart"/>
            <w:r w:rsidRPr="00D94131">
              <w:rPr>
                <w:b/>
                <w:bCs/>
                <w:sz w:val="22"/>
                <w:szCs w:val="22"/>
              </w:rPr>
              <w:t>kolegija</w:t>
            </w:r>
            <w:proofErr w:type="spellEnd"/>
            <w:r w:rsidRPr="00D94131">
              <w:rPr>
                <w:bCs/>
                <w:sz w:val="22"/>
                <w:szCs w:val="22"/>
              </w:rPr>
              <w:t xml:space="preserve">                   </w:t>
            </w:r>
            <w:proofErr w:type="spellStart"/>
            <w:r w:rsidRPr="00D94131">
              <w:rPr>
                <w:bCs/>
                <w:sz w:val="22"/>
                <w:szCs w:val="22"/>
              </w:rPr>
              <w:t>Pramonės</w:t>
            </w:r>
            <w:proofErr w:type="spellEnd"/>
            <w:r w:rsidRPr="00D94131">
              <w:rPr>
                <w:bCs/>
                <w:sz w:val="22"/>
                <w:szCs w:val="22"/>
              </w:rPr>
              <w:t xml:space="preserve"> pr. 20, 50468 Kaunas</w:t>
            </w:r>
          </w:p>
          <w:p w14:paraId="670D8D79" w14:textId="77777777" w:rsidR="00D03D4B" w:rsidRPr="00D94131" w:rsidRDefault="00D03D4B" w:rsidP="002F3352">
            <w:pPr>
              <w:rPr>
                <w:bCs/>
                <w:sz w:val="22"/>
                <w:szCs w:val="22"/>
              </w:rPr>
            </w:pPr>
            <w:r w:rsidRPr="00D94131">
              <w:rPr>
                <w:bCs/>
                <w:sz w:val="22"/>
                <w:szCs w:val="22"/>
              </w:rPr>
              <w:t xml:space="preserve">JA </w:t>
            </w:r>
            <w:proofErr w:type="spellStart"/>
            <w:r w:rsidRPr="00D94131">
              <w:rPr>
                <w:bCs/>
                <w:sz w:val="22"/>
                <w:szCs w:val="22"/>
              </w:rPr>
              <w:t>kodas</w:t>
            </w:r>
            <w:proofErr w:type="spellEnd"/>
            <w:r w:rsidRPr="00D94131">
              <w:rPr>
                <w:bCs/>
                <w:sz w:val="22"/>
                <w:szCs w:val="22"/>
              </w:rPr>
              <w:t xml:space="preserve"> 111965284</w:t>
            </w:r>
          </w:p>
          <w:p w14:paraId="0DF93746" w14:textId="77777777" w:rsidR="00D03D4B" w:rsidRPr="00D94131" w:rsidRDefault="00D03D4B" w:rsidP="002F3352">
            <w:pPr>
              <w:rPr>
                <w:bCs/>
                <w:sz w:val="22"/>
                <w:szCs w:val="22"/>
              </w:rPr>
            </w:pPr>
            <w:proofErr w:type="spellStart"/>
            <w:r w:rsidRPr="00D94131">
              <w:rPr>
                <w:bCs/>
                <w:sz w:val="22"/>
                <w:szCs w:val="22"/>
              </w:rPr>
              <w:t>a.s.</w:t>
            </w:r>
            <w:proofErr w:type="spellEnd"/>
            <w:r w:rsidRPr="00D94131">
              <w:rPr>
                <w:bCs/>
                <w:sz w:val="22"/>
                <w:szCs w:val="22"/>
              </w:rPr>
              <w:t xml:space="preserve"> LT 287300010002229776,</w:t>
            </w:r>
          </w:p>
          <w:p w14:paraId="2CCA2384" w14:textId="77777777" w:rsidR="00D03D4B" w:rsidRPr="00D94131" w:rsidRDefault="00D03D4B" w:rsidP="002F3352">
            <w:pPr>
              <w:rPr>
                <w:bCs/>
                <w:sz w:val="22"/>
                <w:szCs w:val="22"/>
              </w:rPr>
            </w:pPr>
            <w:r w:rsidRPr="00D94131">
              <w:rPr>
                <w:bCs/>
                <w:sz w:val="22"/>
                <w:szCs w:val="22"/>
              </w:rPr>
              <w:t>AB Swedbank,</w:t>
            </w:r>
          </w:p>
          <w:p w14:paraId="61C14370" w14:textId="77777777" w:rsidR="00D03D4B" w:rsidRPr="00D94131" w:rsidRDefault="00D03D4B" w:rsidP="002F3352">
            <w:pPr>
              <w:rPr>
                <w:bCs/>
                <w:sz w:val="22"/>
                <w:szCs w:val="22"/>
              </w:rPr>
            </w:pPr>
            <w:proofErr w:type="spellStart"/>
            <w:r w:rsidRPr="00D94131">
              <w:rPr>
                <w:bCs/>
                <w:sz w:val="22"/>
                <w:szCs w:val="22"/>
              </w:rPr>
              <w:t>banko</w:t>
            </w:r>
            <w:proofErr w:type="spellEnd"/>
            <w:r w:rsidRPr="00D94131">
              <w:rPr>
                <w:bCs/>
                <w:sz w:val="22"/>
                <w:szCs w:val="22"/>
              </w:rPr>
              <w:t xml:space="preserve"> </w:t>
            </w:r>
            <w:proofErr w:type="spellStart"/>
            <w:r w:rsidRPr="00D94131">
              <w:rPr>
                <w:bCs/>
                <w:sz w:val="22"/>
                <w:szCs w:val="22"/>
              </w:rPr>
              <w:t>kodas</w:t>
            </w:r>
            <w:proofErr w:type="spellEnd"/>
            <w:r w:rsidRPr="00D94131">
              <w:rPr>
                <w:bCs/>
                <w:sz w:val="22"/>
                <w:szCs w:val="22"/>
              </w:rPr>
              <w:t xml:space="preserve"> 73000</w:t>
            </w:r>
          </w:p>
          <w:p w14:paraId="4E44FA46" w14:textId="77777777" w:rsidR="00D03D4B" w:rsidRPr="00D94131" w:rsidRDefault="00D03D4B" w:rsidP="002F3352">
            <w:pPr>
              <w:rPr>
                <w:bCs/>
                <w:sz w:val="22"/>
                <w:szCs w:val="22"/>
              </w:rPr>
            </w:pPr>
            <w:r w:rsidRPr="00D94131">
              <w:rPr>
                <w:bCs/>
                <w:sz w:val="22"/>
                <w:szCs w:val="22"/>
              </w:rPr>
              <w:t xml:space="preserve">El. </w:t>
            </w:r>
            <w:proofErr w:type="spellStart"/>
            <w:r w:rsidRPr="00D94131">
              <w:rPr>
                <w:bCs/>
                <w:sz w:val="22"/>
                <w:szCs w:val="22"/>
              </w:rPr>
              <w:t>paštas</w:t>
            </w:r>
            <w:proofErr w:type="spellEnd"/>
            <w:r w:rsidRPr="00D94131">
              <w:rPr>
                <w:bCs/>
                <w:sz w:val="22"/>
                <w:szCs w:val="22"/>
              </w:rPr>
              <w:t xml:space="preserve">: </w:t>
            </w:r>
            <w:hyperlink r:id="rId19" w:history="1">
              <w:r w:rsidRPr="00D94131">
                <w:rPr>
                  <w:bCs/>
                  <w:sz w:val="22"/>
                  <w:szCs w:val="22"/>
                </w:rPr>
                <w:t>rastine@go.kauko.lt</w:t>
              </w:r>
            </w:hyperlink>
          </w:p>
          <w:p w14:paraId="4742406C" w14:textId="77777777" w:rsidR="00D03D4B" w:rsidRPr="00D94131" w:rsidRDefault="00D03D4B" w:rsidP="002F3352">
            <w:pPr>
              <w:rPr>
                <w:bCs/>
                <w:sz w:val="22"/>
                <w:szCs w:val="22"/>
              </w:rPr>
            </w:pPr>
          </w:p>
          <w:p w14:paraId="53AE45C7" w14:textId="77777777" w:rsidR="00D03D4B" w:rsidRPr="00D94131" w:rsidRDefault="00D03D4B" w:rsidP="002F3352">
            <w:pPr>
              <w:rPr>
                <w:b/>
                <w:bCs/>
                <w:sz w:val="22"/>
                <w:szCs w:val="22"/>
              </w:rPr>
            </w:pPr>
          </w:p>
          <w:p w14:paraId="5FB7B543" w14:textId="77777777" w:rsidR="00D03D4B" w:rsidRPr="00D94131" w:rsidRDefault="00D03D4B" w:rsidP="002F3352">
            <w:pPr>
              <w:rPr>
                <w:bCs/>
                <w:sz w:val="22"/>
                <w:szCs w:val="22"/>
              </w:rPr>
            </w:pPr>
          </w:p>
          <w:p w14:paraId="25B1C09B" w14:textId="77777777" w:rsidR="00D03D4B" w:rsidRPr="00D94131" w:rsidRDefault="00D03D4B" w:rsidP="002F3352">
            <w:pPr>
              <w:rPr>
                <w:bCs/>
                <w:sz w:val="22"/>
                <w:szCs w:val="22"/>
              </w:rPr>
            </w:pPr>
            <w:r w:rsidRPr="00D94131">
              <w:rPr>
                <w:bCs/>
                <w:sz w:val="22"/>
                <w:szCs w:val="22"/>
              </w:rPr>
              <w:t xml:space="preserve">__________________ </w:t>
            </w:r>
            <w:proofErr w:type="spellStart"/>
            <w:r w:rsidRPr="00D94131">
              <w:rPr>
                <w:bCs/>
                <w:sz w:val="22"/>
                <w:szCs w:val="22"/>
              </w:rPr>
              <w:t>dekanas</w:t>
            </w:r>
            <w:proofErr w:type="spellEnd"/>
          </w:p>
          <w:p w14:paraId="2F36B80D" w14:textId="77777777" w:rsidR="00D03D4B" w:rsidRPr="00D94131" w:rsidRDefault="00D03D4B" w:rsidP="002F3352">
            <w:pPr>
              <w:rPr>
                <w:bCs/>
                <w:sz w:val="22"/>
                <w:szCs w:val="22"/>
              </w:rPr>
            </w:pPr>
            <w:proofErr w:type="spellStart"/>
            <w:r w:rsidRPr="00D94131">
              <w:rPr>
                <w:bCs/>
                <w:sz w:val="22"/>
                <w:szCs w:val="22"/>
              </w:rPr>
              <w:t>Vardas</w:t>
            </w:r>
            <w:proofErr w:type="spellEnd"/>
            <w:r w:rsidRPr="00D94131">
              <w:rPr>
                <w:bCs/>
                <w:sz w:val="22"/>
                <w:szCs w:val="22"/>
              </w:rPr>
              <w:t xml:space="preserve">, </w:t>
            </w:r>
            <w:proofErr w:type="spellStart"/>
            <w:r w:rsidRPr="00D94131">
              <w:rPr>
                <w:bCs/>
                <w:sz w:val="22"/>
                <w:szCs w:val="22"/>
              </w:rPr>
              <w:t>pavardė</w:t>
            </w:r>
            <w:proofErr w:type="spellEnd"/>
          </w:p>
          <w:p w14:paraId="613F97F9" w14:textId="77777777" w:rsidR="00D03D4B" w:rsidRPr="00D94131" w:rsidRDefault="00D03D4B" w:rsidP="002F3352">
            <w:pPr>
              <w:rPr>
                <w:bCs/>
                <w:sz w:val="22"/>
                <w:szCs w:val="22"/>
              </w:rPr>
            </w:pPr>
          </w:p>
          <w:p w14:paraId="5FB60FB6" w14:textId="77777777" w:rsidR="00D03D4B" w:rsidRPr="00D94131" w:rsidRDefault="00D03D4B" w:rsidP="002F3352">
            <w:pPr>
              <w:rPr>
                <w:bCs/>
                <w:sz w:val="22"/>
                <w:szCs w:val="22"/>
              </w:rPr>
            </w:pPr>
            <w:r w:rsidRPr="00D94131">
              <w:rPr>
                <w:bCs/>
                <w:sz w:val="22"/>
                <w:szCs w:val="22"/>
              </w:rPr>
              <w:t>_______________</w:t>
            </w:r>
          </w:p>
          <w:p w14:paraId="6685944E" w14:textId="77777777" w:rsidR="00D03D4B" w:rsidRPr="00D94131" w:rsidRDefault="00D03D4B" w:rsidP="002F3352">
            <w:pPr>
              <w:rPr>
                <w:bCs/>
                <w:sz w:val="22"/>
                <w:szCs w:val="22"/>
              </w:rPr>
            </w:pPr>
            <w:r w:rsidRPr="00D94131">
              <w:rPr>
                <w:bCs/>
                <w:sz w:val="22"/>
                <w:szCs w:val="22"/>
              </w:rPr>
              <w:t>(</w:t>
            </w:r>
            <w:proofErr w:type="spellStart"/>
            <w:r w:rsidRPr="00D94131">
              <w:rPr>
                <w:bCs/>
                <w:sz w:val="22"/>
                <w:szCs w:val="22"/>
              </w:rPr>
              <w:t>parašas</w:t>
            </w:r>
            <w:proofErr w:type="spellEnd"/>
            <w:r w:rsidRPr="00D94131">
              <w:rPr>
                <w:bCs/>
                <w:sz w:val="22"/>
                <w:szCs w:val="22"/>
              </w:rPr>
              <w:t>)</w:t>
            </w:r>
          </w:p>
          <w:p w14:paraId="2D975059" w14:textId="77777777" w:rsidR="00D03D4B" w:rsidRPr="00D94131" w:rsidRDefault="00D03D4B" w:rsidP="002F3352">
            <w:pPr>
              <w:rPr>
                <w:bCs/>
                <w:sz w:val="22"/>
                <w:szCs w:val="22"/>
              </w:rPr>
            </w:pPr>
            <w:r w:rsidRPr="00D94131">
              <w:rPr>
                <w:bCs/>
                <w:sz w:val="22"/>
                <w:szCs w:val="22"/>
              </w:rPr>
              <w:t xml:space="preserve">                           A.V.</w:t>
            </w:r>
          </w:p>
          <w:p w14:paraId="20F24245" w14:textId="77777777" w:rsidR="00D03D4B" w:rsidRPr="00D94131" w:rsidRDefault="00D03D4B" w:rsidP="002F3352">
            <w:pPr>
              <w:rPr>
                <w:b/>
                <w:bCs/>
                <w:sz w:val="22"/>
                <w:szCs w:val="22"/>
              </w:rPr>
            </w:pPr>
          </w:p>
          <w:p w14:paraId="08E5260A" w14:textId="77777777" w:rsidR="00D03D4B" w:rsidRPr="00D94131" w:rsidRDefault="00D03D4B" w:rsidP="002F3352">
            <w:pPr>
              <w:rPr>
                <w:sz w:val="22"/>
                <w:szCs w:val="22"/>
              </w:rPr>
            </w:pPr>
          </w:p>
        </w:tc>
        <w:tc>
          <w:tcPr>
            <w:tcW w:w="3286" w:type="dxa"/>
            <w:shd w:val="clear" w:color="auto" w:fill="auto"/>
          </w:tcPr>
          <w:p w14:paraId="59F1005C" w14:textId="77777777" w:rsidR="00D03D4B" w:rsidRPr="00D94131" w:rsidRDefault="00D03D4B" w:rsidP="002F3352">
            <w:pPr>
              <w:jc w:val="center"/>
              <w:rPr>
                <w:b/>
                <w:bCs/>
                <w:sz w:val="22"/>
                <w:szCs w:val="22"/>
              </w:rPr>
            </w:pPr>
            <w:proofErr w:type="spellStart"/>
            <w:r w:rsidRPr="00D94131">
              <w:rPr>
                <w:b/>
                <w:bCs/>
                <w:sz w:val="22"/>
                <w:szCs w:val="22"/>
              </w:rPr>
              <w:t>Užsakovas</w:t>
            </w:r>
            <w:proofErr w:type="spellEnd"/>
          </w:p>
          <w:p w14:paraId="0DA7A224" w14:textId="77777777" w:rsidR="00D03D4B" w:rsidRPr="00D94131" w:rsidRDefault="00D03D4B" w:rsidP="002F3352">
            <w:pPr>
              <w:rPr>
                <w:b/>
                <w:bCs/>
                <w:sz w:val="22"/>
                <w:szCs w:val="22"/>
              </w:rPr>
            </w:pPr>
          </w:p>
          <w:p w14:paraId="7303F4F3" w14:textId="77777777" w:rsidR="00D03D4B" w:rsidRPr="00D94131" w:rsidRDefault="00D03D4B" w:rsidP="002F3352">
            <w:pPr>
              <w:rPr>
                <w:b/>
                <w:bCs/>
                <w:sz w:val="22"/>
                <w:szCs w:val="22"/>
              </w:rPr>
            </w:pPr>
            <w:proofErr w:type="spellStart"/>
            <w:r w:rsidRPr="00D94131">
              <w:rPr>
                <w:b/>
                <w:bCs/>
                <w:sz w:val="22"/>
                <w:szCs w:val="22"/>
              </w:rPr>
              <w:t>Įmonės</w:t>
            </w:r>
            <w:proofErr w:type="spellEnd"/>
            <w:r w:rsidRPr="00D94131">
              <w:rPr>
                <w:b/>
                <w:bCs/>
                <w:sz w:val="22"/>
                <w:szCs w:val="22"/>
              </w:rPr>
              <w:t xml:space="preserve"> </w:t>
            </w:r>
            <w:proofErr w:type="spellStart"/>
            <w:r w:rsidRPr="00D94131">
              <w:rPr>
                <w:b/>
                <w:bCs/>
                <w:sz w:val="22"/>
                <w:szCs w:val="22"/>
              </w:rPr>
              <w:t>pavadinimas</w:t>
            </w:r>
            <w:proofErr w:type="spellEnd"/>
          </w:p>
          <w:p w14:paraId="79D8FF1E" w14:textId="77777777" w:rsidR="00D03D4B" w:rsidRPr="00D94131" w:rsidRDefault="00D03D4B" w:rsidP="002F3352">
            <w:pPr>
              <w:rPr>
                <w:bCs/>
                <w:i/>
                <w:sz w:val="22"/>
                <w:szCs w:val="22"/>
              </w:rPr>
            </w:pPr>
            <w:r w:rsidRPr="00D94131">
              <w:rPr>
                <w:bCs/>
                <w:i/>
                <w:sz w:val="22"/>
                <w:szCs w:val="22"/>
              </w:rPr>
              <w:t>(</w:t>
            </w:r>
            <w:proofErr w:type="spellStart"/>
            <w:r w:rsidRPr="00D94131">
              <w:rPr>
                <w:bCs/>
                <w:i/>
                <w:sz w:val="22"/>
                <w:szCs w:val="22"/>
              </w:rPr>
              <w:t>Adresas</w:t>
            </w:r>
            <w:proofErr w:type="spellEnd"/>
            <w:r w:rsidRPr="00D94131">
              <w:rPr>
                <w:bCs/>
                <w:i/>
                <w:sz w:val="22"/>
                <w:szCs w:val="22"/>
              </w:rPr>
              <w:t>)</w:t>
            </w:r>
          </w:p>
          <w:p w14:paraId="14C01105" w14:textId="77777777" w:rsidR="00D03D4B" w:rsidRPr="00D94131" w:rsidRDefault="00D03D4B" w:rsidP="002F3352">
            <w:pPr>
              <w:rPr>
                <w:bCs/>
                <w:i/>
                <w:sz w:val="22"/>
                <w:szCs w:val="22"/>
              </w:rPr>
            </w:pPr>
          </w:p>
          <w:p w14:paraId="2759AEAE" w14:textId="77777777" w:rsidR="00D03D4B" w:rsidRPr="00D94131" w:rsidRDefault="00D03D4B" w:rsidP="002F3352">
            <w:pPr>
              <w:rPr>
                <w:bCs/>
                <w:sz w:val="22"/>
                <w:szCs w:val="22"/>
              </w:rPr>
            </w:pPr>
            <w:r w:rsidRPr="00D94131">
              <w:rPr>
                <w:bCs/>
                <w:sz w:val="22"/>
                <w:szCs w:val="22"/>
              </w:rPr>
              <w:t xml:space="preserve">JA </w:t>
            </w:r>
            <w:proofErr w:type="spellStart"/>
            <w:r w:rsidRPr="00D94131">
              <w:rPr>
                <w:bCs/>
                <w:sz w:val="22"/>
                <w:szCs w:val="22"/>
              </w:rPr>
              <w:t>kodas</w:t>
            </w:r>
            <w:proofErr w:type="spellEnd"/>
            <w:r w:rsidRPr="00D94131">
              <w:rPr>
                <w:bCs/>
                <w:sz w:val="22"/>
                <w:szCs w:val="22"/>
              </w:rPr>
              <w:t xml:space="preserve"> </w:t>
            </w:r>
            <w:proofErr w:type="spellStart"/>
            <w:r w:rsidRPr="00D94131">
              <w:rPr>
                <w:bCs/>
                <w:sz w:val="22"/>
                <w:szCs w:val="22"/>
              </w:rPr>
              <w:t>xxxxxxx</w:t>
            </w:r>
            <w:proofErr w:type="spellEnd"/>
          </w:p>
          <w:p w14:paraId="368F1617" w14:textId="77777777" w:rsidR="00D03D4B" w:rsidRPr="00D94131" w:rsidRDefault="00D03D4B" w:rsidP="002F3352">
            <w:pPr>
              <w:rPr>
                <w:bCs/>
                <w:sz w:val="22"/>
                <w:szCs w:val="22"/>
              </w:rPr>
            </w:pPr>
            <w:proofErr w:type="spellStart"/>
            <w:r w:rsidRPr="00D94131">
              <w:rPr>
                <w:bCs/>
                <w:sz w:val="22"/>
                <w:szCs w:val="22"/>
              </w:rPr>
              <w:t>a.s.</w:t>
            </w:r>
            <w:proofErr w:type="spellEnd"/>
            <w:r w:rsidRPr="00D94131">
              <w:rPr>
                <w:bCs/>
                <w:sz w:val="22"/>
                <w:szCs w:val="22"/>
              </w:rPr>
              <w:t xml:space="preserve"> LT </w:t>
            </w:r>
            <w:proofErr w:type="spellStart"/>
            <w:r w:rsidRPr="00D94131">
              <w:rPr>
                <w:bCs/>
                <w:sz w:val="22"/>
                <w:szCs w:val="22"/>
              </w:rPr>
              <w:t>xxxxxxxxx</w:t>
            </w:r>
            <w:proofErr w:type="spellEnd"/>
          </w:p>
          <w:p w14:paraId="2A4F31C5" w14:textId="77777777" w:rsidR="00D03D4B" w:rsidRPr="00D94131" w:rsidRDefault="00D03D4B" w:rsidP="002F3352">
            <w:pPr>
              <w:rPr>
                <w:bCs/>
                <w:i/>
                <w:sz w:val="22"/>
                <w:szCs w:val="22"/>
              </w:rPr>
            </w:pPr>
            <w:r w:rsidRPr="00D94131">
              <w:rPr>
                <w:bCs/>
                <w:i/>
                <w:sz w:val="22"/>
                <w:szCs w:val="22"/>
              </w:rPr>
              <w:t>(</w:t>
            </w:r>
            <w:proofErr w:type="spellStart"/>
            <w:r w:rsidRPr="00D94131">
              <w:rPr>
                <w:bCs/>
                <w:i/>
                <w:sz w:val="22"/>
                <w:szCs w:val="22"/>
              </w:rPr>
              <w:t>Banko</w:t>
            </w:r>
            <w:proofErr w:type="spellEnd"/>
            <w:r w:rsidRPr="00D94131">
              <w:rPr>
                <w:bCs/>
                <w:i/>
                <w:sz w:val="22"/>
                <w:szCs w:val="22"/>
              </w:rPr>
              <w:t xml:space="preserve"> </w:t>
            </w:r>
            <w:proofErr w:type="spellStart"/>
            <w:r w:rsidRPr="00D94131">
              <w:rPr>
                <w:bCs/>
                <w:i/>
                <w:sz w:val="22"/>
                <w:szCs w:val="22"/>
              </w:rPr>
              <w:t>pavadinimas</w:t>
            </w:r>
            <w:proofErr w:type="spellEnd"/>
            <w:r w:rsidRPr="00D94131">
              <w:rPr>
                <w:bCs/>
                <w:i/>
                <w:sz w:val="22"/>
                <w:szCs w:val="22"/>
              </w:rPr>
              <w:t>)</w:t>
            </w:r>
          </w:p>
          <w:p w14:paraId="3B351BFF" w14:textId="77777777" w:rsidR="00D03D4B" w:rsidRPr="00D94131" w:rsidRDefault="00D03D4B" w:rsidP="002F3352">
            <w:pPr>
              <w:rPr>
                <w:bCs/>
                <w:sz w:val="22"/>
                <w:szCs w:val="22"/>
              </w:rPr>
            </w:pPr>
            <w:proofErr w:type="spellStart"/>
            <w:r w:rsidRPr="00D94131">
              <w:rPr>
                <w:bCs/>
                <w:sz w:val="22"/>
                <w:szCs w:val="22"/>
              </w:rPr>
              <w:t>Banko</w:t>
            </w:r>
            <w:proofErr w:type="spellEnd"/>
            <w:r w:rsidRPr="00D94131">
              <w:rPr>
                <w:bCs/>
                <w:sz w:val="22"/>
                <w:szCs w:val="22"/>
              </w:rPr>
              <w:t xml:space="preserve"> </w:t>
            </w:r>
            <w:proofErr w:type="spellStart"/>
            <w:r w:rsidRPr="00D94131">
              <w:rPr>
                <w:bCs/>
                <w:sz w:val="22"/>
                <w:szCs w:val="22"/>
              </w:rPr>
              <w:t>kodas</w:t>
            </w:r>
            <w:proofErr w:type="spellEnd"/>
            <w:r w:rsidRPr="00D94131">
              <w:rPr>
                <w:bCs/>
                <w:sz w:val="22"/>
                <w:szCs w:val="22"/>
              </w:rPr>
              <w:t xml:space="preserve"> </w:t>
            </w:r>
            <w:proofErr w:type="spellStart"/>
            <w:r w:rsidRPr="00D94131">
              <w:rPr>
                <w:bCs/>
                <w:sz w:val="22"/>
                <w:szCs w:val="22"/>
              </w:rPr>
              <w:t>xxxxxx</w:t>
            </w:r>
            <w:proofErr w:type="spellEnd"/>
          </w:p>
          <w:p w14:paraId="7F7FDFC6" w14:textId="77777777" w:rsidR="00D03D4B" w:rsidRPr="00D94131" w:rsidRDefault="00D03D4B" w:rsidP="002F3352">
            <w:pPr>
              <w:rPr>
                <w:bCs/>
                <w:sz w:val="22"/>
                <w:szCs w:val="22"/>
              </w:rPr>
            </w:pPr>
          </w:p>
          <w:p w14:paraId="67B89C79" w14:textId="77777777" w:rsidR="00D03D4B" w:rsidRPr="00D94131" w:rsidRDefault="00D03D4B" w:rsidP="002F3352">
            <w:pPr>
              <w:rPr>
                <w:b/>
                <w:bCs/>
                <w:sz w:val="22"/>
                <w:szCs w:val="22"/>
              </w:rPr>
            </w:pPr>
          </w:p>
          <w:p w14:paraId="3057BD60" w14:textId="77777777" w:rsidR="00D03D4B" w:rsidRPr="00D94131" w:rsidRDefault="00D03D4B" w:rsidP="002F3352">
            <w:pPr>
              <w:rPr>
                <w:b/>
                <w:bCs/>
                <w:sz w:val="22"/>
                <w:szCs w:val="22"/>
              </w:rPr>
            </w:pPr>
          </w:p>
          <w:p w14:paraId="3108E989" w14:textId="77777777" w:rsidR="00D03D4B" w:rsidRPr="00D94131" w:rsidRDefault="00D03D4B" w:rsidP="002F3352">
            <w:pPr>
              <w:rPr>
                <w:bCs/>
                <w:sz w:val="22"/>
                <w:szCs w:val="22"/>
              </w:rPr>
            </w:pPr>
            <w:proofErr w:type="spellStart"/>
            <w:r w:rsidRPr="00D94131">
              <w:rPr>
                <w:bCs/>
                <w:sz w:val="22"/>
                <w:szCs w:val="22"/>
              </w:rPr>
              <w:t>Direktorius</w:t>
            </w:r>
            <w:proofErr w:type="spellEnd"/>
          </w:p>
          <w:p w14:paraId="3DF4088F" w14:textId="77777777" w:rsidR="00D03D4B" w:rsidRPr="00D94131" w:rsidRDefault="00D03D4B" w:rsidP="002F3352">
            <w:pPr>
              <w:rPr>
                <w:bCs/>
                <w:sz w:val="22"/>
                <w:szCs w:val="22"/>
              </w:rPr>
            </w:pPr>
            <w:proofErr w:type="spellStart"/>
            <w:r w:rsidRPr="00D94131">
              <w:rPr>
                <w:bCs/>
                <w:sz w:val="22"/>
                <w:szCs w:val="22"/>
              </w:rPr>
              <w:t>Vardas</w:t>
            </w:r>
            <w:proofErr w:type="spellEnd"/>
            <w:r w:rsidRPr="00D94131">
              <w:rPr>
                <w:bCs/>
                <w:sz w:val="22"/>
                <w:szCs w:val="22"/>
              </w:rPr>
              <w:t xml:space="preserve"> </w:t>
            </w:r>
            <w:proofErr w:type="spellStart"/>
            <w:r w:rsidRPr="00D94131">
              <w:rPr>
                <w:bCs/>
                <w:sz w:val="22"/>
                <w:szCs w:val="22"/>
              </w:rPr>
              <w:t>Pavardė</w:t>
            </w:r>
            <w:proofErr w:type="spellEnd"/>
          </w:p>
          <w:p w14:paraId="55F91CFB" w14:textId="77777777" w:rsidR="00D03D4B" w:rsidRPr="00D94131" w:rsidRDefault="00D03D4B" w:rsidP="002F3352">
            <w:pPr>
              <w:rPr>
                <w:b/>
                <w:bCs/>
                <w:sz w:val="22"/>
                <w:szCs w:val="22"/>
              </w:rPr>
            </w:pPr>
          </w:p>
          <w:p w14:paraId="50D9AA84" w14:textId="77777777" w:rsidR="00D03D4B" w:rsidRPr="00D94131" w:rsidRDefault="00D03D4B" w:rsidP="002F3352">
            <w:pPr>
              <w:rPr>
                <w:b/>
                <w:bCs/>
                <w:sz w:val="22"/>
                <w:szCs w:val="22"/>
              </w:rPr>
            </w:pPr>
            <w:r w:rsidRPr="00D94131">
              <w:rPr>
                <w:b/>
                <w:bCs/>
                <w:sz w:val="22"/>
                <w:szCs w:val="22"/>
              </w:rPr>
              <w:t>________________</w:t>
            </w:r>
          </w:p>
          <w:p w14:paraId="496F61EB" w14:textId="77777777" w:rsidR="00D03D4B" w:rsidRPr="00D94131" w:rsidRDefault="00D03D4B" w:rsidP="002F3352">
            <w:pPr>
              <w:rPr>
                <w:bCs/>
                <w:sz w:val="22"/>
                <w:szCs w:val="22"/>
              </w:rPr>
            </w:pPr>
            <w:r w:rsidRPr="00D94131">
              <w:rPr>
                <w:bCs/>
                <w:sz w:val="22"/>
                <w:szCs w:val="22"/>
              </w:rPr>
              <w:t>(</w:t>
            </w:r>
            <w:proofErr w:type="spellStart"/>
            <w:r w:rsidRPr="00D94131">
              <w:rPr>
                <w:bCs/>
                <w:sz w:val="22"/>
                <w:szCs w:val="22"/>
              </w:rPr>
              <w:t>parašas</w:t>
            </w:r>
            <w:proofErr w:type="spellEnd"/>
            <w:r w:rsidRPr="00D94131">
              <w:rPr>
                <w:bCs/>
                <w:sz w:val="22"/>
                <w:szCs w:val="22"/>
              </w:rPr>
              <w:t>)</w:t>
            </w:r>
          </w:p>
          <w:p w14:paraId="510C57A6" w14:textId="77777777" w:rsidR="00D03D4B" w:rsidRPr="00D94131" w:rsidRDefault="00D03D4B" w:rsidP="002F3352">
            <w:pPr>
              <w:rPr>
                <w:bCs/>
                <w:sz w:val="22"/>
                <w:szCs w:val="22"/>
              </w:rPr>
            </w:pPr>
            <w:r w:rsidRPr="00D94131">
              <w:rPr>
                <w:bCs/>
                <w:sz w:val="22"/>
                <w:szCs w:val="22"/>
              </w:rPr>
              <w:t xml:space="preserve">                           A.V.  </w:t>
            </w:r>
          </w:p>
          <w:p w14:paraId="618B6EFE" w14:textId="77777777" w:rsidR="00D03D4B" w:rsidRPr="00D94131" w:rsidRDefault="00D03D4B" w:rsidP="002F3352">
            <w:pPr>
              <w:rPr>
                <w:sz w:val="22"/>
                <w:szCs w:val="22"/>
              </w:rPr>
            </w:pPr>
          </w:p>
        </w:tc>
        <w:tc>
          <w:tcPr>
            <w:tcW w:w="3286" w:type="dxa"/>
            <w:shd w:val="clear" w:color="auto" w:fill="auto"/>
          </w:tcPr>
          <w:p w14:paraId="3D2DF17F" w14:textId="77777777" w:rsidR="00D03D4B" w:rsidRPr="00D94131" w:rsidRDefault="00D03D4B" w:rsidP="002F3352">
            <w:pPr>
              <w:jc w:val="center"/>
              <w:rPr>
                <w:b/>
                <w:sz w:val="22"/>
                <w:szCs w:val="22"/>
              </w:rPr>
            </w:pPr>
            <w:proofErr w:type="spellStart"/>
            <w:r w:rsidRPr="00D94131">
              <w:rPr>
                <w:b/>
                <w:sz w:val="22"/>
                <w:szCs w:val="22"/>
              </w:rPr>
              <w:t>Tyrėjas</w:t>
            </w:r>
            <w:proofErr w:type="spellEnd"/>
          </w:p>
          <w:p w14:paraId="26966C35" w14:textId="77777777" w:rsidR="00D03D4B" w:rsidRPr="00D94131" w:rsidRDefault="00D03D4B" w:rsidP="002F3352">
            <w:pPr>
              <w:rPr>
                <w:b/>
                <w:sz w:val="22"/>
                <w:szCs w:val="22"/>
              </w:rPr>
            </w:pPr>
          </w:p>
          <w:p w14:paraId="73C1E346" w14:textId="77777777" w:rsidR="00D03D4B" w:rsidRPr="00D94131" w:rsidRDefault="00D03D4B" w:rsidP="002F3352">
            <w:pPr>
              <w:jc w:val="center"/>
              <w:rPr>
                <w:b/>
                <w:sz w:val="22"/>
                <w:szCs w:val="22"/>
              </w:rPr>
            </w:pPr>
            <w:r w:rsidRPr="00D94131">
              <w:rPr>
                <w:b/>
                <w:sz w:val="22"/>
                <w:szCs w:val="22"/>
              </w:rPr>
              <w:t xml:space="preserve">_____________ </w:t>
            </w:r>
            <w:proofErr w:type="spellStart"/>
            <w:r w:rsidRPr="00D94131">
              <w:rPr>
                <w:b/>
                <w:sz w:val="22"/>
                <w:szCs w:val="22"/>
              </w:rPr>
              <w:t>fakulteto</w:t>
            </w:r>
            <w:proofErr w:type="spellEnd"/>
          </w:p>
          <w:p w14:paraId="7038F335" w14:textId="77777777" w:rsidR="00D03D4B" w:rsidRPr="00D94131" w:rsidRDefault="00D03D4B" w:rsidP="002F3352">
            <w:pPr>
              <w:rPr>
                <w:sz w:val="22"/>
                <w:szCs w:val="22"/>
              </w:rPr>
            </w:pPr>
            <w:r w:rsidRPr="00D94131">
              <w:rPr>
                <w:sz w:val="22"/>
                <w:szCs w:val="22"/>
              </w:rPr>
              <w:t xml:space="preserve">XX-X gr. </w:t>
            </w:r>
            <w:proofErr w:type="spellStart"/>
            <w:r w:rsidRPr="00D94131">
              <w:rPr>
                <w:sz w:val="22"/>
                <w:szCs w:val="22"/>
              </w:rPr>
              <w:t>studentas</w:t>
            </w:r>
            <w:proofErr w:type="spellEnd"/>
            <w:r w:rsidRPr="00D94131">
              <w:rPr>
                <w:sz w:val="22"/>
                <w:szCs w:val="22"/>
              </w:rPr>
              <w:t xml:space="preserve"> (-ė)</w:t>
            </w:r>
          </w:p>
          <w:p w14:paraId="53D71EFB" w14:textId="77777777" w:rsidR="00D03D4B" w:rsidRPr="00D94131" w:rsidRDefault="00D03D4B" w:rsidP="002F3352">
            <w:pPr>
              <w:rPr>
                <w:sz w:val="22"/>
                <w:szCs w:val="22"/>
              </w:rPr>
            </w:pPr>
            <w:proofErr w:type="spellStart"/>
            <w:r w:rsidRPr="00D94131">
              <w:rPr>
                <w:sz w:val="22"/>
                <w:szCs w:val="22"/>
              </w:rPr>
              <w:t>Vardas</w:t>
            </w:r>
            <w:proofErr w:type="spellEnd"/>
            <w:r w:rsidRPr="00D94131">
              <w:rPr>
                <w:sz w:val="22"/>
                <w:szCs w:val="22"/>
              </w:rPr>
              <w:t xml:space="preserve"> </w:t>
            </w:r>
            <w:proofErr w:type="spellStart"/>
            <w:r w:rsidRPr="00D94131">
              <w:rPr>
                <w:sz w:val="22"/>
                <w:szCs w:val="22"/>
              </w:rPr>
              <w:t>Pavardė</w:t>
            </w:r>
            <w:proofErr w:type="spellEnd"/>
          </w:p>
          <w:p w14:paraId="7ECC5E38" w14:textId="77777777" w:rsidR="00D03D4B" w:rsidRPr="00D94131" w:rsidRDefault="00D03D4B" w:rsidP="002F3352">
            <w:pPr>
              <w:rPr>
                <w:sz w:val="22"/>
                <w:szCs w:val="22"/>
              </w:rPr>
            </w:pPr>
            <w:r w:rsidRPr="00D94131">
              <w:rPr>
                <w:sz w:val="22"/>
                <w:szCs w:val="22"/>
              </w:rPr>
              <w:t xml:space="preserve">El. p. </w:t>
            </w:r>
          </w:p>
          <w:p w14:paraId="01477EC9" w14:textId="77777777" w:rsidR="00D03D4B" w:rsidRPr="00D94131" w:rsidRDefault="00D03D4B" w:rsidP="002F3352">
            <w:pPr>
              <w:rPr>
                <w:sz w:val="22"/>
                <w:szCs w:val="22"/>
              </w:rPr>
            </w:pPr>
          </w:p>
          <w:p w14:paraId="2ED7A2FD" w14:textId="77777777" w:rsidR="00D03D4B" w:rsidRPr="00D94131" w:rsidRDefault="00D03D4B" w:rsidP="002F3352">
            <w:pPr>
              <w:rPr>
                <w:sz w:val="22"/>
                <w:szCs w:val="22"/>
              </w:rPr>
            </w:pPr>
          </w:p>
          <w:p w14:paraId="21947FB5" w14:textId="77777777" w:rsidR="00D03D4B" w:rsidRPr="00D94131" w:rsidRDefault="00D03D4B" w:rsidP="002F3352">
            <w:pPr>
              <w:rPr>
                <w:sz w:val="22"/>
                <w:szCs w:val="22"/>
              </w:rPr>
            </w:pPr>
          </w:p>
          <w:p w14:paraId="58F3FFC8" w14:textId="77777777" w:rsidR="00D03D4B" w:rsidRPr="00D94131" w:rsidRDefault="00D03D4B" w:rsidP="002F3352">
            <w:pPr>
              <w:rPr>
                <w:sz w:val="22"/>
                <w:szCs w:val="22"/>
              </w:rPr>
            </w:pPr>
          </w:p>
          <w:p w14:paraId="23A8869E" w14:textId="77777777" w:rsidR="00D03D4B" w:rsidRPr="00D94131" w:rsidRDefault="00D03D4B" w:rsidP="002F3352">
            <w:pPr>
              <w:rPr>
                <w:sz w:val="22"/>
                <w:szCs w:val="22"/>
              </w:rPr>
            </w:pPr>
          </w:p>
          <w:p w14:paraId="13412D39" w14:textId="77777777" w:rsidR="00D03D4B" w:rsidRPr="00D94131" w:rsidRDefault="00D03D4B" w:rsidP="002F3352">
            <w:pPr>
              <w:rPr>
                <w:sz w:val="22"/>
                <w:szCs w:val="22"/>
              </w:rPr>
            </w:pPr>
          </w:p>
          <w:p w14:paraId="4670A4AB" w14:textId="77777777" w:rsidR="00D03D4B" w:rsidRPr="00D94131" w:rsidRDefault="00D03D4B" w:rsidP="002F3352">
            <w:pPr>
              <w:rPr>
                <w:sz w:val="22"/>
                <w:szCs w:val="22"/>
              </w:rPr>
            </w:pPr>
          </w:p>
          <w:p w14:paraId="6A6A2077" w14:textId="77777777" w:rsidR="00D03D4B" w:rsidRPr="00D94131" w:rsidRDefault="00D03D4B" w:rsidP="002F3352">
            <w:pPr>
              <w:rPr>
                <w:sz w:val="22"/>
                <w:szCs w:val="22"/>
              </w:rPr>
            </w:pPr>
          </w:p>
          <w:p w14:paraId="046C6819" w14:textId="77777777" w:rsidR="00D03D4B" w:rsidRPr="00D94131" w:rsidRDefault="00D03D4B" w:rsidP="002F3352">
            <w:pPr>
              <w:rPr>
                <w:sz w:val="22"/>
                <w:szCs w:val="22"/>
              </w:rPr>
            </w:pPr>
          </w:p>
          <w:p w14:paraId="4DE24C04" w14:textId="77777777" w:rsidR="00D03D4B" w:rsidRPr="00D94131" w:rsidRDefault="00D03D4B" w:rsidP="002F3352">
            <w:pPr>
              <w:rPr>
                <w:sz w:val="22"/>
                <w:szCs w:val="22"/>
              </w:rPr>
            </w:pPr>
            <w:r w:rsidRPr="00D94131">
              <w:rPr>
                <w:sz w:val="22"/>
                <w:szCs w:val="22"/>
              </w:rPr>
              <w:t>________________</w:t>
            </w:r>
          </w:p>
          <w:p w14:paraId="7D8B137C" w14:textId="77777777" w:rsidR="00D03D4B" w:rsidRPr="00D94131" w:rsidRDefault="00D03D4B" w:rsidP="002F3352">
            <w:pPr>
              <w:rPr>
                <w:sz w:val="22"/>
                <w:szCs w:val="22"/>
              </w:rPr>
            </w:pPr>
            <w:r w:rsidRPr="00D94131">
              <w:rPr>
                <w:sz w:val="22"/>
                <w:szCs w:val="22"/>
              </w:rPr>
              <w:t>(</w:t>
            </w:r>
            <w:proofErr w:type="spellStart"/>
            <w:r w:rsidRPr="00D94131">
              <w:rPr>
                <w:sz w:val="22"/>
                <w:szCs w:val="22"/>
              </w:rPr>
              <w:t>parašas</w:t>
            </w:r>
            <w:proofErr w:type="spellEnd"/>
            <w:r w:rsidRPr="00D94131">
              <w:rPr>
                <w:sz w:val="22"/>
                <w:szCs w:val="22"/>
              </w:rPr>
              <w:t>)</w:t>
            </w:r>
          </w:p>
        </w:tc>
      </w:tr>
    </w:tbl>
    <w:p w14:paraId="15F9A39C" w14:textId="773AF8A9" w:rsidR="002841E6" w:rsidRDefault="002841E6" w:rsidP="000873CA">
      <w:pPr>
        <w:rPr>
          <w:b/>
          <w:bCs/>
          <w:sz w:val="22"/>
          <w:szCs w:val="22"/>
          <w:lang w:val="lt-LT" w:eastAsia="lt-LT"/>
        </w:rPr>
      </w:pPr>
    </w:p>
    <w:p w14:paraId="2C6273B1" w14:textId="77777777" w:rsidR="002841E6" w:rsidRDefault="002841E6">
      <w:pPr>
        <w:rPr>
          <w:b/>
          <w:bCs/>
          <w:sz w:val="22"/>
          <w:szCs w:val="22"/>
          <w:lang w:val="lt-LT" w:eastAsia="lt-LT"/>
        </w:rPr>
      </w:pPr>
      <w:r>
        <w:rPr>
          <w:b/>
          <w:bCs/>
          <w:sz w:val="22"/>
          <w:szCs w:val="22"/>
          <w:lang w:val="lt-LT" w:eastAsia="lt-LT"/>
        </w:rPr>
        <w:br w:type="page"/>
      </w:r>
    </w:p>
    <w:p w14:paraId="57FD105C" w14:textId="4FAF5BBD" w:rsidR="002841E6" w:rsidRPr="00D8175F" w:rsidRDefault="006755E8" w:rsidP="00D8175F">
      <w:pPr>
        <w:pStyle w:val="Heading2"/>
        <w:jc w:val="right"/>
        <w:rPr>
          <w:rFonts w:ascii="Times New Roman" w:hAnsi="Times New Roman" w:cs="Times New Roman"/>
          <w:color w:val="auto"/>
          <w:w w:val="105"/>
          <w:lang w:val="lt-LT"/>
        </w:rPr>
      </w:pPr>
      <w:bookmarkStart w:id="54" w:name="_Toc115354389"/>
      <w:r w:rsidRPr="00D8175F">
        <w:rPr>
          <w:rFonts w:ascii="Times New Roman" w:hAnsi="Times New Roman" w:cs="Times New Roman"/>
          <w:color w:val="auto"/>
          <w:w w:val="105"/>
          <w:lang w:val="lt-LT"/>
        </w:rPr>
        <w:lastRenderedPageBreak/>
        <w:t>16</w:t>
      </w:r>
      <w:r w:rsidR="004E0A6A">
        <w:rPr>
          <w:rFonts w:ascii="Times New Roman" w:hAnsi="Times New Roman" w:cs="Times New Roman"/>
          <w:color w:val="auto"/>
          <w:w w:val="105"/>
          <w:lang w:val="lt-LT"/>
        </w:rPr>
        <w:t xml:space="preserve"> p</w:t>
      </w:r>
      <w:r w:rsidR="008634F0" w:rsidRPr="00D8175F">
        <w:rPr>
          <w:rFonts w:ascii="Times New Roman" w:hAnsi="Times New Roman" w:cs="Times New Roman"/>
          <w:color w:val="auto"/>
          <w:w w:val="105"/>
          <w:lang w:val="lt-LT"/>
        </w:rPr>
        <w:t xml:space="preserve">riedas. </w:t>
      </w:r>
      <w:r w:rsidR="00AB7DD5" w:rsidRPr="00D8175F">
        <w:rPr>
          <w:rFonts w:ascii="Times New Roman" w:hAnsi="Times New Roman" w:cs="Times New Roman"/>
          <w:color w:val="auto"/>
          <w:w w:val="105"/>
          <w:lang w:val="lt-LT"/>
        </w:rPr>
        <w:t xml:space="preserve">Detalizuota </w:t>
      </w:r>
      <w:r w:rsidRPr="00D8175F">
        <w:rPr>
          <w:rFonts w:ascii="Times New Roman" w:hAnsi="Times New Roman" w:cs="Times New Roman"/>
          <w:color w:val="auto"/>
          <w:w w:val="105"/>
          <w:lang w:val="lt-LT"/>
        </w:rPr>
        <w:t xml:space="preserve">programų sistemų </w:t>
      </w:r>
      <w:r w:rsidR="00AB7DD5" w:rsidRPr="00D8175F">
        <w:rPr>
          <w:rFonts w:ascii="Times New Roman" w:hAnsi="Times New Roman" w:cs="Times New Roman"/>
          <w:color w:val="auto"/>
          <w:w w:val="105"/>
          <w:lang w:val="lt-LT"/>
        </w:rPr>
        <w:t>k</w:t>
      </w:r>
      <w:r w:rsidR="002841E6" w:rsidRPr="00D8175F">
        <w:rPr>
          <w:rFonts w:ascii="Times New Roman" w:hAnsi="Times New Roman" w:cs="Times New Roman"/>
          <w:color w:val="auto"/>
          <w:w w:val="105"/>
          <w:lang w:val="lt-LT"/>
        </w:rPr>
        <w:t>rypties baigiamojo darbo struktūra</w:t>
      </w:r>
      <w:bookmarkEnd w:id="54"/>
      <w:r w:rsidR="002841E6" w:rsidRPr="00D8175F">
        <w:rPr>
          <w:rFonts w:ascii="Times New Roman" w:hAnsi="Times New Roman" w:cs="Times New Roman"/>
          <w:color w:val="auto"/>
          <w:w w:val="105"/>
          <w:lang w:val="lt-LT"/>
        </w:rPr>
        <w:t xml:space="preserve"> </w:t>
      </w:r>
    </w:p>
    <w:p w14:paraId="45DE269F" w14:textId="77777777" w:rsidR="00DB73E7" w:rsidRDefault="00DB73E7" w:rsidP="0021583B">
      <w:pPr>
        <w:rPr>
          <w:b/>
        </w:rPr>
      </w:pPr>
    </w:p>
    <w:p w14:paraId="2534293E" w14:textId="77777777" w:rsidR="0021583B" w:rsidRPr="00322118" w:rsidRDefault="0021583B" w:rsidP="0021583B">
      <w:pPr>
        <w:rPr>
          <w:b/>
        </w:rPr>
      </w:pPr>
      <w:r w:rsidRPr="00322118">
        <w:rPr>
          <w:b/>
        </w:rPr>
        <w:t>ĮVADAS</w:t>
      </w:r>
    </w:p>
    <w:p w14:paraId="5D1EE8EB" w14:textId="77777777" w:rsidR="0021583B" w:rsidRPr="00322118" w:rsidRDefault="0021583B" w:rsidP="0021583B">
      <w:pPr>
        <w:pBdr>
          <w:top w:val="nil"/>
          <w:left w:val="nil"/>
          <w:bottom w:val="nil"/>
          <w:right w:val="nil"/>
          <w:between w:val="nil"/>
        </w:pBdr>
        <w:spacing w:before="120"/>
        <w:ind w:firstLine="720"/>
        <w:jc w:val="both"/>
      </w:pPr>
      <w:proofErr w:type="spellStart"/>
      <w:r w:rsidRPr="00322118">
        <w:t>Įvade</w:t>
      </w:r>
      <w:proofErr w:type="spellEnd"/>
      <w:r w:rsidRPr="00322118">
        <w:t xml:space="preserve"> </w:t>
      </w:r>
      <w:proofErr w:type="spellStart"/>
      <w:r w:rsidRPr="00322118">
        <w:t>apibūdinama</w:t>
      </w:r>
      <w:proofErr w:type="spellEnd"/>
      <w:r w:rsidRPr="00322118">
        <w:t xml:space="preserve"> </w:t>
      </w:r>
      <w:proofErr w:type="spellStart"/>
      <w:r w:rsidRPr="00322118">
        <w:t>darbo</w:t>
      </w:r>
      <w:proofErr w:type="spellEnd"/>
      <w:r w:rsidRPr="00322118">
        <w:t xml:space="preserve"> </w:t>
      </w:r>
      <w:proofErr w:type="spellStart"/>
      <w:r w:rsidRPr="00322118">
        <w:t>tematika</w:t>
      </w:r>
      <w:proofErr w:type="spellEnd"/>
      <w:r w:rsidRPr="00322118">
        <w:t xml:space="preserve">, </w:t>
      </w:r>
      <w:proofErr w:type="spellStart"/>
      <w:r w:rsidRPr="00322118">
        <w:t>parodomas</w:t>
      </w:r>
      <w:proofErr w:type="spellEnd"/>
      <w:r w:rsidRPr="00322118">
        <w:t xml:space="preserve"> </w:t>
      </w:r>
      <w:proofErr w:type="spellStart"/>
      <w:r w:rsidRPr="00322118">
        <w:t>nagrinėjamos</w:t>
      </w:r>
      <w:proofErr w:type="spellEnd"/>
      <w:r w:rsidRPr="00322118">
        <w:t xml:space="preserve"> </w:t>
      </w:r>
      <w:proofErr w:type="spellStart"/>
      <w:r w:rsidRPr="00322118">
        <w:t>temos</w:t>
      </w:r>
      <w:proofErr w:type="spellEnd"/>
      <w:r w:rsidRPr="00322118">
        <w:t xml:space="preserve"> </w:t>
      </w:r>
      <w:proofErr w:type="spellStart"/>
      <w:r w:rsidRPr="00322118">
        <w:t>aktualumas</w:t>
      </w:r>
      <w:proofErr w:type="spellEnd"/>
      <w:r w:rsidRPr="00322118">
        <w:t xml:space="preserve">, </w:t>
      </w:r>
      <w:proofErr w:type="spellStart"/>
      <w:r w:rsidRPr="00322118">
        <w:t>sprendžiama</w:t>
      </w:r>
      <w:proofErr w:type="spellEnd"/>
      <w:r w:rsidRPr="00322118">
        <w:t xml:space="preserve"> </w:t>
      </w:r>
      <w:proofErr w:type="spellStart"/>
      <w:r w:rsidRPr="00322118">
        <w:t>praktinė</w:t>
      </w:r>
      <w:proofErr w:type="spellEnd"/>
      <w:r w:rsidRPr="00322118">
        <w:t xml:space="preserve"> </w:t>
      </w:r>
      <w:proofErr w:type="spellStart"/>
      <w:r w:rsidRPr="00322118">
        <w:t>problema</w:t>
      </w:r>
      <w:proofErr w:type="spellEnd"/>
      <w:r w:rsidRPr="00322118">
        <w:t xml:space="preserve">, </w:t>
      </w:r>
      <w:proofErr w:type="spellStart"/>
      <w:r w:rsidRPr="00322118">
        <w:t>darbo</w:t>
      </w:r>
      <w:proofErr w:type="spellEnd"/>
      <w:r w:rsidRPr="00322118">
        <w:t xml:space="preserve"> </w:t>
      </w:r>
      <w:proofErr w:type="spellStart"/>
      <w:r w:rsidRPr="00322118">
        <w:t>objektas</w:t>
      </w:r>
      <w:proofErr w:type="spellEnd"/>
      <w:r w:rsidRPr="00322118">
        <w:t xml:space="preserve">, </w:t>
      </w:r>
      <w:proofErr w:type="spellStart"/>
      <w:r w:rsidRPr="00322118">
        <w:t>formuluojamas</w:t>
      </w:r>
      <w:proofErr w:type="spellEnd"/>
      <w:r w:rsidRPr="00322118">
        <w:t xml:space="preserve"> </w:t>
      </w:r>
      <w:proofErr w:type="spellStart"/>
      <w:r w:rsidRPr="00322118">
        <w:t>darbo</w:t>
      </w:r>
      <w:proofErr w:type="spellEnd"/>
      <w:r w:rsidRPr="00322118">
        <w:t xml:space="preserve"> </w:t>
      </w:r>
      <w:proofErr w:type="spellStart"/>
      <w:r w:rsidRPr="00322118">
        <w:t>tikslas</w:t>
      </w:r>
      <w:proofErr w:type="spellEnd"/>
      <w:r w:rsidRPr="00322118">
        <w:t xml:space="preserve"> </w:t>
      </w:r>
      <w:proofErr w:type="spellStart"/>
      <w:r w:rsidRPr="00322118">
        <w:t>ir</w:t>
      </w:r>
      <w:proofErr w:type="spellEnd"/>
      <w:r w:rsidRPr="00322118">
        <w:t xml:space="preserve"> </w:t>
      </w:r>
      <w:proofErr w:type="spellStart"/>
      <w:r w:rsidRPr="00322118">
        <w:t>sprendžiami</w:t>
      </w:r>
      <w:proofErr w:type="spellEnd"/>
      <w:r w:rsidRPr="00322118">
        <w:t xml:space="preserve"> </w:t>
      </w:r>
      <w:proofErr w:type="spellStart"/>
      <w:r w:rsidRPr="00322118">
        <w:t>uždaviniai</w:t>
      </w:r>
      <w:proofErr w:type="spellEnd"/>
      <w:r w:rsidRPr="00322118">
        <w:t xml:space="preserve">, </w:t>
      </w:r>
      <w:proofErr w:type="spellStart"/>
      <w:r w:rsidRPr="00322118">
        <w:t>tyrimo</w:t>
      </w:r>
      <w:proofErr w:type="spellEnd"/>
      <w:r w:rsidRPr="00322118">
        <w:t xml:space="preserve"> </w:t>
      </w:r>
      <w:proofErr w:type="spellStart"/>
      <w:r w:rsidRPr="00322118">
        <w:t>metodika</w:t>
      </w:r>
      <w:proofErr w:type="spellEnd"/>
      <w:r w:rsidRPr="00322118">
        <w:t xml:space="preserve"> (</w:t>
      </w:r>
      <w:proofErr w:type="spellStart"/>
      <w:r w:rsidRPr="00322118">
        <w:t>duomenų</w:t>
      </w:r>
      <w:proofErr w:type="spellEnd"/>
      <w:r w:rsidRPr="00322118">
        <w:t xml:space="preserve"> </w:t>
      </w:r>
      <w:proofErr w:type="spellStart"/>
      <w:r w:rsidRPr="00322118">
        <w:t>rinkimo</w:t>
      </w:r>
      <w:proofErr w:type="spellEnd"/>
      <w:r w:rsidRPr="00322118">
        <w:t xml:space="preserve"> </w:t>
      </w:r>
      <w:proofErr w:type="spellStart"/>
      <w:r w:rsidRPr="00322118">
        <w:t>ir</w:t>
      </w:r>
      <w:proofErr w:type="spellEnd"/>
      <w:r w:rsidRPr="00322118">
        <w:t xml:space="preserve"> </w:t>
      </w:r>
      <w:proofErr w:type="spellStart"/>
      <w:r w:rsidRPr="00322118">
        <w:t>analizės</w:t>
      </w:r>
      <w:proofErr w:type="spellEnd"/>
      <w:r w:rsidRPr="00322118">
        <w:t xml:space="preserve"> </w:t>
      </w:r>
      <w:proofErr w:type="spellStart"/>
      <w:r w:rsidRPr="00322118">
        <w:t>metodai</w:t>
      </w:r>
      <w:proofErr w:type="spellEnd"/>
      <w:r w:rsidRPr="00322118">
        <w:t xml:space="preserve">, </w:t>
      </w:r>
      <w:proofErr w:type="spellStart"/>
      <w:r w:rsidRPr="00322118">
        <w:t>apklausa</w:t>
      </w:r>
      <w:proofErr w:type="spellEnd"/>
      <w:r w:rsidRPr="00322118">
        <w:t xml:space="preserve">, </w:t>
      </w:r>
      <w:proofErr w:type="spellStart"/>
      <w:r w:rsidRPr="00322118">
        <w:t>stebėjimas</w:t>
      </w:r>
      <w:proofErr w:type="spellEnd"/>
      <w:r w:rsidRPr="00322118">
        <w:t xml:space="preserve">, </w:t>
      </w:r>
      <w:proofErr w:type="spellStart"/>
      <w:r w:rsidRPr="00322118">
        <w:t>eksperimentas</w:t>
      </w:r>
      <w:proofErr w:type="spellEnd"/>
      <w:r w:rsidRPr="00322118">
        <w:t xml:space="preserve"> </w:t>
      </w:r>
      <w:proofErr w:type="spellStart"/>
      <w:r w:rsidRPr="00322118">
        <w:t>ir</w:t>
      </w:r>
      <w:proofErr w:type="spellEnd"/>
      <w:r w:rsidRPr="00322118">
        <w:t xml:space="preserve"> kt.). </w:t>
      </w:r>
      <w:proofErr w:type="spellStart"/>
      <w:r w:rsidRPr="00322118">
        <w:t>Pristatoma</w:t>
      </w:r>
      <w:proofErr w:type="spellEnd"/>
      <w:r w:rsidRPr="00322118">
        <w:t xml:space="preserve"> </w:t>
      </w:r>
      <w:proofErr w:type="spellStart"/>
      <w:r w:rsidRPr="00322118">
        <w:t>baigiamojo</w:t>
      </w:r>
      <w:proofErr w:type="spellEnd"/>
      <w:r w:rsidRPr="00322118">
        <w:t xml:space="preserve"> </w:t>
      </w:r>
      <w:proofErr w:type="spellStart"/>
      <w:r w:rsidRPr="00322118">
        <w:t>darbo</w:t>
      </w:r>
      <w:proofErr w:type="spellEnd"/>
      <w:r w:rsidRPr="00322118">
        <w:t xml:space="preserve"> </w:t>
      </w:r>
      <w:proofErr w:type="spellStart"/>
      <w:r w:rsidRPr="00322118">
        <w:t>struktūra</w:t>
      </w:r>
      <w:proofErr w:type="spellEnd"/>
      <w:r w:rsidRPr="00322118">
        <w:t xml:space="preserve"> (</w:t>
      </w:r>
      <w:proofErr w:type="spellStart"/>
      <w:r w:rsidRPr="00322118">
        <w:t>pagrindinės</w:t>
      </w:r>
      <w:proofErr w:type="spellEnd"/>
      <w:r w:rsidRPr="00322118">
        <w:t xml:space="preserve"> </w:t>
      </w:r>
      <w:proofErr w:type="spellStart"/>
      <w:r w:rsidRPr="00322118">
        <w:t>dalys</w:t>
      </w:r>
      <w:proofErr w:type="spellEnd"/>
      <w:r w:rsidRPr="00322118">
        <w:t xml:space="preserve">, </w:t>
      </w:r>
      <w:proofErr w:type="spellStart"/>
      <w:r w:rsidRPr="00322118">
        <w:t>apimtis</w:t>
      </w:r>
      <w:proofErr w:type="spellEnd"/>
      <w:r w:rsidRPr="00322118">
        <w:t xml:space="preserve"> </w:t>
      </w:r>
      <w:proofErr w:type="spellStart"/>
      <w:r w:rsidRPr="00322118">
        <w:t>puslapiais</w:t>
      </w:r>
      <w:proofErr w:type="spellEnd"/>
      <w:r w:rsidRPr="00322118">
        <w:t xml:space="preserve">, </w:t>
      </w:r>
      <w:proofErr w:type="spellStart"/>
      <w:r w:rsidRPr="00322118">
        <w:t>naudotos</w:t>
      </w:r>
      <w:proofErr w:type="spellEnd"/>
      <w:r w:rsidRPr="00322118">
        <w:t xml:space="preserve"> </w:t>
      </w:r>
      <w:proofErr w:type="spellStart"/>
      <w:r w:rsidRPr="00322118">
        <w:t>literatūros</w:t>
      </w:r>
      <w:proofErr w:type="spellEnd"/>
      <w:r w:rsidRPr="00322118">
        <w:t xml:space="preserve"> </w:t>
      </w:r>
      <w:proofErr w:type="spellStart"/>
      <w:r w:rsidRPr="00322118">
        <w:t>ir</w:t>
      </w:r>
      <w:proofErr w:type="spellEnd"/>
      <w:r w:rsidRPr="00322118">
        <w:t xml:space="preserve"> </w:t>
      </w:r>
      <w:proofErr w:type="spellStart"/>
      <w:r w:rsidRPr="00322118">
        <w:t>kitų</w:t>
      </w:r>
      <w:proofErr w:type="spellEnd"/>
      <w:r w:rsidRPr="00322118">
        <w:t xml:space="preserve"> </w:t>
      </w:r>
      <w:proofErr w:type="spellStart"/>
      <w:r w:rsidRPr="00322118">
        <w:t>informacijos</w:t>
      </w:r>
      <w:proofErr w:type="spellEnd"/>
      <w:r w:rsidRPr="00322118">
        <w:t xml:space="preserve"> </w:t>
      </w:r>
      <w:proofErr w:type="spellStart"/>
      <w:r w:rsidRPr="00322118">
        <w:t>šaltinių</w:t>
      </w:r>
      <w:proofErr w:type="spellEnd"/>
      <w:r w:rsidRPr="00322118">
        <w:t xml:space="preserve"> </w:t>
      </w:r>
      <w:proofErr w:type="spellStart"/>
      <w:r w:rsidRPr="00322118">
        <w:t>skaičius</w:t>
      </w:r>
      <w:proofErr w:type="spellEnd"/>
      <w:r w:rsidRPr="00322118">
        <w:t xml:space="preserve">, </w:t>
      </w:r>
      <w:proofErr w:type="spellStart"/>
      <w:r w:rsidRPr="00322118">
        <w:t>lentelių</w:t>
      </w:r>
      <w:proofErr w:type="spellEnd"/>
      <w:r w:rsidRPr="00322118">
        <w:t xml:space="preserve"> </w:t>
      </w:r>
      <w:proofErr w:type="spellStart"/>
      <w:r w:rsidRPr="00322118">
        <w:t>ir</w:t>
      </w:r>
      <w:proofErr w:type="spellEnd"/>
      <w:r w:rsidRPr="00322118">
        <w:t xml:space="preserve"> </w:t>
      </w:r>
      <w:proofErr w:type="spellStart"/>
      <w:r w:rsidRPr="00322118">
        <w:t>paveikslų</w:t>
      </w:r>
      <w:proofErr w:type="spellEnd"/>
      <w:r w:rsidRPr="00322118">
        <w:t xml:space="preserve"> </w:t>
      </w:r>
      <w:proofErr w:type="spellStart"/>
      <w:r w:rsidRPr="00322118">
        <w:t>skaičius</w:t>
      </w:r>
      <w:proofErr w:type="spellEnd"/>
      <w:r w:rsidRPr="00322118">
        <w:t xml:space="preserve">). </w:t>
      </w:r>
      <w:proofErr w:type="spellStart"/>
      <w:r w:rsidRPr="00322118">
        <w:t>Apibūdinami</w:t>
      </w:r>
      <w:proofErr w:type="spellEnd"/>
      <w:r w:rsidRPr="00322118">
        <w:t xml:space="preserve"> </w:t>
      </w:r>
      <w:proofErr w:type="spellStart"/>
      <w:r w:rsidRPr="00322118">
        <w:t>reikalavimai</w:t>
      </w:r>
      <w:proofErr w:type="spellEnd"/>
      <w:r w:rsidRPr="00322118">
        <w:t xml:space="preserve"> </w:t>
      </w:r>
      <w:proofErr w:type="spellStart"/>
      <w:r w:rsidRPr="00322118">
        <w:t>baigiamojo</w:t>
      </w:r>
      <w:proofErr w:type="spellEnd"/>
      <w:r w:rsidRPr="00322118">
        <w:t xml:space="preserve"> </w:t>
      </w:r>
      <w:proofErr w:type="spellStart"/>
      <w:r w:rsidRPr="00322118">
        <w:t>darbo</w:t>
      </w:r>
      <w:proofErr w:type="spellEnd"/>
      <w:r w:rsidRPr="00322118">
        <w:t xml:space="preserve"> </w:t>
      </w:r>
      <w:proofErr w:type="spellStart"/>
      <w:r w:rsidRPr="00322118">
        <w:t>rezultatams</w:t>
      </w:r>
      <w:proofErr w:type="spellEnd"/>
      <w:r w:rsidRPr="00322118">
        <w:t xml:space="preserve">. </w:t>
      </w:r>
      <w:proofErr w:type="spellStart"/>
      <w:r w:rsidRPr="00322118">
        <w:t>Darbo</w:t>
      </w:r>
      <w:proofErr w:type="spellEnd"/>
      <w:r w:rsidRPr="00322118">
        <w:t xml:space="preserve"> </w:t>
      </w:r>
      <w:proofErr w:type="spellStart"/>
      <w:r w:rsidRPr="00322118">
        <w:t>uždavinių</w:t>
      </w:r>
      <w:proofErr w:type="spellEnd"/>
      <w:r w:rsidRPr="00322118">
        <w:t xml:space="preserve"> </w:t>
      </w:r>
      <w:proofErr w:type="spellStart"/>
      <w:r w:rsidRPr="00322118">
        <w:t>neturi</w:t>
      </w:r>
      <w:proofErr w:type="spellEnd"/>
      <w:r w:rsidRPr="00322118">
        <w:t xml:space="preserve"> </w:t>
      </w:r>
      <w:proofErr w:type="spellStart"/>
      <w:r w:rsidRPr="00322118">
        <w:t>būti</w:t>
      </w:r>
      <w:proofErr w:type="spellEnd"/>
      <w:r w:rsidRPr="00322118">
        <w:t xml:space="preserve"> </w:t>
      </w:r>
      <w:proofErr w:type="spellStart"/>
      <w:r w:rsidRPr="00322118">
        <w:t>daug</w:t>
      </w:r>
      <w:proofErr w:type="spellEnd"/>
      <w:r w:rsidRPr="00322118">
        <w:t xml:space="preserve">, </w:t>
      </w:r>
      <w:proofErr w:type="spellStart"/>
      <w:r w:rsidRPr="00322118">
        <w:t>pakanka</w:t>
      </w:r>
      <w:proofErr w:type="spellEnd"/>
      <w:r w:rsidRPr="00322118">
        <w:t xml:space="preserve"> 5–6. </w:t>
      </w:r>
      <w:proofErr w:type="spellStart"/>
      <w:r w:rsidRPr="00322118">
        <w:t>Kiekvieno</w:t>
      </w:r>
      <w:proofErr w:type="spellEnd"/>
      <w:r w:rsidRPr="00322118">
        <w:t xml:space="preserve"> </w:t>
      </w:r>
      <w:proofErr w:type="spellStart"/>
      <w:r w:rsidRPr="00322118">
        <w:t>uždavinio</w:t>
      </w:r>
      <w:proofErr w:type="spellEnd"/>
      <w:r w:rsidRPr="00322118">
        <w:t xml:space="preserve"> </w:t>
      </w:r>
      <w:proofErr w:type="spellStart"/>
      <w:r w:rsidRPr="00322118">
        <w:t>sprendimo</w:t>
      </w:r>
      <w:proofErr w:type="spellEnd"/>
      <w:r w:rsidRPr="00322118">
        <w:t xml:space="preserve"> </w:t>
      </w:r>
      <w:proofErr w:type="spellStart"/>
      <w:r w:rsidRPr="00322118">
        <w:t>rezultatai</w:t>
      </w:r>
      <w:proofErr w:type="spellEnd"/>
      <w:r w:rsidRPr="00322118">
        <w:t xml:space="preserve"> </w:t>
      </w:r>
      <w:proofErr w:type="spellStart"/>
      <w:r w:rsidRPr="00322118">
        <w:t>turi</w:t>
      </w:r>
      <w:proofErr w:type="spellEnd"/>
      <w:r w:rsidRPr="00322118">
        <w:t xml:space="preserve"> </w:t>
      </w:r>
      <w:proofErr w:type="spellStart"/>
      <w:r w:rsidRPr="00322118">
        <w:t>atsispindėti</w:t>
      </w:r>
      <w:proofErr w:type="spellEnd"/>
      <w:r w:rsidRPr="00322118">
        <w:t xml:space="preserve"> </w:t>
      </w:r>
      <w:proofErr w:type="spellStart"/>
      <w:r w:rsidRPr="00322118">
        <w:t>darbo</w:t>
      </w:r>
      <w:proofErr w:type="spellEnd"/>
      <w:r w:rsidRPr="00322118">
        <w:t xml:space="preserve"> </w:t>
      </w:r>
      <w:proofErr w:type="spellStart"/>
      <w:r w:rsidRPr="00322118">
        <w:t>išvadų</w:t>
      </w:r>
      <w:proofErr w:type="spellEnd"/>
      <w:r w:rsidRPr="00322118">
        <w:t xml:space="preserve"> </w:t>
      </w:r>
      <w:proofErr w:type="spellStart"/>
      <w:r w:rsidRPr="00322118">
        <w:t>ir</w:t>
      </w:r>
      <w:proofErr w:type="spellEnd"/>
      <w:r w:rsidRPr="00322118">
        <w:t xml:space="preserve"> </w:t>
      </w:r>
      <w:proofErr w:type="spellStart"/>
      <w:r w:rsidRPr="00322118">
        <w:t>pasiūlymų</w:t>
      </w:r>
      <w:proofErr w:type="spellEnd"/>
      <w:r w:rsidRPr="00322118">
        <w:t xml:space="preserve"> </w:t>
      </w:r>
      <w:proofErr w:type="spellStart"/>
      <w:r w:rsidRPr="00322118">
        <w:t>dalyje</w:t>
      </w:r>
      <w:proofErr w:type="spellEnd"/>
      <w:r w:rsidRPr="00322118">
        <w:t xml:space="preserve">. </w:t>
      </w:r>
      <w:proofErr w:type="spellStart"/>
      <w:r w:rsidRPr="00322118">
        <w:t>Įvadas</w:t>
      </w:r>
      <w:proofErr w:type="spellEnd"/>
      <w:r w:rsidRPr="00322118">
        <w:t xml:space="preserve"> </w:t>
      </w:r>
      <w:proofErr w:type="spellStart"/>
      <w:r w:rsidRPr="00322118">
        <w:t>turi</w:t>
      </w:r>
      <w:proofErr w:type="spellEnd"/>
      <w:r w:rsidRPr="00322118">
        <w:t xml:space="preserve"> </w:t>
      </w:r>
      <w:proofErr w:type="spellStart"/>
      <w:r w:rsidRPr="00322118">
        <w:t>būti</w:t>
      </w:r>
      <w:proofErr w:type="spellEnd"/>
      <w:r w:rsidRPr="00322118">
        <w:t xml:space="preserve"> </w:t>
      </w:r>
      <w:proofErr w:type="spellStart"/>
      <w:r w:rsidRPr="00322118">
        <w:t>parašytas</w:t>
      </w:r>
      <w:proofErr w:type="spellEnd"/>
      <w:r w:rsidRPr="00322118">
        <w:t xml:space="preserve"> </w:t>
      </w:r>
      <w:proofErr w:type="spellStart"/>
      <w:r w:rsidRPr="00322118">
        <w:t>taip</w:t>
      </w:r>
      <w:proofErr w:type="spellEnd"/>
      <w:r w:rsidRPr="00322118">
        <w:t xml:space="preserve">, </w:t>
      </w:r>
      <w:proofErr w:type="spellStart"/>
      <w:r w:rsidRPr="00322118">
        <w:t>kad</w:t>
      </w:r>
      <w:proofErr w:type="spellEnd"/>
      <w:r w:rsidRPr="00322118">
        <w:t xml:space="preserve"> </w:t>
      </w:r>
      <w:proofErr w:type="spellStart"/>
      <w:r w:rsidRPr="00322118">
        <w:t>jį</w:t>
      </w:r>
      <w:proofErr w:type="spellEnd"/>
      <w:r w:rsidRPr="00322118">
        <w:t xml:space="preserve"> </w:t>
      </w:r>
      <w:proofErr w:type="spellStart"/>
      <w:r w:rsidRPr="00322118">
        <w:t>perskaičius</w:t>
      </w:r>
      <w:proofErr w:type="spellEnd"/>
      <w:r w:rsidRPr="00322118">
        <w:t xml:space="preserve"> </w:t>
      </w:r>
      <w:proofErr w:type="spellStart"/>
      <w:r w:rsidRPr="00322118">
        <w:t>būtų</w:t>
      </w:r>
      <w:proofErr w:type="spellEnd"/>
      <w:r w:rsidRPr="00322118">
        <w:t xml:space="preserve"> </w:t>
      </w:r>
      <w:proofErr w:type="spellStart"/>
      <w:r w:rsidRPr="00322118">
        <w:t>galima</w:t>
      </w:r>
      <w:proofErr w:type="spellEnd"/>
      <w:r w:rsidRPr="00322118">
        <w:t xml:space="preserve"> </w:t>
      </w:r>
      <w:proofErr w:type="spellStart"/>
      <w:r w:rsidRPr="00322118">
        <w:t>susidaryti</w:t>
      </w:r>
      <w:proofErr w:type="spellEnd"/>
      <w:r w:rsidRPr="00322118">
        <w:t xml:space="preserve"> </w:t>
      </w:r>
      <w:proofErr w:type="spellStart"/>
      <w:r w:rsidRPr="00322118">
        <w:t>įspūdį</w:t>
      </w:r>
      <w:proofErr w:type="spellEnd"/>
      <w:r w:rsidRPr="00322118">
        <w:t xml:space="preserve"> </w:t>
      </w:r>
      <w:proofErr w:type="spellStart"/>
      <w:r w:rsidRPr="00322118">
        <w:t>apie</w:t>
      </w:r>
      <w:proofErr w:type="spellEnd"/>
      <w:r w:rsidRPr="00322118">
        <w:t xml:space="preserve"> </w:t>
      </w:r>
      <w:proofErr w:type="spellStart"/>
      <w:r w:rsidRPr="00322118">
        <w:t>baigiamojo</w:t>
      </w:r>
      <w:proofErr w:type="spellEnd"/>
      <w:r w:rsidRPr="00322118">
        <w:t xml:space="preserve"> </w:t>
      </w:r>
      <w:proofErr w:type="spellStart"/>
      <w:r w:rsidRPr="00322118">
        <w:t>darbo</w:t>
      </w:r>
      <w:proofErr w:type="spellEnd"/>
      <w:r w:rsidRPr="00322118">
        <w:t xml:space="preserve"> </w:t>
      </w:r>
      <w:proofErr w:type="spellStart"/>
      <w:r w:rsidRPr="00322118">
        <w:t>esmę</w:t>
      </w:r>
      <w:proofErr w:type="spellEnd"/>
      <w:r w:rsidRPr="00322118">
        <w:t xml:space="preserve">. </w:t>
      </w:r>
      <w:proofErr w:type="spellStart"/>
      <w:r w:rsidRPr="00322118">
        <w:t>Įvadas</w:t>
      </w:r>
      <w:proofErr w:type="spellEnd"/>
      <w:r w:rsidRPr="00322118">
        <w:t xml:space="preserve"> </w:t>
      </w:r>
      <w:proofErr w:type="spellStart"/>
      <w:r w:rsidRPr="00322118">
        <w:t>ir</w:t>
      </w:r>
      <w:proofErr w:type="spellEnd"/>
      <w:r w:rsidRPr="00322118">
        <w:t xml:space="preserve"> jo </w:t>
      </w:r>
      <w:proofErr w:type="spellStart"/>
      <w:r w:rsidRPr="00322118">
        <w:t>dalys</w:t>
      </w:r>
      <w:proofErr w:type="spellEnd"/>
      <w:r w:rsidRPr="00322118">
        <w:t xml:space="preserve"> </w:t>
      </w:r>
      <w:proofErr w:type="spellStart"/>
      <w:r w:rsidRPr="00322118">
        <w:t>nenumeruojamos</w:t>
      </w:r>
      <w:proofErr w:type="spellEnd"/>
      <w:r w:rsidRPr="00322118">
        <w:t xml:space="preserve">. </w:t>
      </w:r>
      <w:proofErr w:type="spellStart"/>
      <w:r w:rsidRPr="00322118">
        <w:t>Tipinė</w:t>
      </w:r>
      <w:proofErr w:type="spellEnd"/>
      <w:r w:rsidRPr="00322118">
        <w:t xml:space="preserve"> </w:t>
      </w:r>
      <w:proofErr w:type="spellStart"/>
      <w:r w:rsidRPr="00322118">
        <w:t>įvado</w:t>
      </w:r>
      <w:proofErr w:type="spellEnd"/>
      <w:r w:rsidRPr="00322118">
        <w:t xml:space="preserve"> </w:t>
      </w:r>
      <w:proofErr w:type="spellStart"/>
      <w:r w:rsidRPr="00322118">
        <w:t>struktūra</w:t>
      </w:r>
      <w:proofErr w:type="spellEnd"/>
      <w:r w:rsidRPr="00322118">
        <w:t xml:space="preserve"> </w:t>
      </w:r>
      <w:proofErr w:type="spellStart"/>
      <w:r w:rsidRPr="00322118">
        <w:t>ir</w:t>
      </w:r>
      <w:proofErr w:type="spellEnd"/>
      <w:r w:rsidRPr="00322118">
        <w:t xml:space="preserve"> </w:t>
      </w:r>
      <w:proofErr w:type="spellStart"/>
      <w:r w:rsidRPr="00322118">
        <w:t>privalomi</w:t>
      </w:r>
      <w:proofErr w:type="spellEnd"/>
      <w:r w:rsidRPr="00322118">
        <w:t xml:space="preserve"> jo </w:t>
      </w:r>
      <w:proofErr w:type="spellStart"/>
      <w:r w:rsidRPr="00322118">
        <w:t>skyriai</w:t>
      </w:r>
      <w:proofErr w:type="spellEnd"/>
      <w:r w:rsidRPr="00322118">
        <w:t>:</w:t>
      </w:r>
    </w:p>
    <w:p w14:paraId="05DA5E75" w14:textId="77777777" w:rsidR="0021583B" w:rsidRPr="007B2173" w:rsidRDefault="0021583B" w:rsidP="0021583B">
      <w:pPr>
        <w:pStyle w:val="ListParagraph"/>
        <w:numPr>
          <w:ilvl w:val="0"/>
          <w:numId w:val="38"/>
        </w:numPr>
        <w:pBdr>
          <w:top w:val="nil"/>
          <w:left w:val="nil"/>
          <w:bottom w:val="nil"/>
          <w:right w:val="nil"/>
          <w:between w:val="nil"/>
        </w:pBdr>
        <w:spacing w:before="120"/>
        <w:ind w:left="714" w:hanging="357"/>
        <w:jc w:val="both"/>
        <w:rPr>
          <w:sz w:val="24"/>
          <w:szCs w:val="24"/>
        </w:rPr>
      </w:pPr>
      <w:proofErr w:type="spellStart"/>
      <w:r w:rsidRPr="007B2173">
        <w:rPr>
          <w:sz w:val="24"/>
          <w:szCs w:val="24"/>
        </w:rPr>
        <w:t>Baigiamojo</w:t>
      </w:r>
      <w:proofErr w:type="spellEnd"/>
      <w:r w:rsidRPr="007B2173">
        <w:rPr>
          <w:sz w:val="24"/>
          <w:szCs w:val="24"/>
        </w:rPr>
        <w:t xml:space="preserve"> </w:t>
      </w:r>
      <w:proofErr w:type="spellStart"/>
      <w:r w:rsidRPr="007B2173">
        <w:rPr>
          <w:sz w:val="24"/>
          <w:szCs w:val="24"/>
        </w:rPr>
        <w:t>darbo</w:t>
      </w:r>
      <w:proofErr w:type="spellEnd"/>
      <w:r w:rsidRPr="007B2173">
        <w:rPr>
          <w:sz w:val="24"/>
          <w:szCs w:val="24"/>
        </w:rPr>
        <w:t xml:space="preserve"> </w:t>
      </w:r>
      <w:proofErr w:type="spellStart"/>
      <w:r w:rsidRPr="007B2173">
        <w:rPr>
          <w:sz w:val="24"/>
          <w:szCs w:val="24"/>
        </w:rPr>
        <w:t>aktualumas</w:t>
      </w:r>
      <w:proofErr w:type="spellEnd"/>
    </w:p>
    <w:p w14:paraId="2566753D" w14:textId="77777777" w:rsidR="0021583B" w:rsidRPr="007B2173" w:rsidRDefault="0021583B" w:rsidP="0021583B">
      <w:pPr>
        <w:pStyle w:val="ListParagraph"/>
        <w:numPr>
          <w:ilvl w:val="0"/>
          <w:numId w:val="38"/>
        </w:numPr>
        <w:pBdr>
          <w:top w:val="nil"/>
          <w:left w:val="nil"/>
          <w:bottom w:val="nil"/>
          <w:right w:val="nil"/>
          <w:between w:val="nil"/>
        </w:pBdr>
        <w:spacing w:before="120"/>
        <w:ind w:left="714" w:hanging="357"/>
        <w:jc w:val="both"/>
        <w:rPr>
          <w:sz w:val="24"/>
          <w:szCs w:val="24"/>
        </w:rPr>
      </w:pPr>
      <w:proofErr w:type="spellStart"/>
      <w:r w:rsidRPr="007B2173">
        <w:rPr>
          <w:sz w:val="24"/>
          <w:szCs w:val="24"/>
        </w:rPr>
        <w:t>Problema</w:t>
      </w:r>
      <w:proofErr w:type="spellEnd"/>
    </w:p>
    <w:p w14:paraId="66AC6A9E" w14:textId="77777777" w:rsidR="0021583B" w:rsidRPr="007B2173" w:rsidRDefault="0021583B" w:rsidP="0021583B">
      <w:pPr>
        <w:pStyle w:val="ListParagraph"/>
        <w:numPr>
          <w:ilvl w:val="0"/>
          <w:numId w:val="38"/>
        </w:numPr>
        <w:pBdr>
          <w:top w:val="nil"/>
          <w:left w:val="nil"/>
          <w:bottom w:val="nil"/>
          <w:right w:val="nil"/>
          <w:between w:val="nil"/>
        </w:pBdr>
        <w:spacing w:before="120"/>
        <w:ind w:left="714" w:hanging="357"/>
        <w:jc w:val="both"/>
        <w:rPr>
          <w:sz w:val="24"/>
          <w:szCs w:val="24"/>
        </w:rPr>
      </w:pPr>
      <w:proofErr w:type="spellStart"/>
      <w:r w:rsidRPr="007B2173">
        <w:rPr>
          <w:sz w:val="24"/>
          <w:szCs w:val="24"/>
        </w:rPr>
        <w:t>Tyrimo</w:t>
      </w:r>
      <w:proofErr w:type="spellEnd"/>
      <w:r w:rsidRPr="007B2173">
        <w:rPr>
          <w:sz w:val="24"/>
          <w:szCs w:val="24"/>
        </w:rPr>
        <w:t xml:space="preserve"> </w:t>
      </w:r>
      <w:proofErr w:type="spellStart"/>
      <w:r w:rsidRPr="007B2173">
        <w:rPr>
          <w:sz w:val="24"/>
          <w:szCs w:val="24"/>
        </w:rPr>
        <w:t>objektas</w:t>
      </w:r>
      <w:proofErr w:type="spellEnd"/>
    </w:p>
    <w:p w14:paraId="7F8317D8" w14:textId="77777777" w:rsidR="0021583B" w:rsidRPr="007B2173" w:rsidRDefault="0021583B" w:rsidP="0021583B">
      <w:pPr>
        <w:pStyle w:val="ListParagraph"/>
        <w:numPr>
          <w:ilvl w:val="0"/>
          <w:numId w:val="38"/>
        </w:numPr>
        <w:pBdr>
          <w:top w:val="nil"/>
          <w:left w:val="nil"/>
          <w:bottom w:val="nil"/>
          <w:right w:val="nil"/>
          <w:between w:val="nil"/>
        </w:pBdr>
        <w:spacing w:before="120"/>
        <w:ind w:left="714" w:hanging="357"/>
        <w:jc w:val="both"/>
        <w:rPr>
          <w:sz w:val="24"/>
          <w:szCs w:val="24"/>
        </w:rPr>
      </w:pPr>
      <w:proofErr w:type="spellStart"/>
      <w:r w:rsidRPr="007B2173">
        <w:rPr>
          <w:sz w:val="24"/>
          <w:szCs w:val="24"/>
        </w:rPr>
        <w:t>Tyrimo</w:t>
      </w:r>
      <w:proofErr w:type="spellEnd"/>
      <w:r w:rsidRPr="007B2173">
        <w:rPr>
          <w:sz w:val="24"/>
          <w:szCs w:val="24"/>
        </w:rPr>
        <w:t xml:space="preserve"> </w:t>
      </w:r>
      <w:proofErr w:type="spellStart"/>
      <w:r w:rsidRPr="007B2173">
        <w:rPr>
          <w:sz w:val="24"/>
          <w:szCs w:val="24"/>
        </w:rPr>
        <w:t>tikslas</w:t>
      </w:r>
      <w:proofErr w:type="spellEnd"/>
    </w:p>
    <w:p w14:paraId="6336C19D" w14:textId="77777777" w:rsidR="0021583B" w:rsidRPr="007B2173" w:rsidRDefault="0021583B" w:rsidP="0021583B">
      <w:pPr>
        <w:pStyle w:val="ListParagraph"/>
        <w:numPr>
          <w:ilvl w:val="0"/>
          <w:numId w:val="38"/>
        </w:numPr>
        <w:pBdr>
          <w:top w:val="nil"/>
          <w:left w:val="nil"/>
          <w:bottom w:val="nil"/>
          <w:right w:val="nil"/>
          <w:between w:val="nil"/>
        </w:pBdr>
        <w:spacing w:before="120"/>
        <w:ind w:left="714" w:hanging="357"/>
        <w:jc w:val="both"/>
        <w:rPr>
          <w:sz w:val="24"/>
          <w:szCs w:val="24"/>
        </w:rPr>
      </w:pPr>
      <w:proofErr w:type="spellStart"/>
      <w:r w:rsidRPr="007B2173">
        <w:rPr>
          <w:sz w:val="24"/>
          <w:szCs w:val="24"/>
        </w:rPr>
        <w:t>Darbo</w:t>
      </w:r>
      <w:proofErr w:type="spellEnd"/>
      <w:r w:rsidRPr="007B2173">
        <w:rPr>
          <w:sz w:val="24"/>
          <w:szCs w:val="24"/>
        </w:rPr>
        <w:t xml:space="preserve"> </w:t>
      </w:r>
      <w:proofErr w:type="spellStart"/>
      <w:r w:rsidRPr="007B2173">
        <w:rPr>
          <w:sz w:val="24"/>
          <w:szCs w:val="24"/>
        </w:rPr>
        <w:t>uždaviniai</w:t>
      </w:r>
      <w:proofErr w:type="spellEnd"/>
    </w:p>
    <w:p w14:paraId="46AE7F86" w14:textId="77777777" w:rsidR="0021583B" w:rsidRPr="007B2173" w:rsidRDefault="0021583B" w:rsidP="0021583B">
      <w:pPr>
        <w:pStyle w:val="ListParagraph"/>
        <w:numPr>
          <w:ilvl w:val="0"/>
          <w:numId w:val="38"/>
        </w:numPr>
        <w:pBdr>
          <w:top w:val="nil"/>
          <w:left w:val="nil"/>
          <w:bottom w:val="nil"/>
          <w:right w:val="nil"/>
          <w:between w:val="nil"/>
        </w:pBdr>
        <w:spacing w:before="120"/>
        <w:ind w:left="714" w:hanging="357"/>
        <w:jc w:val="both"/>
        <w:rPr>
          <w:sz w:val="24"/>
          <w:szCs w:val="24"/>
        </w:rPr>
      </w:pPr>
      <w:proofErr w:type="spellStart"/>
      <w:r w:rsidRPr="007B2173">
        <w:rPr>
          <w:sz w:val="24"/>
          <w:szCs w:val="24"/>
        </w:rPr>
        <w:t>Tyrimo</w:t>
      </w:r>
      <w:proofErr w:type="spellEnd"/>
      <w:r w:rsidRPr="007B2173">
        <w:rPr>
          <w:sz w:val="24"/>
          <w:szCs w:val="24"/>
        </w:rPr>
        <w:t xml:space="preserve">, </w:t>
      </w:r>
      <w:proofErr w:type="spellStart"/>
      <w:r w:rsidRPr="007B2173">
        <w:rPr>
          <w:sz w:val="24"/>
          <w:szCs w:val="24"/>
        </w:rPr>
        <w:t>projektavimo</w:t>
      </w:r>
      <w:proofErr w:type="spellEnd"/>
      <w:r w:rsidRPr="007B2173">
        <w:rPr>
          <w:sz w:val="24"/>
          <w:szCs w:val="24"/>
        </w:rPr>
        <w:t xml:space="preserve">, </w:t>
      </w:r>
      <w:proofErr w:type="spellStart"/>
      <w:r w:rsidRPr="007B2173">
        <w:rPr>
          <w:sz w:val="24"/>
          <w:szCs w:val="24"/>
        </w:rPr>
        <w:t>įdiegimo</w:t>
      </w:r>
      <w:proofErr w:type="spellEnd"/>
      <w:r w:rsidRPr="007B2173">
        <w:rPr>
          <w:sz w:val="24"/>
          <w:szCs w:val="24"/>
        </w:rPr>
        <w:t xml:space="preserve">, </w:t>
      </w:r>
      <w:proofErr w:type="spellStart"/>
      <w:r w:rsidRPr="007B2173">
        <w:rPr>
          <w:sz w:val="24"/>
          <w:szCs w:val="24"/>
        </w:rPr>
        <w:t>konfigūravimo</w:t>
      </w:r>
      <w:proofErr w:type="spellEnd"/>
      <w:r w:rsidRPr="007B2173">
        <w:rPr>
          <w:sz w:val="24"/>
          <w:szCs w:val="24"/>
        </w:rPr>
        <w:t xml:space="preserve">, </w:t>
      </w:r>
      <w:proofErr w:type="spellStart"/>
      <w:r w:rsidRPr="007B2173">
        <w:rPr>
          <w:sz w:val="24"/>
          <w:szCs w:val="24"/>
        </w:rPr>
        <w:t>programavimo</w:t>
      </w:r>
      <w:proofErr w:type="spellEnd"/>
      <w:r w:rsidRPr="007B2173">
        <w:rPr>
          <w:sz w:val="24"/>
          <w:szCs w:val="24"/>
        </w:rPr>
        <w:t xml:space="preserve"> </w:t>
      </w:r>
      <w:proofErr w:type="spellStart"/>
      <w:r w:rsidRPr="007B2173">
        <w:rPr>
          <w:sz w:val="24"/>
          <w:szCs w:val="24"/>
        </w:rPr>
        <w:t>metodika</w:t>
      </w:r>
      <w:proofErr w:type="spellEnd"/>
      <w:r w:rsidRPr="007B2173">
        <w:rPr>
          <w:sz w:val="24"/>
          <w:szCs w:val="24"/>
        </w:rPr>
        <w:t>.</w:t>
      </w:r>
    </w:p>
    <w:p w14:paraId="2F5F0934" w14:textId="77777777" w:rsidR="0021583B" w:rsidRPr="007B2173" w:rsidRDefault="0021583B" w:rsidP="0021583B">
      <w:pPr>
        <w:pStyle w:val="ListParagraph"/>
        <w:numPr>
          <w:ilvl w:val="0"/>
          <w:numId w:val="38"/>
        </w:numPr>
        <w:pBdr>
          <w:top w:val="nil"/>
          <w:left w:val="nil"/>
          <w:bottom w:val="nil"/>
          <w:right w:val="nil"/>
          <w:between w:val="nil"/>
        </w:pBdr>
        <w:spacing w:before="120"/>
        <w:ind w:left="714" w:hanging="357"/>
        <w:jc w:val="both"/>
        <w:rPr>
          <w:i/>
          <w:sz w:val="24"/>
          <w:szCs w:val="24"/>
        </w:rPr>
      </w:pPr>
      <w:proofErr w:type="spellStart"/>
      <w:r w:rsidRPr="007B2173">
        <w:rPr>
          <w:sz w:val="24"/>
          <w:szCs w:val="24"/>
        </w:rPr>
        <w:t>Rezultatai</w:t>
      </w:r>
      <w:proofErr w:type="spellEnd"/>
    </w:p>
    <w:p w14:paraId="6BF0DB57" w14:textId="77777777" w:rsidR="0021583B" w:rsidRPr="00322118" w:rsidRDefault="0021583B" w:rsidP="0021583B">
      <w:pPr>
        <w:pBdr>
          <w:top w:val="nil"/>
          <w:left w:val="nil"/>
          <w:bottom w:val="nil"/>
          <w:right w:val="nil"/>
          <w:between w:val="nil"/>
        </w:pBdr>
        <w:ind w:left="360"/>
        <w:jc w:val="both"/>
      </w:pPr>
    </w:p>
    <w:p w14:paraId="121B9570" w14:textId="77777777" w:rsidR="0021583B" w:rsidRPr="00322118" w:rsidRDefault="0021583B" w:rsidP="0021583B">
      <w:pPr>
        <w:pStyle w:val="ListParagraph"/>
        <w:numPr>
          <w:ilvl w:val="0"/>
          <w:numId w:val="15"/>
        </w:numPr>
        <w:rPr>
          <w:b/>
          <w:caps/>
        </w:rPr>
      </w:pPr>
      <w:r w:rsidRPr="00322118">
        <w:rPr>
          <w:b/>
          <w:caps/>
        </w:rPr>
        <w:t xml:space="preserve">Analitinė dalis </w:t>
      </w:r>
    </w:p>
    <w:p w14:paraId="4740B4D7" w14:textId="35B3285D" w:rsidR="0021583B" w:rsidRPr="00322118" w:rsidRDefault="007B2173" w:rsidP="0021583B">
      <w:pPr>
        <w:numPr>
          <w:ilvl w:val="1"/>
          <w:numId w:val="15"/>
        </w:numPr>
        <w:spacing w:before="120"/>
      </w:pPr>
      <w:r>
        <w:t>Program</w:t>
      </w:r>
      <w:r>
        <w:rPr>
          <w:lang w:val="lt-LT"/>
        </w:rPr>
        <w:t>ų</w:t>
      </w:r>
      <w:r w:rsidR="0021583B" w:rsidRPr="00322118">
        <w:rPr>
          <w:lang w:val="lt-LT"/>
        </w:rPr>
        <w:t xml:space="preserve"> sistemų </w:t>
      </w:r>
      <w:proofErr w:type="spellStart"/>
      <w:r w:rsidR="0021583B" w:rsidRPr="00322118">
        <w:t>apžvalga</w:t>
      </w:r>
      <w:proofErr w:type="spellEnd"/>
    </w:p>
    <w:p w14:paraId="18667D11" w14:textId="5305FECA" w:rsidR="0021583B" w:rsidRPr="00322118" w:rsidRDefault="0006694A" w:rsidP="0021583B">
      <w:pPr>
        <w:pBdr>
          <w:top w:val="nil"/>
          <w:left w:val="nil"/>
          <w:bottom w:val="nil"/>
          <w:right w:val="nil"/>
          <w:between w:val="nil"/>
        </w:pBdr>
        <w:spacing w:before="120"/>
        <w:ind w:firstLine="720"/>
        <w:jc w:val="both"/>
      </w:pPr>
      <w:proofErr w:type="spellStart"/>
      <w:r>
        <w:t>Analizės</w:t>
      </w:r>
      <w:proofErr w:type="spellEnd"/>
      <w:r>
        <w:t xml:space="preserve"> </w:t>
      </w:r>
      <w:proofErr w:type="spellStart"/>
      <w:r>
        <w:t>dalyje</w:t>
      </w:r>
      <w:proofErr w:type="spellEnd"/>
      <w:r>
        <w:t xml:space="preserve"> </w:t>
      </w:r>
      <w:proofErr w:type="spellStart"/>
      <w:r>
        <w:t>aptariamos</w:t>
      </w:r>
      <w:proofErr w:type="spellEnd"/>
      <w:r>
        <w:t xml:space="preserve"> </w:t>
      </w:r>
      <w:proofErr w:type="spellStart"/>
      <w:r>
        <w:t>panašios</w:t>
      </w:r>
      <w:proofErr w:type="spellEnd"/>
      <w:r>
        <w:t xml:space="preserve"> </w:t>
      </w:r>
      <w:proofErr w:type="spellStart"/>
      <w:r>
        <w:t>programų</w:t>
      </w:r>
      <w:proofErr w:type="spellEnd"/>
      <w:r>
        <w:t xml:space="preserve"> </w:t>
      </w:r>
      <w:proofErr w:type="spellStart"/>
      <w:r>
        <w:t>sistemos</w:t>
      </w:r>
      <w:proofErr w:type="spellEnd"/>
      <w:r>
        <w:t xml:space="preserve"> </w:t>
      </w:r>
      <w:proofErr w:type="spellStart"/>
      <w:r>
        <w:t>ar</w:t>
      </w:r>
      <w:proofErr w:type="spellEnd"/>
      <w:r>
        <w:t xml:space="preserve"> </w:t>
      </w:r>
      <w:proofErr w:type="spellStart"/>
      <w:r>
        <w:t>žinomi</w:t>
      </w:r>
      <w:proofErr w:type="spellEnd"/>
      <w:r>
        <w:t xml:space="preserve"> </w:t>
      </w:r>
      <w:proofErr w:type="spellStart"/>
      <w:r>
        <w:t>programinės</w:t>
      </w:r>
      <w:proofErr w:type="spellEnd"/>
      <w:r>
        <w:t xml:space="preserve"> </w:t>
      </w:r>
      <w:proofErr w:type="spellStart"/>
      <w:r>
        <w:t>įrangos</w:t>
      </w:r>
      <w:proofErr w:type="spellEnd"/>
      <w:r>
        <w:t xml:space="preserve"> </w:t>
      </w:r>
      <w:proofErr w:type="spellStart"/>
      <w:r w:rsidR="0021583B" w:rsidRPr="00322118">
        <w:t>prototipai</w:t>
      </w:r>
      <w:proofErr w:type="spellEnd"/>
      <w:r w:rsidR="0021583B" w:rsidRPr="00322118">
        <w:t xml:space="preserve">. </w:t>
      </w:r>
      <w:proofErr w:type="spellStart"/>
      <w:r w:rsidR="0021583B" w:rsidRPr="00322118">
        <w:t>Priklausomai</w:t>
      </w:r>
      <w:proofErr w:type="spellEnd"/>
      <w:r w:rsidR="0021583B" w:rsidRPr="00322118">
        <w:t xml:space="preserve"> </w:t>
      </w:r>
      <w:proofErr w:type="spellStart"/>
      <w:r w:rsidR="0021583B" w:rsidRPr="00322118">
        <w:t>nuo</w:t>
      </w:r>
      <w:proofErr w:type="spellEnd"/>
      <w:r w:rsidR="0021583B" w:rsidRPr="00322118">
        <w:t xml:space="preserve"> </w:t>
      </w:r>
      <w:proofErr w:type="spellStart"/>
      <w:r w:rsidR="0021583B" w:rsidRPr="00322118">
        <w:t>baigiamojo</w:t>
      </w:r>
      <w:proofErr w:type="spellEnd"/>
      <w:r w:rsidR="0021583B" w:rsidRPr="00322118">
        <w:t xml:space="preserve"> </w:t>
      </w:r>
      <w:proofErr w:type="spellStart"/>
      <w:r w:rsidR="0021583B" w:rsidRPr="00322118">
        <w:t>darbo</w:t>
      </w:r>
      <w:proofErr w:type="spellEnd"/>
      <w:r w:rsidR="0021583B" w:rsidRPr="00322118">
        <w:t xml:space="preserve"> </w:t>
      </w:r>
      <w:proofErr w:type="spellStart"/>
      <w:r>
        <w:t>temos</w:t>
      </w:r>
      <w:proofErr w:type="spellEnd"/>
      <w:r w:rsidR="0021583B" w:rsidRPr="00322118">
        <w:t xml:space="preserve">, </w:t>
      </w:r>
      <w:proofErr w:type="spellStart"/>
      <w:r w:rsidR="0021583B" w:rsidRPr="00322118">
        <w:t>parenkami</w:t>
      </w:r>
      <w:proofErr w:type="spellEnd"/>
      <w:r w:rsidR="0021583B" w:rsidRPr="00322118">
        <w:t xml:space="preserve"> </w:t>
      </w:r>
      <w:proofErr w:type="spellStart"/>
      <w:r w:rsidR="0021583B" w:rsidRPr="00322118">
        <w:t>ar</w:t>
      </w:r>
      <w:r>
        <w:t>ba</w:t>
      </w:r>
      <w:proofErr w:type="spellEnd"/>
      <w:r w:rsidR="0021583B" w:rsidRPr="00322118">
        <w:t xml:space="preserve"> </w:t>
      </w:r>
      <w:proofErr w:type="spellStart"/>
      <w:r w:rsidR="0021583B" w:rsidRPr="00322118">
        <w:t>suformuluojami</w:t>
      </w:r>
      <w:proofErr w:type="spellEnd"/>
      <w:r w:rsidR="0021583B" w:rsidRPr="00322118">
        <w:t xml:space="preserve"> </w:t>
      </w:r>
      <w:proofErr w:type="spellStart"/>
      <w:r>
        <w:t>jų</w:t>
      </w:r>
      <w:proofErr w:type="spellEnd"/>
      <w:r>
        <w:t xml:space="preserve"> </w:t>
      </w:r>
      <w:proofErr w:type="spellStart"/>
      <w:r w:rsidR="0021583B" w:rsidRPr="00322118">
        <w:t>palyginimo</w:t>
      </w:r>
      <w:proofErr w:type="spellEnd"/>
      <w:r w:rsidR="0021583B" w:rsidRPr="00322118">
        <w:t xml:space="preserve"> </w:t>
      </w:r>
      <w:proofErr w:type="spellStart"/>
      <w:r w:rsidR="0021583B" w:rsidRPr="00322118">
        <w:t>kriterijai</w:t>
      </w:r>
      <w:proofErr w:type="spellEnd"/>
      <w:r w:rsidR="0021583B" w:rsidRPr="00322118">
        <w:t xml:space="preserve">, </w:t>
      </w:r>
      <w:proofErr w:type="spellStart"/>
      <w:r w:rsidR="0021583B" w:rsidRPr="00322118">
        <w:t>pagal</w:t>
      </w:r>
      <w:proofErr w:type="spellEnd"/>
      <w:r w:rsidR="0021583B" w:rsidRPr="00322118">
        <w:t xml:space="preserve"> </w:t>
      </w:r>
      <w:proofErr w:type="spellStart"/>
      <w:r w:rsidR="0021583B" w:rsidRPr="00322118">
        <w:t>kuriuos</w:t>
      </w:r>
      <w:proofErr w:type="spellEnd"/>
      <w:r w:rsidR="0021583B" w:rsidRPr="00322118">
        <w:t xml:space="preserve"> </w:t>
      </w:r>
      <w:proofErr w:type="spellStart"/>
      <w:r w:rsidR="0021583B" w:rsidRPr="00322118">
        <w:t>atliekama</w:t>
      </w:r>
      <w:proofErr w:type="spellEnd"/>
      <w:r w:rsidR="0021583B" w:rsidRPr="00322118">
        <w:t xml:space="preserve"> </w:t>
      </w:r>
      <w:proofErr w:type="spellStart"/>
      <w:r w:rsidR="0021583B" w:rsidRPr="00322118">
        <w:t>lyginamoji</w:t>
      </w:r>
      <w:proofErr w:type="spellEnd"/>
      <w:r w:rsidR="0021583B" w:rsidRPr="00322118">
        <w:t xml:space="preserve"> </w:t>
      </w:r>
      <w:proofErr w:type="spellStart"/>
      <w:r w:rsidR="0021583B" w:rsidRPr="00322118">
        <w:t>analizė</w:t>
      </w:r>
      <w:proofErr w:type="spellEnd"/>
      <w:r w:rsidR="0021583B" w:rsidRPr="00322118">
        <w:t xml:space="preserve">. </w:t>
      </w:r>
      <w:proofErr w:type="spellStart"/>
      <w:r w:rsidR="0021583B" w:rsidRPr="00322118">
        <w:t>Pateikiamas</w:t>
      </w:r>
      <w:proofErr w:type="spellEnd"/>
      <w:r w:rsidR="0021583B" w:rsidRPr="00322118">
        <w:t xml:space="preserve"> </w:t>
      </w:r>
      <w:proofErr w:type="spellStart"/>
      <w:r w:rsidR="0021583B" w:rsidRPr="00322118">
        <w:t>analizuojamos</w:t>
      </w:r>
      <w:proofErr w:type="spellEnd"/>
      <w:r w:rsidR="0021583B" w:rsidRPr="00322118">
        <w:t xml:space="preserve"> </w:t>
      </w:r>
      <w:proofErr w:type="spellStart"/>
      <w:r w:rsidR="0021583B" w:rsidRPr="00322118">
        <w:t>problemos</w:t>
      </w:r>
      <w:proofErr w:type="spellEnd"/>
      <w:r w:rsidR="0021583B" w:rsidRPr="00322118">
        <w:t xml:space="preserve"> </w:t>
      </w:r>
      <w:proofErr w:type="spellStart"/>
      <w:r w:rsidR="0021583B" w:rsidRPr="00322118">
        <w:t>vertinimas</w:t>
      </w:r>
      <w:proofErr w:type="spellEnd"/>
      <w:r w:rsidR="0021583B" w:rsidRPr="00322118">
        <w:t xml:space="preserve"> </w:t>
      </w:r>
      <w:proofErr w:type="spellStart"/>
      <w:r w:rsidR="0021583B" w:rsidRPr="00322118">
        <w:t>atsižvelgiant</w:t>
      </w:r>
      <w:proofErr w:type="spellEnd"/>
      <w:r w:rsidR="0021583B" w:rsidRPr="00322118">
        <w:t xml:space="preserve"> į </w:t>
      </w:r>
      <w:proofErr w:type="spellStart"/>
      <w:r w:rsidR="0021583B" w:rsidRPr="00322118">
        <w:t>esamą</w:t>
      </w:r>
      <w:proofErr w:type="spellEnd"/>
      <w:r w:rsidR="0021583B" w:rsidRPr="00322118">
        <w:t xml:space="preserve"> </w:t>
      </w:r>
      <w:proofErr w:type="spellStart"/>
      <w:r w:rsidR="0021583B" w:rsidRPr="00322118">
        <w:t>situaciją</w:t>
      </w:r>
      <w:proofErr w:type="spellEnd"/>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baigiamojo</w:t>
      </w:r>
      <w:proofErr w:type="spellEnd"/>
      <w:r w:rsidR="0021583B" w:rsidRPr="00322118">
        <w:t xml:space="preserve"> </w:t>
      </w:r>
      <w:proofErr w:type="spellStart"/>
      <w:r w:rsidR="0021583B" w:rsidRPr="00322118">
        <w:t>darbo</w:t>
      </w:r>
      <w:proofErr w:type="spellEnd"/>
      <w:r w:rsidR="0021583B" w:rsidRPr="00322118">
        <w:t xml:space="preserve"> </w:t>
      </w:r>
      <w:proofErr w:type="spellStart"/>
      <w:r w:rsidR="0021583B" w:rsidRPr="00322118">
        <w:t>tikslą</w:t>
      </w:r>
      <w:proofErr w:type="spellEnd"/>
      <w:r w:rsidR="0021583B" w:rsidRPr="00322118">
        <w:t xml:space="preserve">. </w:t>
      </w:r>
      <w:proofErr w:type="spellStart"/>
      <w:r>
        <w:t>Rekomenduojami</w:t>
      </w:r>
      <w:proofErr w:type="spellEnd"/>
      <w:r>
        <w:t xml:space="preserve"> </w:t>
      </w:r>
      <w:proofErr w:type="spellStart"/>
      <w:r>
        <w:t>palyginimo</w:t>
      </w:r>
      <w:proofErr w:type="spellEnd"/>
      <w:r>
        <w:t xml:space="preserve"> </w:t>
      </w:r>
      <w:proofErr w:type="spellStart"/>
      <w:r>
        <w:t>kriterijai</w:t>
      </w:r>
      <w:proofErr w:type="spellEnd"/>
      <w:r>
        <w:t>:</w:t>
      </w:r>
    </w:p>
    <w:p w14:paraId="2ED8AA4D" w14:textId="7D0FFED6" w:rsidR="0021583B" w:rsidRPr="00322118" w:rsidRDefault="0021583B" w:rsidP="0021583B">
      <w:pPr>
        <w:numPr>
          <w:ilvl w:val="2"/>
          <w:numId w:val="15"/>
        </w:numPr>
        <w:spacing w:before="120"/>
      </w:pPr>
      <w:r w:rsidRPr="00322118">
        <w:t xml:space="preserve">X1 </w:t>
      </w:r>
      <w:proofErr w:type="spellStart"/>
      <w:r w:rsidR="0006694A">
        <w:t>programų</w:t>
      </w:r>
      <w:proofErr w:type="spellEnd"/>
      <w:r w:rsidRPr="00322118">
        <w:t xml:space="preserve"> </w:t>
      </w:r>
      <w:proofErr w:type="spellStart"/>
      <w:r w:rsidRPr="00322118">
        <w:t>sistemos</w:t>
      </w:r>
      <w:proofErr w:type="spellEnd"/>
      <w:r w:rsidRPr="00322118">
        <w:t xml:space="preserve"> </w:t>
      </w:r>
      <w:proofErr w:type="spellStart"/>
      <w:r w:rsidRPr="00322118">
        <w:t>apžvalga</w:t>
      </w:r>
      <w:proofErr w:type="spellEnd"/>
    </w:p>
    <w:p w14:paraId="490A1D7F" w14:textId="6C010E28" w:rsidR="0021583B" w:rsidRPr="00322118" w:rsidRDefault="0006694A" w:rsidP="0021583B">
      <w:pPr>
        <w:pStyle w:val="ListParagraph"/>
        <w:numPr>
          <w:ilvl w:val="1"/>
          <w:numId w:val="38"/>
        </w:numPr>
        <w:pBdr>
          <w:top w:val="nil"/>
          <w:left w:val="nil"/>
          <w:bottom w:val="nil"/>
          <w:right w:val="nil"/>
          <w:between w:val="nil"/>
        </w:pBdr>
        <w:spacing w:before="120"/>
        <w:jc w:val="both"/>
        <w:rPr>
          <w:sz w:val="24"/>
          <w:szCs w:val="24"/>
        </w:rPr>
      </w:pPr>
      <w:proofErr w:type="spellStart"/>
      <w:r>
        <w:rPr>
          <w:sz w:val="24"/>
          <w:szCs w:val="24"/>
        </w:rPr>
        <w:t>S</w:t>
      </w:r>
      <w:r w:rsidR="0021583B" w:rsidRPr="00322118">
        <w:rPr>
          <w:sz w:val="24"/>
          <w:szCs w:val="24"/>
        </w:rPr>
        <w:t>istemos</w:t>
      </w:r>
      <w:proofErr w:type="spellEnd"/>
      <w:r w:rsidR="0021583B" w:rsidRPr="00322118">
        <w:rPr>
          <w:sz w:val="24"/>
          <w:szCs w:val="24"/>
        </w:rPr>
        <w:t xml:space="preserve"> </w:t>
      </w:r>
      <w:proofErr w:type="spellStart"/>
      <w:r w:rsidR="0021583B" w:rsidRPr="00322118">
        <w:rPr>
          <w:sz w:val="24"/>
          <w:szCs w:val="24"/>
        </w:rPr>
        <w:t>sudėtinės</w:t>
      </w:r>
      <w:proofErr w:type="spellEnd"/>
      <w:r w:rsidR="0021583B" w:rsidRPr="00322118">
        <w:rPr>
          <w:sz w:val="24"/>
          <w:szCs w:val="24"/>
        </w:rPr>
        <w:t xml:space="preserve"> </w:t>
      </w:r>
      <w:proofErr w:type="spellStart"/>
      <w:r w:rsidR="0021583B" w:rsidRPr="00322118">
        <w:rPr>
          <w:sz w:val="24"/>
          <w:szCs w:val="24"/>
        </w:rPr>
        <w:t>dalys</w:t>
      </w:r>
      <w:proofErr w:type="spellEnd"/>
      <w:r w:rsidR="0021583B" w:rsidRPr="00322118">
        <w:rPr>
          <w:sz w:val="24"/>
          <w:szCs w:val="24"/>
        </w:rPr>
        <w:t xml:space="preserve">. </w:t>
      </w:r>
    </w:p>
    <w:p w14:paraId="241A5C97"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Sukūrimo</w:t>
      </w:r>
      <w:proofErr w:type="spellEnd"/>
      <w:r w:rsidRPr="00322118">
        <w:rPr>
          <w:sz w:val="24"/>
          <w:szCs w:val="24"/>
        </w:rPr>
        <w:t xml:space="preserve"> </w:t>
      </w:r>
      <w:proofErr w:type="spellStart"/>
      <w:r w:rsidRPr="00322118">
        <w:rPr>
          <w:sz w:val="24"/>
          <w:szCs w:val="24"/>
        </w:rPr>
        <w:t>metai</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autoriai</w:t>
      </w:r>
      <w:proofErr w:type="spellEnd"/>
      <w:r w:rsidRPr="00322118">
        <w:rPr>
          <w:sz w:val="24"/>
          <w:szCs w:val="24"/>
        </w:rPr>
        <w:t xml:space="preserve">. </w:t>
      </w:r>
    </w:p>
    <w:p w14:paraId="225EE353"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Koks</w:t>
      </w:r>
      <w:proofErr w:type="spellEnd"/>
      <w:r w:rsidRPr="00322118">
        <w:rPr>
          <w:sz w:val="24"/>
          <w:szCs w:val="24"/>
        </w:rPr>
        <w:t xml:space="preserve"> </w:t>
      </w:r>
      <w:proofErr w:type="spellStart"/>
      <w:r w:rsidRPr="00322118">
        <w:rPr>
          <w:sz w:val="24"/>
          <w:szCs w:val="24"/>
        </w:rPr>
        <w:t>duomenų</w:t>
      </w:r>
      <w:proofErr w:type="spellEnd"/>
      <w:r w:rsidRPr="00322118">
        <w:rPr>
          <w:sz w:val="24"/>
          <w:szCs w:val="24"/>
        </w:rPr>
        <w:t xml:space="preserve"> </w:t>
      </w:r>
      <w:proofErr w:type="spellStart"/>
      <w:r w:rsidRPr="00322118">
        <w:rPr>
          <w:sz w:val="24"/>
          <w:szCs w:val="24"/>
        </w:rPr>
        <w:t>bazės</w:t>
      </w:r>
      <w:proofErr w:type="spellEnd"/>
      <w:r w:rsidRPr="00322118">
        <w:rPr>
          <w:sz w:val="24"/>
          <w:szCs w:val="24"/>
        </w:rPr>
        <w:t xml:space="preserve"> </w:t>
      </w:r>
      <w:proofErr w:type="spellStart"/>
      <w:r w:rsidRPr="00322118">
        <w:rPr>
          <w:sz w:val="24"/>
          <w:szCs w:val="24"/>
        </w:rPr>
        <w:t>pagrindas</w:t>
      </w:r>
      <w:proofErr w:type="spellEnd"/>
      <w:r w:rsidRPr="00322118">
        <w:rPr>
          <w:sz w:val="24"/>
          <w:szCs w:val="24"/>
        </w:rPr>
        <w:t xml:space="preserve">. </w:t>
      </w:r>
    </w:p>
    <w:p w14:paraId="2D43B228"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Kokie</w:t>
      </w:r>
      <w:proofErr w:type="spellEnd"/>
      <w:r w:rsidRPr="00322118">
        <w:rPr>
          <w:sz w:val="24"/>
          <w:szCs w:val="24"/>
        </w:rPr>
        <w:t xml:space="preserve"> </w:t>
      </w:r>
      <w:proofErr w:type="spellStart"/>
      <w:r w:rsidRPr="00322118">
        <w:rPr>
          <w:sz w:val="24"/>
          <w:szCs w:val="24"/>
        </w:rPr>
        <w:t>naudojami</w:t>
      </w:r>
      <w:proofErr w:type="spellEnd"/>
      <w:r w:rsidRPr="00322118">
        <w:rPr>
          <w:sz w:val="24"/>
          <w:szCs w:val="24"/>
        </w:rPr>
        <w:t xml:space="preserve"> </w:t>
      </w:r>
      <w:proofErr w:type="spellStart"/>
      <w:r w:rsidRPr="00322118">
        <w:rPr>
          <w:sz w:val="24"/>
          <w:szCs w:val="24"/>
        </w:rPr>
        <w:t>įrankiai</w:t>
      </w:r>
      <w:proofErr w:type="spellEnd"/>
      <w:r w:rsidRPr="00322118">
        <w:rPr>
          <w:sz w:val="24"/>
          <w:szCs w:val="24"/>
        </w:rPr>
        <w:t>.</w:t>
      </w:r>
    </w:p>
    <w:p w14:paraId="19167B8E"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Koks</w:t>
      </w:r>
      <w:proofErr w:type="spellEnd"/>
      <w:r w:rsidRPr="00322118">
        <w:rPr>
          <w:sz w:val="24"/>
          <w:szCs w:val="24"/>
        </w:rPr>
        <w:t xml:space="preserve"> </w:t>
      </w:r>
      <w:proofErr w:type="spellStart"/>
      <w:r w:rsidRPr="00322118">
        <w:rPr>
          <w:sz w:val="24"/>
          <w:szCs w:val="24"/>
        </w:rPr>
        <w:t>naudojamas</w:t>
      </w:r>
      <w:proofErr w:type="spellEnd"/>
      <w:r w:rsidRPr="00322118">
        <w:rPr>
          <w:sz w:val="24"/>
          <w:szCs w:val="24"/>
        </w:rPr>
        <w:t xml:space="preserve"> </w:t>
      </w:r>
      <w:proofErr w:type="spellStart"/>
      <w:r w:rsidRPr="00322118">
        <w:rPr>
          <w:sz w:val="24"/>
          <w:szCs w:val="24"/>
        </w:rPr>
        <w:t>servisas</w:t>
      </w:r>
      <w:proofErr w:type="spellEnd"/>
      <w:r w:rsidRPr="00322118">
        <w:rPr>
          <w:sz w:val="24"/>
          <w:szCs w:val="24"/>
        </w:rPr>
        <w:t>.</w:t>
      </w:r>
    </w:p>
    <w:p w14:paraId="0E8EB3F5"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Kokia</w:t>
      </w:r>
      <w:proofErr w:type="spellEnd"/>
      <w:r w:rsidRPr="00322118">
        <w:rPr>
          <w:sz w:val="24"/>
          <w:szCs w:val="24"/>
        </w:rPr>
        <w:t xml:space="preserve"> </w:t>
      </w:r>
      <w:proofErr w:type="spellStart"/>
      <w:r w:rsidRPr="00322118">
        <w:rPr>
          <w:sz w:val="24"/>
          <w:szCs w:val="24"/>
        </w:rPr>
        <w:t>naudojama</w:t>
      </w:r>
      <w:proofErr w:type="spellEnd"/>
      <w:r w:rsidRPr="00322118">
        <w:rPr>
          <w:sz w:val="24"/>
          <w:szCs w:val="24"/>
        </w:rPr>
        <w:t xml:space="preserve"> </w:t>
      </w:r>
      <w:proofErr w:type="spellStart"/>
      <w:r w:rsidRPr="00322118">
        <w:rPr>
          <w:sz w:val="24"/>
          <w:szCs w:val="24"/>
        </w:rPr>
        <w:t>operacinė</w:t>
      </w:r>
      <w:proofErr w:type="spellEnd"/>
      <w:r w:rsidRPr="00322118">
        <w:rPr>
          <w:sz w:val="24"/>
          <w:szCs w:val="24"/>
        </w:rPr>
        <w:t xml:space="preserve"> </w:t>
      </w:r>
      <w:proofErr w:type="spellStart"/>
      <w:r w:rsidRPr="00322118">
        <w:rPr>
          <w:sz w:val="24"/>
          <w:szCs w:val="24"/>
        </w:rPr>
        <w:t>sistema</w:t>
      </w:r>
      <w:proofErr w:type="spellEnd"/>
      <w:r w:rsidRPr="00322118">
        <w:rPr>
          <w:sz w:val="24"/>
          <w:szCs w:val="24"/>
        </w:rPr>
        <w:t>.</w:t>
      </w:r>
    </w:p>
    <w:p w14:paraId="139A686B" w14:textId="5A9E7BCE"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Kokios</w:t>
      </w:r>
      <w:proofErr w:type="spellEnd"/>
      <w:r w:rsidRPr="00322118">
        <w:rPr>
          <w:sz w:val="24"/>
          <w:szCs w:val="24"/>
        </w:rPr>
        <w:t xml:space="preserve"> </w:t>
      </w:r>
      <w:proofErr w:type="spellStart"/>
      <w:r w:rsidR="00B15127">
        <w:rPr>
          <w:sz w:val="24"/>
          <w:szCs w:val="24"/>
        </w:rPr>
        <w:t>informacijos</w:t>
      </w:r>
      <w:proofErr w:type="spellEnd"/>
      <w:r w:rsidR="00B15127">
        <w:rPr>
          <w:sz w:val="24"/>
          <w:szCs w:val="24"/>
        </w:rPr>
        <w:t xml:space="preserve"> </w:t>
      </w:r>
      <w:proofErr w:type="spellStart"/>
      <w:r w:rsidR="00B15127">
        <w:rPr>
          <w:sz w:val="24"/>
          <w:szCs w:val="24"/>
        </w:rPr>
        <w:t>ir</w:t>
      </w:r>
      <w:proofErr w:type="spellEnd"/>
      <w:r w:rsidR="00B15127">
        <w:rPr>
          <w:sz w:val="24"/>
          <w:szCs w:val="24"/>
        </w:rPr>
        <w:t xml:space="preserve"> </w:t>
      </w:r>
      <w:proofErr w:type="spellStart"/>
      <w:r w:rsidR="00B15127">
        <w:rPr>
          <w:sz w:val="24"/>
          <w:szCs w:val="24"/>
        </w:rPr>
        <w:t>ryšio</w:t>
      </w:r>
      <w:proofErr w:type="spellEnd"/>
      <w:r w:rsidR="00B15127">
        <w:rPr>
          <w:sz w:val="24"/>
          <w:szCs w:val="24"/>
        </w:rPr>
        <w:t xml:space="preserve"> </w:t>
      </w:r>
      <w:proofErr w:type="spellStart"/>
      <w:r w:rsidR="00B15127">
        <w:rPr>
          <w:sz w:val="24"/>
          <w:szCs w:val="24"/>
        </w:rPr>
        <w:t>technologijos</w:t>
      </w:r>
      <w:proofErr w:type="spellEnd"/>
      <w:r w:rsidRPr="00322118">
        <w:rPr>
          <w:sz w:val="24"/>
          <w:szCs w:val="24"/>
        </w:rPr>
        <w:t>.</w:t>
      </w:r>
    </w:p>
    <w:p w14:paraId="25A47D01"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r w:rsidRPr="00322118">
        <w:rPr>
          <w:sz w:val="24"/>
          <w:szCs w:val="24"/>
        </w:rPr>
        <w:t xml:space="preserve">Kaip </w:t>
      </w:r>
      <w:proofErr w:type="spellStart"/>
      <w:r w:rsidRPr="00322118">
        <w:rPr>
          <w:sz w:val="24"/>
          <w:szCs w:val="24"/>
        </w:rPr>
        <w:t>įvedama</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redaguojama</w:t>
      </w:r>
      <w:proofErr w:type="spellEnd"/>
      <w:r w:rsidRPr="00322118">
        <w:rPr>
          <w:sz w:val="24"/>
          <w:szCs w:val="24"/>
        </w:rPr>
        <w:t xml:space="preserve"> </w:t>
      </w:r>
      <w:proofErr w:type="spellStart"/>
      <w:r w:rsidRPr="00322118">
        <w:rPr>
          <w:sz w:val="24"/>
          <w:szCs w:val="24"/>
        </w:rPr>
        <w:t>informacija</w:t>
      </w:r>
      <w:proofErr w:type="spellEnd"/>
      <w:r w:rsidRPr="00322118">
        <w:rPr>
          <w:sz w:val="24"/>
          <w:szCs w:val="24"/>
        </w:rPr>
        <w:t>.</w:t>
      </w:r>
    </w:p>
    <w:p w14:paraId="325C68AE"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r w:rsidRPr="00322118">
        <w:rPr>
          <w:sz w:val="24"/>
          <w:szCs w:val="24"/>
        </w:rPr>
        <w:t xml:space="preserve">Kaip </w:t>
      </w:r>
      <w:proofErr w:type="spellStart"/>
      <w:r w:rsidRPr="00322118">
        <w:rPr>
          <w:sz w:val="24"/>
          <w:szCs w:val="24"/>
        </w:rPr>
        <w:t>vykdomas</w:t>
      </w:r>
      <w:proofErr w:type="spellEnd"/>
      <w:r w:rsidRPr="00322118">
        <w:rPr>
          <w:sz w:val="24"/>
          <w:szCs w:val="24"/>
        </w:rPr>
        <w:t xml:space="preserve"> </w:t>
      </w:r>
      <w:proofErr w:type="spellStart"/>
      <w:r w:rsidRPr="00322118">
        <w:rPr>
          <w:sz w:val="24"/>
          <w:szCs w:val="24"/>
        </w:rPr>
        <w:t>stebėjimas</w:t>
      </w:r>
      <w:proofErr w:type="spellEnd"/>
      <w:r w:rsidRPr="00322118">
        <w:rPr>
          <w:sz w:val="24"/>
          <w:szCs w:val="24"/>
        </w:rPr>
        <w:t>.</w:t>
      </w:r>
    </w:p>
    <w:p w14:paraId="1E28A278"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Kokios</w:t>
      </w:r>
      <w:proofErr w:type="spellEnd"/>
      <w:r w:rsidRPr="00322118">
        <w:rPr>
          <w:sz w:val="24"/>
          <w:szCs w:val="24"/>
        </w:rPr>
        <w:t xml:space="preserve"> </w:t>
      </w:r>
      <w:proofErr w:type="spellStart"/>
      <w:r w:rsidRPr="00322118">
        <w:rPr>
          <w:sz w:val="24"/>
          <w:szCs w:val="24"/>
        </w:rPr>
        <w:t>teisės</w:t>
      </w:r>
      <w:proofErr w:type="spellEnd"/>
      <w:r w:rsidRPr="00322118">
        <w:rPr>
          <w:sz w:val="24"/>
          <w:szCs w:val="24"/>
        </w:rPr>
        <w:t xml:space="preserve"> </w:t>
      </w:r>
      <w:proofErr w:type="spellStart"/>
      <w:r w:rsidRPr="00322118">
        <w:rPr>
          <w:sz w:val="24"/>
          <w:szCs w:val="24"/>
        </w:rPr>
        <w:t>keisti</w:t>
      </w:r>
      <w:proofErr w:type="spellEnd"/>
      <w:r w:rsidRPr="00322118">
        <w:rPr>
          <w:sz w:val="24"/>
          <w:szCs w:val="24"/>
        </w:rPr>
        <w:t xml:space="preserve"> </w:t>
      </w:r>
      <w:proofErr w:type="spellStart"/>
      <w:r w:rsidRPr="00322118">
        <w:rPr>
          <w:sz w:val="24"/>
          <w:szCs w:val="24"/>
        </w:rPr>
        <w:t>informaciją</w:t>
      </w:r>
      <w:proofErr w:type="spellEnd"/>
      <w:r w:rsidRPr="00322118">
        <w:rPr>
          <w:sz w:val="24"/>
          <w:szCs w:val="24"/>
        </w:rPr>
        <w:t>.</w:t>
      </w:r>
    </w:p>
    <w:p w14:paraId="17EDA578" w14:textId="77777777"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Kada</w:t>
      </w:r>
      <w:proofErr w:type="spellEnd"/>
      <w:r w:rsidRPr="00322118">
        <w:rPr>
          <w:sz w:val="24"/>
          <w:szCs w:val="24"/>
        </w:rPr>
        <w:t xml:space="preserve"> </w:t>
      </w:r>
      <w:proofErr w:type="spellStart"/>
      <w:r w:rsidRPr="00322118">
        <w:rPr>
          <w:sz w:val="24"/>
          <w:szCs w:val="24"/>
        </w:rPr>
        <w:t>galima</w:t>
      </w:r>
      <w:proofErr w:type="spellEnd"/>
      <w:r w:rsidRPr="00322118">
        <w:rPr>
          <w:sz w:val="24"/>
          <w:szCs w:val="24"/>
        </w:rPr>
        <w:t xml:space="preserve"> </w:t>
      </w:r>
      <w:proofErr w:type="spellStart"/>
      <w:r w:rsidRPr="00322118">
        <w:rPr>
          <w:sz w:val="24"/>
          <w:szCs w:val="24"/>
        </w:rPr>
        <w:t>gauti</w:t>
      </w:r>
      <w:proofErr w:type="spellEnd"/>
      <w:r w:rsidRPr="00322118">
        <w:rPr>
          <w:sz w:val="24"/>
          <w:szCs w:val="24"/>
        </w:rPr>
        <w:t xml:space="preserve"> </w:t>
      </w:r>
      <w:proofErr w:type="spellStart"/>
      <w:r w:rsidRPr="00322118">
        <w:rPr>
          <w:sz w:val="24"/>
          <w:szCs w:val="24"/>
        </w:rPr>
        <w:t>ataskaitas</w:t>
      </w:r>
      <w:proofErr w:type="spellEnd"/>
      <w:r w:rsidRPr="00322118">
        <w:rPr>
          <w:sz w:val="24"/>
          <w:szCs w:val="24"/>
        </w:rPr>
        <w:t xml:space="preserve">, </w:t>
      </w:r>
      <w:proofErr w:type="spellStart"/>
      <w:r w:rsidRPr="00322118">
        <w:rPr>
          <w:sz w:val="24"/>
          <w:szCs w:val="24"/>
        </w:rPr>
        <w:t>koks</w:t>
      </w:r>
      <w:proofErr w:type="spellEnd"/>
      <w:r w:rsidRPr="00322118">
        <w:rPr>
          <w:sz w:val="24"/>
          <w:szCs w:val="24"/>
        </w:rPr>
        <w:t xml:space="preserve"> </w:t>
      </w:r>
      <w:proofErr w:type="spellStart"/>
      <w:r w:rsidRPr="00322118">
        <w:rPr>
          <w:sz w:val="24"/>
          <w:szCs w:val="24"/>
        </w:rPr>
        <w:t>yra</w:t>
      </w:r>
      <w:proofErr w:type="spellEnd"/>
      <w:r w:rsidRPr="00322118">
        <w:rPr>
          <w:sz w:val="24"/>
          <w:szCs w:val="24"/>
        </w:rPr>
        <w:t xml:space="preserve"> </w:t>
      </w:r>
      <w:proofErr w:type="spellStart"/>
      <w:r w:rsidRPr="00322118">
        <w:rPr>
          <w:sz w:val="24"/>
          <w:szCs w:val="24"/>
        </w:rPr>
        <w:t>ataskaitų</w:t>
      </w:r>
      <w:proofErr w:type="spellEnd"/>
      <w:r w:rsidRPr="00322118">
        <w:rPr>
          <w:sz w:val="24"/>
          <w:szCs w:val="24"/>
        </w:rPr>
        <w:t xml:space="preserve"> </w:t>
      </w:r>
      <w:proofErr w:type="spellStart"/>
      <w:r w:rsidRPr="00322118">
        <w:rPr>
          <w:sz w:val="24"/>
          <w:szCs w:val="24"/>
        </w:rPr>
        <w:t>spektras</w:t>
      </w:r>
      <w:proofErr w:type="spellEnd"/>
      <w:r w:rsidRPr="00322118">
        <w:rPr>
          <w:sz w:val="24"/>
          <w:szCs w:val="24"/>
        </w:rPr>
        <w:t>.</w:t>
      </w:r>
    </w:p>
    <w:p w14:paraId="12F1B833" w14:textId="62FAF080" w:rsidR="0021583B" w:rsidRPr="00322118" w:rsidRDefault="0021583B" w:rsidP="0021583B">
      <w:pPr>
        <w:pStyle w:val="ListParagraph"/>
        <w:numPr>
          <w:ilvl w:val="1"/>
          <w:numId w:val="38"/>
        </w:numPr>
        <w:pBdr>
          <w:top w:val="nil"/>
          <w:left w:val="nil"/>
          <w:bottom w:val="nil"/>
          <w:right w:val="nil"/>
          <w:between w:val="nil"/>
        </w:pBdr>
        <w:spacing w:before="120"/>
        <w:jc w:val="both"/>
        <w:rPr>
          <w:sz w:val="24"/>
          <w:szCs w:val="24"/>
        </w:rPr>
      </w:pPr>
      <w:proofErr w:type="spellStart"/>
      <w:r w:rsidRPr="00322118">
        <w:rPr>
          <w:sz w:val="24"/>
          <w:szCs w:val="24"/>
        </w:rPr>
        <w:t>Kokie</w:t>
      </w:r>
      <w:proofErr w:type="spellEnd"/>
      <w:r w:rsidRPr="00322118">
        <w:rPr>
          <w:sz w:val="24"/>
          <w:szCs w:val="24"/>
        </w:rPr>
        <w:t xml:space="preserve"> </w:t>
      </w:r>
      <w:proofErr w:type="spellStart"/>
      <w:r w:rsidRPr="00322118">
        <w:rPr>
          <w:sz w:val="24"/>
          <w:szCs w:val="24"/>
        </w:rPr>
        <w:t>yra</w:t>
      </w:r>
      <w:proofErr w:type="spellEnd"/>
      <w:r w:rsidRPr="00322118">
        <w:rPr>
          <w:sz w:val="24"/>
          <w:szCs w:val="24"/>
        </w:rPr>
        <w:t xml:space="preserve"> </w:t>
      </w:r>
      <w:proofErr w:type="spellStart"/>
      <w:r w:rsidRPr="00322118">
        <w:rPr>
          <w:sz w:val="24"/>
          <w:szCs w:val="24"/>
        </w:rPr>
        <w:t>apribojimai</w:t>
      </w:r>
      <w:proofErr w:type="spellEnd"/>
      <w:r w:rsidRPr="00322118">
        <w:rPr>
          <w:sz w:val="24"/>
          <w:szCs w:val="24"/>
        </w:rPr>
        <w:t xml:space="preserve"> </w:t>
      </w:r>
      <w:proofErr w:type="spellStart"/>
      <w:r w:rsidR="00B15127">
        <w:rPr>
          <w:sz w:val="24"/>
          <w:szCs w:val="24"/>
        </w:rPr>
        <w:t>sistemos</w:t>
      </w:r>
      <w:proofErr w:type="spellEnd"/>
      <w:r w:rsidRPr="00322118">
        <w:rPr>
          <w:sz w:val="24"/>
          <w:szCs w:val="24"/>
        </w:rPr>
        <w:t xml:space="preserve"> </w:t>
      </w:r>
      <w:proofErr w:type="spellStart"/>
      <w:r w:rsidRPr="00322118">
        <w:rPr>
          <w:sz w:val="24"/>
          <w:szCs w:val="24"/>
        </w:rPr>
        <w:t>naudotojams</w:t>
      </w:r>
      <w:proofErr w:type="spellEnd"/>
      <w:r w:rsidRPr="00322118">
        <w:rPr>
          <w:sz w:val="24"/>
          <w:szCs w:val="24"/>
        </w:rPr>
        <w:t>.</w:t>
      </w:r>
    </w:p>
    <w:p w14:paraId="5E343A91" w14:textId="581D7885" w:rsidR="0021583B" w:rsidRPr="00322118" w:rsidRDefault="009251E2" w:rsidP="0021583B">
      <w:pPr>
        <w:pStyle w:val="ListParagraph"/>
        <w:numPr>
          <w:ilvl w:val="1"/>
          <w:numId w:val="38"/>
        </w:numPr>
        <w:pBdr>
          <w:top w:val="nil"/>
          <w:left w:val="nil"/>
          <w:bottom w:val="nil"/>
          <w:right w:val="nil"/>
          <w:between w:val="nil"/>
        </w:pBdr>
        <w:spacing w:before="120"/>
        <w:jc w:val="both"/>
        <w:rPr>
          <w:sz w:val="24"/>
          <w:szCs w:val="24"/>
        </w:rPr>
      </w:pPr>
      <w:proofErr w:type="spellStart"/>
      <w:r>
        <w:rPr>
          <w:sz w:val="24"/>
          <w:szCs w:val="24"/>
        </w:rPr>
        <w:t>Analizuojamos</w:t>
      </w:r>
      <w:proofErr w:type="spellEnd"/>
      <w:r>
        <w:rPr>
          <w:sz w:val="24"/>
          <w:szCs w:val="24"/>
        </w:rPr>
        <w:t xml:space="preserve"> </w:t>
      </w:r>
      <w:proofErr w:type="spellStart"/>
      <w:r w:rsidR="0021583B" w:rsidRPr="00322118">
        <w:rPr>
          <w:sz w:val="24"/>
          <w:szCs w:val="24"/>
        </w:rPr>
        <w:t>sistemos</w:t>
      </w:r>
      <w:proofErr w:type="spellEnd"/>
      <w:r w:rsidR="0021583B" w:rsidRPr="00322118">
        <w:rPr>
          <w:sz w:val="24"/>
          <w:szCs w:val="24"/>
        </w:rPr>
        <w:t xml:space="preserve"> </w:t>
      </w:r>
      <w:proofErr w:type="spellStart"/>
      <w:r w:rsidR="0021583B" w:rsidRPr="00322118">
        <w:rPr>
          <w:sz w:val="24"/>
          <w:szCs w:val="24"/>
        </w:rPr>
        <w:t>trūkumai</w:t>
      </w:r>
      <w:proofErr w:type="spellEnd"/>
      <w:r>
        <w:rPr>
          <w:sz w:val="24"/>
          <w:szCs w:val="24"/>
        </w:rPr>
        <w:t xml:space="preserve"> </w:t>
      </w:r>
      <w:proofErr w:type="spellStart"/>
      <w:r>
        <w:rPr>
          <w:sz w:val="24"/>
          <w:szCs w:val="24"/>
        </w:rPr>
        <w:t>ir</w:t>
      </w:r>
      <w:proofErr w:type="spellEnd"/>
      <w:r>
        <w:rPr>
          <w:sz w:val="24"/>
          <w:szCs w:val="24"/>
        </w:rPr>
        <w:t xml:space="preserve"> </w:t>
      </w:r>
      <w:proofErr w:type="spellStart"/>
      <w:r w:rsidR="0021583B" w:rsidRPr="00322118">
        <w:rPr>
          <w:sz w:val="24"/>
          <w:szCs w:val="24"/>
        </w:rPr>
        <w:t>privalumai</w:t>
      </w:r>
      <w:proofErr w:type="spellEnd"/>
      <w:r w:rsidR="0021583B" w:rsidRPr="00322118">
        <w:rPr>
          <w:sz w:val="24"/>
          <w:szCs w:val="24"/>
        </w:rPr>
        <w:t>.</w:t>
      </w:r>
    </w:p>
    <w:p w14:paraId="14B7B5CE" w14:textId="6F1C702B" w:rsidR="0021583B" w:rsidRPr="00322118" w:rsidRDefault="0021583B" w:rsidP="0021583B">
      <w:pPr>
        <w:numPr>
          <w:ilvl w:val="2"/>
          <w:numId w:val="15"/>
        </w:numPr>
        <w:spacing w:before="120"/>
        <w:rPr>
          <w:lang w:val="en-GB"/>
        </w:rPr>
      </w:pPr>
      <w:r w:rsidRPr="00322118">
        <w:lastRenderedPageBreak/>
        <w:t xml:space="preserve">X2 </w:t>
      </w:r>
      <w:proofErr w:type="spellStart"/>
      <w:r w:rsidR="00CA3180">
        <w:t>programų</w:t>
      </w:r>
      <w:proofErr w:type="spellEnd"/>
      <w:r w:rsidR="00CA3180" w:rsidRPr="00322118">
        <w:t xml:space="preserve"> </w:t>
      </w:r>
      <w:proofErr w:type="spellStart"/>
      <w:r w:rsidR="00CA3180" w:rsidRPr="00322118">
        <w:t>sistemos</w:t>
      </w:r>
      <w:proofErr w:type="spellEnd"/>
      <w:r w:rsidR="00CA3180" w:rsidRPr="00322118">
        <w:t xml:space="preserve"> </w:t>
      </w:r>
      <w:proofErr w:type="spellStart"/>
      <w:r w:rsidR="00CA3180" w:rsidRPr="00322118">
        <w:t>apžvalga</w:t>
      </w:r>
      <w:proofErr w:type="spellEnd"/>
    </w:p>
    <w:p w14:paraId="66C64D3E" w14:textId="77777777" w:rsidR="0021583B" w:rsidRPr="00322118" w:rsidRDefault="0021583B" w:rsidP="0021583B">
      <w:pPr>
        <w:numPr>
          <w:ilvl w:val="2"/>
          <w:numId w:val="15"/>
        </w:numPr>
        <w:spacing w:before="120"/>
        <w:jc w:val="both"/>
      </w:pPr>
      <w:proofErr w:type="spellStart"/>
      <w:r w:rsidRPr="00322118">
        <w:t>Apibendrinimas</w:t>
      </w:r>
      <w:proofErr w:type="spellEnd"/>
      <w:r w:rsidRPr="00322118">
        <w:t xml:space="preserve"> - </w:t>
      </w:r>
      <w:proofErr w:type="spellStart"/>
      <w:r w:rsidRPr="00322118">
        <w:t>vadovaujantis</w:t>
      </w:r>
      <w:proofErr w:type="spellEnd"/>
      <w:r w:rsidRPr="00322118">
        <w:t xml:space="preserve"> </w:t>
      </w:r>
      <w:proofErr w:type="spellStart"/>
      <w:r w:rsidRPr="00322118">
        <w:t>pasirinktais</w:t>
      </w:r>
      <w:proofErr w:type="spellEnd"/>
      <w:r w:rsidRPr="00322118">
        <w:t xml:space="preserve"> </w:t>
      </w:r>
      <w:proofErr w:type="spellStart"/>
      <w:r w:rsidRPr="00322118">
        <w:t>kriterijais</w:t>
      </w:r>
      <w:proofErr w:type="spellEnd"/>
      <w:r w:rsidRPr="00322118">
        <w:t xml:space="preserve"> </w:t>
      </w:r>
      <w:proofErr w:type="spellStart"/>
      <w:r w:rsidRPr="00322118">
        <w:t>atliekamas</w:t>
      </w:r>
      <w:proofErr w:type="spellEnd"/>
      <w:r w:rsidRPr="00322118">
        <w:t xml:space="preserve"> </w:t>
      </w:r>
      <w:proofErr w:type="spellStart"/>
      <w:r w:rsidRPr="00322118">
        <w:t>palyginimas</w:t>
      </w:r>
      <w:proofErr w:type="spellEnd"/>
      <w:r w:rsidRPr="00322118">
        <w:t xml:space="preserve">, </w:t>
      </w:r>
      <w:proofErr w:type="spellStart"/>
      <w:r w:rsidRPr="00322118">
        <w:t>kurį</w:t>
      </w:r>
      <w:proofErr w:type="spellEnd"/>
      <w:r w:rsidRPr="00322118">
        <w:t xml:space="preserve"> </w:t>
      </w:r>
      <w:proofErr w:type="spellStart"/>
      <w:r w:rsidRPr="00322118">
        <w:t>rekomenduojama</w:t>
      </w:r>
      <w:proofErr w:type="spellEnd"/>
      <w:r w:rsidRPr="00322118">
        <w:t xml:space="preserve"> </w:t>
      </w:r>
      <w:proofErr w:type="spellStart"/>
      <w:r w:rsidRPr="00322118">
        <w:t>pateikti</w:t>
      </w:r>
      <w:proofErr w:type="spellEnd"/>
      <w:r w:rsidRPr="00322118">
        <w:t xml:space="preserve"> </w:t>
      </w:r>
      <w:proofErr w:type="spellStart"/>
      <w:r w:rsidRPr="00322118">
        <w:t>lentelėje</w:t>
      </w:r>
      <w:proofErr w:type="spellEnd"/>
      <w:r w:rsidRPr="00322118">
        <w:t xml:space="preserve"> </w:t>
      </w:r>
      <w:proofErr w:type="spellStart"/>
      <w:r w:rsidRPr="00322118">
        <w:t>ir</w:t>
      </w:r>
      <w:proofErr w:type="spellEnd"/>
      <w:r w:rsidRPr="00322118">
        <w:t xml:space="preserve"> </w:t>
      </w:r>
      <w:proofErr w:type="spellStart"/>
      <w:r w:rsidRPr="00322118">
        <w:t>paaiškinti</w:t>
      </w:r>
      <w:proofErr w:type="spellEnd"/>
      <w:r w:rsidRPr="00322118">
        <w:t>.</w:t>
      </w:r>
    </w:p>
    <w:p w14:paraId="608E2035" w14:textId="77777777" w:rsidR="0021583B" w:rsidRPr="00322118" w:rsidRDefault="0021583B" w:rsidP="0021583B">
      <w:pPr>
        <w:numPr>
          <w:ilvl w:val="1"/>
          <w:numId w:val="15"/>
        </w:numPr>
        <w:spacing w:before="120"/>
      </w:pPr>
      <w:proofErr w:type="spellStart"/>
      <w:r w:rsidRPr="00322118">
        <w:t>Esamos</w:t>
      </w:r>
      <w:proofErr w:type="spellEnd"/>
      <w:r w:rsidRPr="00322118">
        <w:t xml:space="preserve"> </w:t>
      </w:r>
      <w:proofErr w:type="spellStart"/>
      <w:r w:rsidRPr="00322118">
        <w:t>situacijos</w:t>
      </w:r>
      <w:proofErr w:type="spellEnd"/>
      <w:r w:rsidRPr="00322118">
        <w:t xml:space="preserve"> </w:t>
      </w:r>
      <w:proofErr w:type="spellStart"/>
      <w:r w:rsidRPr="00322118">
        <w:t>apžvalga</w:t>
      </w:r>
      <w:proofErr w:type="spellEnd"/>
    </w:p>
    <w:p w14:paraId="4776858B" w14:textId="77777777" w:rsidR="0021583B" w:rsidRPr="00322118" w:rsidRDefault="0021583B" w:rsidP="0021583B">
      <w:pPr>
        <w:pStyle w:val="ListParagraph"/>
        <w:numPr>
          <w:ilvl w:val="2"/>
          <w:numId w:val="15"/>
        </w:numPr>
        <w:spacing w:before="120"/>
        <w:ind w:left="1418" w:hanging="284"/>
        <w:jc w:val="both"/>
        <w:rPr>
          <w:sz w:val="24"/>
          <w:szCs w:val="24"/>
        </w:rPr>
      </w:pPr>
      <w:proofErr w:type="spellStart"/>
      <w:r w:rsidRPr="00322118">
        <w:rPr>
          <w:sz w:val="24"/>
          <w:szCs w:val="24"/>
        </w:rPr>
        <w:t>Informacijos</w:t>
      </w:r>
      <w:proofErr w:type="spellEnd"/>
      <w:r w:rsidRPr="00322118">
        <w:rPr>
          <w:sz w:val="24"/>
          <w:szCs w:val="24"/>
        </w:rPr>
        <w:t xml:space="preserve"> </w:t>
      </w:r>
      <w:proofErr w:type="spellStart"/>
      <w:r w:rsidRPr="00322118">
        <w:rPr>
          <w:sz w:val="24"/>
          <w:szCs w:val="24"/>
        </w:rPr>
        <w:t>posistemė</w:t>
      </w:r>
      <w:proofErr w:type="spellEnd"/>
      <w:r w:rsidRPr="00322118">
        <w:rPr>
          <w:sz w:val="24"/>
          <w:szCs w:val="24"/>
        </w:rPr>
        <w:t xml:space="preserve"> – </w:t>
      </w:r>
      <w:proofErr w:type="spellStart"/>
      <w:r w:rsidRPr="00322118">
        <w:rPr>
          <w:sz w:val="24"/>
          <w:szCs w:val="24"/>
        </w:rPr>
        <w:t>apžvelgiamos</w:t>
      </w:r>
      <w:proofErr w:type="spellEnd"/>
      <w:r w:rsidRPr="00322118">
        <w:rPr>
          <w:sz w:val="24"/>
          <w:szCs w:val="24"/>
        </w:rPr>
        <w:t xml:space="preserve"> </w:t>
      </w:r>
      <w:proofErr w:type="spellStart"/>
      <w:r w:rsidRPr="00322118">
        <w:rPr>
          <w:sz w:val="24"/>
          <w:szCs w:val="24"/>
        </w:rPr>
        <w:t>aplikacijos</w:t>
      </w:r>
      <w:proofErr w:type="spellEnd"/>
      <w:r w:rsidRPr="00322118">
        <w:rPr>
          <w:sz w:val="24"/>
          <w:szCs w:val="24"/>
        </w:rPr>
        <w:t xml:space="preserve">, </w:t>
      </w:r>
      <w:proofErr w:type="spellStart"/>
      <w:r w:rsidRPr="00322118">
        <w:rPr>
          <w:sz w:val="24"/>
          <w:szCs w:val="24"/>
        </w:rPr>
        <w:t>serverio</w:t>
      </w:r>
      <w:proofErr w:type="spellEnd"/>
      <w:r w:rsidRPr="00322118">
        <w:rPr>
          <w:sz w:val="24"/>
          <w:szCs w:val="24"/>
        </w:rPr>
        <w:t xml:space="preserve"> </w:t>
      </w:r>
      <w:proofErr w:type="spellStart"/>
      <w:r w:rsidRPr="00322118">
        <w:rPr>
          <w:sz w:val="24"/>
          <w:szCs w:val="24"/>
        </w:rPr>
        <w:t>veikimui</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kūrimui</w:t>
      </w:r>
      <w:proofErr w:type="spellEnd"/>
      <w:r w:rsidRPr="00322118">
        <w:rPr>
          <w:sz w:val="24"/>
          <w:szCs w:val="24"/>
        </w:rPr>
        <w:t xml:space="preserve"> </w:t>
      </w:r>
      <w:proofErr w:type="spellStart"/>
      <w:r w:rsidRPr="00322118">
        <w:rPr>
          <w:sz w:val="24"/>
          <w:szCs w:val="24"/>
        </w:rPr>
        <w:t>reikalinga</w:t>
      </w:r>
      <w:proofErr w:type="spellEnd"/>
      <w:r w:rsidRPr="00322118">
        <w:rPr>
          <w:sz w:val="24"/>
          <w:szCs w:val="24"/>
        </w:rPr>
        <w:t xml:space="preserve"> </w:t>
      </w:r>
      <w:proofErr w:type="spellStart"/>
      <w:r w:rsidRPr="00322118">
        <w:rPr>
          <w:sz w:val="24"/>
          <w:szCs w:val="24"/>
        </w:rPr>
        <w:t>operacinė</w:t>
      </w:r>
      <w:proofErr w:type="spellEnd"/>
      <w:r w:rsidRPr="00322118">
        <w:rPr>
          <w:sz w:val="24"/>
          <w:szCs w:val="24"/>
        </w:rPr>
        <w:t xml:space="preserve"> </w:t>
      </w:r>
      <w:proofErr w:type="spellStart"/>
      <w:r w:rsidRPr="00322118">
        <w:rPr>
          <w:sz w:val="24"/>
          <w:szCs w:val="24"/>
        </w:rPr>
        <w:t>bei</w:t>
      </w:r>
      <w:proofErr w:type="spellEnd"/>
      <w:r w:rsidRPr="00322118">
        <w:rPr>
          <w:sz w:val="24"/>
          <w:szCs w:val="24"/>
        </w:rPr>
        <w:t xml:space="preserve"> </w:t>
      </w:r>
      <w:proofErr w:type="spellStart"/>
      <w:r w:rsidRPr="00322118">
        <w:rPr>
          <w:sz w:val="24"/>
          <w:szCs w:val="24"/>
        </w:rPr>
        <w:t>programinė</w:t>
      </w:r>
      <w:proofErr w:type="spellEnd"/>
      <w:r w:rsidRPr="00322118">
        <w:rPr>
          <w:sz w:val="24"/>
          <w:szCs w:val="24"/>
        </w:rPr>
        <w:t xml:space="preserve"> </w:t>
      </w:r>
      <w:proofErr w:type="spellStart"/>
      <w:r w:rsidRPr="00322118">
        <w:rPr>
          <w:sz w:val="24"/>
          <w:szCs w:val="24"/>
        </w:rPr>
        <w:t>įranga</w:t>
      </w:r>
      <w:proofErr w:type="spellEnd"/>
      <w:r w:rsidRPr="00322118">
        <w:rPr>
          <w:sz w:val="24"/>
          <w:szCs w:val="24"/>
        </w:rPr>
        <w:t>.</w:t>
      </w:r>
    </w:p>
    <w:p w14:paraId="28EDFBBE" w14:textId="77777777" w:rsidR="0021583B" w:rsidRPr="00322118" w:rsidRDefault="0021583B" w:rsidP="0021583B">
      <w:pPr>
        <w:pStyle w:val="ListParagraph"/>
        <w:numPr>
          <w:ilvl w:val="2"/>
          <w:numId w:val="15"/>
        </w:numPr>
        <w:spacing w:before="120"/>
        <w:ind w:left="1418" w:hanging="284"/>
        <w:jc w:val="both"/>
        <w:rPr>
          <w:sz w:val="24"/>
          <w:szCs w:val="24"/>
        </w:rPr>
      </w:pPr>
      <w:proofErr w:type="spellStart"/>
      <w:r w:rsidRPr="00322118">
        <w:rPr>
          <w:sz w:val="24"/>
          <w:szCs w:val="24"/>
        </w:rPr>
        <w:t>Naudotojo</w:t>
      </w:r>
      <w:proofErr w:type="spellEnd"/>
      <w:r w:rsidRPr="00322118">
        <w:rPr>
          <w:sz w:val="24"/>
          <w:szCs w:val="24"/>
        </w:rPr>
        <w:t xml:space="preserve"> </w:t>
      </w:r>
      <w:proofErr w:type="spellStart"/>
      <w:r w:rsidRPr="00322118">
        <w:rPr>
          <w:sz w:val="24"/>
          <w:szCs w:val="24"/>
        </w:rPr>
        <w:t>sąsaja</w:t>
      </w:r>
      <w:proofErr w:type="spellEnd"/>
      <w:r w:rsidRPr="00322118">
        <w:rPr>
          <w:sz w:val="24"/>
          <w:szCs w:val="24"/>
        </w:rPr>
        <w:t xml:space="preserve"> - </w:t>
      </w:r>
      <w:proofErr w:type="spellStart"/>
      <w:r w:rsidRPr="00322118">
        <w:rPr>
          <w:sz w:val="24"/>
          <w:szCs w:val="24"/>
        </w:rPr>
        <w:t>apžvelgiamos</w:t>
      </w:r>
      <w:proofErr w:type="spellEnd"/>
      <w:r w:rsidRPr="00322118">
        <w:rPr>
          <w:sz w:val="24"/>
          <w:szCs w:val="24"/>
        </w:rPr>
        <w:t xml:space="preserve"> </w:t>
      </w:r>
      <w:proofErr w:type="spellStart"/>
      <w:r w:rsidRPr="00322118">
        <w:rPr>
          <w:sz w:val="24"/>
          <w:szCs w:val="24"/>
        </w:rPr>
        <w:t>programavimo</w:t>
      </w:r>
      <w:proofErr w:type="spellEnd"/>
      <w:r w:rsidRPr="00322118">
        <w:rPr>
          <w:sz w:val="24"/>
          <w:szCs w:val="24"/>
        </w:rPr>
        <w:t xml:space="preserve"> </w:t>
      </w:r>
      <w:proofErr w:type="spellStart"/>
      <w:r w:rsidRPr="00322118">
        <w:rPr>
          <w:sz w:val="24"/>
          <w:szCs w:val="24"/>
        </w:rPr>
        <w:t>kalbos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programavimo</w:t>
      </w:r>
      <w:proofErr w:type="spellEnd"/>
      <w:r w:rsidRPr="00322118">
        <w:rPr>
          <w:sz w:val="24"/>
          <w:szCs w:val="24"/>
        </w:rPr>
        <w:t xml:space="preserve"> </w:t>
      </w:r>
      <w:proofErr w:type="spellStart"/>
      <w:r w:rsidRPr="00322118">
        <w:rPr>
          <w:sz w:val="24"/>
          <w:szCs w:val="24"/>
        </w:rPr>
        <w:t>aplinkos</w:t>
      </w:r>
      <w:proofErr w:type="spellEnd"/>
      <w:r w:rsidRPr="00322118">
        <w:rPr>
          <w:sz w:val="24"/>
          <w:szCs w:val="24"/>
        </w:rPr>
        <w:t xml:space="preserve">, </w:t>
      </w:r>
      <w:proofErr w:type="spellStart"/>
      <w:r w:rsidRPr="00322118">
        <w:rPr>
          <w:sz w:val="24"/>
          <w:szCs w:val="24"/>
        </w:rPr>
        <w:t>naudojamos</w:t>
      </w:r>
      <w:proofErr w:type="spellEnd"/>
      <w:r w:rsidRPr="00322118">
        <w:rPr>
          <w:sz w:val="24"/>
          <w:szCs w:val="24"/>
        </w:rPr>
        <w:t xml:space="preserve"> </w:t>
      </w:r>
      <w:proofErr w:type="spellStart"/>
      <w:r w:rsidRPr="00322118">
        <w:rPr>
          <w:sz w:val="24"/>
          <w:szCs w:val="24"/>
        </w:rPr>
        <w:t>metodikos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programavimo</w:t>
      </w:r>
      <w:proofErr w:type="spellEnd"/>
      <w:r w:rsidRPr="00322118">
        <w:rPr>
          <w:sz w:val="24"/>
          <w:szCs w:val="24"/>
        </w:rPr>
        <w:t xml:space="preserve"> </w:t>
      </w:r>
      <w:proofErr w:type="spellStart"/>
      <w:r w:rsidRPr="00322118">
        <w:rPr>
          <w:sz w:val="24"/>
          <w:szCs w:val="24"/>
        </w:rPr>
        <w:t>technologijos</w:t>
      </w:r>
      <w:proofErr w:type="spellEnd"/>
      <w:r w:rsidRPr="00322118">
        <w:rPr>
          <w:sz w:val="24"/>
          <w:szCs w:val="24"/>
        </w:rPr>
        <w:t xml:space="preserve">, </w:t>
      </w:r>
      <w:proofErr w:type="spellStart"/>
      <w:r w:rsidRPr="00322118">
        <w:rPr>
          <w:sz w:val="24"/>
          <w:szCs w:val="24"/>
        </w:rPr>
        <w:t>nurodomos</w:t>
      </w:r>
      <w:proofErr w:type="spellEnd"/>
      <w:r w:rsidRPr="00322118">
        <w:rPr>
          <w:sz w:val="24"/>
          <w:szCs w:val="24"/>
        </w:rPr>
        <w:t xml:space="preserve"> </w:t>
      </w:r>
      <w:proofErr w:type="spellStart"/>
      <w:r w:rsidRPr="00322118">
        <w:rPr>
          <w:sz w:val="24"/>
          <w:szCs w:val="24"/>
        </w:rPr>
        <w:t>aplikacijos</w:t>
      </w:r>
      <w:proofErr w:type="spellEnd"/>
      <w:r w:rsidRPr="00322118">
        <w:rPr>
          <w:sz w:val="24"/>
          <w:szCs w:val="24"/>
        </w:rPr>
        <w:t xml:space="preserve">, </w:t>
      </w:r>
      <w:proofErr w:type="spellStart"/>
      <w:r w:rsidRPr="00322118">
        <w:rPr>
          <w:sz w:val="24"/>
          <w:szCs w:val="24"/>
        </w:rPr>
        <w:t>operacinės</w:t>
      </w:r>
      <w:proofErr w:type="spellEnd"/>
      <w:r w:rsidRPr="00322118">
        <w:rPr>
          <w:sz w:val="24"/>
          <w:szCs w:val="24"/>
        </w:rPr>
        <w:t xml:space="preserve"> </w:t>
      </w:r>
      <w:proofErr w:type="spellStart"/>
      <w:r w:rsidRPr="00322118">
        <w:rPr>
          <w:sz w:val="24"/>
          <w:szCs w:val="24"/>
        </w:rPr>
        <w:t>sistemos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jų</w:t>
      </w:r>
      <w:proofErr w:type="spellEnd"/>
      <w:r w:rsidRPr="00322118">
        <w:rPr>
          <w:sz w:val="24"/>
          <w:szCs w:val="24"/>
        </w:rPr>
        <w:t xml:space="preserve"> </w:t>
      </w:r>
      <w:proofErr w:type="spellStart"/>
      <w:r w:rsidRPr="00322118">
        <w:rPr>
          <w:sz w:val="24"/>
          <w:szCs w:val="24"/>
        </w:rPr>
        <w:t>versijos</w:t>
      </w:r>
      <w:proofErr w:type="spellEnd"/>
      <w:r w:rsidRPr="00322118">
        <w:rPr>
          <w:sz w:val="24"/>
          <w:szCs w:val="24"/>
        </w:rPr>
        <w:t xml:space="preserve">, </w:t>
      </w:r>
      <w:proofErr w:type="spellStart"/>
      <w:r w:rsidRPr="00322118">
        <w:rPr>
          <w:sz w:val="24"/>
          <w:szCs w:val="24"/>
        </w:rPr>
        <w:t>tinklapių</w:t>
      </w:r>
      <w:proofErr w:type="spellEnd"/>
      <w:r w:rsidRPr="00322118">
        <w:rPr>
          <w:sz w:val="24"/>
          <w:szCs w:val="24"/>
        </w:rPr>
        <w:t xml:space="preserve"> </w:t>
      </w:r>
      <w:proofErr w:type="spellStart"/>
      <w:r w:rsidRPr="00322118">
        <w:rPr>
          <w:sz w:val="24"/>
          <w:szCs w:val="24"/>
        </w:rPr>
        <w:t>kūrimo</w:t>
      </w:r>
      <w:proofErr w:type="spellEnd"/>
      <w:r w:rsidRPr="00322118">
        <w:rPr>
          <w:sz w:val="24"/>
          <w:szCs w:val="24"/>
        </w:rPr>
        <w:t xml:space="preserve"> </w:t>
      </w:r>
      <w:proofErr w:type="spellStart"/>
      <w:r w:rsidRPr="00322118">
        <w:rPr>
          <w:sz w:val="24"/>
          <w:szCs w:val="24"/>
        </w:rPr>
        <w:t>tvarkyklės</w:t>
      </w:r>
      <w:proofErr w:type="spellEnd"/>
      <w:r w:rsidRPr="00322118">
        <w:rPr>
          <w:sz w:val="24"/>
          <w:szCs w:val="24"/>
        </w:rPr>
        <w:t xml:space="preserve">, </w:t>
      </w:r>
      <w:proofErr w:type="spellStart"/>
      <w:r w:rsidRPr="00322118">
        <w:rPr>
          <w:sz w:val="24"/>
          <w:szCs w:val="24"/>
        </w:rPr>
        <w:t>interneto</w:t>
      </w:r>
      <w:proofErr w:type="spellEnd"/>
      <w:r w:rsidRPr="00322118">
        <w:rPr>
          <w:sz w:val="24"/>
          <w:szCs w:val="24"/>
        </w:rPr>
        <w:t xml:space="preserve"> </w:t>
      </w:r>
      <w:proofErr w:type="spellStart"/>
      <w:r w:rsidRPr="00322118">
        <w:rPr>
          <w:sz w:val="24"/>
          <w:szCs w:val="24"/>
        </w:rPr>
        <w:t>naršyklės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kt.</w:t>
      </w:r>
    </w:p>
    <w:p w14:paraId="4CDF5E1F" w14:textId="77777777" w:rsidR="0021583B" w:rsidRPr="00322118" w:rsidRDefault="0021583B" w:rsidP="0021583B">
      <w:pPr>
        <w:pStyle w:val="ListParagraph"/>
        <w:numPr>
          <w:ilvl w:val="2"/>
          <w:numId w:val="15"/>
        </w:numPr>
        <w:spacing w:before="120"/>
        <w:ind w:left="1418" w:hanging="284"/>
        <w:jc w:val="both"/>
        <w:rPr>
          <w:sz w:val="24"/>
          <w:szCs w:val="24"/>
        </w:rPr>
      </w:pPr>
      <w:proofErr w:type="spellStart"/>
      <w:r w:rsidRPr="00322118">
        <w:rPr>
          <w:sz w:val="24"/>
          <w:szCs w:val="24"/>
        </w:rPr>
        <w:t>Instrumentini</w:t>
      </w:r>
      <w:proofErr w:type="spellEnd"/>
      <w:r w:rsidRPr="00322118">
        <w:rPr>
          <w:sz w:val="24"/>
          <w:szCs w:val="24"/>
          <w:lang w:val="lt-LT"/>
        </w:rPr>
        <w:t>ų priemonių parinkimas</w:t>
      </w:r>
      <w:r w:rsidRPr="00322118">
        <w:rPr>
          <w:sz w:val="24"/>
          <w:szCs w:val="24"/>
        </w:rPr>
        <w:t xml:space="preserve"> – </w:t>
      </w:r>
      <w:proofErr w:type="spellStart"/>
      <w:r w:rsidRPr="00322118">
        <w:rPr>
          <w:sz w:val="24"/>
          <w:szCs w:val="24"/>
        </w:rPr>
        <w:t>apžvelgiamos</w:t>
      </w:r>
      <w:proofErr w:type="spellEnd"/>
      <w:r w:rsidRPr="00322118">
        <w:rPr>
          <w:sz w:val="24"/>
          <w:szCs w:val="24"/>
        </w:rPr>
        <w:t xml:space="preserve"> </w:t>
      </w:r>
      <w:proofErr w:type="spellStart"/>
      <w:r w:rsidRPr="00322118">
        <w:rPr>
          <w:sz w:val="24"/>
          <w:szCs w:val="24"/>
        </w:rPr>
        <w:t>kliento</w:t>
      </w:r>
      <w:proofErr w:type="spellEnd"/>
      <w:r w:rsidRPr="00322118">
        <w:rPr>
          <w:sz w:val="24"/>
          <w:szCs w:val="24"/>
        </w:rPr>
        <w:t xml:space="preserve"> - </w:t>
      </w:r>
      <w:proofErr w:type="spellStart"/>
      <w:r w:rsidRPr="00322118">
        <w:rPr>
          <w:sz w:val="24"/>
          <w:szCs w:val="24"/>
        </w:rPr>
        <w:t>serverio</w:t>
      </w:r>
      <w:proofErr w:type="spellEnd"/>
      <w:r w:rsidRPr="00322118">
        <w:rPr>
          <w:sz w:val="24"/>
          <w:szCs w:val="24"/>
        </w:rPr>
        <w:t xml:space="preserve"> </w:t>
      </w:r>
      <w:proofErr w:type="spellStart"/>
      <w:r w:rsidRPr="00322118">
        <w:rPr>
          <w:sz w:val="24"/>
          <w:szCs w:val="24"/>
        </w:rPr>
        <w:t>veikimui</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kūrimui</w:t>
      </w:r>
      <w:proofErr w:type="spellEnd"/>
      <w:r w:rsidRPr="00322118">
        <w:rPr>
          <w:sz w:val="24"/>
          <w:szCs w:val="24"/>
        </w:rPr>
        <w:t xml:space="preserve"> </w:t>
      </w:r>
      <w:proofErr w:type="spellStart"/>
      <w:r w:rsidRPr="00322118">
        <w:rPr>
          <w:sz w:val="24"/>
          <w:szCs w:val="24"/>
        </w:rPr>
        <w:t>reikalingos</w:t>
      </w:r>
      <w:proofErr w:type="spellEnd"/>
      <w:r w:rsidRPr="00322118">
        <w:rPr>
          <w:sz w:val="24"/>
          <w:szCs w:val="24"/>
        </w:rPr>
        <w:t xml:space="preserve"> </w:t>
      </w:r>
      <w:proofErr w:type="spellStart"/>
      <w:r w:rsidRPr="00322118">
        <w:rPr>
          <w:sz w:val="24"/>
          <w:szCs w:val="24"/>
        </w:rPr>
        <w:t>aparatūros</w:t>
      </w:r>
      <w:proofErr w:type="spellEnd"/>
      <w:r w:rsidRPr="00322118">
        <w:rPr>
          <w:sz w:val="24"/>
          <w:szCs w:val="24"/>
        </w:rPr>
        <w:t xml:space="preserve"> </w:t>
      </w:r>
      <w:proofErr w:type="spellStart"/>
      <w:r w:rsidRPr="00322118">
        <w:rPr>
          <w:sz w:val="24"/>
          <w:szCs w:val="24"/>
        </w:rPr>
        <w:t>komponentės</w:t>
      </w:r>
      <w:proofErr w:type="spellEnd"/>
      <w:r w:rsidRPr="00322118">
        <w:rPr>
          <w:sz w:val="24"/>
          <w:szCs w:val="24"/>
        </w:rPr>
        <w:t xml:space="preserve">, </w:t>
      </w:r>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naudotojo</w:t>
      </w:r>
      <w:proofErr w:type="spellEnd"/>
      <w:r w:rsidRPr="00322118">
        <w:rPr>
          <w:sz w:val="24"/>
          <w:szCs w:val="24"/>
        </w:rPr>
        <w:t xml:space="preserve"> </w:t>
      </w:r>
      <w:proofErr w:type="spellStart"/>
      <w:r w:rsidRPr="00322118">
        <w:rPr>
          <w:sz w:val="24"/>
          <w:szCs w:val="24"/>
        </w:rPr>
        <w:t>kompiuteriui</w:t>
      </w:r>
      <w:proofErr w:type="spellEnd"/>
      <w:r w:rsidRPr="00322118">
        <w:rPr>
          <w:sz w:val="24"/>
          <w:szCs w:val="24"/>
        </w:rPr>
        <w:t xml:space="preserve">, </w:t>
      </w:r>
      <w:proofErr w:type="spellStart"/>
      <w:r w:rsidRPr="00322118">
        <w:rPr>
          <w:sz w:val="24"/>
          <w:szCs w:val="24"/>
        </w:rPr>
        <w:t>mobiliems</w:t>
      </w:r>
      <w:proofErr w:type="spellEnd"/>
      <w:r w:rsidRPr="00322118">
        <w:rPr>
          <w:sz w:val="24"/>
          <w:szCs w:val="24"/>
        </w:rPr>
        <w:t xml:space="preserve"> </w:t>
      </w:r>
      <w:proofErr w:type="spellStart"/>
      <w:r w:rsidRPr="00322118">
        <w:rPr>
          <w:sz w:val="24"/>
          <w:szCs w:val="24"/>
        </w:rPr>
        <w:t>įrenginiams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technologijoms</w:t>
      </w:r>
      <w:proofErr w:type="spellEnd"/>
      <w:r w:rsidRPr="00322118">
        <w:rPr>
          <w:sz w:val="24"/>
          <w:szCs w:val="24"/>
        </w:rPr>
        <w:t>.</w:t>
      </w:r>
    </w:p>
    <w:p w14:paraId="302AAAA6" w14:textId="77777777" w:rsidR="0021583B" w:rsidRPr="00322118" w:rsidRDefault="0021583B" w:rsidP="0021583B">
      <w:pPr>
        <w:pStyle w:val="ListParagraph"/>
        <w:numPr>
          <w:ilvl w:val="1"/>
          <w:numId w:val="15"/>
        </w:numPr>
        <w:spacing w:before="120"/>
        <w:ind w:firstLine="0"/>
        <w:jc w:val="both"/>
        <w:rPr>
          <w:sz w:val="24"/>
          <w:szCs w:val="24"/>
        </w:rPr>
      </w:pPr>
      <w:proofErr w:type="spellStart"/>
      <w:r w:rsidRPr="00322118">
        <w:rPr>
          <w:sz w:val="24"/>
          <w:szCs w:val="24"/>
        </w:rPr>
        <w:t>Apibendrinimas</w:t>
      </w:r>
      <w:proofErr w:type="spellEnd"/>
      <w:r w:rsidRPr="00322118">
        <w:rPr>
          <w:sz w:val="24"/>
          <w:szCs w:val="24"/>
        </w:rPr>
        <w:t xml:space="preserve"> – </w:t>
      </w:r>
      <w:proofErr w:type="spellStart"/>
      <w:r w:rsidRPr="00322118">
        <w:rPr>
          <w:sz w:val="24"/>
          <w:szCs w:val="24"/>
        </w:rPr>
        <w:t>suformuluojama</w:t>
      </w:r>
      <w:proofErr w:type="spellEnd"/>
      <w:r w:rsidRPr="00322118">
        <w:rPr>
          <w:sz w:val="24"/>
          <w:szCs w:val="24"/>
        </w:rPr>
        <w:t xml:space="preserve"> </w:t>
      </w:r>
      <w:proofErr w:type="spellStart"/>
      <w:r w:rsidRPr="00322118">
        <w:rPr>
          <w:sz w:val="24"/>
          <w:szCs w:val="24"/>
        </w:rPr>
        <w:t>išvada</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pateikiamas</w:t>
      </w:r>
      <w:proofErr w:type="spellEnd"/>
      <w:r w:rsidRPr="00322118">
        <w:rPr>
          <w:sz w:val="24"/>
          <w:szCs w:val="24"/>
        </w:rPr>
        <w:t xml:space="preserve"> </w:t>
      </w:r>
      <w:proofErr w:type="spellStart"/>
      <w:r w:rsidRPr="00322118">
        <w:rPr>
          <w:sz w:val="24"/>
          <w:szCs w:val="24"/>
        </w:rPr>
        <w:t>pasirinktas</w:t>
      </w:r>
      <w:proofErr w:type="spellEnd"/>
      <w:r w:rsidRPr="00322118">
        <w:rPr>
          <w:sz w:val="24"/>
          <w:szCs w:val="24"/>
        </w:rPr>
        <w:t xml:space="preserve"> </w:t>
      </w:r>
      <w:proofErr w:type="spellStart"/>
      <w:r w:rsidRPr="00322118">
        <w:rPr>
          <w:sz w:val="24"/>
          <w:szCs w:val="24"/>
        </w:rPr>
        <w:t>sprendimas</w:t>
      </w:r>
      <w:proofErr w:type="spellEnd"/>
      <w:r w:rsidRPr="00322118">
        <w:rPr>
          <w:sz w:val="24"/>
          <w:szCs w:val="24"/>
        </w:rPr>
        <w:t>.</w:t>
      </w:r>
    </w:p>
    <w:p w14:paraId="6FE15E8B" w14:textId="77777777" w:rsidR="0021583B" w:rsidRPr="00322118" w:rsidRDefault="0021583B" w:rsidP="0021583B">
      <w:pPr>
        <w:spacing w:before="120"/>
        <w:ind w:left="792"/>
        <w:jc w:val="both"/>
      </w:pPr>
    </w:p>
    <w:p w14:paraId="33F4FC33" w14:textId="77777777" w:rsidR="0021583B" w:rsidRPr="00322118" w:rsidRDefault="0021583B" w:rsidP="0021583B">
      <w:pPr>
        <w:pStyle w:val="ListParagraph"/>
        <w:numPr>
          <w:ilvl w:val="0"/>
          <w:numId w:val="15"/>
        </w:numPr>
        <w:rPr>
          <w:b/>
          <w:caps/>
        </w:rPr>
      </w:pPr>
      <w:r w:rsidRPr="00322118">
        <w:rPr>
          <w:b/>
          <w:caps/>
        </w:rPr>
        <w:t>Specifikacija</w:t>
      </w:r>
    </w:p>
    <w:p w14:paraId="587BF430" w14:textId="77777777" w:rsidR="0021583B" w:rsidRPr="00322118" w:rsidRDefault="0021583B" w:rsidP="0021583B">
      <w:pPr>
        <w:pStyle w:val="ListParagraph"/>
        <w:numPr>
          <w:ilvl w:val="1"/>
          <w:numId w:val="15"/>
        </w:numPr>
        <w:spacing w:before="120"/>
        <w:ind w:firstLine="0"/>
        <w:jc w:val="both"/>
        <w:rPr>
          <w:sz w:val="24"/>
          <w:szCs w:val="24"/>
        </w:rPr>
      </w:pPr>
      <w:proofErr w:type="spellStart"/>
      <w:r w:rsidRPr="00322118">
        <w:rPr>
          <w:sz w:val="24"/>
          <w:szCs w:val="24"/>
        </w:rPr>
        <w:t>Projektuojamo</w:t>
      </w:r>
      <w:proofErr w:type="spellEnd"/>
      <w:r w:rsidRPr="00322118">
        <w:rPr>
          <w:sz w:val="24"/>
          <w:szCs w:val="24"/>
        </w:rPr>
        <w:t xml:space="preserve"> </w:t>
      </w:r>
      <w:proofErr w:type="spellStart"/>
      <w:r w:rsidRPr="00322118">
        <w:rPr>
          <w:sz w:val="24"/>
          <w:szCs w:val="24"/>
        </w:rPr>
        <w:t>objekto</w:t>
      </w:r>
      <w:proofErr w:type="spellEnd"/>
      <w:r w:rsidRPr="00322118">
        <w:rPr>
          <w:sz w:val="24"/>
          <w:szCs w:val="24"/>
        </w:rPr>
        <w:t xml:space="preserve"> </w:t>
      </w:r>
      <w:proofErr w:type="spellStart"/>
      <w:r w:rsidRPr="00322118">
        <w:rPr>
          <w:sz w:val="24"/>
          <w:szCs w:val="24"/>
        </w:rPr>
        <w:t>paskirtis</w:t>
      </w:r>
      <w:proofErr w:type="spellEnd"/>
      <w:r w:rsidRPr="00322118">
        <w:rPr>
          <w:sz w:val="24"/>
          <w:szCs w:val="24"/>
        </w:rPr>
        <w:t xml:space="preserve"> - </w:t>
      </w:r>
      <w:proofErr w:type="spellStart"/>
      <w:r w:rsidRPr="00322118">
        <w:rPr>
          <w:sz w:val="24"/>
          <w:szCs w:val="24"/>
        </w:rPr>
        <w:t>nurodoma</w:t>
      </w:r>
      <w:proofErr w:type="spellEnd"/>
      <w:r w:rsidRPr="00322118">
        <w:rPr>
          <w:sz w:val="24"/>
          <w:szCs w:val="24"/>
        </w:rPr>
        <w:t xml:space="preserve"> </w:t>
      </w:r>
      <w:proofErr w:type="spellStart"/>
      <w:r w:rsidRPr="00322118">
        <w:rPr>
          <w:sz w:val="24"/>
          <w:szCs w:val="24"/>
        </w:rPr>
        <w:t>paskirtis</w:t>
      </w:r>
      <w:proofErr w:type="spellEnd"/>
      <w:r w:rsidRPr="00322118">
        <w:rPr>
          <w:sz w:val="24"/>
          <w:szCs w:val="24"/>
        </w:rPr>
        <w:t xml:space="preserve">, </w:t>
      </w:r>
      <w:proofErr w:type="spellStart"/>
      <w:r w:rsidRPr="00322118">
        <w:rPr>
          <w:sz w:val="24"/>
          <w:szCs w:val="24"/>
        </w:rPr>
        <w:t>svarbiausios</w:t>
      </w:r>
      <w:proofErr w:type="spellEnd"/>
      <w:r w:rsidRPr="00322118">
        <w:rPr>
          <w:sz w:val="24"/>
          <w:szCs w:val="24"/>
        </w:rPr>
        <w:t xml:space="preserve"> </w:t>
      </w:r>
      <w:proofErr w:type="spellStart"/>
      <w:r w:rsidRPr="00322118">
        <w:rPr>
          <w:sz w:val="24"/>
          <w:szCs w:val="24"/>
        </w:rPr>
        <w:t>objekto</w:t>
      </w:r>
      <w:proofErr w:type="spellEnd"/>
      <w:r w:rsidRPr="00322118">
        <w:rPr>
          <w:sz w:val="24"/>
          <w:szCs w:val="24"/>
        </w:rPr>
        <w:t xml:space="preserve"> </w:t>
      </w:r>
      <w:proofErr w:type="spellStart"/>
      <w:r w:rsidRPr="00322118">
        <w:rPr>
          <w:sz w:val="24"/>
          <w:szCs w:val="24"/>
        </w:rPr>
        <w:t>valdymo</w:t>
      </w:r>
      <w:proofErr w:type="spellEnd"/>
      <w:r w:rsidRPr="00322118">
        <w:rPr>
          <w:sz w:val="24"/>
          <w:szCs w:val="24"/>
        </w:rPr>
        <w:t xml:space="preserve"> </w:t>
      </w:r>
      <w:proofErr w:type="spellStart"/>
      <w:r w:rsidRPr="00322118">
        <w:rPr>
          <w:sz w:val="24"/>
          <w:szCs w:val="24"/>
        </w:rPr>
        <w:t>savybės</w:t>
      </w:r>
      <w:proofErr w:type="spellEnd"/>
      <w:r w:rsidRPr="00322118">
        <w:rPr>
          <w:sz w:val="24"/>
          <w:szCs w:val="24"/>
        </w:rPr>
        <w:t xml:space="preserve"> (</w:t>
      </w:r>
      <w:proofErr w:type="spellStart"/>
      <w:r w:rsidRPr="00322118">
        <w:rPr>
          <w:sz w:val="24"/>
          <w:szCs w:val="24"/>
        </w:rPr>
        <w:t>pvz</w:t>
      </w:r>
      <w:proofErr w:type="spellEnd"/>
      <w:r w:rsidRPr="00322118">
        <w:rPr>
          <w:sz w:val="24"/>
          <w:szCs w:val="24"/>
        </w:rPr>
        <w:t xml:space="preserve">. </w:t>
      </w:r>
      <w:proofErr w:type="spellStart"/>
      <w:r w:rsidRPr="00322118">
        <w:rPr>
          <w:sz w:val="24"/>
          <w:szCs w:val="24"/>
        </w:rPr>
        <w:t>internetu</w:t>
      </w:r>
      <w:proofErr w:type="spellEnd"/>
      <w:r w:rsidRPr="00322118">
        <w:rPr>
          <w:sz w:val="24"/>
          <w:szCs w:val="24"/>
        </w:rPr>
        <w:t xml:space="preserve">, </w:t>
      </w:r>
      <w:proofErr w:type="spellStart"/>
      <w:r w:rsidRPr="00322118">
        <w:rPr>
          <w:sz w:val="24"/>
          <w:szCs w:val="24"/>
        </w:rPr>
        <w:t>bevieliu</w:t>
      </w:r>
      <w:proofErr w:type="spellEnd"/>
      <w:r w:rsidRPr="00322118">
        <w:rPr>
          <w:sz w:val="24"/>
          <w:szCs w:val="24"/>
        </w:rPr>
        <w:t xml:space="preserve"> </w:t>
      </w:r>
      <w:proofErr w:type="spellStart"/>
      <w:r w:rsidRPr="00322118">
        <w:rPr>
          <w:sz w:val="24"/>
          <w:szCs w:val="24"/>
        </w:rPr>
        <w:t>ryšiu</w:t>
      </w:r>
      <w:proofErr w:type="spellEnd"/>
      <w:r w:rsidRPr="00322118">
        <w:rPr>
          <w:sz w:val="24"/>
          <w:szCs w:val="24"/>
        </w:rPr>
        <w:t xml:space="preserve"> </w:t>
      </w:r>
      <w:proofErr w:type="spellStart"/>
      <w:r w:rsidRPr="00322118">
        <w:rPr>
          <w:sz w:val="24"/>
          <w:szCs w:val="24"/>
        </w:rPr>
        <w:t>iš</w:t>
      </w:r>
      <w:proofErr w:type="spellEnd"/>
      <w:r w:rsidRPr="00322118">
        <w:rPr>
          <w:sz w:val="24"/>
          <w:szCs w:val="24"/>
        </w:rPr>
        <w:t xml:space="preserve"> </w:t>
      </w:r>
      <w:proofErr w:type="spellStart"/>
      <w:r w:rsidRPr="00322118">
        <w:rPr>
          <w:sz w:val="24"/>
          <w:szCs w:val="24"/>
        </w:rPr>
        <w:t>internetinės</w:t>
      </w:r>
      <w:proofErr w:type="spellEnd"/>
      <w:r w:rsidRPr="00322118">
        <w:rPr>
          <w:sz w:val="24"/>
          <w:szCs w:val="24"/>
        </w:rPr>
        <w:t xml:space="preserve"> </w:t>
      </w:r>
      <w:proofErr w:type="spellStart"/>
      <w:r w:rsidRPr="00322118">
        <w:rPr>
          <w:sz w:val="24"/>
          <w:szCs w:val="24"/>
        </w:rPr>
        <w:t>svetainės</w:t>
      </w:r>
      <w:proofErr w:type="spellEnd"/>
      <w:r w:rsidRPr="00322118">
        <w:rPr>
          <w:sz w:val="24"/>
          <w:szCs w:val="24"/>
        </w:rPr>
        <w:t xml:space="preserve">, </w:t>
      </w:r>
      <w:proofErr w:type="spellStart"/>
      <w:r w:rsidRPr="00322118">
        <w:rPr>
          <w:sz w:val="24"/>
          <w:szCs w:val="24"/>
        </w:rPr>
        <w:t>aplikacija</w:t>
      </w:r>
      <w:proofErr w:type="spellEnd"/>
      <w:r w:rsidRPr="00322118">
        <w:rPr>
          <w:sz w:val="24"/>
          <w:szCs w:val="24"/>
        </w:rPr>
        <w:t xml:space="preserve">), </w:t>
      </w:r>
      <w:proofErr w:type="spellStart"/>
      <w:r w:rsidRPr="00322118">
        <w:rPr>
          <w:sz w:val="24"/>
          <w:szCs w:val="24"/>
        </w:rPr>
        <w:t>naudotojai</w:t>
      </w:r>
      <w:proofErr w:type="spellEnd"/>
      <w:r w:rsidRPr="00322118">
        <w:rPr>
          <w:sz w:val="24"/>
          <w:szCs w:val="24"/>
        </w:rPr>
        <w:t>.</w:t>
      </w:r>
    </w:p>
    <w:p w14:paraId="2653B01A" w14:textId="77777777" w:rsidR="0021583B" w:rsidRPr="00322118" w:rsidRDefault="0021583B" w:rsidP="0021583B">
      <w:pPr>
        <w:pStyle w:val="ListParagraph"/>
        <w:numPr>
          <w:ilvl w:val="1"/>
          <w:numId w:val="15"/>
        </w:numPr>
        <w:spacing w:before="120"/>
        <w:ind w:firstLine="0"/>
        <w:jc w:val="both"/>
        <w:rPr>
          <w:sz w:val="24"/>
          <w:szCs w:val="24"/>
        </w:rPr>
      </w:pPr>
      <w:proofErr w:type="spellStart"/>
      <w:r w:rsidRPr="00322118">
        <w:rPr>
          <w:sz w:val="24"/>
          <w:szCs w:val="24"/>
        </w:rPr>
        <w:t>Projektuojamo</w:t>
      </w:r>
      <w:proofErr w:type="spellEnd"/>
      <w:r w:rsidRPr="00322118">
        <w:rPr>
          <w:sz w:val="24"/>
          <w:szCs w:val="24"/>
        </w:rPr>
        <w:t xml:space="preserve"> </w:t>
      </w:r>
      <w:proofErr w:type="spellStart"/>
      <w:r w:rsidRPr="00322118">
        <w:rPr>
          <w:sz w:val="24"/>
          <w:szCs w:val="24"/>
        </w:rPr>
        <w:t>objekto</w:t>
      </w:r>
      <w:proofErr w:type="spellEnd"/>
      <w:r w:rsidRPr="00322118">
        <w:rPr>
          <w:sz w:val="24"/>
          <w:szCs w:val="24"/>
        </w:rPr>
        <w:t xml:space="preserve"> </w:t>
      </w:r>
      <w:proofErr w:type="spellStart"/>
      <w:r w:rsidRPr="00322118">
        <w:rPr>
          <w:sz w:val="24"/>
          <w:szCs w:val="24"/>
        </w:rPr>
        <w:t>funkcijos</w:t>
      </w:r>
      <w:proofErr w:type="spellEnd"/>
      <w:r w:rsidRPr="00322118">
        <w:rPr>
          <w:sz w:val="24"/>
          <w:szCs w:val="24"/>
        </w:rPr>
        <w:t xml:space="preserve"> – </w:t>
      </w:r>
      <w:proofErr w:type="spellStart"/>
      <w:r w:rsidRPr="00322118">
        <w:rPr>
          <w:sz w:val="24"/>
          <w:szCs w:val="24"/>
        </w:rPr>
        <w:t>nurodomi</w:t>
      </w:r>
      <w:proofErr w:type="spellEnd"/>
      <w:r w:rsidRPr="00322118">
        <w:rPr>
          <w:sz w:val="24"/>
          <w:szCs w:val="24"/>
        </w:rPr>
        <w:t xml:space="preserve"> </w:t>
      </w:r>
      <w:proofErr w:type="spellStart"/>
      <w:r w:rsidRPr="00322118">
        <w:rPr>
          <w:sz w:val="24"/>
          <w:szCs w:val="24"/>
        </w:rPr>
        <w:t>funkciniai</w:t>
      </w:r>
      <w:proofErr w:type="spellEnd"/>
      <w:r w:rsidRPr="00322118">
        <w:rPr>
          <w:sz w:val="24"/>
          <w:szCs w:val="24"/>
        </w:rPr>
        <w:t xml:space="preserve"> </w:t>
      </w:r>
      <w:proofErr w:type="spellStart"/>
      <w:r w:rsidRPr="00322118">
        <w:rPr>
          <w:sz w:val="24"/>
          <w:szCs w:val="24"/>
        </w:rPr>
        <w:t>reikalavimai</w:t>
      </w:r>
      <w:proofErr w:type="spellEnd"/>
      <w:r w:rsidRPr="00322118">
        <w:rPr>
          <w:sz w:val="24"/>
          <w:szCs w:val="24"/>
        </w:rPr>
        <w:t xml:space="preserve">. </w:t>
      </w:r>
    </w:p>
    <w:p w14:paraId="7397A70A" w14:textId="77777777" w:rsidR="0021583B" w:rsidRPr="00322118" w:rsidRDefault="0021583B" w:rsidP="0021583B">
      <w:pPr>
        <w:pStyle w:val="ListParagraph"/>
        <w:numPr>
          <w:ilvl w:val="1"/>
          <w:numId w:val="15"/>
        </w:numPr>
        <w:spacing w:before="120"/>
        <w:ind w:firstLine="0"/>
        <w:jc w:val="both"/>
        <w:rPr>
          <w:sz w:val="24"/>
          <w:szCs w:val="24"/>
        </w:rPr>
      </w:pPr>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projektuojamo</w:t>
      </w:r>
      <w:proofErr w:type="spellEnd"/>
      <w:r w:rsidRPr="00322118">
        <w:rPr>
          <w:sz w:val="24"/>
          <w:szCs w:val="24"/>
        </w:rPr>
        <w:t xml:space="preserve"> </w:t>
      </w:r>
      <w:proofErr w:type="spellStart"/>
      <w:r w:rsidRPr="00322118">
        <w:rPr>
          <w:sz w:val="24"/>
          <w:szCs w:val="24"/>
        </w:rPr>
        <w:t>objekto</w:t>
      </w:r>
      <w:proofErr w:type="spellEnd"/>
      <w:r w:rsidRPr="00322118">
        <w:rPr>
          <w:sz w:val="24"/>
          <w:szCs w:val="24"/>
        </w:rPr>
        <w:t xml:space="preserve"> </w:t>
      </w:r>
      <w:proofErr w:type="spellStart"/>
      <w:r w:rsidRPr="00322118">
        <w:rPr>
          <w:sz w:val="24"/>
          <w:szCs w:val="24"/>
        </w:rPr>
        <w:t>posistemėms</w:t>
      </w:r>
      <w:proofErr w:type="spellEnd"/>
      <w:r w:rsidRPr="00322118">
        <w:rPr>
          <w:sz w:val="24"/>
          <w:szCs w:val="24"/>
        </w:rPr>
        <w:t>:</w:t>
      </w:r>
    </w:p>
    <w:p w14:paraId="1BF0236B" w14:textId="77777777" w:rsidR="0021583B" w:rsidRPr="00322118" w:rsidRDefault="0021583B" w:rsidP="0021583B">
      <w:pPr>
        <w:pStyle w:val="ListParagraph"/>
        <w:numPr>
          <w:ilvl w:val="2"/>
          <w:numId w:val="15"/>
        </w:numPr>
        <w:spacing w:before="120"/>
        <w:ind w:left="1418" w:hanging="284"/>
        <w:jc w:val="both"/>
        <w:rPr>
          <w:sz w:val="24"/>
          <w:szCs w:val="24"/>
        </w:rPr>
      </w:pPr>
      <w:proofErr w:type="spellStart"/>
      <w:r w:rsidRPr="00322118">
        <w:rPr>
          <w:sz w:val="24"/>
          <w:szCs w:val="24"/>
        </w:rPr>
        <w:t>Informacijos</w:t>
      </w:r>
      <w:proofErr w:type="spellEnd"/>
      <w:r w:rsidRPr="00322118">
        <w:rPr>
          <w:sz w:val="24"/>
          <w:szCs w:val="24"/>
        </w:rPr>
        <w:t xml:space="preserve"> </w:t>
      </w:r>
      <w:proofErr w:type="spellStart"/>
      <w:r w:rsidRPr="00322118">
        <w:rPr>
          <w:sz w:val="24"/>
          <w:szCs w:val="24"/>
        </w:rPr>
        <w:t>posistemei</w:t>
      </w:r>
      <w:proofErr w:type="spellEnd"/>
      <w:r w:rsidRPr="00322118">
        <w:rPr>
          <w:sz w:val="24"/>
          <w:szCs w:val="24"/>
        </w:rPr>
        <w:t xml:space="preserve"> – </w:t>
      </w:r>
      <w:proofErr w:type="spellStart"/>
      <w:r w:rsidRPr="00322118">
        <w:rPr>
          <w:sz w:val="24"/>
          <w:szCs w:val="24"/>
        </w:rPr>
        <w:t>nurodomos</w:t>
      </w:r>
      <w:proofErr w:type="spellEnd"/>
      <w:r w:rsidRPr="00322118">
        <w:rPr>
          <w:sz w:val="24"/>
          <w:szCs w:val="24"/>
        </w:rPr>
        <w:t xml:space="preserve"> </w:t>
      </w:r>
      <w:proofErr w:type="spellStart"/>
      <w:r w:rsidRPr="00322118">
        <w:rPr>
          <w:sz w:val="24"/>
          <w:szCs w:val="24"/>
        </w:rPr>
        <w:t>duomenų</w:t>
      </w:r>
      <w:proofErr w:type="spellEnd"/>
      <w:r w:rsidRPr="00322118">
        <w:rPr>
          <w:sz w:val="24"/>
          <w:szCs w:val="24"/>
        </w:rPr>
        <w:t xml:space="preserve"> </w:t>
      </w:r>
      <w:proofErr w:type="spellStart"/>
      <w:r w:rsidRPr="00322118">
        <w:rPr>
          <w:sz w:val="24"/>
          <w:szCs w:val="24"/>
        </w:rPr>
        <w:t>valdymo</w:t>
      </w:r>
      <w:proofErr w:type="spellEnd"/>
      <w:r w:rsidRPr="00322118">
        <w:rPr>
          <w:sz w:val="24"/>
          <w:szCs w:val="24"/>
        </w:rPr>
        <w:t xml:space="preserve"> </w:t>
      </w:r>
      <w:proofErr w:type="spellStart"/>
      <w:r w:rsidRPr="00322118">
        <w:rPr>
          <w:sz w:val="24"/>
          <w:szCs w:val="24"/>
        </w:rPr>
        <w:t>tchnologijos</w:t>
      </w:r>
      <w:proofErr w:type="spellEnd"/>
      <w:r w:rsidRPr="00322118">
        <w:rPr>
          <w:sz w:val="24"/>
          <w:szCs w:val="24"/>
        </w:rPr>
        <w:t>.</w:t>
      </w:r>
    </w:p>
    <w:p w14:paraId="668B9237" w14:textId="77777777" w:rsidR="0021583B" w:rsidRPr="00322118" w:rsidRDefault="0021583B" w:rsidP="0021583B">
      <w:pPr>
        <w:pStyle w:val="ListParagraph"/>
        <w:numPr>
          <w:ilvl w:val="2"/>
          <w:numId w:val="15"/>
        </w:numPr>
        <w:spacing w:before="120"/>
        <w:ind w:left="1418" w:hanging="284"/>
        <w:jc w:val="both"/>
        <w:rPr>
          <w:sz w:val="24"/>
          <w:szCs w:val="24"/>
        </w:rPr>
      </w:pPr>
      <w:proofErr w:type="spellStart"/>
      <w:r w:rsidRPr="00322118">
        <w:rPr>
          <w:sz w:val="24"/>
          <w:szCs w:val="24"/>
        </w:rPr>
        <w:t>Technologijų</w:t>
      </w:r>
      <w:proofErr w:type="spellEnd"/>
      <w:r w:rsidRPr="00322118">
        <w:rPr>
          <w:sz w:val="24"/>
          <w:szCs w:val="24"/>
        </w:rPr>
        <w:t xml:space="preserve"> </w:t>
      </w:r>
      <w:proofErr w:type="spellStart"/>
      <w:r w:rsidRPr="00322118">
        <w:rPr>
          <w:sz w:val="24"/>
          <w:szCs w:val="24"/>
        </w:rPr>
        <w:t>posistemei</w:t>
      </w:r>
      <w:proofErr w:type="spellEnd"/>
      <w:r w:rsidRPr="00322118">
        <w:rPr>
          <w:sz w:val="24"/>
          <w:szCs w:val="24"/>
        </w:rPr>
        <w:t xml:space="preserve"> – </w:t>
      </w:r>
      <w:proofErr w:type="spellStart"/>
      <w:r w:rsidRPr="00322118">
        <w:rPr>
          <w:sz w:val="24"/>
          <w:szCs w:val="24"/>
        </w:rPr>
        <w:t>serverio</w:t>
      </w:r>
      <w:proofErr w:type="spellEnd"/>
      <w:r w:rsidRPr="00322118">
        <w:rPr>
          <w:sz w:val="24"/>
          <w:szCs w:val="24"/>
        </w:rPr>
        <w:t xml:space="preserve"> </w:t>
      </w:r>
      <w:proofErr w:type="spellStart"/>
      <w:r w:rsidRPr="00322118">
        <w:rPr>
          <w:sz w:val="24"/>
          <w:szCs w:val="24"/>
        </w:rPr>
        <w:t>veikimui</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kūrimui</w:t>
      </w:r>
      <w:proofErr w:type="spellEnd"/>
      <w:r w:rsidRPr="00322118">
        <w:rPr>
          <w:sz w:val="24"/>
          <w:szCs w:val="24"/>
        </w:rPr>
        <w:t xml:space="preserve"> </w:t>
      </w:r>
      <w:proofErr w:type="spellStart"/>
      <w:r w:rsidRPr="00322118">
        <w:rPr>
          <w:sz w:val="24"/>
          <w:szCs w:val="24"/>
        </w:rPr>
        <w:t>reikalingos</w:t>
      </w:r>
      <w:proofErr w:type="spellEnd"/>
      <w:r w:rsidRPr="00322118">
        <w:rPr>
          <w:sz w:val="24"/>
          <w:szCs w:val="24"/>
        </w:rPr>
        <w:t xml:space="preserve"> </w:t>
      </w:r>
      <w:proofErr w:type="spellStart"/>
      <w:r w:rsidRPr="00322118">
        <w:rPr>
          <w:sz w:val="24"/>
          <w:szCs w:val="24"/>
        </w:rPr>
        <w:t>aparatūros</w:t>
      </w:r>
      <w:proofErr w:type="spellEnd"/>
      <w:r w:rsidRPr="00322118">
        <w:rPr>
          <w:sz w:val="24"/>
          <w:szCs w:val="24"/>
        </w:rPr>
        <w:t xml:space="preserve"> </w:t>
      </w:r>
      <w:proofErr w:type="spellStart"/>
      <w:r w:rsidRPr="00322118">
        <w:rPr>
          <w:sz w:val="24"/>
          <w:szCs w:val="24"/>
        </w:rPr>
        <w:t>komponentės</w:t>
      </w:r>
      <w:proofErr w:type="spellEnd"/>
      <w:r w:rsidRPr="00322118">
        <w:rPr>
          <w:sz w:val="24"/>
          <w:szCs w:val="24"/>
        </w:rPr>
        <w:t xml:space="preserve">, </w:t>
      </w:r>
      <w:proofErr w:type="spellStart"/>
      <w:r w:rsidRPr="00322118">
        <w:rPr>
          <w:sz w:val="24"/>
          <w:szCs w:val="24"/>
        </w:rPr>
        <w:t>nurodomos</w:t>
      </w:r>
      <w:proofErr w:type="spellEnd"/>
      <w:r w:rsidRPr="00322118">
        <w:rPr>
          <w:sz w:val="24"/>
          <w:szCs w:val="24"/>
        </w:rPr>
        <w:t xml:space="preserve"> </w:t>
      </w:r>
      <w:proofErr w:type="spellStart"/>
      <w:r w:rsidRPr="00322118">
        <w:rPr>
          <w:sz w:val="24"/>
          <w:szCs w:val="24"/>
        </w:rPr>
        <w:t>techninės</w:t>
      </w:r>
      <w:proofErr w:type="spellEnd"/>
      <w:r w:rsidRPr="00322118">
        <w:rPr>
          <w:sz w:val="24"/>
          <w:szCs w:val="24"/>
        </w:rPr>
        <w:t xml:space="preserve"> </w:t>
      </w:r>
      <w:proofErr w:type="spellStart"/>
      <w:r w:rsidRPr="00322118">
        <w:rPr>
          <w:sz w:val="24"/>
          <w:szCs w:val="24"/>
        </w:rPr>
        <w:t>charakteristikos</w:t>
      </w:r>
      <w:proofErr w:type="spellEnd"/>
      <w:r w:rsidRPr="00322118">
        <w:rPr>
          <w:sz w:val="24"/>
          <w:szCs w:val="24"/>
        </w:rPr>
        <w:t xml:space="preserve"> </w:t>
      </w:r>
      <w:proofErr w:type="spellStart"/>
      <w:r w:rsidRPr="00322118">
        <w:rPr>
          <w:sz w:val="24"/>
          <w:szCs w:val="24"/>
        </w:rPr>
        <w:t>naudotojo</w:t>
      </w:r>
      <w:proofErr w:type="spellEnd"/>
      <w:r w:rsidRPr="00322118">
        <w:rPr>
          <w:sz w:val="24"/>
          <w:szCs w:val="24"/>
        </w:rPr>
        <w:t xml:space="preserve"> </w:t>
      </w:r>
      <w:proofErr w:type="spellStart"/>
      <w:r w:rsidRPr="00322118">
        <w:rPr>
          <w:sz w:val="24"/>
          <w:szCs w:val="24"/>
        </w:rPr>
        <w:t>kompiuteriui</w:t>
      </w:r>
      <w:proofErr w:type="spellEnd"/>
      <w:r w:rsidRPr="00322118">
        <w:rPr>
          <w:sz w:val="24"/>
          <w:szCs w:val="24"/>
        </w:rPr>
        <w:t xml:space="preserve">, </w:t>
      </w:r>
      <w:proofErr w:type="spellStart"/>
      <w:r w:rsidRPr="00322118">
        <w:rPr>
          <w:sz w:val="24"/>
          <w:szCs w:val="24"/>
        </w:rPr>
        <w:t>mobiliems</w:t>
      </w:r>
      <w:proofErr w:type="spellEnd"/>
      <w:r w:rsidRPr="00322118">
        <w:rPr>
          <w:sz w:val="24"/>
          <w:szCs w:val="24"/>
        </w:rPr>
        <w:t xml:space="preserve"> </w:t>
      </w:r>
      <w:proofErr w:type="spellStart"/>
      <w:r w:rsidRPr="00322118">
        <w:rPr>
          <w:sz w:val="24"/>
          <w:szCs w:val="24"/>
        </w:rPr>
        <w:t>įrenginiams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technologijoms</w:t>
      </w:r>
      <w:proofErr w:type="spellEnd"/>
      <w:r w:rsidRPr="00322118">
        <w:rPr>
          <w:sz w:val="24"/>
          <w:szCs w:val="24"/>
        </w:rPr>
        <w:t>.</w:t>
      </w:r>
    </w:p>
    <w:p w14:paraId="137539BA" w14:textId="77777777" w:rsidR="0021583B" w:rsidRPr="00322118" w:rsidRDefault="0021583B" w:rsidP="0021583B">
      <w:pPr>
        <w:pStyle w:val="ListParagraph"/>
        <w:numPr>
          <w:ilvl w:val="2"/>
          <w:numId w:val="15"/>
        </w:numPr>
        <w:spacing w:before="120"/>
        <w:ind w:left="1418" w:hanging="284"/>
        <w:jc w:val="both"/>
        <w:rPr>
          <w:sz w:val="24"/>
          <w:szCs w:val="24"/>
        </w:rPr>
      </w:pPr>
      <w:proofErr w:type="spellStart"/>
      <w:r w:rsidRPr="00322118">
        <w:rPr>
          <w:sz w:val="24"/>
          <w:szCs w:val="24"/>
        </w:rPr>
        <w:t>Naudotojo</w:t>
      </w:r>
      <w:proofErr w:type="spellEnd"/>
      <w:r w:rsidRPr="00322118">
        <w:rPr>
          <w:sz w:val="24"/>
          <w:szCs w:val="24"/>
        </w:rPr>
        <w:t xml:space="preserve"> s</w:t>
      </w:r>
      <w:proofErr w:type="spellStart"/>
      <w:r w:rsidRPr="00322118">
        <w:rPr>
          <w:sz w:val="24"/>
          <w:szCs w:val="24"/>
          <w:lang w:val="lt-LT"/>
        </w:rPr>
        <w:t>ąsajai</w:t>
      </w:r>
      <w:proofErr w:type="spellEnd"/>
      <w:r w:rsidRPr="00322118">
        <w:rPr>
          <w:sz w:val="24"/>
          <w:szCs w:val="24"/>
          <w:lang w:val="lt-LT"/>
        </w:rPr>
        <w:t xml:space="preserve"> - </w:t>
      </w:r>
      <w:proofErr w:type="spellStart"/>
      <w:r w:rsidRPr="00322118">
        <w:rPr>
          <w:sz w:val="24"/>
          <w:szCs w:val="24"/>
        </w:rPr>
        <w:t>apžvelgiamos</w:t>
      </w:r>
      <w:proofErr w:type="spellEnd"/>
      <w:r w:rsidRPr="00322118">
        <w:rPr>
          <w:sz w:val="24"/>
          <w:szCs w:val="24"/>
        </w:rPr>
        <w:t xml:space="preserve"> </w:t>
      </w:r>
      <w:proofErr w:type="spellStart"/>
      <w:r w:rsidRPr="00322118">
        <w:rPr>
          <w:sz w:val="24"/>
          <w:szCs w:val="24"/>
        </w:rPr>
        <w:t>programavimo</w:t>
      </w:r>
      <w:proofErr w:type="spellEnd"/>
      <w:r w:rsidRPr="00322118">
        <w:rPr>
          <w:sz w:val="24"/>
          <w:szCs w:val="24"/>
        </w:rPr>
        <w:t xml:space="preserve"> </w:t>
      </w:r>
      <w:proofErr w:type="spellStart"/>
      <w:r w:rsidRPr="00322118">
        <w:rPr>
          <w:sz w:val="24"/>
          <w:szCs w:val="24"/>
        </w:rPr>
        <w:t>kalbos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programavimo</w:t>
      </w:r>
      <w:proofErr w:type="spellEnd"/>
      <w:r w:rsidRPr="00322118">
        <w:rPr>
          <w:sz w:val="24"/>
          <w:szCs w:val="24"/>
        </w:rPr>
        <w:t xml:space="preserve"> </w:t>
      </w:r>
      <w:proofErr w:type="spellStart"/>
      <w:r w:rsidRPr="00322118">
        <w:rPr>
          <w:sz w:val="24"/>
          <w:szCs w:val="24"/>
        </w:rPr>
        <w:t>aplinkos</w:t>
      </w:r>
      <w:proofErr w:type="spellEnd"/>
      <w:r w:rsidRPr="00322118">
        <w:rPr>
          <w:sz w:val="24"/>
          <w:szCs w:val="24"/>
        </w:rPr>
        <w:t xml:space="preserve">, </w:t>
      </w:r>
      <w:proofErr w:type="spellStart"/>
      <w:r w:rsidRPr="00322118">
        <w:rPr>
          <w:sz w:val="24"/>
          <w:szCs w:val="24"/>
        </w:rPr>
        <w:t>naudojamos</w:t>
      </w:r>
      <w:proofErr w:type="spellEnd"/>
      <w:r w:rsidRPr="00322118">
        <w:rPr>
          <w:sz w:val="24"/>
          <w:szCs w:val="24"/>
        </w:rPr>
        <w:t xml:space="preserve"> </w:t>
      </w:r>
      <w:proofErr w:type="spellStart"/>
      <w:r w:rsidRPr="00322118">
        <w:rPr>
          <w:sz w:val="24"/>
          <w:szCs w:val="24"/>
        </w:rPr>
        <w:t>metodikos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programavimo</w:t>
      </w:r>
      <w:proofErr w:type="spellEnd"/>
      <w:r w:rsidRPr="00322118">
        <w:rPr>
          <w:sz w:val="24"/>
          <w:szCs w:val="24"/>
        </w:rPr>
        <w:t xml:space="preserve"> </w:t>
      </w:r>
      <w:proofErr w:type="spellStart"/>
      <w:r w:rsidRPr="00322118">
        <w:rPr>
          <w:sz w:val="24"/>
          <w:szCs w:val="24"/>
        </w:rPr>
        <w:t>technologijos</w:t>
      </w:r>
      <w:proofErr w:type="spellEnd"/>
      <w:r w:rsidRPr="00322118">
        <w:rPr>
          <w:sz w:val="24"/>
          <w:szCs w:val="24"/>
        </w:rPr>
        <w:t xml:space="preserve">, </w:t>
      </w:r>
      <w:proofErr w:type="spellStart"/>
      <w:r w:rsidRPr="00322118">
        <w:rPr>
          <w:sz w:val="24"/>
          <w:szCs w:val="24"/>
        </w:rPr>
        <w:t>nurodomos</w:t>
      </w:r>
      <w:proofErr w:type="spellEnd"/>
      <w:r w:rsidRPr="00322118">
        <w:rPr>
          <w:sz w:val="24"/>
          <w:szCs w:val="24"/>
        </w:rPr>
        <w:t xml:space="preserve"> </w:t>
      </w:r>
      <w:proofErr w:type="spellStart"/>
      <w:r w:rsidRPr="00322118">
        <w:rPr>
          <w:sz w:val="24"/>
          <w:szCs w:val="24"/>
        </w:rPr>
        <w:t>aplikacijos</w:t>
      </w:r>
      <w:proofErr w:type="spellEnd"/>
      <w:r w:rsidRPr="00322118">
        <w:rPr>
          <w:sz w:val="24"/>
          <w:szCs w:val="24"/>
        </w:rPr>
        <w:t xml:space="preserve">, </w:t>
      </w:r>
      <w:proofErr w:type="spellStart"/>
      <w:r w:rsidRPr="00322118">
        <w:rPr>
          <w:sz w:val="24"/>
          <w:szCs w:val="24"/>
        </w:rPr>
        <w:t>operacinės</w:t>
      </w:r>
      <w:proofErr w:type="spellEnd"/>
      <w:r w:rsidRPr="00322118">
        <w:rPr>
          <w:sz w:val="24"/>
          <w:szCs w:val="24"/>
        </w:rPr>
        <w:t xml:space="preserve"> </w:t>
      </w:r>
      <w:proofErr w:type="spellStart"/>
      <w:r w:rsidRPr="00322118">
        <w:rPr>
          <w:sz w:val="24"/>
          <w:szCs w:val="24"/>
        </w:rPr>
        <w:t>sistemos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jų</w:t>
      </w:r>
      <w:proofErr w:type="spellEnd"/>
      <w:r w:rsidRPr="00322118">
        <w:rPr>
          <w:sz w:val="24"/>
          <w:szCs w:val="24"/>
        </w:rPr>
        <w:t xml:space="preserve"> </w:t>
      </w:r>
      <w:proofErr w:type="spellStart"/>
      <w:r w:rsidRPr="00322118">
        <w:rPr>
          <w:sz w:val="24"/>
          <w:szCs w:val="24"/>
        </w:rPr>
        <w:t>versijos</w:t>
      </w:r>
      <w:proofErr w:type="spellEnd"/>
      <w:r w:rsidRPr="00322118">
        <w:rPr>
          <w:sz w:val="24"/>
          <w:szCs w:val="24"/>
        </w:rPr>
        <w:t xml:space="preserve">, </w:t>
      </w:r>
      <w:proofErr w:type="spellStart"/>
      <w:r w:rsidRPr="00322118">
        <w:rPr>
          <w:sz w:val="24"/>
          <w:szCs w:val="24"/>
        </w:rPr>
        <w:t>tinklapių</w:t>
      </w:r>
      <w:proofErr w:type="spellEnd"/>
      <w:r w:rsidRPr="00322118">
        <w:rPr>
          <w:sz w:val="24"/>
          <w:szCs w:val="24"/>
        </w:rPr>
        <w:t xml:space="preserve"> </w:t>
      </w:r>
      <w:proofErr w:type="spellStart"/>
      <w:r w:rsidRPr="00322118">
        <w:rPr>
          <w:sz w:val="24"/>
          <w:szCs w:val="24"/>
        </w:rPr>
        <w:t>kūrimo</w:t>
      </w:r>
      <w:proofErr w:type="spellEnd"/>
      <w:r w:rsidRPr="00322118">
        <w:rPr>
          <w:sz w:val="24"/>
          <w:szCs w:val="24"/>
        </w:rPr>
        <w:t xml:space="preserve"> </w:t>
      </w:r>
      <w:proofErr w:type="spellStart"/>
      <w:r w:rsidRPr="00322118">
        <w:rPr>
          <w:sz w:val="24"/>
          <w:szCs w:val="24"/>
        </w:rPr>
        <w:t>tvarkyklės</w:t>
      </w:r>
      <w:proofErr w:type="spellEnd"/>
      <w:r w:rsidRPr="00322118">
        <w:rPr>
          <w:sz w:val="24"/>
          <w:szCs w:val="24"/>
        </w:rPr>
        <w:t xml:space="preserve">, </w:t>
      </w:r>
      <w:proofErr w:type="spellStart"/>
      <w:r w:rsidRPr="00322118">
        <w:rPr>
          <w:sz w:val="24"/>
          <w:szCs w:val="24"/>
        </w:rPr>
        <w:t>interneto</w:t>
      </w:r>
      <w:proofErr w:type="spellEnd"/>
      <w:r w:rsidRPr="00322118">
        <w:rPr>
          <w:sz w:val="24"/>
          <w:szCs w:val="24"/>
        </w:rPr>
        <w:t xml:space="preserve"> </w:t>
      </w:r>
      <w:proofErr w:type="spellStart"/>
      <w:r w:rsidRPr="00322118">
        <w:rPr>
          <w:sz w:val="24"/>
          <w:szCs w:val="24"/>
        </w:rPr>
        <w:t>naršyklės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kt.</w:t>
      </w:r>
    </w:p>
    <w:p w14:paraId="13343DB6" w14:textId="77777777" w:rsidR="0021583B" w:rsidRPr="00322118" w:rsidRDefault="0021583B" w:rsidP="0021583B">
      <w:pPr>
        <w:pStyle w:val="ListParagraph"/>
        <w:numPr>
          <w:ilvl w:val="1"/>
          <w:numId w:val="15"/>
        </w:numPr>
        <w:spacing w:before="120"/>
        <w:ind w:firstLine="0"/>
        <w:jc w:val="both"/>
        <w:rPr>
          <w:sz w:val="24"/>
          <w:szCs w:val="24"/>
        </w:rPr>
      </w:pPr>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eksploatavimui</w:t>
      </w:r>
      <w:proofErr w:type="spellEnd"/>
      <w:r w:rsidRPr="00322118">
        <w:rPr>
          <w:sz w:val="24"/>
          <w:szCs w:val="24"/>
        </w:rPr>
        <w:t xml:space="preserve"> – </w:t>
      </w:r>
      <w:proofErr w:type="spellStart"/>
      <w:r w:rsidRPr="00322118">
        <w:rPr>
          <w:sz w:val="24"/>
          <w:szCs w:val="24"/>
        </w:rPr>
        <w:t>sistemos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naudotojo</w:t>
      </w:r>
      <w:proofErr w:type="spellEnd"/>
      <w:r w:rsidRPr="00322118">
        <w:rPr>
          <w:sz w:val="24"/>
          <w:szCs w:val="24"/>
        </w:rPr>
        <w:t xml:space="preserve"> </w:t>
      </w:r>
      <w:proofErr w:type="spellStart"/>
      <w:r w:rsidRPr="00322118">
        <w:rPr>
          <w:sz w:val="24"/>
          <w:szCs w:val="24"/>
        </w:rPr>
        <w:t>dokumentacija</w:t>
      </w:r>
      <w:proofErr w:type="spellEnd"/>
      <w:r w:rsidRPr="00322118">
        <w:rPr>
          <w:sz w:val="24"/>
          <w:szCs w:val="24"/>
        </w:rPr>
        <w:t>.</w:t>
      </w:r>
    </w:p>
    <w:p w14:paraId="563017E1" w14:textId="77777777" w:rsidR="0021583B" w:rsidRPr="00322118" w:rsidRDefault="0021583B" w:rsidP="0021583B">
      <w:pPr>
        <w:spacing w:before="120"/>
        <w:ind w:left="792"/>
        <w:jc w:val="both"/>
      </w:pPr>
    </w:p>
    <w:p w14:paraId="0E10E563" w14:textId="77777777" w:rsidR="0021583B" w:rsidRPr="00322118" w:rsidRDefault="0021583B" w:rsidP="0021583B">
      <w:pPr>
        <w:pStyle w:val="ListParagraph"/>
        <w:numPr>
          <w:ilvl w:val="0"/>
          <w:numId w:val="15"/>
        </w:numPr>
        <w:rPr>
          <w:b/>
          <w:caps/>
        </w:rPr>
      </w:pPr>
      <w:bookmarkStart w:id="55" w:name="_Toc54466575"/>
      <w:r w:rsidRPr="00322118">
        <w:rPr>
          <w:b/>
          <w:caps/>
        </w:rPr>
        <w:t>PROJEKTINĖ DALIS</w:t>
      </w:r>
      <w:bookmarkEnd w:id="55"/>
    </w:p>
    <w:p w14:paraId="393CC7DA" w14:textId="77777777" w:rsidR="0021583B" w:rsidRPr="00322118" w:rsidRDefault="0021583B" w:rsidP="0021583B">
      <w:pPr>
        <w:pStyle w:val="ListParagraph"/>
        <w:numPr>
          <w:ilvl w:val="1"/>
          <w:numId w:val="15"/>
        </w:numPr>
        <w:spacing w:before="120"/>
        <w:ind w:firstLine="0"/>
        <w:jc w:val="both"/>
        <w:rPr>
          <w:sz w:val="24"/>
          <w:szCs w:val="24"/>
        </w:rPr>
      </w:pPr>
      <w:proofErr w:type="spellStart"/>
      <w:r w:rsidRPr="00322118">
        <w:rPr>
          <w:sz w:val="24"/>
          <w:szCs w:val="24"/>
        </w:rPr>
        <w:t>Sistemos</w:t>
      </w:r>
      <w:proofErr w:type="spellEnd"/>
      <w:r w:rsidRPr="00322118">
        <w:rPr>
          <w:sz w:val="24"/>
          <w:szCs w:val="24"/>
        </w:rPr>
        <w:t xml:space="preserve"> </w:t>
      </w:r>
      <w:proofErr w:type="spellStart"/>
      <w:r w:rsidRPr="00322118">
        <w:rPr>
          <w:sz w:val="24"/>
          <w:szCs w:val="24"/>
        </w:rPr>
        <w:t>procesų</w:t>
      </w:r>
      <w:proofErr w:type="spellEnd"/>
      <w:r w:rsidRPr="00322118">
        <w:rPr>
          <w:sz w:val="24"/>
          <w:szCs w:val="24"/>
        </w:rPr>
        <w:t xml:space="preserve"> </w:t>
      </w:r>
      <w:proofErr w:type="spellStart"/>
      <w:r w:rsidRPr="00322118">
        <w:rPr>
          <w:sz w:val="24"/>
          <w:szCs w:val="24"/>
        </w:rPr>
        <w:t>loginis</w:t>
      </w:r>
      <w:proofErr w:type="spellEnd"/>
      <w:r w:rsidRPr="00322118">
        <w:rPr>
          <w:sz w:val="24"/>
          <w:szCs w:val="24"/>
        </w:rPr>
        <w:t xml:space="preserve"> </w:t>
      </w:r>
      <w:proofErr w:type="spellStart"/>
      <w:r w:rsidRPr="00322118">
        <w:rPr>
          <w:sz w:val="24"/>
          <w:szCs w:val="24"/>
        </w:rPr>
        <w:t>modelis</w:t>
      </w:r>
      <w:proofErr w:type="spellEnd"/>
    </w:p>
    <w:p w14:paraId="6BCBDB92" w14:textId="77777777" w:rsidR="0021583B" w:rsidRPr="00322118" w:rsidRDefault="0021583B" w:rsidP="0021583B">
      <w:pPr>
        <w:pStyle w:val="ListParagraph"/>
        <w:numPr>
          <w:ilvl w:val="2"/>
          <w:numId w:val="15"/>
        </w:numPr>
        <w:spacing w:before="120"/>
        <w:ind w:hanging="90"/>
        <w:jc w:val="both"/>
        <w:rPr>
          <w:sz w:val="24"/>
          <w:szCs w:val="24"/>
        </w:rPr>
      </w:pPr>
      <w:proofErr w:type="spellStart"/>
      <w:r w:rsidRPr="00322118">
        <w:rPr>
          <w:sz w:val="24"/>
          <w:szCs w:val="24"/>
        </w:rPr>
        <w:t>Naudotojų</w:t>
      </w:r>
      <w:proofErr w:type="spellEnd"/>
      <w:r w:rsidRPr="00322118">
        <w:rPr>
          <w:sz w:val="24"/>
          <w:szCs w:val="24"/>
        </w:rPr>
        <w:t xml:space="preserve"> </w:t>
      </w:r>
      <w:proofErr w:type="spellStart"/>
      <w:r w:rsidRPr="00322118">
        <w:rPr>
          <w:sz w:val="24"/>
          <w:szCs w:val="24"/>
        </w:rPr>
        <w:t>kategorijų</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atliekamų</w:t>
      </w:r>
      <w:proofErr w:type="spellEnd"/>
      <w:r w:rsidRPr="00322118">
        <w:rPr>
          <w:sz w:val="24"/>
          <w:szCs w:val="24"/>
        </w:rPr>
        <w:t xml:space="preserve"> </w:t>
      </w:r>
      <w:proofErr w:type="spellStart"/>
      <w:r w:rsidRPr="00322118">
        <w:rPr>
          <w:sz w:val="24"/>
          <w:szCs w:val="24"/>
        </w:rPr>
        <w:t>užduočių</w:t>
      </w:r>
      <w:proofErr w:type="spellEnd"/>
      <w:r w:rsidRPr="00322118">
        <w:rPr>
          <w:sz w:val="24"/>
          <w:szCs w:val="24"/>
        </w:rPr>
        <w:t xml:space="preserve"> </w:t>
      </w:r>
      <w:proofErr w:type="spellStart"/>
      <w:r w:rsidRPr="00322118">
        <w:rPr>
          <w:sz w:val="24"/>
          <w:szCs w:val="24"/>
        </w:rPr>
        <w:t>analizė</w:t>
      </w:r>
      <w:proofErr w:type="spellEnd"/>
      <w:r w:rsidRPr="00322118">
        <w:rPr>
          <w:sz w:val="24"/>
          <w:szCs w:val="24"/>
        </w:rPr>
        <w:t>.</w:t>
      </w:r>
    </w:p>
    <w:p w14:paraId="06B36707" w14:textId="37C85A24" w:rsidR="0021583B" w:rsidRPr="00322118" w:rsidRDefault="0021583B" w:rsidP="0021583B">
      <w:pPr>
        <w:spacing w:before="60"/>
        <w:ind w:firstLine="720"/>
      </w:pPr>
      <w:proofErr w:type="spellStart"/>
      <w:r w:rsidRPr="00322118">
        <w:t>Užpild</w:t>
      </w:r>
      <w:r w:rsidR="00CA3180">
        <w:t>oma</w:t>
      </w:r>
      <w:proofErr w:type="spellEnd"/>
      <w:r w:rsidR="00CA3180">
        <w:t xml:space="preserve"> </w:t>
      </w:r>
      <w:proofErr w:type="spellStart"/>
      <w:r w:rsidR="00CA3180">
        <w:t>naudotojų</w:t>
      </w:r>
      <w:proofErr w:type="spellEnd"/>
      <w:r w:rsidR="00CA3180">
        <w:t xml:space="preserve"> </w:t>
      </w:r>
      <w:proofErr w:type="spellStart"/>
      <w:r w:rsidR="00CA3180">
        <w:t>kategorijų</w:t>
      </w:r>
      <w:proofErr w:type="spellEnd"/>
      <w:r w:rsidR="00CA3180">
        <w:t xml:space="preserve"> </w:t>
      </w:r>
      <w:proofErr w:type="spellStart"/>
      <w:r w:rsidR="00CA3180">
        <w:t>lentelė</w:t>
      </w:r>
      <w:proofErr w:type="spellEnd"/>
      <w:r w:rsidRPr="00322118">
        <w:t>.</w:t>
      </w:r>
    </w:p>
    <w:p w14:paraId="2B843C1B" w14:textId="77777777" w:rsidR="0021583B" w:rsidRPr="00322118" w:rsidRDefault="0021583B" w:rsidP="0021583B">
      <w:pPr>
        <w:spacing w:before="120" w:after="120"/>
      </w:pPr>
      <w:r w:rsidRPr="00322118">
        <w:t xml:space="preserve">3.1 </w:t>
      </w:r>
      <w:proofErr w:type="spellStart"/>
      <w:r w:rsidRPr="00322118">
        <w:t>lentelė</w:t>
      </w:r>
      <w:proofErr w:type="spellEnd"/>
      <w:r w:rsidRPr="00322118">
        <w:t xml:space="preserve">. </w:t>
      </w:r>
      <w:proofErr w:type="spellStart"/>
      <w:r w:rsidRPr="00322118">
        <w:t>Naudotojų</w:t>
      </w:r>
      <w:proofErr w:type="spellEnd"/>
      <w:r w:rsidRPr="00322118">
        <w:t xml:space="preserve"> </w:t>
      </w:r>
      <w:proofErr w:type="spellStart"/>
      <w:r w:rsidRPr="00322118">
        <w:t>kategorijų</w:t>
      </w:r>
      <w:proofErr w:type="spellEnd"/>
      <w:r w:rsidRPr="00322118">
        <w:t xml:space="preserve"> </w:t>
      </w:r>
      <w:proofErr w:type="spellStart"/>
      <w:r w:rsidRPr="00322118">
        <w:t>lentelė</w:t>
      </w:r>
      <w:proofErr w:type="spellEnd"/>
    </w:p>
    <w:tbl>
      <w:tblPr>
        <w:tblStyle w:val="TableGrid"/>
        <w:tblW w:w="0" w:type="auto"/>
        <w:jc w:val="center"/>
        <w:tblLook w:val="00A0" w:firstRow="1" w:lastRow="0" w:firstColumn="1" w:lastColumn="0" w:noHBand="0" w:noVBand="0"/>
      </w:tblPr>
      <w:tblGrid>
        <w:gridCol w:w="1549"/>
        <w:gridCol w:w="3609"/>
        <w:gridCol w:w="1770"/>
        <w:gridCol w:w="1350"/>
        <w:gridCol w:w="1350"/>
      </w:tblGrid>
      <w:tr w:rsidR="0021583B" w:rsidRPr="00322118" w14:paraId="42C36EF3" w14:textId="77777777" w:rsidTr="004205E1">
        <w:trPr>
          <w:jc w:val="center"/>
        </w:trPr>
        <w:tc>
          <w:tcPr>
            <w:tcW w:w="1572" w:type="dxa"/>
          </w:tcPr>
          <w:p w14:paraId="0B029301" w14:textId="77777777" w:rsidR="0021583B" w:rsidRPr="00322118" w:rsidRDefault="0021583B" w:rsidP="004205E1">
            <w:pPr>
              <w:pStyle w:val="Magistrodarbotekstas"/>
              <w:ind w:firstLine="0"/>
              <w:rPr>
                <w:sz w:val="20"/>
                <w:lang w:val="lt-LT"/>
              </w:rPr>
            </w:pPr>
            <w:r w:rsidRPr="00322118">
              <w:rPr>
                <w:sz w:val="20"/>
                <w:lang w:val="lt-LT"/>
              </w:rPr>
              <w:t>Naudotojo kategorija</w:t>
            </w:r>
          </w:p>
        </w:tc>
        <w:tc>
          <w:tcPr>
            <w:tcW w:w="3780" w:type="dxa"/>
          </w:tcPr>
          <w:p w14:paraId="7CCE53DE" w14:textId="77777777" w:rsidR="0021583B" w:rsidRPr="00322118" w:rsidRDefault="0021583B" w:rsidP="004205E1">
            <w:pPr>
              <w:pStyle w:val="Magistrodarbotekstas"/>
              <w:ind w:firstLine="0"/>
              <w:jc w:val="center"/>
              <w:rPr>
                <w:sz w:val="20"/>
                <w:lang w:val="lt-LT"/>
              </w:rPr>
            </w:pPr>
            <w:r w:rsidRPr="00322118">
              <w:rPr>
                <w:sz w:val="20"/>
                <w:lang w:val="lt-LT"/>
              </w:rPr>
              <w:t>Sprendžiami uždaviniai</w:t>
            </w:r>
          </w:p>
        </w:tc>
        <w:tc>
          <w:tcPr>
            <w:tcW w:w="1800" w:type="dxa"/>
          </w:tcPr>
          <w:p w14:paraId="127468EF" w14:textId="77777777" w:rsidR="0021583B" w:rsidRPr="00322118" w:rsidRDefault="0021583B" w:rsidP="004205E1">
            <w:pPr>
              <w:pStyle w:val="Magistrodarbotekstas"/>
              <w:ind w:firstLine="0"/>
              <w:jc w:val="center"/>
              <w:rPr>
                <w:sz w:val="20"/>
                <w:lang w:val="lt-LT"/>
              </w:rPr>
            </w:pPr>
            <w:r w:rsidRPr="00322118">
              <w:rPr>
                <w:sz w:val="20"/>
                <w:lang w:val="lt-LT"/>
              </w:rPr>
              <w:t>Patirtis dalykinėje srityje</w:t>
            </w:r>
          </w:p>
        </w:tc>
        <w:tc>
          <w:tcPr>
            <w:tcW w:w="1350" w:type="dxa"/>
          </w:tcPr>
          <w:p w14:paraId="16EA40EA" w14:textId="77777777" w:rsidR="0021583B" w:rsidRPr="00322118" w:rsidRDefault="0021583B" w:rsidP="004205E1">
            <w:pPr>
              <w:pStyle w:val="Magistrodarbotekstas"/>
              <w:ind w:firstLine="0"/>
              <w:jc w:val="center"/>
              <w:rPr>
                <w:sz w:val="20"/>
                <w:lang w:val="lt-LT"/>
              </w:rPr>
            </w:pPr>
            <w:r w:rsidRPr="00322118">
              <w:rPr>
                <w:sz w:val="20"/>
                <w:lang w:val="lt-LT"/>
              </w:rPr>
              <w:t>Patirtis IT</w:t>
            </w:r>
          </w:p>
        </w:tc>
        <w:tc>
          <w:tcPr>
            <w:tcW w:w="1350" w:type="dxa"/>
          </w:tcPr>
          <w:p w14:paraId="33C90B4E" w14:textId="77777777" w:rsidR="0021583B" w:rsidRPr="00322118" w:rsidRDefault="0021583B" w:rsidP="004205E1">
            <w:pPr>
              <w:pStyle w:val="Magistrodarbotekstas"/>
              <w:ind w:firstLine="0"/>
              <w:jc w:val="center"/>
              <w:rPr>
                <w:sz w:val="20"/>
                <w:lang w:val="lt-LT"/>
              </w:rPr>
            </w:pPr>
            <w:r w:rsidRPr="00322118">
              <w:rPr>
                <w:sz w:val="20"/>
                <w:lang w:val="lt-LT"/>
              </w:rPr>
              <w:t>Prioritetas</w:t>
            </w:r>
          </w:p>
        </w:tc>
      </w:tr>
      <w:tr w:rsidR="0021583B" w:rsidRPr="00322118" w14:paraId="6A624794" w14:textId="77777777" w:rsidTr="004205E1">
        <w:trPr>
          <w:jc w:val="center"/>
        </w:trPr>
        <w:tc>
          <w:tcPr>
            <w:tcW w:w="1572" w:type="dxa"/>
          </w:tcPr>
          <w:p w14:paraId="5E844248" w14:textId="77777777" w:rsidR="0021583B" w:rsidRPr="00322118" w:rsidRDefault="0021583B" w:rsidP="004205E1">
            <w:pPr>
              <w:pStyle w:val="Magistrodarbotekstas"/>
              <w:ind w:firstLine="0"/>
              <w:jc w:val="both"/>
              <w:rPr>
                <w:sz w:val="20"/>
                <w:lang w:val="lt-LT"/>
              </w:rPr>
            </w:pPr>
            <w:r w:rsidRPr="00322118">
              <w:rPr>
                <w:sz w:val="20"/>
                <w:lang w:val="lt-LT"/>
              </w:rPr>
              <w:t>Kategorijos pavadinimas</w:t>
            </w:r>
          </w:p>
        </w:tc>
        <w:tc>
          <w:tcPr>
            <w:tcW w:w="3780" w:type="dxa"/>
          </w:tcPr>
          <w:p w14:paraId="12EFB47A" w14:textId="77777777" w:rsidR="0021583B" w:rsidRPr="006D1871" w:rsidRDefault="0021583B" w:rsidP="004205E1">
            <w:pPr>
              <w:pStyle w:val="Magistrodarbotekstas"/>
              <w:ind w:firstLine="0"/>
              <w:jc w:val="both"/>
              <w:rPr>
                <w:sz w:val="20"/>
                <w:lang w:val="lt-LT"/>
              </w:rPr>
            </w:pPr>
            <w:r w:rsidRPr="006D1871">
              <w:rPr>
                <w:sz w:val="20"/>
                <w:lang w:val="lt-LT"/>
              </w:rPr>
              <w:t>I</w:t>
            </w:r>
            <w:r w:rsidRPr="00322118">
              <w:rPr>
                <w:sz w:val="20"/>
                <w:lang w:val="lt-LT"/>
              </w:rPr>
              <w:t>š</w:t>
            </w:r>
            <w:r w:rsidRPr="006D1871">
              <w:rPr>
                <w:sz w:val="20"/>
                <w:lang w:val="lt-LT"/>
              </w:rPr>
              <w:t>vardinami visi sprendžiami uždaviniai, kiekvienam iš jų suteikiamas unikalus kodas.</w:t>
            </w:r>
          </w:p>
        </w:tc>
        <w:tc>
          <w:tcPr>
            <w:tcW w:w="1800" w:type="dxa"/>
          </w:tcPr>
          <w:p w14:paraId="10EB6A84" w14:textId="77777777" w:rsidR="0021583B" w:rsidRPr="00322118" w:rsidRDefault="0021583B" w:rsidP="004205E1">
            <w:pPr>
              <w:pStyle w:val="Magistrodarbotekstas"/>
              <w:ind w:firstLine="0"/>
              <w:jc w:val="both"/>
              <w:rPr>
                <w:sz w:val="20"/>
                <w:lang w:val="lt-LT"/>
              </w:rPr>
            </w:pPr>
            <w:r w:rsidRPr="00322118">
              <w:rPr>
                <w:sz w:val="20"/>
                <w:lang w:val="lt-LT"/>
              </w:rPr>
              <w:t>Apibūdinimas</w:t>
            </w:r>
          </w:p>
        </w:tc>
        <w:tc>
          <w:tcPr>
            <w:tcW w:w="1350" w:type="dxa"/>
          </w:tcPr>
          <w:p w14:paraId="3261F44A" w14:textId="77777777" w:rsidR="0021583B" w:rsidRPr="00322118" w:rsidRDefault="0021583B" w:rsidP="004205E1">
            <w:pPr>
              <w:pStyle w:val="Magistrodarbotekstas"/>
              <w:ind w:firstLine="0"/>
              <w:jc w:val="center"/>
              <w:rPr>
                <w:sz w:val="20"/>
                <w:lang w:val="lt-LT"/>
              </w:rPr>
            </w:pPr>
            <w:r w:rsidRPr="00322118">
              <w:rPr>
                <w:sz w:val="20"/>
                <w:lang w:val="lt-LT"/>
              </w:rPr>
              <w:t>Apibūdinimas</w:t>
            </w:r>
          </w:p>
        </w:tc>
        <w:tc>
          <w:tcPr>
            <w:tcW w:w="1350" w:type="dxa"/>
          </w:tcPr>
          <w:p w14:paraId="72E58668" w14:textId="77777777" w:rsidR="0021583B" w:rsidRPr="00322118" w:rsidRDefault="0021583B" w:rsidP="004205E1">
            <w:pPr>
              <w:pStyle w:val="Magistrodarbotekstas"/>
              <w:ind w:firstLine="0"/>
              <w:jc w:val="both"/>
              <w:rPr>
                <w:sz w:val="20"/>
                <w:lang w:val="lt-LT"/>
              </w:rPr>
            </w:pPr>
            <w:r w:rsidRPr="00322118">
              <w:rPr>
                <w:sz w:val="20"/>
                <w:lang w:val="lt-LT"/>
              </w:rPr>
              <w:t>Apibūdinimas</w:t>
            </w:r>
          </w:p>
        </w:tc>
      </w:tr>
      <w:tr w:rsidR="0021583B" w:rsidRPr="00322118" w14:paraId="64DEB62C" w14:textId="77777777" w:rsidTr="004205E1">
        <w:trPr>
          <w:jc w:val="center"/>
        </w:trPr>
        <w:tc>
          <w:tcPr>
            <w:tcW w:w="1572" w:type="dxa"/>
          </w:tcPr>
          <w:p w14:paraId="5760E616" w14:textId="77777777" w:rsidR="0021583B" w:rsidRPr="00322118" w:rsidRDefault="0021583B" w:rsidP="004205E1">
            <w:pPr>
              <w:pStyle w:val="Magistrodarbotekstas"/>
              <w:ind w:firstLine="0"/>
              <w:jc w:val="both"/>
              <w:rPr>
                <w:sz w:val="20"/>
                <w:lang w:val="lt-LT"/>
              </w:rPr>
            </w:pPr>
          </w:p>
        </w:tc>
        <w:tc>
          <w:tcPr>
            <w:tcW w:w="3780" w:type="dxa"/>
          </w:tcPr>
          <w:p w14:paraId="3B67B45B" w14:textId="77777777" w:rsidR="0021583B" w:rsidRPr="00322118" w:rsidRDefault="0021583B" w:rsidP="004205E1">
            <w:pPr>
              <w:pStyle w:val="Magistrodarbotekstas"/>
              <w:ind w:firstLine="0"/>
              <w:jc w:val="both"/>
              <w:rPr>
                <w:sz w:val="20"/>
              </w:rPr>
            </w:pPr>
          </w:p>
        </w:tc>
        <w:tc>
          <w:tcPr>
            <w:tcW w:w="1800" w:type="dxa"/>
          </w:tcPr>
          <w:p w14:paraId="147EE326" w14:textId="77777777" w:rsidR="0021583B" w:rsidRPr="00322118" w:rsidRDefault="0021583B" w:rsidP="004205E1">
            <w:pPr>
              <w:pStyle w:val="Magistrodarbotekstas"/>
              <w:ind w:firstLine="0"/>
              <w:jc w:val="both"/>
              <w:rPr>
                <w:sz w:val="20"/>
                <w:lang w:val="lt-LT"/>
              </w:rPr>
            </w:pPr>
          </w:p>
        </w:tc>
        <w:tc>
          <w:tcPr>
            <w:tcW w:w="1350" w:type="dxa"/>
          </w:tcPr>
          <w:p w14:paraId="62DCE558" w14:textId="77777777" w:rsidR="0021583B" w:rsidRPr="00322118" w:rsidRDefault="0021583B" w:rsidP="004205E1">
            <w:pPr>
              <w:pStyle w:val="Magistrodarbotekstas"/>
              <w:ind w:firstLine="0"/>
              <w:jc w:val="both"/>
              <w:rPr>
                <w:sz w:val="20"/>
                <w:lang w:val="lt-LT"/>
              </w:rPr>
            </w:pPr>
          </w:p>
        </w:tc>
        <w:tc>
          <w:tcPr>
            <w:tcW w:w="1350" w:type="dxa"/>
          </w:tcPr>
          <w:p w14:paraId="4F57582E" w14:textId="77777777" w:rsidR="0021583B" w:rsidRPr="00322118" w:rsidRDefault="0021583B" w:rsidP="004205E1">
            <w:pPr>
              <w:pStyle w:val="Magistrodarbotekstas"/>
              <w:ind w:firstLine="0"/>
              <w:jc w:val="both"/>
              <w:rPr>
                <w:sz w:val="20"/>
                <w:lang w:val="lt-LT"/>
              </w:rPr>
            </w:pPr>
          </w:p>
        </w:tc>
      </w:tr>
    </w:tbl>
    <w:p w14:paraId="1C36E77B" w14:textId="77777777" w:rsidR="00CA3180" w:rsidRPr="00CA3180" w:rsidRDefault="00CA3180" w:rsidP="00CA3180">
      <w:pPr>
        <w:spacing w:before="120"/>
        <w:ind w:left="1134"/>
        <w:jc w:val="both"/>
      </w:pPr>
    </w:p>
    <w:p w14:paraId="015B0958" w14:textId="77777777" w:rsidR="00CA3180" w:rsidRPr="00CA3180" w:rsidRDefault="00CA3180" w:rsidP="00CA3180">
      <w:pPr>
        <w:spacing w:before="120"/>
        <w:ind w:left="1134"/>
        <w:jc w:val="both"/>
      </w:pPr>
    </w:p>
    <w:p w14:paraId="4EFFB18A" w14:textId="77777777" w:rsidR="0021583B" w:rsidRPr="00322118" w:rsidRDefault="0021583B" w:rsidP="0021583B">
      <w:pPr>
        <w:pStyle w:val="ListParagraph"/>
        <w:numPr>
          <w:ilvl w:val="2"/>
          <w:numId w:val="15"/>
        </w:numPr>
        <w:spacing w:before="120"/>
        <w:ind w:hanging="90"/>
        <w:jc w:val="both"/>
        <w:rPr>
          <w:sz w:val="24"/>
          <w:szCs w:val="24"/>
        </w:rPr>
      </w:pPr>
      <w:proofErr w:type="spellStart"/>
      <w:r w:rsidRPr="00322118">
        <w:rPr>
          <w:sz w:val="24"/>
          <w:szCs w:val="24"/>
        </w:rPr>
        <w:t>Funkciniai</w:t>
      </w:r>
      <w:proofErr w:type="spellEnd"/>
      <w:r w:rsidRPr="00322118">
        <w:rPr>
          <w:sz w:val="24"/>
          <w:szCs w:val="24"/>
        </w:rPr>
        <w:t xml:space="preserve"> </w:t>
      </w:r>
      <w:proofErr w:type="spellStart"/>
      <w:r w:rsidRPr="00322118">
        <w:rPr>
          <w:sz w:val="24"/>
          <w:szCs w:val="24"/>
        </w:rPr>
        <w:t>reikalavimai</w:t>
      </w:r>
      <w:proofErr w:type="spellEnd"/>
    </w:p>
    <w:p w14:paraId="424AE921" w14:textId="4B87C3F1" w:rsidR="0021583B" w:rsidRPr="00322118" w:rsidRDefault="0021583B" w:rsidP="0021583B">
      <w:pPr>
        <w:spacing w:before="120"/>
        <w:ind w:firstLine="720"/>
      </w:pPr>
      <w:proofErr w:type="spellStart"/>
      <w:r w:rsidRPr="00322118">
        <w:lastRenderedPageBreak/>
        <w:t>U</w:t>
      </w:r>
      <w:r w:rsidR="00CA3180">
        <w:t>žpildoma</w:t>
      </w:r>
      <w:proofErr w:type="spellEnd"/>
      <w:r w:rsidR="00CA3180">
        <w:t xml:space="preserve"> </w:t>
      </w:r>
      <w:proofErr w:type="spellStart"/>
      <w:r w:rsidR="00CA3180">
        <w:t>funkcinių</w:t>
      </w:r>
      <w:proofErr w:type="spellEnd"/>
      <w:r w:rsidR="00CA3180">
        <w:t xml:space="preserve"> </w:t>
      </w:r>
      <w:proofErr w:type="spellStart"/>
      <w:r w:rsidR="00CA3180">
        <w:t>reikalavimų</w:t>
      </w:r>
      <w:proofErr w:type="spellEnd"/>
      <w:r w:rsidR="00CA3180">
        <w:t xml:space="preserve"> </w:t>
      </w:r>
      <w:proofErr w:type="spellStart"/>
      <w:r w:rsidR="00CA3180">
        <w:t>lentelė</w:t>
      </w:r>
      <w:proofErr w:type="spellEnd"/>
      <w:r w:rsidRPr="00322118">
        <w:t>.</w:t>
      </w:r>
    </w:p>
    <w:p w14:paraId="4495DDF7" w14:textId="77777777" w:rsidR="0021583B" w:rsidRPr="00322118" w:rsidRDefault="0021583B" w:rsidP="0021583B">
      <w:pPr>
        <w:spacing w:before="120"/>
      </w:pPr>
      <w:r w:rsidRPr="00322118">
        <w:t xml:space="preserve">3.2 </w:t>
      </w:r>
      <w:proofErr w:type="spellStart"/>
      <w:r w:rsidRPr="00322118">
        <w:t>lentelė</w:t>
      </w:r>
      <w:proofErr w:type="spellEnd"/>
      <w:r w:rsidRPr="00322118">
        <w:t xml:space="preserve">. </w:t>
      </w:r>
      <w:proofErr w:type="spellStart"/>
      <w:r w:rsidRPr="00322118">
        <w:t>Funkciniai</w:t>
      </w:r>
      <w:proofErr w:type="spellEnd"/>
      <w:r w:rsidRPr="00322118">
        <w:t xml:space="preserve"> </w:t>
      </w:r>
      <w:proofErr w:type="spellStart"/>
      <w:r w:rsidRPr="00322118">
        <w:t>reikalavimai</w:t>
      </w:r>
      <w:proofErr w:type="spellEnd"/>
    </w:p>
    <w:tbl>
      <w:tblPr>
        <w:tblStyle w:val="TableGrid"/>
        <w:tblW w:w="9643" w:type="dxa"/>
        <w:tblLayout w:type="fixed"/>
        <w:tblLook w:val="01E0" w:firstRow="1" w:lastRow="1" w:firstColumn="1" w:lastColumn="1" w:noHBand="0" w:noVBand="0"/>
      </w:tblPr>
      <w:tblGrid>
        <w:gridCol w:w="817"/>
        <w:gridCol w:w="1768"/>
        <w:gridCol w:w="2768"/>
        <w:gridCol w:w="1276"/>
        <w:gridCol w:w="540"/>
        <w:gridCol w:w="623"/>
        <w:gridCol w:w="360"/>
        <w:gridCol w:w="360"/>
        <w:gridCol w:w="377"/>
        <w:gridCol w:w="377"/>
        <w:gridCol w:w="377"/>
      </w:tblGrid>
      <w:tr w:rsidR="0021583B" w:rsidRPr="00322118" w14:paraId="64AF349C" w14:textId="77777777" w:rsidTr="004205E1">
        <w:trPr>
          <w:cantSplit/>
          <w:trHeight w:val="1195"/>
        </w:trPr>
        <w:tc>
          <w:tcPr>
            <w:tcW w:w="817" w:type="dxa"/>
          </w:tcPr>
          <w:p w14:paraId="44713302" w14:textId="77777777" w:rsidR="0021583B" w:rsidRPr="00322118" w:rsidRDefault="0021583B" w:rsidP="004205E1">
            <w:pPr>
              <w:pStyle w:val="Magistrodarbotekstas"/>
              <w:ind w:firstLine="0"/>
              <w:jc w:val="both"/>
              <w:rPr>
                <w:sz w:val="20"/>
                <w:lang w:val="lt-LT"/>
              </w:rPr>
            </w:pPr>
            <w:r w:rsidRPr="00322118">
              <w:rPr>
                <w:sz w:val="20"/>
                <w:lang w:val="lt-LT"/>
              </w:rPr>
              <w:t>Kodas</w:t>
            </w:r>
          </w:p>
        </w:tc>
        <w:tc>
          <w:tcPr>
            <w:tcW w:w="1768" w:type="dxa"/>
          </w:tcPr>
          <w:p w14:paraId="45BEAB3E" w14:textId="77777777" w:rsidR="0021583B" w:rsidRPr="00322118" w:rsidRDefault="0021583B" w:rsidP="004205E1">
            <w:pPr>
              <w:pStyle w:val="Magistrodarbotekstas"/>
              <w:ind w:firstLine="0"/>
              <w:jc w:val="both"/>
              <w:rPr>
                <w:sz w:val="20"/>
                <w:lang w:val="lt-LT"/>
              </w:rPr>
            </w:pPr>
            <w:r w:rsidRPr="00322118">
              <w:rPr>
                <w:sz w:val="20"/>
                <w:lang w:val="lt-LT"/>
              </w:rPr>
              <w:t>Panaudojimo atvejis /</w:t>
            </w:r>
          </w:p>
          <w:p w14:paraId="3EBC495B" w14:textId="77777777" w:rsidR="0021583B" w:rsidRPr="00322118" w:rsidRDefault="0021583B" w:rsidP="004205E1">
            <w:pPr>
              <w:pStyle w:val="Magistrodarbotekstas"/>
              <w:ind w:firstLine="0"/>
              <w:jc w:val="both"/>
              <w:rPr>
                <w:sz w:val="20"/>
                <w:lang w:val="lt-LT"/>
              </w:rPr>
            </w:pPr>
            <w:r w:rsidRPr="00322118">
              <w:rPr>
                <w:sz w:val="20"/>
                <w:lang w:val="lt-LT"/>
              </w:rPr>
              <w:t>procesas/</w:t>
            </w:r>
          </w:p>
          <w:p w14:paraId="58570E1C" w14:textId="77777777" w:rsidR="0021583B" w:rsidRPr="00322118" w:rsidRDefault="0021583B" w:rsidP="004205E1">
            <w:pPr>
              <w:pStyle w:val="Magistrodarbotekstas"/>
              <w:ind w:firstLine="0"/>
              <w:jc w:val="both"/>
              <w:rPr>
                <w:sz w:val="20"/>
                <w:lang w:val="lt-LT"/>
              </w:rPr>
            </w:pPr>
            <w:r w:rsidRPr="00322118">
              <w:rPr>
                <w:sz w:val="20"/>
                <w:lang w:val="lt-LT"/>
              </w:rPr>
              <w:t>sprendžiamas uždavinys</w:t>
            </w:r>
          </w:p>
        </w:tc>
        <w:tc>
          <w:tcPr>
            <w:tcW w:w="2768" w:type="dxa"/>
          </w:tcPr>
          <w:p w14:paraId="1EC53126" w14:textId="77777777" w:rsidR="0021583B" w:rsidRPr="00322118" w:rsidRDefault="0021583B" w:rsidP="004205E1">
            <w:pPr>
              <w:pStyle w:val="Magistrodarbotekstas"/>
              <w:ind w:firstLine="0"/>
              <w:jc w:val="both"/>
              <w:rPr>
                <w:sz w:val="20"/>
                <w:lang w:val="lt-LT"/>
              </w:rPr>
            </w:pPr>
            <w:r w:rsidRPr="00322118">
              <w:rPr>
                <w:sz w:val="20"/>
                <w:lang w:val="lt-LT"/>
              </w:rPr>
              <w:t>Aprašymas</w:t>
            </w:r>
          </w:p>
        </w:tc>
        <w:tc>
          <w:tcPr>
            <w:tcW w:w="1276" w:type="dxa"/>
          </w:tcPr>
          <w:p w14:paraId="0DFB44A4" w14:textId="77777777" w:rsidR="0021583B" w:rsidRPr="00322118" w:rsidRDefault="0021583B" w:rsidP="004205E1">
            <w:pPr>
              <w:pStyle w:val="Magistrodarbotekstas"/>
              <w:ind w:firstLine="0"/>
              <w:jc w:val="both"/>
              <w:rPr>
                <w:sz w:val="20"/>
                <w:lang w:val="lt-LT"/>
              </w:rPr>
            </w:pPr>
            <w:r w:rsidRPr="00322118">
              <w:rPr>
                <w:sz w:val="20"/>
                <w:lang w:val="lt-LT"/>
              </w:rPr>
              <w:t>Naudotojo kategorija</w:t>
            </w:r>
          </w:p>
        </w:tc>
        <w:tc>
          <w:tcPr>
            <w:tcW w:w="540" w:type="dxa"/>
            <w:textDirection w:val="btLr"/>
          </w:tcPr>
          <w:p w14:paraId="7B850624" w14:textId="77777777" w:rsidR="0021583B" w:rsidRPr="00322118" w:rsidRDefault="0021583B" w:rsidP="004205E1">
            <w:pPr>
              <w:pStyle w:val="Magistrodarbotekstas"/>
              <w:ind w:left="113" w:right="113" w:firstLine="0"/>
              <w:jc w:val="both"/>
              <w:rPr>
                <w:sz w:val="16"/>
                <w:szCs w:val="16"/>
                <w:lang w:val="lt-LT"/>
              </w:rPr>
            </w:pPr>
            <w:proofErr w:type="spellStart"/>
            <w:r w:rsidRPr="00322118">
              <w:rPr>
                <w:sz w:val="16"/>
                <w:szCs w:val="16"/>
                <w:lang w:val="lt-LT"/>
              </w:rPr>
              <w:t>Užs</w:t>
            </w:r>
            <w:proofErr w:type="spellEnd"/>
            <w:r w:rsidRPr="00322118">
              <w:rPr>
                <w:sz w:val="16"/>
                <w:szCs w:val="16"/>
                <w:lang w:val="lt-LT"/>
              </w:rPr>
              <w:t>.</w:t>
            </w:r>
          </w:p>
          <w:p w14:paraId="3949869E" w14:textId="77777777" w:rsidR="0021583B" w:rsidRPr="00322118" w:rsidRDefault="0021583B" w:rsidP="004205E1">
            <w:pPr>
              <w:pStyle w:val="Magistrodarbotekstas"/>
              <w:ind w:left="113" w:right="113" w:firstLine="0"/>
              <w:jc w:val="both"/>
              <w:rPr>
                <w:sz w:val="16"/>
                <w:szCs w:val="16"/>
                <w:lang w:val="lt-LT"/>
              </w:rPr>
            </w:pPr>
            <w:proofErr w:type="spellStart"/>
            <w:r w:rsidRPr="00322118">
              <w:rPr>
                <w:sz w:val="16"/>
                <w:szCs w:val="16"/>
                <w:lang w:val="lt-LT"/>
              </w:rPr>
              <w:t>Patenk</w:t>
            </w:r>
            <w:proofErr w:type="spellEnd"/>
            <w:r w:rsidRPr="00322118">
              <w:rPr>
                <w:sz w:val="16"/>
                <w:szCs w:val="16"/>
                <w:lang w:val="lt-LT"/>
              </w:rPr>
              <w:t>.</w:t>
            </w:r>
          </w:p>
        </w:tc>
        <w:tc>
          <w:tcPr>
            <w:tcW w:w="623" w:type="dxa"/>
            <w:textDirection w:val="btLr"/>
          </w:tcPr>
          <w:p w14:paraId="54BE38D5" w14:textId="77777777" w:rsidR="0021583B" w:rsidRPr="00322118" w:rsidRDefault="0021583B" w:rsidP="004205E1">
            <w:pPr>
              <w:pStyle w:val="Magistrodarbotekstas"/>
              <w:ind w:left="113" w:right="113" w:firstLine="0"/>
              <w:jc w:val="both"/>
              <w:rPr>
                <w:sz w:val="16"/>
                <w:szCs w:val="16"/>
                <w:lang w:val="lt-LT"/>
              </w:rPr>
            </w:pPr>
            <w:proofErr w:type="spellStart"/>
            <w:r w:rsidRPr="00322118">
              <w:rPr>
                <w:sz w:val="16"/>
                <w:szCs w:val="16"/>
                <w:lang w:val="lt-LT"/>
              </w:rPr>
              <w:t>Užs</w:t>
            </w:r>
            <w:proofErr w:type="spellEnd"/>
            <w:r w:rsidRPr="00322118">
              <w:rPr>
                <w:sz w:val="16"/>
                <w:szCs w:val="16"/>
                <w:lang w:val="lt-LT"/>
              </w:rPr>
              <w:t>.</w:t>
            </w:r>
          </w:p>
          <w:p w14:paraId="209730A0" w14:textId="77777777" w:rsidR="0021583B" w:rsidRPr="00322118" w:rsidRDefault="0021583B" w:rsidP="004205E1">
            <w:pPr>
              <w:pStyle w:val="Magistrodarbotekstas"/>
              <w:ind w:left="113" w:right="113" w:firstLine="0"/>
              <w:jc w:val="both"/>
              <w:rPr>
                <w:sz w:val="16"/>
                <w:szCs w:val="16"/>
                <w:lang w:val="lt-LT"/>
              </w:rPr>
            </w:pPr>
            <w:proofErr w:type="spellStart"/>
            <w:r w:rsidRPr="00322118">
              <w:rPr>
                <w:sz w:val="16"/>
                <w:szCs w:val="16"/>
                <w:lang w:val="lt-LT"/>
              </w:rPr>
              <w:t>Nepatenk</w:t>
            </w:r>
            <w:proofErr w:type="spellEnd"/>
            <w:r w:rsidRPr="00322118">
              <w:rPr>
                <w:sz w:val="16"/>
                <w:szCs w:val="16"/>
                <w:lang w:val="lt-LT"/>
              </w:rPr>
              <w:t>.</w:t>
            </w:r>
          </w:p>
        </w:tc>
        <w:tc>
          <w:tcPr>
            <w:tcW w:w="360" w:type="dxa"/>
            <w:textDirection w:val="btLr"/>
          </w:tcPr>
          <w:p w14:paraId="63313D85" w14:textId="77777777" w:rsidR="0021583B" w:rsidRPr="00322118" w:rsidRDefault="0021583B" w:rsidP="004205E1">
            <w:pPr>
              <w:pStyle w:val="Magistrodarbotekstas"/>
              <w:ind w:left="113" w:right="113" w:firstLine="0"/>
              <w:jc w:val="both"/>
              <w:rPr>
                <w:sz w:val="16"/>
                <w:szCs w:val="16"/>
                <w:lang w:val="lt-LT"/>
              </w:rPr>
            </w:pPr>
            <w:r w:rsidRPr="00322118">
              <w:rPr>
                <w:sz w:val="16"/>
                <w:szCs w:val="16"/>
                <w:lang w:val="lt-LT"/>
              </w:rPr>
              <w:t>Priklausomybė</w:t>
            </w:r>
          </w:p>
        </w:tc>
        <w:tc>
          <w:tcPr>
            <w:tcW w:w="360" w:type="dxa"/>
            <w:textDirection w:val="btLr"/>
          </w:tcPr>
          <w:p w14:paraId="7311F786" w14:textId="77777777" w:rsidR="0021583B" w:rsidRPr="00322118" w:rsidRDefault="0021583B" w:rsidP="004205E1">
            <w:pPr>
              <w:pStyle w:val="Magistrodarbotekstas"/>
              <w:ind w:left="113" w:right="113" w:firstLine="0"/>
              <w:jc w:val="both"/>
              <w:rPr>
                <w:sz w:val="16"/>
                <w:szCs w:val="16"/>
                <w:lang w:val="lt-LT"/>
              </w:rPr>
            </w:pPr>
            <w:r w:rsidRPr="00322118">
              <w:rPr>
                <w:sz w:val="16"/>
                <w:szCs w:val="16"/>
                <w:lang w:val="lt-LT"/>
              </w:rPr>
              <w:t>Konfliktas</w:t>
            </w:r>
          </w:p>
        </w:tc>
        <w:tc>
          <w:tcPr>
            <w:tcW w:w="377" w:type="dxa"/>
            <w:textDirection w:val="btLr"/>
          </w:tcPr>
          <w:p w14:paraId="1351B237" w14:textId="77777777" w:rsidR="0021583B" w:rsidRPr="00322118" w:rsidRDefault="0021583B" w:rsidP="004205E1">
            <w:pPr>
              <w:pStyle w:val="Magistrodarbotekstas"/>
              <w:ind w:left="113" w:right="113" w:firstLine="0"/>
              <w:jc w:val="both"/>
              <w:rPr>
                <w:sz w:val="16"/>
                <w:szCs w:val="16"/>
                <w:lang w:val="lt-LT"/>
              </w:rPr>
            </w:pPr>
            <w:proofErr w:type="spellStart"/>
            <w:r w:rsidRPr="00322118">
              <w:rPr>
                <w:sz w:val="16"/>
                <w:szCs w:val="16"/>
                <w:lang w:val="lt-LT"/>
              </w:rPr>
              <w:t>Prioritetasa</w:t>
            </w:r>
            <w:proofErr w:type="spellEnd"/>
          </w:p>
        </w:tc>
        <w:tc>
          <w:tcPr>
            <w:tcW w:w="377" w:type="dxa"/>
            <w:textDirection w:val="btLr"/>
          </w:tcPr>
          <w:p w14:paraId="402E9610" w14:textId="77777777" w:rsidR="0021583B" w:rsidRPr="00322118" w:rsidRDefault="0021583B" w:rsidP="004205E1">
            <w:pPr>
              <w:pStyle w:val="Magistrodarbotekstas"/>
              <w:ind w:left="113" w:right="113" w:firstLine="0"/>
              <w:jc w:val="both"/>
              <w:rPr>
                <w:sz w:val="16"/>
                <w:szCs w:val="16"/>
                <w:lang w:val="lt-LT"/>
              </w:rPr>
            </w:pPr>
            <w:r w:rsidRPr="00322118">
              <w:rPr>
                <w:sz w:val="16"/>
                <w:szCs w:val="16"/>
                <w:lang w:val="lt-LT"/>
              </w:rPr>
              <w:t>Būsena</w:t>
            </w:r>
          </w:p>
        </w:tc>
        <w:tc>
          <w:tcPr>
            <w:tcW w:w="377" w:type="dxa"/>
            <w:textDirection w:val="btLr"/>
          </w:tcPr>
          <w:p w14:paraId="563FB27C" w14:textId="77777777" w:rsidR="0021583B" w:rsidRPr="00322118" w:rsidRDefault="0021583B" w:rsidP="004205E1">
            <w:pPr>
              <w:pStyle w:val="Magistrodarbotekstas"/>
              <w:ind w:left="113" w:right="113" w:firstLine="0"/>
              <w:jc w:val="both"/>
              <w:rPr>
                <w:sz w:val="16"/>
                <w:szCs w:val="16"/>
                <w:lang w:val="lt-LT"/>
              </w:rPr>
            </w:pPr>
            <w:proofErr w:type="spellStart"/>
            <w:r w:rsidRPr="00322118">
              <w:rPr>
                <w:sz w:val="16"/>
                <w:szCs w:val="16"/>
                <w:lang w:val="lt-LT"/>
              </w:rPr>
              <w:t>Versjja</w:t>
            </w:r>
            <w:proofErr w:type="spellEnd"/>
          </w:p>
        </w:tc>
      </w:tr>
      <w:tr w:rsidR="0021583B" w:rsidRPr="00322118" w14:paraId="6BB01059" w14:textId="77777777" w:rsidTr="004205E1">
        <w:tc>
          <w:tcPr>
            <w:tcW w:w="817" w:type="dxa"/>
          </w:tcPr>
          <w:p w14:paraId="30821E4A" w14:textId="77777777" w:rsidR="0021583B" w:rsidRPr="00322118" w:rsidRDefault="0021583B" w:rsidP="004205E1">
            <w:bookmarkStart w:id="56" w:name="_Toc180166950"/>
            <w:bookmarkEnd w:id="56"/>
            <w:r w:rsidRPr="00322118">
              <w:t>*1.</w:t>
            </w:r>
          </w:p>
        </w:tc>
        <w:tc>
          <w:tcPr>
            <w:tcW w:w="1768" w:type="dxa"/>
          </w:tcPr>
          <w:p w14:paraId="0AD0B9A7" w14:textId="77777777" w:rsidR="0021583B" w:rsidRPr="00322118" w:rsidRDefault="0021583B" w:rsidP="004205E1">
            <w:pPr>
              <w:pStyle w:val="Magistrodarbotekstas"/>
              <w:ind w:firstLine="0"/>
              <w:jc w:val="both"/>
              <w:rPr>
                <w:sz w:val="20"/>
                <w:lang w:val="lt-LT"/>
              </w:rPr>
            </w:pPr>
          </w:p>
        </w:tc>
        <w:tc>
          <w:tcPr>
            <w:tcW w:w="2768" w:type="dxa"/>
          </w:tcPr>
          <w:p w14:paraId="046EFB10" w14:textId="77777777" w:rsidR="0021583B" w:rsidRPr="00322118" w:rsidRDefault="0021583B" w:rsidP="004205E1">
            <w:pPr>
              <w:pStyle w:val="Magistrodarbotekstas"/>
              <w:ind w:firstLine="0"/>
              <w:jc w:val="both"/>
              <w:rPr>
                <w:sz w:val="20"/>
                <w:lang w:val="lt-LT"/>
              </w:rPr>
            </w:pPr>
          </w:p>
        </w:tc>
        <w:tc>
          <w:tcPr>
            <w:tcW w:w="1276" w:type="dxa"/>
          </w:tcPr>
          <w:p w14:paraId="30A23B8D" w14:textId="77777777" w:rsidR="0021583B" w:rsidRPr="00322118" w:rsidRDefault="0021583B" w:rsidP="004205E1">
            <w:pPr>
              <w:pStyle w:val="Magistrodarbotekstas"/>
              <w:ind w:firstLine="0"/>
              <w:jc w:val="both"/>
              <w:rPr>
                <w:sz w:val="20"/>
                <w:lang w:val="lt-LT"/>
              </w:rPr>
            </w:pPr>
          </w:p>
        </w:tc>
        <w:tc>
          <w:tcPr>
            <w:tcW w:w="540" w:type="dxa"/>
          </w:tcPr>
          <w:p w14:paraId="5AD3668A" w14:textId="77777777" w:rsidR="0021583B" w:rsidRPr="00322118" w:rsidRDefault="0021583B" w:rsidP="004205E1">
            <w:pPr>
              <w:pStyle w:val="Magistrodarbotekstas"/>
              <w:ind w:firstLine="0"/>
              <w:jc w:val="both"/>
              <w:rPr>
                <w:sz w:val="20"/>
                <w:lang w:val="lt-LT"/>
              </w:rPr>
            </w:pPr>
          </w:p>
        </w:tc>
        <w:tc>
          <w:tcPr>
            <w:tcW w:w="623" w:type="dxa"/>
          </w:tcPr>
          <w:p w14:paraId="7B119F8F" w14:textId="77777777" w:rsidR="0021583B" w:rsidRPr="00322118" w:rsidRDefault="0021583B" w:rsidP="004205E1">
            <w:pPr>
              <w:pStyle w:val="Magistrodarbotekstas"/>
              <w:ind w:firstLine="0"/>
              <w:jc w:val="both"/>
              <w:rPr>
                <w:sz w:val="20"/>
                <w:lang w:val="lt-LT"/>
              </w:rPr>
            </w:pPr>
          </w:p>
        </w:tc>
        <w:tc>
          <w:tcPr>
            <w:tcW w:w="360" w:type="dxa"/>
          </w:tcPr>
          <w:p w14:paraId="6E233293" w14:textId="77777777" w:rsidR="0021583B" w:rsidRPr="00322118" w:rsidRDefault="0021583B" w:rsidP="004205E1">
            <w:pPr>
              <w:pStyle w:val="Magistrodarbotekstas"/>
              <w:ind w:firstLine="0"/>
              <w:jc w:val="both"/>
              <w:rPr>
                <w:sz w:val="20"/>
                <w:lang w:val="lt-LT"/>
              </w:rPr>
            </w:pPr>
          </w:p>
        </w:tc>
        <w:tc>
          <w:tcPr>
            <w:tcW w:w="360" w:type="dxa"/>
          </w:tcPr>
          <w:p w14:paraId="57581488" w14:textId="77777777" w:rsidR="0021583B" w:rsidRPr="00322118" w:rsidRDefault="0021583B" w:rsidP="004205E1">
            <w:pPr>
              <w:pStyle w:val="Magistrodarbotekstas"/>
              <w:ind w:firstLine="0"/>
              <w:jc w:val="both"/>
              <w:rPr>
                <w:sz w:val="20"/>
                <w:lang w:val="lt-LT"/>
              </w:rPr>
            </w:pPr>
          </w:p>
        </w:tc>
        <w:tc>
          <w:tcPr>
            <w:tcW w:w="377" w:type="dxa"/>
          </w:tcPr>
          <w:p w14:paraId="69188B3B" w14:textId="77777777" w:rsidR="0021583B" w:rsidRPr="00322118" w:rsidRDefault="0021583B" w:rsidP="004205E1">
            <w:pPr>
              <w:pStyle w:val="Magistrodarbotekstas"/>
              <w:ind w:firstLine="0"/>
              <w:jc w:val="both"/>
              <w:rPr>
                <w:sz w:val="20"/>
                <w:lang w:val="lt-LT"/>
              </w:rPr>
            </w:pPr>
          </w:p>
        </w:tc>
        <w:tc>
          <w:tcPr>
            <w:tcW w:w="377" w:type="dxa"/>
          </w:tcPr>
          <w:p w14:paraId="6DA250DD" w14:textId="77777777" w:rsidR="0021583B" w:rsidRPr="00322118" w:rsidRDefault="0021583B" w:rsidP="004205E1">
            <w:pPr>
              <w:pStyle w:val="Magistrodarbotekstas"/>
              <w:ind w:firstLine="0"/>
              <w:jc w:val="both"/>
              <w:rPr>
                <w:sz w:val="20"/>
                <w:lang w:val="lt-LT"/>
              </w:rPr>
            </w:pPr>
          </w:p>
        </w:tc>
        <w:tc>
          <w:tcPr>
            <w:tcW w:w="377" w:type="dxa"/>
          </w:tcPr>
          <w:p w14:paraId="070526D9" w14:textId="77777777" w:rsidR="0021583B" w:rsidRPr="00322118" w:rsidRDefault="0021583B" w:rsidP="004205E1">
            <w:pPr>
              <w:pStyle w:val="Magistrodarbotekstas"/>
              <w:ind w:firstLine="0"/>
              <w:jc w:val="both"/>
              <w:rPr>
                <w:sz w:val="20"/>
                <w:lang w:val="lt-LT"/>
              </w:rPr>
            </w:pPr>
          </w:p>
        </w:tc>
      </w:tr>
      <w:tr w:rsidR="0021583B" w:rsidRPr="00322118" w14:paraId="66854355" w14:textId="77777777" w:rsidTr="004205E1">
        <w:tc>
          <w:tcPr>
            <w:tcW w:w="817" w:type="dxa"/>
          </w:tcPr>
          <w:p w14:paraId="5C70050A" w14:textId="77777777" w:rsidR="0021583B" w:rsidRPr="00322118" w:rsidRDefault="0021583B" w:rsidP="004205E1">
            <w:bookmarkStart w:id="57" w:name="_Toc180166951"/>
            <w:bookmarkEnd w:id="57"/>
            <w:r w:rsidRPr="00322118">
              <w:t>*1.1</w:t>
            </w:r>
          </w:p>
        </w:tc>
        <w:tc>
          <w:tcPr>
            <w:tcW w:w="1768" w:type="dxa"/>
          </w:tcPr>
          <w:p w14:paraId="507E4140" w14:textId="77777777" w:rsidR="0021583B" w:rsidRPr="00322118" w:rsidRDefault="0021583B" w:rsidP="004205E1">
            <w:pPr>
              <w:pStyle w:val="Magistrodarbotekstas"/>
              <w:ind w:firstLine="0"/>
              <w:jc w:val="both"/>
              <w:rPr>
                <w:sz w:val="20"/>
                <w:lang w:val="lt-LT"/>
              </w:rPr>
            </w:pPr>
          </w:p>
        </w:tc>
        <w:tc>
          <w:tcPr>
            <w:tcW w:w="2768" w:type="dxa"/>
          </w:tcPr>
          <w:p w14:paraId="169A0E51" w14:textId="77777777" w:rsidR="0021583B" w:rsidRPr="00322118" w:rsidRDefault="0021583B" w:rsidP="004205E1">
            <w:pPr>
              <w:pStyle w:val="Magistrodarbotekstas"/>
              <w:ind w:firstLine="0"/>
              <w:jc w:val="both"/>
              <w:rPr>
                <w:sz w:val="20"/>
                <w:lang w:val="lt-LT"/>
              </w:rPr>
            </w:pPr>
          </w:p>
        </w:tc>
        <w:tc>
          <w:tcPr>
            <w:tcW w:w="1276" w:type="dxa"/>
          </w:tcPr>
          <w:p w14:paraId="2F23F9A4" w14:textId="77777777" w:rsidR="0021583B" w:rsidRPr="00322118" w:rsidRDefault="0021583B" w:rsidP="004205E1">
            <w:pPr>
              <w:pStyle w:val="Magistrodarbotekstas"/>
              <w:ind w:firstLine="0"/>
              <w:jc w:val="both"/>
              <w:rPr>
                <w:sz w:val="20"/>
                <w:lang w:val="lt-LT"/>
              </w:rPr>
            </w:pPr>
          </w:p>
        </w:tc>
        <w:tc>
          <w:tcPr>
            <w:tcW w:w="540" w:type="dxa"/>
          </w:tcPr>
          <w:p w14:paraId="122CD59C" w14:textId="77777777" w:rsidR="0021583B" w:rsidRPr="00322118" w:rsidRDefault="0021583B" w:rsidP="004205E1">
            <w:pPr>
              <w:pStyle w:val="Magistrodarbotekstas"/>
              <w:ind w:firstLine="0"/>
              <w:jc w:val="both"/>
              <w:rPr>
                <w:sz w:val="20"/>
                <w:lang w:val="lt-LT"/>
              </w:rPr>
            </w:pPr>
          </w:p>
        </w:tc>
        <w:tc>
          <w:tcPr>
            <w:tcW w:w="623" w:type="dxa"/>
          </w:tcPr>
          <w:p w14:paraId="5D0B6AA8" w14:textId="77777777" w:rsidR="0021583B" w:rsidRPr="00322118" w:rsidRDefault="0021583B" w:rsidP="004205E1">
            <w:pPr>
              <w:pStyle w:val="Magistrodarbotekstas"/>
              <w:ind w:firstLine="0"/>
              <w:jc w:val="both"/>
              <w:rPr>
                <w:sz w:val="20"/>
                <w:lang w:val="lt-LT"/>
              </w:rPr>
            </w:pPr>
          </w:p>
        </w:tc>
        <w:tc>
          <w:tcPr>
            <w:tcW w:w="360" w:type="dxa"/>
          </w:tcPr>
          <w:p w14:paraId="1A079696" w14:textId="77777777" w:rsidR="0021583B" w:rsidRPr="00322118" w:rsidRDefault="0021583B" w:rsidP="004205E1">
            <w:pPr>
              <w:pStyle w:val="Magistrodarbotekstas"/>
              <w:ind w:firstLine="0"/>
              <w:jc w:val="both"/>
              <w:rPr>
                <w:sz w:val="20"/>
                <w:lang w:val="lt-LT"/>
              </w:rPr>
            </w:pPr>
          </w:p>
        </w:tc>
        <w:tc>
          <w:tcPr>
            <w:tcW w:w="360" w:type="dxa"/>
          </w:tcPr>
          <w:p w14:paraId="3028AD05" w14:textId="77777777" w:rsidR="0021583B" w:rsidRPr="00322118" w:rsidRDefault="0021583B" w:rsidP="004205E1">
            <w:pPr>
              <w:pStyle w:val="Magistrodarbotekstas"/>
              <w:ind w:firstLine="0"/>
              <w:jc w:val="both"/>
              <w:rPr>
                <w:sz w:val="20"/>
                <w:lang w:val="lt-LT"/>
              </w:rPr>
            </w:pPr>
          </w:p>
        </w:tc>
        <w:tc>
          <w:tcPr>
            <w:tcW w:w="377" w:type="dxa"/>
          </w:tcPr>
          <w:p w14:paraId="238258F5" w14:textId="77777777" w:rsidR="0021583B" w:rsidRPr="00322118" w:rsidRDefault="0021583B" w:rsidP="004205E1">
            <w:pPr>
              <w:pStyle w:val="Magistrodarbotekstas"/>
              <w:ind w:firstLine="0"/>
              <w:jc w:val="both"/>
              <w:rPr>
                <w:sz w:val="20"/>
                <w:lang w:val="lt-LT"/>
              </w:rPr>
            </w:pPr>
          </w:p>
        </w:tc>
        <w:tc>
          <w:tcPr>
            <w:tcW w:w="377" w:type="dxa"/>
          </w:tcPr>
          <w:p w14:paraId="5A9B7510" w14:textId="77777777" w:rsidR="0021583B" w:rsidRPr="00322118" w:rsidRDefault="0021583B" w:rsidP="004205E1">
            <w:pPr>
              <w:pStyle w:val="Magistrodarbotekstas"/>
              <w:ind w:firstLine="0"/>
              <w:jc w:val="both"/>
              <w:rPr>
                <w:sz w:val="20"/>
                <w:lang w:val="lt-LT"/>
              </w:rPr>
            </w:pPr>
          </w:p>
        </w:tc>
        <w:tc>
          <w:tcPr>
            <w:tcW w:w="377" w:type="dxa"/>
          </w:tcPr>
          <w:p w14:paraId="18E6BA49" w14:textId="77777777" w:rsidR="0021583B" w:rsidRPr="00322118" w:rsidRDefault="0021583B" w:rsidP="004205E1">
            <w:pPr>
              <w:pStyle w:val="Magistrodarbotekstas"/>
              <w:ind w:firstLine="0"/>
              <w:jc w:val="both"/>
              <w:rPr>
                <w:sz w:val="20"/>
                <w:lang w:val="lt-LT"/>
              </w:rPr>
            </w:pPr>
          </w:p>
        </w:tc>
      </w:tr>
      <w:tr w:rsidR="0021583B" w:rsidRPr="00322118" w14:paraId="6EE5F772" w14:textId="77777777" w:rsidTr="004205E1">
        <w:tc>
          <w:tcPr>
            <w:tcW w:w="817" w:type="dxa"/>
          </w:tcPr>
          <w:p w14:paraId="2174F24A" w14:textId="77777777" w:rsidR="0021583B" w:rsidRPr="00322118" w:rsidRDefault="0021583B" w:rsidP="004205E1">
            <w:r w:rsidRPr="00322118">
              <w:t>…</w:t>
            </w:r>
          </w:p>
        </w:tc>
        <w:tc>
          <w:tcPr>
            <w:tcW w:w="1768" w:type="dxa"/>
          </w:tcPr>
          <w:p w14:paraId="1E7FD5A1" w14:textId="77777777" w:rsidR="0021583B" w:rsidRPr="00322118" w:rsidRDefault="0021583B" w:rsidP="004205E1">
            <w:pPr>
              <w:pStyle w:val="Magistrodarbotekstas"/>
              <w:ind w:firstLine="0"/>
              <w:jc w:val="both"/>
              <w:rPr>
                <w:sz w:val="20"/>
                <w:lang w:val="lt-LT"/>
              </w:rPr>
            </w:pPr>
          </w:p>
        </w:tc>
        <w:tc>
          <w:tcPr>
            <w:tcW w:w="2768" w:type="dxa"/>
          </w:tcPr>
          <w:p w14:paraId="293345AD" w14:textId="77777777" w:rsidR="0021583B" w:rsidRPr="00322118" w:rsidRDefault="0021583B" w:rsidP="004205E1">
            <w:pPr>
              <w:pStyle w:val="Magistrodarbotekstas"/>
              <w:ind w:firstLine="0"/>
              <w:jc w:val="both"/>
              <w:rPr>
                <w:sz w:val="20"/>
                <w:lang w:val="lt-LT"/>
              </w:rPr>
            </w:pPr>
          </w:p>
        </w:tc>
        <w:tc>
          <w:tcPr>
            <w:tcW w:w="1276" w:type="dxa"/>
          </w:tcPr>
          <w:p w14:paraId="2F04BC90" w14:textId="77777777" w:rsidR="0021583B" w:rsidRPr="00322118" w:rsidRDefault="0021583B" w:rsidP="004205E1">
            <w:pPr>
              <w:pStyle w:val="Magistrodarbotekstas"/>
              <w:ind w:firstLine="0"/>
              <w:jc w:val="both"/>
              <w:rPr>
                <w:sz w:val="20"/>
                <w:lang w:val="lt-LT"/>
              </w:rPr>
            </w:pPr>
          </w:p>
        </w:tc>
        <w:tc>
          <w:tcPr>
            <w:tcW w:w="540" w:type="dxa"/>
          </w:tcPr>
          <w:p w14:paraId="63C2BB6C" w14:textId="77777777" w:rsidR="0021583B" w:rsidRPr="00322118" w:rsidRDefault="0021583B" w:rsidP="004205E1">
            <w:pPr>
              <w:pStyle w:val="Magistrodarbotekstas"/>
              <w:ind w:firstLine="0"/>
              <w:jc w:val="both"/>
              <w:rPr>
                <w:sz w:val="20"/>
                <w:lang w:val="lt-LT"/>
              </w:rPr>
            </w:pPr>
          </w:p>
        </w:tc>
        <w:tc>
          <w:tcPr>
            <w:tcW w:w="623" w:type="dxa"/>
          </w:tcPr>
          <w:p w14:paraId="409D19A4" w14:textId="77777777" w:rsidR="0021583B" w:rsidRPr="00322118" w:rsidRDefault="0021583B" w:rsidP="004205E1">
            <w:pPr>
              <w:pStyle w:val="Magistrodarbotekstas"/>
              <w:ind w:firstLine="0"/>
              <w:jc w:val="both"/>
              <w:rPr>
                <w:sz w:val="20"/>
                <w:lang w:val="lt-LT"/>
              </w:rPr>
            </w:pPr>
          </w:p>
        </w:tc>
        <w:tc>
          <w:tcPr>
            <w:tcW w:w="360" w:type="dxa"/>
          </w:tcPr>
          <w:p w14:paraId="65ED88A2" w14:textId="77777777" w:rsidR="0021583B" w:rsidRPr="00322118" w:rsidRDefault="0021583B" w:rsidP="004205E1">
            <w:pPr>
              <w:pStyle w:val="Magistrodarbotekstas"/>
              <w:ind w:firstLine="0"/>
              <w:jc w:val="both"/>
              <w:rPr>
                <w:sz w:val="20"/>
                <w:lang w:val="lt-LT"/>
              </w:rPr>
            </w:pPr>
          </w:p>
        </w:tc>
        <w:tc>
          <w:tcPr>
            <w:tcW w:w="360" w:type="dxa"/>
          </w:tcPr>
          <w:p w14:paraId="649FA9CF" w14:textId="77777777" w:rsidR="0021583B" w:rsidRPr="00322118" w:rsidRDefault="0021583B" w:rsidP="004205E1">
            <w:pPr>
              <w:pStyle w:val="Magistrodarbotekstas"/>
              <w:ind w:firstLine="0"/>
              <w:jc w:val="both"/>
              <w:rPr>
                <w:sz w:val="20"/>
                <w:lang w:val="lt-LT"/>
              </w:rPr>
            </w:pPr>
          </w:p>
        </w:tc>
        <w:tc>
          <w:tcPr>
            <w:tcW w:w="377" w:type="dxa"/>
          </w:tcPr>
          <w:p w14:paraId="5C4246CF" w14:textId="77777777" w:rsidR="0021583B" w:rsidRPr="00322118" w:rsidRDefault="0021583B" w:rsidP="004205E1">
            <w:pPr>
              <w:pStyle w:val="Magistrodarbotekstas"/>
              <w:ind w:firstLine="0"/>
              <w:jc w:val="both"/>
              <w:rPr>
                <w:sz w:val="20"/>
                <w:lang w:val="lt-LT"/>
              </w:rPr>
            </w:pPr>
          </w:p>
        </w:tc>
        <w:tc>
          <w:tcPr>
            <w:tcW w:w="377" w:type="dxa"/>
          </w:tcPr>
          <w:p w14:paraId="75A36084" w14:textId="77777777" w:rsidR="0021583B" w:rsidRPr="00322118" w:rsidRDefault="0021583B" w:rsidP="004205E1">
            <w:pPr>
              <w:pStyle w:val="Magistrodarbotekstas"/>
              <w:ind w:firstLine="0"/>
              <w:jc w:val="both"/>
              <w:rPr>
                <w:sz w:val="20"/>
                <w:lang w:val="lt-LT"/>
              </w:rPr>
            </w:pPr>
          </w:p>
        </w:tc>
        <w:tc>
          <w:tcPr>
            <w:tcW w:w="377" w:type="dxa"/>
          </w:tcPr>
          <w:p w14:paraId="17BAA8AF" w14:textId="77777777" w:rsidR="0021583B" w:rsidRPr="00322118" w:rsidRDefault="0021583B" w:rsidP="004205E1">
            <w:pPr>
              <w:pStyle w:val="Magistrodarbotekstas"/>
              <w:ind w:firstLine="0"/>
              <w:jc w:val="both"/>
              <w:rPr>
                <w:sz w:val="20"/>
                <w:lang w:val="lt-LT"/>
              </w:rPr>
            </w:pPr>
          </w:p>
        </w:tc>
      </w:tr>
      <w:tr w:rsidR="0021583B" w:rsidRPr="00322118" w14:paraId="788E90FD" w14:textId="77777777" w:rsidTr="004205E1">
        <w:tc>
          <w:tcPr>
            <w:tcW w:w="817" w:type="dxa"/>
          </w:tcPr>
          <w:p w14:paraId="0752C143" w14:textId="77777777" w:rsidR="0021583B" w:rsidRPr="00322118" w:rsidRDefault="0021583B" w:rsidP="004205E1">
            <w:r w:rsidRPr="00322118">
              <w:t>*1.n</w:t>
            </w:r>
          </w:p>
        </w:tc>
        <w:tc>
          <w:tcPr>
            <w:tcW w:w="1768" w:type="dxa"/>
          </w:tcPr>
          <w:p w14:paraId="0CCCC9BC" w14:textId="77777777" w:rsidR="0021583B" w:rsidRPr="00322118" w:rsidRDefault="0021583B" w:rsidP="004205E1">
            <w:pPr>
              <w:pStyle w:val="Magistrodarbotekstas"/>
              <w:ind w:firstLine="0"/>
              <w:jc w:val="both"/>
              <w:rPr>
                <w:sz w:val="20"/>
                <w:lang w:val="lt-LT"/>
              </w:rPr>
            </w:pPr>
          </w:p>
        </w:tc>
        <w:tc>
          <w:tcPr>
            <w:tcW w:w="2768" w:type="dxa"/>
          </w:tcPr>
          <w:p w14:paraId="2763F316" w14:textId="77777777" w:rsidR="0021583B" w:rsidRPr="00322118" w:rsidRDefault="0021583B" w:rsidP="004205E1">
            <w:pPr>
              <w:pStyle w:val="Magistrodarbotekstas"/>
              <w:ind w:firstLine="0"/>
              <w:jc w:val="both"/>
              <w:rPr>
                <w:sz w:val="20"/>
                <w:lang w:val="lt-LT"/>
              </w:rPr>
            </w:pPr>
          </w:p>
        </w:tc>
        <w:tc>
          <w:tcPr>
            <w:tcW w:w="1276" w:type="dxa"/>
          </w:tcPr>
          <w:p w14:paraId="407158E7" w14:textId="77777777" w:rsidR="0021583B" w:rsidRPr="00322118" w:rsidRDefault="0021583B" w:rsidP="004205E1">
            <w:pPr>
              <w:pStyle w:val="Magistrodarbotekstas"/>
              <w:ind w:firstLine="0"/>
              <w:jc w:val="both"/>
              <w:rPr>
                <w:sz w:val="20"/>
                <w:lang w:val="lt-LT"/>
              </w:rPr>
            </w:pPr>
          </w:p>
        </w:tc>
        <w:tc>
          <w:tcPr>
            <w:tcW w:w="540" w:type="dxa"/>
          </w:tcPr>
          <w:p w14:paraId="576C5B73" w14:textId="77777777" w:rsidR="0021583B" w:rsidRPr="00322118" w:rsidRDefault="0021583B" w:rsidP="004205E1">
            <w:pPr>
              <w:pStyle w:val="Magistrodarbotekstas"/>
              <w:ind w:firstLine="0"/>
              <w:jc w:val="both"/>
              <w:rPr>
                <w:sz w:val="20"/>
                <w:lang w:val="lt-LT"/>
              </w:rPr>
            </w:pPr>
          </w:p>
        </w:tc>
        <w:tc>
          <w:tcPr>
            <w:tcW w:w="623" w:type="dxa"/>
          </w:tcPr>
          <w:p w14:paraId="72FD3A31" w14:textId="77777777" w:rsidR="0021583B" w:rsidRPr="00322118" w:rsidRDefault="0021583B" w:rsidP="004205E1">
            <w:pPr>
              <w:pStyle w:val="Magistrodarbotekstas"/>
              <w:ind w:firstLine="0"/>
              <w:jc w:val="both"/>
              <w:rPr>
                <w:sz w:val="20"/>
                <w:lang w:val="lt-LT"/>
              </w:rPr>
            </w:pPr>
          </w:p>
        </w:tc>
        <w:tc>
          <w:tcPr>
            <w:tcW w:w="360" w:type="dxa"/>
          </w:tcPr>
          <w:p w14:paraId="77AE6DD2" w14:textId="77777777" w:rsidR="0021583B" w:rsidRPr="00322118" w:rsidRDefault="0021583B" w:rsidP="004205E1">
            <w:pPr>
              <w:pStyle w:val="Magistrodarbotekstas"/>
              <w:ind w:firstLine="0"/>
              <w:jc w:val="both"/>
              <w:rPr>
                <w:sz w:val="20"/>
                <w:lang w:val="lt-LT"/>
              </w:rPr>
            </w:pPr>
          </w:p>
        </w:tc>
        <w:tc>
          <w:tcPr>
            <w:tcW w:w="360" w:type="dxa"/>
          </w:tcPr>
          <w:p w14:paraId="79B81396" w14:textId="77777777" w:rsidR="0021583B" w:rsidRPr="00322118" w:rsidRDefault="0021583B" w:rsidP="004205E1">
            <w:pPr>
              <w:pStyle w:val="Magistrodarbotekstas"/>
              <w:ind w:firstLine="0"/>
              <w:jc w:val="both"/>
              <w:rPr>
                <w:sz w:val="20"/>
                <w:lang w:val="lt-LT"/>
              </w:rPr>
            </w:pPr>
          </w:p>
        </w:tc>
        <w:tc>
          <w:tcPr>
            <w:tcW w:w="377" w:type="dxa"/>
          </w:tcPr>
          <w:p w14:paraId="25D45CE7" w14:textId="77777777" w:rsidR="0021583B" w:rsidRPr="00322118" w:rsidRDefault="0021583B" w:rsidP="004205E1">
            <w:pPr>
              <w:pStyle w:val="Magistrodarbotekstas"/>
              <w:ind w:firstLine="0"/>
              <w:jc w:val="both"/>
              <w:rPr>
                <w:sz w:val="20"/>
                <w:lang w:val="lt-LT"/>
              </w:rPr>
            </w:pPr>
          </w:p>
        </w:tc>
        <w:tc>
          <w:tcPr>
            <w:tcW w:w="377" w:type="dxa"/>
          </w:tcPr>
          <w:p w14:paraId="5EFCC3B0" w14:textId="77777777" w:rsidR="0021583B" w:rsidRPr="00322118" w:rsidRDefault="0021583B" w:rsidP="004205E1">
            <w:pPr>
              <w:pStyle w:val="Magistrodarbotekstas"/>
              <w:ind w:firstLine="0"/>
              <w:jc w:val="both"/>
              <w:rPr>
                <w:sz w:val="20"/>
                <w:lang w:val="lt-LT"/>
              </w:rPr>
            </w:pPr>
          </w:p>
        </w:tc>
        <w:tc>
          <w:tcPr>
            <w:tcW w:w="377" w:type="dxa"/>
          </w:tcPr>
          <w:p w14:paraId="21EC1281" w14:textId="77777777" w:rsidR="0021583B" w:rsidRPr="00322118" w:rsidRDefault="0021583B" w:rsidP="004205E1">
            <w:pPr>
              <w:pStyle w:val="Magistrodarbotekstas"/>
              <w:ind w:firstLine="0"/>
              <w:jc w:val="both"/>
              <w:rPr>
                <w:sz w:val="20"/>
                <w:lang w:val="lt-LT"/>
              </w:rPr>
            </w:pPr>
          </w:p>
        </w:tc>
      </w:tr>
      <w:tr w:rsidR="0021583B" w:rsidRPr="00322118" w14:paraId="5E4709EA" w14:textId="77777777" w:rsidTr="004205E1">
        <w:tc>
          <w:tcPr>
            <w:tcW w:w="817" w:type="dxa"/>
          </w:tcPr>
          <w:p w14:paraId="105D279C" w14:textId="77777777" w:rsidR="0021583B" w:rsidRPr="00322118" w:rsidRDefault="0021583B" w:rsidP="004205E1">
            <w:r w:rsidRPr="00322118">
              <w:t>*2.</w:t>
            </w:r>
          </w:p>
        </w:tc>
        <w:tc>
          <w:tcPr>
            <w:tcW w:w="1768" w:type="dxa"/>
          </w:tcPr>
          <w:p w14:paraId="60C53C26" w14:textId="77777777" w:rsidR="0021583B" w:rsidRPr="00322118" w:rsidRDefault="0021583B" w:rsidP="004205E1">
            <w:pPr>
              <w:pStyle w:val="Magistrodarbotekstas"/>
              <w:ind w:firstLine="0"/>
              <w:jc w:val="both"/>
              <w:rPr>
                <w:sz w:val="20"/>
                <w:lang w:val="lt-LT"/>
              </w:rPr>
            </w:pPr>
          </w:p>
        </w:tc>
        <w:tc>
          <w:tcPr>
            <w:tcW w:w="2768" w:type="dxa"/>
          </w:tcPr>
          <w:p w14:paraId="09A16BA7" w14:textId="77777777" w:rsidR="0021583B" w:rsidRPr="00322118" w:rsidRDefault="0021583B" w:rsidP="004205E1">
            <w:pPr>
              <w:pStyle w:val="Magistrodarbotekstas"/>
              <w:ind w:firstLine="0"/>
              <w:jc w:val="both"/>
              <w:rPr>
                <w:sz w:val="20"/>
                <w:lang w:val="lt-LT"/>
              </w:rPr>
            </w:pPr>
          </w:p>
        </w:tc>
        <w:tc>
          <w:tcPr>
            <w:tcW w:w="1276" w:type="dxa"/>
          </w:tcPr>
          <w:p w14:paraId="10ABA416" w14:textId="77777777" w:rsidR="0021583B" w:rsidRPr="00322118" w:rsidRDefault="0021583B" w:rsidP="004205E1">
            <w:pPr>
              <w:pStyle w:val="Magistrodarbotekstas"/>
              <w:ind w:firstLine="0"/>
              <w:jc w:val="both"/>
              <w:rPr>
                <w:sz w:val="20"/>
                <w:lang w:val="lt-LT"/>
              </w:rPr>
            </w:pPr>
          </w:p>
        </w:tc>
        <w:tc>
          <w:tcPr>
            <w:tcW w:w="540" w:type="dxa"/>
          </w:tcPr>
          <w:p w14:paraId="23C29F3C" w14:textId="77777777" w:rsidR="0021583B" w:rsidRPr="00322118" w:rsidRDefault="0021583B" w:rsidP="004205E1">
            <w:pPr>
              <w:pStyle w:val="Magistrodarbotekstas"/>
              <w:ind w:firstLine="0"/>
              <w:jc w:val="both"/>
              <w:rPr>
                <w:sz w:val="20"/>
                <w:lang w:val="lt-LT"/>
              </w:rPr>
            </w:pPr>
          </w:p>
        </w:tc>
        <w:tc>
          <w:tcPr>
            <w:tcW w:w="623" w:type="dxa"/>
          </w:tcPr>
          <w:p w14:paraId="7C637FF5" w14:textId="77777777" w:rsidR="0021583B" w:rsidRPr="00322118" w:rsidRDefault="0021583B" w:rsidP="004205E1">
            <w:pPr>
              <w:pStyle w:val="Magistrodarbotekstas"/>
              <w:ind w:firstLine="0"/>
              <w:jc w:val="both"/>
              <w:rPr>
                <w:sz w:val="20"/>
                <w:lang w:val="lt-LT"/>
              </w:rPr>
            </w:pPr>
          </w:p>
        </w:tc>
        <w:tc>
          <w:tcPr>
            <w:tcW w:w="360" w:type="dxa"/>
          </w:tcPr>
          <w:p w14:paraId="1030DEEE" w14:textId="77777777" w:rsidR="0021583B" w:rsidRPr="00322118" w:rsidRDefault="0021583B" w:rsidP="004205E1">
            <w:pPr>
              <w:pStyle w:val="Magistrodarbotekstas"/>
              <w:ind w:firstLine="0"/>
              <w:jc w:val="both"/>
              <w:rPr>
                <w:sz w:val="20"/>
                <w:lang w:val="lt-LT"/>
              </w:rPr>
            </w:pPr>
          </w:p>
        </w:tc>
        <w:tc>
          <w:tcPr>
            <w:tcW w:w="360" w:type="dxa"/>
          </w:tcPr>
          <w:p w14:paraId="3DE50CEE" w14:textId="77777777" w:rsidR="0021583B" w:rsidRPr="00322118" w:rsidRDefault="0021583B" w:rsidP="004205E1">
            <w:pPr>
              <w:pStyle w:val="Magistrodarbotekstas"/>
              <w:ind w:firstLine="0"/>
              <w:jc w:val="both"/>
              <w:rPr>
                <w:sz w:val="20"/>
                <w:lang w:val="lt-LT"/>
              </w:rPr>
            </w:pPr>
          </w:p>
        </w:tc>
        <w:tc>
          <w:tcPr>
            <w:tcW w:w="377" w:type="dxa"/>
          </w:tcPr>
          <w:p w14:paraId="172DD058" w14:textId="77777777" w:rsidR="0021583B" w:rsidRPr="00322118" w:rsidRDefault="0021583B" w:rsidP="004205E1">
            <w:pPr>
              <w:pStyle w:val="Magistrodarbotekstas"/>
              <w:ind w:firstLine="0"/>
              <w:jc w:val="both"/>
              <w:rPr>
                <w:sz w:val="20"/>
                <w:lang w:val="lt-LT"/>
              </w:rPr>
            </w:pPr>
          </w:p>
        </w:tc>
        <w:tc>
          <w:tcPr>
            <w:tcW w:w="377" w:type="dxa"/>
          </w:tcPr>
          <w:p w14:paraId="539E7731" w14:textId="77777777" w:rsidR="0021583B" w:rsidRPr="00322118" w:rsidRDefault="0021583B" w:rsidP="004205E1">
            <w:pPr>
              <w:pStyle w:val="Magistrodarbotekstas"/>
              <w:ind w:firstLine="0"/>
              <w:jc w:val="both"/>
              <w:rPr>
                <w:sz w:val="20"/>
                <w:lang w:val="lt-LT"/>
              </w:rPr>
            </w:pPr>
          </w:p>
        </w:tc>
        <w:tc>
          <w:tcPr>
            <w:tcW w:w="377" w:type="dxa"/>
          </w:tcPr>
          <w:p w14:paraId="014F67A0" w14:textId="77777777" w:rsidR="0021583B" w:rsidRPr="00322118" w:rsidRDefault="0021583B" w:rsidP="004205E1">
            <w:pPr>
              <w:pStyle w:val="Magistrodarbotekstas"/>
              <w:ind w:firstLine="0"/>
              <w:jc w:val="both"/>
              <w:rPr>
                <w:sz w:val="20"/>
                <w:lang w:val="lt-LT"/>
              </w:rPr>
            </w:pPr>
          </w:p>
        </w:tc>
      </w:tr>
      <w:tr w:rsidR="0021583B" w:rsidRPr="00322118" w14:paraId="650067CB" w14:textId="77777777" w:rsidTr="004205E1">
        <w:tc>
          <w:tcPr>
            <w:tcW w:w="817" w:type="dxa"/>
          </w:tcPr>
          <w:p w14:paraId="665436F7" w14:textId="77777777" w:rsidR="0021583B" w:rsidRPr="00322118" w:rsidRDefault="0021583B" w:rsidP="004205E1">
            <w:r w:rsidRPr="00322118">
              <w:t>*2.1.</w:t>
            </w:r>
          </w:p>
        </w:tc>
        <w:tc>
          <w:tcPr>
            <w:tcW w:w="1768" w:type="dxa"/>
          </w:tcPr>
          <w:p w14:paraId="47CD88AF" w14:textId="77777777" w:rsidR="0021583B" w:rsidRPr="00322118" w:rsidRDefault="0021583B" w:rsidP="004205E1">
            <w:pPr>
              <w:pStyle w:val="Magistrodarbotekstas"/>
              <w:ind w:firstLine="0"/>
              <w:jc w:val="both"/>
              <w:rPr>
                <w:sz w:val="20"/>
                <w:lang w:val="lt-LT"/>
              </w:rPr>
            </w:pPr>
          </w:p>
        </w:tc>
        <w:tc>
          <w:tcPr>
            <w:tcW w:w="2768" w:type="dxa"/>
          </w:tcPr>
          <w:p w14:paraId="33016B14" w14:textId="77777777" w:rsidR="0021583B" w:rsidRPr="00322118" w:rsidRDefault="0021583B" w:rsidP="004205E1">
            <w:pPr>
              <w:pStyle w:val="Magistrodarbotekstas"/>
              <w:ind w:firstLine="0"/>
              <w:jc w:val="both"/>
              <w:rPr>
                <w:sz w:val="20"/>
                <w:lang w:val="lt-LT"/>
              </w:rPr>
            </w:pPr>
          </w:p>
        </w:tc>
        <w:tc>
          <w:tcPr>
            <w:tcW w:w="1276" w:type="dxa"/>
          </w:tcPr>
          <w:p w14:paraId="5875BF5F" w14:textId="77777777" w:rsidR="0021583B" w:rsidRPr="00322118" w:rsidRDefault="0021583B" w:rsidP="004205E1">
            <w:pPr>
              <w:pStyle w:val="Magistrodarbotekstas"/>
              <w:ind w:firstLine="0"/>
              <w:jc w:val="both"/>
              <w:rPr>
                <w:sz w:val="20"/>
                <w:lang w:val="lt-LT"/>
              </w:rPr>
            </w:pPr>
          </w:p>
        </w:tc>
        <w:tc>
          <w:tcPr>
            <w:tcW w:w="540" w:type="dxa"/>
          </w:tcPr>
          <w:p w14:paraId="383B88F0" w14:textId="77777777" w:rsidR="0021583B" w:rsidRPr="00322118" w:rsidRDefault="0021583B" w:rsidP="004205E1">
            <w:pPr>
              <w:pStyle w:val="Magistrodarbotekstas"/>
              <w:ind w:firstLine="0"/>
              <w:jc w:val="both"/>
              <w:rPr>
                <w:sz w:val="20"/>
                <w:lang w:val="lt-LT"/>
              </w:rPr>
            </w:pPr>
          </w:p>
        </w:tc>
        <w:tc>
          <w:tcPr>
            <w:tcW w:w="623" w:type="dxa"/>
          </w:tcPr>
          <w:p w14:paraId="5F012877" w14:textId="77777777" w:rsidR="0021583B" w:rsidRPr="00322118" w:rsidRDefault="0021583B" w:rsidP="004205E1">
            <w:pPr>
              <w:pStyle w:val="Magistrodarbotekstas"/>
              <w:ind w:firstLine="0"/>
              <w:jc w:val="both"/>
              <w:rPr>
                <w:sz w:val="20"/>
                <w:lang w:val="lt-LT"/>
              </w:rPr>
            </w:pPr>
          </w:p>
        </w:tc>
        <w:tc>
          <w:tcPr>
            <w:tcW w:w="360" w:type="dxa"/>
          </w:tcPr>
          <w:p w14:paraId="4A7A4FCC" w14:textId="77777777" w:rsidR="0021583B" w:rsidRPr="00322118" w:rsidRDefault="0021583B" w:rsidP="004205E1">
            <w:pPr>
              <w:pStyle w:val="Magistrodarbotekstas"/>
              <w:ind w:firstLine="0"/>
              <w:jc w:val="both"/>
              <w:rPr>
                <w:sz w:val="20"/>
                <w:lang w:val="lt-LT"/>
              </w:rPr>
            </w:pPr>
          </w:p>
        </w:tc>
        <w:tc>
          <w:tcPr>
            <w:tcW w:w="360" w:type="dxa"/>
          </w:tcPr>
          <w:p w14:paraId="51541488" w14:textId="77777777" w:rsidR="0021583B" w:rsidRPr="00322118" w:rsidRDefault="0021583B" w:rsidP="004205E1">
            <w:pPr>
              <w:pStyle w:val="Magistrodarbotekstas"/>
              <w:ind w:firstLine="0"/>
              <w:jc w:val="both"/>
              <w:rPr>
                <w:sz w:val="20"/>
                <w:lang w:val="lt-LT"/>
              </w:rPr>
            </w:pPr>
          </w:p>
        </w:tc>
        <w:tc>
          <w:tcPr>
            <w:tcW w:w="377" w:type="dxa"/>
          </w:tcPr>
          <w:p w14:paraId="21A493ED" w14:textId="77777777" w:rsidR="0021583B" w:rsidRPr="00322118" w:rsidRDefault="0021583B" w:rsidP="004205E1">
            <w:pPr>
              <w:pStyle w:val="Magistrodarbotekstas"/>
              <w:ind w:firstLine="0"/>
              <w:jc w:val="both"/>
              <w:rPr>
                <w:sz w:val="20"/>
                <w:lang w:val="lt-LT"/>
              </w:rPr>
            </w:pPr>
          </w:p>
        </w:tc>
        <w:tc>
          <w:tcPr>
            <w:tcW w:w="377" w:type="dxa"/>
          </w:tcPr>
          <w:p w14:paraId="41CBC1DD" w14:textId="77777777" w:rsidR="0021583B" w:rsidRPr="00322118" w:rsidRDefault="0021583B" w:rsidP="004205E1">
            <w:pPr>
              <w:pStyle w:val="Magistrodarbotekstas"/>
              <w:ind w:firstLine="0"/>
              <w:jc w:val="both"/>
              <w:rPr>
                <w:sz w:val="20"/>
                <w:lang w:val="lt-LT"/>
              </w:rPr>
            </w:pPr>
          </w:p>
        </w:tc>
        <w:tc>
          <w:tcPr>
            <w:tcW w:w="377" w:type="dxa"/>
          </w:tcPr>
          <w:p w14:paraId="40D92229" w14:textId="77777777" w:rsidR="0021583B" w:rsidRPr="00322118" w:rsidRDefault="0021583B" w:rsidP="004205E1">
            <w:pPr>
              <w:pStyle w:val="Magistrodarbotekstas"/>
              <w:ind w:firstLine="0"/>
              <w:jc w:val="both"/>
              <w:rPr>
                <w:sz w:val="20"/>
                <w:lang w:val="lt-LT"/>
              </w:rPr>
            </w:pPr>
          </w:p>
        </w:tc>
      </w:tr>
      <w:tr w:rsidR="0021583B" w:rsidRPr="00322118" w14:paraId="20685A57" w14:textId="77777777" w:rsidTr="004205E1">
        <w:tc>
          <w:tcPr>
            <w:tcW w:w="817" w:type="dxa"/>
          </w:tcPr>
          <w:p w14:paraId="5B9ABBF9" w14:textId="77777777" w:rsidR="0021583B" w:rsidRPr="00322118" w:rsidRDefault="0021583B" w:rsidP="004205E1">
            <w:r w:rsidRPr="00322118">
              <w:t>…</w:t>
            </w:r>
          </w:p>
        </w:tc>
        <w:tc>
          <w:tcPr>
            <w:tcW w:w="1768" w:type="dxa"/>
          </w:tcPr>
          <w:p w14:paraId="5A2A2881" w14:textId="77777777" w:rsidR="0021583B" w:rsidRPr="00322118" w:rsidRDefault="0021583B" w:rsidP="004205E1">
            <w:pPr>
              <w:pStyle w:val="Magistrodarbotekstas"/>
              <w:ind w:firstLine="0"/>
              <w:jc w:val="both"/>
              <w:rPr>
                <w:sz w:val="20"/>
                <w:lang w:val="lt-LT"/>
              </w:rPr>
            </w:pPr>
          </w:p>
        </w:tc>
        <w:tc>
          <w:tcPr>
            <w:tcW w:w="2768" w:type="dxa"/>
          </w:tcPr>
          <w:p w14:paraId="1E60D008" w14:textId="77777777" w:rsidR="0021583B" w:rsidRPr="00322118" w:rsidRDefault="0021583B" w:rsidP="004205E1">
            <w:pPr>
              <w:pStyle w:val="Magistrodarbotekstas"/>
              <w:ind w:firstLine="0"/>
              <w:jc w:val="both"/>
              <w:rPr>
                <w:sz w:val="20"/>
                <w:lang w:val="lt-LT"/>
              </w:rPr>
            </w:pPr>
          </w:p>
        </w:tc>
        <w:tc>
          <w:tcPr>
            <w:tcW w:w="1276" w:type="dxa"/>
          </w:tcPr>
          <w:p w14:paraId="03197D5B" w14:textId="77777777" w:rsidR="0021583B" w:rsidRPr="00322118" w:rsidRDefault="0021583B" w:rsidP="004205E1">
            <w:pPr>
              <w:pStyle w:val="Magistrodarbotekstas"/>
              <w:ind w:firstLine="0"/>
              <w:jc w:val="both"/>
              <w:rPr>
                <w:sz w:val="20"/>
                <w:lang w:val="lt-LT"/>
              </w:rPr>
            </w:pPr>
          </w:p>
        </w:tc>
        <w:tc>
          <w:tcPr>
            <w:tcW w:w="540" w:type="dxa"/>
          </w:tcPr>
          <w:p w14:paraId="03EAB340" w14:textId="77777777" w:rsidR="0021583B" w:rsidRPr="00322118" w:rsidRDefault="0021583B" w:rsidP="004205E1">
            <w:pPr>
              <w:pStyle w:val="Magistrodarbotekstas"/>
              <w:ind w:firstLine="0"/>
              <w:jc w:val="both"/>
              <w:rPr>
                <w:sz w:val="20"/>
                <w:lang w:val="lt-LT"/>
              </w:rPr>
            </w:pPr>
          </w:p>
        </w:tc>
        <w:tc>
          <w:tcPr>
            <w:tcW w:w="623" w:type="dxa"/>
          </w:tcPr>
          <w:p w14:paraId="5DEB51A7" w14:textId="77777777" w:rsidR="0021583B" w:rsidRPr="00322118" w:rsidRDefault="0021583B" w:rsidP="004205E1">
            <w:pPr>
              <w:pStyle w:val="Magistrodarbotekstas"/>
              <w:ind w:firstLine="0"/>
              <w:jc w:val="both"/>
              <w:rPr>
                <w:sz w:val="20"/>
                <w:lang w:val="lt-LT"/>
              </w:rPr>
            </w:pPr>
          </w:p>
        </w:tc>
        <w:tc>
          <w:tcPr>
            <w:tcW w:w="360" w:type="dxa"/>
          </w:tcPr>
          <w:p w14:paraId="27A8555E" w14:textId="77777777" w:rsidR="0021583B" w:rsidRPr="00322118" w:rsidRDefault="0021583B" w:rsidP="004205E1">
            <w:pPr>
              <w:pStyle w:val="Magistrodarbotekstas"/>
              <w:ind w:firstLine="0"/>
              <w:jc w:val="both"/>
              <w:rPr>
                <w:sz w:val="20"/>
                <w:lang w:val="lt-LT"/>
              </w:rPr>
            </w:pPr>
          </w:p>
        </w:tc>
        <w:tc>
          <w:tcPr>
            <w:tcW w:w="360" w:type="dxa"/>
          </w:tcPr>
          <w:p w14:paraId="7FDFBC4E" w14:textId="77777777" w:rsidR="0021583B" w:rsidRPr="00322118" w:rsidRDefault="0021583B" w:rsidP="004205E1">
            <w:pPr>
              <w:pStyle w:val="Magistrodarbotekstas"/>
              <w:ind w:firstLine="0"/>
              <w:jc w:val="both"/>
              <w:rPr>
                <w:sz w:val="20"/>
                <w:lang w:val="lt-LT"/>
              </w:rPr>
            </w:pPr>
          </w:p>
        </w:tc>
        <w:tc>
          <w:tcPr>
            <w:tcW w:w="377" w:type="dxa"/>
          </w:tcPr>
          <w:p w14:paraId="4547EF47" w14:textId="77777777" w:rsidR="0021583B" w:rsidRPr="00322118" w:rsidRDefault="0021583B" w:rsidP="004205E1">
            <w:pPr>
              <w:pStyle w:val="Magistrodarbotekstas"/>
              <w:ind w:firstLine="0"/>
              <w:jc w:val="both"/>
              <w:rPr>
                <w:sz w:val="20"/>
                <w:lang w:val="lt-LT"/>
              </w:rPr>
            </w:pPr>
          </w:p>
        </w:tc>
        <w:tc>
          <w:tcPr>
            <w:tcW w:w="377" w:type="dxa"/>
          </w:tcPr>
          <w:p w14:paraId="73B342D8" w14:textId="77777777" w:rsidR="0021583B" w:rsidRPr="00322118" w:rsidRDefault="0021583B" w:rsidP="004205E1">
            <w:pPr>
              <w:pStyle w:val="Magistrodarbotekstas"/>
              <w:ind w:firstLine="0"/>
              <w:jc w:val="both"/>
              <w:rPr>
                <w:sz w:val="20"/>
                <w:lang w:val="lt-LT"/>
              </w:rPr>
            </w:pPr>
          </w:p>
        </w:tc>
        <w:tc>
          <w:tcPr>
            <w:tcW w:w="377" w:type="dxa"/>
          </w:tcPr>
          <w:p w14:paraId="3F184052" w14:textId="77777777" w:rsidR="0021583B" w:rsidRPr="00322118" w:rsidRDefault="0021583B" w:rsidP="004205E1">
            <w:pPr>
              <w:pStyle w:val="Magistrodarbotekstas"/>
              <w:ind w:firstLine="0"/>
              <w:jc w:val="both"/>
              <w:rPr>
                <w:sz w:val="20"/>
                <w:lang w:val="lt-LT"/>
              </w:rPr>
            </w:pPr>
          </w:p>
        </w:tc>
      </w:tr>
      <w:tr w:rsidR="0021583B" w:rsidRPr="00322118" w14:paraId="5531D23C" w14:textId="77777777" w:rsidTr="004205E1">
        <w:tc>
          <w:tcPr>
            <w:tcW w:w="817" w:type="dxa"/>
          </w:tcPr>
          <w:p w14:paraId="5E5E7932" w14:textId="77777777" w:rsidR="0021583B" w:rsidRPr="00322118" w:rsidRDefault="0021583B" w:rsidP="004205E1">
            <w:r w:rsidRPr="00322118">
              <w:t>*2.n</w:t>
            </w:r>
          </w:p>
        </w:tc>
        <w:tc>
          <w:tcPr>
            <w:tcW w:w="1768" w:type="dxa"/>
          </w:tcPr>
          <w:p w14:paraId="695C58D7" w14:textId="77777777" w:rsidR="0021583B" w:rsidRPr="00322118" w:rsidRDefault="0021583B" w:rsidP="004205E1">
            <w:pPr>
              <w:pStyle w:val="Magistrodarbotekstas"/>
              <w:ind w:firstLine="0"/>
              <w:jc w:val="both"/>
              <w:rPr>
                <w:sz w:val="20"/>
                <w:lang w:val="lt-LT"/>
              </w:rPr>
            </w:pPr>
          </w:p>
        </w:tc>
        <w:tc>
          <w:tcPr>
            <w:tcW w:w="2768" w:type="dxa"/>
          </w:tcPr>
          <w:p w14:paraId="16C91C9B" w14:textId="77777777" w:rsidR="0021583B" w:rsidRPr="00322118" w:rsidRDefault="0021583B" w:rsidP="004205E1">
            <w:pPr>
              <w:pStyle w:val="Magistrodarbotekstas"/>
              <w:ind w:firstLine="0"/>
              <w:jc w:val="both"/>
              <w:rPr>
                <w:sz w:val="20"/>
                <w:lang w:val="lt-LT"/>
              </w:rPr>
            </w:pPr>
          </w:p>
        </w:tc>
        <w:tc>
          <w:tcPr>
            <w:tcW w:w="1276" w:type="dxa"/>
          </w:tcPr>
          <w:p w14:paraId="3C5B1A62" w14:textId="77777777" w:rsidR="0021583B" w:rsidRPr="00322118" w:rsidRDefault="0021583B" w:rsidP="004205E1">
            <w:pPr>
              <w:pStyle w:val="Magistrodarbotekstas"/>
              <w:ind w:firstLine="0"/>
              <w:jc w:val="both"/>
              <w:rPr>
                <w:sz w:val="20"/>
                <w:lang w:val="lt-LT"/>
              </w:rPr>
            </w:pPr>
          </w:p>
        </w:tc>
        <w:tc>
          <w:tcPr>
            <w:tcW w:w="540" w:type="dxa"/>
          </w:tcPr>
          <w:p w14:paraId="0E1004A9" w14:textId="77777777" w:rsidR="0021583B" w:rsidRPr="00322118" w:rsidRDefault="0021583B" w:rsidP="004205E1">
            <w:pPr>
              <w:pStyle w:val="Magistrodarbotekstas"/>
              <w:ind w:firstLine="0"/>
              <w:jc w:val="both"/>
              <w:rPr>
                <w:sz w:val="20"/>
                <w:lang w:val="lt-LT"/>
              </w:rPr>
            </w:pPr>
          </w:p>
        </w:tc>
        <w:tc>
          <w:tcPr>
            <w:tcW w:w="623" w:type="dxa"/>
          </w:tcPr>
          <w:p w14:paraId="178F7FD1" w14:textId="77777777" w:rsidR="0021583B" w:rsidRPr="00322118" w:rsidRDefault="0021583B" w:rsidP="004205E1">
            <w:pPr>
              <w:pStyle w:val="Magistrodarbotekstas"/>
              <w:ind w:firstLine="0"/>
              <w:jc w:val="both"/>
              <w:rPr>
                <w:sz w:val="20"/>
                <w:lang w:val="lt-LT"/>
              </w:rPr>
            </w:pPr>
          </w:p>
        </w:tc>
        <w:tc>
          <w:tcPr>
            <w:tcW w:w="360" w:type="dxa"/>
          </w:tcPr>
          <w:p w14:paraId="77274625" w14:textId="77777777" w:rsidR="0021583B" w:rsidRPr="00322118" w:rsidRDefault="0021583B" w:rsidP="004205E1">
            <w:pPr>
              <w:pStyle w:val="Magistrodarbotekstas"/>
              <w:ind w:firstLine="0"/>
              <w:jc w:val="both"/>
              <w:rPr>
                <w:sz w:val="20"/>
                <w:lang w:val="lt-LT"/>
              </w:rPr>
            </w:pPr>
          </w:p>
        </w:tc>
        <w:tc>
          <w:tcPr>
            <w:tcW w:w="360" w:type="dxa"/>
          </w:tcPr>
          <w:p w14:paraId="38BAF5C0" w14:textId="77777777" w:rsidR="0021583B" w:rsidRPr="00322118" w:rsidRDefault="0021583B" w:rsidP="004205E1">
            <w:pPr>
              <w:pStyle w:val="Magistrodarbotekstas"/>
              <w:ind w:firstLine="0"/>
              <w:jc w:val="both"/>
              <w:rPr>
                <w:sz w:val="20"/>
                <w:lang w:val="lt-LT"/>
              </w:rPr>
            </w:pPr>
          </w:p>
        </w:tc>
        <w:tc>
          <w:tcPr>
            <w:tcW w:w="377" w:type="dxa"/>
          </w:tcPr>
          <w:p w14:paraId="77728769" w14:textId="77777777" w:rsidR="0021583B" w:rsidRPr="00322118" w:rsidRDefault="0021583B" w:rsidP="004205E1">
            <w:pPr>
              <w:pStyle w:val="Magistrodarbotekstas"/>
              <w:ind w:firstLine="0"/>
              <w:jc w:val="both"/>
              <w:rPr>
                <w:sz w:val="20"/>
                <w:lang w:val="lt-LT"/>
              </w:rPr>
            </w:pPr>
          </w:p>
        </w:tc>
        <w:tc>
          <w:tcPr>
            <w:tcW w:w="377" w:type="dxa"/>
          </w:tcPr>
          <w:p w14:paraId="7FC1BDFA" w14:textId="77777777" w:rsidR="0021583B" w:rsidRPr="00322118" w:rsidRDefault="0021583B" w:rsidP="004205E1">
            <w:pPr>
              <w:pStyle w:val="Magistrodarbotekstas"/>
              <w:ind w:firstLine="0"/>
              <w:jc w:val="both"/>
              <w:rPr>
                <w:sz w:val="20"/>
                <w:lang w:val="lt-LT"/>
              </w:rPr>
            </w:pPr>
          </w:p>
        </w:tc>
        <w:tc>
          <w:tcPr>
            <w:tcW w:w="377" w:type="dxa"/>
          </w:tcPr>
          <w:p w14:paraId="46A22352" w14:textId="77777777" w:rsidR="0021583B" w:rsidRPr="00322118" w:rsidRDefault="0021583B" w:rsidP="004205E1">
            <w:pPr>
              <w:pStyle w:val="Magistrodarbotekstas"/>
              <w:ind w:firstLine="0"/>
              <w:jc w:val="both"/>
              <w:rPr>
                <w:sz w:val="20"/>
                <w:lang w:val="lt-LT"/>
              </w:rPr>
            </w:pPr>
          </w:p>
        </w:tc>
      </w:tr>
      <w:tr w:rsidR="0021583B" w:rsidRPr="00322118" w14:paraId="4D263CD6" w14:textId="77777777" w:rsidTr="004205E1">
        <w:tc>
          <w:tcPr>
            <w:tcW w:w="817" w:type="dxa"/>
          </w:tcPr>
          <w:p w14:paraId="735B32A4" w14:textId="77777777" w:rsidR="0021583B" w:rsidRPr="00322118" w:rsidRDefault="0021583B" w:rsidP="004205E1">
            <w:r w:rsidRPr="00322118">
              <w:t>..</w:t>
            </w:r>
          </w:p>
        </w:tc>
        <w:tc>
          <w:tcPr>
            <w:tcW w:w="1768" w:type="dxa"/>
          </w:tcPr>
          <w:p w14:paraId="0CB2BE88" w14:textId="77777777" w:rsidR="0021583B" w:rsidRPr="00322118" w:rsidRDefault="0021583B" w:rsidP="004205E1">
            <w:pPr>
              <w:pStyle w:val="Magistrodarbotekstas"/>
              <w:ind w:firstLine="0"/>
              <w:jc w:val="both"/>
              <w:rPr>
                <w:sz w:val="20"/>
                <w:lang w:val="lt-LT"/>
              </w:rPr>
            </w:pPr>
          </w:p>
        </w:tc>
        <w:tc>
          <w:tcPr>
            <w:tcW w:w="2768" w:type="dxa"/>
          </w:tcPr>
          <w:p w14:paraId="4044321C" w14:textId="77777777" w:rsidR="0021583B" w:rsidRPr="00322118" w:rsidRDefault="0021583B" w:rsidP="004205E1">
            <w:pPr>
              <w:pStyle w:val="Magistrodarbotekstas"/>
              <w:ind w:firstLine="0"/>
              <w:jc w:val="both"/>
              <w:rPr>
                <w:sz w:val="20"/>
                <w:lang w:val="lt-LT"/>
              </w:rPr>
            </w:pPr>
          </w:p>
        </w:tc>
        <w:tc>
          <w:tcPr>
            <w:tcW w:w="1276" w:type="dxa"/>
          </w:tcPr>
          <w:p w14:paraId="134339AF" w14:textId="77777777" w:rsidR="0021583B" w:rsidRPr="00322118" w:rsidRDefault="0021583B" w:rsidP="004205E1">
            <w:pPr>
              <w:pStyle w:val="Magistrodarbotekstas"/>
              <w:ind w:firstLine="0"/>
              <w:jc w:val="both"/>
              <w:rPr>
                <w:sz w:val="20"/>
                <w:lang w:val="lt-LT"/>
              </w:rPr>
            </w:pPr>
          </w:p>
        </w:tc>
        <w:tc>
          <w:tcPr>
            <w:tcW w:w="540" w:type="dxa"/>
          </w:tcPr>
          <w:p w14:paraId="1508BC6D" w14:textId="77777777" w:rsidR="0021583B" w:rsidRPr="00322118" w:rsidRDefault="0021583B" w:rsidP="004205E1">
            <w:pPr>
              <w:pStyle w:val="Magistrodarbotekstas"/>
              <w:ind w:firstLine="0"/>
              <w:jc w:val="both"/>
              <w:rPr>
                <w:sz w:val="20"/>
                <w:lang w:val="lt-LT"/>
              </w:rPr>
            </w:pPr>
          </w:p>
        </w:tc>
        <w:tc>
          <w:tcPr>
            <w:tcW w:w="623" w:type="dxa"/>
          </w:tcPr>
          <w:p w14:paraId="0B3170E0" w14:textId="77777777" w:rsidR="0021583B" w:rsidRPr="00322118" w:rsidRDefault="0021583B" w:rsidP="004205E1">
            <w:pPr>
              <w:pStyle w:val="Magistrodarbotekstas"/>
              <w:ind w:firstLine="0"/>
              <w:jc w:val="both"/>
              <w:rPr>
                <w:sz w:val="20"/>
                <w:lang w:val="lt-LT"/>
              </w:rPr>
            </w:pPr>
          </w:p>
        </w:tc>
        <w:tc>
          <w:tcPr>
            <w:tcW w:w="360" w:type="dxa"/>
          </w:tcPr>
          <w:p w14:paraId="02C3FB99" w14:textId="77777777" w:rsidR="0021583B" w:rsidRPr="00322118" w:rsidRDefault="0021583B" w:rsidP="004205E1">
            <w:pPr>
              <w:pStyle w:val="Magistrodarbotekstas"/>
              <w:ind w:firstLine="0"/>
              <w:jc w:val="both"/>
              <w:rPr>
                <w:sz w:val="20"/>
                <w:lang w:val="lt-LT"/>
              </w:rPr>
            </w:pPr>
          </w:p>
        </w:tc>
        <w:tc>
          <w:tcPr>
            <w:tcW w:w="360" w:type="dxa"/>
          </w:tcPr>
          <w:p w14:paraId="3397D53B" w14:textId="77777777" w:rsidR="0021583B" w:rsidRPr="00322118" w:rsidRDefault="0021583B" w:rsidP="004205E1">
            <w:pPr>
              <w:pStyle w:val="Magistrodarbotekstas"/>
              <w:ind w:firstLine="0"/>
              <w:jc w:val="both"/>
              <w:rPr>
                <w:sz w:val="20"/>
                <w:lang w:val="lt-LT"/>
              </w:rPr>
            </w:pPr>
          </w:p>
        </w:tc>
        <w:tc>
          <w:tcPr>
            <w:tcW w:w="377" w:type="dxa"/>
          </w:tcPr>
          <w:p w14:paraId="62DBF833" w14:textId="77777777" w:rsidR="0021583B" w:rsidRPr="00322118" w:rsidRDefault="0021583B" w:rsidP="004205E1">
            <w:pPr>
              <w:pStyle w:val="Magistrodarbotekstas"/>
              <w:ind w:firstLine="0"/>
              <w:jc w:val="both"/>
              <w:rPr>
                <w:sz w:val="20"/>
                <w:lang w:val="lt-LT"/>
              </w:rPr>
            </w:pPr>
          </w:p>
        </w:tc>
        <w:tc>
          <w:tcPr>
            <w:tcW w:w="377" w:type="dxa"/>
          </w:tcPr>
          <w:p w14:paraId="2BCD9D1D" w14:textId="77777777" w:rsidR="0021583B" w:rsidRPr="00322118" w:rsidRDefault="0021583B" w:rsidP="004205E1">
            <w:pPr>
              <w:pStyle w:val="Magistrodarbotekstas"/>
              <w:ind w:firstLine="0"/>
              <w:jc w:val="both"/>
              <w:rPr>
                <w:sz w:val="20"/>
                <w:lang w:val="lt-LT"/>
              </w:rPr>
            </w:pPr>
          </w:p>
        </w:tc>
        <w:tc>
          <w:tcPr>
            <w:tcW w:w="377" w:type="dxa"/>
          </w:tcPr>
          <w:p w14:paraId="0A111A2F" w14:textId="77777777" w:rsidR="0021583B" w:rsidRPr="00322118" w:rsidRDefault="0021583B" w:rsidP="004205E1">
            <w:pPr>
              <w:pStyle w:val="Magistrodarbotekstas"/>
              <w:ind w:firstLine="0"/>
              <w:jc w:val="both"/>
              <w:rPr>
                <w:sz w:val="20"/>
                <w:lang w:val="lt-LT"/>
              </w:rPr>
            </w:pPr>
          </w:p>
        </w:tc>
      </w:tr>
    </w:tbl>
    <w:p w14:paraId="4EF8CDAF" w14:textId="77777777" w:rsidR="0021583B" w:rsidRPr="00322118" w:rsidRDefault="0021583B" w:rsidP="0021583B">
      <w:pPr>
        <w:pStyle w:val="Magistrodarbotekstas"/>
        <w:ind w:firstLine="0"/>
        <w:jc w:val="both"/>
        <w:rPr>
          <w:i/>
          <w:lang w:val="lt-LT"/>
        </w:rPr>
      </w:pPr>
    </w:p>
    <w:p w14:paraId="39F79AA6"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Kodai turi būti unikalūs. Vietoj žvaigždutės įrašoma naudotojo kategorijos pavadinimo pirma raidė (pvz. T</w:t>
      </w:r>
      <w:r w:rsidRPr="00322118">
        <w:rPr>
          <w:i/>
        </w:rPr>
        <w:t>1, A1.1 )</w:t>
      </w:r>
    </w:p>
    <w:p w14:paraId="6AF4B79B" w14:textId="77777777" w:rsidR="0021583B" w:rsidRPr="00322118" w:rsidRDefault="0021583B" w:rsidP="0021583B">
      <w:pPr>
        <w:pStyle w:val="Magistrodarbotekstas"/>
        <w:numPr>
          <w:ilvl w:val="0"/>
          <w:numId w:val="40"/>
        </w:numPr>
        <w:tabs>
          <w:tab w:val="clear" w:pos="720"/>
          <w:tab w:val="num" w:pos="360"/>
        </w:tabs>
        <w:ind w:left="284" w:hanging="284"/>
        <w:jc w:val="both"/>
        <w:rPr>
          <w:i/>
          <w:lang w:val="lt-LT"/>
        </w:rPr>
      </w:pPr>
      <w:r w:rsidRPr="00322118">
        <w:rPr>
          <w:i/>
          <w:lang w:val="lt-LT"/>
        </w:rPr>
        <w:t>Panaudojimo atvejis / procesas/ sprendžiamas uždavinys tekstas atitinka 1 lentelės informaciją.</w:t>
      </w:r>
    </w:p>
    <w:p w14:paraId="4934A553"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Aprašymas - tai vieno sakinio tekstinis reikalavimo apibrėžimas, kuriame atsispindi užsakovo arba naudotojo pageidavimai.</w:t>
      </w:r>
    </w:p>
    <w:p w14:paraId="03B75046"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Naudotojo kategorija – tekstas atitinka 1 lentelės informaciją.</w:t>
      </w:r>
    </w:p>
    <w:p w14:paraId="2A8F4F38"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 xml:space="preserve">Užsakovo patenkinimas: patenkinimo rangas atspindi, kiek bus patenkintas užsakovas, jei reikalavimas bus sėkmingai įvertintas. Rangui galima naudoti skalę nuo 1 iki 5. Vienetas reiškia, kad užsakovas nelabai kreips dėmesį, jei reikalavimas bus įgyvendintas, o penketas reiškia maksimalų užsakovo patenkinimą realizuojant reikalavimą. </w:t>
      </w:r>
    </w:p>
    <w:p w14:paraId="56DEDD40"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Užsakovo nepatenkinimas nepasitenkinimo rangas 1 - jei bus įgyvendintas, 5 -  jei bus neįgyvendintas.</w:t>
      </w:r>
    </w:p>
    <w:p w14:paraId="3EDACC26"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 xml:space="preserve">Priklausomybės: tai kiti reikalavimai, turintys įtaką nagrinėjamam reikalavimui - keičiantis vienam reikalavimui keičiasi ir kitas arba vieno reikalavimo duomenys betarpiškai siejasi su kito reikalavimo duomenimis. </w:t>
      </w:r>
    </w:p>
    <w:p w14:paraId="6AD696DC"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 xml:space="preserve">Konfliktai: tai reikalavimai, kurie prieštarauja nagrinėjamam reikalavimui. </w:t>
      </w:r>
    </w:p>
    <w:p w14:paraId="45665395" w14:textId="77777777" w:rsidR="0021583B" w:rsidRPr="00322118" w:rsidRDefault="0021583B" w:rsidP="0021583B">
      <w:pPr>
        <w:pStyle w:val="Magistrodarbotekstas"/>
        <w:numPr>
          <w:ilvl w:val="0"/>
          <w:numId w:val="40"/>
        </w:numPr>
        <w:tabs>
          <w:tab w:val="clear" w:pos="720"/>
          <w:tab w:val="num" w:pos="360"/>
        </w:tabs>
        <w:ind w:left="360"/>
        <w:jc w:val="both"/>
        <w:rPr>
          <w:i/>
          <w:lang w:val="lt-LT"/>
        </w:rPr>
      </w:pPr>
      <w:r w:rsidRPr="00322118">
        <w:rPr>
          <w:i/>
          <w:lang w:val="lt-LT"/>
        </w:rPr>
        <w:t xml:space="preserve">Prioritetas: </w:t>
      </w:r>
      <w:proofErr w:type="spellStart"/>
      <w:r w:rsidRPr="00322118">
        <w:rPr>
          <w:i/>
          <w:lang w:val="lt-LT"/>
        </w:rPr>
        <w:t>suranguokite</w:t>
      </w:r>
      <w:proofErr w:type="spellEnd"/>
      <w:r w:rsidRPr="00322118">
        <w:rPr>
          <w:i/>
          <w:lang w:val="lt-LT"/>
        </w:rPr>
        <w:t xml:space="preserve"> panaudojimo atvejus pagal užsakovo </w:t>
      </w:r>
      <w:proofErr w:type="spellStart"/>
      <w:r w:rsidRPr="00322118">
        <w:rPr>
          <w:i/>
          <w:lang w:val="lt-LT"/>
        </w:rPr>
        <w:t>nepasitenkimo</w:t>
      </w:r>
      <w:proofErr w:type="spellEnd"/>
      <w:r w:rsidRPr="00322118">
        <w:rPr>
          <w:i/>
          <w:lang w:val="lt-LT"/>
        </w:rPr>
        <w:t xml:space="preserve"> rangą.</w:t>
      </w:r>
    </w:p>
    <w:p w14:paraId="2595FC25" w14:textId="77777777" w:rsidR="0021583B" w:rsidRPr="00322118" w:rsidRDefault="0021583B" w:rsidP="0021583B">
      <w:pPr>
        <w:pStyle w:val="ListParagraph"/>
        <w:numPr>
          <w:ilvl w:val="2"/>
          <w:numId w:val="15"/>
        </w:numPr>
        <w:spacing w:before="120"/>
        <w:ind w:hanging="90"/>
        <w:jc w:val="both"/>
        <w:rPr>
          <w:sz w:val="24"/>
          <w:szCs w:val="24"/>
        </w:rPr>
      </w:pPr>
      <w:proofErr w:type="spellStart"/>
      <w:r w:rsidRPr="00322118">
        <w:rPr>
          <w:sz w:val="24"/>
          <w:szCs w:val="24"/>
        </w:rPr>
        <w:t>Panaudos</w:t>
      </w:r>
      <w:proofErr w:type="spellEnd"/>
      <w:r w:rsidRPr="00322118">
        <w:rPr>
          <w:sz w:val="24"/>
          <w:szCs w:val="24"/>
        </w:rPr>
        <w:t xml:space="preserve"> </w:t>
      </w:r>
      <w:proofErr w:type="spellStart"/>
      <w:r w:rsidRPr="00322118">
        <w:rPr>
          <w:sz w:val="24"/>
          <w:szCs w:val="24"/>
        </w:rPr>
        <w:t>atvejų</w:t>
      </w:r>
      <w:proofErr w:type="spellEnd"/>
      <w:r w:rsidRPr="00322118">
        <w:rPr>
          <w:sz w:val="24"/>
          <w:szCs w:val="24"/>
        </w:rPr>
        <w:t xml:space="preserve"> (</w:t>
      </w:r>
      <w:r w:rsidRPr="00322118">
        <w:rPr>
          <w:i/>
          <w:sz w:val="24"/>
          <w:szCs w:val="24"/>
        </w:rPr>
        <w:t>Use Case</w:t>
      </w:r>
      <w:r w:rsidRPr="00322118">
        <w:rPr>
          <w:sz w:val="24"/>
          <w:szCs w:val="24"/>
        </w:rPr>
        <w:t xml:space="preserve">) </w:t>
      </w:r>
      <w:proofErr w:type="spellStart"/>
      <w:r w:rsidRPr="00322118">
        <w:rPr>
          <w:sz w:val="24"/>
          <w:szCs w:val="24"/>
        </w:rPr>
        <w:t>diagramos</w:t>
      </w:r>
      <w:proofErr w:type="spellEnd"/>
    </w:p>
    <w:p w14:paraId="05F6F089" w14:textId="77777777" w:rsidR="0021583B" w:rsidRPr="00322118" w:rsidRDefault="0021583B" w:rsidP="0021583B">
      <w:pPr>
        <w:spacing w:before="120"/>
        <w:ind w:firstLine="720"/>
        <w:jc w:val="both"/>
      </w:pPr>
      <w:proofErr w:type="spellStart"/>
      <w:r w:rsidRPr="00322118">
        <w:t>Naudojantis</w:t>
      </w:r>
      <w:proofErr w:type="spellEnd"/>
      <w:r w:rsidRPr="00322118">
        <w:t xml:space="preserve"> </w:t>
      </w:r>
      <w:proofErr w:type="spellStart"/>
      <w:r w:rsidRPr="00322118">
        <w:t>informacija</w:t>
      </w:r>
      <w:proofErr w:type="spellEnd"/>
      <w:r w:rsidRPr="00322118">
        <w:t xml:space="preserve">, </w:t>
      </w:r>
      <w:proofErr w:type="spellStart"/>
      <w:r w:rsidRPr="00322118">
        <w:t>kuri</w:t>
      </w:r>
      <w:proofErr w:type="spellEnd"/>
      <w:r w:rsidRPr="00322118">
        <w:t xml:space="preserve"> </w:t>
      </w:r>
      <w:proofErr w:type="spellStart"/>
      <w:r w:rsidRPr="00322118">
        <w:t>pateikta</w:t>
      </w:r>
      <w:proofErr w:type="spellEnd"/>
      <w:r w:rsidRPr="00322118">
        <w:t xml:space="preserve"> 3.1 </w:t>
      </w:r>
      <w:proofErr w:type="spellStart"/>
      <w:r w:rsidRPr="00322118">
        <w:t>lentelėje</w:t>
      </w:r>
      <w:proofErr w:type="spellEnd"/>
      <w:r w:rsidRPr="00322118">
        <w:t xml:space="preserve"> “</w:t>
      </w:r>
      <w:proofErr w:type="spellStart"/>
      <w:r w:rsidRPr="00322118">
        <w:t>Naudotoj</w:t>
      </w:r>
      <w:proofErr w:type="spellEnd"/>
      <w:r w:rsidRPr="00322118">
        <w:rPr>
          <w:lang w:val="lt-LT"/>
        </w:rPr>
        <w:t>ų</w:t>
      </w:r>
      <w:r w:rsidRPr="00322118">
        <w:t xml:space="preserve"> </w:t>
      </w:r>
      <w:proofErr w:type="spellStart"/>
      <w:r w:rsidRPr="00322118">
        <w:t>kategorijos</w:t>
      </w:r>
      <w:proofErr w:type="spellEnd"/>
      <w:r w:rsidRPr="00322118">
        <w:t xml:space="preserve">” </w:t>
      </w:r>
      <w:proofErr w:type="spellStart"/>
      <w:r w:rsidRPr="00322118">
        <w:t>ir</w:t>
      </w:r>
      <w:proofErr w:type="spellEnd"/>
      <w:r w:rsidRPr="00322118">
        <w:t xml:space="preserve"> 3.2. </w:t>
      </w:r>
      <w:proofErr w:type="spellStart"/>
      <w:r w:rsidRPr="00322118">
        <w:t>lentelėje</w:t>
      </w:r>
      <w:proofErr w:type="spellEnd"/>
      <w:r w:rsidRPr="00322118">
        <w:t xml:space="preserve"> „</w:t>
      </w:r>
      <w:proofErr w:type="spellStart"/>
      <w:r w:rsidRPr="00322118">
        <w:t>Funkciniai</w:t>
      </w:r>
      <w:proofErr w:type="spellEnd"/>
      <w:r w:rsidRPr="00322118">
        <w:t xml:space="preserve"> </w:t>
      </w:r>
      <w:proofErr w:type="spellStart"/>
      <w:r w:rsidRPr="00322118">
        <w:t>reikalavimai</w:t>
      </w:r>
      <w:proofErr w:type="spellEnd"/>
      <w:r w:rsidRPr="00322118">
        <w:t xml:space="preserve">”, </w:t>
      </w:r>
      <w:proofErr w:type="spellStart"/>
      <w:r w:rsidRPr="00322118">
        <w:t>nubraižyti</w:t>
      </w:r>
      <w:proofErr w:type="spellEnd"/>
      <w:r w:rsidRPr="00322118">
        <w:t xml:space="preserve"> </w:t>
      </w:r>
      <w:proofErr w:type="spellStart"/>
      <w:r w:rsidRPr="00322118">
        <w:t>atskiras</w:t>
      </w:r>
      <w:proofErr w:type="spellEnd"/>
      <w:r w:rsidRPr="00322118">
        <w:t xml:space="preserve"> </w:t>
      </w:r>
      <w:proofErr w:type="spellStart"/>
      <w:r w:rsidRPr="00322118">
        <w:t>panaudos</w:t>
      </w:r>
      <w:proofErr w:type="spellEnd"/>
      <w:r w:rsidRPr="00322118">
        <w:t xml:space="preserve"> </w:t>
      </w:r>
      <w:proofErr w:type="spellStart"/>
      <w:r w:rsidRPr="00322118">
        <w:t>atvejų</w:t>
      </w:r>
      <w:proofErr w:type="spellEnd"/>
      <w:r w:rsidRPr="00322118">
        <w:t xml:space="preserve"> </w:t>
      </w:r>
      <w:proofErr w:type="spellStart"/>
      <w:r w:rsidRPr="00322118">
        <w:t>diagramas</w:t>
      </w:r>
      <w:proofErr w:type="spellEnd"/>
      <w:r w:rsidRPr="00322118">
        <w:t xml:space="preserve"> (</w:t>
      </w:r>
      <w:r w:rsidRPr="00322118">
        <w:rPr>
          <w:i/>
        </w:rPr>
        <w:t>Use Case</w:t>
      </w:r>
      <w:r w:rsidRPr="00322118">
        <w:t xml:space="preserve">) </w:t>
      </w:r>
      <w:proofErr w:type="spellStart"/>
      <w:r w:rsidRPr="00322118">
        <w:t>kiekvienai</w:t>
      </w:r>
      <w:proofErr w:type="spellEnd"/>
      <w:r w:rsidRPr="00322118">
        <w:t xml:space="preserve"> </w:t>
      </w:r>
      <w:proofErr w:type="spellStart"/>
      <w:r w:rsidRPr="00322118">
        <w:t>naudotojų</w:t>
      </w:r>
      <w:proofErr w:type="spellEnd"/>
      <w:r w:rsidRPr="00322118">
        <w:t xml:space="preserve"> </w:t>
      </w:r>
      <w:proofErr w:type="spellStart"/>
      <w:r w:rsidRPr="00322118">
        <w:t>kategorijai</w:t>
      </w:r>
      <w:proofErr w:type="spellEnd"/>
      <w:r w:rsidRPr="00322118">
        <w:t xml:space="preserve">. </w:t>
      </w:r>
      <w:proofErr w:type="spellStart"/>
      <w:r w:rsidRPr="00322118">
        <w:t>Procesai</w:t>
      </w:r>
      <w:proofErr w:type="spellEnd"/>
      <w:r w:rsidRPr="00322118">
        <w:t xml:space="preserve"> </w:t>
      </w:r>
      <w:proofErr w:type="spellStart"/>
      <w:r w:rsidRPr="00322118">
        <w:t>turi</w:t>
      </w:r>
      <w:proofErr w:type="spellEnd"/>
      <w:r w:rsidRPr="00322118">
        <w:t xml:space="preserve"> </w:t>
      </w:r>
      <w:proofErr w:type="spellStart"/>
      <w:r w:rsidRPr="00322118">
        <w:t>turėti</w:t>
      </w:r>
      <w:proofErr w:type="spellEnd"/>
      <w:r w:rsidRPr="00322118">
        <w:t xml:space="preserve"> </w:t>
      </w:r>
      <w:proofErr w:type="spellStart"/>
      <w:r w:rsidRPr="00322118">
        <w:t>unikalius</w:t>
      </w:r>
      <w:proofErr w:type="spellEnd"/>
      <w:r w:rsidRPr="00322118">
        <w:t xml:space="preserve"> </w:t>
      </w:r>
      <w:proofErr w:type="spellStart"/>
      <w:r w:rsidRPr="00322118">
        <w:t>kodus</w:t>
      </w:r>
      <w:proofErr w:type="spellEnd"/>
      <w:r w:rsidRPr="00322118">
        <w:t xml:space="preserve">, </w:t>
      </w:r>
      <w:proofErr w:type="spellStart"/>
      <w:r w:rsidRPr="00322118">
        <w:t>kokie</w:t>
      </w:r>
      <w:proofErr w:type="spellEnd"/>
      <w:r w:rsidRPr="00322118">
        <w:t xml:space="preserve"> </w:t>
      </w:r>
      <w:proofErr w:type="spellStart"/>
      <w:r w:rsidRPr="00322118">
        <w:t>buvo</w:t>
      </w:r>
      <w:proofErr w:type="spellEnd"/>
      <w:r w:rsidRPr="00322118">
        <w:t xml:space="preserve"> </w:t>
      </w:r>
      <w:proofErr w:type="spellStart"/>
      <w:r w:rsidRPr="00322118">
        <w:t>jiems</w:t>
      </w:r>
      <w:proofErr w:type="spellEnd"/>
      <w:r w:rsidRPr="00322118">
        <w:t xml:space="preserve"> </w:t>
      </w:r>
      <w:proofErr w:type="spellStart"/>
      <w:r w:rsidRPr="00322118">
        <w:t>nurodyti</w:t>
      </w:r>
      <w:proofErr w:type="spellEnd"/>
      <w:r w:rsidRPr="00322118">
        <w:t xml:space="preserve"> 2.3. </w:t>
      </w:r>
      <w:proofErr w:type="spellStart"/>
      <w:r w:rsidRPr="00322118">
        <w:t>lentelėje</w:t>
      </w:r>
      <w:proofErr w:type="spellEnd"/>
      <w:r w:rsidRPr="00322118">
        <w:t xml:space="preserve"> „</w:t>
      </w:r>
      <w:proofErr w:type="spellStart"/>
      <w:r w:rsidRPr="00322118">
        <w:t>Funkciniai</w:t>
      </w:r>
      <w:proofErr w:type="spellEnd"/>
      <w:r w:rsidRPr="00322118">
        <w:t xml:space="preserve"> </w:t>
      </w:r>
      <w:proofErr w:type="spellStart"/>
      <w:proofErr w:type="gramStart"/>
      <w:r w:rsidRPr="00322118">
        <w:t>reikalavimai</w:t>
      </w:r>
      <w:proofErr w:type="spellEnd"/>
      <w:r w:rsidRPr="00322118">
        <w:t>“</w:t>
      </w:r>
      <w:proofErr w:type="gramEnd"/>
      <w:r w:rsidRPr="00322118">
        <w:t>.</w:t>
      </w:r>
    </w:p>
    <w:p w14:paraId="6D76759F" w14:textId="49E4D8DA" w:rsidR="0021583B" w:rsidRPr="00322118" w:rsidRDefault="0021583B" w:rsidP="0021583B">
      <w:pPr>
        <w:pStyle w:val="ListParagraph"/>
        <w:numPr>
          <w:ilvl w:val="2"/>
          <w:numId w:val="15"/>
        </w:numPr>
        <w:spacing w:before="120"/>
        <w:ind w:hanging="90"/>
        <w:jc w:val="both"/>
        <w:rPr>
          <w:sz w:val="24"/>
          <w:szCs w:val="24"/>
        </w:rPr>
      </w:pPr>
      <w:r w:rsidRPr="00322118">
        <w:rPr>
          <w:i/>
          <w:sz w:val="24"/>
          <w:szCs w:val="24"/>
        </w:rPr>
        <w:t>DFD</w:t>
      </w:r>
      <w:r w:rsidRPr="00322118">
        <w:rPr>
          <w:sz w:val="24"/>
          <w:szCs w:val="24"/>
        </w:rPr>
        <w:t xml:space="preserve"> </w:t>
      </w:r>
      <w:proofErr w:type="spellStart"/>
      <w:r w:rsidRPr="00322118">
        <w:rPr>
          <w:sz w:val="24"/>
          <w:szCs w:val="24"/>
        </w:rPr>
        <w:t>duomenų</w:t>
      </w:r>
      <w:proofErr w:type="spellEnd"/>
      <w:r w:rsidRPr="00322118">
        <w:rPr>
          <w:sz w:val="24"/>
          <w:szCs w:val="24"/>
        </w:rPr>
        <w:t xml:space="preserve"> </w:t>
      </w:r>
      <w:proofErr w:type="spellStart"/>
      <w:r w:rsidRPr="00322118">
        <w:rPr>
          <w:sz w:val="24"/>
          <w:szCs w:val="24"/>
        </w:rPr>
        <w:t>srautų</w:t>
      </w:r>
      <w:proofErr w:type="spellEnd"/>
      <w:r w:rsidRPr="00322118">
        <w:rPr>
          <w:sz w:val="24"/>
          <w:szCs w:val="24"/>
        </w:rPr>
        <w:t xml:space="preserve"> </w:t>
      </w:r>
      <w:proofErr w:type="spellStart"/>
      <w:r w:rsidRPr="00322118">
        <w:rPr>
          <w:sz w:val="24"/>
          <w:szCs w:val="24"/>
        </w:rPr>
        <w:t>diagramos</w:t>
      </w:r>
      <w:proofErr w:type="spellEnd"/>
      <w:r w:rsidRPr="00322118">
        <w:rPr>
          <w:sz w:val="24"/>
          <w:szCs w:val="24"/>
        </w:rPr>
        <w:t xml:space="preserve"> (</w:t>
      </w:r>
      <w:proofErr w:type="spellStart"/>
      <w:r w:rsidR="008E0D04">
        <w:rPr>
          <w:sz w:val="24"/>
          <w:szCs w:val="24"/>
        </w:rPr>
        <w:t>aukščiausiojo</w:t>
      </w:r>
      <w:proofErr w:type="spellEnd"/>
      <w:r w:rsidR="008E0D04">
        <w:rPr>
          <w:sz w:val="24"/>
          <w:szCs w:val="24"/>
        </w:rPr>
        <w:t xml:space="preserve">, 0, 1, 2 </w:t>
      </w:r>
      <w:proofErr w:type="spellStart"/>
      <w:r w:rsidR="008E0D04">
        <w:rPr>
          <w:sz w:val="24"/>
          <w:szCs w:val="24"/>
        </w:rPr>
        <w:t>lygių</w:t>
      </w:r>
      <w:proofErr w:type="spellEnd"/>
      <w:r w:rsidRPr="00322118">
        <w:rPr>
          <w:sz w:val="24"/>
          <w:szCs w:val="24"/>
        </w:rPr>
        <w:t>)</w:t>
      </w:r>
    </w:p>
    <w:p w14:paraId="748B3FA5" w14:textId="24019699" w:rsidR="0021583B" w:rsidRDefault="0021583B" w:rsidP="0021583B">
      <w:pPr>
        <w:spacing w:before="120"/>
        <w:ind w:firstLine="720"/>
        <w:jc w:val="both"/>
      </w:pPr>
      <w:proofErr w:type="spellStart"/>
      <w:r w:rsidRPr="00322118">
        <w:t>Vadovaujantis</w:t>
      </w:r>
      <w:proofErr w:type="spellEnd"/>
      <w:r w:rsidRPr="00322118">
        <w:t xml:space="preserve"> </w:t>
      </w:r>
      <w:proofErr w:type="spellStart"/>
      <w:r w:rsidRPr="00322118">
        <w:t>panaudos</w:t>
      </w:r>
      <w:proofErr w:type="spellEnd"/>
      <w:r w:rsidRPr="00322118">
        <w:t xml:space="preserve"> </w:t>
      </w:r>
      <w:proofErr w:type="spellStart"/>
      <w:r w:rsidRPr="00322118">
        <w:t>atvejų</w:t>
      </w:r>
      <w:proofErr w:type="spellEnd"/>
      <w:r w:rsidRPr="00322118">
        <w:t xml:space="preserve"> </w:t>
      </w:r>
      <w:proofErr w:type="spellStart"/>
      <w:r w:rsidRPr="00322118">
        <w:t>diagramomis</w:t>
      </w:r>
      <w:proofErr w:type="spellEnd"/>
      <w:r w:rsidRPr="00322118">
        <w:t xml:space="preserve"> (</w:t>
      </w:r>
      <w:r w:rsidRPr="00322118">
        <w:rPr>
          <w:i/>
        </w:rPr>
        <w:t>Use</w:t>
      </w:r>
      <w:r w:rsidRPr="00322118">
        <w:t xml:space="preserve"> </w:t>
      </w:r>
      <w:r w:rsidRPr="00322118">
        <w:rPr>
          <w:i/>
        </w:rPr>
        <w:t>Case</w:t>
      </w:r>
      <w:r w:rsidRPr="00322118">
        <w:t xml:space="preserve">), </w:t>
      </w:r>
      <w:proofErr w:type="spellStart"/>
      <w:r w:rsidR="00104797">
        <w:t>nu</w:t>
      </w:r>
      <w:r w:rsidRPr="00322118">
        <w:t>braižyti</w:t>
      </w:r>
      <w:proofErr w:type="spellEnd"/>
      <w:r w:rsidRPr="00322118">
        <w:t xml:space="preserve"> </w:t>
      </w:r>
      <w:proofErr w:type="spellStart"/>
      <w:r w:rsidRPr="00322118">
        <w:t>duomenų</w:t>
      </w:r>
      <w:proofErr w:type="spellEnd"/>
      <w:r w:rsidRPr="00322118">
        <w:t xml:space="preserve"> </w:t>
      </w:r>
      <w:proofErr w:type="spellStart"/>
      <w:r w:rsidRPr="00322118">
        <w:t>srautų</w:t>
      </w:r>
      <w:proofErr w:type="spellEnd"/>
      <w:r w:rsidRPr="00322118">
        <w:t xml:space="preserve"> </w:t>
      </w:r>
      <w:proofErr w:type="spellStart"/>
      <w:r w:rsidRPr="00322118">
        <w:t>diagramas</w:t>
      </w:r>
      <w:proofErr w:type="spellEnd"/>
      <w:r w:rsidRPr="00322118">
        <w:t xml:space="preserve"> (DFD </w:t>
      </w:r>
      <w:r w:rsidR="00104797">
        <w:t xml:space="preserve">– </w:t>
      </w:r>
      <w:proofErr w:type="spellStart"/>
      <w:r w:rsidR="00104797">
        <w:t>aukščiausiojo</w:t>
      </w:r>
      <w:proofErr w:type="spellEnd"/>
      <w:r w:rsidR="00104797">
        <w:t xml:space="preserve">, 0, 1, 2 </w:t>
      </w:r>
      <w:proofErr w:type="spellStart"/>
      <w:r w:rsidR="00104797">
        <w:t>lygių</w:t>
      </w:r>
      <w:proofErr w:type="spellEnd"/>
      <w:r w:rsidRPr="00322118">
        <w:t xml:space="preserve">) </w:t>
      </w:r>
      <w:proofErr w:type="spellStart"/>
      <w:r w:rsidRPr="00322118">
        <w:t>identifikuotiems</w:t>
      </w:r>
      <w:proofErr w:type="spellEnd"/>
      <w:r w:rsidRPr="00322118">
        <w:t xml:space="preserve"> </w:t>
      </w:r>
      <w:proofErr w:type="spellStart"/>
      <w:r w:rsidRPr="00322118">
        <w:t>naudotojų</w:t>
      </w:r>
      <w:proofErr w:type="spellEnd"/>
      <w:r w:rsidRPr="00322118">
        <w:t xml:space="preserve"> </w:t>
      </w:r>
      <w:proofErr w:type="spellStart"/>
      <w:r w:rsidRPr="00322118">
        <w:t>valdomiems</w:t>
      </w:r>
      <w:proofErr w:type="spellEnd"/>
      <w:r w:rsidRPr="00322118">
        <w:t xml:space="preserve"> </w:t>
      </w:r>
      <w:proofErr w:type="spellStart"/>
      <w:r w:rsidRPr="00322118">
        <w:t>procesams</w:t>
      </w:r>
      <w:proofErr w:type="spellEnd"/>
      <w:r w:rsidRPr="00322118">
        <w:t xml:space="preserve">, </w:t>
      </w:r>
      <w:proofErr w:type="spellStart"/>
      <w:r w:rsidRPr="00322118">
        <w:t>nurodant</w:t>
      </w:r>
      <w:proofErr w:type="spellEnd"/>
      <w:r w:rsidRPr="00322118">
        <w:t xml:space="preserve"> </w:t>
      </w:r>
      <w:proofErr w:type="spellStart"/>
      <w:r w:rsidRPr="00322118">
        <w:t>informacinius</w:t>
      </w:r>
      <w:proofErr w:type="spellEnd"/>
      <w:r w:rsidRPr="00322118">
        <w:t xml:space="preserve"> </w:t>
      </w:r>
      <w:proofErr w:type="spellStart"/>
      <w:r w:rsidR="00104797">
        <w:t>įvesties</w:t>
      </w:r>
      <w:proofErr w:type="spellEnd"/>
      <w:r w:rsidR="00104797">
        <w:t xml:space="preserve"> </w:t>
      </w:r>
      <w:proofErr w:type="spellStart"/>
      <w:r w:rsidR="00104797">
        <w:t>ir</w:t>
      </w:r>
      <w:proofErr w:type="spellEnd"/>
      <w:r w:rsidR="00104797">
        <w:t xml:space="preserve"> </w:t>
      </w:r>
      <w:proofErr w:type="spellStart"/>
      <w:r w:rsidR="00104797">
        <w:t>išvesties</w:t>
      </w:r>
      <w:proofErr w:type="spellEnd"/>
      <w:r w:rsidR="00104797">
        <w:t xml:space="preserve"> </w:t>
      </w:r>
      <w:proofErr w:type="spellStart"/>
      <w:r w:rsidRPr="00322118">
        <w:t>srautus</w:t>
      </w:r>
      <w:proofErr w:type="spellEnd"/>
      <w:r w:rsidR="00104797">
        <w:t xml:space="preserve"> </w:t>
      </w:r>
      <w:proofErr w:type="spellStart"/>
      <w:r w:rsidR="00104797">
        <w:t>bei</w:t>
      </w:r>
      <w:proofErr w:type="spellEnd"/>
      <w:r w:rsidR="00104797">
        <w:t xml:space="preserve"> </w:t>
      </w:r>
      <w:proofErr w:type="spellStart"/>
      <w:r w:rsidRPr="00322118">
        <w:t>nuorodas</w:t>
      </w:r>
      <w:proofErr w:type="spellEnd"/>
      <w:r w:rsidRPr="00322118">
        <w:t xml:space="preserve"> į </w:t>
      </w:r>
      <w:proofErr w:type="spellStart"/>
      <w:r w:rsidRPr="00322118">
        <w:t>naudotojo</w:t>
      </w:r>
      <w:proofErr w:type="spellEnd"/>
      <w:r w:rsidRPr="00322118">
        <w:t xml:space="preserve"> </w:t>
      </w:r>
      <w:proofErr w:type="spellStart"/>
      <w:r w:rsidRPr="00322118">
        <w:t>sąsajos</w:t>
      </w:r>
      <w:proofErr w:type="spellEnd"/>
      <w:r w:rsidRPr="00322118">
        <w:t xml:space="preserve"> </w:t>
      </w:r>
      <w:proofErr w:type="spellStart"/>
      <w:r w:rsidRPr="00322118">
        <w:t>tipą</w:t>
      </w:r>
      <w:proofErr w:type="spellEnd"/>
      <w:r w:rsidRPr="00322118">
        <w:t xml:space="preserve"> (</w:t>
      </w:r>
      <w:r w:rsidRPr="00104797">
        <w:rPr>
          <w:i/>
        </w:rPr>
        <w:t>interface</w:t>
      </w:r>
      <w:r w:rsidRPr="00322118">
        <w:t xml:space="preserve">) </w:t>
      </w:r>
      <w:proofErr w:type="spellStart"/>
      <w:proofErr w:type="gramStart"/>
      <w:r w:rsidR="00104797">
        <w:t>ir</w:t>
      </w:r>
      <w:proofErr w:type="spellEnd"/>
      <w:r w:rsidR="00104797">
        <w:t xml:space="preserve"> </w:t>
      </w:r>
      <w:r w:rsidRPr="00322118">
        <w:t xml:space="preserve"> </w:t>
      </w:r>
      <w:proofErr w:type="spellStart"/>
      <w:r w:rsidRPr="00322118">
        <w:t>duomenų</w:t>
      </w:r>
      <w:proofErr w:type="spellEnd"/>
      <w:proofErr w:type="gramEnd"/>
      <w:r w:rsidRPr="00322118">
        <w:t xml:space="preserve"> </w:t>
      </w:r>
      <w:proofErr w:type="spellStart"/>
      <w:r w:rsidRPr="00322118">
        <w:t>talpyklas</w:t>
      </w:r>
      <w:proofErr w:type="spellEnd"/>
      <w:r w:rsidRPr="00322118">
        <w:t>.</w:t>
      </w:r>
    </w:p>
    <w:p w14:paraId="1D158E4F" w14:textId="2259E6FA" w:rsidR="0021583B" w:rsidRPr="00322118" w:rsidRDefault="00104797" w:rsidP="0021583B">
      <w:pPr>
        <w:pStyle w:val="ListParagraph"/>
        <w:numPr>
          <w:ilvl w:val="3"/>
          <w:numId w:val="15"/>
        </w:numPr>
        <w:spacing w:before="120"/>
        <w:jc w:val="both"/>
        <w:rPr>
          <w:sz w:val="24"/>
          <w:szCs w:val="24"/>
        </w:rPr>
      </w:pPr>
      <w:bookmarkStart w:id="58" w:name="_Toc54466581"/>
      <w:proofErr w:type="spellStart"/>
      <w:r>
        <w:rPr>
          <w:sz w:val="24"/>
          <w:szCs w:val="24"/>
        </w:rPr>
        <w:t>Aukščiausiojo</w:t>
      </w:r>
      <w:proofErr w:type="spellEnd"/>
      <w:r>
        <w:rPr>
          <w:sz w:val="24"/>
          <w:szCs w:val="24"/>
        </w:rPr>
        <w:t xml:space="preserve"> </w:t>
      </w:r>
      <w:proofErr w:type="spellStart"/>
      <w:r>
        <w:rPr>
          <w:sz w:val="24"/>
          <w:szCs w:val="24"/>
        </w:rPr>
        <w:t>lygio</w:t>
      </w:r>
      <w:proofErr w:type="spellEnd"/>
      <w:r w:rsidR="0021583B" w:rsidRPr="00322118">
        <w:rPr>
          <w:sz w:val="24"/>
          <w:szCs w:val="24"/>
        </w:rPr>
        <w:t xml:space="preserve"> </w:t>
      </w:r>
      <w:r w:rsidR="0021583B" w:rsidRPr="00322118">
        <w:rPr>
          <w:i/>
          <w:sz w:val="24"/>
          <w:szCs w:val="24"/>
        </w:rPr>
        <w:t>DFD</w:t>
      </w:r>
      <w:r w:rsidR="0021583B" w:rsidRPr="00322118">
        <w:rPr>
          <w:sz w:val="24"/>
          <w:szCs w:val="24"/>
        </w:rPr>
        <w:t xml:space="preserve"> </w:t>
      </w:r>
      <w:proofErr w:type="spellStart"/>
      <w:r w:rsidR="0021583B" w:rsidRPr="00322118">
        <w:rPr>
          <w:sz w:val="24"/>
          <w:szCs w:val="24"/>
        </w:rPr>
        <w:t>duomenų</w:t>
      </w:r>
      <w:proofErr w:type="spellEnd"/>
      <w:r w:rsidR="0021583B" w:rsidRPr="00322118">
        <w:rPr>
          <w:sz w:val="24"/>
          <w:szCs w:val="24"/>
        </w:rPr>
        <w:t xml:space="preserve"> </w:t>
      </w:r>
      <w:proofErr w:type="spellStart"/>
      <w:r w:rsidR="0021583B" w:rsidRPr="00322118">
        <w:rPr>
          <w:sz w:val="24"/>
          <w:szCs w:val="24"/>
        </w:rPr>
        <w:t>srautų</w:t>
      </w:r>
      <w:proofErr w:type="spellEnd"/>
      <w:r w:rsidR="0021583B" w:rsidRPr="00322118">
        <w:rPr>
          <w:sz w:val="24"/>
          <w:szCs w:val="24"/>
        </w:rPr>
        <w:t xml:space="preserve"> </w:t>
      </w:r>
      <w:proofErr w:type="spellStart"/>
      <w:r w:rsidR="0021583B" w:rsidRPr="00322118">
        <w:rPr>
          <w:sz w:val="24"/>
          <w:szCs w:val="24"/>
        </w:rPr>
        <w:t>diagrama</w:t>
      </w:r>
      <w:bookmarkEnd w:id="58"/>
      <w:proofErr w:type="spellEnd"/>
    </w:p>
    <w:p w14:paraId="5F013FCB" w14:textId="2E959D17" w:rsidR="0021583B" w:rsidRPr="00322118" w:rsidRDefault="00104797" w:rsidP="0021583B">
      <w:pPr>
        <w:spacing w:before="120"/>
        <w:ind w:firstLine="720"/>
        <w:jc w:val="both"/>
      </w:pPr>
      <w:proofErr w:type="spellStart"/>
      <w:r>
        <w:t>Aukščiausiojo</w:t>
      </w:r>
      <w:proofErr w:type="spellEnd"/>
      <w:r w:rsidR="0021583B" w:rsidRPr="00322118">
        <w:t xml:space="preserve"> </w:t>
      </w:r>
      <w:proofErr w:type="spellStart"/>
      <w:r w:rsidR="0021583B" w:rsidRPr="00322118">
        <w:t>lygio</w:t>
      </w:r>
      <w:proofErr w:type="spellEnd"/>
      <w:r w:rsidR="0021583B" w:rsidRPr="00322118">
        <w:t xml:space="preserve"> </w:t>
      </w:r>
      <w:r w:rsidR="0021583B" w:rsidRPr="00322118">
        <w:rPr>
          <w:i/>
        </w:rPr>
        <w:t>DFD</w:t>
      </w:r>
      <w:r w:rsidR="0021583B" w:rsidRPr="00322118">
        <w:t xml:space="preserve"> </w:t>
      </w:r>
      <w:proofErr w:type="spellStart"/>
      <w:r w:rsidR="0021583B" w:rsidRPr="00322118">
        <w:t>diagramoje</w:t>
      </w:r>
      <w:proofErr w:type="spellEnd"/>
      <w:r w:rsidR="0021583B" w:rsidRPr="00322118">
        <w:t xml:space="preserve"> </w:t>
      </w:r>
      <w:proofErr w:type="spellStart"/>
      <w:r w:rsidR="0021583B" w:rsidRPr="00322118">
        <w:t>vaizduojama</w:t>
      </w:r>
      <w:proofErr w:type="spellEnd"/>
      <w:r w:rsidR="0021583B" w:rsidRPr="00322118">
        <w:t xml:space="preserve"> </w:t>
      </w:r>
      <w:proofErr w:type="spellStart"/>
      <w:r w:rsidR="0021583B" w:rsidRPr="00322118">
        <w:t>sistema</w:t>
      </w:r>
      <w:proofErr w:type="spellEnd"/>
      <w:r w:rsidR="0021583B" w:rsidRPr="00322118">
        <w:t xml:space="preserve"> </w:t>
      </w:r>
      <w:proofErr w:type="spellStart"/>
      <w:r w:rsidR="0021583B" w:rsidRPr="00322118">
        <w:t>kaip</w:t>
      </w:r>
      <w:proofErr w:type="spellEnd"/>
      <w:r w:rsidR="0021583B" w:rsidRPr="00322118">
        <w:t xml:space="preserve"> </w:t>
      </w:r>
      <w:proofErr w:type="spellStart"/>
      <w:r w:rsidR="0021583B" w:rsidRPr="00322118">
        <w:t>vienas</w:t>
      </w:r>
      <w:proofErr w:type="spellEnd"/>
      <w:r w:rsidR="0021583B" w:rsidRPr="00322118">
        <w:t xml:space="preserve"> </w:t>
      </w:r>
      <w:proofErr w:type="spellStart"/>
      <w:r w:rsidR="0021583B" w:rsidRPr="00322118">
        <w:t>bendras</w:t>
      </w:r>
      <w:proofErr w:type="spellEnd"/>
      <w:r w:rsidR="0021583B" w:rsidRPr="00322118">
        <w:t xml:space="preserve"> </w:t>
      </w:r>
      <w:proofErr w:type="spellStart"/>
      <w:r w:rsidR="0021583B" w:rsidRPr="00322118">
        <w:t>procesas</w:t>
      </w:r>
      <w:proofErr w:type="spellEnd"/>
      <w:r w:rsidR="0021583B" w:rsidRPr="00322118">
        <w:t xml:space="preserve">, </w:t>
      </w:r>
      <w:proofErr w:type="spellStart"/>
      <w:r w:rsidR="0021583B" w:rsidRPr="00322118">
        <w:t>apie</w:t>
      </w:r>
      <w:proofErr w:type="spellEnd"/>
      <w:r w:rsidR="0021583B" w:rsidRPr="00322118">
        <w:t xml:space="preserve"> </w:t>
      </w:r>
      <w:proofErr w:type="spellStart"/>
      <w:r w:rsidR="0021583B" w:rsidRPr="00322118">
        <w:t>kurį</w:t>
      </w:r>
      <w:proofErr w:type="spellEnd"/>
      <w:r w:rsidR="0021583B" w:rsidRPr="00322118">
        <w:t xml:space="preserve"> </w:t>
      </w:r>
      <w:proofErr w:type="spellStart"/>
      <w:r w:rsidR="0021583B" w:rsidRPr="00322118">
        <w:t>išdėstomi</w:t>
      </w:r>
      <w:proofErr w:type="spellEnd"/>
      <w:r w:rsidR="0021583B" w:rsidRPr="00322118">
        <w:t xml:space="preserve"> </w:t>
      </w:r>
      <w:proofErr w:type="spellStart"/>
      <w:r w:rsidR="0021583B" w:rsidRPr="00322118">
        <w:t>visos</w:t>
      </w:r>
      <w:proofErr w:type="spellEnd"/>
      <w:r w:rsidR="0021583B" w:rsidRPr="00322118">
        <w:t xml:space="preserve"> </w:t>
      </w:r>
      <w:proofErr w:type="spellStart"/>
      <w:r w:rsidR="0021583B" w:rsidRPr="00322118">
        <w:t>naudotojų</w:t>
      </w:r>
      <w:proofErr w:type="spellEnd"/>
      <w:r w:rsidR="0021583B" w:rsidRPr="00322118">
        <w:t xml:space="preserve"> </w:t>
      </w:r>
      <w:proofErr w:type="spellStart"/>
      <w:r w:rsidR="0021583B" w:rsidRPr="00322118">
        <w:t>kategorijos</w:t>
      </w:r>
      <w:proofErr w:type="spellEnd"/>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jų</w:t>
      </w:r>
      <w:proofErr w:type="spellEnd"/>
      <w:r w:rsidR="0021583B" w:rsidRPr="00322118">
        <w:t xml:space="preserve"> </w:t>
      </w:r>
      <w:proofErr w:type="spellStart"/>
      <w:r w:rsidR="0021583B" w:rsidRPr="00322118">
        <w:t>naudojami</w:t>
      </w:r>
      <w:proofErr w:type="spellEnd"/>
      <w:r w:rsidR="0021583B" w:rsidRPr="00322118">
        <w:t xml:space="preserve"> </w:t>
      </w:r>
      <w:proofErr w:type="spellStart"/>
      <w:r w:rsidR="0021583B" w:rsidRPr="00322118">
        <w:t>informaciniai</w:t>
      </w:r>
      <w:proofErr w:type="spellEnd"/>
      <w:r w:rsidR="0021583B" w:rsidRPr="00322118">
        <w:t xml:space="preserve"> </w:t>
      </w:r>
      <w:proofErr w:type="spellStart"/>
      <w:r w:rsidR="0021583B" w:rsidRPr="00322118">
        <w:t>srautai</w:t>
      </w:r>
      <w:proofErr w:type="spellEnd"/>
      <w:r w:rsidR="0021583B" w:rsidRPr="00322118">
        <w:t xml:space="preserve"> - </w:t>
      </w:r>
      <w:proofErr w:type="spellStart"/>
      <w:r w:rsidR="0021583B" w:rsidRPr="00322118">
        <w:t>įvesties</w:t>
      </w:r>
      <w:proofErr w:type="spellEnd"/>
      <w:r w:rsidR="0021583B" w:rsidRPr="00322118">
        <w:t xml:space="preserve"> (</w:t>
      </w:r>
      <w:r w:rsidR="0021583B" w:rsidRPr="00322118">
        <w:rPr>
          <w:i/>
        </w:rPr>
        <w:t>input</w:t>
      </w:r>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išvesties</w:t>
      </w:r>
      <w:proofErr w:type="spellEnd"/>
      <w:r w:rsidR="0021583B" w:rsidRPr="00322118">
        <w:t xml:space="preserve"> (</w:t>
      </w:r>
      <w:r w:rsidR="0021583B" w:rsidRPr="00322118">
        <w:rPr>
          <w:i/>
        </w:rPr>
        <w:t>output</w:t>
      </w:r>
      <w:r w:rsidR="0021583B" w:rsidRPr="00322118">
        <w:t xml:space="preserve">) </w:t>
      </w:r>
      <w:proofErr w:type="spellStart"/>
      <w:r w:rsidR="0021583B" w:rsidRPr="00322118">
        <w:t>srautai</w:t>
      </w:r>
      <w:proofErr w:type="spellEnd"/>
      <w:r w:rsidR="0021583B" w:rsidRPr="00322118">
        <w:t xml:space="preserve">. </w:t>
      </w:r>
      <w:proofErr w:type="spellStart"/>
      <w:r w:rsidR="0021583B" w:rsidRPr="00322118">
        <w:t>Rekomenduojama</w:t>
      </w:r>
      <w:proofErr w:type="spellEnd"/>
      <w:r w:rsidR="0021583B" w:rsidRPr="00322118">
        <w:t xml:space="preserve">, </w:t>
      </w:r>
      <w:proofErr w:type="spellStart"/>
      <w:r w:rsidR="0021583B" w:rsidRPr="00322118">
        <w:t>kad</w:t>
      </w:r>
      <w:proofErr w:type="spellEnd"/>
      <w:r w:rsidR="0021583B" w:rsidRPr="00322118">
        <w:t xml:space="preserve"> </w:t>
      </w:r>
      <w:proofErr w:type="spellStart"/>
      <w:r w:rsidR="0021583B" w:rsidRPr="00322118">
        <w:t>kiekviena</w:t>
      </w:r>
      <w:proofErr w:type="spellEnd"/>
      <w:r w:rsidR="0021583B" w:rsidRPr="00322118">
        <w:t xml:space="preserve"> </w:t>
      </w:r>
      <w:proofErr w:type="spellStart"/>
      <w:r w:rsidR="0021583B" w:rsidRPr="00322118">
        <w:t>naudotojo</w:t>
      </w:r>
      <w:proofErr w:type="spellEnd"/>
      <w:r w:rsidR="0021583B" w:rsidRPr="00322118">
        <w:t xml:space="preserve"> </w:t>
      </w:r>
      <w:proofErr w:type="spellStart"/>
      <w:r w:rsidR="0021583B" w:rsidRPr="00322118">
        <w:t>kategorija</w:t>
      </w:r>
      <w:proofErr w:type="spellEnd"/>
      <w:r w:rsidR="0021583B" w:rsidRPr="00322118">
        <w:t xml:space="preserve"> </w:t>
      </w:r>
      <w:proofErr w:type="spellStart"/>
      <w:r w:rsidR="0021583B" w:rsidRPr="00322118">
        <w:t>turėtų</w:t>
      </w:r>
      <w:proofErr w:type="spellEnd"/>
      <w:r w:rsidR="0021583B" w:rsidRPr="00322118">
        <w:t xml:space="preserve"> du </w:t>
      </w:r>
      <w:proofErr w:type="spellStart"/>
      <w:r w:rsidR="0021583B" w:rsidRPr="00322118">
        <w:t>informacinius</w:t>
      </w:r>
      <w:proofErr w:type="spellEnd"/>
      <w:r w:rsidR="0021583B" w:rsidRPr="00322118">
        <w:t xml:space="preserve"> </w:t>
      </w:r>
      <w:proofErr w:type="spellStart"/>
      <w:r w:rsidR="0021583B" w:rsidRPr="00322118">
        <w:t>srautus</w:t>
      </w:r>
      <w:proofErr w:type="spellEnd"/>
      <w:r w:rsidR="0021583B" w:rsidRPr="00322118">
        <w:t xml:space="preserve"> - </w:t>
      </w:r>
      <w:proofErr w:type="spellStart"/>
      <w:r w:rsidR="0021583B" w:rsidRPr="00322118">
        <w:t>įvesties</w:t>
      </w:r>
      <w:proofErr w:type="spellEnd"/>
      <w:r w:rsidR="0021583B" w:rsidRPr="00322118">
        <w:t xml:space="preserve"> (</w:t>
      </w:r>
      <w:r w:rsidR="0021583B" w:rsidRPr="00322118">
        <w:rPr>
          <w:i/>
        </w:rPr>
        <w:t>input</w:t>
      </w:r>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išvesties</w:t>
      </w:r>
      <w:proofErr w:type="spellEnd"/>
      <w:r w:rsidR="0021583B" w:rsidRPr="00322118">
        <w:t xml:space="preserve"> (</w:t>
      </w:r>
      <w:r w:rsidR="0021583B" w:rsidRPr="00322118">
        <w:rPr>
          <w:i/>
        </w:rPr>
        <w:t>output</w:t>
      </w:r>
      <w:r w:rsidR="0021583B" w:rsidRPr="00322118">
        <w:t xml:space="preserve">). </w:t>
      </w:r>
      <w:proofErr w:type="spellStart"/>
      <w:r w:rsidR="0021583B" w:rsidRPr="00322118">
        <w:t>Kiekvieno</w:t>
      </w:r>
      <w:proofErr w:type="spellEnd"/>
      <w:r w:rsidR="0021583B" w:rsidRPr="00322118">
        <w:t xml:space="preserve"> </w:t>
      </w:r>
      <w:proofErr w:type="spellStart"/>
      <w:r w:rsidR="0021583B" w:rsidRPr="00322118">
        <w:t>informacinio</w:t>
      </w:r>
      <w:proofErr w:type="spellEnd"/>
      <w:r w:rsidR="0021583B" w:rsidRPr="00322118">
        <w:t xml:space="preserve"> </w:t>
      </w:r>
      <w:proofErr w:type="spellStart"/>
      <w:r w:rsidR="0021583B" w:rsidRPr="00322118">
        <w:t>srauto</w:t>
      </w:r>
      <w:proofErr w:type="spellEnd"/>
      <w:r w:rsidR="0021583B" w:rsidRPr="00322118">
        <w:t xml:space="preserve"> </w:t>
      </w:r>
      <w:proofErr w:type="spellStart"/>
      <w:r w:rsidR="0021583B" w:rsidRPr="00322118">
        <w:lastRenderedPageBreak/>
        <w:t>pavadinimas</w:t>
      </w:r>
      <w:proofErr w:type="spellEnd"/>
      <w:r w:rsidR="0021583B" w:rsidRPr="00322118">
        <w:t xml:space="preserve"> </w:t>
      </w:r>
      <w:proofErr w:type="spellStart"/>
      <w:r w:rsidR="0021583B" w:rsidRPr="00322118">
        <w:t>rašomas</w:t>
      </w:r>
      <w:proofErr w:type="spellEnd"/>
      <w:r w:rsidR="0021583B" w:rsidRPr="00322118">
        <w:t xml:space="preserve"> </w:t>
      </w:r>
      <w:proofErr w:type="spellStart"/>
      <w:r w:rsidR="0021583B" w:rsidRPr="00322118">
        <w:t>virš</w:t>
      </w:r>
      <w:proofErr w:type="spellEnd"/>
      <w:r w:rsidR="0021583B" w:rsidRPr="00322118">
        <w:t xml:space="preserve"> </w:t>
      </w:r>
      <w:proofErr w:type="spellStart"/>
      <w:r w:rsidR="0021583B" w:rsidRPr="00322118">
        <w:t>linijos</w:t>
      </w:r>
      <w:proofErr w:type="spellEnd"/>
      <w:r w:rsidR="0021583B" w:rsidRPr="00322118">
        <w:t xml:space="preserve">. </w:t>
      </w:r>
      <w:proofErr w:type="spellStart"/>
      <w:r w:rsidR="0021583B" w:rsidRPr="00322118">
        <w:t>Įvesties</w:t>
      </w:r>
      <w:proofErr w:type="spellEnd"/>
      <w:r w:rsidR="0021583B" w:rsidRPr="00322118">
        <w:t xml:space="preserve"> (</w:t>
      </w:r>
      <w:r w:rsidR="0021583B" w:rsidRPr="00322118">
        <w:rPr>
          <w:i/>
        </w:rPr>
        <w:t>input</w:t>
      </w:r>
      <w:r w:rsidR="0021583B" w:rsidRPr="00322118">
        <w:t xml:space="preserve">) </w:t>
      </w:r>
      <w:proofErr w:type="spellStart"/>
      <w:r w:rsidR="0021583B" w:rsidRPr="00322118">
        <w:t>srauto</w:t>
      </w:r>
      <w:proofErr w:type="spellEnd"/>
      <w:r w:rsidR="0021583B" w:rsidRPr="00322118">
        <w:t xml:space="preserve"> </w:t>
      </w:r>
      <w:proofErr w:type="spellStart"/>
      <w:r w:rsidR="0021583B" w:rsidRPr="00322118">
        <w:t>rodyklė</w:t>
      </w:r>
      <w:proofErr w:type="spellEnd"/>
      <w:r w:rsidR="0021583B" w:rsidRPr="00322118">
        <w:t xml:space="preserve"> </w:t>
      </w:r>
      <w:proofErr w:type="spellStart"/>
      <w:r w:rsidR="0021583B" w:rsidRPr="00322118">
        <w:t>nukreipiama</w:t>
      </w:r>
      <w:proofErr w:type="spellEnd"/>
      <w:r w:rsidR="0021583B" w:rsidRPr="00322118">
        <w:t xml:space="preserve"> į </w:t>
      </w:r>
      <w:proofErr w:type="spellStart"/>
      <w:r w:rsidR="0021583B" w:rsidRPr="00322118">
        <w:t>procesą</w:t>
      </w:r>
      <w:proofErr w:type="spellEnd"/>
      <w:r w:rsidR="0021583B" w:rsidRPr="00322118">
        <w:t xml:space="preserve">. </w:t>
      </w:r>
      <w:proofErr w:type="spellStart"/>
      <w:r w:rsidR="0021583B" w:rsidRPr="00322118">
        <w:t>Išvesties</w:t>
      </w:r>
      <w:proofErr w:type="spellEnd"/>
      <w:r w:rsidR="0021583B" w:rsidRPr="00322118">
        <w:t xml:space="preserve"> (</w:t>
      </w:r>
      <w:r w:rsidR="0021583B" w:rsidRPr="00322118">
        <w:rPr>
          <w:i/>
        </w:rPr>
        <w:t>output</w:t>
      </w:r>
      <w:r w:rsidR="0021583B" w:rsidRPr="00322118">
        <w:t xml:space="preserve">) </w:t>
      </w:r>
      <w:proofErr w:type="spellStart"/>
      <w:r w:rsidR="0021583B" w:rsidRPr="00322118">
        <w:t>proceso</w:t>
      </w:r>
      <w:proofErr w:type="spellEnd"/>
      <w:r w:rsidR="0021583B" w:rsidRPr="00322118">
        <w:t xml:space="preserve"> </w:t>
      </w:r>
      <w:proofErr w:type="spellStart"/>
      <w:r w:rsidR="0021583B" w:rsidRPr="00322118">
        <w:t>rodyklė</w:t>
      </w:r>
      <w:proofErr w:type="spellEnd"/>
      <w:r w:rsidR="0021583B" w:rsidRPr="00322118">
        <w:t xml:space="preserve"> </w:t>
      </w:r>
      <w:proofErr w:type="spellStart"/>
      <w:r w:rsidR="0021583B" w:rsidRPr="00322118">
        <w:t>nukreipiama</w:t>
      </w:r>
      <w:proofErr w:type="spellEnd"/>
      <w:r w:rsidR="0021583B" w:rsidRPr="00322118">
        <w:t xml:space="preserve"> į </w:t>
      </w:r>
      <w:proofErr w:type="spellStart"/>
      <w:r w:rsidR="0021583B" w:rsidRPr="00322118">
        <w:t>naudotojo</w:t>
      </w:r>
      <w:proofErr w:type="spellEnd"/>
      <w:r w:rsidR="0021583B" w:rsidRPr="00322118">
        <w:t xml:space="preserve"> </w:t>
      </w:r>
      <w:proofErr w:type="spellStart"/>
      <w:r w:rsidR="0021583B" w:rsidRPr="00322118">
        <w:t>kategoriją</w:t>
      </w:r>
      <w:proofErr w:type="spellEnd"/>
      <w:r w:rsidR="0021583B" w:rsidRPr="00322118">
        <w:t>.</w:t>
      </w:r>
    </w:p>
    <w:p w14:paraId="4DF93972" w14:textId="5D9B70C1" w:rsidR="0021583B" w:rsidRPr="00322118" w:rsidRDefault="00104797" w:rsidP="0021583B">
      <w:pPr>
        <w:pStyle w:val="ListParagraph"/>
        <w:numPr>
          <w:ilvl w:val="3"/>
          <w:numId w:val="15"/>
        </w:numPr>
        <w:spacing w:before="120"/>
        <w:jc w:val="both"/>
        <w:rPr>
          <w:sz w:val="24"/>
          <w:szCs w:val="24"/>
        </w:rPr>
      </w:pPr>
      <w:bookmarkStart w:id="59" w:name="_Toc54466582"/>
      <w:proofErr w:type="spellStart"/>
      <w:r>
        <w:rPr>
          <w:sz w:val="24"/>
          <w:szCs w:val="24"/>
        </w:rPr>
        <w:t>Nulinio</w:t>
      </w:r>
      <w:proofErr w:type="spellEnd"/>
      <w:r>
        <w:rPr>
          <w:sz w:val="24"/>
          <w:szCs w:val="24"/>
        </w:rPr>
        <w:t xml:space="preserve"> </w:t>
      </w:r>
      <w:proofErr w:type="spellStart"/>
      <w:r>
        <w:rPr>
          <w:sz w:val="24"/>
          <w:szCs w:val="24"/>
        </w:rPr>
        <w:t>lygio</w:t>
      </w:r>
      <w:proofErr w:type="spellEnd"/>
      <w:r>
        <w:rPr>
          <w:sz w:val="24"/>
          <w:szCs w:val="24"/>
        </w:rPr>
        <w:t xml:space="preserve"> (0</w:t>
      </w:r>
      <w:r w:rsidR="0021583B" w:rsidRPr="00322118">
        <w:rPr>
          <w:sz w:val="24"/>
          <w:szCs w:val="24"/>
        </w:rPr>
        <w:t xml:space="preserve">) </w:t>
      </w:r>
      <w:r w:rsidR="0021583B" w:rsidRPr="00322118">
        <w:rPr>
          <w:i/>
          <w:sz w:val="24"/>
          <w:szCs w:val="24"/>
        </w:rPr>
        <w:t>DFD</w:t>
      </w:r>
      <w:r w:rsidR="0021583B" w:rsidRPr="00322118">
        <w:rPr>
          <w:sz w:val="24"/>
          <w:szCs w:val="24"/>
        </w:rPr>
        <w:t xml:space="preserve"> </w:t>
      </w:r>
      <w:proofErr w:type="spellStart"/>
      <w:r w:rsidR="0021583B" w:rsidRPr="00322118">
        <w:rPr>
          <w:sz w:val="24"/>
          <w:szCs w:val="24"/>
        </w:rPr>
        <w:t>duomenų</w:t>
      </w:r>
      <w:proofErr w:type="spellEnd"/>
      <w:r w:rsidR="0021583B" w:rsidRPr="00322118">
        <w:rPr>
          <w:sz w:val="24"/>
          <w:szCs w:val="24"/>
        </w:rPr>
        <w:t xml:space="preserve"> </w:t>
      </w:r>
      <w:proofErr w:type="spellStart"/>
      <w:r w:rsidR="0021583B" w:rsidRPr="00322118">
        <w:rPr>
          <w:sz w:val="24"/>
          <w:szCs w:val="24"/>
        </w:rPr>
        <w:t>srautų</w:t>
      </w:r>
      <w:proofErr w:type="spellEnd"/>
      <w:r w:rsidR="0021583B" w:rsidRPr="00322118">
        <w:rPr>
          <w:sz w:val="24"/>
          <w:szCs w:val="24"/>
        </w:rPr>
        <w:t xml:space="preserve"> </w:t>
      </w:r>
      <w:proofErr w:type="spellStart"/>
      <w:r w:rsidR="0021583B" w:rsidRPr="00322118">
        <w:rPr>
          <w:sz w:val="24"/>
          <w:szCs w:val="24"/>
        </w:rPr>
        <w:t>diagrama</w:t>
      </w:r>
      <w:bookmarkEnd w:id="59"/>
      <w:proofErr w:type="spellEnd"/>
    </w:p>
    <w:p w14:paraId="6D1D9710" w14:textId="5A84044F" w:rsidR="0021583B" w:rsidRPr="00322118" w:rsidRDefault="00104797" w:rsidP="0021583B">
      <w:pPr>
        <w:spacing w:before="120"/>
        <w:ind w:firstLine="720"/>
        <w:jc w:val="both"/>
      </w:pPr>
      <w:proofErr w:type="spellStart"/>
      <w:r>
        <w:t>Nulinio</w:t>
      </w:r>
      <w:proofErr w:type="spellEnd"/>
      <w:r>
        <w:t xml:space="preserve"> (0</w:t>
      </w:r>
      <w:r w:rsidR="0021583B" w:rsidRPr="00322118">
        <w:t xml:space="preserve">) </w:t>
      </w:r>
      <w:proofErr w:type="spellStart"/>
      <w:r w:rsidR="0021583B" w:rsidRPr="00322118">
        <w:t>lygio</w:t>
      </w:r>
      <w:proofErr w:type="spellEnd"/>
      <w:r w:rsidR="0021583B" w:rsidRPr="00322118">
        <w:t xml:space="preserve"> </w:t>
      </w:r>
      <w:r w:rsidR="0021583B" w:rsidRPr="00322118">
        <w:rPr>
          <w:i/>
        </w:rPr>
        <w:t>DFD</w:t>
      </w:r>
      <w:r w:rsidR="0021583B" w:rsidRPr="00322118">
        <w:t xml:space="preserve"> </w:t>
      </w:r>
      <w:proofErr w:type="spellStart"/>
      <w:r w:rsidR="0021583B" w:rsidRPr="00322118">
        <w:t>diagramoje</w:t>
      </w:r>
      <w:proofErr w:type="spellEnd"/>
      <w:r w:rsidR="0021583B" w:rsidRPr="00322118">
        <w:t xml:space="preserve"> </w:t>
      </w:r>
      <w:proofErr w:type="spellStart"/>
      <w:r w:rsidR="0021583B" w:rsidRPr="00322118">
        <w:t>vaizduojami</w:t>
      </w:r>
      <w:proofErr w:type="spellEnd"/>
      <w:r w:rsidR="0021583B" w:rsidRPr="00322118">
        <w:t xml:space="preserve"> </w:t>
      </w:r>
      <w:proofErr w:type="spellStart"/>
      <w:r w:rsidR="0021583B" w:rsidRPr="00322118">
        <w:t>visi</w:t>
      </w:r>
      <w:proofErr w:type="spellEnd"/>
      <w:r w:rsidR="0021583B" w:rsidRPr="00322118">
        <w:t xml:space="preserve"> </w:t>
      </w:r>
      <w:proofErr w:type="spellStart"/>
      <w:r w:rsidR="0021583B" w:rsidRPr="00322118">
        <w:t>procesai</w:t>
      </w:r>
      <w:proofErr w:type="spellEnd"/>
      <w:r>
        <w:t xml:space="preserve">, </w:t>
      </w:r>
      <w:proofErr w:type="spellStart"/>
      <w:r>
        <w:t>kurių</w:t>
      </w:r>
      <w:proofErr w:type="spellEnd"/>
      <w:r>
        <w:t xml:space="preserve"> </w:t>
      </w:r>
      <w:proofErr w:type="spellStart"/>
      <w:r>
        <w:t>numeracija</w:t>
      </w:r>
      <w:proofErr w:type="spellEnd"/>
      <w:r>
        <w:t xml:space="preserve"> </w:t>
      </w:r>
      <w:proofErr w:type="spellStart"/>
      <w:r>
        <w:t>yra</w:t>
      </w:r>
      <w:proofErr w:type="spellEnd"/>
      <w:r w:rsidR="0021583B" w:rsidRPr="00322118">
        <w:t xml:space="preserve"> 1., 2., 3., 4.... </w:t>
      </w:r>
      <w:proofErr w:type="spellStart"/>
      <w:r w:rsidR="0021583B" w:rsidRPr="00322118">
        <w:t>ir</w:t>
      </w:r>
      <w:proofErr w:type="spellEnd"/>
      <w:r w:rsidR="0021583B" w:rsidRPr="00322118">
        <w:t xml:space="preserve"> t.t., </w:t>
      </w:r>
      <w:proofErr w:type="spellStart"/>
      <w:r w:rsidR="0021583B" w:rsidRPr="00322118">
        <w:t>apie</w:t>
      </w:r>
      <w:proofErr w:type="spellEnd"/>
      <w:r w:rsidR="0021583B" w:rsidRPr="00322118">
        <w:t xml:space="preserve"> </w:t>
      </w:r>
      <w:proofErr w:type="spellStart"/>
      <w:r w:rsidR="0021583B" w:rsidRPr="00322118">
        <w:t>kuriuos</w:t>
      </w:r>
      <w:proofErr w:type="spellEnd"/>
      <w:r w:rsidR="0021583B" w:rsidRPr="00322118">
        <w:t xml:space="preserve"> </w:t>
      </w:r>
      <w:proofErr w:type="spellStart"/>
      <w:r w:rsidR="0021583B" w:rsidRPr="00322118">
        <w:t>išdėstomos</w:t>
      </w:r>
      <w:proofErr w:type="spellEnd"/>
      <w:r w:rsidR="0021583B" w:rsidRPr="00322118">
        <w:t xml:space="preserve"> </w:t>
      </w:r>
      <w:proofErr w:type="spellStart"/>
      <w:r w:rsidR="0021583B" w:rsidRPr="00322118">
        <w:t>atitinkamos</w:t>
      </w:r>
      <w:proofErr w:type="spellEnd"/>
      <w:r w:rsidR="0021583B" w:rsidRPr="00322118">
        <w:t xml:space="preserve"> </w:t>
      </w:r>
      <w:proofErr w:type="spellStart"/>
      <w:r w:rsidR="0021583B" w:rsidRPr="00322118">
        <w:t>naudotojų</w:t>
      </w:r>
      <w:proofErr w:type="spellEnd"/>
      <w:r w:rsidR="0021583B" w:rsidRPr="00322118">
        <w:t xml:space="preserve"> </w:t>
      </w:r>
      <w:proofErr w:type="spellStart"/>
      <w:r w:rsidR="0021583B" w:rsidRPr="00322118">
        <w:t>kategorijos</w:t>
      </w:r>
      <w:proofErr w:type="spellEnd"/>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jų</w:t>
      </w:r>
      <w:proofErr w:type="spellEnd"/>
      <w:r w:rsidR="0021583B" w:rsidRPr="00322118">
        <w:t xml:space="preserve"> </w:t>
      </w:r>
      <w:proofErr w:type="spellStart"/>
      <w:r w:rsidR="0021583B" w:rsidRPr="00322118">
        <w:t>naudojami</w:t>
      </w:r>
      <w:proofErr w:type="spellEnd"/>
      <w:r w:rsidR="0021583B" w:rsidRPr="00322118">
        <w:t xml:space="preserve"> </w:t>
      </w:r>
      <w:proofErr w:type="spellStart"/>
      <w:r w:rsidR="0021583B" w:rsidRPr="00322118">
        <w:t>informaciniai</w:t>
      </w:r>
      <w:proofErr w:type="spellEnd"/>
      <w:r w:rsidR="0021583B" w:rsidRPr="00322118">
        <w:t xml:space="preserve"> </w:t>
      </w:r>
      <w:proofErr w:type="spellStart"/>
      <w:r w:rsidR="0021583B" w:rsidRPr="00322118">
        <w:t>srautai</w:t>
      </w:r>
      <w:proofErr w:type="spellEnd"/>
      <w:r w:rsidR="0021583B" w:rsidRPr="00322118">
        <w:t xml:space="preserve"> - </w:t>
      </w:r>
      <w:proofErr w:type="spellStart"/>
      <w:r w:rsidR="0021583B" w:rsidRPr="00322118">
        <w:t>įvesties</w:t>
      </w:r>
      <w:proofErr w:type="spellEnd"/>
      <w:r w:rsidR="0021583B" w:rsidRPr="00322118">
        <w:t xml:space="preserve"> (</w:t>
      </w:r>
      <w:r w:rsidR="0021583B" w:rsidRPr="00322118">
        <w:rPr>
          <w:i/>
        </w:rPr>
        <w:t>input</w:t>
      </w:r>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išvesties</w:t>
      </w:r>
      <w:proofErr w:type="spellEnd"/>
      <w:r w:rsidR="0021583B" w:rsidRPr="00322118">
        <w:t xml:space="preserve"> (</w:t>
      </w:r>
      <w:r w:rsidR="0021583B" w:rsidRPr="00322118">
        <w:rPr>
          <w:i/>
        </w:rPr>
        <w:t>output</w:t>
      </w:r>
      <w:r w:rsidR="0021583B" w:rsidRPr="00322118">
        <w:t xml:space="preserve">) </w:t>
      </w:r>
      <w:proofErr w:type="spellStart"/>
      <w:r w:rsidR="0021583B" w:rsidRPr="00322118">
        <w:t>srautai</w:t>
      </w:r>
      <w:proofErr w:type="spellEnd"/>
      <w:r w:rsidR="0021583B" w:rsidRPr="00322118">
        <w:t xml:space="preserve">. </w:t>
      </w:r>
      <w:proofErr w:type="spellStart"/>
      <w:r w:rsidR="0021583B" w:rsidRPr="00322118">
        <w:t>Kiekvieno</w:t>
      </w:r>
      <w:proofErr w:type="spellEnd"/>
      <w:r w:rsidR="0021583B" w:rsidRPr="00322118">
        <w:t xml:space="preserve"> </w:t>
      </w:r>
      <w:proofErr w:type="spellStart"/>
      <w:r w:rsidR="0021583B" w:rsidRPr="00322118">
        <w:t>informacinio</w:t>
      </w:r>
      <w:proofErr w:type="spellEnd"/>
      <w:r w:rsidR="0021583B" w:rsidRPr="00322118">
        <w:t xml:space="preserve"> </w:t>
      </w:r>
      <w:proofErr w:type="spellStart"/>
      <w:r w:rsidR="0021583B" w:rsidRPr="00322118">
        <w:t>srauto</w:t>
      </w:r>
      <w:proofErr w:type="spellEnd"/>
      <w:r w:rsidR="0021583B" w:rsidRPr="00322118">
        <w:t xml:space="preserve"> </w:t>
      </w:r>
      <w:proofErr w:type="spellStart"/>
      <w:r w:rsidR="0021583B" w:rsidRPr="00322118">
        <w:t>pavadinimas</w:t>
      </w:r>
      <w:proofErr w:type="spellEnd"/>
      <w:r w:rsidR="0021583B" w:rsidRPr="00322118">
        <w:t xml:space="preserve"> </w:t>
      </w:r>
      <w:proofErr w:type="spellStart"/>
      <w:r w:rsidR="0021583B" w:rsidRPr="00322118">
        <w:t>rašomas</w:t>
      </w:r>
      <w:proofErr w:type="spellEnd"/>
      <w:r w:rsidR="0021583B" w:rsidRPr="00322118">
        <w:t xml:space="preserve"> </w:t>
      </w:r>
      <w:proofErr w:type="spellStart"/>
      <w:r w:rsidR="0021583B" w:rsidRPr="00322118">
        <w:t>virš</w:t>
      </w:r>
      <w:proofErr w:type="spellEnd"/>
      <w:r w:rsidR="0021583B" w:rsidRPr="00322118">
        <w:t xml:space="preserve"> </w:t>
      </w:r>
      <w:proofErr w:type="spellStart"/>
      <w:r w:rsidR="0021583B" w:rsidRPr="00322118">
        <w:t>linijos</w:t>
      </w:r>
      <w:proofErr w:type="spellEnd"/>
      <w:r w:rsidR="0021583B" w:rsidRPr="00322118">
        <w:t xml:space="preserve">. </w:t>
      </w:r>
      <w:proofErr w:type="spellStart"/>
      <w:r w:rsidR="0021583B" w:rsidRPr="00322118">
        <w:t>Įvesties</w:t>
      </w:r>
      <w:proofErr w:type="spellEnd"/>
      <w:r w:rsidR="0021583B" w:rsidRPr="00322118">
        <w:t xml:space="preserve"> (</w:t>
      </w:r>
      <w:r w:rsidR="0021583B" w:rsidRPr="00322118">
        <w:rPr>
          <w:i/>
        </w:rPr>
        <w:t>input</w:t>
      </w:r>
      <w:r w:rsidR="0021583B" w:rsidRPr="00322118">
        <w:t xml:space="preserve">) </w:t>
      </w:r>
      <w:proofErr w:type="spellStart"/>
      <w:r w:rsidR="0021583B" w:rsidRPr="00322118">
        <w:t>srauto</w:t>
      </w:r>
      <w:proofErr w:type="spellEnd"/>
      <w:r w:rsidR="0021583B" w:rsidRPr="00322118">
        <w:t xml:space="preserve"> </w:t>
      </w:r>
      <w:proofErr w:type="spellStart"/>
      <w:r w:rsidR="0021583B" w:rsidRPr="00322118">
        <w:t>rodyklė</w:t>
      </w:r>
      <w:proofErr w:type="spellEnd"/>
      <w:r w:rsidR="0021583B" w:rsidRPr="00322118">
        <w:t xml:space="preserve"> </w:t>
      </w:r>
      <w:proofErr w:type="spellStart"/>
      <w:r w:rsidR="0021583B" w:rsidRPr="00322118">
        <w:t>nukreipiama</w:t>
      </w:r>
      <w:proofErr w:type="spellEnd"/>
      <w:r w:rsidR="0021583B" w:rsidRPr="00322118">
        <w:t xml:space="preserve"> į </w:t>
      </w:r>
      <w:proofErr w:type="spellStart"/>
      <w:r w:rsidR="0021583B" w:rsidRPr="00322118">
        <w:t>procesą</w:t>
      </w:r>
      <w:proofErr w:type="spellEnd"/>
      <w:r w:rsidR="0021583B" w:rsidRPr="00322118">
        <w:t xml:space="preserve">. </w:t>
      </w:r>
      <w:proofErr w:type="spellStart"/>
      <w:r w:rsidR="0021583B" w:rsidRPr="00322118">
        <w:t>Išvesties</w:t>
      </w:r>
      <w:proofErr w:type="spellEnd"/>
      <w:r w:rsidR="0021583B" w:rsidRPr="00322118">
        <w:t xml:space="preserve"> (</w:t>
      </w:r>
      <w:r w:rsidR="0021583B" w:rsidRPr="00322118">
        <w:rPr>
          <w:i/>
        </w:rPr>
        <w:t>output</w:t>
      </w:r>
      <w:r w:rsidR="0021583B" w:rsidRPr="00322118">
        <w:t xml:space="preserve">) </w:t>
      </w:r>
      <w:proofErr w:type="spellStart"/>
      <w:r w:rsidR="0021583B" w:rsidRPr="00322118">
        <w:t>proceso</w:t>
      </w:r>
      <w:proofErr w:type="spellEnd"/>
      <w:r w:rsidR="0021583B" w:rsidRPr="00322118">
        <w:t xml:space="preserve"> </w:t>
      </w:r>
      <w:proofErr w:type="spellStart"/>
      <w:r w:rsidR="0021583B" w:rsidRPr="00322118">
        <w:t>rodyklė</w:t>
      </w:r>
      <w:proofErr w:type="spellEnd"/>
      <w:r w:rsidR="0021583B" w:rsidRPr="00322118">
        <w:t xml:space="preserve"> </w:t>
      </w:r>
      <w:proofErr w:type="spellStart"/>
      <w:r w:rsidR="0021583B" w:rsidRPr="00322118">
        <w:t>nukreipiama</w:t>
      </w:r>
      <w:proofErr w:type="spellEnd"/>
      <w:r w:rsidR="0021583B" w:rsidRPr="00322118">
        <w:t xml:space="preserve"> į </w:t>
      </w:r>
      <w:proofErr w:type="spellStart"/>
      <w:r w:rsidR="0021583B" w:rsidRPr="00322118">
        <w:t>naudotojo</w:t>
      </w:r>
      <w:proofErr w:type="spellEnd"/>
      <w:r w:rsidR="0021583B" w:rsidRPr="00322118">
        <w:t xml:space="preserve"> </w:t>
      </w:r>
      <w:proofErr w:type="spellStart"/>
      <w:r w:rsidR="0021583B" w:rsidRPr="00322118">
        <w:t>kategoriją</w:t>
      </w:r>
      <w:proofErr w:type="spellEnd"/>
      <w:r w:rsidR="0021583B" w:rsidRPr="00322118">
        <w:t xml:space="preserve">. </w:t>
      </w:r>
      <w:proofErr w:type="spellStart"/>
      <w:r w:rsidR="0021583B" w:rsidRPr="00322118">
        <w:t>Įterpiamos</w:t>
      </w:r>
      <w:proofErr w:type="spellEnd"/>
      <w:r w:rsidR="0021583B" w:rsidRPr="00322118">
        <w:t xml:space="preserve"> </w:t>
      </w:r>
      <w:proofErr w:type="spellStart"/>
      <w:r w:rsidR="0021583B" w:rsidRPr="00322118">
        <w:t>nuorodos</w:t>
      </w:r>
      <w:proofErr w:type="spellEnd"/>
      <w:r w:rsidR="0021583B" w:rsidRPr="00322118">
        <w:t xml:space="preserve"> į </w:t>
      </w:r>
      <w:proofErr w:type="spellStart"/>
      <w:r w:rsidR="0021583B" w:rsidRPr="00322118">
        <w:t>naudotojo</w:t>
      </w:r>
      <w:proofErr w:type="spellEnd"/>
      <w:r w:rsidR="0021583B" w:rsidRPr="00322118">
        <w:t xml:space="preserve"> </w:t>
      </w:r>
      <w:proofErr w:type="spellStart"/>
      <w:r w:rsidR="0021583B" w:rsidRPr="00322118">
        <w:t>sąsajos</w:t>
      </w:r>
      <w:proofErr w:type="spellEnd"/>
      <w:r w:rsidR="0021583B" w:rsidRPr="00322118">
        <w:t xml:space="preserve"> </w:t>
      </w:r>
      <w:proofErr w:type="spellStart"/>
      <w:r w:rsidR="0021583B" w:rsidRPr="00322118">
        <w:t>tipą</w:t>
      </w:r>
      <w:proofErr w:type="spellEnd"/>
      <w:r w:rsidR="0021583B" w:rsidRPr="00322118">
        <w:t xml:space="preserve"> (</w:t>
      </w:r>
      <w:r w:rsidR="0021583B" w:rsidRPr="00322118">
        <w:rPr>
          <w:i/>
        </w:rPr>
        <w:t>interface</w:t>
      </w:r>
      <w:r w:rsidR="0021583B" w:rsidRPr="00322118">
        <w:t xml:space="preserve">) </w:t>
      </w:r>
      <w:proofErr w:type="spellStart"/>
      <w:r w:rsidR="0021583B" w:rsidRPr="00322118">
        <w:t>bei</w:t>
      </w:r>
      <w:proofErr w:type="spellEnd"/>
      <w:r w:rsidR="0021583B" w:rsidRPr="00322118">
        <w:t xml:space="preserve"> </w:t>
      </w:r>
      <w:proofErr w:type="spellStart"/>
      <w:r w:rsidR="0021583B" w:rsidRPr="00322118">
        <w:t>duomenų</w:t>
      </w:r>
      <w:proofErr w:type="spellEnd"/>
      <w:r w:rsidR="0021583B" w:rsidRPr="00322118">
        <w:t xml:space="preserve"> </w:t>
      </w:r>
      <w:proofErr w:type="spellStart"/>
      <w:r w:rsidR="0021583B" w:rsidRPr="00322118">
        <w:t>talpyklas</w:t>
      </w:r>
      <w:proofErr w:type="spellEnd"/>
      <w:r w:rsidR="0021583B" w:rsidRPr="00322118">
        <w:t>.</w:t>
      </w:r>
    </w:p>
    <w:p w14:paraId="23393A0C" w14:textId="5039DEB3" w:rsidR="0021583B" w:rsidRPr="00322118" w:rsidRDefault="00104797" w:rsidP="0021583B">
      <w:pPr>
        <w:pStyle w:val="ListParagraph"/>
        <w:numPr>
          <w:ilvl w:val="3"/>
          <w:numId w:val="15"/>
        </w:numPr>
        <w:spacing w:before="120"/>
        <w:jc w:val="both"/>
        <w:rPr>
          <w:sz w:val="24"/>
          <w:szCs w:val="24"/>
        </w:rPr>
      </w:pPr>
      <w:bookmarkStart w:id="60" w:name="_Toc54466583"/>
      <w:proofErr w:type="spellStart"/>
      <w:r>
        <w:rPr>
          <w:sz w:val="24"/>
          <w:szCs w:val="24"/>
        </w:rPr>
        <w:t>Pirmojo</w:t>
      </w:r>
      <w:proofErr w:type="spellEnd"/>
      <w:r>
        <w:rPr>
          <w:sz w:val="24"/>
          <w:szCs w:val="24"/>
        </w:rPr>
        <w:t xml:space="preserve"> </w:t>
      </w:r>
      <w:proofErr w:type="spellStart"/>
      <w:r>
        <w:rPr>
          <w:sz w:val="24"/>
          <w:szCs w:val="24"/>
        </w:rPr>
        <w:t>lygio</w:t>
      </w:r>
      <w:proofErr w:type="spellEnd"/>
      <w:r>
        <w:rPr>
          <w:sz w:val="24"/>
          <w:szCs w:val="24"/>
        </w:rPr>
        <w:t xml:space="preserve"> (1</w:t>
      </w:r>
      <w:r w:rsidR="0021583B" w:rsidRPr="00322118">
        <w:rPr>
          <w:sz w:val="24"/>
          <w:szCs w:val="24"/>
        </w:rPr>
        <w:t xml:space="preserve">) </w:t>
      </w:r>
      <w:r w:rsidR="0021583B" w:rsidRPr="00322118">
        <w:rPr>
          <w:i/>
          <w:sz w:val="24"/>
          <w:szCs w:val="24"/>
        </w:rPr>
        <w:t>DFD</w:t>
      </w:r>
      <w:r w:rsidR="0021583B" w:rsidRPr="00322118">
        <w:rPr>
          <w:sz w:val="24"/>
          <w:szCs w:val="24"/>
        </w:rPr>
        <w:t xml:space="preserve"> </w:t>
      </w:r>
      <w:proofErr w:type="spellStart"/>
      <w:r w:rsidR="0021583B" w:rsidRPr="00322118">
        <w:rPr>
          <w:sz w:val="24"/>
          <w:szCs w:val="24"/>
        </w:rPr>
        <w:t>duomenų</w:t>
      </w:r>
      <w:proofErr w:type="spellEnd"/>
      <w:r w:rsidR="0021583B" w:rsidRPr="00322118">
        <w:rPr>
          <w:sz w:val="24"/>
          <w:szCs w:val="24"/>
        </w:rPr>
        <w:t xml:space="preserve"> </w:t>
      </w:r>
      <w:proofErr w:type="spellStart"/>
      <w:r w:rsidR="0021583B" w:rsidRPr="00322118">
        <w:rPr>
          <w:sz w:val="24"/>
          <w:szCs w:val="24"/>
        </w:rPr>
        <w:t>srautų</w:t>
      </w:r>
      <w:proofErr w:type="spellEnd"/>
      <w:r w:rsidR="0021583B" w:rsidRPr="00322118">
        <w:rPr>
          <w:sz w:val="24"/>
          <w:szCs w:val="24"/>
        </w:rPr>
        <w:t xml:space="preserve"> </w:t>
      </w:r>
      <w:proofErr w:type="spellStart"/>
      <w:r w:rsidR="0021583B" w:rsidRPr="00322118">
        <w:rPr>
          <w:sz w:val="24"/>
          <w:szCs w:val="24"/>
        </w:rPr>
        <w:t>diagrama</w:t>
      </w:r>
      <w:bookmarkEnd w:id="60"/>
      <w:proofErr w:type="spellEnd"/>
    </w:p>
    <w:p w14:paraId="6574B44D" w14:textId="3C4BDE5F" w:rsidR="0021583B" w:rsidRPr="00322118" w:rsidRDefault="00104797" w:rsidP="0021583B">
      <w:pPr>
        <w:spacing w:before="120"/>
        <w:ind w:firstLine="720"/>
        <w:jc w:val="both"/>
      </w:pPr>
      <w:proofErr w:type="spellStart"/>
      <w:r>
        <w:t>Pirmojo</w:t>
      </w:r>
      <w:proofErr w:type="spellEnd"/>
      <w:r>
        <w:t xml:space="preserve"> (1</w:t>
      </w:r>
      <w:r w:rsidR="0021583B" w:rsidRPr="00322118">
        <w:t xml:space="preserve">) </w:t>
      </w:r>
      <w:proofErr w:type="spellStart"/>
      <w:r w:rsidR="0021583B" w:rsidRPr="00322118">
        <w:t>lygio</w:t>
      </w:r>
      <w:proofErr w:type="spellEnd"/>
      <w:r w:rsidR="0021583B" w:rsidRPr="00322118">
        <w:t xml:space="preserve"> </w:t>
      </w:r>
      <w:r w:rsidR="0021583B" w:rsidRPr="00322118">
        <w:rPr>
          <w:i/>
        </w:rPr>
        <w:t>DFD</w:t>
      </w:r>
      <w:r w:rsidR="0021583B" w:rsidRPr="00322118">
        <w:t xml:space="preserve"> </w:t>
      </w:r>
      <w:proofErr w:type="spellStart"/>
      <w:r w:rsidR="0021583B" w:rsidRPr="00322118">
        <w:t>diagramoje</w:t>
      </w:r>
      <w:proofErr w:type="spellEnd"/>
      <w:r w:rsidR="0021583B" w:rsidRPr="00322118">
        <w:t xml:space="preserve"> </w:t>
      </w:r>
      <w:proofErr w:type="spellStart"/>
      <w:r w:rsidR="0021583B" w:rsidRPr="00322118">
        <w:t>vaizduojami</w:t>
      </w:r>
      <w:proofErr w:type="spellEnd"/>
      <w:r w:rsidR="0021583B" w:rsidRPr="00322118">
        <w:t xml:space="preserve"> </w:t>
      </w:r>
      <w:proofErr w:type="spellStart"/>
      <w:r w:rsidR="00EF0CA0" w:rsidRPr="00322118">
        <w:t>visi</w:t>
      </w:r>
      <w:proofErr w:type="spellEnd"/>
      <w:r w:rsidR="00EF0CA0" w:rsidRPr="00322118">
        <w:t xml:space="preserve"> </w:t>
      </w:r>
      <w:proofErr w:type="spellStart"/>
      <w:r w:rsidR="00EF0CA0" w:rsidRPr="00322118">
        <w:t>procesai</w:t>
      </w:r>
      <w:proofErr w:type="spellEnd"/>
      <w:r w:rsidR="00EF0CA0">
        <w:t xml:space="preserve">, </w:t>
      </w:r>
      <w:proofErr w:type="spellStart"/>
      <w:r w:rsidR="00EF0CA0">
        <w:t>kurių</w:t>
      </w:r>
      <w:proofErr w:type="spellEnd"/>
      <w:r w:rsidR="00EF0CA0">
        <w:t xml:space="preserve"> </w:t>
      </w:r>
      <w:proofErr w:type="spellStart"/>
      <w:r w:rsidR="00EF0CA0">
        <w:t>numeracija</w:t>
      </w:r>
      <w:proofErr w:type="spellEnd"/>
      <w:r w:rsidR="00EF0CA0">
        <w:t xml:space="preserve"> </w:t>
      </w:r>
      <w:proofErr w:type="spellStart"/>
      <w:r w:rsidR="00EF0CA0">
        <w:t>yra</w:t>
      </w:r>
      <w:proofErr w:type="spellEnd"/>
      <w:r w:rsidR="00EF0CA0" w:rsidRPr="00322118">
        <w:t xml:space="preserve"> </w:t>
      </w:r>
      <w:r w:rsidR="0021583B" w:rsidRPr="00322118">
        <w:t xml:space="preserve">1.1., 1.2., 1.3 </w:t>
      </w:r>
      <w:proofErr w:type="gramStart"/>
      <w:r w:rsidR="0021583B" w:rsidRPr="00322118">
        <w:t>.....</w:t>
      </w:r>
      <w:proofErr w:type="gramEnd"/>
      <w:r w:rsidR="0021583B" w:rsidRPr="00322118">
        <w:t xml:space="preserve">, 2.1, 2.2, 2.3, 2.4, ........, </w:t>
      </w:r>
      <w:proofErr w:type="spellStart"/>
      <w:r w:rsidR="0021583B" w:rsidRPr="00322118">
        <w:t>apie</w:t>
      </w:r>
      <w:proofErr w:type="spellEnd"/>
      <w:r w:rsidR="0021583B" w:rsidRPr="00322118">
        <w:t xml:space="preserve"> </w:t>
      </w:r>
      <w:proofErr w:type="spellStart"/>
      <w:r w:rsidR="0021583B" w:rsidRPr="00322118">
        <w:t>kuriuos</w:t>
      </w:r>
      <w:proofErr w:type="spellEnd"/>
      <w:r w:rsidR="0021583B" w:rsidRPr="00322118">
        <w:t xml:space="preserve"> </w:t>
      </w:r>
      <w:proofErr w:type="spellStart"/>
      <w:r w:rsidR="0021583B" w:rsidRPr="00322118">
        <w:t>išdėstomos</w:t>
      </w:r>
      <w:proofErr w:type="spellEnd"/>
      <w:r w:rsidR="0021583B" w:rsidRPr="00322118">
        <w:t xml:space="preserve"> </w:t>
      </w:r>
      <w:proofErr w:type="spellStart"/>
      <w:r w:rsidR="0021583B" w:rsidRPr="00322118">
        <w:t>atitinkamos</w:t>
      </w:r>
      <w:proofErr w:type="spellEnd"/>
      <w:r w:rsidR="0021583B" w:rsidRPr="00322118">
        <w:t xml:space="preserve"> </w:t>
      </w:r>
      <w:proofErr w:type="spellStart"/>
      <w:r w:rsidR="0021583B" w:rsidRPr="00322118">
        <w:t>naudotojų</w:t>
      </w:r>
      <w:proofErr w:type="spellEnd"/>
      <w:r w:rsidR="0021583B" w:rsidRPr="00322118">
        <w:t xml:space="preserve"> </w:t>
      </w:r>
      <w:proofErr w:type="spellStart"/>
      <w:r w:rsidR="0021583B" w:rsidRPr="00322118">
        <w:t>kategorijos</w:t>
      </w:r>
      <w:proofErr w:type="spellEnd"/>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jų</w:t>
      </w:r>
      <w:proofErr w:type="spellEnd"/>
      <w:r w:rsidR="0021583B" w:rsidRPr="00322118">
        <w:t xml:space="preserve"> </w:t>
      </w:r>
      <w:proofErr w:type="spellStart"/>
      <w:r w:rsidR="0021583B" w:rsidRPr="00322118">
        <w:t>naudojami</w:t>
      </w:r>
      <w:proofErr w:type="spellEnd"/>
      <w:r w:rsidR="0021583B" w:rsidRPr="00322118">
        <w:t xml:space="preserve"> </w:t>
      </w:r>
      <w:proofErr w:type="spellStart"/>
      <w:r w:rsidR="0021583B" w:rsidRPr="00322118">
        <w:t>informaciniai</w:t>
      </w:r>
      <w:proofErr w:type="spellEnd"/>
      <w:r w:rsidR="0021583B" w:rsidRPr="00322118">
        <w:t xml:space="preserve"> </w:t>
      </w:r>
      <w:proofErr w:type="spellStart"/>
      <w:r w:rsidR="0021583B" w:rsidRPr="00322118">
        <w:t>srautai</w:t>
      </w:r>
      <w:proofErr w:type="spellEnd"/>
      <w:r w:rsidR="0021583B" w:rsidRPr="00322118">
        <w:t xml:space="preserve"> -  </w:t>
      </w:r>
      <w:proofErr w:type="spellStart"/>
      <w:r w:rsidR="0021583B" w:rsidRPr="00322118">
        <w:t>įvesties</w:t>
      </w:r>
      <w:proofErr w:type="spellEnd"/>
      <w:r w:rsidR="0021583B" w:rsidRPr="00322118">
        <w:t xml:space="preserve"> (</w:t>
      </w:r>
      <w:r w:rsidR="0021583B" w:rsidRPr="00322118">
        <w:rPr>
          <w:i/>
        </w:rPr>
        <w:t>input</w:t>
      </w:r>
      <w:r w:rsidR="0021583B" w:rsidRPr="00322118">
        <w:t xml:space="preserve">) </w:t>
      </w:r>
      <w:proofErr w:type="spellStart"/>
      <w:r w:rsidR="0021583B" w:rsidRPr="00322118">
        <w:t>ir</w:t>
      </w:r>
      <w:proofErr w:type="spellEnd"/>
      <w:r w:rsidR="0021583B" w:rsidRPr="00322118">
        <w:t xml:space="preserve"> </w:t>
      </w:r>
      <w:proofErr w:type="spellStart"/>
      <w:r w:rsidR="0021583B" w:rsidRPr="00322118">
        <w:t>išvesties</w:t>
      </w:r>
      <w:proofErr w:type="spellEnd"/>
      <w:r w:rsidR="0021583B" w:rsidRPr="00322118">
        <w:t xml:space="preserve"> (output) </w:t>
      </w:r>
      <w:proofErr w:type="spellStart"/>
      <w:r w:rsidR="0021583B" w:rsidRPr="00322118">
        <w:t>srautai</w:t>
      </w:r>
      <w:proofErr w:type="spellEnd"/>
      <w:r w:rsidR="0021583B" w:rsidRPr="00322118">
        <w:t xml:space="preserve">. </w:t>
      </w:r>
      <w:proofErr w:type="spellStart"/>
      <w:r w:rsidR="0021583B" w:rsidRPr="00322118">
        <w:t>Kiekvieno</w:t>
      </w:r>
      <w:proofErr w:type="spellEnd"/>
      <w:r w:rsidR="0021583B" w:rsidRPr="00322118">
        <w:t xml:space="preserve"> </w:t>
      </w:r>
      <w:proofErr w:type="spellStart"/>
      <w:r w:rsidR="0021583B" w:rsidRPr="00322118">
        <w:t>informacinio</w:t>
      </w:r>
      <w:proofErr w:type="spellEnd"/>
      <w:r w:rsidR="0021583B" w:rsidRPr="00322118">
        <w:t xml:space="preserve"> </w:t>
      </w:r>
      <w:proofErr w:type="spellStart"/>
      <w:r w:rsidR="0021583B" w:rsidRPr="00322118">
        <w:t>srauto</w:t>
      </w:r>
      <w:proofErr w:type="spellEnd"/>
      <w:r w:rsidR="0021583B" w:rsidRPr="00322118">
        <w:t xml:space="preserve"> </w:t>
      </w:r>
      <w:proofErr w:type="spellStart"/>
      <w:r w:rsidR="0021583B" w:rsidRPr="00322118">
        <w:t>pavadinimas</w:t>
      </w:r>
      <w:proofErr w:type="spellEnd"/>
      <w:r w:rsidR="0021583B" w:rsidRPr="00322118">
        <w:t xml:space="preserve"> </w:t>
      </w:r>
      <w:proofErr w:type="spellStart"/>
      <w:r w:rsidR="0021583B" w:rsidRPr="00322118">
        <w:t>rašomas</w:t>
      </w:r>
      <w:proofErr w:type="spellEnd"/>
      <w:r w:rsidR="0021583B" w:rsidRPr="00322118">
        <w:t xml:space="preserve"> </w:t>
      </w:r>
      <w:proofErr w:type="spellStart"/>
      <w:r w:rsidR="0021583B" w:rsidRPr="00322118">
        <w:t>virš</w:t>
      </w:r>
      <w:proofErr w:type="spellEnd"/>
      <w:r w:rsidR="0021583B" w:rsidRPr="00322118">
        <w:t xml:space="preserve"> </w:t>
      </w:r>
      <w:proofErr w:type="spellStart"/>
      <w:r w:rsidR="0021583B" w:rsidRPr="00322118">
        <w:t>linijos</w:t>
      </w:r>
      <w:proofErr w:type="spellEnd"/>
      <w:r w:rsidR="0021583B" w:rsidRPr="00322118">
        <w:t xml:space="preserve">. </w:t>
      </w:r>
      <w:proofErr w:type="spellStart"/>
      <w:r w:rsidR="0021583B" w:rsidRPr="00322118">
        <w:t>Įvesties</w:t>
      </w:r>
      <w:proofErr w:type="spellEnd"/>
      <w:r w:rsidR="0021583B" w:rsidRPr="00322118">
        <w:t xml:space="preserve"> (</w:t>
      </w:r>
      <w:r w:rsidR="0021583B" w:rsidRPr="00322118">
        <w:rPr>
          <w:i/>
        </w:rPr>
        <w:t>input</w:t>
      </w:r>
      <w:r w:rsidR="0021583B" w:rsidRPr="00322118">
        <w:t xml:space="preserve">) </w:t>
      </w:r>
      <w:proofErr w:type="spellStart"/>
      <w:r w:rsidR="0021583B" w:rsidRPr="00322118">
        <w:t>srauto</w:t>
      </w:r>
      <w:proofErr w:type="spellEnd"/>
      <w:r w:rsidR="0021583B" w:rsidRPr="00322118">
        <w:t xml:space="preserve"> </w:t>
      </w:r>
      <w:proofErr w:type="spellStart"/>
      <w:r w:rsidR="0021583B" w:rsidRPr="00322118">
        <w:t>rodyklė</w:t>
      </w:r>
      <w:proofErr w:type="spellEnd"/>
      <w:r w:rsidR="0021583B" w:rsidRPr="00322118">
        <w:t xml:space="preserve"> </w:t>
      </w:r>
      <w:proofErr w:type="spellStart"/>
      <w:r w:rsidR="0021583B" w:rsidRPr="00322118">
        <w:t>nukreipiama</w:t>
      </w:r>
      <w:proofErr w:type="spellEnd"/>
      <w:r w:rsidR="0021583B" w:rsidRPr="00322118">
        <w:t xml:space="preserve"> į </w:t>
      </w:r>
      <w:proofErr w:type="spellStart"/>
      <w:r w:rsidR="00BE03C6">
        <w:t>įvesties</w:t>
      </w:r>
      <w:proofErr w:type="spellEnd"/>
      <w:r w:rsidR="00BE03C6">
        <w:t xml:space="preserve"> </w:t>
      </w:r>
      <w:proofErr w:type="spellStart"/>
      <w:r w:rsidR="0021583B" w:rsidRPr="00322118">
        <w:t>procesą</w:t>
      </w:r>
      <w:proofErr w:type="spellEnd"/>
      <w:r w:rsidR="0021583B" w:rsidRPr="00322118">
        <w:t xml:space="preserve">. </w:t>
      </w:r>
      <w:proofErr w:type="spellStart"/>
      <w:r w:rsidR="0021583B" w:rsidRPr="00322118">
        <w:t>Išvesties</w:t>
      </w:r>
      <w:proofErr w:type="spellEnd"/>
      <w:r w:rsidR="0021583B" w:rsidRPr="00322118">
        <w:t xml:space="preserve"> (</w:t>
      </w:r>
      <w:r w:rsidR="0021583B" w:rsidRPr="00322118">
        <w:rPr>
          <w:i/>
        </w:rPr>
        <w:t>output</w:t>
      </w:r>
      <w:r w:rsidR="0021583B" w:rsidRPr="00322118">
        <w:t xml:space="preserve">) </w:t>
      </w:r>
      <w:proofErr w:type="spellStart"/>
      <w:r w:rsidR="0021583B" w:rsidRPr="00322118">
        <w:t>proceso</w:t>
      </w:r>
      <w:proofErr w:type="spellEnd"/>
      <w:r w:rsidR="0021583B" w:rsidRPr="00322118">
        <w:t xml:space="preserve"> </w:t>
      </w:r>
      <w:proofErr w:type="spellStart"/>
      <w:r w:rsidR="0021583B" w:rsidRPr="00322118">
        <w:t>rodyklė</w:t>
      </w:r>
      <w:proofErr w:type="spellEnd"/>
      <w:r w:rsidR="0021583B" w:rsidRPr="00322118">
        <w:t xml:space="preserve"> </w:t>
      </w:r>
      <w:proofErr w:type="spellStart"/>
      <w:r w:rsidR="0021583B" w:rsidRPr="00322118">
        <w:t>nukreipiama</w:t>
      </w:r>
      <w:proofErr w:type="spellEnd"/>
      <w:r w:rsidR="0021583B" w:rsidRPr="00322118">
        <w:t xml:space="preserve"> į </w:t>
      </w:r>
      <w:proofErr w:type="spellStart"/>
      <w:r w:rsidR="0021583B" w:rsidRPr="00322118">
        <w:t>naudotojo</w:t>
      </w:r>
      <w:proofErr w:type="spellEnd"/>
      <w:r w:rsidR="0021583B" w:rsidRPr="00322118">
        <w:t xml:space="preserve"> </w:t>
      </w:r>
      <w:proofErr w:type="spellStart"/>
      <w:r w:rsidR="0021583B" w:rsidRPr="00322118">
        <w:t>kategoriją</w:t>
      </w:r>
      <w:proofErr w:type="spellEnd"/>
      <w:r w:rsidR="00BE03C6">
        <w:t xml:space="preserve"> </w:t>
      </w:r>
      <w:proofErr w:type="spellStart"/>
      <w:r w:rsidR="00BE03C6">
        <w:t>arba</w:t>
      </w:r>
      <w:proofErr w:type="spellEnd"/>
      <w:r w:rsidR="00BE03C6">
        <w:t xml:space="preserve"> </w:t>
      </w:r>
      <w:proofErr w:type="spellStart"/>
      <w:r w:rsidR="00BE03C6">
        <w:t>išvesties</w:t>
      </w:r>
      <w:proofErr w:type="spellEnd"/>
      <w:r w:rsidR="00BE03C6">
        <w:t xml:space="preserve"> </w:t>
      </w:r>
      <w:proofErr w:type="spellStart"/>
      <w:r w:rsidR="00BE03C6">
        <w:t>procesą</w:t>
      </w:r>
      <w:proofErr w:type="spellEnd"/>
      <w:r w:rsidR="0021583B" w:rsidRPr="00322118">
        <w:t xml:space="preserve">. </w:t>
      </w:r>
      <w:proofErr w:type="spellStart"/>
      <w:r w:rsidR="0021583B" w:rsidRPr="00322118">
        <w:t>Įterpiamos</w:t>
      </w:r>
      <w:proofErr w:type="spellEnd"/>
      <w:r w:rsidR="0021583B" w:rsidRPr="00322118">
        <w:t xml:space="preserve"> </w:t>
      </w:r>
      <w:proofErr w:type="spellStart"/>
      <w:r w:rsidR="0021583B" w:rsidRPr="00322118">
        <w:t>nuorodos</w:t>
      </w:r>
      <w:proofErr w:type="spellEnd"/>
      <w:r w:rsidR="0021583B" w:rsidRPr="00322118">
        <w:t xml:space="preserve"> į </w:t>
      </w:r>
      <w:proofErr w:type="spellStart"/>
      <w:r w:rsidR="0021583B" w:rsidRPr="00322118">
        <w:t>naudotojo</w:t>
      </w:r>
      <w:proofErr w:type="spellEnd"/>
      <w:r w:rsidR="0021583B" w:rsidRPr="00322118">
        <w:t xml:space="preserve"> </w:t>
      </w:r>
      <w:proofErr w:type="spellStart"/>
      <w:r w:rsidR="0021583B" w:rsidRPr="00322118">
        <w:t>sąsajos</w:t>
      </w:r>
      <w:proofErr w:type="spellEnd"/>
      <w:r w:rsidR="0021583B" w:rsidRPr="00322118">
        <w:t xml:space="preserve"> </w:t>
      </w:r>
      <w:proofErr w:type="spellStart"/>
      <w:r w:rsidR="0021583B" w:rsidRPr="00322118">
        <w:t>tipą</w:t>
      </w:r>
      <w:proofErr w:type="spellEnd"/>
      <w:r w:rsidR="0021583B" w:rsidRPr="00322118">
        <w:t xml:space="preserve"> (</w:t>
      </w:r>
      <w:r w:rsidR="0021583B" w:rsidRPr="00322118">
        <w:rPr>
          <w:i/>
        </w:rPr>
        <w:t>interface</w:t>
      </w:r>
      <w:r w:rsidR="0021583B" w:rsidRPr="00322118">
        <w:t xml:space="preserve">) </w:t>
      </w:r>
      <w:proofErr w:type="spellStart"/>
      <w:r w:rsidR="0021583B" w:rsidRPr="00322118">
        <w:t>bei</w:t>
      </w:r>
      <w:proofErr w:type="spellEnd"/>
      <w:r w:rsidR="0021583B" w:rsidRPr="00322118">
        <w:t xml:space="preserve"> </w:t>
      </w:r>
      <w:proofErr w:type="spellStart"/>
      <w:r w:rsidR="0021583B" w:rsidRPr="00322118">
        <w:t>duomenų</w:t>
      </w:r>
      <w:proofErr w:type="spellEnd"/>
      <w:r w:rsidR="0021583B" w:rsidRPr="00322118">
        <w:t xml:space="preserve"> </w:t>
      </w:r>
      <w:proofErr w:type="spellStart"/>
      <w:r w:rsidR="0021583B" w:rsidRPr="00322118">
        <w:t>talpyklas</w:t>
      </w:r>
      <w:proofErr w:type="spellEnd"/>
      <w:r w:rsidR="0021583B" w:rsidRPr="00322118">
        <w:t>.</w:t>
      </w:r>
    </w:p>
    <w:p w14:paraId="41C958F2" w14:textId="7C583E12" w:rsidR="00EF0CA0" w:rsidRPr="00322118" w:rsidRDefault="00EF0CA0" w:rsidP="00EF0CA0">
      <w:pPr>
        <w:pStyle w:val="ListParagraph"/>
        <w:numPr>
          <w:ilvl w:val="3"/>
          <w:numId w:val="15"/>
        </w:numPr>
        <w:spacing w:before="120"/>
        <w:jc w:val="both"/>
        <w:rPr>
          <w:sz w:val="24"/>
          <w:szCs w:val="24"/>
        </w:rPr>
      </w:pPr>
      <w:proofErr w:type="spellStart"/>
      <w:r>
        <w:rPr>
          <w:sz w:val="24"/>
          <w:szCs w:val="24"/>
        </w:rPr>
        <w:t>Antrojo</w:t>
      </w:r>
      <w:proofErr w:type="spellEnd"/>
      <w:r>
        <w:rPr>
          <w:sz w:val="24"/>
          <w:szCs w:val="24"/>
        </w:rPr>
        <w:t xml:space="preserve"> </w:t>
      </w:r>
      <w:proofErr w:type="spellStart"/>
      <w:r>
        <w:rPr>
          <w:sz w:val="24"/>
          <w:szCs w:val="24"/>
        </w:rPr>
        <w:t>lygio</w:t>
      </w:r>
      <w:proofErr w:type="spellEnd"/>
      <w:r>
        <w:rPr>
          <w:sz w:val="24"/>
          <w:szCs w:val="24"/>
        </w:rPr>
        <w:t xml:space="preserve"> (2</w:t>
      </w:r>
      <w:r w:rsidRPr="00322118">
        <w:rPr>
          <w:sz w:val="24"/>
          <w:szCs w:val="24"/>
        </w:rPr>
        <w:t xml:space="preserve">) </w:t>
      </w:r>
      <w:r w:rsidRPr="00EF0CA0">
        <w:rPr>
          <w:sz w:val="24"/>
          <w:szCs w:val="24"/>
        </w:rPr>
        <w:t>DFD</w:t>
      </w:r>
      <w:r w:rsidRPr="00322118">
        <w:rPr>
          <w:sz w:val="24"/>
          <w:szCs w:val="24"/>
        </w:rPr>
        <w:t xml:space="preserve"> </w:t>
      </w:r>
      <w:proofErr w:type="spellStart"/>
      <w:r w:rsidRPr="00322118">
        <w:rPr>
          <w:sz w:val="24"/>
          <w:szCs w:val="24"/>
        </w:rPr>
        <w:t>duomenų</w:t>
      </w:r>
      <w:proofErr w:type="spellEnd"/>
      <w:r w:rsidRPr="00322118">
        <w:rPr>
          <w:sz w:val="24"/>
          <w:szCs w:val="24"/>
        </w:rPr>
        <w:t xml:space="preserve"> </w:t>
      </w:r>
      <w:proofErr w:type="spellStart"/>
      <w:r w:rsidRPr="00322118">
        <w:rPr>
          <w:sz w:val="24"/>
          <w:szCs w:val="24"/>
        </w:rPr>
        <w:t>srautų</w:t>
      </w:r>
      <w:proofErr w:type="spellEnd"/>
      <w:r w:rsidRPr="00322118">
        <w:rPr>
          <w:sz w:val="24"/>
          <w:szCs w:val="24"/>
        </w:rPr>
        <w:t xml:space="preserve"> </w:t>
      </w:r>
      <w:proofErr w:type="spellStart"/>
      <w:r w:rsidRPr="00322118">
        <w:rPr>
          <w:sz w:val="24"/>
          <w:szCs w:val="24"/>
        </w:rPr>
        <w:t>diagrama</w:t>
      </w:r>
      <w:proofErr w:type="spellEnd"/>
    </w:p>
    <w:p w14:paraId="646614DA" w14:textId="10C0AD44" w:rsidR="00EF0CA0" w:rsidRPr="00322118" w:rsidRDefault="00EF0CA0" w:rsidP="00EF0CA0">
      <w:pPr>
        <w:spacing w:before="120"/>
        <w:ind w:firstLine="720"/>
        <w:jc w:val="both"/>
      </w:pPr>
      <w:proofErr w:type="spellStart"/>
      <w:r>
        <w:t>Antrojo</w:t>
      </w:r>
      <w:proofErr w:type="spellEnd"/>
      <w:r>
        <w:t xml:space="preserve"> (2</w:t>
      </w:r>
      <w:r w:rsidRPr="00322118">
        <w:t xml:space="preserve">) </w:t>
      </w:r>
      <w:proofErr w:type="spellStart"/>
      <w:r w:rsidRPr="00322118">
        <w:t>lygio</w:t>
      </w:r>
      <w:proofErr w:type="spellEnd"/>
      <w:r w:rsidRPr="00322118">
        <w:t xml:space="preserve"> </w:t>
      </w:r>
      <w:r w:rsidRPr="00322118">
        <w:rPr>
          <w:i/>
        </w:rPr>
        <w:t>DFD</w:t>
      </w:r>
      <w:r w:rsidRPr="00322118">
        <w:t xml:space="preserve"> </w:t>
      </w:r>
      <w:proofErr w:type="spellStart"/>
      <w:r w:rsidRPr="00322118">
        <w:t>diagramoje</w:t>
      </w:r>
      <w:proofErr w:type="spellEnd"/>
      <w:r w:rsidRPr="00322118">
        <w:t xml:space="preserve"> </w:t>
      </w:r>
      <w:proofErr w:type="spellStart"/>
      <w:r w:rsidRPr="00322118">
        <w:t>vaizduojami</w:t>
      </w:r>
      <w:proofErr w:type="spellEnd"/>
      <w:r w:rsidRPr="00322118">
        <w:t xml:space="preserve"> </w:t>
      </w:r>
      <w:proofErr w:type="spellStart"/>
      <w:r w:rsidRPr="00322118">
        <w:t>visi</w:t>
      </w:r>
      <w:proofErr w:type="spellEnd"/>
      <w:r w:rsidRPr="00322118">
        <w:t xml:space="preserve"> </w:t>
      </w:r>
      <w:proofErr w:type="spellStart"/>
      <w:r w:rsidRPr="00322118">
        <w:t>procesai</w:t>
      </w:r>
      <w:proofErr w:type="spellEnd"/>
      <w:r>
        <w:t xml:space="preserve">, </w:t>
      </w:r>
      <w:proofErr w:type="spellStart"/>
      <w:r>
        <w:t>kurių</w:t>
      </w:r>
      <w:proofErr w:type="spellEnd"/>
      <w:r>
        <w:t xml:space="preserve"> </w:t>
      </w:r>
      <w:proofErr w:type="spellStart"/>
      <w:r>
        <w:t>numeracija</w:t>
      </w:r>
      <w:proofErr w:type="spellEnd"/>
      <w:r>
        <w:t xml:space="preserve"> </w:t>
      </w:r>
      <w:proofErr w:type="spellStart"/>
      <w:r>
        <w:t>yra</w:t>
      </w:r>
      <w:proofErr w:type="spellEnd"/>
      <w:r w:rsidRPr="00322118">
        <w:t xml:space="preserve"> 1.1.</w:t>
      </w:r>
      <w:r w:rsidR="00BE03C6">
        <w:t>1.</w:t>
      </w:r>
      <w:r w:rsidRPr="00322118">
        <w:t>, 1.</w:t>
      </w:r>
      <w:r w:rsidR="00BE03C6">
        <w:t>1.</w:t>
      </w:r>
      <w:r w:rsidRPr="00322118">
        <w:t>2., 1.</w:t>
      </w:r>
      <w:r w:rsidR="00BE03C6">
        <w:t>1.</w:t>
      </w:r>
      <w:r w:rsidRPr="00322118">
        <w:t>3 ....., 2.1</w:t>
      </w:r>
      <w:r w:rsidR="00BE03C6">
        <w:t>.1.</w:t>
      </w:r>
      <w:r w:rsidRPr="00322118">
        <w:t>, 2.</w:t>
      </w:r>
      <w:r w:rsidR="00BE03C6">
        <w:t>1.</w:t>
      </w:r>
      <w:r w:rsidRPr="00322118">
        <w:t>2, 2.</w:t>
      </w:r>
      <w:r w:rsidR="00BE03C6">
        <w:t>1.</w:t>
      </w:r>
      <w:r w:rsidRPr="00322118">
        <w:t>3, 2.</w:t>
      </w:r>
      <w:r w:rsidR="00BE03C6">
        <w:t>1.</w:t>
      </w:r>
      <w:r w:rsidRPr="00322118">
        <w:t xml:space="preserve">4, ........, </w:t>
      </w:r>
      <w:proofErr w:type="spellStart"/>
      <w:r w:rsidRPr="00322118">
        <w:t>apie</w:t>
      </w:r>
      <w:proofErr w:type="spellEnd"/>
      <w:r w:rsidRPr="00322118">
        <w:t xml:space="preserve"> </w:t>
      </w:r>
      <w:proofErr w:type="spellStart"/>
      <w:r w:rsidRPr="00322118">
        <w:t>kuriuos</w:t>
      </w:r>
      <w:proofErr w:type="spellEnd"/>
      <w:r w:rsidRPr="00322118">
        <w:t xml:space="preserve"> </w:t>
      </w:r>
      <w:proofErr w:type="spellStart"/>
      <w:r w:rsidRPr="00322118">
        <w:t>išdėstomos</w:t>
      </w:r>
      <w:proofErr w:type="spellEnd"/>
      <w:r w:rsidRPr="00322118">
        <w:t xml:space="preserve"> </w:t>
      </w:r>
      <w:proofErr w:type="spellStart"/>
      <w:r w:rsidRPr="00322118">
        <w:t>atitinkamos</w:t>
      </w:r>
      <w:proofErr w:type="spellEnd"/>
      <w:r w:rsidRPr="00322118">
        <w:t xml:space="preserve"> </w:t>
      </w:r>
      <w:proofErr w:type="spellStart"/>
      <w:r w:rsidRPr="00322118">
        <w:t>naudotojų</w:t>
      </w:r>
      <w:proofErr w:type="spellEnd"/>
      <w:r w:rsidRPr="00322118">
        <w:t xml:space="preserve"> </w:t>
      </w:r>
      <w:proofErr w:type="spellStart"/>
      <w:r w:rsidRPr="00322118">
        <w:t>kategorijos</w:t>
      </w:r>
      <w:proofErr w:type="spellEnd"/>
      <w:r w:rsidRPr="00322118">
        <w:t xml:space="preserve"> </w:t>
      </w:r>
      <w:proofErr w:type="spellStart"/>
      <w:r w:rsidRPr="00322118">
        <w:t>ir</w:t>
      </w:r>
      <w:proofErr w:type="spellEnd"/>
      <w:r w:rsidRPr="00322118">
        <w:t xml:space="preserve"> </w:t>
      </w:r>
      <w:proofErr w:type="spellStart"/>
      <w:r w:rsidRPr="00322118">
        <w:t>jų</w:t>
      </w:r>
      <w:proofErr w:type="spellEnd"/>
      <w:r w:rsidRPr="00322118">
        <w:t xml:space="preserve"> </w:t>
      </w:r>
      <w:proofErr w:type="spellStart"/>
      <w:r w:rsidRPr="00322118">
        <w:t>naudojami</w:t>
      </w:r>
      <w:proofErr w:type="spellEnd"/>
      <w:r w:rsidRPr="00322118">
        <w:t xml:space="preserve"> </w:t>
      </w:r>
      <w:proofErr w:type="spellStart"/>
      <w:r w:rsidRPr="00322118">
        <w:t>informaciniai</w:t>
      </w:r>
      <w:proofErr w:type="spellEnd"/>
      <w:r w:rsidRPr="00322118">
        <w:t xml:space="preserve"> </w:t>
      </w:r>
      <w:proofErr w:type="spellStart"/>
      <w:r w:rsidRPr="00322118">
        <w:t>srautai</w:t>
      </w:r>
      <w:proofErr w:type="spellEnd"/>
      <w:r w:rsidRPr="00322118">
        <w:t xml:space="preserve"> -  </w:t>
      </w:r>
      <w:proofErr w:type="spellStart"/>
      <w:r w:rsidRPr="00322118">
        <w:t>įvesties</w:t>
      </w:r>
      <w:proofErr w:type="spellEnd"/>
      <w:r w:rsidRPr="00322118">
        <w:t xml:space="preserve"> (</w:t>
      </w:r>
      <w:r w:rsidRPr="00322118">
        <w:rPr>
          <w:i/>
        </w:rPr>
        <w:t>input</w:t>
      </w:r>
      <w:r w:rsidRPr="00322118">
        <w:t xml:space="preserve">) </w:t>
      </w:r>
      <w:proofErr w:type="spellStart"/>
      <w:r w:rsidRPr="00322118">
        <w:t>ir</w:t>
      </w:r>
      <w:proofErr w:type="spellEnd"/>
      <w:r w:rsidRPr="00322118">
        <w:t xml:space="preserve"> </w:t>
      </w:r>
      <w:proofErr w:type="spellStart"/>
      <w:r w:rsidRPr="00322118">
        <w:t>išvesties</w:t>
      </w:r>
      <w:proofErr w:type="spellEnd"/>
      <w:r w:rsidRPr="00322118">
        <w:t xml:space="preserve"> (output) </w:t>
      </w:r>
      <w:proofErr w:type="spellStart"/>
      <w:r w:rsidRPr="00322118">
        <w:t>srautai</w:t>
      </w:r>
      <w:proofErr w:type="spellEnd"/>
      <w:r w:rsidRPr="00322118">
        <w:t xml:space="preserve">. </w:t>
      </w:r>
      <w:proofErr w:type="spellStart"/>
      <w:r w:rsidRPr="00322118">
        <w:t>Kiekvieno</w:t>
      </w:r>
      <w:proofErr w:type="spellEnd"/>
      <w:r w:rsidRPr="00322118">
        <w:t xml:space="preserve"> </w:t>
      </w:r>
      <w:proofErr w:type="spellStart"/>
      <w:r w:rsidRPr="00322118">
        <w:t>informacinio</w:t>
      </w:r>
      <w:proofErr w:type="spellEnd"/>
      <w:r w:rsidRPr="00322118">
        <w:t xml:space="preserve"> </w:t>
      </w:r>
      <w:proofErr w:type="spellStart"/>
      <w:r w:rsidRPr="00322118">
        <w:t>srauto</w:t>
      </w:r>
      <w:proofErr w:type="spellEnd"/>
      <w:r w:rsidRPr="00322118">
        <w:t xml:space="preserve"> </w:t>
      </w:r>
      <w:proofErr w:type="spellStart"/>
      <w:r w:rsidRPr="00322118">
        <w:t>pavadinimas</w:t>
      </w:r>
      <w:proofErr w:type="spellEnd"/>
      <w:r w:rsidRPr="00322118">
        <w:t xml:space="preserve"> </w:t>
      </w:r>
      <w:proofErr w:type="spellStart"/>
      <w:r w:rsidRPr="00322118">
        <w:t>rašomas</w:t>
      </w:r>
      <w:proofErr w:type="spellEnd"/>
      <w:r w:rsidRPr="00322118">
        <w:t xml:space="preserve"> </w:t>
      </w:r>
      <w:proofErr w:type="spellStart"/>
      <w:r w:rsidRPr="00322118">
        <w:t>virš</w:t>
      </w:r>
      <w:proofErr w:type="spellEnd"/>
      <w:r w:rsidRPr="00322118">
        <w:t xml:space="preserve"> </w:t>
      </w:r>
      <w:proofErr w:type="spellStart"/>
      <w:r w:rsidRPr="00322118">
        <w:t>linijos</w:t>
      </w:r>
      <w:proofErr w:type="spellEnd"/>
      <w:r w:rsidRPr="00322118">
        <w:t xml:space="preserve">. </w:t>
      </w:r>
      <w:proofErr w:type="spellStart"/>
      <w:r w:rsidRPr="00322118">
        <w:t>Įvesties</w:t>
      </w:r>
      <w:proofErr w:type="spellEnd"/>
      <w:r w:rsidRPr="00322118">
        <w:t xml:space="preserve"> (</w:t>
      </w:r>
      <w:r w:rsidRPr="00322118">
        <w:rPr>
          <w:i/>
        </w:rPr>
        <w:t>input</w:t>
      </w:r>
      <w:r w:rsidRPr="00322118">
        <w:t xml:space="preserve">) </w:t>
      </w:r>
      <w:proofErr w:type="spellStart"/>
      <w:r w:rsidRPr="00322118">
        <w:t>srauto</w:t>
      </w:r>
      <w:proofErr w:type="spellEnd"/>
      <w:r w:rsidRPr="00322118">
        <w:t xml:space="preserve"> </w:t>
      </w:r>
      <w:proofErr w:type="spellStart"/>
      <w:r w:rsidRPr="00322118">
        <w:t>rodyklė</w:t>
      </w:r>
      <w:proofErr w:type="spellEnd"/>
      <w:r w:rsidRPr="00322118">
        <w:t xml:space="preserve"> </w:t>
      </w:r>
      <w:proofErr w:type="spellStart"/>
      <w:r w:rsidRPr="00322118">
        <w:t>nukreipiama</w:t>
      </w:r>
      <w:proofErr w:type="spellEnd"/>
      <w:r w:rsidRPr="00322118">
        <w:t xml:space="preserve"> į </w:t>
      </w:r>
      <w:proofErr w:type="spellStart"/>
      <w:r w:rsidR="00BE03C6">
        <w:t>įvesties</w:t>
      </w:r>
      <w:proofErr w:type="spellEnd"/>
      <w:r w:rsidR="00BE03C6">
        <w:t xml:space="preserve"> </w:t>
      </w:r>
      <w:proofErr w:type="spellStart"/>
      <w:r w:rsidRPr="00322118">
        <w:t>procesą</w:t>
      </w:r>
      <w:proofErr w:type="spellEnd"/>
      <w:r w:rsidRPr="00322118">
        <w:t xml:space="preserve">. </w:t>
      </w:r>
      <w:proofErr w:type="spellStart"/>
      <w:r w:rsidRPr="00322118">
        <w:t>Išvesties</w:t>
      </w:r>
      <w:proofErr w:type="spellEnd"/>
      <w:r w:rsidRPr="00322118">
        <w:t xml:space="preserve"> (</w:t>
      </w:r>
      <w:r w:rsidRPr="00322118">
        <w:rPr>
          <w:i/>
        </w:rPr>
        <w:t>output</w:t>
      </w:r>
      <w:r w:rsidRPr="00322118">
        <w:t xml:space="preserve">) </w:t>
      </w:r>
      <w:proofErr w:type="spellStart"/>
      <w:r w:rsidRPr="00322118">
        <w:t>proceso</w:t>
      </w:r>
      <w:proofErr w:type="spellEnd"/>
      <w:r w:rsidRPr="00322118">
        <w:t xml:space="preserve"> </w:t>
      </w:r>
      <w:proofErr w:type="spellStart"/>
      <w:r w:rsidRPr="00322118">
        <w:t>rodyklė</w:t>
      </w:r>
      <w:proofErr w:type="spellEnd"/>
      <w:r w:rsidRPr="00322118">
        <w:t xml:space="preserve"> </w:t>
      </w:r>
      <w:proofErr w:type="spellStart"/>
      <w:r w:rsidRPr="00322118">
        <w:t>nukreipiama</w:t>
      </w:r>
      <w:proofErr w:type="spellEnd"/>
      <w:r w:rsidRPr="00322118">
        <w:t xml:space="preserve"> į </w:t>
      </w:r>
      <w:proofErr w:type="spellStart"/>
      <w:r w:rsidRPr="00322118">
        <w:t>naudotojo</w:t>
      </w:r>
      <w:proofErr w:type="spellEnd"/>
      <w:r w:rsidRPr="00322118">
        <w:t xml:space="preserve"> </w:t>
      </w:r>
      <w:proofErr w:type="spellStart"/>
      <w:r w:rsidRPr="00322118">
        <w:t>kategoriją</w:t>
      </w:r>
      <w:proofErr w:type="spellEnd"/>
      <w:r w:rsidR="00AF7142">
        <w:t xml:space="preserve"> </w:t>
      </w:r>
      <w:proofErr w:type="spellStart"/>
      <w:r w:rsidR="00AF7142">
        <w:t>arba</w:t>
      </w:r>
      <w:proofErr w:type="spellEnd"/>
      <w:r w:rsidR="00AF7142">
        <w:t xml:space="preserve"> </w:t>
      </w:r>
      <w:proofErr w:type="spellStart"/>
      <w:r w:rsidR="00AF7142">
        <w:t>išvesties</w:t>
      </w:r>
      <w:proofErr w:type="spellEnd"/>
      <w:r w:rsidR="00AF7142">
        <w:t xml:space="preserve"> </w:t>
      </w:r>
      <w:proofErr w:type="spellStart"/>
      <w:r w:rsidR="00AF7142">
        <w:t>procesą</w:t>
      </w:r>
      <w:proofErr w:type="spellEnd"/>
      <w:r w:rsidRPr="00322118">
        <w:t xml:space="preserve">. </w:t>
      </w:r>
      <w:proofErr w:type="spellStart"/>
      <w:r w:rsidRPr="00322118">
        <w:t>Įterpiamos</w:t>
      </w:r>
      <w:proofErr w:type="spellEnd"/>
      <w:r w:rsidRPr="00322118">
        <w:t xml:space="preserve"> </w:t>
      </w:r>
      <w:proofErr w:type="spellStart"/>
      <w:r w:rsidRPr="00322118">
        <w:t>nuorodos</w:t>
      </w:r>
      <w:proofErr w:type="spellEnd"/>
      <w:r w:rsidRPr="00322118">
        <w:t xml:space="preserve"> į </w:t>
      </w:r>
      <w:proofErr w:type="spellStart"/>
      <w:r w:rsidRPr="00322118">
        <w:t>naudotojo</w:t>
      </w:r>
      <w:proofErr w:type="spellEnd"/>
      <w:r w:rsidRPr="00322118">
        <w:t xml:space="preserve"> </w:t>
      </w:r>
      <w:proofErr w:type="spellStart"/>
      <w:r w:rsidRPr="00322118">
        <w:t>sąsajos</w:t>
      </w:r>
      <w:proofErr w:type="spellEnd"/>
      <w:r w:rsidRPr="00322118">
        <w:t xml:space="preserve"> </w:t>
      </w:r>
      <w:proofErr w:type="spellStart"/>
      <w:r w:rsidRPr="00322118">
        <w:t>tipą</w:t>
      </w:r>
      <w:proofErr w:type="spellEnd"/>
      <w:r w:rsidRPr="00322118">
        <w:t xml:space="preserve"> (</w:t>
      </w:r>
      <w:r w:rsidRPr="00322118">
        <w:rPr>
          <w:i/>
        </w:rPr>
        <w:t>interface</w:t>
      </w:r>
      <w:r w:rsidRPr="00322118">
        <w:t xml:space="preserve">) </w:t>
      </w:r>
      <w:proofErr w:type="spellStart"/>
      <w:r w:rsidRPr="00322118">
        <w:t>bei</w:t>
      </w:r>
      <w:proofErr w:type="spellEnd"/>
      <w:r w:rsidRPr="00322118">
        <w:t xml:space="preserve"> </w:t>
      </w:r>
      <w:proofErr w:type="spellStart"/>
      <w:r w:rsidRPr="00322118">
        <w:t>duomenų</w:t>
      </w:r>
      <w:proofErr w:type="spellEnd"/>
      <w:r w:rsidRPr="00322118">
        <w:t xml:space="preserve"> </w:t>
      </w:r>
      <w:proofErr w:type="spellStart"/>
      <w:r w:rsidRPr="00322118">
        <w:t>talpyklas</w:t>
      </w:r>
      <w:proofErr w:type="spellEnd"/>
      <w:r w:rsidRPr="00322118">
        <w:t>.</w:t>
      </w:r>
    </w:p>
    <w:p w14:paraId="3136519B" w14:textId="77777777" w:rsidR="0021583B" w:rsidRPr="00322118" w:rsidRDefault="0021583B" w:rsidP="00F75DA7">
      <w:pPr>
        <w:pStyle w:val="ListParagraph"/>
        <w:numPr>
          <w:ilvl w:val="2"/>
          <w:numId w:val="15"/>
        </w:numPr>
        <w:spacing w:before="120"/>
        <w:jc w:val="both"/>
        <w:rPr>
          <w:sz w:val="24"/>
          <w:szCs w:val="24"/>
        </w:rPr>
      </w:pPr>
      <w:proofErr w:type="spellStart"/>
      <w:r w:rsidRPr="00322118">
        <w:rPr>
          <w:sz w:val="24"/>
          <w:szCs w:val="24"/>
        </w:rPr>
        <w:t>Veiklos</w:t>
      </w:r>
      <w:proofErr w:type="spellEnd"/>
      <w:r w:rsidRPr="00322118">
        <w:rPr>
          <w:sz w:val="24"/>
          <w:szCs w:val="24"/>
        </w:rPr>
        <w:t xml:space="preserve"> </w:t>
      </w:r>
      <w:proofErr w:type="spellStart"/>
      <w:r w:rsidRPr="00322118">
        <w:rPr>
          <w:sz w:val="24"/>
          <w:szCs w:val="24"/>
        </w:rPr>
        <w:t>diagramos</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scenarijai</w:t>
      </w:r>
      <w:proofErr w:type="spellEnd"/>
    </w:p>
    <w:p w14:paraId="0BE5620E" w14:textId="28A026EE" w:rsidR="0021583B" w:rsidRPr="00322118" w:rsidRDefault="00CA6B9A" w:rsidP="00EA60D4">
      <w:pPr>
        <w:spacing w:before="120"/>
        <w:ind w:firstLine="720"/>
        <w:jc w:val="both"/>
      </w:pPr>
      <w:proofErr w:type="spellStart"/>
      <w:r>
        <w:t>Nubraižom</w:t>
      </w:r>
      <w:r w:rsidR="0021583B" w:rsidRPr="00322118">
        <w:t>i</w:t>
      </w:r>
      <w:proofErr w:type="spellEnd"/>
      <w:r w:rsidR="0021583B" w:rsidRPr="00322118">
        <w:t xml:space="preserve"> </w:t>
      </w:r>
      <w:proofErr w:type="spellStart"/>
      <w:r w:rsidR="0021583B" w:rsidRPr="00322118">
        <w:t>kiekvieno</w:t>
      </w:r>
      <w:proofErr w:type="spellEnd"/>
      <w:r w:rsidR="0021583B" w:rsidRPr="00322118">
        <w:t xml:space="preserve"> </w:t>
      </w:r>
      <w:proofErr w:type="spellStart"/>
      <w:r w:rsidR="00F75DA7">
        <w:t>nulinio</w:t>
      </w:r>
      <w:proofErr w:type="spellEnd"/>
      <w:r w:rsidR="00F75DA7">
        <w:t xml:space="preserve"> </w:t>
      </w:r>
      <w:proofErr w:type="spellStart"/>
      <w:r w:rsidR="00F75DA7">
        <w:t>ir</w:t>
      </w:r>
      <w:proofErr w:type="spellEnd"/>
      <w:r w:rsidR="00F75DA7">
        <w:t xml:space="preserve"> </w:t>
      </w:r>
      <w:proofErr w:type="spellStart"/>
      <w:r w:rsidR="00F75DA7">
        <w:t>pirmojo</w:t>
      </w:r>
      <w:proofErr w:type="spellEnd"/>
      <w:r w:rsidR="00F75DA7">
        <w:t xml:space="preserve">, </w:t>
      </w:r>
      <w:proofErr w:type="spellStart"/>
      <w:r w:rsidR="00F75DA7">
        <w:t>jei</w:t>
      </w:r>
      <w:proofErr w:type="spellEnd"/>
      <w:r w:rsidR="00F75DA7">
        <w:t xml:space="preserve"> </w:t>
      </w:r>
      <w:proofErr w:type="spellStart"/>
      <w:r w:rsidR="00F75DA7">
        <w:t>reikia</w:t>
      </w:r>
      <w:proofErr w:type="spellEnd"/>
      <w:r w:rsidR="00F75DA7">
        <w:t xml:space="preserve"> </w:t>
      </w:r>
      <w:proofErr w:type="spellStart"/>
      <w:r w:rsidR="00F75DA7">
        <w:t>ir</w:t>
      </w:r>
      <w:proofErr w:type="spellEnd"/>
      <w:r w:rsidR="00F75DA7">
        <w:t xml:space="preserve"> </w:t>
      </w:r>
      <w:proofErr w:type="spellStart"/>
      <w:r w:rsidR="0021583B" w:rsidRPr="00322118">
        <w:t>antro</w:t>
      </w:r>
      <w:r w:rsidR="00F75DA7">
        <w:t>jo</w:t>
      </w:r>
      <w:proofErr w:type="spellEnd"/>
      <w:r w:rsidR="00F75DA7">
        <w:t xml:space="preserve">, </w:t>
      </w:r>
      <w:proofErr w:type="spellStart"/>
      <w:r w:rsidR="00F75DA7">
        <w:t>lygių</w:t>
      </w:r>
      <w:proofErr w:type="spellEnd"/>
      <w:r w:rsidR="00F75DA7">
        <w:t xml:space="preserve"> </w:t>
      </w:r>
      <w:proofErr w:type="spellStart"/>
      <w:r w:rsidR="00F75DA7">
        <w:t>procesų</w:t>
      </w:r>
      <w:proofErr w:type="spellEnd"/>
      <w:r w:rsidR="00F75DA7">
        <w:t xml:space="preserve"> </w:t>
      </w:r>
      <w:proofErr w:type="spellStart"/>
      <w:r w:rsidR="00F75DA7">
        <w:t>Veiklos</w:t>
      </w:r>
      <w:proofErr w:type="spellEnd"/>
      <w:r w:rsidR="00F75DA7">
        <w:t xml:space="preserve"> </w:t>
      </w:r>
      <w:proofErr w:type="spellStart"/>
      <w:r w:rsidR="00F75DA7">
        <w:t>diagramo</w:t>
      </w:r>
      <w:r w:rsidR="0021583B" w:rsidRPr="00322118">
        <w:t>s</w:t>
      </w:r>
      <w:proofErr w:type="spellEnd"/>
      <w:r w:rsidR="0021583B" w:rsidRPr="00322118">
        <w:t xml:space="preserve"> (</w:t>
      </w:r>
      <w:r w:rsidR="0021583B" w:rsidRPr="00322118">
        <w:rPr>
          <w:i/>
        </w:rPr>
        <w:t>Activity Diagram</w:t>
      </w:r>
      <w:r w:rsidR="0021583B" w:rsidRPr="00322118">
        <w:t>).</w:t>
      </w:r>
    </w:p>
    <w:p w14:paraId="79EF7625" w14:textId="77777777" w:rsidR="0021583B" w:rsidRPr="00322118" w:rsidRDefault="0021583B" w:rsidP="0021583B">
      <w:pPr>
        <w:pStyle w:val="Magistrodarbotekstas"/>
        <w:ind w:firstLine="0"/>
        <w:jc w:val="center"/>
        <w:rPr>
          <w:sz w:val="22"/>
          <w:szCs w:val="22"/>
        </w:rPr>
      </w:pPr>
    </w:p>
    <w:p w14:paraId="36B1A668" w14:textId="199F5CB6" w:rsidR="0021583B" w:rsidRDefault="00F75DA7" w:rsidP="0021583B">
      <w:pPr>
        <w:spacing w:before="120"/>
        <w:ind w:firstLine="720"/>
        <w:jc w:val="both"/>
        <w:rPr>
          <w:lang w:val="lt-LT"/>
        </w:rPr>
      </w:pPr>
      <w:proofErr w:type="spellStart"/>
      <w:r>
        <w:t>Kiekvieno</w:t>
      </w:r>
      <w:proofErr w:type="spellEnd"/>
      <w:r w:rsidR="0021583B" w:rsidRPr="00322118">
        <w:t xml:space="preserve"> </w:t>
      </w:r>
      <w:proofErr w:type="spellStart"/>
      <w:r>
        <w:t>proceso</w:t>
      </w:r>
      <w:proofErr w:type="spellEnd"/>
      <w:r>
        <w:t xml:space="preserve"> </w:t>
      </w:r>
      <w:proofErr w:type="spellStart"/>
      <w:r>
        <w:t>scenarijus</w:t>
      </w:r>
      <w:proofErr w:type="spellEnd"/>
      <w:r>
        <w:t xml:space="preserve"> </w:t>
      </w:r>
      <w:proofErr w:type="spellStart"/>
      <w:r>
        <w:t>aprašomas</w:t>
      </w:r>
      <w:proofErr w:type="spellEnd"/>
      <w:r>
        <w:t xml:space="preserve"> </w:t>
      </w:r>
      <w:proofErr w:type="spellStart"/>
      <w:r w:rsidR="0021583B" w:rsidRPr="00322118">
        <w:t>atskiroje</w:t>
      </w:r>
      <w:proofErr w:type="spellEnd"/>
      <w:r w:rsidR="0021583B" w:rsidRPr="00322118">
        <w:t xml:space="preserve"> </w:t>
      </w:r>
      <w:proofErr w:type="spellStart"/>
      <w:r w:rsidR="0021583B" w:rsidRPr="00322118">
        <w:t>lentelėje</w:t>
      </w:r>
      <w:proofErr w:type="spellEnd"/>
      <w:r w:rsidR="0021583B" w:rsidRPr="00322118">
        <w:t xml:space="preserve"> (</w:t>
      </w:r>
      <w:proofErr w:type="spellStart"/>
      <w:r w:rsidR="0021583B" w:rsidRPr="00322118">
        <w:t>žr</w:t>
      </w:r>
      <w:proofErr w:type="spellEnd"/>
      <w:r w:rsidR="0021583B" w:rsidRPr="00322118">
        <w:t xml:space="preserve">. 3.3 </w:t>
      </w:r>
      <w:proofErr w:type="spellStart"/>
      <w:r w:rsidR="0021583B" w:rsidRPr="00322118">
        <w:t>lentel</w:t>
      </w:r>
      <w:proofErr w:type="spellEnd"/>
      <w:r w:rsidR="0021583B" w:rsidRPr="00322118">
        <w:rPr>
          <w:lang w:val="lt-LT"/>
        </w:rPr>
        <w:t>ė). Pavyzdys pateik</w:t>
      </w:r>
      <w:r w:rsidR="003D64B0">
        <w:rPr>
          <w:lang w:val="lt-LT"/>
        </w:rPr>
        <w:t>iamas</w:t>
      </w:r>
      <w:r w:rsidR="0021583B" w:rsidRPr="00322118">
        <w:rPr>
          <w:lang w:val="lt-LT"/>
        </w:rPr>
        <w:t xml:space="preserve"> tekste, pažymėtame </w:t>
      </w:r>
      <w:r w:rsidR="0021583B" w:rsidRPr="00322118">
        <w:rPr>
          <w:i/>
          <w:lang w:val="lt-LT"/>
        </w:rPr>
        <w:t>kursyvu</w:t>
      </w:r>
      <w:r w:rsidR="0021583B" w:rsidRPr="00322118">
        <w:rPr>
          <w:lang w:val="lt-LT"/>
        </w:rPr>
        <w:t>.</w:t>
      </w:r>
    </w:p>
    <w:p w14:paraId="17AFF449" w14:textId="77777777" w:rsidR="00A40410" w:rsidRPr="00322118" w:rsidRDefault="00A40410" w:rsidP="0021583B">
      <w:pPr>
        <w:spacing w:before="120"/>
        <w:ind w:firstLine="720"/>
        <w:jc w:val="both"/>
        <w:rPr>
          <w:lang w:val="lt-LT"/>
        </w:rPr>
      </w:pPr>
    </w:p>
    <w:p w14:paraId="5849AAAA" w14:textId="77777777" w:rsidR="0021583B" w:rsidRPr="00322118" w:rsidRDefault="0021583B" w:rsidP="0021583B">
      <w:pPr>
        <w:spacing w:before="120"/>
      </w:pPr>
      <w:r w:rsidRPr="00322118">
        <w:t xml:space="preserve">3.3 </w:t>
      </w:r>
      <w:proofErr w:type="spellStart"/>
      <w:r w:rsidRPr="00322118">
        <w:t>lentelė</w:t>
      </w:r>
      <w:proofErr w:type="spellEnd"/>
      <w:r w:rsidRPr="00322118">
        <w:t xml:space="preserve">. </w:t>
      </w:r>
      <w:proofErr w:type="spellStart"/>
      <w:r w:rsidRPr="00322118">
        <w:t>Panaudojimo</w:t>
      </w:r>
      <w:proofErr w:type="spellEnd"/>
      <w:r w:rsidRPr="00322118">
        <w:t xml:space="preserve"> </w:t>
      </w:r>
      <w:proofErr w:type="spellStart"/>
      <w:r w:rsidRPr="00322118">
        <w:t>atvejo</w:t>
      </w:r>
      <w:proofErr w:type="spellEnd"/>
      <w:r w:rsidRPr="00322118">
        <w:t xml:space="preserve"> </w:t>
      </w:r>
      <w:proofErr w:type="spellStart"/>
      <w:r w:rsidRPr="00322118">
        <w:t>scenarijus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6"/>
        <w:gridCol w:w="4812"/>
      </w:tblGrid>
      <w:tr w:rsidR="0021583B" w:rsidRPr="007A04E6" w14:paraId="2763E468"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1D250F28" w14:textId="77777777" w:rsidR="0021583B" w:rsidRPr="007A04E6" w:rsidRDefault="0021583B" w:rsidP="004205E1">
            <w:pPr>
              <w:rPr>
                <w:sz w:val="20"/>
                <w:szCs w:val="20"/>
              </w:rPr>
            </w:pPr>
            <w:proofErr w:type="spellStart"/>
            <w:r w:rsidRPr="007A04E6">
              <w:rPr>
                <w:sz w:val="20"/>
                <w:szCs w:val="20"/>
              </w:rPr>
              <w:t>Panaudojimo</w:t>
            </w:r>
            <w:proofErr w:type="spellEnd"/>
            <w:r w:rsidRPr="007A04E6">
              <w:rPr>
                <w:sz w:val="20"/>
                <w:szCs w:val="20"/>
              </w:rPr>
              <w:t xml:space="preserve"> </w:t>
            </w:r>
            <w:proofErr w:type="spellStart"/>
            <w:r w:rsidRPr="007A04E6">
              <w:rPr>
                <w:sz w:val="20"/>
                <w:szCs w:val="20"/>
              </w:rPr>
              <w:t>atvejis</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31C32B61" w14:textId="77777777" w:rsidR="0021583B" w:rsidRPr="007A04E6" w:rsidRDefault="0021583B" w:rsidP="004205E1">
            <w:pPr>
              <w:rPr>
                <w:i/>
                <w:sz w:val="20"/>
                <w:szCs w:val="20"/>
              </w:rPr>
            </w:pPr>
            <w:proofErr w:type="spellStart"/>
            <w:r w:rsidRPr="007A04E6">
              <w:rPr>
                <w:i/>
                <w:sz w:val="20"/>
                <w:szCs w:val="20"/>
              </w:rPr>
              <w:t>Pasirinkti</w:t>
            </w:r>
            <w:proofErr w:type="spellEnd"/>
            <w:r w:rsidRPr="007A04E6">
              <w:rPr>
                <w:i/>
                <w:sz w:val="20"/>
                <w:szCs w:val="20"/>
              </w:rPr>
              <w:t xml:space="preserve"> </w:t>
            </w:r>
            <w:proofErr w:type="spellStart"/>
            <w:r w:rsidRPr="007A04E6">
              <w:rPr>
                <w:i/>
                <w:sz w:val="20"/>
                <w:szCs w:val="20"/>
              </w:rPr>
              <w:t>tiekėją</w:t>
            </w:r>
            <w:proofErr w:type="spellEnd"/>
          </w:p>
        </w:tc>
      </w:tr>
      <w:tr w:rsidR="0021583B" w:rsidRPr="007A04E6" w14:paraId="4930D5B2"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3E3E3E27" w14:textId="77777777" w:rsidR="0021583B" w:rsidRPr="007A04E6" w:rsidRDefault="0021583B" w:rsidP="004205E1">
            <w:pPr>
              <w:rPr>
                <w:sz w:val="20"/>
                <w:szCs w:val="20"/>
              </w:rPr>
            </w:pPr>
            <w:proofErr w:type="spellStart"/>
            <w:r w:rsidRPr="007A04E6">
              <w:rPr>
                <w:sz w:val="20"/>
                <w:szCs w:val="20"/>
              </w:rPr>
              <w:t>Kodas</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74E325DF" w14:textId="77777777" w:rsidR="0021583B" w:rsidRPr="007A04E6" w:rsidRDefault="0021583B" w:rsidP="004205E1">
            <w:pPr>
              <w:rPr>
                <w:i/>
                <w:sz w:val="20"/>
                <w:szCs w:val="20"/>
              </w:rPr>
            </w:pPr>
            <w:r w:rsidRPr="007A04E6">
              <w:rPr>
                <w:i/>
                <w:sz w:val="20"/>
                <w:szCs w:val="20"/>
              </w:rPr>
              <w:t>TGS-1</w:t>
            </w:r>
          </w:p>
        </w:tc>
      </w:tr>
      <w:tr w:rsidR="0021583B" w:rsidRPr="007A04E6" w14:paraId="138EC73E"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7182E6E7" w14:textId="77777777" w:rsidR="0021583B" w:rsidRPr="007A04E6" w:rsidRDefault="0021583B" w:rsidP="004205E1">
            <w:pPr>
              <w:rPr>
                <w:sz w:val="20"/>
                <w:szCs w:val="20"/>
              </w:rPr>
            </w:pPr>
            <w:proofErr w:type="spellStart"/>
            <w:r w:rsidRPr="007A04E6">
              <w:rPr>
                <w:sz w:val="20"/>
                <w:szCs w:val="20"/>
              </w:rPr>
              <w:t>Aktoriai</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45E11292" w14:textId="77777777" w:rsidR="0021583B" w:rsidRPr="007A04E6" w:rsidRDefault="0021583B" w:rsidP="004205E1">
            <w:pPr>
              <w:rPr>
                <w:i/>
                <w:sz w:val="20"/>
                <w:szCs w:val="20"/>
              </w:rPr>
            </w:pPr>
            <w:proofErr w:type="spellStart"/>
            <w:r w:rsidRPr="007A04E6">
              <w:rPr>
                <w:i/>
                <w:sz w:val="20"/>
                <w:szCs w:val="20"/>
              </w:rPr>
              <w:t>Sistemos</w:t>
            </w:r>
            <w:proofErr w:type="spellEnd"/>
            <w:r w:rsidRPr="007A04E6">
              <w:rPr>
                <w:i/>
                <w:sz w:val="20"/>
                <w:szCs w:val="20"/>
              </w:rPr>
              <w:t xml:space="preserve"> </w:t>
            </w:r>
            <w:proofErr w:type="spellStart"/>
            <w:r w:rsidRPr="007A04E6">
              <w:rPr>
                <w:i/>
                <w:sz w:val="20"/>
                <w:szCs w:val="20"/>
              </w:rPr>
              <w:t>administratorius</w:t>
            </w:r>
            <w:proofErr w:type="spellEnd"/>
          </w:p>
          <w:p w14:paraId="66923F2E" w14:textId="77777777" w:rsidR="0021583B" w:rsidRPr="007A04E6" w:rsidRDefault="0021583B" w:rsidP="004205E1">
            <w:pPr>
              <w:rPr>
                <w:i/>
                <w:sz w:val="20"/>
                <w:szCs w:val="20"/>
              </w:rPr>
            </w:pPr>
            <w:proofErr w:type="spellStart"/>
            <w:r w:rsidRPr="007A04E6">
              <w:rPr>
                <w:i/>
                <w:sz w:val="20"/>
                <w:szCs w:val="20"/>
              </w:rPr>
              <w:t>Aukščiausio</w:t>
            </w:r>
            <w:proofErr w:type="spellEnd"/>
            <w:r w:rsidRPr="007A04E6">
              <w:rPr>
                <w:i/>
                <w:sz w:val="20"/>
                <w:szCs w:val="20"/>
              </w:rPr>
              <w:t xml:space="preserve"> </w:t>
            </w:r>
            <w:proofErr w:type="spellStart"/>
            <w:r w:rsidRPr="007A04E6">
              <w:rPr>
                <w:i/>
                <w:sz w:val="20"/>
                <w:szCs w:val="20"/>
              </w:rPr>
              <w:t>lygio</w:t>
            </w:r>
            <w:proofErr w:type="spellEnd"/>
            <w:r w:rsidRPr="007A04E6">
              <w:rPr>
                <w:i/>
                <w:sz w:val="20"/>
                <w:szCs w:val="20"/>
              </w:rPr>
              <w:t xml:space="preserve"> </w:t>
            </w:r>
            <w:proofErr w:type="spellStart"/>
            <w:r w:rsidRPr="007A04E6">
              <w:rPr>
                <w:i/>
                <w:sz w:val="20"/>
                <w:szCs w:val="20"/>
              </w:rPr>
              <w:t>sistemos</w:t>
            </w:r>
            <w:proofErr w:type="spellEnd"/>
            <w:r w:rsidRPr="007A04E6">
              <w:rPr>
                <w:i/>
                <w:sz w:val="20"/>
                <w:szCs w:val="20"/>
              </w:rPr>
              <w:t xml:space="preserve"> </w:t>
            </w:r>
            <w:proofErr w:type="spellStart"/>
            <w:r w:rsidRPr="007A04E6">
              <w:rPr>
                <w:i/>
                <w:sz w:val="20"/>
                <w:szCs w:val="20"/>
              </w:rPr>
              <w:t>administratorius</w:t>
            </w:r>
            <w:proofErr w:type="spellEnd"/>
          </w:p>
        </w:tc>
      </w:tr>
      <w:tr w:rsidR="0021583B" w:rsidRPr="007A04E6" w14:paraId="64552158"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677E4ED7" w14:textId="77777777" w:rsidR="0021583B" w:rsidRPr="007A04E6" w:rsidRDefault="0021583B" w:rsidP="004205E1">
            <w:pPr>
              <w:rPr>
                <w:sz w:val="20"/>
                <w:szCs w:val="20"/>
              </w:rPr>
            </w:pPr>
            <w:r w:rsidRPr="007A04E6">
              <w:rPr>
                <w:sz w:val="20"/>
                <w:szCs w:val="20"/>
              </w:rPr>
              <w:t xml:space="preserve">Sistema </w:t>
            </w:r>
            <w:proofErr w:type="spellStart"/>
            <w:r w:rsidRPr="007A04E6">
              <w:rPr>
                <w:sz w:val="20"/>
                <w:szCs w:val="20"/>
              </w:rPr>
              <w:t>arba</w:t>
            </w:r>
            <w:proofErr w:type="spellEnd"/>
            <w:r w:rsidRPr="007A04E6">
              <w:rPr>
                <w:sz w:val="20"/>
                <w:szCs w:val="20"/>
              </w:rPr>
              <w:t xml:space="preserve"> </w:t>
            </w:r>
            <w:proofErr w:type="spellStart"/>
            <w:r w:rsidRPr="007A04E6">
              <w:rPr>
                <w:sz w:val="20"/>
                <w:szCs w:val="20"/>
              </w:rPr>
              <w:t>posistemė</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73A38C95" w14:textId="77777777" w:rsidR="0021583B" w:rsidRPr="007A04E6" w:rsidRDefault="0021583B" w:rsidP="004205E1">
            <w:pPr>
              <w:rPr>
                <w:i/>
                <w:sz w:val="20"/>
                <w:szCs w:val="20"/>
              </w:rPr>
            </w:pPr>
            <w:proofErr w:type="spellStart"/>
            <w:r w:rsidRPr="007A04E6">
              <w:rPr>
                <w:i/>
                <w:sz w:val="20"/>
                <w:szCs w:val="20"/>
              </w:rPr>
              <w:t>Prekių</w:t>
            </w:r>
            <w:proofErr w:type="spellEnd"/>
            <w:r w:rsidRPr="007A04E6">
              <w:rPr>
                <w:i/>
                <w:sz w:val="20"/>
                <w:szCs w:val="20"/>
              </w:rPr>
              <w:t xml:space="preserve"> </w:t>
            </w:r>
            <w:proofErr w:type="spellStart"/>
            <w:r w:rsidRPr="007A04E6">
              <w:rPr>
                <w:i/>
                <w:sz w:val="20"/>
                <w:szCs w:val="20"/>
              </w:rPr>
              <w:t>importavimo</w:t>
            </w:r>
            <w:proofErr w:type="spellEnd"/>
            <w:r w:rsidRPr="007A04E6">
              <w:rPr>
                <w:i/>
                <w:sz w:val="20"/>
                <w:szCs w:val="20"/>
              </w:rPr>
              <w:t xml:space="preserve"> </w:t>
            </w:r>
            <w:proofErr w:type="spellStart"/>
            <w:r w:rsidRPr="007A04E6">
              <w:rPr>
                <w:i/>
                <w:sz w:val="20"/>
                <w:szCs w:val="20"/>
              </w:rPr>
              <w:t>ir</w:t>
            </w:r>
            <w:proofErr w:type="spellEnd"/>
            <w:r w:rsidRPr="007A04E6">
              <w:rPr>
                <w:i/>
                <w:sz w:val="20"/>
                <w:szCs w:val="20"/>
              </w:rPr>
              <w:t xml:space="preserve"> </w:t>
            </w:r>
            <w:proofErr w:type="spellStart"/>
            <w:r w:rsidRPr="007A04E6">
              <w:rPr>
                <w:i/>
                <w:sz w:val="20"/>
                <w:szCs w:val="20"/>
              </w:rPr>
              <w:t>atnaujinimo</w:t>
            </w:r>
            <w:proofErr w:type="spellEnd"/>
            <w:r w:rsidRPr="007A04E6">
              <w:rPr>
                <w:i/>
                <w:sz w:val="20"/>
                <w:szCs w:val="20"/>
              </w:rPr>
              <w:t xml:space="preserve"> </w:t>
            </w:r>
            <w:proofErr w:type="spellStart"/>
            <w:r w:rsidRPr="007A04E6">
              <w:rPr>
                <w:i/>
                <w:sz w:val="20"/>
                <w:szCs w:val="20"/>
              </w:rPr>
              <w:t>plėtinio</w:t>
            </w:r>
            <w:proofErr w:type="spellEnd"/>
            <w:r w:rsidRPr="007A04E6">
              <w:rPr>
                <w:i/>
                <w:sz w:val="20"/>
                <w:szCs w:val="20"/>
              </w:rPr>
              <w:t xml:space="preserve"> </w:t>
            </w:r>
            <w:proofErr w:type="spellStart"/>
            <w:r w:rsidRPr="007A04E6">
              <w:rPr>
                <w:i/>
                <w:sz w:val="20"/>
                <w:szCs w:val="20"/>
              </w:rPr>
              <w:t>valdymas</w:t>
            </w:r>
            <w:proofErr w:type="spellEnd"/>
          </w:p>
        </w:tc>
      </w:tr>
      <w:tr w:rsidR="0021583B" w:rsidRPr="007A04E6" w14:paraId="0650569A"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30ED187E" w14:textId="77777777" w:rsidR="0021583B" w:rsidRPr="007A04E6" w:rsidRDefault="0021583B" w:rsidP="004205E1">
            <w:pPr>
              <w:rPr>
                <w:sz w:val="20"/>
                <w:szCs w:val="20"/>
              </w:rPr>
            </w:pPr>
            <w:proofErr w:type="spellStart"/>
            <w:r w:rsidRPr="007A04E6">
              <w:rPr>
                <w:sz w:val="20"/>
                <w:szCs w:val="20"/>
              </w:rPr>
              <w:t>Prieš</w:t>
            </w:r>
            <w:proofErr w:type="spellEnd"/>
            <w:r w:rsidRPr="007A04E6">
              <w:rPr>
                <w:sz w:val="20"/>
                <w:szCs w:val="20"/>
              </w:rPr>
              <w:t xml:space="preserve"> </w:t>
            </w:r>
            <w:proofErr w:type="spellStart"/>
            <w:r w:rsidRPr="007A04E6">
              <w:rPr>
                <w:sz w:val="20"/>
                <w:szCs w:val="20"/>
              </w:rPr>
              <w:t>sąlyga</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12D1665A" w14:textId="77777777" w:rsidR="0021583B" w:rsidRPr="007A04E6" w:rsidRDefault="0021583B" w:rsidP="004205E1">
            <w:pPr>
              <w:rPr>
                <w:i/>
                <w:sz w:val="20"/>
                <w:szCs w:val="20"/>
              </w:rPr>
            </w:pPr>
            <w:proofErr w:type="spellStart"/>
            <w:r w:rsidRPr="007A04E6">
              <w:rPr>
                <w:i/>
                <w:sz w:val="20"/>
                <w:szCs w:val="20"/>
              </w:rPr>
              <w:t>Vartotojas</w:t>
            </w:r>
            <w:proofErr w:type="spellEnd"/>
            <w:r w:rsidRPr="007A04E6">
              <w:rPr>
                <w:i/>
                <w:sz w:val="20"/>
                <w:szCs w:val="20"/>
              </w:rPr>
              <w:t xml:space="preserve"> </w:t>
            </w:r>
            <w:proofErr w:type="spellStart"/>
            <w:r w:rsidRPr="007A04E6">
              <w:rPr>
                <w:i/>
                <w:sz w:val="20"/>
                <w:szCs w:val="20"/>
              </w:rPr>
              <w:t>turi</w:t>
            </w:r>
            <w:proofErr w:type="spellEnd"/>
            <w:r w:rsidRPr="007A04E6">
              <w:rPr>
                <w:i/>
                <w:sz w:val="20"/>
                <w:szCs w:val="20"/>
              </w:rPr>
              <w:t xml:space="preserve"> </w:t>
            </w:r>
            <w:proofErr w:type="spellStart"/>
            <w:r w:rsidRPr="007A04E6">
              <w:rPr>
                <w:i/>
                <w:sz w:val="20"/>
                <w:szCs w:val="20"/>
              </w:rPr>
              <w:t>priegos</w:t>
            </w:r>
            <w:proofErr w:type="spellEnd"/>
            <w:r w:rsidRPr="007A04E6">
              <w:rPr>
                <w:i/>
                <w:sz w:val="20"/>
                <w:szCs w:val="20"/>
              </w:rPr>
              <w:t xml:space="preserve"> </w:t>
            </w:r>
            <w:proofErr w:type="spellStart"/>
            <w:r w:rsidRPr="007A04E6">
              <w:rPr>
                <w:i/>
                <w:sz w:val="20"/>
                <w:szCs w:val="20"/>
              </w:rPr>
              <w:t>teises</w:t>
            </w:r>
            <w:proofErr w:type="spellEnd"/>
          </w:p>
        </w:tc>
      </w:tr>
      <w:tr w:rsidR="0021583B" w:rsidRPr="007A04E6" w14:paraId="27C2F490"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5317057F" w14:textId="77777777" w:rsidR="0021583B" w:rsidRPr="007A04E6" w:rsidRDefault="0021583B" w:rsidP="004205E1">
            <w:pPr>
              <w:rPr>
                <w:sz w:val="20"/>
                <w:szCs w:val="20"/>
              </w:rPr>
            </w:pPr>
            <w:proofErr w:type="spellStart"/>
            <w:r w:rsidRPr="007A04E6">
              <w:rPr>
                <w:sz w:val="20"/>
                <w:szCs w:val="20"/>
              </w:rPr>
              <w:t>Pagrindinis</w:t>
            </w:r>
            <w:proofErr w:type="spellEnd"/>
            <w:r w:rsidRPr="007A04E6">
              <w:rPr>
                <w:sz w:val="20"/>
                <w:szCs w:val="20"/>
              </w:rPr>
              <w:t xml:space="preserve"> </w:t>
            </w:r>
            <w:proofErr w:type="spellStart"/>
            <w:r w:rsidRPr="007A04E6">
              <w:rPr>
                <w:sz w:val="20"/>
                <w:szCs w:val="20"/>
              </w:rPr>
              <w:t>įvykių</w:t>
            </w:r>
            <w:proofErr w:type="spellEnd"/>
            <w:r w:rsidRPr="007A04E6">
              <w:rPr>
                <w:sz w:val="20"/>
                <w:szCs w:val="20"/>
              </w:rPr>
              <w:t xml:space="preserve"> </w:t>
            </w:r>
            <w:proofErr w:type="spellStart"/>
            <w:r w:rsidRPr="007A04E6">
              <w:rPr>
                <w:sz w:val="20"/>
                <w:szCs w:val="20"/>
              </w:rPr>
              <w:t>srautas</w:t>
            </w:r>
            <w:proofErr w:type="spellEnd"/>
            <w:r w:rsidRPr="007A04E6">
              <w:rPr>
                <w:sz w:val="20"/>
                <w:szCs w:val="20"/>
              </w:rPr>
              <w:t xml:space="preserve"> </w:t>
            </w:r>
            <w:proofErr w:type="spellStart"/>
            <w:r w:rsidRPr="007A04E6">
              <w:rPr>
                <w:sz w:val="20"/>
                <w:szCs w:val="20"/>
              </w:rPr>
              <w:t>ir</w:t>
            </w:r>
            <w:proofErr w:type="spellEnd"/>
            <w:r w:rsidRPr="007A04E6">
              <w:rPr>
                <w:sz w:val="20"/>
                <w:szCs w:val="20"/>
              </w:rPr>
              <w:t xml:space="preserve"> </w:t>
            </w:r>
            <w:proofErr w:type="spellStart"/>
            <w:r w:rsidRPr="007A04E6">
              <w:rPr>
                <w:sz w:val="20"/>
                <w:szCs w:val="20"/>
              </w:rPr>
              <w:t>naudotojo</w:t>
            </w:r>
            <w:proofErr w:type="spellEnd"/>
            <w:r w:rsidRPr="007A04E6">
              <w:rPr>
                <w:sz w:val="20"/>
                <w:szCs w:val="20"/>
              </w:rPr>
              <w:t xml:space="preserve"> </w:t>
            </w:r>
            <w:proofErr w:type="spellStart"/>
            <w:r w:rsidRPr="007A04E6">
              <w:rPr>
                <w:sz w:val="20"/>
                <w:szCs w:val="20"/>
              </w:rPr>
              <w:t>sąsajos</w:t>
            </w:r>
            <w:proofErr w:type="spellEnd"/>
            <w:r w:rsidRPr="007A04E6">
              <w:rPr>
                <w:sz w:val="20"/>
                <w:szCs w:val="20"/>
              </w:rPr>
              <w:t xml:space="preserve"> </w:t>
            </w:r>
            <w:proofErr w:type="spellStart"/>
            <w:r w:rsidRPr="007A04E6">
              <w:rPr>
                <w:sz w:val="20"/>
                <w:szCs w:val="20"/>
              </w:rPr>
              <w:t>priemonės</w:t>
            </w:r>
            <w:proofErr w:type="spellEnd"/>
            <w:r w:rsidRPr="007A04E6">
              <w:rPr>
                <w:sz w:val="20"/>
                <w:szCs w:val="20"/>
              </w:rPr>
              <w:t>:</w:t>
            </w:r>
          </w:p>
        </w:tc>
        <w:tc>
          <w:tcPr>
            <w:tcW w:w="4927" w:type="dxa"/>
            <w:tcBorders>
              <w:top w:val="single" w:sz="4" w:space="0" w:color="000000"/>
              <w:left w:val="single" w:sz="4" w:space="0" w:color="000000"/>
              <w:bottom w:val="single" w:sz="4" w:space="0" w:color="000000"/>
              <w:right w:val="single" w:sz="4" w:space="0" w:color="000000"/>
            </w:tcBorders>
          </w:tcPr>
          <w:p w14:paraId="353AB1C7" w14:textId="77777777" w:rsidR="0021583B" w:rsidRPr="007A04E6" w:rsidRDefault="0021583B" w:rsidP="004205E1">
            <w:pPr>
              <w:rPr>
                <w:sz w:val="20"/>
                <w:szCs w:val="20"/>
              </w:rPr>
            </w:pPr>
            <w:proofErr w:type="spellStart"/>
            <w:r w:rsidRPr="007A04E6">
              <w:rPr>
                <w:sz w:val="20"/>
                <w:szCs w:val="20"/>
              </w:rPr>
              <w:t>Sistemos</w:t>
            </w:r>
            <w:proofErr w:type="spellEnd"/>
            <w:r w:rsidRPr="007A04E6">
              <w:rPr>
                <w:sz w:val="20"/>
                <w:szCs w:val="20"/>
              </w:rPr>
              <w:t xml:space="preserve"> </w:t>
            </w:r>
            <w:proofErr w:type="spellStart"/>
            <w:r w:rsidRPr="007A04E6">
              <w:rPr>
                <w:sz w:val="20"/>
                <w:szCs w:val="20"/>
              </w:rPr>
              <w:t>reakcija</w:t>
            </w:r>
            <w:proofErr w:type="spellEnd"/>
            <w:r w:rsidRPr="007A04E6">
              <w:rPr>
                <w:sz w:val="20"/>
                <w:szCs w:val="20"/>
              </w:rPr>
              <w:t>:</w:t>
            </w:r>
          </w:p>
        </w:tc>
      </w:tr>
      <w:tr w:rsidR="0021583B" w:rsidRPr="007A04E6" w14:paraId="6813E6E2"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7D2D06E9" w14:textId="77777777" w:rsidR="0021583B" w:rsidRPr="007A04E6" w:rsidRDefault="0021583B" w:rsidP="0021583B">
            <w:pPr>
              <w:numPr>
                <w:ilvl w:val="0"/>
                <w:numId w:val="41"/>
              </w:numPr>
              <w:rPr>
                <w:i/>
                <w:sz w:val="20"/>
                <w:szCs w:val="20"/>
              </w:rPr>
            </w:pPr>
            <w:proofErr w:type="spellStart"/>
            <w:r w:rsidRPr="007A04E6">
              <w:rPr>
                <w:i/>
                <w:sz w:val="20"/>
                <w:szCs w:val="20"/>
              </w:rPr>
              <w:t>Vartotojas</w:t>
            </w:r>
            <w:proofErr w:type="spellEnd"/>
            <w:r w:rsidRPr="007A04E6">
              <w:rPr>
                <w:i/>
                <w:sz w:val="20"/>
                <w:szCs w:val="20"/>
              </w:rPr>
              <w:t xml:space="preserve"> ties </w:t>
            </w:r>
            <w:proofErr w:type="spellStart"/>
            <w:r w:rsidRPr="007A04E6">
              <w:rPr>
                <w:i/>
                <w:sz w:val="20"/>
                <w:szCs w:val="20"/>
              </w:rPr>
              <w:t>prekių</w:t>
            </w:r>
            <w:proofErr w:type="spellEnd"/>
            <w:r w:rsidRPr="007A04E6">
              <w:rPr>
                <w:i/>
                <w:sz w:val="20"/>
                <w:szCs w:val="20"/>
              </w:rPr>
              <w:t xml:space="preserve"> </w:t>
            </w:r>
            <w:proofErr w:type="spellStart"/>
            <w:r w:rsidRPr="007A04E6">
              <w:rPr>
                <w:i/>
                <w:sz w:val="20"/>
                <w:szCs w:val="20"/>
              </w:rPr>
              <w:t>kiekiu</w:t>
            </w:r>
            <w:proofErr w:type="spellEnd"/>
            <w:r w:rsidRPr="007A04E6">
              <w:rPr>
                <w:i/>
                <w:sz w:val="20"/>
                <w:szCs w:val="20"/>
              </w:rPr>
              <w:t xml:space="preserve"> </w:t>
            </w:r>
            <w:proofErr w:type="spellStart"/>
            <w:r w:rsidRPr="007A04E6">
              <w:rPr>
                <w:i/>
                <w:sz w:val="20"/>
                <w:szCs w:val="20"/>
              </w:rPr>
              <w:t>užveda</w:t>
            </w:r>
            <w:proofErr w:type="spellEnd"/>
            <w:r w:rsidRPr="007A04E6">
              <w:rPr>
                <w:i/>
                <w:sz w:val="20"/>
                <w:szCs w:val="20"/>
              </w:rPr>
              <w:t xml:space="preserve"> </w:t>
            </w:r>
            <w:proofErr w:type="spellStart"/>
            <w:r w:rsidRPr="007A04E6">
              <w:rPr>
                <w:i/>
                <w:sz w:val="20"/>
                <w:szCs w:val="20"/>
              </w:rPr>
              <w:t>pelės</w:t>
            </w:r>
            <w:proofErr w:type="spellEnd"/>
            <w:r w:rsidRPr="007A04E6">
              <w:rPr>
                <w:i/>
                <w:sz w:val="20"/>
                <w:szCs w:val="20"/>
              </w:rPr>
              <w:t xml:space="preserve"> </w:t>
            </w:r>
            <w:proofErr w:type="spellStart"/>
            <w:r w:rsidRPr="007A04E6">
              <w:rPr>
                <w:i/>
                <w:sz w:val="20"/>
                <w:szCs w:val="20"/>
              </w:rPr>
              <w:t>kursorių</w:t>
            </w:r>
            <w:proofErr w:type="spellEnd"/>
          </w:p>
          <w:p w14:paraId="436F073D" w14:textId="77777777" w:rsidR="0021583B" w:rsidRPr="007A04E6" w:rsidRDefault="0021583B" w:rsidP="0021583B">
            <w:pPr>
              <w:numPr>
                <w:ilvl w:val="0"/>
                <w:numId w:val="41"/>
              </w:numPr>
              <w:rPr>
                <w:i/>
                <w:sz w:val="20"/>
                <w:szCs w:val="20"/>
              </w:rPr>
            </w:pPr>
            <w:proofErr w:type="spellStart"/>
            <w:r w:rsidRPr="007A04E6">
              <w:rPr>
                <w:i/>
                <w:sz w:val="20"/>
                <w:szCs w:val="20"/>
              </w:rPr>
              <w:t>Vartotojas</w:t>
            </w:r>
            <w:proofErr w:type="spellEnd"/>
            <w:r w:rsidRPr="007A04E6">
              <w:rPr>
                <w:i/>
                <w:sz w:val="20"/>
                <w:szCs w:val="20"/>
              </w:rPr>
              <w:t xml:space="preserve"> </w:t>
            </w:r>
            <w:proofErr w:type="spellStart"/>
            <w:r w:rsidRPr="007A04E6">
              <w:rPr>
                <w:i/>
                <w:sz w:val="20"/>
                <w:szCs w:val="20"/>
              </w:rPr>
              <w:t>paspaudžia</w:t>
            </w:r>
            <w:proofErr w:type="spellEnd"/>
            <w:r w:rsidRPr="007A04E6">
              <w:rPr>
                <w:i/>
                <w:sz w:val="20"/>
                <w:szCs w:val="20"/>
              </w:rPr>
              <w:t xml:space="preserve"> „</w:t>
            </w:r>
            <w:proofErr w:type="spellStart"/>
            <w:r w:rsidRPr="007A04E6">
              <w:rPr>
                <w:i/>
                <w:sz w:val="20"/>
                <w:szCs w:val="20"/>
              </w:rPr>
              <w:t>redaguoti</w:t>
            </w:r>
            <w:proofErr w:type="spellEnd"/>
            <w:r w:rsidRPr="007A04E6">
              <w:rPr>
                <w:i/>
                <w:sz w:val="20"/>
                <w:szCs w:val="20"/>
              </w:rPr>
              <w:t xml:space="preserve"> </w:t>
            </w:r>
            <w:proofErr w:type="spellStart"/>
            <w:r w:rsidRPr="007A04E6">
              <w:rPr>
                <w:i/>
                <w:sz w:val="20"/>
                <w:szCs w:val="20"/>
              </w:rPr>
              <w:t>mygtuką</w:t>
            </w:r>
            <w:proofErr w:type="spellEnd"/>
            <w:r w:rsidRPr="007A04E6">
              <w:rPr>
                <w:i/>
                <w:sz w:val="20"/>
                <w:szCs w:val="20"/>
              </w:rPr>
              <w:t>“</w:t>
            </w:r>
          </w:p>
          <w:p w14:paraId="15758CE6" w14:textId="77777777" w:rsidR="0021583B" w:rsidRPr="007A04E6" w:rsidRDefault="0021583B" w:rsidP="0021583B">
            <w:pPr>
              <w:numPr>
                <w:ilvl w:val="0"/>
                <w:numId w:val="41"/>
              </w:numPr>
              <w:rPr>
                <w:i/>
                <w:sz w:val="20"/>
                <w:szCs w:val="20"/>
              </w:rPr>
            </w:pPr>
            <w:proofErr w:type="spellStart"/>
            <w:r w:rsidRPr="007A04E6">
              <w:rPr>
                <w:i/>
                <w:sz w:val="20"/>
                <w:szCs w:val="20"/>
              </w:rPr>
              <w:t>Vartotojas</w:t>
            </w:r>
            <w:proofErr w:type="spellEnd"/>
            <w:r w:rsidRPr="007A04E6">
              <w:rPr>
                <w:i/>
                <w:sz w:val="20"/>
                <w:szCs w:val="20"/>
              </w:rPr>
              <w:t xml:space="preserve"> </w:t>
            </w:r>
            <w:proofErr w:type="spellStart"/>
            <w:r w:rsidRPr="007A04E6">
              <w:rPr>
                <w:i/>
                <w:sz w:val="20"/>
                <w:szCs w:val="20"/>
              </w:rPr>
              <w:t>grįžta</w:t>
            </w:r>
            <w:proofErr w:type="spellEnd"/>
            <w:r w:rsidRPr="007A04E6">
              <w:rPr>
                <w:i/>
                <w:sz w:val="20"/>
                <w:szCs w:val="20"/>
              </w:rPr>
              <w:t xml:space="preserve"> </w:t>
            </w:r>
            <w:proofErr w:type="spellStart"/>
            <w:r w:rsidRPr="007A04E6">
              <w:rPr>
                <w:i/>
                <w:sz w:val="20"/>
                <w:szCs w:val="20"/>
              </w:rPr>
              <w:t>atgal</w:t>
            </w:r>
            <w:proofErr w:type="spellEnd"/>
            <w:r w:rsidRPr="007A04E6">
              <w:rPr>
                <w:i/>
                <w:sz w:val="20"/>
                <w:szCs w:val="20"/>
              </w:rPr>
              <w:t xml:space="preserve"> į </w:t>
            </w:r>
            <w:proofErr w:type="spellStart"/>
            <w:r w:rsidRPr="007A04E6">
              <w:rPr>
                <w:i/>
                <w:sz w:val="20"/>
                <w:szCs w:val="20"/>
              </w:rPr>
              <w:t>tiekėjų</w:t>
            </w:r>
            <w:proofErr w:type="spellEnd"/>
            <w:r w:rsidRPr="007A04E6">
              <w:rPr>
                <w:i/>
                <w:sz w:val="20"/>
                <w:szCs w:val="20"/>
              </w:rPr>
              <w:t xml:space="preserve"> </w:t>
            </w:r>
            <w:proofErr w:type="spellStart"/>
            <w:r w:rsidRPr="007A04E6">
              <w:rPr>
                <w:i/>
                <w:sz w:val="20"/>
                <w:szCs w:val="20"/>
              </w:rPr>
              <w:t>sąrašą</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59AB0FF2" w14:textId="77777777" w:rsidR="0021583B" w:rsidRPr="007A04E6" w:rsidRDefault="0021583B" w:rsidP="0021583B">
            <w:pPr>
              <w:numPr>
                <w:ilvl w:val="1"/>
                <w:numId w:val="42"/>
              </w:numPr>
              <w:rPr>
                <w:i/>
                <w:sz w:val="20"/>
                <w:szCs w:val="20"/>
              </w:rPr>
            </w:pPr>
            <w:proofErr w:type="spellStart"/>
            <w:r w:rsidRPr="007A04E6">
              <w:rPr>
                <w:i/>
                <w:sz w:val="20"/>
                <w:szCs w:val="20"/>
              </w:rPr>
              <w:t>Iššokančiame</w:t>
            </w:r>
            <w:proofErr w:type="spellEnd"/>
            <w:r w:rsidRPr="007A04E6">
              <w:rPr>
                <w:i/>
                <w:sz w:val="20"/>
                <w:szCs w:val="20"/>
              </w:rPr>
              <w:t xml:space="preserve"> </w:t>
            </w:r>
            <w:proofErr w:type="spellStart"/>
            <w:r w:rsidRPr="007A04E6">
              <w:rPr>
                <w:i/>
                <w:sz w:val="20"/>
                <w:szCs w:val="20"/>
              </w:rPr>
              <w:t>lange</w:t>
            </w:r>
            <w:proofErr w:type="spellEnd"/>
            <w:r w:rsidRPr="007A04E6">
              <w:rPr>
                <w:i/>
                <w:sz w:val="20"/>
                <w:szCs w:val="20"/>
              </w:rPr>
              <w:t xml:space="preserve"> </w:t>
            </w:r>
            <w:proofErr w:type="spellStart"/>
            <w:r w:rsidRPr="007A04E6">
              <w:rPr>
                <w:i/>
                <w:sz w:val="20"/>
                <w:szCs w:val="20"/>
              </w:rPr>
              <w:t>atvaizduojami</w:t>
            </w:r>
            <w:proofErr w:type="spellEnd"/>
            <w:r w:rsidRPr="007A04E6">
              <w:rPr>
                <w:i/>
                <w:sz w:val="20"/>
                <w:szCs w:val="20"/>
              </w:rPr>
              <w:t xml:space="preserve"> </w:t>
            </w:r>
            <w:proofErr w:type="spellStart"/>
            <w:r w:rsidRPr="007A04E6">
              <w:rPr>
                <w:i/>
                <w:sz w:val="20"/>
                <w:szCs w:val="20"/>
              </w:rPr>
              <w:t>prekių</w:t>
            </w:r>
            <w:proofErr w:type="spellEnd"/>
            <w:r w:rsidRPr="007A04E6">
              <w:rPr>
                <w:i/>
                <w:sz w:val="20"/>
                <w:szCs w:val="20"/>
              </w:rPr>
              <w:t xml:space="preserve"> </w:t>
            </w:r>
            <w:proofErr w:type="spellStart"/>
            <w:r w:rsidRPr="007A04E6">
              <w:rPr>
                <w:i/>
                <w:sz w:val="20"/>
                <w:szCs w:val="20"/>
              </w:rPr>
              <w:t>grupei</w:t>
            </w:r>
            <w:proofErr w:type="spellEnd"/>
            <w:r w:rsidRPr="007A04E6">
              <w:rPr>
                <w:i/>
                <w:sz w:val="20"/>
                <w:szCs w:val="20"/>
              </w:rPr>
              <w:t xml:space="preserve"> </w:t>
            </w:r>
            <w:proofErr w:type="spellStart"/>
            <w:r w:rsidRPr="007A04E6">
              <w:rPr>
                <w:i/>
                <w:sz w:val="20"/>
                <w:szCs w:val="20"/>
              </w:rPr>
              <w:t>priklausantys</w:t>
            </w:r>
            <w:proofErr w:type="spellEnd"/>
            <w:r w:rsidRPr="007A04E6">
              <w:rPr>
                <w:i/>
                <w:sz w:val="20"/>
                <w:szCs w:val="20"/>
              </w:rPr>
              <w:t xml:space="preserve"> </w:t>
            </w:r>
            <w:proofErr w:type="spellStart"/>
            <w:r w:rsidRPr="007A04E6">
              <w:rPr>
                <w:i/>
                <w:sz w:val="20"/>
                <w:szCs w:val="20"/>
              </w:rPr>
              <w:t>produktų</w:t>
            </w:r>
            <w:proofErr w:type="spellEnd"/>
            <w:r w:rsidRPr="007A04E6">
              <w:rPr>
                <w:i/>
                <w:sz w:val="20"/>
                <w:szCs w:val="20"/>
              </w:rPr>
              <w:t xml:space="preserve"> </w:t>
            </w:r>
            <w:proofErr w:type="spellStart"/>
            <w:r w:rsidRPr="007A04E6">
              <w:rPr>
                <w:i/>
                <w:sz w:val="20"/>
                <w:szCs w:val="20"/>
              </w:rPr>
              <w:t>kodai</w:t>
            </w:r>
            <w:proofErr w:type="spellEnd"/>
          </w:p>
          <w:p w14:paraId="128FA031" w14:textId="77777777" w:rsidR="0021583B" w:rsidRPr="007A04E6" w:rsidRDefault="0021583B" w:rsidP="0021583B">
            <w:pPr>
              <w:numPr>
                <w:ilvl w:val="1"/>
                <w:numId w:val="42"/>
              </w:numPr>
              <w:rPr>
                <w:i/>
                <w:sz w:val="20"/>
                <w:szCs w:val="20"/>
              </w:rPr>
            </w:pPr>
            <w:proofErr w:type="spellStart"/>
            <w:r w:rsidRPr="007A04E6">
              <w:rPr>
                <w:i/>
                <w:sz w:val="20"/>
                <w:szCs w:val="20"/>
              </w:rPr>
              <w:t>Atidaromas</w:t>
            </w:r>
            <w:proofErr w:type="spellEnd"/>
            <w:r w:rsidRPr="007A04E6">
              <w:rPr>
                <w:i/>
                <w:sz w:val="20"/>
                <w:szCs w:val="20"/>
              </w:rPr>
              <w:t xml:space="preserve"> </w:t>
            </w:r>
            <w:proofErr w:type="spellStart"/>
            <w:r w:rsidRPr="007A04E6">
              <w:rPr>
                <w:i/>
                <w:sz w:val="20"/>
                <w:szCs w:val="20"/>
              </w:rPr>
              <w:t>tiekėjo</w:t>
            </w:r>
            <w:proofErr w:type="spellEnd"/>
            <w:r w:rsidRPr="007A04E6">
              <w:rPr>
                <w:i/>
                <w:sz w:val="20"/>
                <w:szCs w:val="20"/>
              </w:rPr>
              <w:t xml:space="preserve"> </w:t>
            </w:r>
            <w:proofErr w:type="spellStart"/>
            <w:r w:rsidRPr="007A04E6">
              <w:rPr>
                <w:i/>
                <w:sz w:val="20"/>
                <w:szCs w:val="20"/>
              </w:rPr>
              <w:t>prekių</w:t>
            </w:r>
            <w:proofErr w:type="spellEnd"/>
            <w:r w:rsidRPr="007A04E6">
              <w:rPr>
                <w:i/>
                <w:sz w:val="20"/>
                <w:szCs w:val="20"/>
              </w:rPr>
              <w:t xml:space="preserve"> </w:t>
            </w:r>
            <w:proofErr w:type="spellStart"/>
            <w:r w:rsidRPr="007A04E6">
              <w:rPr>
                <w:i/>
                <w:sz w:val="20"/>
                <w:szCs w:val="20"/>
              </w:rPr>
              <w:t>grupės</w:t>
            </w:r>
            <w:proofErr w:type="spellEnd"/>
            <w:r w:rsidRPr="007A04E6">
              <w:rPr>
                <w:i/>
                <w:sz w:val="20"/>
                <w:szCs w:val="20"/>
              </w:rPr>
              <w:t xml:space="preserve"> </w:t>
            </w:r>
            <w:proofErr w:type="spellStart"/>
            <w:r w:rsidRPr="007A04E6">
              <w:rPr>
                <w:i/>
                <w:sz w:val="20"/>
                <w:szCs w:val="20"/>
              </w:rPr>
              <w:t>redagavimo</w:t>
            </w:r>
            <w:proofErr w:type="spellEnd"/>
            <w:r w:rsidRPr="007A04E6">
              <w:rPr>
                <w:i/>
                <w:sz w:val="20"/>
                <w:szCs w:val="20"/>
              </w:rPr>
              <w:t xml:space="preserve"> </w:t>
            </w:r>
            <w:proofErr w:type="spellStart"/>
            <w:r w:rsidRPr="007A04E6">
              <w:rPr>
                <w:i/>
                <w:sz w:val="20"/>
                <w:szCs w:val="20"/>
              </w:rPr>
              <w:t>langas</w:t>
            </w:r>
            <w:proofErr w:type="spellEnd"/>
          </w:p>
          <w:p w14:paraId="2B013325" w14:textId="77777777" w:rsidR="0021583B" w:rsidRPr="007A04E6" w:rsidRDefault="0021583B" w:rsidP="004205E1">
            <w:pPr>
              <w:rPr>
                <w:i/>
                <w:sz w:val="20"/>
                <w:szCs w:val="20"/>
              </w:rPr>
            </w:pPr>
            <w:r w:rsidRPr="007A04E6">
              <w:rPr>
                <w:i/>
                <w:sz w:val="20"/>
                <w:szCs w:val="20"/>
              </w:rPr>
              <w:t>…</w:t>
            </w:r>
          </w:p>
        </w:tc>
      </w:tr>
      <w:tr w:rsidR="0021583B" w:rsidRPr="007A04E6" w14:paraId="210A8A69"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5E8D6123" w14:textId="77777777" w:rsidR="0021583B" w:rsidRPr="007A04E6" w:rsidRDefault="0021583B" w:rsidP="004205E1">
            <w:pPr>
              <w:rPr>
                <w:sz w:val="20"/>
                <w:szCs w:val="20"/>
              </w:rPr>
            </w:pPr>
            <w:r w:rsidRPr="007A04E6">
              <w:rPr>
                <w:sz w:val="20"/>
                <w:szCs w:val="20"/>
              </w:rPr>
              <w:t xml:space="preserve">Po </w:t>
            </w:r>
            <w:proofErr w:type="spellStart"/>
            <w:r w:rsidRPr="007A04E6">
              <w:rPr>
                <w:sz w:val="20"/>
                <w:szCs w:val="20"/>
              </w:rPr>
              <w:t>sąlyga</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70D47146" w14:textId="77777777" w:rsidR="0021583B" w:rsidRPr="007A04E6" w:rsidRDefault="0021583B" w:rsidP="004205E1">
            <w:pPr>
              <w:rPr>
                <w:i/>
                <w:sz w:val="20"/>
                <w:szCs w:val="20"/>
              </w:rPr>
            </w:pPr>
            <w:proofErr w:type="spellStart"/>
            <w:r w:rsidRPr="007A04E6">
              <w:rPr>
                <w:i/>
                <w:sz w:val="20"/>
                <w:szCs w:val="20"/>
              </w:rPr>
              <w:t>Tiekėjų</w:t>
            </w:r>
            <w:proofErr w:type="spellEnd"/>
            <w:r w:rsidRPr="007A04E6">
              <w:rPr>
                <w:i/>
                <w:sz w:val="20"/>
                <w:szCs w:val="20"/>
              </w:rPr>
              <w:t xml:space="preserve"> </w:t>
            </w:r>
            <w:proofErr w:type="spellStart"/>
            <w:r w:rsidRPr="007A04E6">
              <w:rPr>
                <w:i/>
                <w:sz w:val="20"/>
                <w:szCs w:val="20"/>
              </w:rPr>
              <w:t>sąrašas</w:t>
            </w:r>
            <w:proofErr w:type="spellEnd"/>
            <w:r w:rsidRPr="007A04E6">
              <w:rPr>
                <w:i/>
                <w:sz w:val="20"/>
                <w:szCs w:val="20"/>
              </w:rPr>
              <w:t xml:space="preserve"> </w:t>
            </w:r>
            <w:proofErr w:type="spellStart"/>
            <w:r w:rsidRPr="007A04E6">
              <w:rPr>
                <w:i/>
                <w:sz w:val="20"/>
                <w:szCs w:val="20"/>
              </w:rPr>
              <w:t>nėra</w:t>
            </w:r>
            <w:proofErr w:type="spellEnd"/>
            <w:r w:rsidRPr="007A04E6">
              <w:rPr>
                <w:i/>
                <w:sz w:val="20"/>
                <w:szCs w:val="20"/>
              </w:rPr>
              <w:t xml:space="preserve"> </w:t>
            </w:r>
            <w:proofErr w:type="spellStart"/>
            <w:r w:rsidRPr="007A04E6">
              <w:rPr>
                <w:i/>
                <w:sz w:val="20"/>
                <w:szCs w:val="20"/>
              </w:rPr>
              <w:t>tuščias</w:t>
            </w:r>
            <w:proofErr w:type="spellEnd"/>
          </w:p>
        </w:tc>
      </w:tr>
      <w:tr w:rsidR="0021583B" w:rsidRPr="007A04E6" w14:paraId="09519029"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2C6C9AEA" w14:textId="77777777" w:rsidR="0021583B" w:rsidRPr="007A04E6" w:rsidRDefault="0021583B" w:rsidP="004205E1">
            <w:pPr>
              <w:rPr>
                <w:sz w:val="20"/>
                <w:szCs w:val="20"/>
              </w:rPr>
            </w:pPr>
            <w:proofErr w:type="spellStart"/>
            <w:r w:rsidRPr="007A04E6">
              <w:rPr>
                <w:sz w:val="20"/>
                <w:szCs w:val="20"/>
              </w:rPr>
              <w:t>Alternatyvos</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5D7FC265" w14:textId="77777777" w:rsidR="0021583B" w:rsidRPr="007A04E6" w:rsidRDefault="0021583B" w:rsidP="004205E1">
            <w:pPr>
              <w:rPr>
                <w:i/>
                <w:sz w:val="20"/>
                <w:szCs w:val="20"/>
              </w:rPr>
            </w:pPr>
            <w:proofErr w:type="spellStart"/>
            <w:r w:rsidRPr="007A04E6">
              <w:rPr>
                <w:i/>
                <w:sz w:val="20"/>
                <w:szCs w:val="20"/>
              </w:rPr>
              <w:t>Vartotojas</w:t>
            </w:r>
            <w:proofErr w:type="spellEnd"/>
            <w:r w:rsidRPr="007A04E6">
              <w:rPr>
                <w:i/>
                <w:sz w:val="20"/>
                <w:szCs w:val="20"/>
              </w:rPr>
              <w:t xml:space="preserve"> </w:t>
            </w:r>
            <w:proofErr w:type="spellStart"/>
            <w:r w:rsidRPr="007A04E6">
              <w:rPr>
                <w:i/>
                <w:sz w:val="20"/>
                <w:szCs w:val="20"/>
              </w:rPr>
              <w:t>atidaro</w:t>
            </w:r>
            <w:proofErr w:type="spellEnd"/>
            <w:r w:rsidRPr="007A04E6">
              <w:rPr>
                <w:i/>
                <w:sz w:val="20"/>
                <w:szCs w:val="20"/>
              </w:rPr>
              <w:t xml:space="preserve"> </w:t>
            </w:r>
            <w:proofErr w:type="spellStart"/>
            <w:r w:rsidRPr="007A04E6">
              <w:rPr>
                <w:i/>
                <w:sz w:val="20"/>
                <w:szCs w:val="20"/>
              </w:rPr>
              <w:t>kitą</w:t>
            </w:r>
            <w:proofErr w:type="spellEnd"/>
            <w:r w:rsidRPr="007A04E6">
              <w:rPr>
                <w:i/>
                <w:sz w:val="20"/>
                <w:szCs w:val="20"/>
              </w:rPr>
              <w:t xml:space="preserve"> OpenCart </w:t>
            </w:r>
            <w:proofErr w:type="spellStart"/>
            <w:r w:rsidRPr="007A04E6">
              <w:rPr>
                <w:i/>
                <w:sz w:val="20"/>
                <w:szCs w:val="20"/>
              </w:rPr>
              <w:t>platformos</w:t>
            </w:r>
            <w:proofErr w:type="spellEnd"/>
            <w:r w:rsidRPr="007A04E6">
              <w:rPr>
                <w:i/>
                <w:sz w:val="20"/>
                <w:szCs w:val="20"/>
              </w:rPr>
              <w:t xml:space="preserve"> </w:t>
            </w:r>
            <w:proofErr w:type="spellStart"/>
            <w:r w:rsidRPr="007A04E6">
              <w:rPr>
                <w:i/>
                <w:sz w:val="20"/>
                <w:szCs w:val="20"/>
              </w:rPr>
              <w:t>langą</w:t>
            </w:r>
            <w:proofErr w:type="spellEnd"/>
          </w:p>
        </w:tc>
      </w:tr>
      <w:tr w:rsidR="0021583B" w:rsidRPr="007A04E6" w14:paraId="2369F19B"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191424DA" w14:textId="77777777" w:rsidR="0021583B" w:rsidRPr="007A04E6" w:rsidRDefault="0021583B" w:rsidP="004205E1">
            <w:pPr>
              <w:rPr>
                <w:sz w:val="20"/>
                <w:szCs w:val="20"/>
              </w:rPr>
            </w:pPr>
            <w:proofErr w:type="spellStart"/>
            <w:r w:rsidRPr="007A04E6">
              <w:rPr>
                <w:sz w:val="20"/>
                <w:szCs w:val="20"/>
              </w:rPr>
              <w:t>Veiklos</w:t>
            </w:r>
            <w:proofErr w:type="spellEnd"/>
            <w:r w:rsidRPr="007A04E6">
              <w:rPr>
                <w:sz w:val="20"/>
                <w:szCs w:val="20"/>
              </w:rPr>
              <w:t xml:space="preserve"> </w:t>
            </w:r>
            <w:proofErr w:type="spellStart"/>
            <w:r w:rsidRPr="007A04E6">
              <w:rPr>
                <w:sz w:val="20"/>
                <w:szCs w:val="20"/>
              </w:rPr>
              <w:t>taisyklės</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34D67C43" w14:textId="77777777" w:rsidR="0021583B" w:rsidRPr="007A04E6" w:rsidRDefault="0021583B" w:rsidP="004205E1">
            <w:pPr>
              <w:rPr>
                <w:sz w:val="20"/>
                <w:szCs w:val="20"/>
              </w:rPr>
            </w:pPr>
            <w:proofErr w:type="spellStart"/>
            <w:r w:rsidRPr="007A04E6">
              <w:rPr>
                <w:sz w:val="20"/>
                <w:szCs w:val="20"/>
              </w:rPr>
              <w:t>Tiekėjų</w:t>
            </w:r>
            <w:proofErr w:type="spellEnd"/>
            <w:r w:rsidRPr="007A04E6">
              <w:rPr>
                <w:sz w:val="20"/>
                <w:szCs w:val="20"/>
              </w:rPr>
              <w:t xml:space="preserve"> </w:t>
            </w:r>
            <w:proofErr w:type="spellStart"/>
            <w:r w:rsidRPr="007A04E6">
              <w:rPr>
                <w:sz w:val="20"/>
                <w:szCs w:val="20"/>
              </w:rPr>
              <w:t>grupių</w:t>
            </w:r>
            <w:proofErr w:type="spellEnd"/>
            <w:r w:rsidRPr="007A04E6">
              <w:rPr>
                <w:sz w:val="20"/>
                <w:szCs w:val="20"/>
              </w:rPr>
              <w:t xml:space="preserve"> </w:t>
            </w:r>
            <w:proofErr w:type="spellStart"/>
            <w:r w:rsidRPr="007A04E6">
              <w:rPr>
                <w:sz w:val="20"/>
                <w:szCs w:val="20"/>
              </w:rPr>
              <w:t>sąrašas</w:t>
            </w:r>
            <w:proofErr w:type="spellEnd"/>
            <w:r w:rsidRPr="007A04E6">
              <w:rPr>
                <w:sz w:val="20"/>
                <w:szCs w:val="20"/>
              </w:rPr>
              <w:t xml:space="preserve"> bus </w:t>
            </w:r>
            <w:proofErr w:type="spellStart"/>
            <w:r w:rsidRPr="007A04E6">
              <w:rPr>
                <w:sz w:val="20"/>
                <w:szCs w:val="20"/>
              </w:rPr>
              <w:t>pateiktas</w:t>
            </w:r>
            <w:proofErr w:type="spellEnd"/>
            <w:r w:rsidRPr="007A04E6">
              <w:rPr>
                <w:sz w:val="20"/>
                <w:szCs w:val="20"/>
              </w:rPr>
              <w:t xml:space="preserve">, </w:t>
            </w:r>
            <w:proofErr w:type="spellStart"/>
            <w:r w:rsidRPr="007A04E6">
              <w:rPr>
                <w:sz w:val="20"/>
                <w:szCs w:val="20"/>
              </w:rPr>
              <w:t>jeigu</w:t>
            </w:r>
            <w:proofErr w:type="spellEnd"/>
            <w:r w:rsidRPr="007A04E6">
              <w:rPr>
                <w:sz w:val="20"/>
                <w:szCs w:val="20"/>
              </w:rPr>
              <w:t xml:space="preserve"> </w:t>
            </w:r>
            <w:proofErr w:type="spellStart"/>
            <w:r w:rsidRPr="007A04E6">
              <w:rPr>
                <w:sz w:val="20"/>
                <w:szCs w:val="20"/>
              </w:rPr>
              <w:t>duomenų</w:t>
            </w:r>
            <w:proofErr w:type="spellEnd"/>
            <w:r w:rsidRPr="007A04E6">
              <w:rPr>
                <w:sz w:val="20"/>
                <w:szCs w:val="20"/>
              </w:rPr>
              <w:t xml:space="preserve"> </w:t>
            </w:r>
            <w:proofErr w:type="spellStart"/>
            <w:r w:rsidRPr="007A04E6">
              <w:rPr>
                <w:sz w:val="20"/>
                <w:szCs w:val="20"/>
              </w:rPr>
              <w:t>bazėje</w:t>
            </w:r>
            <w:proofErr w:type="spellEnd"/>
            <w:r w:rsidRPr="007A04E6">
              <w:rPr>
                <w:sz w:val="20"/>
                <w:szCs w:val="20"/>
              </w:rPr>
              <w:t xml:space="preserve"> </w:t>
            </w:r>
            <w:proofErr w:type="spellStart"/>
            <w:r w:rsidRPr="007A04E6">
              <w:rPr>
                <w:sz w:val="20"/>
                <w:szCs w:val="20"/>
              </w:rPr>
              <w:t>yra</w:t>
            </w:r>
            <w:proofErr w:type="spellEnd"/>
            <w:r w:rsidRPr="007A04E6">
              <w:rPr>
                <w:sz w:val="20"/>
                <w:szCs w:val="20"/>
              </w:rPr>
              <w:t xml:space="preserve"> </w:t>
            </w:r>
            <w:proofErr w:type="spellStart"/>
            <w:r w:rsidRPr="007A04E6">
              <w:rPr>
                <w:sz w:val="20"/>
                <w:szCs w:val="20"/>
              </w:rPr>
              <w:t>tokių</w:t>
            </w:r>
            <w:proofErr w:type="spellEnd"/>
            <w:r w:rsidRPr="007A04E6">
              <w:rPr>
                <w:sz w:val="20"/>
                <w:szCs w:val="20"/>
              </w:rPr>
              <w:t xml:space="preserve"> </w:t>
            </w:r>
            <w:proofErr w:type="spellStart"/>
            <w:r w:rsidRPr="007A04E6">
              <w:rPr>
                <w:sz w:val="20"/>
                <w:szCs w:val="20"/>
              </w:rPr>
              <w:t>įrašų</w:t>
            </w:r>
            <w:proofErr w:type="spellEnd"/>
          </w:p>
        </w:tc>
      </w:tr>
      <w:tr w:rsidR="0021583B" w:rsidRPr="007A04E6" w14:paraId="2776D05A" w14:textId="77777777" w:rsidTr="004205E1">
        <w:tc>
          <w:tcPr>
            <w:tcW w:w="4927" w:type="dxa"/>
            <w:tcBorders>
              <w:top w:val="single" w:sz="4" w:space="0" w:color="000000"/>
              <w:left w:val="single" w:sz="4" w:space="0" w:color="000000"/>
              <w:bottom w:val="single" w:sz="4" w:space="0" w:color="000000"/>
              <w:right w:val="single" w:sz="4" w:space="0" w:color="000000"/>
            </w:tcBorders>
          </w:tcPr>
          <w:p w14:paraId="326683ED" w14:textId="77777777" w:rsidR="0021583B" w:rsidRPr="007A04E6" w:rsidRDefault="0021583B" w:rsidP="004205E1">
            <w:pPr>
              <w:rPr>
                <w:sz w:val="20"/>
                <w:szCs w:val="20"/>
              </w:rPr>
            </w:pPr>
            <w:proofErr w:type="spellStart"/>
            <w:r w:rsidRPr="007A04E6">
              <w:rPr>
                <w:sz w:val="20"/>
                <w:szCs w:val="20"/>
              </w:rPr>
              <w:t>Kitos</w:t>
            </w:r>
            <w:proofErr w:type="spellEnd"/>
            <w:r w:rsidRPr="007A04E6">
              <w:rPr>
                <w:sz w:val="20"/>
                <w:szCs w:val="20"/>
              </w:rPr>
              <w:t xml:space="preserve"> </w:t>
            </w:r>
            <w:proofErr w:type="spellStart"/>
            <w:r w:rsidRPr="007A04E6">
              <w:rPr>
                <w:sz w:val="20"/>
                <w:szCs w:val="20"/>
              </w:rPr>
              <w:t>sistemos</w:t>
            </w:r>
            <w:proofErr w:type="spellEnd"/>
            <w:r w:rsidRPr="007A04E6">
              <w:rPr>
                <w:sz w:val="20"/>
                <w:szCs w:val="20"/>
              </w:rPr>
              <w:t xml:space="preserve">, </w:t>
            </w:r>
            <w:proofErr w:type="spellStart"/>
            <w:r w:rsidRPr="007A04E6">
              <w:rPr>
                <w:sz w:val="20"/>
                <w:szCs w:val="20"/>
              </w:rPr>
              <w:t>su</w:t>
            </w:r>
            <w:proofErr w:type="spellEnd"/>
            <w:r w:rsidRPr="007A04E6">
              <w:rPr>
                <w:sz w:val="20"/>
                <w:szCs w:val="20"/>
              </w:rPr>
              <w:t xml:space="preserve"> </w:t>
            </w:r>
            <w:proofErr w:type="spellStart"/>
            <w:r w:rsidRPr="007A04E6">
              <w:rPr>
                <w:sz w:val="20"/>
                <w:szCs w:val="20"/>
              </w:rPr>
              <w:t>kuriomis</w:t>
            </w:r>
            <w:proofErr w:type="spellEnd"/>
            <w:r w:rsidRPr="007A04E6">
              <w:rPr>
                <w:sz w:val="20"/>
                <w:szCs w:val="20"/>
              </w:rPr>
              <w:t xml:space="preserve"> </w:t>
            </w:r>
            <w:proofErr w:type="spellStart"/>
            <w:r w:rsidRPr="007A04E6">
              <w:rPr>
                <w:sz w:val="20"/>
                <w:szCs w:val="20"/>
              </w:rPr>
              <w:t>sąveikauja</w:t>
            </w:r>
            <w:proofErr w:type="spellEnd"/>
            <w:r w:rsidRPr="007A04E6">
              <w:rPr>
                <w:sz w:val="20"/>
                <w:szCs w:val="20"/>
              </w:rPr>
              <w:t xml:space="preserve"> </w:t>
            </w:r>
            <w:proofErr w:type="spellStart"/>
            <w:r w:rsidRPr="007A04E6">
              <w:rPr>
                <w:sz w:val="20"/>
                <w:szCs w:val="20"/>
              </w:rPr>
              <w:t>sistema</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21DFF2EA" w14:textId="77777777" w:rsidR="0021583B" w:rsidRPr="007A04E6" w:rsidRDefault="0021583B" w:rsidP="004205E1">
            <w:pPr>
              <w:rPr>
                <w:sz w:val="20"/>
                <w:szCs w:val="20"/>
              </w:rPr>
            </w:pPr>
            <w:r w:rsidRPr="007A04E6">
              <w:rPr>
                <w:sz w:val="20"/>
                <w:szCs w:val="20"/>
              </w:rPr>
              <w:t xml:space="preserve">MySQL </w:t>
            </w:r>
            <w:proofErr w:type="spellStart"/>
            <w:r w:rsidRPr="007A04E6">
              <w:rPr>
                <w:sz w:val="20"/>
                <w:szCs w:val="20"/>
              </w:rPr>
              <w:t>duomenų</w:t>
            </w:r>
            <w:proofErr w:type="spellEnd"/>
            <w:r w:rsidRPr="007A04E6">
              <w:rPr>
                <w:sz w:val="20"/>
                <w:szCs w:val="20"/>
              </w:rPr>
              <w:t xml:space="preserve"> </w:t>
            </w:r>
            <w:proofErr w:type="spellStart"/>
            <w:r w:rsidRPr="007A04E6">
              <w:rPr>
                <w:sz w:val="20"/>
                <w:szCs w:val="20"/>
              </w:rPr>
              <w:t>bazė</w:t>
            </w:r>
            <w:proofErr w:type="spellEnd"/>
          </w:p>
        </w:tc>
      </w:tr>
    </w:tbl>
    <w:p w14:paraId="1423E244" w14:textId="77777777" w:rsidR="0021583B" w:rsidRPr="00322118" w:rsidRDefault="0021583B" w:rsidP="0021583B"/>
    <w:p w14:paraId="79E8E8B7" w14:textId="77777777" w:rsidR="0021583B" w:rsidRPr="00322118" w:rsidRDefault="0021583B" w:rsidP="00F275BC">
      <w:pPr>
        <w:pStyle w:val="ListParagraph"/>
        <w:numPr>
          <w:ilvl w:val="1"/>
          <w:numId w:val="15"/>
        </w:numPr>
        <w:spacing w:before="120"/>
        <w:jc w:val="both"/>
        <w:rPr>
          <w:sz w:val="24"/>
          <w:szCs w:val="24"/>
        </w:rPr>
      </w:pPr>
      <w:proofErr w:type="spellStart"/>
      <w:r w:rsidRPr="00322118">
        <w:rPr>
          <w:sz w:val="24"/>
          <w:szCs w:val="24"/>
        </w:rPr>
        <w:t>Nefunkciniai</w:t>
      </w:r>
      <w:proofErr w:type="spellEnd"/>
      <w:r w:rsidRPr="00322118">
        <w:rPr>
          <w:sz w:val="24"/>
          <w:szCs w:val="24"/>
        </w:rPr>
        <w:t xml:space="preserve"> </w:t>
      </w:r>
      <w:proofErr w:type="spellStart"/>
      <w:r w:rsidRPr="00322118">
        <w:rPr>
          <w:sz w:val="24"/>
          <w:szCs w:val="24"/>
        </w:rPr>
        <w:t>reikalavimai</w:t>
      </w:r>
      <w:proofErr w:type="spellEnd"/>
    </w:p>
    <w:p w14:paraId="7734AF82" w14:textId="77777777" w:rsidR="0021583B" w:rsidRPr="00322118" w:rsidRDefault="0021583B" w:rsidP="00F10AD0">
      <w:pPr>
        <w:pStyle w:val="ListParagraph"/>
        <w:numPr>
          <w:ilvl w:val="2"/>
          <w:numId w:val="15"/>
        </w:numPr>
        <w:spacing w:before="120"/>
        <w:jc w:val="both"/>
        <w:rPr>
          <w:sz w:val="24"/>
          <w:szCs w:val="24"/>
        </w:rPr>
      </w:pPr>
      <w:bookmarkStart w:id="61" w:name="_Toc54466586"/>
      <w:bookmarkStart w:id="62" w:name="_Toc179554555"/>
      <w:bookmarkStart w:id="63" w:name="_Toc179559016"/>
      <w:bookmarkStart w:id="64" w:name="_Toc180166954"/>
      <w:bookmarkStart w:id="65" w:name="_Toc495393477"/>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sistemos</w:t>
      </w:r>
      <w:proofErr w:type="spellEnd"/>
      <w:r w:rsidRPr="00322118">
        <w:rPr>
          <w:sz w:val="24"/>
          <w:szCs w:val="24"/>
        </w:rPr>
        <w:t xml:space="preserve"> </w:t>
      </w:r>
      <w:proofErr w:type="spellStart"/>
      <w:r w:rsidRPr="00322118">
        <w:rPr>
          <w:sz w:val="24"/>
          <w:szCs w:val="24"/>
        </w:rPr>
        <w:t>išvaizdai</w:t>
      </w:r>
      <w:bookmarkEnd w:id="61"/>
      <w:proofErr w:type="spellEnd"/>
      <w:r w:rsidRPr="00322118">
        <w:rPr>
          <w:sz w:val="24"/>
          <w:szCs w:val="24"/>
        </w:rPr>
        <w:t xml:space="preserve"> </w:t>
      </w:r>
      <w:bookmarkEnd w:id="62"/>
      <w:bookmarkEnd w:id="63"/>
      <w:bookmarkEnd w:id="64"/>
      <w:bookmarkEnd w:id="65"/>
    </w:p>
    <w:p w14:paraId="3B3E1852" w14:textId="261CA25C" w:rsidR="0021583B" w:rsidRPr="00322118" w:rsidRDefault="0021583B" w:rsidP="0021583B">
      <w:pPr>
        <w:spacing w:before="120"/>
        <w:ind w:firstLine="720"/>
      </w:pPr>
      <w:proofErr w:type="spellStart"/>
      <w:r w:rsidRPr="00322118">
        <w:t>Suformuluo</w:t>
      </w:r>
      <w:r w:rsidR="00F10AD0">
        <w:t>jami</w:t>
      </w:r>
      <w:proofErr w:type="spellEnd"/>
      <w:r w:rsidR="00F10AD0">
        <w:t xml:space="preserve"> 3-4 </w:t>
      </w:r>
      <w:proofErr w:type="spellStart"/>
      <w:r w:rsidR="00F10AD0">
        <w:t>reikalavimai</w:t>
      </w:r>
      <w:proofErr w:type="spellEnd"/>
      <w:r w:rsidRPr="00322118">
        <w:t xml:space="preserve"> </w:t>
      </w:r>
      <w:proofErr w:type="spellStart"/>
      <w:r w:rsidRPr="00322118">
        <w:t>meniu</w:t>
      </w:r>
      <w:proofErr w:type="spellEnd"/>
      <w:r w:rsidRPr="00322118">
        <w:t xml:space="preserve">, </w:t>
      </w:r>
      <w:proofErr w:type="spellStart"/>
      <w:r w:rsidRPr="00322118">
        <w:t>langų</w:t>
      </w:r>
      <w:proofErr w:type="spellEnd"/>
      <w:r w:rsidRPr="00322118">
        <w:t xml:space="preserve"> </w:t>
      </w:r>
      <w:proofErr w:type="spellStart"/>
      <w:r w:rsidRPr="00322118">
        <w:t>sąsajai</w:t>
      </w:r>
      <w:proofErr w:type="spellEnd"/>
      <w:r w:rsidRPr="00322118">
        <w:t xml:space="preserve">, </w:t>
      </w:r>
      <w:proofErr w:type="spellStart"/>
      <w:r w:rsidRPr="00322118">
        <w:t>naudotojo</w:t>
      </w:r>
      <w:proofErr w:type="spellEnd"/>
      <w:r w:rsidRPr="00322118">
        <w:t xml:space="preserve"> </w:t>
      </w:r>
      <w:proofErr w:type="spellStart"/>
      <w:r w:rsidRPr="00322118">
        <w:t>sąsajos</w:t>
      </w:r>
      <w:proofErr w:type="spellEnd"/>
      <w:r w:rsidRPr="00322118">
        <w:t xml:space="preserve"> </w:t>
      </w:r>
      <w:proofErr w:type="spellStart"/>
      <w:r w:rsidRPr="00322118">
        <w:t>spalvoms</w:t>
      </w:r>
      <w:proofErr w:type="spellEnd"/>
      <w:r w:rsidRPr="00322118">
        <w:t>.</w:t>
      </w:r>
    </w:p>
    <w:p w14:paraId="709890AD" w14:textId="77777777" w:rsidR="0021583B" w:rsidRPr="00322118" w:rsidRDefault="0021583B" w:rsidP="00F10AD0">
      <w:pPr>
        <w:spacing w:before="120"/>
      </w:pPr>
      <w:r w:rsidRPr="00322118">
        <w:t xml:space="preserve">3.4 </w:t>
      </w:r>
      <w:proofErr w:type="spellStart"/>
      <w:r w:rsidRPr="00322118">
        <w:t>lentelė</w:t>
      </w:r>
      <w:proofErr w:type="spellEnd"/>
    </w:p>
    <w:tbl>
      <w:tblPr>
        <w:tblStyle w:val="TableGrid"/>
        <w:tblW w:w="8937" w:type="dxa"/>
        <w:tblLook w:val="01E0" w:firstRow="1" w:lastRow="1" w:firstColumn="1" w:lastColumn="1" w:noHBand="0" w:noVBand="0"/>
      </w:tblPr>
      <w:tblGrid>
        <w:gridCol w:w="500"/>
        <w:gridCol w:w="1278"/>
        <w:gridCol w:w="1537"/>
        <w:gridCol w:w="850"/>
        <w:gridCol w:w="866"/>
        <w:gridCol w:w="1089"/>
        <w:gridCol w:w="928"/>
        <w:gridCol w:w="750"/>
        <w:gridCol w:w="1139"/>
      </w:tblGrid>
      <w:tr w:rsidR="0021583B" w:rsidRPr="00322118" w14:paraId="69F0D46F" w14:textId="77777777" w:rsidTr="004205E1">
        <w:tc>
          <w:tcPr>
            <w:tcW w:w="500" w:type="dxa"/>
          </w:tcPr>
          <w:p w14:paraId="27F33868" w14:textId="77777777" w:rsidR="0021583B" w:rsidRPr="00322118" w:rsidRDefault="0021583B" w:rsidP="004205E1">
            <w:pPr>
              <w:pStyle w:val="Magistrodarbotekstas"/>
              <w:ind w:firstLine="0"/>
              <w:jc w:val="both"/>
              <w:rPr>
                <w:sz w:val="20"/>
                <w:lang w:val="lt-LT"/>
              </w:rPr>
            </w:pPr>
            <w:r w:rsidRPr="00322118">
              <w:rPr>
                <w:sz w:val="20"/>
                <w:lang w:val="lt-LT"/>
              </w:rPr>
              <w:t>Nr.</w:t>
            </w:r>
          </w:p>
        </w:tc>
        <w:tc>
          <w:tcPr>
            <w:tcW w:w="1278" w:type="dxa"/>
          </w:tcPr>
          <w:p w14:paraId="38C7B57D" w14:textId="77777777" w:rsidR="0021583B" w:rsidRPr="00322118" w:rsidRDefault="0021583B" w:rsidP="004205E1">
            <w:pPr>
              <w:pStyle w:val="Magistrodarbotekstas"/>
              <w:ind w:firstLine="0"/>
              <w:jc w:val="both"/>
              <w:rPr>
                <w:sz w:val="20"/>
                <w:lang w:val="lt-LT"/>
              </w:rPr>
            </w:pPr>
            <w:r w:rsidRPr="00322118">
              <w:rPr>
                <w:sz w:val="20"/>
                <w:lang w:val="lt-LT"/>
              </w:rPr>
              <w:t>Įvykis/ Panaudoji-</w:t>
            </w:r>
            <w:proofErr w:type="spellStart"/>
            <w:r w:rsidRPr="00322118">
              <w:rPr>
                <w:sz w:val="20"/>
                <w:lang w:val="lt-LT"/>
              </w:rPr>
              <w:t>mo</w:t>
            </w:r>
            <w:proofErr w:type="spellEnd"/>
            <w:r w:rsidRPr="00322118">
              <w:rPr>
                <w:sz w:val="20"/>
                <w:lang w:val="lt-LT"/>
              </w:rPr>
              <w:t xml:space="preserve"> atvejis</w:t>
            </w:r>
          </w:p>
        </w:tc>
        <w:tc>
          <w:tcPr>
            <w:tcW w:w="1537" w:type="dxa"/>
          </w:tcPr>
          <w:p w14:paraId="608A4FBB" w14:textId="77777777" w:rsidR="0021583B" w:rsidRPr="00322118" w:rsidRDefault="0021583B" w:rsidP="004205E1">
            <w:pPr>
              <w:pStyle w:val="Magistrodarbotekstas"/>
              <w:ind w:firstLine="0"/>
              <w:jc w:val="both"/>
              <w:rPr>
                <w:sz w:val="20"/>
                <w:lang w:val="lt-LT"/>
              </w:rPr>
            </w:pPr>
            <w:r w:rsidRPr="00322118">
              <w:rPr>
                <w:sz w:val="20"/>
                <w:lang w:val="lt-LT"/>
              </w:rPr>
              <w:t>Aprašymas</w:t>
            </w:r>
          </w:p>
        </w:tc>
        <w:tc>
          <w:tcPr>
            <w:tcW w:w="850" w:type="dxa"/>
          </w:tcPr>
          <w:p w14:paraId="3521922D" w14:textId="77777777" w:rsidR="0021583B" w:rsidRPr="00322118" w:rsidRDefault="0021583B" w:rsidP="004205E1">
            <w:pPr>
              <w:pStyle w:val="Magistrodarbotekstas"/>
              <w:ind w:firstLine="0"/>
              <w:jc w:val="both"/>
              <w:rPr>
                <w:sz w:val="20"/>
                <w:lang w:val="lt-LT"/>
              </w:rPr>
            </w:pPr>
            <w:r w:rsidRPr="00322118">
              <w:rPr>
                <w:sz w:val="20"/>
                <w:lang w:val="lt-LT"/>
              </w:rPr>
              <w:t>Šaltinis</w:t>
            </w:r>
          </w:p>
        </w:tc>
        <w:tc>
          <w:tcPr>
            <w:tcW w:w="866" w:type="dxa"/>
          </w:tcPr>
          <w:p w14:paraId="63F188A2"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4413A936"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Patenk</w:t>
            </w:r>
            <w:proofErr w:type="spellEnd"/>
            <w:r w:rsidRPr="00322118">
              <w:rPr>
                <w:sz w:val="20"/>
                <w:lang w:val="lt-LT"/>
              </w:rPr>
              <w:t>.</w:t>
            </w:r>
          </w:p>
        </w:tc>
        <w:tc>
          <w:tcPr>
            <w:tcW w:w="1089" w:type="dxa"/>
          </w:tcPr>
          <w:p w14:paraId="414F47D8"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19841166"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Nepatenk</w:t>
            </w:r>
            <w:proofErr w:type="spellEnd"/>
            <w:r w:rsidRPr="00322118">
              <w:rPr>
                <w:sz w:val="20"/>
                <w:lang w:val="lt-LT"/>
              </w:rPr>
              <w:t>.</w:t>
            </w:r>
          </w:p>
        </w:tc>
        <w:tc>
          <w:tcPr>
            <w:tcW w:w="928" w:type="dxa"/>
          </w:tcPr>
          <w:p w14:paraId="7A9C270E"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Priklau-somybė</w:t>
            </w:r>
            <w:proofErr w:type="spellEnd"/>
          </w:p>
        </w:tc>
        <w:tc>
          <w:tcPr>
            <w:tcW w:w="750" w:type="dxa"/>
          </w:tcPr>
          <w:p w14:paraId="53933C58"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Kon-fliktas</w:t>
            </w:r>
            <w:proofErr w:type="spellEnd"/>
          </w:p>
        </w:tc>
        <w:tc>
          <w:tcPr>
            <w:tcW w:w="1139" w:type="dxa"/>
          </w:tcPr>
          <w:p w14:paraId="527EEA56" w14:textId="77777777" w:rsidR="0021583B" w:rsidRPr="00322118" w:rsidRDefault="0021583B" w:rsidP="004205E1">
            <w:pPr>
              <w:pStyle w:val="Magistrodarbotekstas"/>
              <w:ind w:firstLine="0"/>
              <w:jc w:val="both"/>
              <w:rPr>
                <w:sz w:val="20"/>
                <w:lang w:val="lt-LT"/>
              </w:rPr>
            </w:pPr>
            <w:r w:rsidRPr="00322118">
              <w:rPr>
                <w:sz w:val="20"/>
                <w:lang w:val="lt-LT"/>
              </w:rPr>
              <w:t>Prioritetas</w:t>
            </w:r>
          </w:p>
        </w:tc>
      </w:tr>
      <w:tr w:rsidR="0021583B" w:rsidRPr="00322118" w14:paraId="6C79705A" w14:textId="77777777" w:rsidTr="004205E1">
        <w:tc>
          <w:tcPr>
            <w:tcW w:w="500" w:type="dxa"/>
          </w:tcPr>
          <w:p w14:paraId="57129571" w14:textId="77777777" w:rsidR="0021583B" w:rsidRPr="00322118" w:rsidRDefault="0021583B" w:rsidP="004205E1">
            <w:bookmarkStart w:id="66" w:name="_Toc180166955"/>
            <w:bookmarkEnd w:id="66"/>
            <w:r w:rsidRPr="00322118">
              <w:t>1.</w:t>
            </w:r>
          </w:p>
        </w:tc>
        <w:tc>
          <w:tcPr>
            <w:tcW w:w="1278" w:type="dxa"/>
          </w:tcPr>
          <w:p w14:paraId="7EFBF833" w14:textId="77777777" w:rsidR="0021583B" w:rsidRPr="00322118" w:rsidRDefault="0021583B" w:rsidP="004205E1">
            <w:pPr>
              <w:pStyle w:val="Magistrodarbotekstas"/>
              <w:ind w:firstLine="0"/>
              <w:jc w:val="both"/>
              <w:rPr>
                <w:sz w:val="20"/>
                <w:lang w:val="lt-LT"/>
              </w:rPr>
            </w:pPr>
          </w:p>
        </w:tc>
        <w:tc>
          <w:tcPr>
            <w:tcW w:w="1537" w:type="dxa"/>
          </w:tcPr>
          <w:p w14:paraId="236DA8CD" w14:textId="77777777" w:rsidR="0021583B" w:rsidRPr="00322118" w:rsidRDefault="0021583B" w:rsidP="004205E1">
            <w:pPr>
              <w:pStyle w:val="Magistrodarbotekstas"/>
              <w:ind w:firstLine="0"/>
              <w:jc w:val="both"/>
              <w:rPr>
                <w:sz w:val="20"/>
                <w:lang w:val="lt-LT"/>
              </w:rPr>
            </w:pPr>
          </w:p>
        </w:tc>
        <w:tc>
          <w:tcPr>
            <w:tcW w:w="850" w:type="dxa"/>
          </w:tcPr>
          <w:p w14:paraId="40F18615" w14:textId="77777777" w:rsidR="0021583B" w:rsidRPr="00322118" w:rsidRDefault="0021583B" w:rsidP="004205E1">
            <w:pPr>
              <w:pStyle w:val="Magistrodarbotekstas"/>
              <w:ind w:firstLine="0"/>
              <w:jc w:val="both"/>
              <w:rPr>
                <w:sz w:val="20"/>
                <w:lang w:val="lt-LT"/>
              </w:rPr>
            </w:pPr>
          </w:p>
        </w:tc>
        <w:tc>
          <w:tcPr>
            <w:tcW w:w="866" w:type="dxa"/>
          </w:tcPr>
          <w:p w14:paraId="0CB1A3A8" w14:textId="77777777" w:rsidR="0021583B" w:rsidRPr="00322118" w:rsidRDefault="0021583B" w:rsidP="004205E1">
            <w:pPr>
              <w:pStyle w:val="Magistrodarbotekstas"/>
              <w:ind w:firstLine="0"/>
              <w:jc w:val="both"/>
              <w:rPr>
                <w:sz w:val="20"/>
                <w:lang w:val="lt-LT"/>
              </w:rPr>
            </w:pPr>
          </w:p>
        </w:tc>
        <w:tc>
          <w:tcPr>
            <w:tcW w:w="1089" w:type="dxa"/>
          </w:tcPr>
          <w:p w14:paraId="15E01736" w14:textId="77777777" w:rsidR="0021583B" w:rsidRPr="00322118" w:rsidRDefault="0021583B" w:rsidP="004205E1">
            <w:pPr>
              <w:pStyle w:val="Magistrodarbotekstas"/>
              <w:ind w:firstLine="0"/>
              <w:jc w:val="both"/>
              <w:rPr>
                <w:sz w:val="20"/>
                <w:lang w:val="lt-LT"/>
              </w:rPr>
            </w:pPr>
          </w:p>
        </w:tc>
        <w:tc>
          <w:tcPr>
            <w:tcW w:w="928" w:type="dxa"/>
          </w:tcPr>
          <w:p w14:paraId="50E7286A" w14:textId="77777777" w:rsidR="0021583B" w:rsidRPr="00322118" w:rsidRDefault="0021583B" w:rsidP="004205E1">
            <w:pPr>
              <w:pStyle w:val="Magistrodarbotekstas"/>
              <w:ind w:firstLine="0"/>
              <w:jc w:val="both"/>
              <w:rPr>
                <w:sz w:val="20"/>
                <w:lang w:val="lt-LT"/>
              </w:rPr>
            </w:pPr>
          </w:p>
        </w:tc>
        <w:tc>
          <w:tcPr>
            <w:tcW w:w="750" w:type="dxa"/>
          </w:tcPr>
          <w:p w14:paraId="4F065462" w14:textId="77777777" w:rsidR="0021583B" w:rsidRPr="00322118" w:rsidRDefault="0021583B" w:rsidP="004205E1">
            <w:pPr>
              <w:pStyle w:val="Magistrodarbotekstas"/>
              <w:ind w:firstLine="0"/>
              <w:jc w:val="both"/>
              <w:rPr>
                <w:sz w:val="20"/>
                <w:lang w:val="lt-LT"/>
              </w:rPr>
            </w:pPr>
          </w:p>
        </w:tc>
        <w:tc>
          <w:tcPr>
            <w:tcW w:w="1139" w:type="dxa"/>
          </w:tcPr>
          <w:p w14:paraId="40E00054" w14:textId="77777777" w:rsidR="0021583B" w:rsidRPr="00322118" w:rsidRDefault="0021583B" w:rsidP="004205E1">
            <w:pPr>
              <w:pStyle w:val="Magistrodarbotekstas"/>
              <w:ind w:firstLine="0"/>
              <w:jc w:val="both"/>
              <w:rPr>
                <w:sz w:val="20"/>
                <w:lang w:val="lt-LT"/>
              </w:rPr>
            </w:pPr>
          </w:p>
        </w:tc>
      </w:tr>
      <w:tr w:rsidR="0021583B" w:rsidRPr="00322118" w14:paraId="1726DCF6" w14:textId="77777777" w:rsidTr="004205E1">
        <w:tc>
          <w:tcPr>
            <w:tcW w:w="500" w:type="dxa"/>
          </w:tcPr>
          <w:p w14:paraId="09D824BC" w14:textId="77777777" w:rsidR="0021583B" w:rsidRPr="00322118" w:rsidRDefault="0021583B" w:rsidP="004205E1">
            <w:bookmarkStart w:id="67" w:name="_Toc180166956"/>
            <w:bookmarkStart w:id="68" w:name="_Toc180166957"/>
            <w:bookmarkEnd w:id="67"/>
            <w:r w:rsidRPr="00322118">
              <w:t>….</w:t>
            </w:r>
            <w:bookmarkEnd w:id="68"/>
          </w:p>
        </w:tc>
        <w:tc>
          <w:tcPr>
            <w:tcW w:w="1278" w:type="dxa"/>
          </w:tcPr>
          <w:p w14:paraId="4405F379" w14:textId="77777777" w:rsidR="0021583B" w:rsidRPr="00322118" w:rsidRDefault="0021583B" w:rsidP="004205E1">
            <w:pPr>
              <w:pStyle w:val="Magistrodarbotekstas"/>
              <w:ind w:firstLine="0"/>
              <w:jc w:val="both"/>
              <w:rPr>
                <w:sz w:val="20"/>
                <w:lang w:val="lt-LT"/>
              </w:rPr>
            </w:pPr>
          </w:p>
        </w:tc>
        <w:tc>
          <w:tcPr>
            <w:tcW w:w="1537" w:type="dxa"/>
          </w:tcPr>
          <w:p w14:paraId="335A451F" w14:textId="77777777" w:rsidR="0021583B" w:rsidRPr="00322118" w:rsidRDefault="0021583B" w:rsidP="004205E1">
            <w:pPr>
              <w:pStyle w:val="Magistrodarbotekstas"/>
              <w:ind w:firstLine="0"/>
              <w:jc w:val="both"/>
              <w:rPr>
                <w:sz w:val="20"/>
                <w:lang w:val="lt-LT"/>
              </w:rPr>
            </w:pPr>
          </w:p>
        </w:tc>
        <w:tc>
          <w:tcPr>
            <w:tcW w:w="850" w:type="dxa"/>
          </w:tcPr>
          <w:p w14:paraId="291A79C6" w14:textId="77777777" w:rsidR="0021583B" w:rsidRPr="00322118" w:rsidRDefault="0021583B" w:rsidP="004205E1">
            <w:pPr>
              <w:pStyle w:val="Magistrodarbotekstas"/>
              <w:ind w:firstLine="0"/>
              <w:jc w:val="both"/>
              <w:rPr>
                <w:sz w:val="20"/>
                <w:lang w:val="lt-LT"/>
              </w:rPr>
            </w:pPr>
          </w:p>
        </w:tc>
        <w:tc>
          <w:tcPr>
            <w:tcW w:w="866" w:type="dxa"/>
          </w:tcPr>
          <w:p w14:paraId="77BE6DA7" w14:textId="77777777" w:rsidR="0021583B" w:rsidRPr="00322118" w:rsidRDefault="0021583B" w:rsidP="004205E1">
            <w:pPr>
              <w:pStyle w:val="Magistrodarbotekstas"/>
              <w:ind w:firstLine="0"/>
              <w:jc w:val="both"/>
              <w:rPr>
                <w:sz w:val="20"/>
                <w:lang w:val="lt-LT"/>
              </w:rPr>
            </w:pPr>
          </w:p>
        </w:tc>
        <w:tc>
          <w:tcPr>
            <w:tcW w:w="1089" w:type="dxa"/>
          </w:tcPr>
          <w:p w14:paraId="5F819FDE" w14:textId="77777777" w:rsidR="0021583B" w:rsidRPr="00322118" w:rsidRDefault="0021583B" w:rsidP="004205E1">
            <w:pPr>
              <w:pStyle w:val="Magistrodarbotekstas"/>
              <w:ind w:firstLine="0"/>
              <w:jc w:val="both"/>
              <w:rPr>
                <w:sz w:val="20"/>
                <w:lang w:val="lt-LT"/>
              </w:rPr>
            </w:pPr>
          </w:p>
        </w:tc>
        <w:tc>
          <w:tcPr>
            <w:tcW w:w="928" w:type="dxa"/>
          </w:tcPr>
          <w:p w14:paraId="0ADEFFC3" w14:textId="77777777" w:rsidR="0021583B" w:rsidRPr="00322118" w:rsidRDefault="0021583B" w:rsidP="004205E1">
            <w:pPr>
              <w:pStyle w:val="Magistrodarbotekstas"/>
              <w:ind w:firstLine="0"/>
              <w:jc w:val="both"/>
              <w:rPr>
                <w:sz w:val="20"/>
                <w:lang w:val="lt-LT"/>
              </w:rPr>
            </w:pPr>
          </w:p>
        </w:tc>
        <w:tc>
          <w:tcPr>
            <w:tcW w:w="750" w:type="dxa"/>
          </w:tcPr>
          <w:p w14:paraId="280695D6" w14:textId="77777777" w:rsidR="0021583B" w:rsidRPr="00322118" w:rsidRDefault="0021583B" w:rsidP="004205E1">
            <w:pPr>
              <w:pStyle w:val="Magistrodarbotekstas"/>
              <w:ind w:firstLine="0"/>
              <w:jc w:val="both"/>
              <w:rPr>
                <w:sz w:val="20"/>
                <w:lang w:val="lt-LT"/>
              </w:rPr>
            </w:pPr>
          </w:p>
        </w:tc>
        <w:tc>
          <w:tcPr>
            <w:tcW w:w="1139" w:type="dxa"/>
          </w:tcPr>
          <w:p w14:paraId="1FAEFCD9" w14:textId="77777777" w:rsidR="0021583B" w:rsidRPr="00322118" w:rsidRDefault="0021583B" w:rsidP="004205E1">
            <w:pPr>
              <w:pStyle w:val="Magistrodarbotekstas"/>
              <w:ind w:firstLine="0"/>
              <w:jc w:val="both"/>
              <w:rPr>
                <w:sz w:val="20"/>
                <w:lang w:val="lt-LT"/>
              </w:rPr>
            </w:pPr>
          </w:p>
        </w:tc>
      </w:tr>
    </w:tbl>
    <w:p w14:paraId="5CA217EE" w14:textId="77777777" w:rsidR="0021583B" w:rsidRPr="00322118" w:rsidRDefault="0021583B" w:rsidP="00F10AD0">
      <w:pPr>
        <w:pStyle w:val="ListParagraph"/>
        <w:numPr>
          <w:ilvl w:val="2"/>
          <w:numId w:val="15"/>
        </w:numPr>
        <w:spacing w:before="120"/>
        <w:jc w:val="both"/>
        <w:rPr>
          <w:sz w:val="24"/>
          <w:szCs w:val="24"/>
        </w:rPr>
      </w:pPr>
      <w:bookmarkStart w:id="69" w:name="_Toc54466587"/>
      <w:bookmarkStart w:id="70" w:name="_Toc179554556"/>
      <w:bookmarkStart w:id="71" w:name="_Toc179559017"/>
      <w:bookmarkStart w:id="72" w:name="_Toc180166958"/>
      <w:bookmarkStart w:id="73" w:name="_Toc495393478"/>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panaudojamumui</w:t>
      </w:r>
      <w:bookmarkEnd w:id="69"/>
      <w:proofErr w:type="spellEnd"/>
      <w:r w:rsidRPr="00322118">
        <w:rPr>
          <w:sz w:val="24"/>
          <w:szCs w:val="24"/>
        </w:rPr>
        <w:t xml:space="preserve"> </w:t>
      </w:r>
      <w:bookmarkEnd w:id="70"/>
      <w:bookmarkEnd w:id="71"/>
      <w:bookmarkEnd w:id="72"/>
      <w:bookmarkEnd w:id="73"/>
    </w:p>
    <w:p w14:paraId="517CDBDA" w14:textId="679DE722" w:rsidR="0021583B" w:rsidRPr="00322118" w:rsidRDefault="0021583B" w:rsidP="00D45B82">
      <w:pPr>
        <w:spacing w:before="120"/>
        <w:ind w:firstLine="720"/>
        <w:jc w:val="both"/>
      </w:pPr>
      <w:proofErr w:type="spellStart"/>
      <w:r w:rsidRPr="00322118">
        <w:t>Suformuluo</w:t>
      </w:r>
      <w:r w:rsidR="00F10AD0">
        <w:t>jami</w:t>
      </w:r>
      <w:proofErr w:type="spellEnd"/>
      <w:r w:rsidR="00F10AD0">
        <w:t xml:space="preserve"> 3-4 </w:t>
      </w:r>
      <w:proofErr w:type="spellStart"/>
      <w:r w:rsidR="00F10AD0">
        <w:t>reikalavimai</w:t>
      </w:r>
      <w:proofErr w:type="spellEnd"/>
      <w:r w:rsidRPr="00322118">
        <w:t xml:space="preserve"> </w:t>
      </w:r>
      <w:proofErr w:type="spellStart"/>
      <w:r w:rsidRPr="00322118">
        <w:t>programos</w:t>
      </w:r>
      <w:proofErr w:type="spellEnd"/>
      <w:r w:rsidRPr="00322118">
        <w:t xml:space="preserve"> </w:t>
      </w:r>
      <w:proofErr w:type="spellStart"/>
      <w:r w:rsidRPr="00322118">
        <w:t>iškvietimui</w:t>
      </w:r>
      <w:proofErr w:type="spellEnd"/>
      <w:r w:rsidRPr="00322118">
        <w:t xml:space="preserve">, </w:t>
      </w:r>
      <w:proofErr w:type="spellStart"/>
      <w:r w:rsidRPr="00322118">
        <w:t>galimybei</w:t>
      </w:r>
      <w:proofErr w:type="spellEnd"/>
      <w:r w:rsidRPr="00322118">
        <w:t xml:space="preserve"> </w:t>
      </w:r>
      <w:proofErr w:type="spellStart"/>
      <w:r w:rsidRPr="00322118">
        <w:t>atšaukti</w:t>
      </w:r>
      <w:proofErr w:type="spellEnd"/>
      <w:r w:rsidRPr="00322118">
        <w:t xml:space="preserve"> </w:t>
      </w:r>
      <w:proofErr w:type="spellStart"/>
      <w:r w:rsidRPr="00322118">
        <w:t>veiksmus</w:t>
      </w:r>
      <w:proofErr w:type="spellEnd"/>
      <w:r w:rsidRPr="00322118">
        <w:t>.</w:t>
      </w:r>
    </w:p>
    <w:p w14:paraId="4C87B25C" w14:textId="77777777" w:rsidR="0021583B" w:rsidRPr="00322118" w:rsidRDefault="0021583B" w:rsidP="00F10AD0">
      <w:pPr>
        <w:spacing w:before="120"/>
      </w:pPr>
      <w:r w:rsidRPr="00322118">
        <w:t xml:space="preserve">3.5 </w:t>
      </w:r>
      <w:proofErr w:type="spellStart"/>
      <w:r w:rsidRPr="00322118">
        <w:t>lentelė</w:t>
      </w:r>
      <w:proofErr w:type="spellEnd"/>
    </w:p>
    <w:tbl>
      <w:tblPr>
        <w:tblStyle w:val="TableGrid"/>
        <w:tblW w:w="9787" w:type="dxa"/>
        <w:tblLook w:val="01E0" w:firstRow="1" w:lastRow="1" w:firstColumn="1" w:lastColumn="1" w:noHBand="0" w:noVBand="0"/>
      </w:tblPr>
      <w:tblGrid>
        <w:gridCol w:w="516"/>
        <w:gridCol w:w="1274"/>
        <w:gridCol w:w="1525"/>
        <w:gridCol w:w="850"/>
        <w:gridCol w:w="866"/>
        <w:gridCol w:w="1089"/>
        <w:gridCol w:w="928"/>
        <w:gridCol w:w="750"/>
        <w:gridCol w:w="1139"/>
        <w:gridCol w:w="850"/>
      </w:tblGrid>
      <w:tr w:rsidR="0021583B" w:rsidRPr="00322118" w14:paraId="6DCC78AD" w14:textId="77777777" w:rsidTr="004205E1">
        <w:tc>
          <w:tcPr>
            <w:tcW w:w="516" w:type="dxa"/>
          </w:tcPr>
          <w:p w14:paraId="0CD256C8" w14:textId="77777777" w:rsidR="0021583B" w:rsidRPr="00322118" w:rsidRDefault="0021583B" w:rsidP="004205E1">
            <w:pPr>
              <w:pStyle w:val="Magistrodarbotekstas"/>
              <w:ind w:firstLine="0"/>
              <w:jc w:val="both"/>
              <w:rPr>
                <w:sz w:val="20"/>
                <w:lang w:val="lt-LT"/>
              </w:rPr>
            </w:pPr>
            <w:r w:rsidRPr="00322118">
              <w:rPr>
                <w:sz w:val="20"/>
                <w:lang w:val="lt-LT"/>
              </w:rPr>
              <w:t>Nr.</w:t>
            </w:r>
          </w:p>
        </w:tc>
        <w:tc>
          <w:tcPr>
            <w:tcW w:w="1274" w:type="dxa"/>
          </w:tcPr>
          <w:p w14:paraId="7C57E495" w14:textId="77777777" w:rsidR="0021583B" w:rsidRPr="00322118" w:rsidRDefault="0021583B" w:rsidP="004205E1">
            <w:pPr>
              <w:pStyle w:val="Magistrodarbotekstas"/>
              <w:ind w:firstLine="0"/>
              <w:jc w:val="both"/>
              <w:rPr>
                <w:sz w:val="20"/>
                <w:lang w:val="lt-LT"/>
              </w:rPr>
            </w:pPr>
            <w:r w:rsidRPr="00322118">
              <w:rPr>
                <w:sz w:val="20"/>
                <w:lang w:val="lt-LT"/>
              </w:rPr>
              <w:t>Įvykis/ Panaudoji-</w:t>
            </w:r>
            <w:proofErr w:type="spellStart"/>
            <w:r w:rsidRPr="00322118">
              <w:rPr>
                <w:sz w:val="20"/>
                <w:lang w:val="lt-LT"/>
              </w:rPr>
              <w:t>mo</w:t>
            </w:r>
            <w:proofErr w:type="spellEnd"/>
            <w:r w:rsidRPr="00322118">
              <w:rPr>
                <w:sz w:val="20"/>
                <w:lang w:val="lt-LT"/>
              </w:rPr>
              <w:t xml:space="preserve"> atvejis</w:t>
            </w:r>
          </w:p>
        </w:tc>
        <w:tc>
          <w:tcPr>
            <w:tcW w:w="1525" w:type="dxa"/>
          </w:tcPr>
          <w:p w14:paraId="52E93598" w14:textId="77777777" w:rsidR="0021583B" w:rsidRPr="00322118" w:rsidRDefault="0021583B" w:rsidP="004205E1">
            <w:pPr>
              <w:pStyle w:val="Magistrodarbotekstas"/>
              <w:ind w:firstLine="0"/>
              <w:jc w:val="both"/>
              <w:rPr>
                <w:sz w:val="20"/>
                <w:lang w:val="lt-LT"/>
              </w:rPr>
            </w:pPr>
            <w:r w:rsidRPr="00322118">
              <w:rPr>
                <w:sz w:val="20"/>
                <w:lang w:val="lt-LT"/>
              </w:rPr>
              <w:t>Aprašymas</w:t>
            </w:r>
          </w:p>
        </w:tc>
        <w:tc>
          <w:tcPr>
            <w:tcW w:w="850" w:type="dxa"/>
          </w:tcPr>
          <w:p w14:paraId="57B9DFA9" w14:textId="77777777" w:rsidR="0021583B" w:rsidRPr="00322118" w:rsidRDefault="0021583B" w:rsidP="004205E1">
            <w:pPr>
              <w:pStyle w:val="Magistrodarbotekstas"/>
              <w:ind w:firstLine="0"/>
              <w:jc w:val="both"/>
              <w:rPr>
                <w:sz w:val="20"/>
                <w:lang w:val="lt-LT"/>
              </w:rPr>
            </w:pPr>
            <w:r w:rsidRPr="00322118">
              <w:rPr>
                <w:sz w:val="20"/>
                <w:lang w:val="lt-LT"/>
              </w:rPr>
              <w:t>Šaltinis</w:t>
            </w:r>
          </w:p>
        </w:tc>
        <w:tc>
          <w:tcPr>
            <w:tcW w:w="866" w:type="dxa"/>
          </w:tcPr>
          <w:p w14:paraId="10C62F43"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1E0FE127"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Patenk</w:t>
            </w:r>
            <w:proofErr w:type="spellEnd"/>
            <w:r w:rsidRPr="00322118">
              <w:rPr>
                <w:sz w:val="20"/>
                <w:lang w:val="lt-LT"/>
              </w:rPr>
              <w:t>.</w:t>
            </w:r>
          </w:p>
        </w:tc>
        <w:tc>
          <w:tcPr>
            <w:tcW w:w="1089" w:type="dxa"/>
          </w:tcPr>
          <w:p w14:paraId="623D5767"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664EFA22"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Nepatenk</w:t>
            </w:r>
            <w:proofErr w:type="spellEnd"/>
            <w:r w:rsidRPr="00322118">
              <w:rPr>
                <w:sz w:val="20"/>
                <w:lang w:val="lt-LT"/>
              </w:rPr>
              <w:t>.</w:t>
            </w:r>
          </w:p>
        </w:tc>
        <w:tc>
          <w:tcPr>
            <w:tcW w:w="928" w:type="dxa"/>
          </w:tcPr>
          <w:p w14:paraId="7EDEE3E2"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Priklau-somybė</w:t>
            </w:r>
            <w:proofErr w:type="spellEnd"/>
          </w:p>
        </w:tc>
        <w:tc>
          <w:tcPr>
            <w:tcW w:w="750" w:type="dxa"/>
          </w:tcPr>
          <w:p w14:paraId="47D946C5"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Kon-fliktas</w:t>
            </w:r>
            <w:proofErr w:type="spellEnd"/>
          </w:p>
        </w:tc>
        <w:tc>
          <w:tcPr>
            <w:tcW w:w="1139" w:type="dxa"/>
          </w:tcPr>
          <w:p w14:paraId="757CBC2B" w14:textId="77777777" w:rsidR="0021583B" w:rsidRPr="00322118" w:rsidRDefault="0021583B" w:rsidP="004205E1">
            <w:pPr>
              <w:pStyle w:val="Magistrodarbotekstas"/>
              <w:ind w:firstLine="0"/>
              <w:jc w:val="both"/>
              <w:rPr>
                <w:sz w:val="20"/>
                <w:lang w:val="lt-LT"/>
              </w:rPr>
            </w:pPr>
            <w:r w:rsidRPr="00322118">
              <w:rPr>
                <w:sz w:val="20"/>
                <w:lang w:val="lt-LT"/>
              </w:rPr>
              <w:t>Papildoma medžiaga</w:t>
            </w:r>
          </w:p>
        </w:tc>
        <w:tc>
          <w:tcPr>
            <w:tcW w:w="850" w:type="dxa"/>
          </w:tcPr>
          <w:p w14:paraId="4D4BBE33" w14:textId="77777777" w:rsidR="0021583B" w:rsidRPr="00322118" w:rsidRDefault="0021583B" w:rsidP="004205E1">
            <w:pPr>
              <w:pStyle w:val="Magistrodarbotekstas"/>
              <w:ind w:firstLine="0"/>
              <w:jc w:val="both"/>
              <w:rPr>
                <w:sz w:val="20"/>
                <w:lang w:val="lt-LT"/>
              </w:rPr>
            </w:pPr>
            <w:r w:rsidRPr="00322118">
              <w:rPr>
                <w:sz w:val="20"/>
                <w:lang w:val="lt-LT"/>
              </w:rPr>
              <w:t>Istorija</w:t>
            </w:r>
          </w:p>
        </w:tc>
      </w:tr>
      <w:tr w:rsidR="0021583B" w:rsidRPr="00322118" w14:paraId="1F35B14B" w14:textId="77777777" w:rsidTr="004205E1">
        <w:tc>
          <w:tcPr>
            <w:tcW w:w="516" w:type="dxa"/>
          </w:tcPr>
          <w:p w14:paraId="583E6FFE" w14:textId="77777777" w:rsidR="0021583B" w:rsidRPr="00322118" w:rsidRDefault="0021583B" w:rsidP="004205E1">
            <w:bookmarkStart w:id="74" w:name="_Toc180166959"/>
            <w:bookmarkEnd w:id="74"/>
            <w:r w:rsidRPr="00322118">
              <w:t>1.</w:t>
            </w:r>
          </w:p>
        </w:tc>
        <w:tc>
          <w:tcPr>
            <w:tcW w:w="1274" w:type="dxa"/>
          </w:tcPr>
          <w:p w14:paraId="6E5B59E2" w14:textId="77777777" w:rsidR="0021583B" w:rsidRPr="00322118" w:rsidRDefault="0021583B" w:rsidP="004205E1">
            <w:pPr>
              <w:pStyle w:val="Magistrodarbotekstas"/>
              <w:ind w:firstLine="0"/>
              <w:jc w:val="both"/>
              <w:rPr>
                <w:sz w:val="20"/>
                <w:lang w:val="lt-LT"/>
              </w:rPr>
            </w:pPr>
          </w:p>
        </w:tc>
        <w:tc>
          <w:tcPr>
            <w:tcW w:w="1525" w:type="dxa"/>
          </w:tcPr>
          <w:p w14:paraId="4194218C" w14:textId="77777777" w:rsidR="0021583B" w:rsidRPr="00322118" w:rsidRDefault="0021583B" w:rsidP="004205E1">
            <w:pPr>
              <w:pStyle w:val="Magistrodarbotekstas"/>
              <w:ind w:firstLine="0"/>
              <w:jc w:val="both"/>
              <w:rPr>
                <w:sz w:val="20"/>
                <w:lang w:val="lt-LT"/>
              </w:rPr>
            </w:pPr>
          </w:p>
        </w:tc>
        <w:tc>
          <w:tcPr>
            <w:tcW w:w="850" w:type="dxa"/>
          </w:tcPr>
          <w:p w14:paraId="6AD7C7CE" w14:textId="77777777" w:rsidR="0021583B" w:rsidRPr="00322118" w:rsidRDefault="0021583B" w:rsidP="004205E1">
            <w:pPr>
              <w:pStyle w:val="Magistrodarbotekstas"/>
              <w:ind w:firstLine="0"/>
              <w:jc w:val="both"/>
              <w:rPr>
                <w:sz w:val="20"/>
                <w:lang w:val="lt-LT"/>
              </w:rPr>
            </w:pPr>
          </w:p>
        </w:tc>
        <w:tc>
          <w:tcPr>
            <w:tcW w:w="866" w:type="dxa"/>
          </w:tcPr>
          <w:p w14:paraId="731922C4" w14:textId="77777777" w:rsidR="0021583B" w:rsidRPr="00322118" w:rsidRDefault="0021583B" w:rsidP="004205E1">
            <w:pPr>
              <w:pStyle w:val="Magistrodarbotekstas"/>
              <w:ind w:firstLine="0"/>
              <w:jc w:val="both"/>
              <w:rPr>
                <w:sz w:val="20"/>
                <w:lang w:val="lt-LT"/>
              </w:rPr>
            </w:pPr>
          </w:p>
        </w:tc>
        <w:tc>
          <w:tcPr>
            <w:tcW w:w="1089" w:type="dxa"/>
          </w:tcPr>
          <w:p w14:paraId="2657C000" w14:textId="77777777" w:rsidR="0021583B" w:rsidRPr="00322118" w:rsidRDefault="0021583B" w:rsidP="004205E1">
            <w:pPr>
              <w:pStyle w:val="Magistrodarbotekstas"/>
              <w:ind w:firstLine="0"/>
              <w:jc w:val="both"/>
              <w:rPr>
                <w:sz w:val="20"/>
                <w:lang w:val="lt-LT"/>
              </w:rPr>
            </w:pPr>
          </w:p>
        </w:tc>
        <w:tc>
          <w:tcPr>
            <w:tcW w:w="928" w:type="dxa"/>
          </w:tcPr>
          <w:p w14:paraId="0F6D9127" w14:textId="77777777" w:rsidR="0021583B" w:rsidRPr="00322118" w:rsidRDefault="0021583B" w:rsidP="004205E1">
            <w:pPr>
              <w:pStyle w:val="Magistrodarbotekstas"/>
              <w:ind w:firstLine="0"/>
              <w:jc w:val="both"/>
              <w:rPr>
                <w:sz w:val="20"/>
                <w:lang w:val="lt-LT"/>
              </w:rPr>
            </w:pPr>
          </w:p>
        </w:tc>
        <w:tc>
          <w:tcPr>
            <w:tcW w:w="750" w:type="dxa"/>
          </w:tcPr>
          <w:p w14:paraId="79662DC7" w14:textId="77777777" w:rsidR="0021583B" w:rsidRPr="00322118" w:rsidRDefault="0021583B" w:rsidP="004205E1">
            <w:pPr>
              <w:pStyle w:val="Magistrodarbotekstas"/>
              <w:ind w:firstLine="0"/>
              <w:jc w:val="both"/>
              <w:rPr>
                <w:sz w:val="20"/>
                <w:lang w:val="lt-LT"/>
              </w:rPr>
            </w:pPr>
          </w:p>
        </w:tc>
        <w:tc>
          <w:tcPr>
            <w:tcW w:w="1139" w:type="dxa"/>
          </w:tcPr>
          <w:p w14:paraId="5FF7165D" w14:textId="77777777" w:rsidR="0021583B" w:rsidRPr="00322118" w:rsidRDefault="0021583B" w:rsidP="004205E1">
            <w:pPr>
              <w:pStyle w:val="Magistrodarbotekstas"/>
              <w:ind w:firstLine="0"/>
              <w:jc w:val="both"/>
              <w:rPr>
                <w:sz w:val="20"/>
                <w:lang w:val="lt-LT"/>
              </w:rPr>
            </w:pPr>
          </w:p>
        </w:tc>
        <w:tc>
          <w:tcPr>
            <w:tcW w:w="850" w:type="dxa"/>
          </w:tcPr>
          <w:p w14:paraId="2521DD5B" w14:textId="77777777" w:rsidR="0021583B" w:rsidRPr="00322118" w:rsidRDefault="0021583B" w:rsidP="004205E1">
            <w:pPr>
              <w:pStyle w:val="Magistrodarbotekstas"/>
              <w:ind w:firstLine="0"/>
              <w:jc w:val="both"/>
              <w:rPr>
                <w:sz w:val="20"/>
                <w:lang w:val="lt-LT"/>
              </w:rPr>
            </w:pPr>
          </w:p>
        </w:tc>
      </w:tr>
      <w:tr w:rsidR="0021583B" w:rsidRPr="00322118" w14:paraId="1F7B057F" w14:textId="77777777" w:rsidTr="004205E1">
        <w:tc>
          <w:tcPr>
            <w:tcW w:w="516" w:type="dxa"/>
          </w:tcPr>
          <w:p w14:paraId="69DF5DCA" w14:textId="77777777" w:rsidR="0021583B" w:rsidRPr="00322118" w:rsidRDefault="0021583B" w:rsidP="004205E1">
            <w:bookmarkStart w:id="75" w:name="_Toc180166960"/>
            <w:bookmarkStart w:id="76" w:name="_Toc180166961"/>
            <w:bookmarkEnd w:id="75"/>
            <w:r w:rsidRPr="00322118">
              <w:t>….</w:t>
            </w:r>
            <w:bookmarkEnd w:id="76"/>
          </w:p>
        </w:tc>
        <w:tc>
          <w:tcPr>
            <w:tcW w:w="1274" w:type="dxa"/>
          </w:tcPr>
          <w:p w14:paraId="391DFC87" w14:textId="77777777" w:rsidR="0021583B" w:rsidRPr="00322118" w:rsidRDefault="0021583B" w:rsidP="004205E1">
            <w:pPr>
              <w:pStyle w:val="Magistrodarbotekstas"/>
              <w:ind w:firstLine="0"/>
              <w:jc w:val="both"/>
              <w:rPr>
                <w:sz w:val="20"/>
                <w:lang w:val="lt-LT"/>
              </w:rPr>
            </w:pPr>
          </w:p>
        </w:tc>
        <w:tc>
          <w:tcPr>
            <w:tcW w:w="1525" w:type="dxa"/>
          </w:tcPr>
          <w:p w14:paraId="4E6DA155" w14:textId="77777777" w:rsidR="0021583B" w:rsidRPr="00322118" w:rsidRDefault="0021583B" w:rsidP="004205E1">
            <w:pPr>
              <w:pStyle w:val="Magistrodarbotekstas"/>
              <w:ind w:firstLine="0"/>
              <w:jc w:val="both"/>
              <w:rPr>
                <w:sz w:val="20"/>
                <w:lang w:val="lt-LT"/>
              </w:rPr>
            </w:pPr>
          </w:p>
        </w:tc>
        <w:tc>
          <w:tcPr>
            <w:tcW w:w="850" w:type="dxa"/>
          </w:tcPr>
          <w:p w14:paraId="5ED30EFF" w14:textId="77777777" w:rsidR="0021583B" w:rsidRPr="00322118" w:rsidRDefault="0021583B" w:rsidP="004205E1">
            <w:pPr>
              <w:pStyle w:val="Magistrodarbotekstas"/>
              <w:ind w:firstLine="0"/>
              <w:jc w:val="both"/>
              <w:rPr>
                <w:sz w:val="20"/>
                <w:lang w:val="lt-LT"/>
              </w:rPr>
            </w:pPr>
          </w:p>
        </w:tc>
        <w:tc>
          <w:tcPr>
            <w:tcW w:w="866" w:type="dxa"/>
          </w:tcPr>
          <w:p w14:paraId="61F333A9" w14:textId="77777777" w:rsidR="0021583B" w:rsidRPr="00322118" w:rsidRDefault="0021583B" w:rsidP="004205E1">
            <w:pPr>
              <w:pStyle w:val="Magistrodarbotekstas"/>
              <w:ind w:firstLine="0"/>
              <w:jc w:val="both"/>
              <w:rPr>
                <w:sz w:val="20"/>
                <w:lang w:val="lt-LT"/>
              </w:rPr>
            </w:pPr>
          </w:p>
        </w:tc>
        <w:tc>
          <w:tcPr>
            <w:tcW w:w="1089" w:type="dxa"/>
          </w:tcPr>
          <w:p w14:paraId="4A11D13B" w14:textId="77777777" w:rsidR="0021583B" w:rsidRPr="00322118" w:rsidRDefault="0021583B" w:rsidP="004205E1">
            <w:pPr>
              <w:pStyle w:val="Magistrodarbotekstas"/>
              <w:ind w:firstLine="0"/>
              <w:jc w:val="both"/>
              <w:rPr>
                <w:sz w:val="20"/>
                <w:lang w:val="lt-LT"/>
              </w:rPr>
            </w:pPr>
          </w:p>
        </w:tc>
        <w:tc>
          <w:tcPr>
            <w:tcW w:w="928" w:type="dxa"/>
          </w:tcPr>
          <w:p w14:paraId="2894A16C" w14:textId="77777777" w:rsidR="0021583B" w:rsidRPr="00322118" w:rsidRDefault="0021583B" w:rsidP="004205E1">
            <w:pPr>
              <w:pStyle w:val="Magistrodarbotekstas"/>
              <w:ind w:firstLine="0"/>
              <w:jc w:val="both"/>
              <w:rPr>
                <w:sz w:val="20"/>
                <w:lang w:val="lt-LT"/>
              </w:rPr>
            </w:pPr>
          </w:p>
        </w:tc>
        <w:tc>
          <w:tcPr>
            <w:tcW w:w="750" w:type="dxa"/>
          </w:tcPr>
          <w:p w14:paraId="69016FAB" w14:textId="77777777" w:rsidR="0021583B" w:rsidRPr="00322118" w:rsidRDefault="0021583B" w:rsidP="004205E1">
            <w:pPr>
              <w:pStyle w:val="Magistrodarbotekstas"/>
              <w:ind w:firstLine="0"/>
              <w:jc w:val="both"/>
              <w:rPr>
                <w:sz w:val="20"/>
                <w:lang w:val="lt-LT"/>
              </w:rPr>
            </w:pPr>
          </w:p>
        </w:tc>
        <w:tc>
          <w:tcPr>
            <w:tcW w:w="1139" w:type="dxa"/>
          </w:tcPr>
          <w:p w14:paraId="7725DF3D" w14:textId="77777777" w:rsidR="0021583B" w:rsidRPr="00322118" w:rsidRDefault="0021583B" w:rsidP="004205E1">
            <w:pPr>
              <w:pStyle w:val="Magistrodarbotekstas"/>
              <w:ind w:firstLine="0"/>
              <w:jc w:val="both"/>
              <w:rPr>
                <w:sz w:val="20"/>
                <w:lang w:val="lt-LT"/>
              </w:rPr>
            </w:pPr>
          </w:p>
        </w:tc>
        <w:tc>
          <w:tcPr>
            <w:tcW w:w="850" w:type="dxa"/>
          </w:tcPr>
          <w:p w14:paraId="02F22B7D" w14:textId="77777777" w:rsidR="0021583B" w:rsidRPr="00322118" w:rsidRDefault="0021583B" w:rsidP="004205E1">
            <w:pPr>
              <w:pStyle w:val="Magistrodarbotekstas"/>
              <w:ind w:firstLine="0"/>
              <w:jc w:val="both"/>
              <w:rPr>
                <w:sz w:val="20"/>
                <w:lang w:val="lt-LT"/>
              </w:rPr>
            </w:pPr>
          </w:p>
        </w:tc>
      </w:tr>
    </w:tbl>
    <w:p w14:paraId="7341CE5A" w14:textId="77777777" w:rsidR="0021583B" w:rsidRPr="00322118" w:rsidRDefault="0021583B" w:rsidP="00F10AD0">
      <w:pPr>
        <w:pStyle w:val="ListParagraph"/>
        <w:numPr>
          <w:ilvl w:val="2"/>
          <w:numId w:val="15"/>
        </w:numPr>
        <w:spacing w:before="120"/>
        <w:jc w:val="both"/>
        <w:rPr>
          <w:sz w:val="24"/>
          <w:szCs w:val="24"/>
        </w:rPr>
      </w:pPr>
      <w:bookmarkStart w:id="77" w:name="_Toc54466588"/>
      <w:bookmarkStart w:id="78" w:name="_Toc179554560"/>
      <w:bookmarkStart w:id="79" w:name="_Toc179559021"/>
      <w:bookmarkStart w:id="80" w:name="_Toc180166962"/>
      <w:bookmarkStart w:id="81" w:name="_Toc495393479"/>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veikimo</w:t>
      </w:r>
      <w:proofErr w:type="spellEnd"/>
      <w:r w:rsidRPr="00322118">
        <w:rPr>
          <w:sz w:val="24"/>
          <w:szCs w:val="24"/>
        </w:rPr>
        <w:t xml:space="preserve"> </w:t>
      </w:r>
      <w:proofErr w:type="spellStart"/>
      <w:r w:rsidRPr="00322118">
        <w:rPr>
          <w:sz w:val="24"/>
          <w:szCs w:val="24"/>
        </w:rPr>
        <w:t>charakteristikoms</w:t>
      </w:r>
      <w:bookmarkEnd w:id="77"/>
      <w:proofErr w:type="spellEnd"/>
      <w:r w:rsidRPr="00322118">
        <w:rPr>
          <w:sz w:val="24"/>
          <w:szCs w:val="24"/>
        </w:rPr>
        <w:t xml:space="preserve"> </w:t>
      </w:r>
      <w:bookmarkEnd w:id="78"/>
      <w:bookmarkEnd w:id="79"/>
      <w:bookmarkEnd w:id="80"/>
      <w:bookmarkEnd w:id="81"/>
    </w:p>
    <w:p w14:paraId="3E963A9F" w14:textId="00F3C721" w:rsidR="0021583B" w:rsidRPr="00322118" w:rsidRDefault="0021583B" w:rsidP="0021583B">
      <w:pPr>
        <w:spacing w:before="120"/>
        <w:ind w:firstLine="720"/>
      </w:pPr>
      <w:proofErr w:type="spellStart"/>
      <w:r w:rsidRPr="00322118">
        <w:t>Suformuluo</w:t>
      </w:r>
      <w:r w:rsidR="003E16AD">
        <w:t>jami</w:t>
      </w:r>
      <w:proofErr w:type="spellEnd"/>
      <w:r w:rsidR="003E16AD">
        <w:t xml:space="preserve"> 3-4 </w:t>
      </w:r>
      <w:proofErr w:type="spellStart"/>
      <w:r w:rsidR="003E16AD">
        <w:t>reikalavimai</w:t>
      </w:r>
      <w:proofErr w:type="spellEnd"/>
      <w:r w:rsidRPr="00322118">
        <w:t xml:space="preserve"> </w:t>
      </w:r>
      <w:proofErr w:type="spellStart"/>
      <w:r w:rsidRPr="00322118">
        <w:t>įvesties</w:t>
      </w:r>
      <w:proofErr w:type="spellEnd"/>
      <w:r w:rsidRPr="00322118">
        <w:t xml:space="preserve"> </w:t>
      </w:r>
      <w:proofErr w:type="spellStart"/>
      <w:r w:rsidRPr="00322118">
        <w:t>ir</w:t>
      </w:r>
      <w:proofErr w:type="spellEnd"/>
      <w:r w:rsidRPr="00322118">
        <w:t xml:space="preserve"> </w:t>
      </w:r>
      <w:proofErr w:type="spellStart"/>
      <w:r w:rsidRPr="00322118">
        <w:t>išvesties</w:t>
      </w:r>
      <w:proofErr w:type="spellEnd"/>
      <w:r w:rsidRPr="00322118">
        <w:t xml:space="preserve"> </w:t>
      </w:r>
      <w:proofErr w:type="spellStart"/>
      <w:r w:rsidRPr="00322118">
        <w:t>greičiui</w:t>
      </w:r>
      <w:proofErr w:type="spellEnd"/>
      <w:r w:rsidRPr="00322118">
        <w:t xml:space="preserve">, </w:t>
      </w:r>
      <w:proofErr w:type="spellStart"/>
      <w:r w:rsidRPr="00322118">
        <w:t>ataskaitų</w:t>
      </w:r>
      <w:proofErr w:type="spellEnd"/>
      <w:r w:rsidRPr="00322118">
        <w:t xml:space="preserve"> </w:t>
      </w:r>
      <w:proofErr w:type="spellStart"/>
      <w:r w:rsidRPr="00322118">
        <w:t>formavimui</w:t>
      </w:r>
      <w:proofErr w:type="spellEnd"/>
      <w:r w:rsidRPr="00322118">
        <w:t xml:space="preserve">, </w:t>
      </w:r>
      <w:proofErr w:type="spellStart"/>
      <w:r w:rsidRPr="00322118">
        <w:t>skaičių</w:t>
      </w:r>
      <w:proofErr w:type="spellEnd"/>
      <w:r w:rsidRPr="00322118">
        <w:t xml:space="preserve"> </w:t>
      </w:r>
      <w:proofErr w:type="spellStart"/>
      <w:r w:rsidRPr="00322118">
        <w:t>apvalinimui</w:t>
      </w:r>
      <w:proofErr w:type="spellEnd"/>
      <w:r w:rsidRPr="00322118">
        <w:t>.</w:t>
      </w:r>
    </w:p>
    <w:p w14:paraId="3B8E4CC2" w14:textId="77777777" w:rsidR="0021583B" w:rsidRPr="00322118" w:rsidRDefault="0021583B" w:rsidP="00F10AD0">
      <w:pPr>
        <w:spacing w:before="120"/>
      </w:pPr>
      <w:r w:rsidRPr="00322118">
        <w:t xml:space="preserve">3.6 </w:t>
      </w:r>
      <w:proofErr w:type="spellStart"/>
      <w:r w:rsidRPr="00322118">
        <w:t>lentelė</w:t>
      </w:r>
      <w:proofErr w:type="spellEnd"/>
    </w:p>
    <w:tbl>
      <w:tblPr>
        <w:tblStyle w:val="TableGrid"/>
        <w:tblW w:w="9787" w:type="dxa"/>
        <w:tblLook w:val="01E0" w:firstRow="1" w:lastRow="1" w:firstColumn="1" w:lastColumn="1" w:noHBand="0" w:noVBand="0"/>
      </w:tblPr>
      <w:tblGrid>
        <w:gridCol w:w="516"/>
        <w:gridCol w:w="1274"/>
        <w:gridCol w:w="1525"/>
        <w:gridCol w:w="850"/>
        <w:gridCol w:w="866"/>
        <w:gridCol w:w="1089"/>
        <w:gridCol w:w="928"/>
        <w:gridCol w:w="750"/>
        <w:gridCol w:w="1139"/>
        <w:gridCol w:w="850"/>
      </w:tblGrid>
      <w:tr w:rsidR="0021583B" w:rsidRPr="00322118" w14:paraId="328C4C27" w14:textId="77777777" w:rsidTr="004205E1">
        <w:tc>
          <w:tcPr>
            <w:tcW w:w="516" w:type="dxa"/>
          </w:tcPr>
          <w:p w14:paraId="5D237249" w14:textId="77777777" w:rsidR="0021583B" w:rsidRPr="00322118" w:rsidRDefault="0021583B" w:rsidP="004205E1">
            <w:pPr>
              <w:pStyle w:val="Magistrodarbotekstas"/>
              <w:ind w:firstLine="0"/>
              <w:jc w:val="both"/>
              <w:rPr>
                <w:sz w:val="20"/>
                <w:lang w:val="lt-LT"/>
              </w:rPr>
            </w:pPr>
            <w:r w:rsidRPr="00322118">
              <w:rPr>
                <w:sz w:val="20"/>
                <w:lang w:val="lt-LT"/>
              </w:rPr>
              <w:t>Nr.</w:t>
            </w:r>
          </w:p>
        </w:tc>
        <w:tc>
          <w:tcPr>
            <w:tcW w:w="1274" w:type="dxa"/>
          </w:tcPr>
          <w:p w14:paraId="33E4431F" w14:textId="77777777" w:rsidR="0021583B" w:rsidRPr="00322118" w:rsidRDefault="0021583B" w:rsidP="004205E1">
            <w:pPr>
              <w:pStyle w:val="Magistrodarbotekstas"/>
              <w:ind w:firstLine="0"/>
              <w:jc w:val="both"/>
              <w:rPr>
                <w:sz w:val="20"/>
                <w:lang w:val="lt-LT"/>
              </w:rPr>
            </w:pPr>
            <w:r w:rsidRPr="00322118">
              <w:rPr>
                <w:sz w:val="20"/>
                <w:lang w:val="lt-LT"/>
              </w:rPr>
              <w:t>Įvykis/ Panaudoji-</w:t>
            </w:r>
            <w:proofErr w:type="spellStart"/>
            <w:r w:rsidRPr="00322118">
              <w:rPr>
                <w:sz w:val="20"/>
                <w:lang w:val="lt-LT"/>
              </w:rPr>
              <w:t>mo</w:t>
            </w:r>
            <w:proofErr w:type="spellEnd"/>
            <w:r w:rsidRPr="00322118">
              <w:rPr>
                <w:sz w:val="20"/>
                <w:lang w:val="lt-LT"/>
              </w:rPr>
              <w:t xml:space="preserve"> atvejis</w:t>
            </w:r>
          </w:p>
        </w:tc>
        <w:tc>
          <w:tcPr>
            <w:tcW w:w="1525" w:type="dxa"/>
          </w:tcPr>
          <w:p w14:paraId="56EFC59E" w14:textId="77777777" w:rsidR="0021583B" w:rsidRPr="00322118" w:rsidRDefault="0021583B" w:rsidP="004205E1">
            <w:pPr>
              <w:pStyle w:val="Magistrodarbotekstas"/>
              <w:ind w:firstLine="0"/>
              <w:jc w:val="both"/>
              <w:rPr>
                <w:sz w:val="20"/>
                <w:lang w:val="lt-LT"/>
              </w:rPr>
            </w:pPr>
            <w:r w:rsidRPr="00322118">
              <w:rPr>
                <w:sz w:val="20"/>
                <w:lang w:val="lt-LT"/>
              </w:rPr>
              <w:t>Aprašymas</w:t>
            </w:r>
          </w:p>
        </w:tc>
        <w:tc>
          <w:tcPr>
            <w:tcW w:w="850" w:type="dxa"/>
          </w:tcPr>
          <w:p w14:paraId="477D1192" w14:textId="77777777" w:rsidR="0021583B" w:rsidRPr="00322118" w:rsidRDefault="0021583B" w:rsidP="004205E1">
            <w:pPr>
              <w:pStyle w:val="Magistrodarbotekstas"/>
              <w:ind w:firstLine="0"/>
              <w:jc w:val="both"/>
              <w:rPr>
                <w:sz w:val="20"/>
                <w:lang w:val="lt-LT"/>
              </w:rPr>
            </w:pPr>
            <w:r w:rsidRPr="00322118">
              <w:rPr>
                <w:sz w:val="20"/>
                <w:lang w:val="lt-LT"/>
              </w:rPr>
              <w:t>Šaltinis</w:t>
            </w:r>
          </w:p>
        </w:tc>
        <w:tc>
          <w:tcPr>
            <w:tcW w:w="866" w:type="dxa"/>
          </w:tcPr>
          <w:p w14:paraId="2417D958"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41F9CD80"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Patenk</w:t>
            </w:r>
            <w:proofErr w:type="spellEnd"/>
            <w:r w:rsidRPr="00322118">
              <w:rPr>
                <w:sz w:val="20"/>
                <w:lang w:val="lt-LT"/>
              </w:rPr>
              <w:t>.</w:t>
            </w:r>
          </w:p>
        </w:tc>
        <w:tc>
          <w:tcPr>
            <w:tcW w:w="1089" w:type="dxa"/>
          </w:tcPr>
          <w:p w14:paraId="274D7ABF"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626AC3A8"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Nepatenk</w:t>
            </w:r>
            <w:proofErr w:type="spellEnd"/>
            <w:r w:rsidRPr="00322118">
              <w:rPr>
                <w:sz w:val="20"/>
                <w:lang w:val="lt-LT"/>
              </w:rPr>
              <w:t>.</w:t>
            </w:r>
          </w:p>
        </w:tc>
        <w:tc>
          <w:tcPr>
            <w:tcW w:w="928" w:type="dxa"/>
          </w:tcPr>
          <w:p w14:paraId="34E0EECE"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Priklau-somybė</w:t>
            </w:r>
            <w:proofErr w:type="spellEnd"/>
          </w:p>
        </w:tc>
        <w:tc>
          <w:tcPr>
            <w:tcW w:w="750" w:type="dxa"/>
          </w:tcPr>
          <w:p w14:paraId="34362875"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Kon-fliktas</w:t>
            </w:r>
            <w:proofErr w:type="spellEnd"/>
          </w:p>
        </w:tc>
        <w:tc>
          <w:tcPr>
            <w:tcW w:w="1139" w:type="dxa"/>
          </w:tcPr>
          <w:p w14:paraId="1CBADF42" w14:textId="77777777" w:rsidR="0021583B" w:rsidRPr="00322118" w:rsidRDefault="0021583B" w:rsidP="004205E1">
            <w:pPr>
              <w:pStyle w:val="Magistrodarbotekstas"/>
              <w:ind w:firstLine="0"/>
              <w:jc w:val="both"/>
              <w:rPr>
                <w:sz w:val="20"/>
                <w:lang w:val="lt-LT"/>
              </w:rPr>
            </w:pPr>
            <w:r w:rsidRPr="00322118">
              <w:rPr>
                <w:sz w:val="20"/>
                <w:lang w:val="lt-LT"/>
              </w:rPr>
              <w:t>Papildoma medžiaga</w:t>
            </w:r>
          </w:p>
        </w:tc>
        <w:tc>
          <w:tcPr>
            <w:tcW w:w="850" w:type="dxa"/>
          </w:tcPr>
          <w:p w14:paraId="481396C8" w14:textId="77777777" w:rsidR="0021583B" w:rsidRPr="00322118" w:rsidRDefault="0021583B" w:rsidP="004205E1">
            <w:pPr>
              <w:pStyle w:val="Magistrodarbotekstas"/>
              <w:ind w:firstLine="0"/>
              <w:jc w:val="both"/>
              <w:rPr>
                <w:sz w:val="20"/>
                <w:lang w:val="lt-LT"/>
              </w:rPr>
            </w:pPr>
            <w:r w:rsidRPr="00322118">
              <w:rPr>
                <w:sz w:val="20"/>
                <w:lang w:val="lt-LT"/>
              </w:rPr>
              <w:t>Istorija</w:t>
            </w:r>
          </w:p>
        </w:tc>
      </w:tr>
      <w:tr w:rsidR="0021583B" w:rsidRPr="00322118" w14:paraId="75E6A654" w14:textId="77777777" w:rsidTr="004205E1">
        <w:tc>
          <w:tcPr>
            <w:tcW w:w="516" w:type="dxa"/>
          </w:tcPr>
          <w:p w14:paraId="4B52314F" w14:textId="77777777" w:rsidR="0021583B" w:rsidRPr="00322118" w:rsidRDefault="0021583B" w:rsidP="004205E1">
            <w:bookmarkStart w:id="82" w:name="_Toc180166963"/>
            <w:bookmarkEnd w:id="82"/>
            <w:r w:rsidRPr="00322118">
              <w:t>1.</w:t>
            </w:r>
          </w:p>
        </w:tc>
        <w:tc>
          <w:tcPr>
            <w:tcW w:w="1274" w:type="dxa"/>
          </w:tcPr>
          <w:p w14:paraId="2B3A85EF" w14:textId="77777777" w:rsidR="0021583B" w:rsidRPr="00322118" w:rsidRDefault="0021583B" w:rsidP="004205E1">
            <w:pPr>
              <w:pStyle w:val="Magistrodarbotekstas"/>
              <w:ind w:firstLine="0"/>
              <w:jc w:val="both"/>
              <w:rPr>
                <w:sz w:val="20"/>
                <w:lang w:val="lt-LT"/>
              </w:rPr>
            </w:pPr>
          </w:p>
        </w:tc>
        <w:tc>
          <w:tcPr>
            <w:tcW w:w="1525" w:type="dxa"/>
          </w:tcPr>
          <w:p w14:paraId="7F30DA51" w14:textId="77777777" w:rsidR="0021583B" w:rsidRPr="00322118" w:rsidRDefault="0021583B" w:rsidP="004205E1">
            <w:pPr>
              <w:pStyle w:val="Magistrodarbotekstas"/>
              <w:ind w:firstLine="0"/>
              <w:jc w:val="both"/>
              <w:rPr>
                <w:sz w:val="20"/>
                <w:lang w:val="lt-LT"/>
              </w:rPr>
            </w:pPr>
          </w:p>
        </w:tc>
        <w:tc>
          <w:tcPr>
            <w:tcW w:w="850" w:type="dxa"/>
          </w:tcPr>
          <w:p w14:paraId="103453FC" w14:textId="77777777" w:rsidR="0021583B" w:rsidRPr="00322118" w:rsidRDefault="0021583B" w:rsidP="004205E1">
            <w:pPr>
              <w:pStyle w:val="Magistrodarbotekstas"/>
              <w:ind w:firstLine="0"/>
              <w:jc w:val="both"/>
              <w:rPr>
                <w:sz w:val="20"/>
                <w:lang w:val="lt-LT"/>
              </w:rPr>
            </w:pPr>
          </w:p>
        </w:tc>
        <w:tc>
          <w:tcPr>
            <w:tcW w:w="866" w:type="dxa"/>
          </w:tcPr>
          <w:p w14:paraId="42869615" w14:textId="77777777" w:rsidR="0021583B" w:rsidRPr="00322118" w:rsidRDefault="0021583B" w:rsidP="004205E1">
            <w:pPr>
              <w:pStyle w:val="Magistrodarbotekstas"/>
              <w:ind w:firstLine="0"/>
              <w:jc w:val="both"/>
              <w:rPr>
                <w:sz w:val="20"/>
                <w:lang w:val="lt-LT"/>
              </w:rPr>
            </w:pPr>
          </w:p>
        </w:tc>
        <w:tc>
          <w:tcPr>
            <w:tcW w:w="1089" w:type="dxa"/>
          </w:tcPr>
          <w:p w14:paraId="40386B8F" w14:textId="77777777" w:rsidR="0021583B" w:rsidRPr="00322118" w:rsidRDefault="0021583B" w:rsidP="004205E1">
            <w:pPr>
              <w:pStyle w:val="Magistrodarbotekstas"/>
              <w:ind w:firstLine="0"/>
              <w:jc w:val="both"/>
              <w:rPr>
                <w:sz w:val="20"/>
                <w:lang w:val="lt-LT"/>
              </w:rPr>
            </w:pPr>
          </w:p>
        </w:tc>
        <w:tc>
          <w:tcPr>
            <w:tcW w:w="928" w:type="dxa"/>
          </w:tcPr>
          <w:p w14:paraId="4F83352D" w14:textId="77777777" w:rsidR="0021583B" w:rsidRPr="00322118" w:rsidRDefault="0021583B" w:rsidP="004205E1">
            <w:pPr>
              <w:pStyle w:val="Magistrodarbotekstas"/>
              <w:ind w:firstLine="0"/>
              <w:jc w:val="both"/>
              <w:rPr>
                <w:sz w:val="20"/>
                <w:lang w:val="lt-LT"/>
              </w:rPr>
            </w:pPr>
          </w:p>
        </w:tc>
        <w:tc>
          <w:tcPr>
            <w:tcW w:w="750" w:type="dxa"/>
          </w:tcPr>
          <w:p w14:paraId="779BCC39" w14:textId="77777777" w:rsidR="0021583B" w:rsidRPr="00322118" w:rsidRDefault="0021583B" w:rsidP="004205E1">
            <w:pPr>
              <w:pStyle w:val="Magistrodarbotekstas"/>
              <w:ind w:firstLine="0"/>
              <w:jc w:val="both"/>
              <w:rPr>
                <w:sz w:val="20"/>
                <w:lang w:val="lt-LT"/>
              </w:rPr>
            </w:pPr>
          </w:p>
        </w:tc>
        <w:tc>
          <w:tcPr>
            <w:tcW w:w="1139" w:type="dxa"/>
          </w:tcPr>
          <w:p w14:paraId="2EF68E7C" w14:textId="77777777" w:rsidR="0021583B" w:rsidRPr="00322118" w:rsidRDefault="0021583B" w:rsidP="004205E1">
            <w:pPr>
              <w:pStyle w:val="Magistrodarbotekstas"/>
              <w:ind w:firstLine="0"/>
              <w:jc w:val="both"/>
              <w:rPr>
                <w:sz w:val="20"/>
                <w:lang w:val="lt-LT"/>
              </w:rPr>
            </w:pPr>
          </w:p>
        </w:tc>
        <w:tc>
          <w:tcPr>
            <w:tcW w:w="850" w:type="dxa"/>
          </w:tcPr>
          <w:p w14:paraId="43C4F48D" w14:textId="77777777" w:rsidR="0021583B" w:rsidRPr="00322118" w:rsidRDefault="0021583B" w:rsidP="004205E1">
            <w:pPr>
              <w:pStyle w:val="Magistrodarbotekstas"/>
              <w:ind w:firstLine="0"/>
              <w:jc w:val="both"/>
              <w:rPr>
                <w:sz w:val="20"/>
                <w:lang w:val="lt-LT"/>
              </w:rPr>
            </w:pPr>
          </w:p>
        </w:tc>
      </w:tr>
      <w:tr w:rsidR="0021583B" w:rsidRPr="00322118" w14:paraId="2AA95E55" w14:textId="77777777" w:rsidTr="004205E1">
        <w:tc>
          <w:tcPr>
            <w:tcW w:w="516" w:type="dxa"/>
          </w:tcPr>
          <w:p w14:paraId="2C87CDF1" w14:textId="77777777" w:rsidR="0021583B" w:rsidRPr="00322118" w:rsidRDefault="0021583B" w:rsidP="004205E1">
            <w:bookmarkStart w:id="83" w:name="_Toc180166964"/>
            <w:bookmarkStart w:id="84" w:name="_Toc180166965"/>
            <w:bookmarkEnd w:id="83"/>
            <w:r w:rsidRPr="00322118">
              <w:t>….</w:t>
            </w:r>
            <w:bookmarkEnd w:id="84"/>
          </w:p>
        </w:tc>
        <w:tc>
          <w:tcPr>
            <w:tcW w:w="1274" w:type="dxa"/>
          </w:tcPr>
          <w:p w14:paraId="70F45FE7" w14:textId="77777777" w:rsidR="0021583B" w:rsidRPr="00322118" w:rsidRDefault="0021583B" w:rsidP="004205E1">
            <w:pPr>
              <w:pStyle w:val="Magistrodarbotekstas"/>
              <w:ind w:firstLine="0"/>
              <w:jc w:val="both"/>
              <w:rPr>
                <w:sz w:val="20"/>
                <w:lang w:val="lt-LT"/>
              </w:rPr>
            </w:pPr>
          </w:p>
        </w:tc>
        <w:tc>
          <w:tcPr>
            <w:tcW w:w="1525" w:type="dxa"/>
          </w:tcPr>
          <w:p w14:paraId="6A101A73" w14:textId="77777777" w:rsidR="0021583B" w:rsidRPr="00322118" w:rsidRDefault="0021583B" w:rsidP="004205E1">
            <w:pPr>
              <w:pStyle w:val="Magistrodarbotekstas"/>
              <w:ind w:firstLine="0"/>
              <w:jc w:val="both"/>
              <w:rPr>
                <w:sz w:val="20"/>
                <w:lang w:val="lt-LT"/>
              </w:rPr>
            </w:pPr>
          </w:p>
        </w:tc>
        <w:tc>
          <w:tcPr>
            <w:tcW w:w="850" w:type="dxa"/>
          </w:tcPr>
          <w:p w14:paraId="06D39F99" w14:textId="77777777" w:rsidR="0021583B" w:rsidRPr="00322118" w:rsidRDefault="0021583B" w:rsidP="004205E1">
            <w:pPr>
              <w:pStyle w:val="Magistrodarbotekstas"/>
              <w:ind w:firstLine="0"/>
              <w:jc w:val="both"/>
              <w:rPr>
                <w:sz w:val="20"/>
                <w:lang w:val="lt-LT"/>
              </w:rPr>
            </w:pPr>
          </w:p>
        </w:tc>
        <w:tc>
          <w:tcPr>
            <w:tcW w:w="866" w:type="dxa"/>
          </w:tcPr>
          <w:p w14:paraId="7F9E60AF" w14:textId="77777777" w:rsidR="0021583B" w:rsidRPr="00322118" w:rsidRDefault="0021583B" w:rsidP="004205E1">
            <w:pPr>
              <w:pStyle w:val="Magistrodarbotekstas"/>
              <w:ind w:firstLine="0"/>
              <w:jc w:val="both"/>
              <w:rPr>
                <w:sz w:val="20"/>
                <w:lang w:val="lt-LT"/>
              </w:rPr>
            </w:pPr>
          </w:p>
        </w:tc>
        <w:tc>
          <w:tcPr>
            <w:tcW w:w="1089" w:type="dxa"/>
          </w:tcPr>
          <w:p w14:paraId="79F00AF0" w14:textId="77777777" w:rsidR="0021583B" w:rsidRPr="00322118" w:rsidRDefault="0021583B" w:rsidP="004205E1">
            <w:pPr>
              <w:pStyle w:val="Magistrodarbotekstas"/>
              <w:ind w:firstLine="0"/>
              <w:jc w:val="both"/>
              <w:rPr>
                <w:sz w:val="20"/>
                <w:lang w:val="lt-LT"/>
              </w:rPr>
            </w:pPr>
          </w:p>
        </w:tc>
        <w:tc>
          <w:tcPr>
            <w:tcW w:w="928" w:type="dxa"/>
          </w:tcPr>
          <w:p w14:paraId="08E092A6" w14:textId="77777777" w:rsidR="0021583B" w:rsidRPr="00322118" w:rsidRDefault="0021583B" w:rsidP="004205E1">
            <w:pPr>
              <w:pStyle w:val="Magistrodarbotekstas"/>
              <w:ind w:firstLine="0"/>
              <w:jc w:val="both"/>
              <w:rPr>
                <w:sz w:val="20"/>
                <w:lang w:val="lt-LT"/>
              </w:rPr>
            </w:pPr>
          </w:p>
        </w:tc>
        <w:tc>
          <w:tcPr>
            <w:tcW w:w="750" w:type="dxa"/>
          </w:tcPr>
          <w:p w14:paraId="2A66AEB7" w14:textId="77777777" w:rsidR="0021583B" w:rsidRPr="00322118" w:rsidRDefault="0021583B" w:rsidP="004205E1">
            <w:pPr>
              <w:pStyle w:val="Magistrodarbotekstas"/>
              <w:ind w:firstLine="0"/>
              <w:jc w:val="both"/>
              <w:rPr>
                <w:sz w:val="20"/>
                <w:lang w:val="lt-LT"/>
              </w:rPr>
            </w:pPr>
          </w:p>
        </w:tc>
        <w:tc>
          <w:tcPr>
            <w:tcW w:w="1139" w:type="dxa"/>
          </w:tcPr>
          <w:p w14:paraId="4049761A" w14:textId="77777777" w:rsidR="0021583B" w:rsidRPr="00322118" w:rsidRDefault="0021583B" w:rsidP="004205E1">
            <w:pPr>
              <w:pStyle w:val="Magistrodarbotekstas"/>
              <w:ind w:firstLine="0"/>
              <w:jc w:val="both"/>
              <w:rPr>
                <w:sz w:val="20"/>
                <w:lang w:val="lt-LT"/>
              </w:rPr>
            </w:pPr>
          </w:p>
        </w:tc>
        <w:tc>
          <w:tcPr>
            <w:tcW w:w="850" w:type="dxa"/>
          </w:tcPr>
          <w:p w14:paraId="5D449232" w14:textId="77777777" w:rsidR="0021583B" w:rsidRPr="00322118" w:rsidRDefault="0021583B" w:rsidP="004205E1">
            <w:pPr>
              <w:pStyle w:val="Magistrodarbotekstas"/>
              <w:ind w:firstLine="0"/>
              <w:jc w:val="both"/>
              <w:rPr>
                <w:sz w:val="20"/>
                <w:lang w:val="lt-LT"/>
              </w:rPr>
            </w:pPr>
          </w:p>
        </w:tc>
      </w:tr>
    </w:tbl>
    <w:p w14:paraId="6A71F804" w14:textId="3C42AA0A" w:rsidR="0021583B" w:rsidRPr="00322118" w:rsidRDefault="0021583B" w:rsidP="00F10AD0">
      <w:pPr>
        <w:pStyle w:val="ListParagraph"/>
        <w:numPr>
          <w:ilvl w:val="2"/>
          <w:numId w:val="15"/>
        </w:numPr>
        <w:spacing w:before="120"/>
        <w:jc w:val="both"/>
        <w:rPr>
          <w:sz w:val="24"/>
          <w:szCs w:val="24"/>
        </w:rPr>
      </w:pPr>
      <w:bookmarkStart w:id="85" w:name="_Toc54466589"/>
      <w:bookmarkStart w:id="86" w:name="_Toc179554564"/>
      <w:bookmarkStart w:id="87" w:name="_Toc179559025"/>
      <w:bookmarkStart w:id="88" w:name="_Toc180166966"/>
      <w:bookmarkStart w:id="89" w:name="_Toc495393480"/>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sistemos</w:t>
      </w:r>
      <w:proofErr w:type="spellEnd"/>
      <w:r w:rsidRPr="00322118">
        <w:rPr>
          <w:sz w:val="24"/>
          <w:szCs w:val="24"/>
        </w:rPr>
        <w:t xml:space="preserve"> </w:t>
      </w:r>
      <w:proofErr w:type="spellStart"/>
      <w:r w:rsidRPr="00322118">
        <w:rPr>
          <w:sz w:val="24"/>
          <w:szCs w:val="24"/>
        </w:rPr>
        <w:t>priežiūrai</w:t>
      </w:r>
      <w:bookmarkEnd w:id="85"/>
      <w:proofErr w:type="spellEnd"/>
      <w:r w:rsidRPr="00322118">
        <w:rPr>
          <w:sz w:val="24"/>
          <w:szCs w:val="24"/>
        </w:rPr>
        <w:t xml:space="preserve"> </w:t>
      </w:r>
      <w:bookmarkEnd w:id="86"/>
      <w:bookmarkEnd w:id="87"/>
      <w:bookmarkEnd w:id="88"/>
      <w:bookmarkEnd w:id="89"/>
    </w:p>
    <w:p w14:paraId="314493AF" w14:textId="0899BF3E" w:rsidR="0021583B" w:rsidRPr="00322118" w:rsidRDefault="0021583B" w:rsidP="003E16AD">
      <w:pPr>
        <w:spacing w:before="120"/>
        <w:ind w:firstLine="720"/>
        <w:jc w:val="both"/>
      </w:pPr>
      <w:proofErr w:type="spellStart"/>
      <w:r w:rsidRPr="00322118">
        <w:t>Suformuluo</w:t>
      </w:r>
      <w:r w:rsidR="003E16AD">
        <w:t>jami</w:t>
      </w:r>
      <w:proofErr w:type="spellEnd"/>
      <w:r w:rsidR="003E16AD">
        <w:t xml:space="preserve"> 2-3 </w:t>
      </w:r>
      <w:proofErr w:type="spellStart"/>
      <w:r w:rsidR="003E16AD">
        <w:t>reikalavimai</w:t>
      </w:r>
      <w:proofErr w:type="spellEnd"/>
      <w:r w:rsidRPr="00322118">
        <w:t xml:space="preserve"> </w:t>
      </w:r>
      <w:proofErr w:type="spellStart"/>
      <w:r w:rsidRPr="00322118">
        <w:t>naujų</w:t>
      </w:r>
      <w:proofErr w:type="spellEnd"/>
      <w:r w:rsidRPr="00322118">
        <w:t xml:space="preserve"> </w:t>
      </w:r>
      <w:proofErr w:type="spellStart"/>
      <w:r w:rsidRPr="00322118">
        <w:t>versijų</w:t>
      </w:r>
      <w:proofErr w:type="spellEnd"/>
      <w:r w:rsidRPr="00322118">
        <w:t xml:space="preserve"> </w:t>
      </w:r>
      <w:proofErr w:type="spellStart"/>
      <w:r w:rsidRPr="00322118">
        <w:t>pateikimo</w:t>
      </w:r>
      <w:proofErr w:type="spellEnd"/>
      <w:r w:rsidRPr="00322118">
        <w:t xml:space="preserve"> </w:t>
      </w:r>
      <w:proofErr w:type="spellStart"/>
      <w:r w:rsidRPr="00322118">
        <w:t>vietai</w:t>
      </w:r>
      <w:proofErr w:type="spellEnd"/>
      <w:r w:rsidRPr="00322118">
        <w:t xml:space="preserve">, </w:t>
      </w:r>
      <w:proofErr w:type="spellStart"/>
      <w:r w:rsidRPr="00322118">
        <w:t>dažniui</w:t>
      </w:r>
      <w:proofErr w:type="spellEnd"/>
      <w:r w:rsidRPr="00322118">
        <w:t xml:space="preserve">, </w:t>
      </w:r>
      <w:proofErr w:type="spellStart"/>
      <w:r w:rsidRPr="00322118">
        <w:t>galimybei</w:t>
      </w:r>
      <w:proofErr w:type="spellEnd"/>
      <w:r w:rsidRPr="00322118">
        <w:t xml:space="preserve"> </w:t>
      </w:r>
      <w:proofErr w:type="spellStart"/>
      <w:r w:rsidRPr="00322118">
        <w:t>atsisiųsti</w:t>
      </w:r>
      <w:proofErr w:type="spellEnd"/>
      <w:r w:rsidRPr="00322118">
        <w:t xml:space="preserve"> </w:t>
      </w:r>
      <w:proofErr w:type="spellStart"/>
      <w:r w:rsidRPr="00322118">
        <w:t>versijas</w:t>
      </w:r>
      <w:proofErr w:type="spellEnd"/>
      <w:r w:rsidRPr="00322118">
        <w:t>.</w:t>
      </w:r>
    </w:p>
    <w:p w14:paraId="423F9D84" w14:textId="77777777" w:rsidR="0021583B" w:rsidRPr="00322118" w:rsidRDefault="0021583B" w:rsidP="00F10AD0">
      <w:pPr>
        <w:spacing w:before="120"/>
      </w:pPr>
      <w:r w:rsidRPr="00322118">
        <w:t xml:space="preserve">3.7 </w:t>
      </w:r>
      <w:proofErr w:type="spellStart"/>
      <w:r w:rsidRPr="00322118">
        <w:t>lentelė</w:t>
      </w:r>
      <w:proofErr w:type="spellEnd"/>
    </w:p>
    <w:tbl>
      <w:tblPr>
        <w:tblStyle w:val="TableGrid"/>
        <w:tblW w:w="9787" w:type="dxa"/>
        <w:tblLook w:val="01E0" w:firstRow="1" w:lastRow="1" w:firstColumn="1" w:lastColumn="1" w:noHBand="0" w:noVBand="0"/>
      </w:tblPr>
      <w:tblGrid>
        <w:gridCol w:w="500"/>
        <w:gridCol w:w="1278"/>
        <w:gridCol w:w="1537"/>
        <w:gridCol w:w="850"/>
        <w:gridCol w:w="866"/>
        <w:gridCol w:w="1089"/>
        <w:gridCol w:w="928"/>
        <w:gridCol w:w="750"/>
        <w:gridCol w:w="1139"/>
        <w:gridCol w:w="850"/>
      </w:tblGrid>
      <w:tr w:rsidR="0021583B" w:rsidRPr="00322118" w14:paraId="01AB26F0" w14:textId="77777777" w:rsidTr="004205E1">
        <w:tc>
          <w:tcPr>
            <w:tcW w:w="500" w:type="dxa"/>
          </w:tcPr>
          <w:p w14:paraId="1D8AA2C7" w14:textId="77777777" w:rsidR="0021583B" w:rsidRPr="00322118" w:rsidRDefault="0021583B" w:rsidP="004205E1">
            <w:pPr>
              <w:pStyle w:val="Magistrodarbotekstas"/>
              <w:ind w:firstLine="0"/>
              <w:jc w:val="both"/>
              <w:rPr>
                <w:sz w:val="20"/>
                <w:lang w:val="lt-LT"/>
              </w:rPr>
            </w:pPr>
            <w:r w:rsidRPr="00322118">
              <w:rPr>
                <w:sz w:val="20"/>
                <w:lang w:val="lt-LT"/>
              </w:rPr>
              <w:t>Nr.</w:t>
            </w:r>
          </w:p>
        </w:tc>
        <w:tc>
          <w:tcPr>
            <w:tcW w:w="1278" w:type="dxa"/>
          </w:tcPr>
          <w:p w14:paraId="6A936D41" w14:textId="77777777" w:rsidR="0021583B" w:rsidRPr="00322118" w:rsidRDefault="0021583B" w:rsidP="004205E1">
            <w:pPr>
              <w:pStyle w:val="Magistrodarbotekstas"/>
              <w:ind w:firstLine="0"/>
              <w:jc w:val="both"/>
              <w:rPr>
                <w:sz w:val="20"/>
                <w:lang w:val="lt-LT"/>
              </w:rPr>
            </w:pPr>
            <w:r w:rsidRPr="00322118">
              <w:rPr>
                <w:sz w:val="20"/>
                <w:lang w:val="lt-LT"/>
              </w:rPr>
              <w:t>Įvykis/ Panaudoji-</w:t>
            </w:r>
            <w:proofErr w:type="spellStart"/>
            <w:r w:rsidRPr="00322118">
              <w:rPr>
                <w:sz w:val="20"/>
                <w:lang w:val="lt-LT"/>
              </w:rPr>
              <w:t>mo</w:t>
            </w:r>
            <w:proofErr w:type="spellEnd"/>
            <w:r w:rsidRPr="00322118">
              <w:rPr>
                <w:sz w:val="20"/>
                <w:lang w:val="lt-LT"/>
              </w:rPr>
              <w:t xml:space="preserve"> atvejis</w:t>
            </w:r>
          </w:p>
        </w:tc>
        <w:tc>
          <w:tcPr>
            <w:tcW w:w="1537" w:type="dxa"/>
          </w:tcPr>
          <w:p w14:paraId="34D342F6" w14:textId="77777777" w:rsidR="0021583B" w:rsidRPr="00322118" w:rsidRDefault="0021583B" w:rsidP="004205E1">
            <w:pPr>
              <w:pStyle w:val="Magistrodarbotekstas"/>
              <w:ind w:firstLine="0"/>
              <w:jc w:val="both"/>
              <w:rPr>
                <w:sz w:val="20"/>
                <w:lang w:val="lt-LT"/>
              </w:rPr>
            </w:pPr>
            <w:r w:rsidRPr="00322118">
              <w:rPr>
                <w:sz w:val="20"/>
                <w:lang w:val="lt-LT"/>
              </w:rPr>
              <w:t>Aprašymas</w:t>
            </w:r>
          </w:p>
        </w:tc>
        <w:tc>
          <w:tcPr>
            <w:tcW w:w="850" w:type="dxa"/>
          </w:tcPr>
          <w:p w14:paraId="27BCA3DF" w14:textId="77777777" w:rsidR="0021583B" w:rsidRPr="00322118" w:rsidRDefault="0021583B" w:rsidP="004205E1">
            <w:pPr>
              <w:pStyle w:val="Magistrodarbotekstas"/>
              <w:ind w:firstLine="0"/>
              <w:jc w:val="both"/>
              <w:rPr>
                <w:sz w:val="20"/>
                <w:lang w:val="lt-LT"/>
              </w:rPr>
            </w:pPr>
            <w:r w:rsidRPr="00322118">
              <w:rPr>
                <w:sz w:val="20"/>
                <w:lang w:val="lt-LT"/>
              </w:rPr>
              <w:t>Šaltinis</w:t>
            </w:r>
          </w:p>
        </w:tc>
        <w:tc>
          <w:tcPr>
            <w:tcW w:w="866" w:type="dxa"/>
          </w:tcPr>
          <w:p w14:paraId="0AE766F3"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6A652FF2"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Patenk</w:t>
            </w:r>
            <w:proofErr w:type="spellEnd"/>
            <w:r w:rsidRPr="00322118">
              <w:rPr>
                <w:sz w:val="20"/>
                <w:lang w:val="lt-LT"/>
              </w:rPr>
              <w:t>.</w:t>
            </w:r>
          </w:p>
        </w:tc>
        <w:tc>
          <w:tcPr>
            <w:tcW w:w="1089" w:type="dxa"/>
          </w:tcPr>
          <w:p w14:paraId="46ED558B"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19F78E4A"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Nepatenk</w:t>
            </w:r>
            <w:proofErr w:type="spellEnd"/>
            <w:r w:rsidRPr="00322118">
              <w:rPr>
                <w:sz w:val="20"/>
                <w:lang w:val="lt-LT"/>
              </w:rPr>
              <w:t>.</w:t>
            </w:r>
          </w:p>
        </w:tc>
        <w:tc>
          <w:tcPr>
            <w:tcW w:w="928" w:type="dxa"/>
          </w:tcPr>
          <w:p w14:paraId="491A69B9"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Priklau-somybė</w:t>
            </w:r>
            <w:proofErr w:type="spellEnd"/>
          </w:p>
        </w:tc>
        <w:tc>
          <w:tcPr>
            <w:tcW w:w="750" w:type="dxa"/>
          </w:tcPr>
          <w:p w14:paraId="1556CAEE"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Kon-fliktas</w:t>
            </w:r>
            <w:proofErr w:type="spellEnd"/>
          </w:p>
        </w:tc>
        <w:tc>
          <w:tcPr>
            <w:tcW w:w="1139" w:type="dxa"/>
          </w:tcPr>
          <w:p w14:paraId="3DB3D571" w14:textId="77777777" w:rsidR="0021583B" w:rsidRPr="00322118" w:rsidRDefault="0021583B" w:rsidP="004205E1">
            <w:pPr>
              <w:pStyle w:val="Magistrodarbotekstas"/>
              <w:ind w:firstLine="0"/>
              <w:jc w:val="both"/>
              <w:rPr>
                <w:sz w:val="20"/>
                <w:lang w:val="lt-LT"/>
              </w:rPr>
            </w:pPr>
            <w:r w:rsidRPr="00322118">
              <w:rPr>
                <w:sz w:val="20"/>
                <w:lang w:val="lt-LT"/>
              </w:rPr>
              <w:t>Papildoma medžiaga</w:t>
            </w:r>
          </w:p>
        </w:tc>
        <w:tc>
          <w:tcPr>
            <w:tcW w:w="850" w:type="dxa"/>
          </w:tcPr>
          <w:p w14:paraId="371026BE" w14:textId="77777777" w:rsidR="0021583B" w:rsidRPr="00322118" w:rsidRDefault="0021583B" w:rsidP="004205E1">
            <w:pPr>
              <w:pStyle w:val="Magistrodarbotekstas"/>
              <w:ind w:firstLine="0"/>
              <w:jc w:val="both"/>
              <w:rPr>
                <w:sz w:val="20"/>
                <w:lang w:val="lt-LT"/>
              </w:rPr>
            </w:pPr>
            <w:r w:rsidRPr="00322118">
              <w:rPr>
                <w:sz w:val="20"/>
                <w:lang w:val="lt-LT"/>
              </w:rPr>
              <w:t>Istorija</w:t>
            </w:r>
          </w:p>
        </w:tc>
      </w:tr>
      <w:tr w:rsidR="0021583B" w:rsidRPr="00322118" w14:paraId="3FC5B8ED" w14:textId="77777777" w:rsidTr="004205E1">
        <w:tc>
          <w:tcPr>
            <w:tcW w:w="500" w:type="dxa"/>
          </w:tcPr>
          <w:p w14:paraId="1E01657C" w14:textId="77777777" w:rsidR="0021583B" w:rsidRPr="00322118" w:rsidRDefault="0021583B" w:rsidP="004205E1">
            <w:bookmarkStart w:id="90" w:name="_Toc180166967"/>
            <w:bookmarkEnd w:id="90"/>
            <w:r w:rsidRPr="00322118">
              <w:t>1.</w:t>
            </w:r>
          </w:p>
        </w:tc>
        <w:tc>
          <w:tcPr>
            <w:tcW w:w="1278" w:type="dxa"/>
          </w:tcPr>
          <w:p w14:paraId="369F048A" w14:textId="77777777" w:rsidR="0021583B" w:rsidRPr="00322118" w:rsidRDefault="0021583B" w:rsidP="004205E1">
            <w:pPr>
              <w:pStyle w:val="Magistrodarbotekstas"/>
              <w:ind w:firstLine="0"/>
              <w:jc w:val="both"/>
              <w:rPr>
                <w:sz w:val="20"/>
                <w:lang w:val="lt-LT"/>
              </w:rPr>
            </w:pPr>
          </w:p>
        </w:tc>
        <w:tc>
          <w:tcPr>
            <w:tcW w:w="1537" w:type="dxa"/>
          </w:tcPr>
          <w:p w14:paraId="0D7DFF59" w14:textId="77777777" w:rsidR="0021583B" w:rsidRPr="00322118" w:rsidRDefault="0021583B" w:rsidP="004205E1">
            <w:pPr>
              <w:pStyle w:val="Magistrodarbotekstas"/>
              <w:ind w:firstLine="0"/>
              <w:jc w:val="both"/>
              <w:rPr>
                <w:sz w:val="20"/>
                <w:lang w:val="lt-LT"/>
              </w:rPr>
            </w:pPr>
          </w:p>
        </w:tc>
        <w:tc>
          <w:tcPr>
            <w:tcW w:w="850" w:type="dxa"/>
          </w:tcPr>
          <w:p w14:paraId="35B9AB4F" w14:textId="77777777" w:rsidR="0021583B" w:rsidRPr="00322118" w:rsidRDefault="0021583B" w:rsidP="004205E1">
            <w:pPr>
              <w:pStyle w:val="Magistrodarbotekstas"/>
              <w:ind w:firstLine="0"/>
              <w:jc w:val="both"/>
              <w:rPr>
                <w:sz w:val="20"/>
                <w:lang w:val="lt-LT"/>
              </w:rPr>
            </w:pPr>
          </w:p>
        </w:tc>
        <w:tc>
          <w:tcPr>
            <w:tcW w:w="866" w:type="dxa"/>
          </w:tcPr>
          <w:p w14:paraId="2EEDD575" w14:textId="77777777" w:rsidR="0021583B" w:rsidRPr="00322118" w:rsidRDefault="0021583B" w:rsidP="004205E1">
            <w:pPr>
              <w:pStyle w:val="Magistrodarbotekstas"/>
              <w:ind w:firstLine="0"/>
              <w:jc w:val="both"/>
              <w:rPr>
                <w:sz w:val="20"/>
                <w:lang w:val="lt-LT"/>
              </w:rPr>
            </w:pPr>
          </w:p>
        </w:tc>
        <w:tc>
          <w:tcPr>
            <w:tcW w:w="1089" w:type="dxa"/>
          </w:tcPr>
          <w:p w14:paraId="7522C896" w14:textId="77777777" w:rsidR="0021583B" w:rsidRPr="00322118" w:rsidRDefault="0021583B" w:rsidP="004205E1">
            <w:pPr>
              <w:pStyle w:val="Magistrodarbotekstas"/>
              <w:ind w:firstLine="0"/>
              <w:jc w:val="both"/>
              <w:rPr>
                <w:sz w:val="20"/>
                <w:lang w:val="lt-LT"/>
              </w:rPr>
            </w:pPr>
          </w:p>
        </w:tc>
        <w:tc>
          <w:tcPr>
            <w:tcW w:w="928" w:type="dxa"/>
          </w:tcPr>
          <w:p w14:paraId="52760F96" w14:textId="77777777" w:rsidR="0021583B" w:rsidRPr="00322118" w:rsidRDefault="0021583B" w:rsidP="004205E1">
            <w:pPr>
              <w:pStyle w:val="Magistrodarbotekstas"/>
              <w:ind w:firstLine="0"/>
              <w:jc w:val="both"/>
              <w:rPr>
                <w:sz w:val="20"/>
                <w:lang w:val="lt-LT"/>
              </w:rPr>
            </w:pPr>
          </w:p>
        </w:tc>
        <w:tc>
          <w:tcPr>
            <w:tcW w:w="750" w:type="dxa"/>
          </w:tcPr>
          <w:p w14:paraId="1640D951" w14:textId="77777777" w:rsidR="0021583B" w:rsidRPr="00322118" w:rsidRDefault="0021583B" w:rsidP="004205E1">
            <w:pPr>
              <w:pStyle w:val="Magistrodarbotekstas"/>
              <w:ind w:firstLine="0"/>
              <w:jc w:val="both"/>
              <w:rPr>
                <w:sz w:val="20"/>
                <w:lang w:val="lt-LT"/>
              </w:rPr>
            </w:pPr>
          </w:p>
        </w:tc>
        <w:tc>
          <w:tcPr>
            <w:tcW w:w="1139" w:type="dxa"/>
          </w:tcPr>
          <w:p w14:paraId="50DDBA83" w14:textId="77777777" w:rsidR="0021583B" w:rsidRPr="00322118" w:rsidRDefault="0021583B" w:rsidP="004205E1">
            <w:pPr>
              <w:pStyle w:val="Magistrodarbotekstas"/>
              <w:ind w:firstLine="0"/>
              <w:jc w:val="both"/>
              <w:rPr>
                <w:sz w:val="20"/>
                <w:lang w:val="lt-LT"/>
              </w:rPr>
            </w:pPr>
          </w:p>
        </w:tc>
        <w:tc>
          <w:tcPr>
            <w:tcW w:w="850" w:type="dxa"/>
          </w:tcPr>
          <w:p w14:paraId="6549155F" w14:textId="77777777" w:rsidR="0021583B" w:rsidRPr="00322118" w:rsidRDefault="0021583B" w:rsidP="004205E1">
            <w:pPr>
              <w:pStyle w:val="Magistrodarbotekstas"/>
              <w:ind w:firstLine="0"/>
              <w:jc w:val="both"/>
              <w:rPr>
                <w:sz w:val="20"/>
                <w:lang w:val="lt-LT"/>
              </w:rPr>
            </w:pPr>
          </w:p>
        </w:tc>
      </w:tr>
      <w:tr w:rsidR="0021583B" w:rsidRPr="00322118" w14:paraId="4A04F9F2" w14:textId="77777777" w:rsidTr="004205E1">
        <w:tc>
          <w:tcPr>
            <w:tcW w:w="500" w:type="dxa"/>
          </w:tcPr>
          <w:p w14:paraId="1F5426A7" w14:textId="77777777" w:rsidR="0021583B" w:rsidRPr="00322118" w:rsidRDefault="0021583B" w:rsidP="004205E1">
            <w:bookmarkStart w:id="91" w:name="_Toc180166968"/>
            <w:bookmarkStart w:id="92" w:name="_Toc180166969"/>
            <w:bookmarkEnd w:id="91"/>
            <w:r w:rsidRPr="00322118">
              <w:t>….</w:t>
            </w:r>
            <w:bookmarkEnd w:id="92"/>
          </w:p>
        </w:tc>
        <w:tc>
          <w:tcPr>
            <w:tcW w:w="1278" w:type="dxa"/>
          </w:tcPr>
          <w:p w14:paraId="7A5BA43D" w14:textId="77777777" w:rsidR="0021583B" w:rsidRPr="00322118" w:rsidRDefault="0021583B" w:rsidP="004205E1">
            <w:pPr>
              <w:pStyle w:val="Magistrodarbotekstas"/>
              <w:ind w:firstLine="0"/>
              <w:jc w:val="both"/>
              <w:rPr>
                <w:sz w:val="20"/>
                <w:lang w:val="lt-LT"/>
              </w:rPr>
            </w:pPr>
          </w:p>
        </w:tc>
        <w:tc>
          <w:tcPr>
            <w:tcW w:w="1537" w:type="dxa"/>
          </w:tcPr>
          <w:p w14:paraId="28B8B49E" w14:textId="77777777" w:rsidR="0021583B" w:rsidRPr="00322118" w:rsidRDefault="0021583B" w:rsidP="004205E1">
            <w:pPr>
              <w:pStyle w:val="Magistrodarbotekstas"/>
              <w:ind w:firstLine="0"/>
              <w:jc w:val="both"/>
              <w:rPr>
                <w:sz w:val="20"/>
                <w:lang w:val="lt-LT"/>
              </w:rPr>
            </w:pPr>
          </w:p>
        </w:tc>
        <w:tc>
          <w:tcPr>
            <w:tcW w:w="850" w:type="dxa"/>
          </w:tcPr>
          <w:p w14:paraId="50F5DFFF" w14:textId="77777777" w:rsidR="0021583B" w:rsidRPr="00322118" w:rsidRDefault="0021583B" w:rsidP="004205E1">
            <w:pPr>
              <w:pStyle w:val="Magistrodarbotekstas"/>
              <w:ind w:firstLine="0"/>
              <w:jc w:val="both"/>
              <w:rPr>
                <w:sz w:val="20"/>
                <w:lang w:val="lt-LT"/>
              </w:rPr>
            </w:pPr>
          </w:p>
        </w:tc>
        <w:tc>
          <w:tcPr>
            <w:tcW w:w="866" w:type="dxa"/>
          </w:tcPr>
          <w:p w14:paraId="039F283C" w14:textId="77777777" w:rsidR="0021583B" w:rsidRPr="00322118" w:rsidRDefault="0021583B" w:rsidP="004205E1">
            <w:pPr>
              <w:pStyle w:val="Magistrodarbotekstas"/>
              <w:ind w:firstLine="0"/>
              <w:jc w:val="both"/>
              <w:rPr>
                <w:sz w:val="20"/>
                <w:lang w:val="lt-LT"/>
              </w:rPr>
            </w:pPr>
          </w:p>
        </w:tc>
        <w:tc>
          <w:tcPr>
            <w:tcW w:w="1089" w:type="dxa"/>
          </w:tcPr>
          <w:p w14:paraId="0BD73D2C" w14:textId="77777777" w:rsidR="0021583B" w:rsidRPr="00322118" w:rsidRDefault="0021583B" w:rsidP="004205E1">
            <w:pPr>
              <w:pStyle w:val="Magistrodarbotekstas"/>
              <w:ind w:firstLine="0"/>
              <w:jc w:val="both"/>
              <w:rPr>
                <w:sz w:val="20"/>
                <w:lang w:val="lt-LT"/>
              </w:rPr>
            </w:pPr>
          </w:p>
        </w:tc>
        <w:tc>
          <w:tcPr>
            <w:tcW w:w="928" w:type="dxa"/>
          </w:tcPr>
          <w:p w14:paraId="5B527D60" w14:textId="77777777" w:rsidR="0021583B" w:rsidRPr="00322118" w:rsidRDefault="0021583B" w:rsidP="004205E1">
            <w:pPr>
              <w:pStyle w:val="Magistrodarbotekstas"/>
              <w:ind w:firstLine="0"/>
              <w:jc w:val="both"/>
              <w:rPr>
                <w:sz w:val="20"/>
                <w:lang w:val="lt-LT"/>
              </w:rPr>
            </w:pPr>
          </w:p>
        </w:tc>
        <w:tc>
          <w:tcPr>
            <w:tcW w:w="750" w:type="dxa"/>
          </w:tcPr>
          <w:p w14:paraId="06A0B527" w14:textId="77777777" w:rsidR="0021583B" w:rsidRPr="00322118" w:rsidRDefault="0021583B" w:rsidP="004205E1">
            <w:pPr>
              <w:pStyle w:val="Magistrodarbotekstas"/>
              <w:ind w:firstLine="0"/>
              <w:jc w:val="both"/>
              <w:rPr>
                <w:sz w:val="20"/>
                <w:lang w:val="lt-LT"/>
              </w:rPr>
            </w:pPr>
          </w:p>
        </w:tc>
        <w:tc>
          <w:tcPr>
            <w:tcW w:w="1139" w:type="dxa"/>
          </w:tcPr>
          <w:p w14:paraId="5E525482" w14:textId="77777777" w:rsidR="0021583B" w:rsidRPr="00322118" w:rsidRDefault="0021583B" w:rsidP="004205E1">
            <w:pPr>
              <w:pStyle w:val="Magistrodarbotekstas"/>
              <w:ind w:firstLine="0"/>
              <w:jc w:val="both"/>
              <w:rPr>
                <w:sz w:val="20"/>
                <w:lang w:val="lt-LT"/>
              </w:rPr>
            </w:pPr>
          </w:p>
        </w:tc>
        <w:tc>
          <w:tcPr>
            <w:tcW w:w="850" w:type="dxa"/>
          </w:tcPr>
          <w:p w14:paraId="1780FA09" w14:textId="77777777" w:rsidR="0021583B" w:rsidRPr="00322118" w:rsidRDefault="0021583B" w:rsidP="004205E1">
            <w:pPr>
              <w:pStyle w:val="Magistrodarbotekstas"/>
              <w:ind w:firstLine="0"/>
              <w:jc w:val="both"/>
              <w:rPr>
                <w:sz w:val="20"/>
                <w:lang w:val="lt-LT"/>
              </w:rPr>
            </w:pPr>
          </w:p>
        </w:tc>
      </w:tr>
    </w:tbl>
    <w:p w14:paraId="4EED86EF" w14:textId="77777777" w:rsidR="0021583B" w:rsidRPr="00322118" w:rsidRDefault="0021583B" w:rsidP="003E16AD">
      <w:pPr>
        <w:pStyle w:val="ListParagraph"/>
        <w:numPr>
          <w:ilvl w:val="2"/>
          <w:numId w:val="15"/>
        </w:numPr>
        <w:spacing w:before="120"/>
        <w:jc w:val="both"/>
        <w:rPr>
          <w:sz w:val="24"/>
          <w:szCs w:val="24"/>
        </w:rPr>
      </w:pPr>
      <w:bookmarkStart w:id="93" w:name="_Toc54466590"/>
      <w:bookmarkStart w:id="94" w:name="_Toc179554565"/>
      <w:bookmarkStart w:id="95" w:name="_Toc179559026"/>
      <w:bookmarkStart w:id="96" w:name="_Toc495393481"/>
      <w:proofErr w:type="spellStart"/>
      <w:r w:rsidRPr="00322118">
        <w:rPr>
          <w:sz w:val="24"/>
          <w:szCs w:val="24"/>
        </w:rPr>
        <w:t>Reikalavimai</w:t>
      </w:r>
      <w:proofErr w:type="spellEnd"/>
      <w:r w:rsidRPr="00322118">
        <w:rPr>
          <w:sz w:val="24"/>
          <w:szCs w:val="24"/>
        </w:rPr>
        <w:t xml:space="preserve"> </w:t>
      </w:r>
      <w:proofErr w:type="spellStart"/>
      <w:r w:rsidRPr="00322118">
        <w:rPr>
          <w:sz w:val="24"/>
          <w:szCs w:val="24"/>
        </w:rPr>
        <w:t>saugumui</w:t>
      </w:r>
      <w:bookmarkEnd w:id="93"/>
      <w:proofErr w:type="spellEnd"/>
      <w:r w:rsidRPr="00322118">
        <w:rPr>
          <w:sz w:val="24"/>
          <w:szCs w:val="24"/>
        </w:rPr>
        <w:t xml:space="preserve"> </w:t>
      </w:r>
      <w:bookmarkEnd w:id="94"/>
      <w:bookmarkEnd w:id="95"/>
      <w:bookmarkEnd w:id="96"/>
    </w:p>
    <w:p w14:paraId="095E6495" w14:textId="30503277" w:rsidR="0021583B" w:rsidRPr="00322118" w:rsidRDefault="0021583B" w:rsidP="0021583B">
      <w:pPr>
        <w:spacing w:before="120"/>
        <w:ind w:firstLine="720"/>
      </w:pPr>
      <w:proofErr w:type="spellStart"/>
      <w:r w:rsidRPr="00322118">
        <w:t>Suformuluo</w:t>
      </w:r>
      <w:r w:rsidR="003E16AD">
        <w:t>jami</w:t>
      </w:r>
      <w:proofErr w:type="spellEnd"/>
      <w:r w:rsidR="003E16AD">
        <w:t xml:space="preserve"> 1-2 </w:t>
      </w:r>
      <w:proofErr w:type="spellStart"/>
      <w:r w:rsidR="003E16AD">
        <w:t>reikalavimai</w:t>
      </w:r>
      <w:proofErr w:type="spellEnd"/>
      <w:r w:rsidRPr="00322118">
        <w:t xml:space="preserve"> </w:t>
      </w:r>
      <w:proofErr w:type="spellStart"/>
      <w:r w:rsidRPr="00322118">
        <w:t>naudotojų</w:t>
      </w:r>
      <w:proofErr w:type="spellEnd"/>
      <w:r w:rsidRPr="00322118">
        <w:t xml:space="preserve"> </w:t>
      </w:r>
      <w:proofErr w:type="spellStart"/>
      <w:r w:rsidRPr="00322118">
        <w:t>identifikacijai</w:t>
      </w:r>
      <w:proofErr w:type="spellEnd"/>
      <w:r w:rsidRPr="00322118">
        <w:t>.</w:t>
      </w:r>
    </w:p>
    <w:p w14:paraId="4EEF70F7" w14:textId="77777777" w:rsidR="0021583B" w:rsidRPr="00322118" w:rsidRDefault="0021583B" w:rsidP="003E16AD">
      <w:pPr>
        <w:spacing w:before="120"/>
      </w:pPr>
      <w:r w:rsidRPr="00322118">
        <w:t xml:space="preserve">3.8 </w:t>
      </w:r>
      <w:proofErr w:type="spellStart"/>
      <w:r w:rsidRPr="00322118">
        <w:t>lentelė</w:t>
      </w:r>
      <w:proofErr w:type="spellEnd"/>
    </w:p>
    <w:tbl>
      <w:tblPr>
        <w:tblStyle w:val="TableGrid"/>
        <w:tblW w:w="9787" w:type="dxa"/>
        <w:tblLook w:val="01E0" w:firstRow="1" w:lastRow="1" w:firstColumn="1" w:lastColumn="1" w:noHBand="0" w:noVBand="0"/>
      </w:tblPr>
      <w:tblGrid>
        <w:gridCol w:w="500"/>
        <w:gridCol w:w="1278"/>
        <w:gridCol w:w="1537"/>
        <w:gridCol w:w="850"/>
        <w:gridCol w:w="866"/>
        <w:gridCol w:w="1089"/>
        <w:gridCol w:w="928"/>
        <w:gridCol w:w="750"/>
        <w:gridCol w:w="1139"/>
        <w:gridCol w:w="850"/>
      </w:tblGrid>
      <w:tr w:rsidR="0021583B" w:rsidRPr="00322118" w14:paraId="0A138B89" w14:textId="77777777" w:rsidTr="004205E1">
        <w:tc>
          <w:tcPr>
            <w:tcW w:w="500" w:type="dxa"/>
          </w:tcPr>
          <w:p w14:paraId="52CD9729" w14:textId="77777777" w:rsidR="0021583B" w:rsidRPr="00322118" w:rsidRDefault="0021583B" w:rsidP="004205E1">
            <w:pPr>
              <w:pStyle w:val="Magistrodarbotekstas"/>
              <w:ind w:firstLine="0"/>
              <w:jc w:val="both"/>
              <w:rPr>
                <w:sz w:val="20"/>
                <w:lang w:val="lt-LT"/>
              </w:rPr>
            </w:pPr>
            <w:r w:rsidRPr="00322118">
              <w:rPr>
                <w:sz w:val="20"/>
                <w:lang w:val="lt-LT"/>
              </w:rPr>
              <w:t>Nr.</w:t>
            </w:r>
          </w:p>
        </w:tc>
        <w:tc>
          <w:tcPr>
            <w:tcW w:w="1278" w:type="dxa"/>
          </w:tcPr>
          <w:p w14:paraId="342CDB29" w14:textId="77777777" w:rsidR="0021583B" w:rsidRPr="00322118" w:rsidRDefault="0021583B" w:rsidP="004205E1">
            <w:pPr>
              <w:pStyle w:val="Magistrodarbotekstas"/>
              <w:ind w:firstLine="0"/>
              <w:jc w:val="both"/>
              <w:rPr>
                <w:sz w:val="20"/>
                <w:lang w:val="lt-LT"/>
              </w:rPr>
            </w:pPr>
            <w:r w:rsidRPr="00322118">
              <w:rPr>
                <w:sz w:val="20"/>
                <w:lang w:val="lt-LT"/>
              </w:rPr>
              <w:t>Įvykis/ Panaudoji-</w:t>
            </w:r>
            <w:proofErr w:type="spellStart"/>
            <w:r w:rsidRPr="00322118">
              <w:rPr>
                <w:sz w:val="20"/>
                <w:lang w:val="lt-LT"/>
              </w:rPr>
              <w:t>mo</w:t>
            </w:r>
            <w:proofErr w:type="spellEnd"/>
            <w:r w:rsidRPr="00322118">
              <w:rPr>
                <w:sz w:val="20"/>
                <w:lang w:val="lt-LT"/>
              </w:rPr>
              <w:t xml:space="preserve"> atvejis</w:t>
            </w:r>
          </w:p>
        </w:tc>
        <w:tc>
          <w:tcPr>
            <w:tcW w:w="1537" w:type="dxa"/>
          </w:tcPr>
          <w:p w14:paraId="37E07083" w14:textId="77777777" w:rsidR="0021583B" w:rsidRPr="00322118" w:rsidRDefault="0021583B" w:rsidP="004205E1">
            <w:pPr>
              <w:pStyle w:val="Magistrodarbotekstas"/>
              <w:ind w:firstLine="0"/>
              <w:jc w:val="both"/>
              <w:rPr>
                <w:sz w:val="20"/>
                <w:lang w:val="lt-LT"/>
              </w:rPr>
            </w:pPr>
            <w:r w:rsidRPr="00322118">
              <w:rPr>
                <w:sz w:val="20"/>
                <w:lang w:val="lt-LT"/>
              </w:rPr>
              <w:t>Aprašymas</w:t>
            </w:r>
          </w:p>
        </w:tc>
        <w:tc>
          <w:tcPr>
            <w:tcW w:w="850" w:type="dxa"/>
          </w:tcPr>
          <w:p w14:paraId="38492968" w14:textId="77777777" w:rsidR="0021583B" w:rsidRPr="00322118" w:rsidRDefault="0021583B" w:rsidP="004205E1">
            <w:pPr>
              <w:pStyle w:val="Magistrodarbotekstas"/>
              <w:ind w:firstLine="0"/>
              <w:jc w:val="both"/>
              <w:rPr>
                <w:sz w:val="20"/>
                <w:lang w:val="lt-LT"/>
              </w:rPr>
            </w:pPr>
            <w:r w:rsidRPr="00322118">
              <w:rPr>
                <w:sz w:val="20"/>
                <w:lang w:val="lt-LT"/>
              </w:rPr>
              <w:t>Šaltinis</w:t>
            </w:r>
          </w:p>
        </w:tc>
        <w:tc>
          <w:tcPr>
            <w:tcW w:w="866" w:type="dxa"/>
          </w:tcPr>
          <w:p w14:paraId="69C6501F"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77FCB131"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Patenk</w:t>
            </w:r>
            <w:proofErr w:type="spellEnd"/>
            <w:r w:rsidRPr="00322118">
              <w:rPr>
                <w:sz w:val="20"/>
                <w:lang w:val="lt-LT"/>
              </w:rPr>
              <w:t>.</w:t>
            </w:r>
          </w:p>
        </w:tc>
        <w:tc>
          <w:tcPr>
            <w:tcW w:w="1089" w:type="dxa"/>
          </w:tcPr>
          <w:p w14:paraId="34268F46"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Užs</w:t>
            </w:r>
            <w:proofErr w:type="spellEnd"/>
            <w:r w:rsidRPr="00322118">
              <w:rPr>
                <w:sz w:val="20"/>
                <w:lang w:val="lt-LT"/>
              </w:rPr>
              <w:t>.</w:t>
            </w:r>
          </w:p>
          <w:p w14:paraId="46534E9D"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Nepatenk</w:t>
            </w:r>
            <w:proofErr w:type="spellEnd"/>
            <w:r w:rsidRPr="00322118">
              <w:rPr>
                <w:sz w:val="20"/>
                <w:lang w:val="lt-LT"/>
              </w:rPr>
              <w:t>.</w:t>
            </w:r>
          </w:p>
        </w:tc>
        <w:tc>
          <w:tcPr>
            <w:tcW w:w="928" w:type="dxa"/>
          </w:tcPr>
          <w:p w14:paraId="04FBC33E"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Priklau-somybė</w:t>
            </w:r>
            <w:proofErr w:type="spellEnd"/>
          </w:p>
        </w:tc>
        <w:tc>
          <w:tcPr>
            <w:tcW w:w="750" w:type="dxa"/>
          </w:tcPr>
          <w:p w14:paraId="497DCBB5" w14:textId="77777777" w:rsidR="0021583B" w:rsidRPr="00322118" w:rsidRDefault="0021583B" w:rsidP="004205E1">
            <w:pPr>
              <w:pStyle w:val="Magistrodarbotekstas"/>
              <w:ind w:firstLine="0"/>
              <w:jc w:val="both"/>
              <w:rPr>
                <w:sz w:val="20"/>
                <w:lang w:val="lt-LT"/>
              </w:rPr>
            </w:pPr>
            <w:proofErr w:type="spellStart"/>
            <w:r w:rsidRPr="00322118">
              <w:rPr>
                <w:sz w:val="20"/>
                <w:lang w:val="lt-LT"/>
              </w:rPr>
              <w:t>Kon-fliktas</w:t>
            </w:r>
            <w:proofErr w:type="spellEnd"/>
          </w:p>
        </w:tc>
        <w:tc>
          <w:tcPr>
            <w:tcW w:w="1139" w:type="dxa"/>
          </w:tcPr>
          <w:p w14:paraId="79FCC2B4" w14:textId="77777777" w:rsidR="0021583B" w:rsidRPr="00322118" w:rsidRDefault="0021583B" w:rsidP="004205E1">
            <w:pPr>
              <w:pStyle w:val="Magistrodarbotekstas"/>
              <w:ind w:firstLine="0"/>
              <w:jc w:val="both"/>
              <w:rPr>
                <w:sz w:val="20"/>
                <w:lang w:val="lt-LT"/>
              </w:rPr>
            </w:pPr>
            <w:r w:rsidRPr="00322118">
              <w:rPr>
                <w:sz w:val="20"/>
                <w:lang w:val="lt-LT"/>
              </w:rPr>
              <w:t>Papildoma medžiaga</w:t>
            </w:r>
          </w:p>
        </w:tc>
        <w:tc>
          <w:tcPr>
            <w:tcW w:w="850" w:type="dxa"/>
          </w:tcPr>
          <w:p w14:paraId="70C67F6E" w14:textId="77777777" w:rsidR="0021583B" w:rsidRPr="00322118" w:rsidRDefault="0021583B" w:rsidP="004205E1">
            <w:pPr>
              <w:pStyle w:val="Magistrodarbotekstas"/>
              <w:ind w:firstLine="0"/>
              <w:jc w:val="both"/>
              <w:rPr>
                <w:sz w:val="20"/>
                <w:lang w:val="lt-LT"/>
              </w:rPr>
            </w:pPr>
            <w:r w:rsidRPr="00322118">
              <w:rPr>
                <w:sz w:val="20"/>
                <w:lang w:val="lt-LT"/>
              </w:rPr>
              <w:t>Istorija</w:t>
            </w:r>
          </w:p>
        </w:tc>
      </w:tr>
      <w:tr w:rsidR="0021583B" w:rsidRPr="00322118" w14:paraId="65F7E8A5" w14:textId="77777777" w:rsidTr="004205E1">
        <w:tc>
          <w:tcPr>
            <w:tcW w:w="500" w:type="dxa"/>
          </w:tcPr>
          <w:p w14:paraId="2ADCC1E4" w14:textId="77777777" w:rsidR="0021583B" w:rsidRPr="00322118" w:rsidRDefault="0021583B" w:rsidP="004205E1">
            <w:bookmarkStart w:id="97" w:name="_Toc180166971"/>
            <w:bookmarkEnd w:id="97"/>
            <w:r w:rsidRPr="00322118">
              <w:t>1.</w:t>
            </w:r>
          </w:p>
        </w:tc>
        <w:tc>
          <w:tcPr>
            <w:tcW w:w="1278" w:type="dxa"/>
          </w:tcPr>
          <w:p w14:paraId="7207075D" w14:textId="77777777" w:rsidR="0021583B" w:rsidRPr="00322118" w:rsidRDefault="0021583B" w:rsidP="004205E1">
            <w:pPr>
              <w:pStyle w:val="Magistrodarbotekstas"/>
              <w:ind w:firstLine="0"/>
              <w:jc w:val="both"/>
              <w:rPr>
                <w:sz w:val="20"/>
                <w:lang w:val="lt-LT"/>
              </w:rPr>
            </w:pPr>
          </w:p>
        </w:tc>
        <w:tc>
          <w:tcPr>
            <w:tcW w:w="1537" w:type="dxa"/>
          </w:tcPr>
          <w:p w14:paraId="12B27C30" w14:textId="77777777" w:rsidR="0021583B" w:rsidRPr="00322118" w:rsidRDefault="0021583B" w:rsidP="004205E1">
            <w:pPr>
              <w:pStyle w:val="Magistrodarbotekstas"/>
              <w:ind w:firstLine="0"/>
              <w:jc w:val="both"/>
              <w:rPr>
                <w:sz w:val="20"/>
                <w:lang w:val="lt-LT"/>
              </w:rPr>
            </w:pPr>
          </w:p>
        </w:tc>
        <w:tc>
          <w:tcPr>
            <w:tcW w:w="850" w:type="dxa"/>
          </w:tcPr>
          <w:p w14:paraId="64530B96" w14:textId="77777777" w:rsidR="0021583B" w:rsidRPr="00322118" w:rsidRDefault="0021583B" w:rsidP="004205E1">
            <w:pPr>
              <w:pStyle w:val="Magistrodarbotekstas"/>
              <w:ind w:firstLine="0"/>
              <w:jc w:val="both"/>
              <w:rPr>
                <w:sz w:val="20"/>
                <w:lang w:val="lt-LT"/>
              </w:rPr>
            </w:pPr>
          </w:p>
        </w:tc>
        <w:tc>
          <w:tcPr>
            <w:tcW w:w="866" w:type="dxa"/>
          </w:tcPr>
          <w:p w14:paraId="60F064A3" w14:textId="77777777" w:rsidR="0021583B" w:rsidRPr="00322118" w:rsidRDefault="0021583B" w:rsidP="004205E1">
            <w:pPr>
              <w:pStyle w:val="Magistrodarbotekstas"/>
              <w:ind w:firstLine="0"/>
              <w:jc w:val="both"/>
              <w:rPr>
                <w:sz w:val="20"/>
                <w:lang w:val="lt-LT"/>
              </w:rPr>
            </w:pPr>
          </w:p>
        </w:tc>
        <w:tc>
          <w:tcPr>
            <w:tcW w:w="1089" w:type="dxa"/>
          </w:tcPr>
          <w:p w14:paraId="0151B7AE" w14:textId="77777777" w:rsidR="0021583B" w:rsidRPr="00322118" w:rsidRDefault="0021583B" w:rsidP="004205E1">
            <w:pPr>
              <w:pStyle w:val="Magistrodarbotekstas"/>
              <w:ind w:firstLine="0"/>
              <w:jc w:val="both"/>
              <w:rPr>
                <w:sz w:val="20"/>
                <w:lang w:val="lt-LT"/>
              </w:rPr>
            </w:pPr>
          </w:p>
        </w:tc>
        <w:tc>
          <w:tcPr>
            <w:tcW w:w="928" w:type="dxa"/>
          </w:tcPr>
          <w:p w14:paraId="3700485B" w14:textId="77777777" w:rsidR="0021583B" w:rsidRPr="00322118" w:rsidRDefault="0021583B" w:rsidP="004205E1">
            <w:pPr>
              <w:pStyle w:val="Magistrodarbotekstas"/>
              <w:ind w:firstLine="0"/>
              <w:jc w:val="both"/>
              <w:rPr>
                <w:sz w:val="20"/>
                <w:lang w:val="lt-LT"/>
              </w:rPr>
            </w:pPr>
          </w:p>
        </w:tc>
        <w:tc>
          <w:tcPr>
            <w:tcW w:w="750" w:type="dxa"/>
          </w:tcPr>
          <w:p w14:paraId="20E4A31A" w14:textId="77777777" w:rsidR="0021583B" w:rsidRPr="00322118" w:rsidRDefault="0021583B" w:rsidP="004205E1">
            <w:pPr>
              <w:pStyle w:val="Magistrodarbotekstas"/>
              <w:ind w:firstLine="0"/>
              <w:jc w:val="both"/>
              <w:rPr>
                <w:sz w:val="20"/>
                <w:lang w:val="lt-LT"/>
              </w:rPr>
            </w:pPr>
          </w:p>
        </w:tc>
        <w:tc>
          <w:tcPr>
            <w:tcW w:w="1139" w:type="dxa"/>
          </w:tcPr>
          <w:p w14:paraId="7E51EBCA" w14:textId="77777777" w:rsidR="0021583B" w:rsidRPr="00322118" w:rsidRDefault="0021583B" w:rsidP="004205E1">
            <w:pPr>
              <w:pStyle w:val="Magistrodarbotekstas"/>
              <w:ind w:firstLine="0"/>
              <w:jc w:val="both"/>
              <w:rPr>
                <w:sz w:val="20"/>
                <w:lang w:val="lt-LT"/>
              </w:rPr>
            </w:pPr>
          </w:p>
        </w:tc>
        <w:tc>
          <w:tcPr>
            <w:tcW w:w="850" w:type="dxa"/>
          </w:tcPr>
          <w:p w14:paraId="27CFB24C" w14:textId="77777777" w:rsidR="0021583B" w:rsidRPr="00322118" w:rsidRDefault="0021583B" w:rsidP="004205E1">
            <w:pPr>
              <w:pStyle w:val="Magistrodarbotekstas"/>
              <w:ind w:firstLine="0"/>
              <w:jc w:val="both"/>
              <w:rPr>
                <w:sz w:val="20"/>
                <w:lang w:val="lt-LT"/>
              </w:rPr>
            </w:pPr>
          </w:p>
        </w:tc>
      </w:tr>
      <w:tr w:rsidR="0021583B" w:rsidRPr="00322118" w14:paraId="1297DDC1" w14:textId="77777777" w:rsidTr="004205E1">
        <w:tc>
          <w:tcPr>
            <w:tcW w:w="500" w:type="dxa"/>
          </w:tcPr>
          <w:p w14:paraId="72A4F661" w14:textId="77777777" w:rsidR="0021583B" w:rsidRPr="00322118" w:rsidRDefault="0021583B" w:rsidP="004205E1">
            <w:pPr>
              <w:rPr>
                <w:bCs/>
                <w:szCs w:val="20"/>
                <w:lang w:val="lt-LT"/>
              </w:rPr>
            </w:pPr>
            <w:bookmarkStart w:id="98" w:name="_Toc180166972"/>
            <w:bookmarkStart w:id="99" w:name="_Toc180166973"/>
            <w:bookmarkEnd w:id="98"/>
            <w:r w:rsidRPr="00322118">
              <w:rPr>
                <w:bCs/>
                <w:szCs w:val="20"/>
                <w:lang w:val="lt-LT"/>
              </w:rPr>
              <w:t>….</w:t>
            </w:r>
            <w:bookmarkEnd w:id="99"/>
          </w:p>
        </w:tc>
        <w:tc>
          <w:tcPr>
            <w:tcW w:w="1278" w:type="dxa"/>
          </w:tcPr>
          <w:p w14:paraId="3D8CCB6B" w14:textId="77777777" w:rsidR="0021583B" w:rsidRPr="00322118" w:rsidRDefault="0021583B" w:rsidP="004205E1">
            <w:pPr>
              <w:rPr>
                <w:bCs/>
                <w:sz w:val="24"/>
                <w:szCs w:val="20"/>
                <w:lang w:val="lt-LT"/>
              </w:rPr>
            </w:pPr>
          </w:p>
        </w:tc>
        <w:tc>
          <w:tcPr>
            <w:tcW w:w="1537" w:type="dxa"/>
          </w:tcPr>
          <w:p w14:paraId="5D649C2A" w14:textId="77777777" w:rsidR="0021583B" w:rsidRPr="00322118" w:rsidRDefault="0021583B" w:rsidP="004205E1">
            <w:pPr>
              <w:rPr>
                <w:bCs/>
                <w:sz w:val="24"/>
                <w:szCs w:val="20"/>
                <w:lang w:val="lt-LT"/>
              </w:rPr>
            </w:pPr>
          </w:p>
        </w:tc>
        <w:tc>
          <w:tcPr>
            <w:tcW w:w="850" w:type="dxa"/>
          </w:tcPr>
          <w:p w14:paraId="77C7DE5B" w14:textId="77777777" w:rsidR="0021583B" w:rsidRPr="00322118" w:rsidRDefault="0021583B" w:rsidP="004205E1">
            <w:pPr>
              <w:rPr>
                <w:bCs/>
                <w:sz w:val="24"/>
                <w:szCs w:val="20"/>
                <w:lang w:val="lt-LT"/>
              </w:rPr>
            </w:pPr>
          </w:p>
        </w:tc>
        <w:tc>
          <w:tcPr>
            <w:tcW w:w="866" w:type="dxa"/>
          </w:tcPr>
          <w:p w14:paraId="49AA46DD" w14:textId="77777777" w:rsidR="0021583B" w:rsidRPr="00322118" w:rsidRDefault="0021583B" w:rsidP="004205E1">
            <w:pPr>
              <w:rPr>
                <w:bCs/>
                <w:sz w:val="24"/>
                <w:szCs w:val="20"/>
                <w:lang w:val="lt-LT"/>
              </w:rPr>
            </w:pPr>
          </w:p>
        </w:tc>
        <w:tc>
          <w:tcPr>
            <w:tcW w:w="1089" w:type="dxa"/>
          </w:tcPr>
          <w:p w14:paraId="246D653A" w14:textId="77777777" w:rsidR="0021583B" w:rsidRPr="00322118" w:rsidRDefault="0021583B" w:rsidP="004205E1">
            <w:pPr>
              <w:rPr>
                <w:bCs/>
                <w:sz w:val="24"/>
                <w:szCs w:val="20"/>
                <w:lang w:val="lt-LT"/>
              </w:rPr>
            </w:pPr>
          </w:p>
        </w:tc>
        <w:tc>
          <w:tcPr>
            <w:tcW w:w="928" w:type="dxa"/>
          </w:tcPr>
          <w:p w14:paraId="13D12CDA" w14:textId="77777777" w:rsidR="0021583B" w:rsidRPr="00322118" w:rsidRDefault="0021583B" w:rsidP="004205E1">
            <w:pPr>
              <w:rPr>
                <w:bCs/>
                <w:sz w:val="24"/>
                <w:szCs w:val="20"/>
                <w:lang w:val="lt-LT"/>
              </w:rPr>
            </w:pPr>
          </w:p>
        </w:tc>
        <w:tc>
          <w:tcPr>
            <w:tcW w:w="750" w:type="dxa"/>
          </w:tcPr>
          <w:p w14:paraId="5AB2654F" w14:textId="77777777" w:rsidR="0021583B" w:rsidRPr="00322118" w:rsidRDefault="0021583B" w:rsidP="004205E1">
            <w:pPr>
              <w:rPr>
                <w:bCs/>
                <w:sz w:val="24"/>
                <w:szCs w:val="20"/>
                <w:lang w:val="lt-LT"/>
              </w:rPr>
            </w:pPr>
          </w:p>
        </w:tc>
        <w:tc>
          <w:tcPr>
            <w:tcW w:w="1139" w:type="dxa"/>
          </w:tcPr>
          <w:p w14:paraId="08E577CC" w14:textId="77777777" w:rsidR="0021583B" w:rsidRPr="00322118" w:rsidRDefault="0021583B" w:rsidP="004205E1">
            <w:pPr>
              <w:rPr>
                <w:bCs/>
                <w:sz w:val="24"/>
                <w:szCs w:val="20"/>
                <w:lang w:val="lt-LT"/>
              </w:rPr>
            </w:pPr>
          </w:p>
        </w:tc>
        <w:tc>
          <w:tcPr>
            <w:tcW w:w="850" w:type="dxa"/>
          </w:tcPr>
          <w:p w14:paraId="66317665" w14:textId="77777777" w:rsidR="0021583B" w:rsidRPr="00322118" w:rsidRDefault="0021583B" w:rsidP="004205E1">
            <w:pPr>
              <w:rPr>
                <w:bCs/>
                <w:sz w:val="24"/>
                <w:szCs w:val="20"/>
                <w:lang w:val="lt-LT"/>
              </w:rPr>
            </w:pPr>
          </w:p>
        </w:tc>
      </w:tr>
    </w:tbl>
    <w:p w14:paraId="6722FF84" w14:textId="0E550BB0" w:rsidR="008C1AFF" w:rsidRDefault="008C1AFF" w:rsidP="0021583B">
      <w:pPr>
        <w:rPr>
          <w:bCs/>
          <w:szCs w:val="20"/>
          <w:lang w:val="lt-LT"/>
        </w:rPr>
      </w:pPr>
    </w:p>
    <w:p w14:paraId="6FAE1DA6" w14:textId="77777777" w:rsidR="008C1AFF" w:rsidRDefault="008C1AFF">
      <w:pPr>
        <w:rPr>
          <w:bCs/>
          <w:szCs w:val="20"/>
          <w:lang w:val="lt-LT"/>
        </w:rPr>
      </w:pPr>
      <w:r>
        <w:rPr>
          <w:bCs/>
          <w:szCs w:val="20"/>
          <w:lang w:val="lt-LT"/>
        </w:rPr>
        <w:br w:type="page"/>
      </w:r>
    </w:p>
    <w:p w14:paraId="44B152F4" w14:textId="77777777" w:rsidR="0021583B" w:rsidRPr="00322118" w:rsidRDefault="0021583B" w:rsidP="003E16AD">
      <w:pPr>
        <w:pStyle w:val="ListParagraph"/>
        <w:numPr>
          <w:ilvl w:val="1"/>
          <w:numId w:val="15"/>
        </w:numPr>
        <w:spacing w:before="120"/>
        <w:jc w:val="both"/>
        <w:rPr>
          <w:sz w:val="24"/>
          <w:szCs w:val="24"/>
        </w:rPr>
      </w:pPr>
      <w:proofErr w:type="spellStart"/>
      <w:r w:rsidRPr="00322118">
        <w:rPr>
          <w:sz w:val="24"/>
          <w:szCs w:val="24"/>
        </w:rPr>
        <w:lastRenderedPageBreak/>
        <w:t>Sistemos</w:t>
      </w:r>
      <w:proofErr w:type="spellEnd"/>
      <w:r w:rsidRPr="00322118">
        <w:rPr>
          <w:sz w:val="24"/>
          <w:szCs w:val="24"/>
        </w:rPr>
        <w:t xml:space="preserve"> </w:t>
      </w:r>
      <w:proofErr w:type="spellStart"/>
      <w:r w:rsidRPr="00322118">
        <w:rPr>
          <w:sz w:val="24"/>
          <w:szCs w:val="24"/>
        </w:rPr>
        <w:t>architektūra</w:t>
      </w:r>
      <w:proofErr w:type="spellEnd"/>
    </w:p>
    <w:p w14:paraId="61C838F9" w14:textId="3204DF85" w:rsidR="0021583B" w:rsidRPr="00322118" w:rsidRDefault="0021583B" w:rsidP="0021583B">
      <w:pPr>
        <w:spacing w:before="120"/>
        <w:ind w:firstLine="720"/>
        <w:jc w:val="both"/>
        <w:rPr>
          <w:lang w:val="lt-LT"/>
        </w:rPr>
      </w:pPr>
      <w:r w:rsidRPr="00322118">
        <w:rPr>
          <w:lang w:val="lt-LT"/>
        </w:rPr>
        <w:t>Įvertinama jau esamų sistemų panaudojimo galimybė naudotojo uždaviniams spręsti,  įvardinami jau sukurti komponentai, kuriuos būtų galima panaudoti kuriamoje sistemoje, pateik</w:t>
      </w:r>
      <w:r w:rsidR="005748F4">
        <w:rPr>
          <w:lang w:val="lt-LT"/>
        </w:rPr>
        <w:t>tinos nuorodos į šių sistemų ir (ar)</w:t>
      </w:r>
      <w:r w:rsidRPr="00322118">
        <w:rPr>
          <w:lang w:val="lt-LT"/>
        </w:rPr>
        <w:t xml:space="preserve"> komponentų platesnes apžvalgas ar kitą juos charakterizuojančią medžiagą. Nurodomi privalumai ir trūkumai. Šiame skyriuje pateikiama programinės įrangos struktūra ir aprašoma struktūros sudėtinių dalių paskirtis. </w:t>
      </w:r>
      <w:r w:rsidR="00FE6708">
        <w:rPr>
          <w:lang w:val="lt-LT"/>
        </w:rPr>
        <w:t>Nubraižoma sistemos failų struktūros diagrama.</w:t>
      </w:r>
    </w:p>
    <w:p w14:paraId="735A262A" w14:textId="77777777" w:rsidR="0021583B" w:rsidRPr="00322118" w:rsidRDefault="0021583B" w:rsidP="0021583B">
      <w:pPr>
        <w:pStyle w:val="Magistrodarbotekstas"/>
        <w:ind w:firstLine="0"/>
        <w:jc w:val="center"/>
        <w:rPr>
          <w:sz w:val="22"/>
          <w:szCs w:val="22"/>
        </w:rPr>
      </w:pPr>
    </w:p>
    <w:p w14:paraId="64771E41" w14:textId="77777777" w:rsidR="0021583B" w:rsidRPr="008C1AFF" w:rsidRDefault="0021583B" w:rsidP="0021583B">
      <w:pPr>
        <w:pStyle w:val="Caption"/>
        <w:rPr>
          <w:b w:val="0"/>
          <w:sz w:val="24"/>
          <w:szCs w:val="24"/>
        </w:rPr>
      </w:pPr>
      <w:r w:rsidRPr="008C1AFF">
        <w:rPr>
          <w:b w:val="0"/>
          <w:sz w:val="24"/>
          <w:szCs w:val="24"/>
        </w:rPr>
        <w:t xml:space="preserve">3.9 </w:t>
      </w:r>
      <w:proofErr w:type="spellStart"/>
      <w:r w:rsidRPr="008C1AFF">
        <w:rPr>
          <w:b w:val="0"/>
          <w:sz w:val="24"/>
          <w:szCs w:val="24"/>
        </w:rPr>
        <w:t>lentelė</w:t>
      </w:r>
      <w:proofErr w:type="spellEnd"/>
      <w:r w:rsidRPr="008C1AFF">
        <w:rPr>
          <w:b w:val="0"/>
          <w:sz w:val="24"/>
          <w:szCs w:val="24"/>
        </w:rPr>
        <w:t xml:space="preserve">. </w:t>
      </w:r>
      <w:proofErr w:type="spellStart"/>
      <w:r w:rsidRPr="008C1AFF">
        <w:rPr>
          <w:b w:val="0"/>
          <w:sz w:val="24"/>
          <w:szCs w:val="24"/>
        </w:rPr>
        <w:t>Struktūros</w:t>
      </w:r>
      <w:proofErr w:type="spellEnd"/>
      <w:r w:rsidRPr="008C1AFF">
        <w:rPr>
          <w:b w:val="0"/>
          <w:sz w:val="24"/>
          <w:szCs w:val="24"/>
        </w:rPr>
        <w:t xml:space="preserve"> </w:t>
      </w:r>
      <w:proofErr w:type="spellStart"/>
      <w:r w:rsidRPr="008C1AFF">
        <w:rPr>
          <w:b w:val="0"/>
          <w:sz w:val="24"/>
          <w:szCs w:val="24"/>
        </w:rPr>
        <w:t>sudėtinės</w:t>
      </w:r>
      <w:proofErr w:type="spellEnd"/>
      <w:r w:rsidRPr="008C1AFF">
        <w:rPr>
          <w:b w:val="0"/>
          <w:sz w:val="24"/>
          <w:szCs w:val="24"/>
        </w:rPr>
        <w:t xml:space="preserve"> </w:t>
      </w:r>
      <w:proofErr w:type="spellStart"/>
      <w:r w:rsidRPr="008C1AFF">
        <w:rPr>
          <w:b w:val="0"/>
          <w:sz w:val="24"/>
          <w:szCs w:val="24"/>
        </w:rPr>
        <w:t>dalys</w:t>
      </w:r>
      <w:proofErr w:type="spellEnd"/>
      <w:r w:rsidRPr="008C1AFF">
        <w:rPr>
          <w:b w:val="0"/>
          <w:sz w:val="24"/>
          <w:szCs w:val="24"/>
        </w:rPr>
        <w:t xml:space="preserve"> </w:t>
      </w:r>
      <w:proofErr w:type="spellStart"/>
      <w:r w:rsidRPr="008C1AFF">
        <w:rPr>
          <w:b w:val="0"/>
          <w:sz w:val="24"/>
          <w:szCs w:val="24"/>
        </w:rPr>
        <w:t>ir</w:t>
      </w:r>
      <w:proofErr w:type="spellEnd"/>
      <w:r w:rsidRPr="008C1AFF">
        <w:rPr>
          <w:b w:val="0"/>
          <w:sz w:val="24"/>
          <w:szCs w:val="24"/>
        </w:rPr>
        <w:t xml:space="preserve"> </w:t>
      </w:r>
      <w:proofErr w:type="spellStart"/>
      <w:r w:rsidRPr="008C1AFF">
        <w:rPr>
          <w:b w:val="0"/>
          <w:sz w:val="24"/>
          <w:szCs w:val="24"/>
        </w:rPr>
        <w:t>jų</w:t>
      </w:r>
      <w:proofErr w:type="spellEnd"/>
      <w:r w:rsidRPr="008C1AFF">
        <w:rPr>
          <w:b w:val="0"/>
          <w:sz w:val="24"/>
          <w:szCs w:val="24"/>
        </w:rPr>
        <w:t xml:space="preserve"> </w:t>
      </w:r>
      <w:proofErr w:type="spellStart"/>
      <w:r w:rsidRPr="008C1AFF">
        <w:rPr>
          <w:b w:val="0"/>
          <w:sz w:val="24"/>
          <w:szCs w:val="24"/>
        </w:rPr>
        <w:t>paskirtis</w:t>
      </w:r>
      <w:proofErr w:type="spellEnd"/>
    </w:p>
    <w:tbl>
      <w:tblPr>
        <w:tblW w:w="0" w:type="auto"/>
        <w:tblInd w:w="109" w:type="dxa"/>
        <w:tblLayout w:type="fixed"/>
        <w:tblCellMar>
          <w:left w:w="0" w:type="dxa"/>
          <w:right w:w="0" w:type="dxa"/>
        </w:tblCellMar>
        <w:tblLook w:val="01E0" w:firstRow="1" w:lastRow="1" w:firstColumn="1" w:lastColumn="1" w:noHBand="0" w:noVBand="0"/>
      </w:tblPr>
      <w:tblGrid>
        <w:gridCol w:w="2093"/>
        <w:gridCol w:w="7159"/>
      </w:tblGrid>
      <w:tr w:rsidR="0021583B" w:rsidRPr="00322118" w14:paraId="1E0161C6" w14:textId="77777777" w:rsidTr="004205E1">
        <w:trPr>
          <w:trHeight w:hRule="exact" w:val="278"/>
        </w:trPr>
        <w:tc>
          <w:tcPr>
            <w:tcW w:w="2093" w:type="dxa"/>
            <w:tcBorders>
              <w:top w:val="single" w:sz="4" w:space="0" w:color="000000"/>
              <w:left w:val="single" w:sz="4" w:space="0" w:color="000000"/>
              <w:bottom w:val="single" w:sz="4" w:space="0" w:color="000000"/>
              <w:right w:val="single" w:sz="4" w:space="0" w:color="000000"/>
            </w:tcBorders>
          </w:tcPr>
          <w:p w14:paraId="48D08D56" w14:textId="77777777" w:rsidR="0021583B" w:rsidRPr="00322118" w:rsidRDefault="0021583B" w:rsidP="004205E1">
            <w:pPr>
              <w:pStyle w:val="TableParagraph"/>
              <w:ind w:left="103"/>
              <w:rPr>
                <w:sz w:val="20"/>
                <w:szCs w:val="20"/>
              </w:rPr>
            </w:pPr>
            <w:proofErr w:type="spellStart"/>
            <w:r w:rsidRPr="00322118">
              <w:rPr>
                <w:sz w:val="20"/>
                <w:szCs w:val="20"/>
              </w:rPr>
              <w:t>Failo</w:t>
            </w:r>
            <w:proofErr w:type="spellEnd"/>
            <w:r w:rsidRPr="00322118">
              <w:rPr>
                <w:spacing w:val="-9"/>
                <w:sz w:val="20"/>
                <w:szCs w:val="20"/>
              </w:rPr>
              <w:t xml:space="preserve"> </w:t>
            </w:r>
            <w:proofErr w:type="spellStart"/>
            <w:r w:rsidRPr="00322118">
              <w:rPr>
                <w:sz w:val="20"/>
                <w:szCs w:val="20"/>
              </w:rPr>
              <w:t>pavadinimas</w:t>
            </w:r>
            <w:proofErr w:type="spellEnd"/>
          </w:p>
        </w:tc>
        <w:tc>
          <w:tcPr>
            <w:tcW w:w="7159" w:type="dxa"/>
            <w:tcBorders>
              <w:top w:val="single" w:sz="4" w:space="0" w:color="000000"/>
              <w:left w:val="single" w:sz="4" w:space="0" w:color="000000"/>
              <w:bottom w:val="single" w:sz="4" w:space="0" w:color="000000"/>
              <w:right w:val="single" w:sz="4" w:space="0" w:color="000000"/>
            </w:tcBorders>
          </w:tcPr>
          <w:p w14:paraId="03CB0166" w14:textId="77777777" w:rsidR="0021583B" w:rsidRPr="00322118" w:rsidRDefault="0021583B" w:rsidP="004205E1">
            <w:pPr>
              <w:pStyle w:val="TableParagraph"/>
              <w:ind w:left="103"/>
              <w:rPr>
                <w:sz w:val="20"/>
                <w:szCs w:val="20"/>
              </w:rPr>
            </w:pPr>
            <w:proofErr w:type="spellStart"/>
            <w:r w:rsidRPr="00322118">
              <w:rPr>
                <w:sz w:val="20"/>
                <w:szCs w:val="20"/>
              </w:rPr>
              <w:t>Paskirtis</w:t>
            </w:r>
            <w:proofErr w:type="spellEnd"/>
          </w:p>
        </w:tc>
      </w:tr>
      <w:tr w:rsidR="0021583B" w:rsidRPr="00322118" w14:paraId="1008B190" w14:textId="77777777" w:rsidTr="004205E1">
        <w:trPr>
          <w:trHeight w:hRule="exact" w:val="293"/>
        </w:trPr>
        <w:tc>
          <w:tcPr>
            <w:tcW w:w="2093" w:type="dxa"/>
            <w:tcBorders>
              <w:top w:val="single" w:sz="4" w:space="0" w:color="000000"/>
              <w:left w:val="single" w:sz="4" w:space="0" w:color="000000"/>
              <w:bottom w:val="single" w:sz="4" w:space="0" w:color="000000"/>
              <w:right w:val="single" w:sz="4" w:space="0" w:color="000000"/>
            </w:tcBorders>
          </w:tcPr>
          <w:p w14:paraId="3610B9DA" w14:textId="1AA1E7B6" w:rsidR="0021583B" w:rsidRPr="00322118" w:rsidRDefault="00627D98" w:rsidP="004205E1">
            <w:pPr>
              <w:pStyle w:val="TableParagraph"/>
              <w:ind w:left="604"/>
              <w:rPr>
                <w:sz w:val="20"/>
                <w:szCs w:val="20"/>
              </w:rPr>
            </w:pPr>
            <w:r>
              <w:rPr>
                <w:sz w:val="20"/>
                <w:szCs w:val="20"/>
              </w:rPr>
              <w:t>…</w:t>
            </w:r>
          </w:p>
        </w:tc>
        <w:tc>
          <w:tcPr>
            <w:tcW w:w="7159" w:type="dxa"/>
            <w:tcBorders>
              <w:top w:val="single" w:sz="4" w:space="0" w:color="000000"/>
              <w:left w:val="single" w:sz="4" w:space="0" w:color="000000"/>
              <w:bottom w:val="single" w:sz="4" w:space="0" w:color="000000"/>
              <w:right w:val="single" w:sz="4" w:space="0" w:color="000000"/>
            </w:tcBorders>
          </w:tcPr>
          <w:p w14:paraId="3AB6C0A1" w14:textId="77777777" w:rsidR="0021583B" w:rsidRPr="00322118" w:rsidRDefault="0021583B" w:rsidP="004205E1">
            <w:pPr>
              <w:pStyle w:val="TableParagraph"/>
              <w:ind w:left="103"/>
              <w:rPr>
                <w:sz w:val="20"/>
                <w:szCs w:val="20"/>
              </w:rPr>
            </w:pPr>
          </w:p>
        </w:tc>
      </w:tr>
    </w:tbl>
    <w:p w14:paraId="00A190DF" w14:textId="4B718DCC" w:rsidR="0021583B" w:rsidRPr="003848D3" w:rsidRDefault="003848D3" w:rsidP="003848D3">
      <w:pPr>
        <w:spacing w:before="120"/>
        <w:rPr>
          <w:lang w:val="lt-LT"/>
        </w:rPr>
      </w:pPr>
      <w:proofErr w:type="spellStart"/>
      <w:r w:rsidRPr="003848D3">
        <w:t>Nubraižoma</w:t>
      </w:r>
      <w:proofErr w:type="spellEnd"/>
      <w:r w:rsidRPr="003848D3">
        <w:t xml:space="preserve"> </w:t>
      </w:r>
      <w:proofErr w:type="spellStart"/>
      <w:r w:rsidRPr="003848D3">
        <w:t>sistemos</w:t>
      </w:r>
      <w:proofErr w:type="spellEnd"/>
      <w:r w:rsidRPr="003848D3">
        <w:t xml:space="preserve"> </w:t>
      </w:r>
      <w:proofErr w:type="spellStart"/>
      <w:r w:rsidRPr="003848D3">
        <w:t>d</w:t>
      </w:r>
      <w:r w:rsidR="0021583B" w:rsidRPr="003848D3">
        <w:t>etalizuota</w:t>
      </w:r>
      <w:proofErr w:type="spellEnd"/>
      <w:r w:rsidR="0021583B" w:rsidRPr="003848D3">
        <w:t xml:space="preserve"> </w:t>
      </w:r>
      <w:proofErr w:type="spellStart"/>
      <w:r w:rsidR="0021583B" w:rsidRPr="003848D3">
        <w:t>klasių</w:t>
      </w:r>
      <w:proofErr w:type="spellEnd"/>
      <w:r w:rsidR="0021583B" w:rsidRPr="003848D3">
        <w:t xml:space="preserve"> </w:t>
      </w:r>
      <w:proofErr w:type="spellStart"/>
      <w:r w:rsidR="0021583B" w:rsidRPr="003848D3">
        <w:t>diagrama</w:t>
      </w:r>
      <w:proofErr w:type="spellEnd"/>
      <w:r w:rsidR="004C6119">
        <w:t>.</w:t>
      </w:r>
    </w:p>
    <w:p w14:paraId="513F681E" w14:textId="77777777" w:rsidR="0021583B" w:rsidRPr="00322118" w:rsidRDefault="0021583B" w:rsidP="0021583B">
      <w:pPr>
        <w:pStyle w:val="Caption"/>
        <w:rPr>
          <w:b w:val="0"/>
          <w:sz w:val="22"/>
          <w:szCs w:val="22"/>
        </w:rPr>
      </w:pPr>
    </w:p>
    <w:p w14:paraId="088A2E14" w14:textId="77777777" w:rsidR="0021583B" w:rsidRPr="008C1AFF" w:rsidRDefault="0021583B" w:rsidP="0021583B">
      <w:pPr>
        <w:pStyle w:val="Caption"/>
        <w:rPr>
          <w:b w:val="0"/>
          <w:sz w:val="24"/>
          <w:szCs w:val="24"/>
        </w:rPr>
      </w:pPr>
      <w:r w:rsidRPr="008C1AFF">
        <w:rPr>
          <w:b w:val="0"/>
          <w:sz w:val="24"/>
          <w:szCs w:val="24"/>
        </w:rPr>
        <w:t xml:space="preserve">3.10 </w:t>
      </w:r>
      <w:proofErr w:type="spellStart"/>
      <w:r w:rsidRPr="008C1AFF">
        <w:rPr>
          <w:b w:val="0"/>
          <w:sz w:val="24"/>
          <w:szCs w:val="24"/>
        </w:rPr>
        <w:t>lentelė</w:t>
      </w:r>
      <w:proofErr w:type="spellEnd"/>
      <w:r w:rsidRPr="008C1AFF">
        <w:rPr>
          <w:b w:val="0"/>
          <w:sz w:val="24"/>
          <w:szCs w:val="24"/>
        </w:rPr>
        <w:t xml:space="preserve">. </w:t>
      </w:r>
      <w:proofErr w:type="spellStart"/>
      <w:r w:rsidRPr="008C1AFF">
        <w:rPr>
          <w:b w:val="0"/>
          <w:sz w:val="24"/>
          <w:szCs w:val="24"/>
        </w:rPr>
        <w:t>Klasių</w:t>
      </w:r>
      <w:proofErr w:type="spellEnd"/>
      <w:r w:rsidRPr="008C1AFF">
        <w:rPr>
          <w:b w:val="0"/>
          <w:sz w:val="24"/>
          <w:szCs w:val="24"/>
        </w:rPr>
        <w:t xml:space="preserve"> </w:t>
      </w:r>
      <w:proofErr w:type="spellStart"/>
      <w:r w:rsidRPr="008C1AFF">
        <w:rPr>
          <w:b w:val="0"/>
          <w:sz w:val="24"/>
          <w:szCs w:val="24"/>
        </w:rPr>
        <w:t>sąrašas</w:t>
      </w:r>
      <w:proofErr w:type="spellEnd"/>
      <w:r w:rsidRPr="008C1AFF">
        <w:rPr>
          <w:b w:val="0"/>
          <w:sz w:val="24"/>
          <w:szCs w:val="24"/>
        </w:rPr>
        <w:t xml:space="preserve"> </w:t>
      </w:r>
      <w:proofErr w:type="spellStart"/>
      <w:r w:rsidRPr="008C1AFF">
        <w:rPr>
          <w:b w:val="0"/>
          <w:sz w:val="24"/>
          <w:szCs w:val="24"/>
        </w:rPr>
        <w:t>ir</w:t>
      </w:r>
      <w:proofErr w:type="spellEnd"/>
      <w:r w:rsidRPr="008C1AFF">
        <w:rPr>
          <w:b w:val="0"/>
          <w:sz w:val="24"/>
          <w:szCs w:val="24"/>
        </w:rPr>
        <w:t xml:space="preserve"> </w:t>
      </w:r>
      <w:proofErr w:type="spellStart"/>
      <w:r w:rsidRPr="008C1AFF">
        <w:rPr>
          <w:b w:val="0"/>
          <w:sz w:val="24"/>
          <w:szCs w:val="24"/>
        </w:rPr>
        <w:t>jų</w:t>
      </w:r>
      <w:proofErr w:type="spellEnd"/>
      <w:r w:rsidRPr="008C1AFF">
        <w:rPr>
          <w:b w:val="0"/>
          <w:sz w:val="24"/>
          <w:szCs w:val="24"/>
        </w:rPr>
        <w:t xml:space="preserve"> </w:t>
      </w:r>
      <w:proofErr w:type="spellStart"/>
      <w:r w:rsidRPr="008C1AFF">
        <w:rPr>
          <w:b w:val="0"/>
          <w:sz w:val="24"/>
          <w:szCs w:val="24"/>
        </w:rPr>
        <w:t>paskirtis</w:t>
      </w:r>
      <w:proofErr w:type="spellEnd"/>
    </w:p>
    <w:tbl>
      <w:tblPr>
        <w:tblStyle w:val="TableGrid"/>
        <w:tblW w:w="0" w:type="auto"/>
        <w:tblInd w:w="250" w:type="dxa"/>
        <w:tblLook w:val="04A0" w:firstRow="1" w:lastRow="0" w:firstColumn="1" w:lastColumn="0" w:noHBand="0" w:noVBand="1"/>
      </w:tblPr>
      <w:tblGrid>
        <w:gridCol w:w="1971"/>
        <w:gridCol w:w="1971"/>
        <w:gridCol w:w="1971"/>
        <w:gridCol w:w="1971"/>
      </w:tblGrid>
      <w:tr w:rsidR="0021583B" w:rsidRPr="00322118" w14:paraId="5F12FED5" w14:textId="77777777" w:rsidTr="004205E1">
        <w:tc>
          <w:tcPr>
            <w:tcW w:w="1971" w:type="dxa"/>
          </w:tcPr>
          <w:p w14:paraId="381678C7" w14:textId="77777777" w:rsidR="0021583B" w:rsidRPr="00322118" w:rsidRDefault="0021583B" w:rsidP="004205E1">
            <w:pPr>
              <w:pStyle w:val="Magistrodarbotekstas"/>
              <w:ind w:firstLine="0"/>
              <w:rPr>
                <w:sz w:val="20"/>
                <w:lang w:val="lt-LT"/>
              </w:rPr>
            </w:pPr>
            <w:r w:rsidRPr="00322118">
              <w:rPr>
                <w:sz w:val="20"/>
                <w:lang w:val="lt-LT"/>
              </w:rPr>
              <w:t>Klasės atributai (atributo vardas, tipas)</w:t>
            </w:r>
          </w:p>
          <w:p w14:paraId="51243705" w14:textId="77777777" w:rsidR="0021583B" w:rsidRPr="00322118" w:rsidRDefault="0021583B" w:rsidP="004205E1">
            <w:pPr>
              <w:pStyle w:val="Magistrodarbotekstas"/>
              <w:ind w:firstLine="0"/>
              <w:jc w:val="both"/>
              <w:rPr>
                <w:sz w:val="20"/>
                <w:lang w:val="lt-LT"/>
              </w:rPr>
            </w:pPr>
          </w:p>
        </w:tc>
        <w:tc>
          <w:tcPr>
            <w:tcW w:w="1971" w:type="dxa"/>
          </w:tcPr>
          <w:p w14:paraId="755F94A7" w14:textId="77777777" w:rsidR="0021583B" w:rsidRPr="00322118" w:rsidRDefault="0021583B" w:rsidP="004205E1">
            <w:pPr>
              <w:pStyle w:val="Magistrodarbotekstas"/>
              <w:ind w:firstLine="0"/>
              <w:rPr>
                <w:sz w:val="20"/>
                <w:lang w:val="lt-LT"/>
              </w:rPr>
            </w:pPr>
            <w:r w:rsidRPr="00322118">
              <w:rPr>
                <w:sz w:val="20"/>
                <w:lang w:val="lt-LT"/>
              </w:rPr>
              <w:t xml:space="preserve">Klasės metodų sąrašas (metodo pavadinimas, metodo kintamųjų </w:t>
            </w:r>
            <w:proofErr w:type="spellStart"/>
            <w:r w:rsidRPr="00322118">
              <w:rPr>
                <w:sz w:val="20"/>
                <w:lang w:val="lt-LT"/>
              </w:rPr>
              <w:t>spąrašas</w:t>
            </w:r>
            <w:proofErr w:type="spellEnd"/>
            <w:r w:rsidRPr="00322118">
              <w:rPr>
                <w:sz w:val="20"/>
                <w:lang w:val="lt-LT"/>
              </w:rPr>
              <w:t>, metodo paskirtis)</w:t>
            </w:r>
          </w:p>
        </w:tc>
        <w:tc>
          <w:tcPr>
            <w:tcW w:w="1971" w:type="dxa"/>
          </w:tcPr>
          <w:p w14:paraId="6ED6C2B3" w14:textId="77777777" w:rsidR="0021583B" w:rsidRPr="00322118" w:rsidRDefault="0021583B" w:rsidP="004205E1">
            <w:pPr>
              <w:pStyle w:val="Magistrodarbotekstas"/>
              <w:ind w:firstLine="0"/>
              <w:rPr>
                <w:sz w:val="20"/>
                <w:lang w:val="lt-LT"/>
              </w:rPr>
            </w:pPr>
            <w:r w:rsidRPr="00322118">
              <w:rPr>
                <w:sz w:val="20"/>
                <w:lang w:val="lt-LT"/>
              </w:rPr>
              <w:t>Metodo įėjimai (kintamojo vardas, tipas)</w:t>
            </w:r>
          </w:p>
          <w:p w14:paraId="3FF84CEE" w14:textId="77777777" w:rsidR="0021583B" w:rsidRPr="00322118" w:rsidRDefault="0021583B" w:rsidP="004205E1">
            <w:pPr>
              <w:pStyle w:val="Magistrodarbotekstas"/>
              <w:ind w:firstLine="0"/>
              <w:jc w:val="both"/>
              <w:rPr>
                <w:sz w:val="20"/>
                <w:lang w:val="lt-LT"/>
              </w:rPr>
            </w:pPr>
          </w:p>
        </w:tc>
        <w:tc>
          <w:tcPr>
            <w:tcW w:w="1971" w:type="dxa"/>
          </w:tcPr>
          <w:p w14:paraId="33AC22B3" w14:textId="77777777" w:rsidR="0021583B" w:rsidRPr="00322118" w:rsidRDefault="0021583B" w:rsidP="004205E1">
            <w:pPr>
              <w:pStyle w:val="Magistrodarbotekstas"/>
              <w:ind w:firstLine="0"/>
              <w:rPr>
                <w:sz w:val="20"/>
                <w:lang w:val="lt-LT"/>
              </w:rPr>
            </w:pPr>
            <w:r w:rsidRPr="00322118">
              <w:rPr>
                <w:sz w:val="20"/>
                <w:lang w:val="lt-LT"/>
              </w:rPr>
              <w:t>Metodo išėjimas (grąžinama reikšmė)</w:t>
            </w:r>
          </w:p>
          <w:p w14:paraId="6DBBF781" w14:textId="77777777" w:rsidR="0021583B" w:rsidRPr="00322118" w:rsidRDefault="0021583B" w:rsidP="004205E1">
            <w:pPr>
              <w:pStyle w:val="Magistrodarbotekstas"/>
              <w:ind w:firstLine="0"/>
              <w:jc w:val="both"/>
              <w:rPr>
                <w:sz w:val="20"/>
                <w:lang w:val="lt-LT"/>
              </w:rPr>
            </w:pPr>
          </w:p>
        </w:tc>
      </w:tr>
      <w:tr w:rsidR="0021583B" w:rsidRPr="00322118" w14:paraId="191D0BA2" w14:textId="77777777" w:rsidTr="004205E1">
        <w:tc>
          <w:tcPr>
            <w:tcW w:w="1971" w:type="dxa"/>
          </w:tcPr>
          <w:p w14:paraId="76C70BAA" w14:textId="77777777" w:rsidR="0021583B" w:rsidRPr="00322118" w:rsidRDefault="0021583B" w:rsidP="004205E1">
            <w:pPr>
              <w:pStyle w:val="Magistrodarbotekstas"/>
              <w:ind w:firstLine="0"/>
              <w:rPr>
                <w:sz w:val="20"/>
                <w:lang w:val="lt-LT"/>
              </w:rPr>
            </w:pPr>
            <w:r w:rsidRPr="00322118">
              <w:rPr>
                <w:sz w:val="20"/>
                <w:lang w:val="lt-LT"/>
              </w:rPr>
              <w:t>Form1</w:t>
            </w:r>
          </w:p>
        </w:tc>
        <w:tc>
          <w:tcPr>
            <w:tcW w:w="1971" w:type="dxa"/>
          </w:tcPr>
          <w:p w14:paraId="4D17743D" w14:textId="77777777" w:rsidR="0021583B" w:rsidRPr="00322118" w:rsidRDefault="0021583B" w:rsidP="004205E1">
            <w:pPr>
              <w:pStyle w:val="Magistrodarbotekstas"/>
              <w:ind w:firstLine="0"/>
              <w:rPr>
                <w:sz w:val="20"/>
                <w:lang w:val="lt-LT"/>
              </w:rPr>
            </w:pPr>
          </w:p>
        </w:tc>
        <w:tc>
          <w:tcPr>
            <w:tcW w:w="1971" w:type="dxa"/>
          </w:tcPr>
          <w:p w14:paraId="17D32F30" w14:textId="77777777" w:rsidR="0021583B" w:rsidRPr="00322118" w:rsidRDefault="0021583B" w:rsidP="004205E1">
            <w:pPr>
              <w:pStyle w:val="Magistrodarbotekstas"/>
              <w:ind w:firstLine="0"/>
              <w:rPr>
                <w:sz w:val="20"/>
                <w:lang w:val="lt-LT"/>
              </w:rPr>
            </w:pPr>
          </w:p>
        </w:tc>
        <w:tc>
          <w:tcPr>
            <w:tcW w:w="1971" w:type="dxa"/>
          </w:tcPr>
          <w:p w14:paraId="1BC614EA" w14:textId="77777777" w:rsidR="0021583B" w:rsidRPr="00322118" w:rsidRDefault="0021583B" w:rsidP="004205E1">
            <w:pPr>
              <w:pStyle w:val="Magistrodarbotekstas"/>
              <w:ind w:firstLine="0"/>
              <w:rPr>
                <w:sz w:val="20"/>
                <w:lang w:val="lt-LT"/>
              </w:rPr>
            </w:pPr>
          </w:p>
        </w:tc>
      </w:tr>
      <w:tr w:rsidR="0021583B" w:rsidRPr="00322118" w14:paraId="54A613F4" w14:textId="77777777" w:rsidTr="004205E1">
        <w:tc>
          <w:tcPr>
            <w:tcW w:w="1971" w:type="dxa"/>
          </w:tcPr>
          <w:p w14:paraId="206122D8" w14:textId="77777777" w:rsidR="0021583B" w:rsidRPr="00322118" w:rsidRDefault="0021583B" w:rsidP="004205E1">
            <w:pPr>
              <w:pStyle w:val="Magistrodarbotekstas"/>
              <w:ind w:firstLine="0"/>
              <w:rPr>
                <w:sz w:val="20"/>
                <w:lang w:val="lt-LT"/>
              </w:rPr>
            </w:pPr>
            <w:r w:rsidRPr="00322118">
              <w:rPr>
                <w:sz w:val="20"/>
                <w:lang w:val="lt-LT"/>
              </w:rPr>
              <w:t>...</w:t>
            </w:r>
          </w:p>
        </w:tc>
        <w:tc>
          <w:tcPr>
            <w:tcW w:w="1971" w:type="dxa"/>
          </w:tcPr>
          <w:p w14:paraId="49828259" w14:textId="77777777" w:rsidR="0021583B" w:rsidRPr="00322118" w:rsidRDefault="0021583B" w:rsidP="004205E1">
            <w:pPr>
              <w:pStyle w:val="Magistrodarbotekstas"/>
              <w:ind w:firstLine="0"/>
              <w:rPr>
                <w:sz w:val="20"/>
                <w:lang w:val="lt-LT"/>
              </w:rPr>
            </w:pPr>
          </w:p>
        </w:tc>
        <w:tc>
          <w:tcPr>
            <w:tcW w:w="1971" w:type="dxa"/>
          </w:tcPr>
          <w:p w14:paraId="2ECF6DEB" w14:textId="77777777" w:rsidR="0021583B" w:rsidRPr="00322118" w:rsidRDefault="0021583B" w:rsidP="004205E1">
            <w:pPr>
              <w:pStyle w:val="Magistrodarbotekstas"/>
              <w:ind w:firstLine="0"/>
              <w:rPr>
                <w:sz w:val="20"/>
                <w:lang w:val="lt-LT"/>
              </w:rPr>
            </w:pPr>
          </w:p>
        </w:tc>
        <w:tc>
          <w:tcPr>
            <w:tcW w:w="1971" w:type="dxa"/>
          </w:tcPr>
          <w:p w14:paraId="66B8A530" w14:textId="77777777" w:rsidR="0021583B" w:rsidRPr="00322118" w:rsidRDefault="0021583B" w:rsidP="004205E1">
            <w:pPr>
              <w:pStyle w:val="Magistrodarbotekstas"/>
              <w:ind w:firstLine="0"/>
              <w:rPr>
                <w:sz w:val="20"/>
                <w:lang w:val="lt-LT"/>
              </w:rPr>
            </w:pPr>
          </w:p>
        </w:tc>
      </w:tr>
      <w:tr w:rsidR="0021583B" w:rsidRPr="00322118" w14:paraId="0139B59F" w14:textId="77777777" w:rsidTr="004205E1">
        <w:tc>
          <w:tcPr>
            <w:tcW w:w="1971" w:type="dxa"/>
          </w:tcPr>
          <w:p w14:paraId="0258589A" w14:textId="77777777" w:rsidR="0021583B" w:rsidRPr="00322118" w:rsidRDefault="0021583B" w:rsidP="004205E1">
            <w:pPr>
              <w:pStyle w:val="Magistrodarbotekstas"/>
              <w:ind w:firstLine="0"/>
              <w:rPr>
                <w:sz w:val="20"/>
                <w:lang w:val="lt-LT"/>
              </w:rPr>
            </w:pPr>
            <w:proofErr w:type="spellStart"/>
            <w:r w:rsidRPr="00322118">
              <w:rPr>
                <w:sz w:val="20"/>
                <w:lang w:val="lt-LT"/>
              </w:rPr>
              <w:t>Form</w:t>
            </w:r>
            <w:proofErr w:type="spellEnd"/>
            <w:r w:rsidRPr="00322118">
              <w:rPr>
                <w:sz w:val="20"/>
                <w:lang w:val="lt-LT"/>
              </w:rPr>
              <w:t xml:space="preserve"> n</w:t>
            </w:r>
          </w:p>
        </w:tc>
        <w:tc>
          <w:tcPr>
            <w:tcW w:w="1971" w:type="dxa"/>
          </w:tcPr>
          <w:p w14:paraId="124BC113" w14:textId="77777777" w:rsidR="0021583B" w:rsidRPr="00322118" w:rsidRDefault="0021583B" w:rsidP="004205E1">
            <w:pPr>
              <w:pStyle w:val="Magistrodarbotekstas"/>
              <w:ind w:firstLine="0"/>
              <w:rPr>
                <w:sz w:val="20"/>
                <w:lang w:val="lt-LT"/>
              </w:rPr>
            </w:pPr>
          </w:p>
        </w:tc>
        <w:tc>
          <w:tcPr>
            <w:tcW w:w="1971" w:type="dxa"/>
          </w:tcPr>
          <w:p w14:paraId="7F3AA10F" w14:textId="77777777" w:rsidR="0021583B" w:rsidRPr="00322118" w:rsidRDefault="0021583B" w:rsidP="004205E1">
            <w:pPr>
              <w:pStyle w:val="Magistrodarbotekstas"/>
              <w:ind w:firstLine="0"/>
              <w:rPr>
                <w:sz w:val="20"/>
                <w:lang w:val="lt-LT"/>
              </w:rPr>
            </w:pPr>
          </w:p>
        </w:tc>
        <w:tc>
          <w:tcPr>
            <w:tcW w:w="1971" w:type="dxa"/>
          </w:tcPr>
          <w:p w14:paraId="0741C546" w14:textId="77777777" w:rsidR="0021583B" w:rsidRPr="00322118" w:rsidRDefault="0021583B" w:rsidP="004205E1">
            <w:pPr>
              <w:pStyle w:val="Magistrodarbotekstas"/>
              <w:ind w:firstLine="0"/>
              <w:rPr>
                <w:sz w:val="20"/>
                <w:lang w:val="lt-LT"/>
              </w:rPr>
            </w:pPr>
          </w:p>
        </w:tc>
      </w:tr>
    </w:tbl>
    <w:p w14:paraId="7F523DF5" w14:textId="77777777" w:rsidR="0021583B" w:rsidRPr="00322118" w:rsidRDefault="0021583B" w:rsidP="003E0AEC">
      <w:pPr>
        <w:pStyle w:val="ListParagraph"/>
        <w:numPr>
          <w:ilvl w:val="1"/>
          <w:numId w:val="15"/>
        </w:numPr>
        <w:spacing w:before="120"/>
        <w:jc w:val="both"/>
        <w:rPr>
          <w:sz w:val="24"/>
          <w:szCs w:val="24"/>
        </w:rPr>
      </w:pPr>
      <w:proofErr w:type="spellStart"/>
      <w:r w:rsidRPr="00322118">
        <w:rPr>
          <w:sz w:val="24"/>
          <w:szCs w:val="24"/>
        </w:rPr>
        <w:t>Komponentų</w:t>
      </w:r>
      <w:proofErr w:type="spellEnd"/>
      <w:r w:rsidRPr="00322118">
        <w:rPr>
          <w:sz w:val="24"/>
          <w:szCs w:val="24"/>
        </w:rPr>
        <w:t xml:space="preserve"> </w:t>
      </w:r>
      <w:proofErr w:type="spellStart"/>
      <w:r w:rsidRPr="00322118">
        <w:rPr>
          <w:sz w:val="24"/>
          <w:szCs w:val="24"/>
        </w:rPr>
        <w:t>analizė</w:t>
      </w:r>
      <w:proofErr w:type="spellEnd"/>
    </w:p>
    <w:p w14:paraId="111FEF62" w14:textId="77777777" w:rsidR="0021583B" w:rsidRPr="00322118" w:rsidRDefault="0021583B" w:rsidP="003E16AD">
      <w:pPr>
        <w:pStyle w:val="ListParagraph"/>
        <w:numPr>
          <w:ilvl w:val="2"/>
          <w:numId w:val="15"/>
        </w:numPr>
        <w:spacing w:before="120"/>
        <w:jc w:val="both"/>
        <w:rPr>
          <w:sz w:val="24"/>
          <w:szCs w:val="24"/>
        </w:rPr>
      </w:pPr>
      <w:bookmarkStart w:id="100" w:name="_Toc54466593"/>
      <w:proofErr w:type="spellStart"/>
      <w:r w:rsidRPr="00322118">
        <w:rPr>
          <w:sz w:val="24"/>
          <w:szCs w:val="24"/>
        </w:rPr>
        <w:t>Komponentų</w:t>
      </w:r>
      <w:proofErr w:type="spellEnd"/>
      <w:r w:rsidRPr="00322118">
        <w:rPr>
          <w:sz w:val="24"/>
          <w:szCs w:val="24"/>
        </w:rPr>
        <w:t xml:space="preserve"> </w:t>
      </w:r>
      <w:proofErr w:type="spellStart"/>
      <w:r w:rsidRPr="00322118">
        <w:rPr>
          <w:sz w:val="24"/>
          <w:szCs w:val="24"/>
        </w:rPr>
        <w:t>diagrama</w:t>
      </w:r>
      <w:proofErr w:type="spellEnd"/>
      <w:r w:rsidRPr="00322118">
        <w:rPr>
          <w:sz w:val="24"/>
          <w:szCs w:val="24"/>
        </w:rPr>
        <w:t xml:space="preserve"> (</w:t>
      </w:r>
      <w:r w:rsidRPr="003E0AEC">
        <w:rPr>
          <w:i/>
          <w:sz w:val="24"/>
          <w:szCs w:val="24"/>
        </w:rPr>
        <w:t>Component Diagram</w:t>
      </w:r>
      <w:r w:rsidRPr="00322118">
        <w:rPr>
          <w:sz w:val="24"/>
          <w:szCs w:val="24"/>
        </w:rPr>
        <w:t>)</w:t>
      </w:r>
      <w:bookmarkEnd w:id="100"/>
    </w:p>
    <w:p w14:paraId="112F38C7" w14:textId="71555C05" w:rsidR="0021583B" w:rsidRPr="00322118" w:rsidRDefault="00B81222" w:rsidP="003848D3">
      <w:pPr>
        <w:spacing w:before="120"/>
        <w:ind w:firstLine="720"/>
        <w:jc w:val="both"/>
      </w:pPr>
      <w:proofErr w:type="spellStart"/>
      <w:r>
        <w:t>Pateikiama</w:t>
      </w:r>
      <w:proofErr w:type="spellEnd"/>
      <w:r>
        <w:t xml:space="preserve"> </w:t>
      </w:r>
      <w:proofErr w:type="spellStart"/>
      <w:r>
        <w:t>k</w:t>
      </w:r>
      <w:r w:rsidR="003848D3" w:rsidRPr="00322118">
        <w:t>omponentų</w:t>
      </w:r>
      <w:proofErr w:type="spellEnd"/>
      <w:r w:rsidR="003848D3" w:rsidRPr="00322118">
        <w:t xml:space="preserve"> </w:t>
      </w:r>
      <w:proofErr w:type="spellStart"/>
      <w:r w:rsidR="003848D3" w:rsidRPr="00322118">
        <w:t>diagrama</w:t>
      </w:r>
      <w:proofErr w:type="spellEnd"/>
      <w:r>
        <w:t xml:space="preserve">, </w:t>
      </w:r>
      <w:proofErr w:type="spellStart"/>
      <w:r>
        <w:t>kuri</w:t>
      </w:r>
      <w:proofErr w:type="spellEnd"/>
      <w:r w:rsidR="003848D3" w:rsidRPr="00322118">
        <w:t xml:space="preserve"> </w:t>
      </w:r>
      <w:proofErr w:type="spellStart"/>
      <w:r>
        <w:t>nu</w:t>
      </w:r>
      <w:r w:rsidR="003848D3">
        <w:t>b</w:t>
      </w:r>
      <w:r w:rsidR="0021583B" w:rsidRPr="00322118">
        <w:t>raižoma</w:t>
      </w:r>
      <w:proofErr w:type="spellEnd"/>
      <w:r w:rsidR="0021583B" w:rsidRPr="00322118">
        <w:t xml:space="preserve"> </w:t>
      </w:r>
      <w:proofErr w:type="spellStart"/>
      <w:r w:rsidR="0021583B" w:rsidRPr="00322118">
        <w:t>naudojantis</w:t>
      </w:r>
      <w:proofErr w:type="spellEnd"/>
      <w:r w:rsidR="0021583B" w:rsidRPr="00322118">
        <w:t xml:space="preserve"> </w:t>
      </w:r>
      <w:proofErr w:type="spellStart"/>
      <w:r w:rsidR="0021583B" w:rsidRPr="00322118">
        <w:rPr>
          <w:i/>
        </w:rPr>
        <w:t>Enterpice</w:t>
      </w:r>
      <w:proofErr w:type="spellEnd"/>
      <w:r w:rsidR="0021583B" w:rsidRPr="00322118">
        <w:rPr>
          <w:i/>
        </w:rPr>
        <w:t xml:space="preserve"> Application</w:t>
      </w:r>
      <w:r w:rsidR="0021583B" w:rsidRPr="00322118">
        <w:t xml:space="preserve"> </w:t>
      </w:r>
      <w:proofErr w:type="spellStart"/>
      <w:r w:rsidR="0021583B" w:rsidRPr="00322118">
        <w:t>grafinių</w:t>
      </w:r>
      <w:proofErr w:type="spellEnd"/>
      <w:r w:rsidR="0021583B" w:rsidRPr="00322118">
        <w:t xml:space="preserve"> </w:t>
      </w:r>
      <w:proofErr w:type="spellStart"/>
      <w:r w:rsidR="0021583B" w:rsidRPr="00322118">
        <w:t>notacijų</w:t>
      </w:r>
      <w:proofErr w:type="spellEnd"/>
      <w:r w:rsidR="0021583B" w:rsidRPr="00322118">
        <w:t xml:space="preserve"> </w:t>
      </w:r>
      <w:proofErr w:type="spellStart"/>
      <w:r w:rsidR="0021583B" w:rsidRPr="00322118">
        <w:t>rinkiniu</w:t>
      </w:r>
      <w:proofErr w:type="spellEnd"/>
      <w:r w:rsidR="0021583B" w:rsidRPr="00322118">
        <w:t>.</w:t>
      </w:r>
    </w:p>
    <w:p w14:paraId="41BFCA4F" w14:textId="77777777" w:rsidR="0021583B" w:rsidRPr="00322118" w:rsidRDefault="0021583B" w:rsidP="003E16AD">
      <w:pPr>
        <w:pStyle w:val="ListParagraph"/>
        <w:numPr>
          <w:ilvl w:val="2"/>
          <w:numId w:val="15"/>
        </w:numPr>
        <w:spacing w:before="120"/>
        <w:jc w:val="both"/>
        <w:rPr>
          <w:sz w:val="24"/>
          <w:szCs w:val="24"/>
        </w:rPr>
      </w:pPr>
      <w:bookmarkStart w:id="101" w:name="_Toc54466594"/>
      <w:proofErr w:type="spellStart"/>
      <w:r w:rsidRPr="00322118">
        <w:rPr>
          <w:sz w:val="24"/>
          <w:szCs w:val="24"/>
        </w:rPr>
        <w:t>Paskirstymo</w:t>
      </w:r>
      <w:proofErr w:type="spellEnd"/>
      <w:r w:rsidRPr="00322118">
        <w:rPr>
          <w:sz w:val="24"/>
          <w:szCs w:val="24"/>
        </w:rPr>
        <w:t xml:space="preserve">  </w:t>
      </w:r>
      <w:proofErr w:type="spellStart"/>
      <w:r w:rsidRPr="00322118">
        <w:rPr>
          <w:sz w:val="24"/>
          <w:szCs w:val="24"/>
        </w:rPr>
        <w:t>diagrama</w:t>
      </w:r>
      <w:proofErr w:type="spellEnd"/>
      <w:r w:rsidRPr="00322118">
        <w:rPr>
          <w:sz w:val="24"/>
          <w:szCs w:val="24"/>
        </w:rPr>
        <w:t xml:space="preserve"> (</w:t>
      </w:r>
      <w:r w:rsidRPr="003E0AEC">
        <w:rPr>
          <w:i/>
          <w:sz w:val="24"/>
          <w:szCs w:val="24"/>
        </w:rPr>
        <w:t>Deployment Diagram</w:t>
      </w:r>
      <w:r w:rsidRPr="00322118">
        <w:rPr>
          <w:sz w:val="24"/>
          <w:szCs w:val="24"/>
        </w:rPr>
        <w:t>)</w:t>
      </w:r>
      <w:bookmarkEnd w:id="101"/>
    </w:p>
    <w:p w14:paraId="75C11E26" w14:textId="47ED98C2" w:rsidR="0021583B" w:rsidRPr="00322118" w:rsidRDefault="00B81222" w:rsidP="00B81222">
      <w:pPr>
        <w:spacing w:before="120"/>
        <w:ind w:firstLine="720"/>
        <w:jc w:val="both"/>
      </w:pPr>
      <w:proofErr w:type="spellStart"/>
      <w:r>
        <w:t>Pateikiama</w:t>
      </w:r>
      <w:proofErr w:type="spellEnd"/>
      <w:r>
        <w:t xml:space="preserve"> </w:t>
      </w:r>
      <w:proofErr w:type="spellStart"/>
      <w:r>
        <w:t>paskirstymo</w:t>
      </w:r>
      <w:proofErr w:type="spellEnd"/>
      <w:r>
        <w:t xml:space="preserve"> </w:t>
      </w:r>
      <w:r w:rsidRPr="00322118">
        <w:t>(</w:t>
      </w:r>
      <w:r w:rsidRPr="003E0AEC">
        <w:rPr>
          <w:i/>
        </w:rPr>
        <w:t>Deployment</w:t>
      </w:r>
      <w:r>
        <w:rPr>
          <w:i/>
        </w:rPr>
        <w:t>)</w:t>
      </w:r>
      <w:r w:rsidRPr="003E0AEC">
        <w:rPr>
          <w:i/>
        </w:rPr>
        <w:t xml:space="preserve"> </w:t>
      </w:r>
      <w:proofErr w:type="spellStart"/>
      <w:r w:rsidRPr="00322118">
        <w:t>diagrama</w:t>
      </w:r>
      <w:proofErr w:type="spellEnd"/>
      <w:r>
        <w:t xml:space="preserve">, </w:t>
      </w:r>
      <w:proofErr w:type="spellStart"/>
      <w:r>
        <w:t>kuri</w:t>
      </w:r>
      <w:proofErr w:type="spellEnd"/>
      <w:r w:rsidRPr="00322118">
        <w:t xml:space="preserve"> </w:t>
      </w:r>
      <w:proofErr w:type="spellStart"/>
      <w:r>
        <w:t>nub</w:t>
      </w:r>
      <w:r w:rsidR="0021583B" w:rsidRPr="00322118">
        <w:t>raižoma</w:t>
      </w:r>
      <w:proofErr w:type="spellEnd"/>
      <w:r w:rsidR="0021583B" w:rsidRPr="00322118">
        <w:t xml:space="preserve"> </w:t>
      </w:r>
      <w:proofErr w:type="spellStart"/>
      <w:r w:rsidR="0021583B" w:rsidRPr="00322118">
        <w:t>naudojantis</w:t>
      </w:r>
      <w:proofErr w:type="spellEnd"/>
      <w:r w:rsidR="0021583B" w:rsidRPr="00322118">
        <w:t xml:space="preserve"> </w:t>
      </w:r>
      <w:proofErr w:type="spellStart"/>
      <w:r w:rsidR="0021583B" w:rsidRPr="00322118">
        <w:rPr>
          <w:i/>
        </w:rPr>
        <w:t>Enterpice</w:t>
      </w:r>
      <w:proofErr w:type="spellEnd"/>
      <w:r w:rsidR="0021583B" w:rsidRPr="00322118">
        <w:rPr>
          <w:i/>
        </w:rPr>
        <w:t xml:space="preserve"> Application</w:t>
      </w:r>
      <w:r w:rsidR="0021583B" w:rsidRPr="00322118">
        <w:t xml:space="preserve"> </w:t>
      </w:r>
      <w:proofErr w:type="spellStart"/>
      <w:r w:rsidR="0021583B" w:rsidRPr="00322118">
        <w:t>grafinių</w:t>
      </w:r>
      <w:proofErr w:type="spellEnd"/>
      <w:r w:rsidR="0021583B" w:rsidRPr="00322118">
        <w:t xml:space="preserve"> </w:t>
      </w:r>
      <w:proofErr w:type="spellStart"/>
      <w:r w:rsidR="0021583B" w:rsidRPr="00322118">
        <w:t>notacijų</w:t>
      </w:r>
      <w:proofErr w:type="spellEnd"/>
      <w:r w:rsidR="0021583B" w:rsidRPr="00322118">
        <w:t xml:space="preserve"> </w:t>
      </w:r>
      <w:proofErr w:type="spellStart"/>
      <w:r w:rsidR="0021583B" w:rsidRPr="00322118">
        <w:t>rinkiniu</w:t>
      </w:r>
      <w:proofErr w:type="spellEnd"/>
      <w:r w:rsidR="0021583B" w:rsidRPr="00322118">
        <w:t>.</w:t>
      </w:r>
    </w:p>
    <w:p w14:paraId="3863D799" w14:textId="692E54D7" w:rsidR="0021583B" w:rsidRPr="00322118" w:rsidRDefault="0021583B" w:rsidP="0021583B">
      <w:pPr>
        <w:spacing w:before="120"/>
        <w:ind w:firstLine="720"/>
        <w:jc w:val="both"/>
        <w:rPr>
          <w:lang w:val="lt-LT"/>
        </w:rPr>
      </w:pPr>
      <w:proofErr w:type="spellStart"/>
      <w:r w:rsidRPr="00322118">
        <w:t>Aprašomos</w:t>
      </w:r>
      <w:proofErr w:type="spellEnd"/>
      <w:r w:rsidRPr="00322118">
        <w:t xml:space="preserve"> </w:t>
      </w:r>
      <w:proofErr w:type="spellStart"/>
      <w:r w:rsidRPr="00322118">
        <w:t>naudojamos</w:t>
      </w:r>
      <w:proofErr w:type="spellEnd"/>
      <w:r w:rsidRPr="00322118">
        <w:t xml:space="preserve"> </w:t>
      </w:r>
      <w:proofErr w:type="spellStart"/>
      <w:r w:rsidRPr="00322118">
        <w:t>technologijos</w:t>
      </w:r>
      <w:proofErr w:type="spellEnd"/>
      <w:r w:rsidRPr="00322118">
        <w:t xml:space="preserve"> </w:t>
      </w:r>
      <w:proofErr w:type="spellStart"/>
      <w:r w:rsidRPr="00322118">
        <w:t>ir</w:t>
      </w:r>
      <w:proofErr w:type="spellEnd"/>
      <w:r w:rsidRPr="00322118">
        <w:t xml:space="preserve"> </w:t>
      </w:r>
      <w:proofErr w:type="spellStart"/>
      <w:r w:rsidRPr="00322118">
        <w:t>instrumentinės</w:t>
      </w:r>
      <w:proofErr w:type="spellEnd"/>
      <w:r w:rsidRPr="00322118">
        <w:t xml:space="preserve"> </w:t>
      </w:r>
      <w:proofErr w:type="spellStart"/>
      <w:r w:rsidRPr="00322118">
        <w:t>priemonės</w:t>
      </w:r>
      <w:proofErr w:type="spellEnd"/>
      <w:r w:rsidRPr="00322118">
        <w:t xml:space="preserve">. </w:t>
      </w:r>
      <w:proofErr w:type="spellStart"/>
      <w:r w:rsidRPr="00322118">
        <w:t>Pateikiami</w:t>
      </w:r>
      <w:proofErr w:type="spellEnd"/>
      <w:r w:rsidRPr="00322118">
        <w:t xml:space="preserve"> </w:t>
      </w:r>
      <w:proofErr w:type="spellStart"/>
      <w:r w:rsidRPr="00322118">
        <w:t>sprendimai</w:t>
      </w:r>
      <w:proofErr w:type="spellEnd"/>
      <w:r w:rsidRPr="00322118">
        <w:t xml:space="preserve"> </w:t>
      </w:r>
      <w:proofErr w:type="spellStart"/>
      <w:r w:rsidRPr="00322118">
        <w:t>ir</w:t>
      </w:r>
      <w:proofErr w:type="spellEnd"/>
      <w:r w:rsidRPr="00322118">
        <w:t xml:space="preserve"> </w:t>
      </w:r>
      <w:proofErr w:type="spellStart"/>
      <w:r w:rsidRPr="00322118">
        <w:t>jų</w:t>
      </w:r>
      <w:proofErr w:type="spellEnd"/>
      <w:r w:rsidRPr="00322118">
        <w:t xml:space="preserve"> </w:t>
      </w:r>
      <w:proofErr w:type="spellStart"/>
      <w:r w:rsidRPr="00322118">
        <w:t>palyginimas</w:t>
      </w:r>
      <w:proofErr w:type="spellEnd"/>
      <w:r w:rsidRPr="00322118">
        <w:t xml:space="preserve">. </w:t>
      </w:r>
      <w:proofErr w:type="spellStart"/>
      <w:r w:rsidRPr="00322118">
        <w:t>Reikalavimai</w:t>
      </w:r>
      <w:proofErr w:type="spellEnd"/>
      <w:r w:rsidRPr="00322118">
        <w:t xml:space="preserve"> </w:t>
      </w:r>
      <w:proofErr w:type="spellStart"/>
      <w:r w:rsidRPr="00322118">
        <w:t>darbo</w:t>
      </w:r>
      <w:proofErr w:type="spellEnd"/>
      <w:r w:rsidRPr="00322118">
        <w:t xml:space="preserve"> </w:t>
      </w:r>
      <w:proofErr w:type="spellStart"/>
      <w:r w:rsidRPr="00322118">
        <w:t>vietai</w:t>
      </w:r>
      <w:proofErr w:type="spellEnd"/>
      <w:r w:rsidRPr="00322118">
        <w:t xml:space="preserve">, </w:t>
      </w:r>
      <w:r w:rsidRPr="00322118">
        <w:rPr>
          <w:lang w:val="lt-LT"/>
        </w:rPr>
        <w:t xml:space="preserve">tarnybinei stočiai (operacinė sistema, serveriai), reikalavimai </w:t>
      </w:r>
      <w:proofErr w:type="spellStart"/>
      <w:r w:rsidRPr="00322118">
        <w:rPr>
          <w:lang w:val="lt-LT"/>
        </w:rPr>
        <w:t>klientinėms</w:t>
      </w:r>
      <w:proofErr w:type="spellEnd"/>
      <w:r w:rsidRPr="00322118">
        <w:rPr>
          <w:lang w:val="lt-LT"/>
        </w:rPr>
        <w:t xml:space="preserve"> stotims (operacinė sistema, serveriai), reikalavimai atnaujinimui</w:t>
      </w:r>
      <w:r w:rsidR="00D45B82">
        <w:rPr>
          <w:lang w:val="lt-LT"/>
        </w:rPr>
        <w:t>,</w:t>
      </w:r>
      <w:r w:rsidRPr="00322118">
        <w:rPr>
          <w:lang w:val="lt-LT"/>
        </w:rPr>
        <w:t xml:space="preserve"> įdiegimui, iškvietimui, galimybei atšaukti veiksmus. </w:t>
      </w:r>
    </w:p>
    <w:p w14:paraId="27BA4977" w14:textId="77777777" w:rsidR="0021583B" w:rsidRPr="00322118" w:rsidRDefault="0021583B" w:rsidP="003E0AEC">
      <w:pPr>
        <w:pStyle w:val="ListParagraph"/>
        <w:numPr>
          <w:ilvl w:val="1"/>
          <w:numId w:val="15"/>
        </w:numPr>
        <w:spacing w:before="120"/>
        <w:jc w:val="both"/>
        <w:rPr>
          <w:sz w:val="24"/>
          <w:szCs w:val="24"/>
        </w:rPr>
      </w:pPr>
      <w:proofErr w:type="spellStart"/>
      <w:r w:rsidRPr="00322118">
        <w:rPr>
          <w:sz w:val="24"/>
          <w:szCs w:val="24"/>
        </w:rPr>
        <w:t>Naudotojo</w:t>
      </w:r>
      <w:proofErr w:type="spellEnd"/>
      <w:r w:rsidRPr="00322118">
        <w:rPr>
          <w:sz w:val="24"/>
          <w:szCs w:val="24"/>
        </w:rPr>
        <w:t xml:space="preserve"> </w:t>
      </w:r>
      <w:proofErr w:type="spellStart"/>
      <w:r w:rsidRPr="00322118">
        <w:rPr>
          <w:sz w:val="24"/>
          <w:szCs w:val="24"/>
        </w:rPr>
        <w:t>sąsajos</w:t>
      </w:r>
      <w:proofErr w:type="spellEnd"/>
      <w:r w:rsidRPr="00322118">
        <w:rPr>
          <w:sz w:val="24"/>
          <w:szCs w:val="24"/>
        </w:rPr>
        <w:t xml:space="preserve"> </w:t>
      </w:r>
      <w:proofErr w:type="spellStart"/>
      <w:r w:rsidRPr="00322118">
        <w:rPr>
          <w:sz w:val="24"/>
          <w:szCs w:val="24"/>
        </w:rPr>
        <w:t>modelis</w:t>
      </w:r>
      <w:proofErr w:type="spellEnd"/>
    </w:p>
    <w:p w14:paraId="30A12709" w14:textId="4E6E6383" w:rsidR="0021583B" w:rsidRPr="00322118" w:rsidRDefault="0021583B" w:rsidP="0021583B">
      <w:pPr>
        <w:spacing w:before="120"/>
        <w:ind w:firstLine="720"/>
        <w:jc w:val="both"/>
      </w:pPr>
      <w:proofErr w:type="spellStart"/>
      <w:r w:rsidRPr="00322118">
        <w:t>Šiame</w:t>
      </w:r>
      <w:proofErr w:type="spellEnd"/>
      <w:r w:rsidRPr="00322118">
        <w:t xml:space="preserve"> </w:t>
      </w:r>
      <w:proofErr w:type="spellStart"/>
      <w:r w:rsidRPr="00322118">
        <w:t>skyriuje</w:t>
      </w:r>
      <w:proofErr w:type="spellEnd"/>
      <w:r w:rsidRPr="00322118">
        <w:t xml:space="preserve"> </w:t>
      </w:r>
      <w:proofErr w:type="spellStart"/>
      <w:r w:rsidRPr="00322118">
        <w:t>pateikiami</w:t>
      </w:r>
      <w:proofErr w:type="spellEnd"/>
      <w:r w:rsidRPr="00322118">
        <w:t xml:space="preserve"> - </w:t>
      </w:r>
      <w:proofErr w:type="spellStart"/>
      <w:r w:rsidRPr="00322118">
        <w:t>sistemą</w:t>
      </w:r>
      <w:proofErr w:type="spellEnd"/>
      <w:r w:rsidRPr="00322118">
        <w:t xml:space="preserve"> </w:t>
      </w:r>
      <w:proofErr w:type="spellStart"/>
      <w:r w:rsidRPr="00322118">
        <w:t>sudarančių</w:t>
      </w:r>
      <w:proofErr w:type="spellEnd"/>
      <w:r w:rsidRPr="00322118">
        <w:t xml:space="preserve"> </w:t>
      </w:r>
      <w:proofErr w:type="spellStart"/>
      <w:r w:rsidRPr="00322118">
        <w:t>naudotojo</w:t>
      </w:r>
      <w:proofErr w:type="spellEnd"/>
      <w:r w:rsidRPr="00322118">
        <w:t xml:space="preserve"> </w:t>
      </w:r>
      <w:proofErr w:type="spellStart"/>
      <w:r w:rsidRPr="00322118">
        <w:t>sąsajos</w:t>
      </w:r>
      <w:proofErr w:type="spellEnd"/>
      <w:r w:rsidRPr="00322118">
        <w:t xml:space="preserve"> </w:t>
      </w:r>
      <w:proofErr w:type="spellStart"/>
      <w:r w:rsidRPr="00322118">
        <w:t>langų</w:t>
      </w:r>
      <w:proofErr w:type="spellEnd"/>
      <w:r w:rsidRPr="00322118">
        <w:t xml:space="preserve"> </w:t>
      </w:r>
      <w:proofErr w:type="spellStart"/>
      <w:r w:rsidRPr="00322118">
        <w:t>medis</w:t>
      </w:r>
      <w:proofErr w:type="spellEnd"/>
      <w:r w:rsidRPr="00322118">
        <w:t xml:space="preserve"> </w:t>
      </w:r>
      <w:proofErr w:type="spellStart"/>
      <w:r w:rsidRPr="00322118">
        <w:t>bei</w:t>
      </w:r>
      <w:proofErr w:type="spellEnd"/>
      <w:r w:rsidRPr="00322118">
        <w:t xml:space="preserve"> </w:t>
      </w:r>
      <w:proofErr w:type="spellStart"/>
      <w:r w:rsidRPr="00322118">
        <w:t>trumpi</w:t>
      </w:r>
      <w:proofErr w:type="spellEnd"/>
      <w:r w:rsidRPr="00322118">
        <w:t xml:space="preserve"> </w:t>
      </w:r>
      <w:proofErr w:type="spellStart"/>
      <w:r w:rsidRPr="00322118">
        <w:t>kiekvieno</w:t>
      </w:r>
      <w:proofErr w:type="spellEnd"/>
      <w:r w:rsidRPr="00322118">
        <w:t xml:space="preserve"> </w:t>
      </w:r>
      <w:proofErr w:type="spellStart"/>
      <w:r w:rsidRPr="00322118">
        <w:t>sąsajos</w:t>
      </w:r>
      <w:proofErr w:type="spellEnd"/>
      <w:r w:rsidRPr="00322118">
        <w:t xml:space="preserve"> </w:t>
      </w:r>
      <w:proofErr w:type="spellStart"/>
      <w:r w:rsidRPr="00322118">
        <w:t>elemento</w:t>
      </w:r>
      <w:proofErr w:type="spellEnd"/>
      <w:r w:rsidRPr="00322118">
        <w:t xml:space="preserve"> </w:t>
      </w:r>
      <w:proofErr w:type="spellStart"/>
      <w:r w:rsidRPr="00322118">
        <w:t>paskirties</w:t>
      </w:r>
      <w:proofErr w:type="spellEnd"/>
      <w:r w:rsidRPr="00322118">
        <w:t xml:space="preserve"> </w:t>
      </w:r>
      <w:proofErr w:type="spellStart"/>
      <w:r w:rsidRPr="00322118">
        <w:t>aprašymai</w:t>
      </w:r>
      <w:proofErr w:type="spellEnd"/>
      <w:r w:rsidRPr="00322118">
        <w:t>.</w:t>
      </w:r>
    </w:p>
    <w:p w14:paraId="4769C008" w14:textId="77777777" w:rsidR="0021583B" w:rsidRPr="00322118" w:rsidRDefault="0021583B" w:rsidP="003E16AD">
      <w:pPr>
        <w:pStyle w:val="ListParagraph"/>
        <w:numPr>
          <w:ilvl w:val="2"/>
          <w:numId w:val="15"/>
        </w:numPr>
        <w:spacing w:before="120"/>
        <w:jc w:val="both"/>
        <w:rPr>
          <w:sz w:val="24"/>
          <w:szCs w:val="24"/>
        </w:rPr>
      </w:pPr>
      <w:bookmarkStart w:id="102" w:name="_Toc54466596"/>
      <w:proofErr w:type="spellStart"/>
      <w:r w:rsidRPr="00322118">
        <w:rPr>
          <w:sz w:val="24"/>
          <w:szCs w:val="24"/>
        </w:rPr>
        <w:t>Naudotojo</w:t>
      </w:r>
      <w:proofErr w:type="spellEnd"/>
      <w:r w:rsidRPr="00322118">
        <w:rPr>
          <w:sz w:val="24"/>
          <w:szCs w:val="24"/>
        </w:rPr>
        <w:t xml:space="preserve"> </w:t>
      </w:r>
      <w:proofErr w:type="spellStart"/>
      <w:r w:rsidRPr="00322118">
        <w:rPr>
          <w:sz w:val="24"/>
          <w:szCs w:val="24"/>
        </w:rPr>
        <w:t>sąsajos</w:t>
      </w:r>
      <w:proofErr w:type="spellEnd"/>
      <w:r w:rsidRPr="00322118">
        <w:rPr>
          <w:sz w:val="24"/>
          <w:szCs w:val="24"/>
        </w:rPr>
        <w:t xml:space="preserve"> </w:t>
      </w:r>
      <w:proofErr w:type="spellStart"/>
      <w:r w:rsidRPr="00322118">
        <w:rPr>
          <w:sz w:val="24"/>
          <w:szCs w:val="24"/>
        </w:rPr>
        <w:t>struktūra</w:t>
      </w:r>
      <w:bookmarkEnd w:id="102"/>
      <w:proofErr w:type="spellEnd"/>
    </w:p>
    <w:p w14:paraId="69D0AD30" w14:textId="1D83C731" w:rsidR="0021583B" w:rsidRPr="00B81222" w:rsidRDefault="00B81222" w:rsidP="00B81222">
      <w:pPr>
        <w:spacing w:before="120"/>
        <w:ind w:firstLine="720"/>
        <w:jc w:val="both"/>
      </w:pPr>
      <w:proofErr w:type="spellStart"/>
      <w:r w:rsidRPr="00B81222">
        <w:t>Nubraižoma</w:t>
      </w:r>
      <w:proofErr w:type="spellEnd"/>
      <w:r w:rsidRPr="00B81222">
        <w:t xml:space="preserve"> </w:t>
      </w:r>
      <w:proofErr w:type="spellStart"/>
      <w:r w:rsidRPr="00B81222">
        <w:t>n</w:t>
      </w:r>
      <w:r w:rsidR="0021583B" w:rsidRPr="00B81222">
        <w:t>audotojo</w:t>
      </w:r>
      <w:proofErr w:type="spellEnd"/>
      <w:r w:rsidR="0021583B" w:rsidRPr="00B81222">
        <w:t xml:space="preserve"> </w:t>
      </w:r>
      <w:proofErr w:type="spellStart"/>
      <w:r w:rsidR="0021583B" w:rsidRPr="00B81222">
        <w:t>sąsajos</w:t>
      </w:r>
      <w:proofErr w:type="spellEnd"/>
      <w:r w:rsidR="0021583B" w:rsidRPr="00B81222">
        <w:t xml:space="preserve"> </w:t>
      </w:r>
      <w:proofErr w:type="spellStart"/>
      <w:r w:rsidR="0021583B" w:rsidRPr="00B81222">
        <w:t>struktūra</w:t>
      </w:r>
      <w:proofErr w:type="spellEnd"/>
      <w:r w:rsidR="0021583B" w:rsidRPr="00B81222">
        <w:t xml:space="preserve"> (</w:t>
      </w:r>
      <w:proofErr w:type="spellStart"/>
      <w:r w:rsidR="0021583B" w:rsidRPr="00B81222">
        <w:t>langų</w:t>
      </w:r>
      <w:proofErr w:type="spellEnd"/>
      <w:r w:rsidR="0021583B" w:rsidRPr="00B81222">
        <w:t xml:space="preserve"> –</w:t>
      </w:r>
      <w:r>
        <w:t xml:space="preserve"> </w:t>
      </w:r>
      <w:proofErr w:type="spellStart"/>
      <w:proofErr w:type="gramStart"/>
      <w:r w:rsidR="0021583B" w:rsidRPr="00B81222">
        <w:t>formų</w:t>
      </w:r>
      <w:proofErr w:type="spellEnd"/>
      <w:r w:rsidR="0021583B" w:rsidRPr="00B81222">
        <w:t xml:space="preserve">  </w:t>
      </w:r>
      <w:proofErr w:type="spellStart"/>
      <w:r w:rsidR="0021583B" w:rsidRPr="00B81222">
        <w:t>struktūra</w:t>
      </w:r>
      <w:proofErr w:type="spellEnd"/>
      <w:proofErr w:type="gramEnd"/>
      <w:r w:rsidR="0021583B" w:rsidRPr="00B81222">
        <w:t>)</w:t>
      </w:r>
    </w:p>
    <w:p w14:paraId="0590E7F4" w14:textId="77777777" w:rsidR="0021583B" w:rsidRPr="00322118" w:rsidRDefault="0021583B" w:rsidP="0021583B">
      <w:pPr>
        <w:pStyle w:val="Magistrodarbotekstas"/>
        <w:ind w:firstLine="0"/>
        <w:jc w:val="center"/>
        <w:rPr>
          <w:sz w:val="22"/>
          <w:szCs w:val="22"/>
        </w:rPr>
      </w:pPr>
    </w:p>
    <w:p w14:paraId="231F2321" w14:textId="77777777" w:rsidR="0021583B" w:rsidRPr="008C1AFF" w:rsidRDefault="0021583B" w:rsidP="0021583B">
      <w:pPr>
        <w:pStyle w:val="Caption"/>
        <w:spacing w:after="120"/>
        <w:ind w:left="142"/>
        <w:rPr>
          <w:b w:val="0"/>
          <w:sz w:val="24"/>
          <w:szCs w:val="24"/>
        </w:rPr>
      </w:pPr>
      <w:r w:rsidRPr="008C1AFF">
        <w:rPr>
          <w:b w:val="0"/>
          <w:sz w:val="24"/>
          <w:szCs w:val="24"/>
        </w:rPr>
        <w:t xml:space="preserve">3.11 </w:t>
      </w:r>
      <w:proofErr w:type="spellStart"/>
      <w:r w:rsidRPr="008C1AFF">
        <w:rPr>
          <w:b w:val="0"/>
          <w:sz w:val="24"/>
          <w:szCs w:val="24"/>
        </w:rPr>
        <w:t>lentelė</w:t>
      </w:r>
      <w:proofErr w:type="spellEnd"/>
      <w:r w:rsidRPr="008C1AFF">
        <w:rPr>
          <w:b w:val="0"/>
          <w:sz w:val="24"/>
          <w:szCs w:val="24"/>
        </w:rPr>
        <w:t xml:space="preserve">. </w:t>
      </w:r>
      <w:proofErr w:type="spellStart"/>
      <w:r w:rsidRPr="008C1AFF">
        <w:rPr>
          <w:b w:val="0"/>
          <w:sz w:val="24"/>
          <w:szCs w:val="24"/>
        </w:rPr>
        <w:t>Struktūros</w:t>
      </w:r>
      <w:proofErr w:type="spellEnd"/>
      <w:r w:rsidRPr="008C1AFF">
        <w:rPr>
          <w:b w:val="0"/>
          <w:sz w:val="24"/>
          <w:szCs w:val="24"/>
        </w:rPr>
        <w:t xml:space="preserve"> </w:t>
      </w:r>
      <w:proofErr w:type="spellStart"/>
      <w:r w:rsidRPr="008C1AFF">
        <w:rPr>
          <w:b w:val="0"/>
          <w:sz w:val="24"/>
          <w:szCs w:val="24"/>
        </w:rPr>
        <w:t>sudėtinės</w:t>
      </w:r>
      <w:proofErr w:type="spellEnd"/>
      <w:r w:rsidRPr="008C1AFF">
        <w:rPr>
          <w:b w:val="0"/>
          <w:sz w:val="24"/>
          <w:szCs w:val="24"/>
        </w:rPr>
        <w:t xml:space="preserve"> </w:t>
      </w:r>
      <w:proofErr w:type="spellStart"/>
      <w:r w:rsidRPr="008C1AFF">
        <w:rPr>
          <w:b w:val="0"/>
          <w:sz w:val="24"/>
          <w:szCs w:val="24"/>
        </w:rPr>
        <w:t>dalys</w:t>
      </w:r>
      <w:proofErr w:type="spellEnd"/>
      <w:r w:rsidRPr="008C1AFF">
        <w:rPr>
          <w:b w:val="0"/>
          <w:sz w:val="24"/>
          <w:szCs w:val="24"/>
        </w:rPr>
        <w:t xml:space="preserve"> </w:t>
      </w:r>
      <w:proofErr w:type="spellStart"/>
      <w:r w:rsidRPr="008C1AFF">
        <w:rPr>
          <w:b w:val="0"/>
          <w:sz w:val="24"/>
          <w:szCs w:val="24"/>
        </w:rPr>
        <w:t>ir</w:t>
      </w:r>
      <w:proofErr w:type="spellEnd"/>
      <w:r w:rsidRPr="008C1AFF">
        <w:rPr>
          <w:b w:val="0"/>
          <w:sz w:val="24"/>
          <w:szCs w:val="24"/>
        </w:rPr>
        <w:t xml:space="preserve"> </w:t>
      </w:r>
      <w:proofErr w:type="spellStart"/>
      <w:r w:rsidRPr="008C1AFF">
        <w:rPr>
          <w:b w:val="0"/>
          <w:sz w:val="24"/>
          <w:szCs w:val="24"/>
        </w:rPr>
        <w:t>jų</w:t>
      </w:r>
      <w:proofErr w:type="spellEnd"/>
      <w:r w:rsidRPr="008C1AFF">
        <w:rPr>
          <w:b w:val="0"/>
          <w:sz w:val="24"/>
          <w:szCs w:val="24"/>
        </w:rPr>
        <w:t xml:space="preserve"> </w:t>
      </w:r>
      <w:proofErr w:type="spellStart"/>
      <w:r w:rsidRPr="008C1AFF">
        <w:rPr>
          <w:b w:val="0"/>
          <w:sz w:val="24"/>
          <w:szCs w:val="24"/>
        </w:rPr>
        <w:t>paskirtis</w:t>
      </w:r>
      <w:proofErr w:type="spellEnd"/>
    </w:p>
    <w:tbl>
      <w:tblPr>
        <w:tblW w:w="0" w:type="auto"/>
        <w:tblInd w:w="109" w:type="dxa"/>
        <w:tblLayout w:type="fixed"/>
        <w:tblCellMar>
          <w:left w:w="0" w:type="dxa"/>
          <w:right w:w="0" w:type="dxa"/>
        </w:tblCellMar>
        <w:tblLook w:val="01E0" w:firstRow="1" w:lastRow="1" w:firstColumn="1" w:lastColumn="1" w:noHBand="0" w:noVBand="0"/>
      </w:tblPr>
      <w:tblGrid>
        <w:gridCol w:w="2093"/>
        <w:gridCol w:w="7159"/>
      </w:tblGrid>
      <w:tr w:rsidR="0021583B" w:rsidRPr="00322118" w14:paraId="10A076D2" w14:textId="77777777" w:rsidTr="00D45B82">
        <w:trPr>
          <w:trHeight w:hRule="exact" w:val="555"/>
        </w:trPr>
        <w:tc>
          <w:tcPr>
            <w:tcW w:w="2093" w:type="dxa"/>
            <w:tcBorders>
              <w:top w:val="single" w:sz="4" w:space="0" w:color="000000"/>
              <w:left w:val="single" w:sz="4" w:space="0" w:color="000000"/>
              <w:bottom w:val="single" w:sz="4" w:space="0" w:color="000000"/>
              <w:right w:val="single" w:sz="4" w:space="0" w:color="000000"/>
            </w:tcBorders>
          </w:tcPr>
          <w:p w14:paraId="7C937842" w14:textId="3179A408" w:rsidR="0021583B" w:rsidRPr="00322118" w:rsidRDefault="0021583B" w:rsidP="00D45B82">
            <w:pPr>
              <w:pStyle w:val="TableParagraph"/>
              <w:ind w:left="38"/>
            </w:pPr>
            <w:proofErr w:type="spellStart"/>
            <w:r w:rsidRPr="00322118">
              <w:rPr>
                <w:sz w:val="22"/>
              </w:rPr>
              <w:t>Lango</w:t>
            </w:r>
            <w:proofErr w:type="spellEnd"/>
            <w:r w:rsidRPr="00322118">
              <w:rPr>
                <w:sz w:val="22"/>
              </w:rPr>
              <w:t xml:space="preserve"> – </w:t>
            </w:r>
            <w:proofErr w:type="spellStart"/>
            <w:r w:rsidRPr="00322118">
              <w:rPr>
                <w:sz w:val="22"/>
              </w:rPr>
              <w:t>formos</w:t>
            </w:r>
            <w:proofErr w:type="spellEnd"/>
            <w:r w:rsidRPr="00322118">
              <w:rPr>
                <w:sz w:val="22"/>
              </w:rPr>
              <w:t xml:space="preserve"> </w:t>
            </w:r>
            <w:proofErr w:type="spellStart"/>
            <w:r w:rsidRPr="00322118">
              <w:rPr>
                <w:sz w:val="22"/>
              </w:rPr>
              <w:t>pavadinimas</w:t>
            </w:r>
            <w:proofErr w:type="spellEnd"/>
            <w:r w:rsidRPr="00322118">
              <w:rPr>
                <w:spacing w:val="-9"/>
                <w:sz w:val="22"/>
              </w:rPr>
              <w:t xml:space="preserve"> </w:t>
            </w:r>
          </w:p>
        </w:tc>
        <w:tc>
          <w:tcPr>
            <w:tcW w:w="7159" w:type="dxa"/>
            <w:tcBorders>
              <w:top w:val="single" w:sz="4" w:space="0" w:color="000000"/>
              <w:left w:val="single" w:sz="4" w:space="0" w:color="000000"/>
              <w:bottom w:val="single" w:sz="4" w:space="0" w:color="000000"/>
              <w:right w:val="single" w:sz="4" w:space="0" w:color="000000"/>
            </w:tcBorders>
          </w:tcPr>
          <w:p w14:paraId="407982EC" w14:textId="77777777" w:rsidR="0021583B" w:rsidRPr="00322118" w:rsidRDefault="0021583B" w:rsidP="004205E1">
            <w:pPr>
              <w:pStyle w:val="TableParagraph"/>
              <w:ind w:left="103"/>
            </w:pPr>
            <w:proofErr w:type="spellStart"/>
            <w:r w:rsidRPr="00322118">
              <w:rPr>
                <w:sz w:val="22"/>
              </w:rPr>
              <w:t>Paskirtis</w:t>
            </w:r>
            <w:proofErr w:type="spellEnd"/>
          </w:p>
        </w:tc>
      </w:tr>
      <w:tr w:rsidR="0021583B" w:rsidRPr="00322118" w14:paraId="691139BD" w14:textId="77777777" w:rsidTr="004205E1">
        <w:trPr>
          <w:trHeight w:hRule="exact" w:val="278"/>
        </w:trPr>
        <w:tc>
          <w:tcPr>
            <w:tcW w:w="2093" w:type="dxa"/>
            <w:tcBorders>
              <w:top w:val="single" w:sz="4" w:space="0" w:color="000000"/>
              <w:left w:val="single" w:sz="4" w:space="0" w:color="000000"/>
              <w:bottom w:val="single" w:sz="4" w:space="0" w:color="000000"/>
              <w:right w:val="single" w:sz="4" w:space="0" w:color="000000"/>
            </w:tcBorders>
          </w:tcPr>
          <w:p w14:paraId="76FB1D05" w14:textId="77777777" w:rsidR="0021583B" w:rsidRPr="00322118" w:rsidRDefault="0021583B" w:rsidP="004205E1">
            <w:pPr>
              <w:pStyle w:val="TableParagraph"/>
              <w:ind w:left="38"/>
              <w:rPr>
                <w:sz w:val="22"/>
                <w:szCs w:val="22"/>
              </w:rPr>
            </w:pPr>
          </w:p>
        </w:tc>
        <w:tc>
          <w:tcPr>
            <w:tcW w:w="7159" w:type="dxa"/>
            <w:tcBorders>
              <w:top w:val="single" w:sz="4" w:space="0" w:color="000000"/>
              <w:left w:val="single" w:sz="4" w:space="0" w:color="000000"/>
              <w:bottom w:val="single" w:sz="4" w:space="0" w:color="000000"/>
              <w:right w:val="single" w:sz="4" w:space="0" w:color="000000"/>
            </w:tcBorders>
          </w:tcPr>
          <w:p w14:paraId="1A9534A4" w14:textId="77777777" w:rsidR="0021583B" w:rsidRPr="00322118" w:rsidRDefault="0021583B" w:rsidP="004205E1">
            <w:pPr>
              <w:pStyle w:val="TableParagraph"/>
              <w:ind w:left="103"/>
              <w:rPr>
                <w:sz w:val="22"/>
                <w:szCs w:val="22"/>
              </w:rPr>
            </w:pPr>
          </w:p>
        </w:tc>
      </w:tr>
      <w:tr w:rsidR="0021583B" w:rsidRPr="00322118" w14:paraId="781D6A9D" w14:textId="77777777" w:rsidTr="004205E1">
        <w:trPr>
          <w:trHeight w:hRule="exact" w:val="295"/>
        </w:trPr>
        <w:tc>
          <w:tcPr>
            <w:tcW w:w="2093" w:type="dxa"/>
            <w:tcBorders>
              <w:top w:val="single" w:sz="4" w:space="0" w:color="000000"/>
              <w:left w:val="single" w:sz="4" w:space="0" w:color="000000"/>
              <w:bottom w:val="single" w:sz="4" w:space="0" w:color="000000"/>
              <w:right w:val="single" w:sz="4" w:space="0" w:color="000000"/>
            </w:tcBorders>
          </w:tcPr>
          <w:p w14:paraId="54E0F069" w14:textId="77777777" w:rsidR="0021583B" w:rsidRPr="00322118" w:rsidRDefault="0021583B" w:rsidP="004205E1">
            <w:pPr>
              <w:pStyle w:val="TableParagraph"/>
              <w:ind w:left="38"/>
              <w:rPr>
                <w:sz w:val="22"/>
                <w:szCs w:val="22"/>
              </w:rPr>
            </w:pPr>
          </w:p>
        </w:tc>
        <w:tc>
          <w:tcPr>
            <w:tcW w:w="7159" w:type="dxa"/>
            <w:tcBorders>
              <w:top w:val="single" w:sz="4" w:space="0" w:color="000000"/>
              <w:left w:val="single" w:sz="4" w:space="0" w:color="000000"/>
              <w:bottom w:val="single" w:sz="4" w:space="0" w:color="000000"/>
              <w:right w:val="single" w:sz="4" w:space="0" w:color="000000"/>
            </w:tcBorders>
          </w:tcPr>
          <w:p w14:paraId="5473C36F" w14:textId="77777777" w:rsidR="0021583B" w:rsidRPr="00322118" w:rsidRDefault="0021583B" w:rsidP="004205E1">
            <w:pPr>
              <w:pStyle w:val="TableParagraph"/>
              <w:ind w:left="103" w:right="401"/>
              <w:jc w:val="both"/>
              <w:rPr>
                <w:sz w:val="22"/>
                <w:szCs w:val="22"/>
              </w:rPr>
            </w:pPr>
          </w:p>
        </w:tc>
      </w:tr>
    </w:tbl>
    <w:p w14:paraId="7DAE52B3" w14:textId="77777777" w:rsidR="0021583B" w:rsidRPr="00322118" w:rsidRDefault="0021583B" w:rsidP="003E16AD">
      <w:pPr>
        <w:pStyle w:val="ListParagraph"/>
        <w:numPr>
          <w:ilvl w:val="2"/>
          <w:numId w:val="15"/>
        </w:numPr>
        <w:spacing w:before="120"/>
        <w:jc w:val="both"/>
        <w:rPr>
          <w:sz w:val="24"/>
          <w:szCs w:val="24"/>
        </w:rPr>
      </w:pPr>
      <w:bookmarkStart w:id="103" w:name="_Toc54466597"/>
      <w:proofErr w:type="spellStart"/>
      <w:r w:rsidRPr="00322118">
        <w:rPr>
          <w:sz w:val="24"/>
          <w:szCs w:val="24"/>
        </w:rPr>
        <w:t>Naudotojo</w:t>
      </w:r>
      <w:proofErr w:type="spellEnd"/>
      <w:r w:rsidRPr="00322118">
        <w:rPr>
          <w:sz w:val="24"/>
          <w:szCs w:val="24"/>
        </w:rPr>
        <w:t xml:space="preserve"> </w:t>
      </w:r>
      <w:proofErr w:type="spellStart"/>
      <w:r w:rsidRPr="00322118">
        <w:rPr>
          <w:sz w:val="24"/>
          <w:szCs w:val="24"/>
        </w:rPr>
        <w:t>sąsajos</w:t>
      </w:r>
      <w:proofErr w:type="spellEnd"/>
      <w:r w:rsidRPr="00322118">
        <w:rPr>
          <w:sz w:val="24"/>
          <w:szCs w:val="24"/>
        </w:rPr>
        <w:t xml:space="preserve"> </w:t>
      </w:r>
      <w:proofErr w:type="spellStart"/>
      <w:r w:rsidRPr="00322118">
        <w:rPr>
          <w:sz w:val="24"/>
          <w:szCs w:val="24"/>
        </w:rPr>
        <w:t>langų</w:t>
      </w:r>
      <w:proofErr w:type="spellEnd"/>
      <w:r w:rsidRPr="00322118">
        <w:rPr>
          <w:sz w:val="24"/>
          <w:szCs w:val="24"/>
        </w:rPr>
        <w:t xml:space="preserve"> </w:t>
      </w:r>
      <w:proofErr w:type="spellStart"/>
      <w:r w:rsidRPr="00322118">
        <w:rPr>
          <w:sz w:val="24"/>
          <w:szCs w:val="24"/>
        </w:rPr>
        <w:t>eskizai</w:t>
      </w:r>
      <w:bookmarkEnd w:id="103"/>
      <w:proofErr w:type="spellEnd"/>
    </w:p>
    <w:p w14:paraId="6FE8D685" w14:textId="4BC45117" w:rsidR="0021583B" w:rsidRPr="00322118" w:rsidRDefault="002D5EC1" w:rsidP="00E109E6">
      <w:pPr>
        <w:spacing w:before="120"/>
        <w:ind w:firstLine="720"/>
        <w:jc w:val="both"/>
        <w:rPr>
          <w:lang w:val="lt-LT"/>
        </w:rPr>
      </w:pPr>
      <w:proofErr w:type="spellStart"/>
      <w:r>
        <w:t>Naudotojo</w:t>
      </w:r>
      <w:proofErr w:type="spellEnd"/>
      <w:r>
        <w:t xml:space="preserve"> </w:t>
      </w:r>
      <w:proofErr w:type="spellStart"/>
      <w:r>
        <w:t>sąsajos</w:t>
      </w:r>
      <w:proofErr w:type="spellEnd"/>
      <w:r>
        <w:t xml:space="preserve"> </w:t>
      </w:r>
      <w:proofErr w:type="spellStart"/>
      <w:r>
        <w:t>langų</w:t>
      </w:r>
      <w:proofErr w:type="spellEnd"/>
      <w:r w:rsidR="00D4157B">
        <w:t xml:space="preserve"> </w:t>
      </w:r>
      <w:proofErr w:type="spellStart"/>
      <w:r w:rsidR="00D4157B">
        <w:t>ir</w:t>
      </w:r>
      <w:proofErr w:type="spellEnd"/>
      <w:r w:rsidR="00D4157B">
        <w:t xml:space="preserve"> </w:t>
      </w:r>
      <w:proofErr w:type="spellStart"/>
      <w:r w:rsidR="00D4157B">
        <w:t>ataskaitų</w:t>
      </w:r>
      <w:proofErr w:type="spellEnd"/>
      <w:r>
        <w:t xml:space="preserve">, </w:t>
      </w:r>
      <w:r>
        <w:rPr>
          <w:lang w:val="lt-LT"/>
        </w:rPr>
        <w:t>kurie išvardinti 3.11</w:t>
      </w:r>
      <w:r w:rsidRPr="00322118">
        <w:rPr>
          <w:lang w:val="lt-LT"/>
        </w:rPr>
        <w:t xml:space="preserve"> lentelėje</w:t>
      </w:r>
      <w:r w:rsidR="00D45B82">
        <w:rPr>
          <w:lang w:val="lt-LT"/>
        </w:rPr>
        <w:t>,</w:t>
      </w:r>
      <w:r>
        <w:rPr>
          <w:lang w:val="lt-LT"/>
        </w:rPr>
        <w:t xml:space="preserve"> eskizai pateikiami prieduose. </w:t>
      </w:r>
      <w:r w:rsidR="00D4157B" w:rsidRPr="006D1871">
        <w:rPr>
          <w:lang w:val="lt-LT"/>
        </w:rPr>
        <w:t>Naudotojo sąsajos langų</w:t>
      </w:r>
      <w:r w:rsidR="00D4157B">
        <w:rPr>
          <w:lang w:val="lt-LT"/>
        </w:rPr>
        <w:t xml:space="preserve"> e</w:t>
      </w:r>
      <w:r>
        <w:rPr>
          <w:lang w:val="lt-LT"/>
        </w:rPr>
        <w:t>skizuose pateikiami programiniai objektai</w:t>
      </w:r>
      <w:r w:rsidR="00B81222">
        <w:rPr>
          <w:lang w:val="lt-LT"/>
        </w:rPr>
        <w:t xml:space="preserve"> (ekrano forma</w:t>
      </w:r>
      <w:r w:rsidRPr="006D1871">
        <w:rPr>
          <w:lang w:val="lt-LT"/>
        </w:rPr>
        <w:t xml:space="preserve">, </w:t>
      </w:r>
      <w:r w:rsidRPr="006D1871">
        <w:rPr>
          <w:lang w:val="lt-LT"/>
        </w:rPr>
        <w:lastRenderedPageBreak/>
        <w:t>meniu, mygtukai ir</w:t>
      </w:r>
      <w:r w:rsidR="00D45B82">
        <w:rPr>
          <w:lang w:val="lt-LT"/>
        </w:rPr>
        <w:t xml:space="preserve"> k</w:t>
      </w:r>
      <w:r w:rsidRPr="006D1871">
        <w:rPr>
          <w:lang w:val="lt-LT"/>
        </w:rPr>
        <w:t>t</w:t>
      </w:r>
      <w:r w:rsidR="002D2D6B">
        <w:rPr>
          <w:lang w:val="lt-LT"/>
        </w:rPr>
        <w:t xml:space="preserve">.). </w:t>
      </w:r>
      <w:r w:rsidR="0021583B" w:rsidRPr="00322118">
        <w:rPr>
          <w:lang w:val="lt-LT"/>
        </w:rPr>
        <w:t xml:space="preserve">Žemiau kiekvienos schemos turi būti pateikti programinių objektų, kurie vaizduojami schemoje, programiniai vardai (pvz., </w:t>
      </w:r>
      <w:r w:rsidR="0021583B" w:rsidRPr="00322118">
        <w:rPr>
          <w:i/>
        </w:rPr>
        <w:t>Form1</w:t>
      </w:r>
      <w:r w:rsidR="0021583B" w:rsidRPr="00322118">
        <w:rPr>
          <w:lang w:val="lt-LT"/>
        </w:rPr>
        <w:t xml:space="preserve">, </w:t>
      </w:r>
      <w:r w:rsidR="0021583B" w:rsidRPr="00322118">
        <w:rPr>
          <w:i/>
        </w:rPr>
        <w:t>Button1</w:t>
      </w:r>
      <w:r w:rsidR="0021583B" w:rsidRPr="00322118">
        <w:rPr>
          <w:lang w:val="lt-LT"/>
        </w:rPr>
        <w:t xml:space="preserve">, </w:t>
      </w:r>
      <w:r w:rsidR="0021583B" w:rsidRPr="00322118">
        <w:rPr>
          <w:i/>
        </w:rPr>
        <w:t>StringGrid1</w:t>
      </w:r>
      <w:r w:rsidR="0021583B" w:rsidRPr="00322118">
        <w:rPr>
          <w:lang w:val="lt-LT"/>
        </w:rPr>
        <w:t xml:space="preserve"> ir t.t.) ir paskirtis.</w:t>
      </w:r>
      <w:r w:rsidR="00B81222">
        <w:rPr>
          <w:lang w:val="lt-LT"/>
        </w:rPr>
        <w:t xml:space="preserve"> </w:t>
      </w:r>
      <w:r w:rsidR="00B81222" w:rsidRPr="00B81222">
        <w:rPr>
          <w:lang w:val="lt-LT"/>
        </w:rPr>
        <w:t xml:space="preserve">Pateikiamas </w:t>
      </w:r>
      <w:proofErr w:type="spellStart"/>
      <w:r w:rsidR="00B81222">
        <w:t>p</w:t>
      </w:r>
      <w:r w:rsidR="00B81222" w:rsidRPr="00B81222">
        <w:t>agrindinio</w:t>
      </w:r>
      <w:proofErr w:type="spellEnd"/>
      <w:r w:rsidR="00B81222" w:rsidRPr="00B81222">
        <w:t xml:space="preserve"> </w:t>
      </w:r>
      <w:proofErr w:type="spellStart"/>
      <w:r w:rsidR="00B81222" w:rsidRPr="00B81222">
        <w:t>lango</w:t>
      </w:r>
      <w:proofErr w:type="spellEnd"/>
      <w:r w:rsidR="00B81222" w:rsidRPr="00B81222">
        <w:t xml:space="preserve"> </w:t>
      </w:r>
      <w:r w:rsidR="00B81222" w:rsidRPr="00B81222">
        <w:rPr>
          <w:lang w:val="lt-LT"/>
        </w:rPr>
        <w:t>„</w:t>
      </w:r>
      <w:r w:rsidR="00B81222" w:rsidRPr="00B81222">
        <w:rPr>
          <w:i/>
        </w:rPr>
        <w:t>Main</w:t>
      </w:r>
      <w:r w:rsidR="00B81222" w:rsidRPr="00B81222">
        <w:rPr>
          <w:lang w:val="lt-LT"/>
        </w:rPr>
        <w:t xml:space="preserve"> </w:t>
      </w:r>
      <w:r w:rsidR="00B81222" w:rsidRPr="00B81222">
        <w:rPr>
          <w:i/>
        </w:rPr>
        <w:t>Window</w:t>
      </w:r>
      <w:r w:rsidR="00B81222" w:rsidRPr="00B81222">
        <w:rPr>
          <w:lang w:val="lt-LT"/>
        </w:rPr>
        <w:t>“ eskizas</w:t>
      </w:r>
      <w:r w:rsidR="00B81222">
        <w:rPr>
          <w:lang w:val="lt-LT"/>
        </w:rPr>
        <w:t>.</w:t>
      </w:r>
    </w:p>
    <w:p w14:paraId="4450B421" w14:textId="77777777" w:rsidR="0021583B" w:rsidRPr="00322118" w:rsidRDefault="0021583B" w:rsidP="00D4157B">
      <w:pPr>
        <w:pStyle w:val="ListParagraph"/>
        <w:numPr>
          <w:ilvl w:val="1"/>
          <w:numId w:val="15"/>
        </w:numPr>
        <w:spacing w:before="120"/>
        <w:jc w:val="both"/>
        <w:rPr>
          <w:sz w:val="24"/>
          <w:szCs w:val="24"/>
        </w:rPr>
      </w:pPr>
      <w:proofErr w:type="spellStart"/>
      <w:r w:rsidRPr="00322118">
        <w:rPr>
          <w:sz w:val="24"/>
          <w:szCs w:val="24"/>
        </w:rPr>
        <w:t>Duomenų</w:t>
      </w:r>
      <w:proofErr w:type="spellEnd"/>
      <w:r w:rsidRPr="00322118">
        <w:rPr>
          <w:sz w:val="24"/>
          <w:szCs w:val="24"/>
        </w:rPr>
        <w:t xml:space="preserve"> </w:t>
      </w:r>
      <w:proofErr w:type="spellStart"/>
      <w:r w:rsidRPr="00322118">
        <w:rPr>
          <w:sz w:val="24"/>
          <w:szCs w:val="24"/>
        </w:rPr>
        <w:t>modelis</w:t>
      </w:r>
      <w:proofErr w:type="spellEnd"/>
    </w:p>
    <w:p w14:paraId="44C3CAA2" w14:textId="77777777" w:rsidR="0021583B" w:rsidRPr="00322118" w:rsidRDefault="0021583B" w:rsidP="003E16AD">
      <w:pPr>
        <w:pStyle w:val="ListParagraph"/>
        <w:numPr>
          <w:ilvl w:val="2"/>
          <w:numId w:val="15"/>
        </w:numPr>
        <w:spacing w:before="120"/>
        <w:jc w:val="both"/>
        <w:rPr>
          <w:sz w:val="24"/>
          <w:szCs w:val="24"/>
        </w:rPr>
      </w:pPr>
      <w:bookmarkStart w:id="104" w:name="_Toc54466600"/>
      <w:proofErr w:type="spellStart"/>
      <w:r w:rsidRPr="00322118">
        <w:rPr>
          <w:sz w:val="24"/>
          <w:szCs w:val="24"/>
        </w:rPr>
        <w:t>Duomenų</w:t>
      </w:r>
      <w:proofErr w:type="spellEnd"/>
      <w:r w:rsidRPr="00322118">
        <w:rPr>
          <w:sz w:val="24"/>
          <w:szCs w:val="24"/>
        </w:rPr>
        <w:t xml:space="preserve"> </w:t>
      </w:r>
      <w:proofErr w:type="spellStart"/>
      <w:r w:rsidRPr="00322118">
        <w:rPr>
          <w:sz w:val="24"/>
          <w:szCs w:val="24"/>
        </w:rPr>
        <w:t>bazės</w:t>
      </w:r>
      <w:proofErr w:type="spellEnd"/>
      <w:r w:rsidRPr="00322118">
        <w:rPr>
          <w:sz w:val="24"/>
          <w:szCs w:val="24"/>
        </w:rPr>
        <w:t xml:space="preserve"> </w:t>
      </w:r>
      <w:proofErr w:type="spellStart"/>
      <w:r w:rsidRPr="00322118">
        <w:rPr>
          <w:sz w:val="24"/>
          <w:szCs w:val="24"/>
        </w:rPr>
        <w:t>reliacinis</w:t>
      </w:r>
      <w:proofErr w:type="spellEnd"/>
      <w:r w:rsidRPr="00322118">
        <w:rPr>
          <w:sz w:val="24"/>
          <w:szCs w:val="24"/>
        </w:rPr>
        <w:t xml:space="preserve"> </w:t>
      </w:r>
      <w:proofErr w:type="spellStart"/>
      <w:r w:rsidRPr="00322118">
        <w:rPr>
          <w:sz w:val="24"/>
          <w:szCs w:val="24"/>
        </w:rPr>
        <w:t>modelis</w:t>
      </w:r>
      <w:bookmarkEnd w:id="104"/>
      <w:proofErr w:type="spellEnd"/>
    </w:p>
    <w:p w14:paraId="3B7BC3BF" w14:textId="7F7177DD" w:rsidR="0021583B" w:rsidRPr="00322118" w:rsidRDefault="00D4157B" w:rsidP="00E109E6">
      <w:pPr>
        <w:pStyle w:val="Magistrodarbotekstas"/>
        <w:spacing w:before="120"/>
        <w:jc w:val="both"/>
        <w:rPr>
          <w:lang w:val="lt-LT"/>
        </w:rPr>
      </w:pPr>
      <w:r>
        <w:rPr>
          <w:lang w:val="lt-LT"/>
        </w:rPr>
        <w:t xml:space="preserve">Šiame skyriuje </w:t>
      </w:r>
      <w:r w:rsidR="0021583B" w:rsidRPr="00322118">
        <w:rPr>
          <w:lang w:val="lt-LT"/>
        </w:rPr>
        <w:t>nubraižomas duomenų bazės reliacinis modelis</w:t>
      </w:r>
      <w:r w:rsidR="00B43048">
        <w:rPr>
          <w:lang w:val="lt-LT"/>
        </w:rPr>
        <w:t xml:space="preserve"> ir pateikiamas atskiru paveikslu</w:t>
      </w:r>
      <w:r w:rsidR="0021583B" w:rsidRPr="00322118">
        <w:rPr>
          <w:lang w:val="lt-LT"/>
        </w:rPr>
        <w:t xml:space="preserve">. Braižoma naudojantis </w:t>
      </w:r>
      <w:r w:rsidR="0021583B" w:rsidRPr="00322118">
        <w:rPr>
          <w:i/>
          <w:szCs w:val="24"/>
        </w:rPr>
        <w:t>MS</w:t>
      </w:r>
      <w:r w:rsidR="0021583B" w:rsidRPr="00322118">
        <w:rPr>
          <w:lang w:val="lt-LT"/>
        </w:rPr>
        <w:t xml:space="preserve"> </w:t>
      </w:r>
      <w:r w:rsidR="0021583B" w:rsidRPr="00322118">
        <w:rPr>
          <w:i/>
          <w:szCs w:val="24"/>
        </w:rPr>
        <w:t>Visio</w:t>
      </w:r>
      <w:r w:rsidR="0021583B" w:rsidRPr="00322118">
        <w:rPr>
          <w:lang w:val="lt-LT"/>
        </w:rPr>
        <w:t xml:space="preserve"> grafinių notacijų rinkiniu </w:t>
      </w:r>
      <w:r w:rsidR="0021583B" w:rsidRPr="00322118">
        <w:rPr>
          <w:i/>
          <w:lang w:val="lt-LT"/>
        </w:rPr>
        <w:t xml:space="preserve">Data Base </w:t>
      </w:r>
      <w:proofErr w:type="spellStart"/>
      <w:r w:rsidR="0021583B" w:rsidRPr="00322118">
        <w:rPr>
          <w:i/>
          <w:lang w:val="lt-LT"/>
        </w:rPr>
        <w:t>Notation</w:t>
      </w:r>
      <w:proofErr w:type="spellEnd"/>
      <w:r w:rsidR="0021583B" w:rsidRPr="00322118">
        <w:rPr>
          <w:lang w:val="lt-LT"/>
        </w:rPr>
        <w:t>.</w:t>
      </w:r>
    </w:p>
    <w:p w14:paraId="453AAE94" w14:textId="77777777" w:rsidR="0021583B" w:rsidRPr="00322118" w:rsidRDefault="0021583B" w:rsidP="00E109E6">
      <w:pPr>
        <w:pStyle w:val="Magistrodarbotekstas"/>
        <w:spacing w:before="120"/>
        <w:jc w:val="both"/>
        <w:rPr>
          <w:lang w:val="lt-LT"/>
        </w:rPr>
      </w:pPr>
      <w:proofErr w:type="spellStart"/>
      <w:r w:rsidRPr="00322118">
        <w:rPr>
          <w:lang w:val="lt-LT"/>
        </w:rPr>
        <w:t>Reliaciname</w:t>
      </w:r>
      <w:proofErr w:type="spellEnd"/>
      <w:r w:rsidRPr="00322118">
        <w:rPr>
          <w:lang w:val="lt-LT"/>
        </w:rPr>
        <w:t xml:space="preserve"> duomenų bazės modelyje yra vaizduojamos duomenų bazės lentelės, kurios plačiau apibūdinamos  pateikiant jų sąrašą ir paskirtį.</w:t>
      </w:r>
    </w:p>
    <w:p w14:paraId="26E0D278" w14:textId="77777777" w:rsidR="0021583B" w:rsidRPr="008C1AFF" w:rsidRDefault="0021583B" w:rsidP="008C1AFF">
      <w:pPr>
        <w:pStyle w:val="Caption"/>
        <w:spacing w:before="120"/>
        <w:rPr>
          <w:b w:val="0"/>
          <w:sz w:val="24"/>
          <w:szCs w:val="24"/>
        </w:rPr>
      </w:pPr>
      <w:bookmarkStart w:id="105" w:name="_Toc468825160"/>
      <w:r w:rsidRPr="008C1AFF">
        <w:rPr>
          <w:b w:val="0"/>
          <w:sz w:val="24"/>
          <w:szCs w:val="24"/>
        </w:rPr>
        <w:t xml:space="preserve">3.12 </w:t>
      </w:r>
      <w:proofErr w:type="spellStart"/>
      <w:r w:rsidRPr="008C1AFF">
        <w:rPr>
          <w:b w:val="0"/>
          <w:sz w:val="24"/>
          <w:szCs w:val="24"/>
        </w:rPr>
        <w:t>lentelė</w:t>
      </w:r>
      <w:proofErr w:type="spellEnd"/>
      <w:r w:rsidRPr="008C1AFF">
        <w:rPr>
          <w:b w:val="0"/>
          <w:sz w:val="24"/>
          <w:szCs w:val="24"/>
        </w:rPr>
        <w:t xml:space="preserve">. </w:t>
      </w:r>
      <w:proofErr w:type="spellStart"/>
      <w:r w:rsidRPr="008C1AFF">
        <w:rPr>
          <w:b w:val="0"/>
          <w:sz w:val="24"/>
          <w:szCs w:val="24"/>
        </w:rPr>
        <w:t>Duomenų</w:t>
      </w:r>
      <w:proofErr w:type="spellEnd"/>
      <w:r w:rsidRPr="008C1AFF">
        <w:rPr>
          <w:b w:val="0"/>
          <w:sz w:val="24"/>
          <w:szCs w:val="24"/>
        </w:rPr>
        <w:t xml:space="preserve"> </w:t>
      </w:r>
      <w:proofErr w:type="spellStart"/>
      <w:r w:rsidRPr="008C1AFF">
        <w:rPr>
          <w:b w:val="0"/>
          <w:sz w:val="24"/>
          <w:szCs w:val="24"/>
        </w:rPr>
        <w:t>bazės</w:t>
      </w:r>
      <w:proofErr w:type="spellEnd"/>
      <w:r w:rsidRPr="008C1AFF">
        <w:rPr>
          <w:b w:val="0"/>
          <w:sz w:val="24"/>
          <w:szCs w:val="24"/>
        </w:rPr>
        <w:t xml:space="preserve"> </w:t>
      </w:r>
      <w:proofErr w:type="spellStart"/>
      <w:r w:rsidRPr="008C1AFF">
        <w:rPr>
          <w:b w:val="0"/>
          <w:sz w:val="24"/>
          <w:szCs w:val="24"/>
        </w:rPr>
        <w:t>lentelių</w:t>
      </w:r>
      <w:proofErr w:type="spellEnd"/>
      <w:r w:rsidRPr="008C1AFF">
        <w:rPr>
          <w:b w:val="0"/>
          <w:sz w:val="24"/>
          <w:szCs w:val="24"/>
        </w:rPr>
        <w:t xml:space="preserve"> </w:t>
      </w:r>
      <w:proofErr w:type="spellStart"/>
      <w:r w:rsidRPr="008C1AFF">
        <w:rPr>
          <w:b w:val="0"/>
          <w:sz w:val="24"/>
          <w:szCs w:val="24"/>
        </w:rPr>
        <w:t>sąrašas</w:t>
      </w:r>
      <w:proofErr w:type="spellEnd"/>
      <w:r w:rsidRPr="008C1AFF">
        <w:rPr>
          <w:b w:val="0"/>
          <w:sz w:val="24"/>
          <w:szCs w:val="24"/>
        </w:rPr>
        <w:t xml:space="preserve"> </w:t>
      </w:r>
      <w:proofErr w:type="spellStart"/>
      <w:r w:rsidRPr="008C1AFF">
        <w:rPr>
          <w:b w:val="0"/>
          <w:sz w:val="24"/>
          <w:szCs w:val="24"/>
        </w:rPr>
        <w:t>ir</w:t>
      </w:r>
      <w:proofErr w:type="spellEnd"/>
      <w:r w:rsidRPr="008C1AFF">
        <w:rPr>
          <w:b w:val="0"/>
          <w:sz w:val="24"/>
          <w:szCs w:val="24"/>
        </w:rPr>
        <w:t xml:space="preserve"> </w:t>
      </w:r>
      <w:proofErr w:type="spellStart"/>
      <w:r w:rsidRPr="008C1AFF">
        <w:rPr>
          <w:b w:val="0"/>
          <w:sz w:val="24"/>
          <w:szCs w:val="24"/>
        </w:rPr>
        <w:t>jų</w:t>
      </w:r>
      <w:proofErr w:type="spellEnd"/>
      <w:r w:rsidRPr="008C1AFF">
        <w:rPr>
          <w:b w:val="0"/>
          <w:sz w:val="24"/>
          <w:szCs w:val="24"/>
        </w:rPr>
        <w:t xml:space="preserve"> </w:t>
      </w:r>
      <w:proofErr w:type="spellStart"/>
      <w:r w:rsidRPr="008C1AFF">
        <w:rPr>
          <w:b w:val="0"/>
          <w:sz w:val="24"/>
          <w:szCs w:val="24"/>
        </w:rPr>
        <w:t>paskirtis</w:t>
      </w:r>
      <w:bookmarkEnd w:id="10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7726"/>
      </w:tblGrid>
      <w:tr w:rsidR="0021583B" w:rsidRPr="00E109E6" w14:paraId="1144FAE5" w14:textId="77777777" w:rsidTr="004205E1">
        <w:tc>
          <w:tcPr>
            <w:tcW w:w="1902" w:type="dxa"/>
            <w:tcBorders>
              <w:top w:val="single" w:sz="4" w:space="0" w:color="auto"/>
              <w:left w:val="single" w:sz="4" w:space="0" w:color="auto"/>
              <w:bottom w:val="single" w:sz="4" w:space="0" w:color="auto"/>
              <w:right w:val="single" w:sz="4" w:space="0" w:color="auto"/>
            </w:tcBorders>
            <w:vAlign w:val="center"/>
            <w:hideMark/>
          </w:tcPr>
          <w:p w14:paraId="19F70BA8" w14:textId="77777777" w:rsidR="0021583B" w:rsidRPr="00E109E6" w:rsidRDefault="0021583B" w:rsidP="004205E1">
            <w:pPr>
              <w:pStyle w:val="Magistrodarbotekstas"/>
              <w:spacing w:before="120" w:after="120"/>
              <w:ind w:firstLine="0"/>
              <w:jc w:val="center"/>
              <w:rPr>
                <w:sz w:val="22"/>
                <w:szCs w:val="22"/>
                <w:lang w:val="lt-LT"/>
              </w:rPr>
            </w:pPr>
            <w:r w:rsidRPr="00E109E6">
              <w:rPr>
                <w:sz w:val="22"/>
                <w:szCs w:val="22"/>
                <w:lang w:val="lt-LT"/>
              </w:rPr>
              <w:t>Duomenų bazės lentelės pavadinimas</w:t>
            </w:r>
          </w:p>
        </w:tc>
        <w:tc>
          <w:tcPr>
            <w:tcW w:w="7726" w:type="dxa"/>
            <w:tcBorders>
              <w:top w:val="single" w:sz="4" w:space="0" w:color="auto"/>
              <w:left w:val="single" w:sz="4" w:space="0" w:color="auto"/>
              <w:bottom w:val="single" w:sz="4" w:space="0" w:color="auto"/>
              <w:right w:val="single" w:sz="4" w:space="0" w:color="auto"/>
            </w:tcBorders>
            <w:vAlign w:val="center"/>
            <w:hideMark/>
          </w:tcPr>
          <w:p w14:paraId="3586D924" w14:textId="77777777" w:rsidR="0021583B" w:rsidRPr="00E109E6" w:rsidRDefault="0021583B" w:rsidP="004205E1">
            <w:pPr>
              <w:pStyle w:val="Magistrodarbotekstas"/>
              <w:spacing w:before="120" w:after="120"/>
              <w:ind w:firstLine="0"/>
              <w:jc w:val="center"/>
              <w:rPr>
                <w:sz w:val="22"/>
                <w:szCs w:val="22"/>
                <w:lang w:val="lt-LT"/>
              </w:rPr>
            </w:pPr>
            <w:r w:rsidRPr="00E109E6">
              <w:rPr>
                <w:sz w:val="22"/>
                <w:szCs w:val="22"/>
                <w:lang w:val="lt-LT"/>
              </w:rPr>
              <w:t>Paskirtis</w:t>
            </w:r>
          </w:p>
        </w:tc>
      </w:tr>
      <w:tr w:rsidR="0021583B" w:rsidRPr="00E109E6" w14:paraId="45369377" w14:textId="77777777" w:rsidTr="004205E1">
        <w:tc>
          <w:tcPr>
            <w:tcW w:w="1902" w:type="dxa"/>
            <w:tcBorders>
              <w:top w:val="single" w:sz="4" w:space="0" w:color="auto"/>
              <w:left w:val="single" w:sz="4" w:space="0" w:color="auto"/>
              <w:bottom w:val="single" w:sz="4" w:space="0" w:color="auto"/>
              <w:right w:val="single" w:sz="4" w:space="0" w:color="auto"/>
            </w:tcBorders>
          </w:tcPr>
          <w:p w14:paraId="1E59DB3D" w14:textId="77777777" w:rsidR="0021583B" w:rsidRPr="00E109E6" w:rsidRDefault="0021583B" w:rsidP="004205E1">
            <w:pPr>
              <w:pStyle w:val="Magistrodarbotekstas"/>
              <w:ind w:firstLine="0"/>
              <w:jc w:val="both"/>
              <w:rPr>
                <w:sz w:val="22"/>
                <w:szCs w:val="22"/>
                <w:lang w:val="lt-LT"/>
              </w:rPr>
            </w:pPr>
          </w:p>
        </w:tc>
        <w:tc>
          <w:tcPr>
            <w:tcW w:w="7726" w:type="dxa"/>
            <w:tcBorders>
              <w:top w:val="single" w:sz="4" w:space="0" w:color="auto"/>
              <w:left w:val="single" w:sz="4" w:space="0" w:color="auto"/>
              <w:bottom w:val="single" w:sz="4" w:space="0" w:color="auto"/>
              <w:right w:val="single" w:sz="4" w:space="0" w:color="auto"/>
            </w:tcBorders>
          </w:tcPr>
          <w:p w14:paraId="783C87E7" w14:textId="77777777" w:rsidR="0021583B" w:rsidRPr="00E109E6" w:rsidRDefault="0021583B" w:rsidP="004205E1">
            <w:pPr>
              <w:pStyle w:val="Magistrodarbotekstas"/>
              <w:ind w:firstLine="0"/>
              <w:jc w:val="both"/>
              <w:rPr>
                <w:sz w:val="22"/>
                <w:szCs w:val="22"/>
                <w:lang w:val="lt-LT"/>
              </w:rPr>
            </w:pPr>
          </w:p>
        </w:tc>
      </w:tr>
    </w:tbl>
    <w:p w14:paraId="54446E8D" w14:textId="77777777" w:rsidR="0021583B" w:rsidRPr="00322118" w:rsidRDefault="0021583B" w:rsidP="00E109E6">
      <w:pPr>
        <w:pStyle w:val="ListParagraph"/>
        <w:numPr>
          <w:ilvl w:val="2"/>
          <w:numId w:val="15"/>
        </w:numPr>
        <w:spacing w:before="120"/>
        <w:jc w:val="both"/>
        <w:rPr>
          <w:sz w:val="24"/>
          <w:szCs w:val="24"/>
        </w:rPr>
      </w:pPr>
      <w:bookmarkStart w:id="106" w:name="_Toc54466601"/>
      <w:proofErr w:type="spellStart"/>
      <w:r w:rsidRPr="00322118">
        <w:rPr>
          <w:sz w:val="24"/>
          <w:szCs w:val="24"/>
        </w:rPr>
        <w:t>Duomenų</w:t>
      </w:r>
      <w:proofErr w:type="spellEnd"/>
      <w:r w:rsidRPr="00322118">
        <w:rPr>
          <w:sz w:val="24"/>
          <w:szCs w:val="24"/>
        </w:rPr>
        <w:t xml:space="preserve"> </w:t>
      </w:r>
      <w:proofErr w:type="spellStart"/>
      <w:r w:rsidRPr="00322118">
        <w:rPr>
          <w:sz w:val="24"/>
          <w:szCs w:val="24"/>
        </w:rPr>
        <w:t>normalizavimas</w:t>
      </w:r>
      <w:bookmarkEnd w:id="106"/>
      <w:proofErr w:type="spellEnd"/>
    </w:p>
    <w:p w14:paraId="466558C6" w14:textId="77777777" w:rsidR="0021583B" w:rsidRPr="00322118" w:rsidRDefault="0021583B" w:rsidP="00E109E6">
      <w:pPr>
        <w:pStyle w:val="Magistrodarbotekstas"/>
        <w:spacing w:before="120"/>
        <w:jc w:val="both"/>
        <w:rPr>
          <w:lang w:val="lt-LT"/>
        </w:rPr>
      </w:pPr>
      <w:r w:rsidRPr="00322118">
        <w:rPr>
          <w:lang w:val="lt-LT"/>
        </w:rPr>
        <w:t>Kiekviena duomenų bazės lentelė aprašoma nurodant duomenų bazės lentelės pavadinimą ir sąrašą atributų: lauko vardą, lauko duomenų tipą, lauko reikšmių atkarpą.</w:t>
      </w:r>
    </w:p>
    <w:p w14:paraId="070D5574" w14:textId="77777777" w:rsidR="0021583B" w:rsidRPr="00322118" w:rsidRDefault="0021583B" w:rsidP="008C1AFF">
      <w:pPr>
        <w:spacing w:before="120"/>
      </w:pPr>
      <w:r w:rsidRPr="00322118">
        <w:t xml:space="preserve">3.13 </w:t>
      </w:r>
      <w:proofErr w:type="spellStart"/>
      <w:r w:rsidRPr="00322118">
        <w:t>lentelė</w:t>
      </w:r>
      <w:proofErr w:type="spellEnd"/>
      <w:r w:rsidRPr="00322118">
        <w:t xml:space="preserve">. </w:t>
      </w:r>
      <w:proofErr w:type="spellStart"/>
      <w:r w:rsidRPr="00322118">
        <w:t>Duomenų</w:t>
      </w:r>
      <w:proofErr w:type="spellEnd"/>
      <w:r w:rsidRPr="00322118">
        <w:t xml:space="preserve"> </w:t>
      </w:r>
      <w:proofErr w:type="spellStart"/>
      <w:r w:rsidRPr="00322118">
        <w:t>bazės</w:t>
      </w:r>
      <w:proofErr w:type="spellEnd"/>
      <w:r w:rsidRPr="00322118">
        <w:t xml:space="preserve"> </w:t>
      </w:r>
      <w:proofErr w:type="spellStart"/>
      <w:r w:rsidRPr="00322118">
        <w:t>lentelės</w:t>
      </w:r>
      <w:proofErr w:type="spellEnd"/>
      <w:r w:rsidRPr="00322118">
        <w:t xml:space="preserve"> </w:t>
      </w:r>
      <w:proofErr w:type="spellStart"/>
      <w:r w:rsidRPr="00322118">
        <w:t>normalizavimas</w:t>
      </w:r>
      <w:proofErr w:type="spellEnd"/>
    </w:p>
    <w:tbl>
      <w:tblPr>
        <w:tblStyle w:val="TableGrid"/>
        <w:tblW w:w="9781" w:type="dxa"/>
        <w:tblInd w:w="-34" w:type="dxa"/>
        <w:tblLook w:val="04A0" w:firstRow="1" w:lastRow="0" w:firstColumn="1" w:lastColumn="0" w:noHBand="0" w:noVBand="1"/>
      </w:tblPr>
      <w:tblGrid>
        <w:gridCol w:w="1985"/>
        <w:gridCol w:w="2410"/>
        <w:gridCol w:w="5386"/>
      </w:tblGrid>
      <w:tr w:rsidR="0021583B" w:rsidRPr="00E109E6" w14:paraId="36243732" w14:textId="77777777" w:rsidTr="004205E1">
        <w:tc>
          <w:tcPr>
            <w:tcW w:w="9781" w:type="dxa"/>
            <w:gridSpan w:val="3"/>
          </w:tcPr>
          <w:p w14:paraId="2593E77C" w14:textId="77777777" w:rsidR="0021583B" w:rsidRPr="00E109E6" w:rsidRDefault="0021583B" w:rsidP="004205E1">
            <w:proofErr w:type="spellStart"/>
            <w:r w:rsidRPr="00E109E6">
              <w:t>Duomenų</w:t>
            </w:r>
            <w:proofErr w:type="spellEnd"/>
            <w:r w:rsidRPr="00E109E6">
              <w:t xml:space="preserve"> </w:t>
            </w:r>
            <w:proofErr w:type="spellStart"/>
            <w:r w:rsidRPr="00E109E6">
              <w:t>bazės</w:t>
            </w:r>
            <w:proofErr w:type="spellEnd"/>
            <w:r w:rsidRPr="00E109E6">
              <w:t xml:space="preserve"> </w:t>
            </w:r>
            <w:proofErr w:type="spellStart"/>
            <w:r w:rsidRPr="00E109E6">
              <w:t>lentelė</w:t>
            </w:r>
            <w:proofErr w:type="spellEnd"/>
            <w:r w:rsidRPr="00E109E6">
              <w:t xml:space="preserve"> </w:t>
            </w:r>
            <w:proofErr w:type="spellStart"/>
            <w:r w:rsidRPr="00E109E6">
              <w:t>pavadinimas</w:t>
            </w:r>
            <w:proofErr w:type="spellEnd"/>
          </w:p>
        </w:tc>
      </w:tr>
      <w:tr w:rsidR="0021583B" w:rsidRPr="00E109E6" w14:paraId="6D26822D" w14:textId="77777777" w:rsidTr="004205E1">
        <w:tc>
          <w:tcPr>
            <w:tcW w:w="1985" w:type="dxa"/>
            <w:vAlign w:val="center"/>
          </w:tcPr>
          <w:p w14:paraId="26664704" w14:textId="77777777" w:rsidR="0021583B" w:rsidRPr="00E109E6" w:rsidRDefault="0021583B" w:rsidP="004205E1">
            <w:pPr>
              <w:rPr>
                <w:lang w:val="lt-LT"/>
              </w:rPr>
            </w:pPr>
            <w:r w:rsidRPr="00E109E6">
              <w:rPr>
                <w:lang w:val="lt-LT"/>
              </w:rPr>
              <w:t>Lauko pavadinimas</w:t>
            </w:r>
          </w:p>
        </w:tc>
        <w:tc>
          <w:tcPr>
            <w:tcW w:w="2410" w:type="dxa"/>
            <w:vAlign w:val="center"/>
          </w:tcPr>
          <w:p w14:paraId="3CBF33BA" w14:textId="77777777" w:rsidR="0021583B" w:rsidRPr="00E109E6" w:rsidRDefault="0021583B" w:rsidP="004205E1">
            <w:pPr>
              <w:rPr>
                <w:lang w:val="lt-LT"/>
              </w:rPr>
            </w:pPr>
            <w:r w:rsidRPr="00E109E6">
              <w:rPr>
                <w:lang w:val="lt-LT"/>
              </w:rPr>
              <w:t>Lauko duomenų tipas</w:t>
            </w:r>
          </w:p>
        </w:tc>
        <w:tc>
          <w:tcPr>
            <w:tcW w:w="5386" w:type="dxa"/>
          </w:tcPr>
          <w:p w14:paraId="0E304728" w14:textId="77777777" w:rsidR="0021583B" w:rsidRPr="00E109E6" w:rsidRDefault="0021583B" w:rsidP="004205E1">
            <w:pPr>
              <w:rPr>
                <w:lang w:val="lt-LT"/>
              </w:rPr>
            </w:pPr>
            <w:r w:rsidRPr="00E109E6">
              <w:rPr>
                <w:lang w:val="lt-LT"/>
              </w:rPr>
              <w:t>Lauko reikšmių atkarpa, pavyzdys</w:t>
            </w:r>
          </w:p>
        </w:tc>
      </w:tr>
      <w:tr w:rsidR="0021583B" w:rsidRPr="00E109E6" w14:paraId="41EF81A1" w14:textId="77777777" w:rsidTr="004205E1">
        <w:tc>
          <w:tcPr>
            <w:tcW w:w="1985" w:type="dxa"/>
          </w:tcPr>
          <w:p w14:paraId="795CDE79" w14:textId="77777777" w:rsidR="0021583B" w:rsidRPr="00E109E6" w:rsidRDefault="0021583B" w:rsidP="004205E1"/>
        </w:tc>
        <w:tc>
          <w:tcPr>
            <w:tcW w:w="2410" w:type="dxa"/>
          </w:tcPr>
          <w:p w14:paraId="7ACFB7F9" w14:textId="77777777" w:rsidR="0021583B" w:rsidRPr="00E109E6" w:rsidRDefault="0021583B" w:rsidP="004205E1"/>
        </w:tc>
        <w:tc>
          <w:tcPr>
            <w:tcW w:w="5386" w:type="dxa"/>
          </w:tcPr>
          <w:p w14:paraId="0DD1BA94" w14:textId="77777777" w:rsidR="0021583B" w:rsidRPr="00E109E6" w:rsidRDefault="0021583B" w:rsidP="004205E1"/>
        </w:tc>
      </w:tr>
    </w:tbl>
    <w:p w14:paraId="48FC3990" w14:textId="77777777" w:rsidR="0021583B" w:rsidRPr="00137A6D" w:rsidRDefault="0021583B" w:rsidP="00A76CD8">
      <w:pPr>
        <w:pStyle w:val="ListParagraph"/>
        <w:numPr>
          <w:ilvl w:val="0"/>
          <w:numId w:val="15"/>
        </w:numPr>
        <w:spacing w:before="120"/>
        <w:ind w:left="357" w:hanging="357"/>
        <w:rPr>
          <w:b/>
          <w:caps/>
        </w:rPr>
      </w:pPr>
      <w:r w:rsidRPr="00137A6D">
        <w:rPr>
          <w:b/>
          <w:caps/>
        </w:rPr>
        <w:t>eksperimentinė- Praktinė dalis</w:t>
      </w:r>
    </w:p>
    <w:p w14:paraId="0F3912BF" w14:textId="77777777" w:rsidR="0021583B" w:rsidRPr="00322118" w:rsidRDefault="0021583B" w:rsidP="00EF0CA0">
      <w:pPr>
        <w:pStyle w:val="ListParagraph"/>
        <w:numPr>
          <w:ilvl w:val="1"/>
          <w:numId w:val="44"/>
        </w:numPr>
        <w:spacing w:before="120"/>
        <w:ind w:firstLine="0"/>
        <w:jc w:val="both"/>
        <w:rPr>
          <w:sz w:val="24"/>
          <w:szCs w:val="24"/>
        </w:rPr>
      </w:pPr>
      <w:proofErr w:type="spellStart"/>
      <w:r w:rsidRPr="00322118">
        <w:rPr>
          <w:sz w:val="24"/>
          <w:szCs w:val="24"/>
        </w:rPr>
        <w:t>Bandomasis</w:t>
      </w:r>
      <w:proofErr w:type="spellEnd"/>
      <w:r w:rsidRPr="00322118">
        <w:rPr>
          <w:sz w:val="24"/>
          <w:szCs w:val="24"/>
        </w:rPr>
        <w:t xml:space="preserve"> </w:t>
      </w:r>
      <w:proofErr w:type="spellStart"/>
      <w:r w:rsidRPr="00322118">
        <w:rPr>
          <w:sz w:val="24"/>
          <w:szCs w:val="24"/>
        </w:rPr>
        <w:t>pavyzdys</w:t>
      </w:r>
      <w:proofErr w:type="spellEnd"/>
      <w:r w:rsidRPr="00322118">
        <w:rPr>
          <w:sz w:val="24"/>
          <w:szCs w:val="24"/>
        </w:rPr>
        <w:t xml:space="preserve"> - </w:t>
      </w:r>
      <w:proofErr w:type="spellStart"/>
      <w:r w:rsidRPr="00322118">
        <w:rPr>
          <w:sz w:val="24"/>
          <w:szCs w:val="24"/>
        </w:rPr>
        <w:t>naudojant</w:t>
      </w:r>
      <w:proofErr w:type="spellEnd"/>
      <w:r w:rsidRPr="00322118">
        <w:rPr>
          <w:sz w:val="24"/>
          <w:szCs w:val="24"/>
        </w:rPr>
        <w:t xml:space="preserve"> </w:t>
      </w:r>
      <w:proofErr w:type="spellStart"/>
      <w:r w:rsidRPr="00322118">
        <w:rPr>
          <w:sz w:val="24"/>
          <w:szCs w:val="24"/>
        </w:rPr>
        <w:t>programavimo</w:t>
      </w:r>
      <w:proofErr w:type="spellEnd"/>
      <w:r w:rsidRPr="00322118">
        <w:rPr>
          <w:sz w:val="24"/>
          <w:szCs w:val="24"/>
        </w:rPr>
        <w:t xml:space="preserve"> </w:t>
      </w:r>
      <w:proofErr w:type="spellStart"/>
      <w:r w:rsidRPr="00322118">
        <w:rPr>
          <w:sz w:val="24"/>
          <w:szCs w:val="24"/>
        </w:rPr>
        <w:t>aplinkas</w:t>
      </w:r>
      <w:proofErr w:type="spellEnd"/>
      <w:r w:rsidRPr="00322118">
        <w:rPr>
          <w:sz w:val="24"/>
          <w:szCs w:val="24"/>
        </w:rPr>
        <w:t xml:space="preserve"> </w:t>
      </w:r>
      <w:proofErr w:type="spellStart"/>
      <w:r w:rsidRPr="00322118">
        <w:rPr>
          <w:sz w:val="24"/>
          <w:szCs w:val="24"/>
        </w:rPr>
        <w:t>sukuriamas</w:t>
      </w:r>
      <w:proofErr w:type="spellEnd"/>
      <w:r w:rsidRPr="00322118">
        <w:rPr>
          <w:sz w:val="24"/>
          <w:szCs w:val="24"/>
        </w:rPr>
        <w:t xml:space="preserve"> </w:t>
      </w:r>
      <w:proofErr w:type="spellStart"/>
      <w:r w:rsidRPr="00322118">
        <w:rPr>
          <w:sz w:val="24"/>
          <w:szCs w:val="24"/>
        </w:rPr>
        <w:t>veikiantis</w:t>
      </w:r>
      <w:proofErr w:type="spellEnd"/>
      <w:r w:rsidRPr="00322118">
        <w:rPr>
          <w:sz w:val="24"/>
          <w:szCs w:val="24"/>
        </w:rPr>
        <w:t xml:space="preserve"> </w:t>
      </w:r>
      <w:proofErr w:type="spellStart"/>
      <w:r w:rsidRPr="00322118">
        <w:rPr>
          <w:sz w:val="24"/>
          <w:szCs w:val="24"/>
        </w:rPr>
        <w:t>sistemos</w:t>
      </w:r>
      <w:proofErr w:type="spellEnd"/>
      <w:r w:rsidRPr="00322118">
        <w:rPr>
          <w:sz w:val="24"/>
          <w:szCs w:val="24"/>
        </w:rPr>
        <w:t xml:space="preserve"> </w:t>
      </w:r>
      <w:proofErr w:type="spellStart"/>
      <w:r w:rsidRPr="00322118">
        <w:rPr>
          <w:sz w:val="24"/>
          <w:szCs w:val="24"/>
        </w:rPr>
        <w:t>modelis</w:t>
      </w:r>
      <w:proofErr w:type="spellEnd"/>
      <w:r w:rsidRPr="00322118">
        <w:rPr>
          <w:sz w:val="24"/>
          <w:szCs w:val="24"/>
        </w:rPr>
        <w:t xml:space="preserve">. </w:t>
      </w:r>
      <w:proofErr w:type="spellStart"/>
      <w:r w:rsidRPr="00322118">
        <w:rPr>
          <w:sz w:val="24"/>
          <w:szCs w:val="24"/>
        </w:rPr>
        <w:t>Sukurtas</w:t>
      </w:r>
      <w:proofErr w:type="spellEnd"/>
      <w:r w:rsidRPr="00322118">
        <w:rPr>
          <w:sz w:val="24"/>
          <w:szCs w:val="24"/>
        </w:rPr>
        <w:t xml:space="preserve"> </w:t>
      </w:r>
      <w:proofErr w:type="spellStart"/>
      <w:r w:rsidRPr="00322118">
        <w:rPr>
          <w:sz w:val="24"/>
          <w:szCs w:val="24"/>
        </w:rPr>
        <w:t>modelis</w:t>
      </w:r>
      <w:proofErr w:type="spellEnd"/>
      <w:r w:rsidRPr="00322118">
        <w:rPr>
          <w:sz w:val="24"/>
          <w:szCs w:val="24"/>
        </w:rPr>
        <w:t xml:space="preserve"> </w:t>
      </w:r>
      <w:proofErr w:type="spellStart"/>
      <w:r w:rsidRPr="00322118">
        <w:rPr>
          <w:sz w:val="24"/>
          <w:szCs w:val="24"/>
        </w:rPr>
        <w:t>turi</w:t>
      </w:r>
      <w:proofErr w:type="spellEnd"/>
      <w:r w:rsidRPr="00322118">
        <w:rPr>
          <w:sz w:val="24"/>
          <w:szCs w:val="24"/>
        </w:rPr>
        <w:t xml:space="preserve"> </w:t>
      </w:r>
      <w:proofErr w:type="spellStart"/>
      <w:r w:rsidRPr="00322118">
        <w:rPr>
          <w:sz w:val="24"/>
          <w:szCs w:val="24"/>
        </w:rPr>
        <w:t>įrodyti</w:t>
      </w:r>
      <w:proofErr w:type="spellEnd"/>
      <w:r w:rsidRPr="00322118">
        <w:rPr>
          <w:sz w:val="24"/>
          <w:szCs w:val="24"/>
        </w:rPr>
        <w:t xml:space="preserve"> </w:t>
      </w:r>
      <w:proofErr w:type="spellStart"/>
      <w:r w:rsidRPr="00322118">
        <w:rPr>
          <w:sz w:val="24"/>
          <w:szCs w:val="24"/>
        </w:rPr>
        <w:t>projekto</w:t>
      </w:r>
      <w:proofErr w:type="spellEnd"/>
      <w:r w:rsidRPr="00322118">
        <w:rPr>
          <w:sz w:val="24"/>
          <w:szCs w:val="24"/>
        </w:rPr>
        <w:t xml:space="preserve"> </w:t>
      </w:r>
      <w:proofErr w:type="spellStart"/>
      <w:r w:rsidRPr="00322118">
        <w:rPr>
          <w:sz w:val="24"/>
          <w:szCs w:val="24"/>
        </w:rPr>
        <w:t>praktinio</w:t>
      </w:r>
      <w:proofErr w:type="spellEnd"/>
      <w:r w:rsidRPr="00322118">
        <w:rPr>
          <w:sz w:val="24"/>
          <w:szCs w:val="24"/>
        </w:rPr>
        <w:t xml:space="preserve"> </w:t>
      </w:r>
      <w:proofErr w:type="spellStart"/>
      <w:r w:rsidRPr="00322118">
        <w:rPr>
          <w:sz w:val="24"/>
          <w:szCs w:val="24"/>
        </w:rPr>
        <w:t>įgyvendinimo</w:t>
      </w:r>
      <w:proofErr w:type="spellEnd"/>
      <w:r w:rsidRPr="00322118">
        <w:rPr>
          <w:sz w:val="24"/>
          <w:szCs w:val="24"/>
        </w:rPr>
        <w:t xml:space="preserve"> </w:t>
      </w:r>
      <w:proofErr w:type="spellStart"/>
      <w:r w:rsidRPr="00322118">
        <w:rPr>
          <w:sz w:val="24"/>
          <w:szCs w:val="24"/>
        </w:rPr>
        <w:t>galimybę</w:t>
      </w:r>
      <w:proofErr w:type="spellEnd"/>
      <w:r w:rsidRPr="00322118">
        <w:rPr>
          <w:sz w:val="24"/>
          <w:szCs w:val="24"/>
        </w:rPr>
        <w:t>.</w:t>
      </w:r>
    </w:p>
    <w:p w14:paraId="1B90DD2A" w14:textId="77777777" w:rsidR="0021583B" w:rsidRPr="00322118" w:rsidRDefault="0021583B" w:rsidP="00EF0CA0">
      <w:pPr>
        <w:pStyle w:val="ListParagraph"/>
        <w:numPr>
          <w:ilvl w:val="1"/>
          <w:numId w:val="44"/>
        </w:numPr>
        <w:spacing w:before="120"/>
        <w:ind w:firstLine="0"/>
        <w:jc w:val="both"/>
        <w:rPr>
          <w:sz w:val="24"/>
          <w:szCs w:val="24"/>
        </w:rPr>
      </w:pPr>
      <w:proofErr w:type="spellStart"/>
      <w:r w:rsidRPr="00322118">
        <w:rPr>
          <w:sz w:val="24"/>
          <w:szCs w:val="24"/>
        </w:rPr>
        <w:t>Administratorių</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kitų</w:t>
      </w:r>
      <w:proofErr w:type="spellEnd"/>
      <w:r w:rsidRPr="00322118">
        <w:rPr>
          <w:sz w:val="24"/>
          <w:szCs w:val="24"/>
        </w:rPr>
        <w:t xml:space="preserve"> </w:t>
      </w:r>
      <w:proofErr w:type="spellStart"/>
      <w:r w:rsidRPr="00322118">
        <w:rPr>
          <w:sz w:val="24"/>
          <w:szCs w:val="24"/>
        </w:rPr>
        <w:t>naudotojų</w:t>
      </w:r>
      <w:proofErr w:type="spellEnd"/>
      <w:r w:rsidRPr="00322118">
        <w:rPr>
          <w:sz w:val="24"/>
          <w:szCs w:val="24"/>
        </w:rPr>
        <w:t xml:space="preserve"> </w:t>
      </w:r>
      <w:proofErr w:type="spellStart"/>
      <w:r w:rsidRPr="00322118">
        <w:rPr>
          <w:sz w:val="24"/>
          <w:szCs w:val="24"/>
        </w:rPr>
        <w:t>dokumentacija</w:t>
      </w:r>
      <w:proofErr w:type="spellEnd"/>
      <w:r w:rsidRPr="00322118">
        <w:rPr>
          <w:sz w:val="24"/>
          <w:szCs w:val="24"/>
        </w:rPr>
        <w:t xml:space="preserve"> – </w:t>
      </w:r>
      <w:proofErr w:type="spellStart"/>
      <w:r w:rsidRPr="00322118">
        <w:rPr>
          <w:sz w:val="24"/>
          <w:szCs w:val="24"/>
        </w:rPr>
        <w:t>parengiami</w:t>
      </w:r>
      <w:proofErr w:type="spellEnd"/>
      <w:r w:rsidRPr="00322118">
        <w:rPr>
          <w:sz w:val="24"/>
          <w:szCs w:val="24"/>
        </w:rPr>
        <w:t xml:space="preserve"> </w:t>
      </w:r>
      <w:proofErr w:type="spellStart"/>
      <w:r w:rsidRPr="00322118">
        <w:rPr>
          <w:sz w:val="24"/>
          <w:szCs w:val="24"/>
        </w:rPr>
        <w:t>darbo</w:t>
      </w:r>
      <w:proofErr w:type="spellEnd"/>
      <w:r w:rsidRPr="00322118">
        <w:rPr>
          <w:sz w:val="24"/>
          <w:szCs w:val="24"/>
        </w:rPr>
        <w:t xml:space="preserve"> </w:t>
      </w:r>
      <w:proofErr w:type="spellStart"/>
      <w:r w:rsidRPr="00322118">
        <w:rPr>
          <w:sz w:val="24"/>
          <w:szCs w:val="24"/>
        </w:rPr>
        <w:t>su</w:t>
      </w:r>
      <w:proofErr w:type="spellEnd"/>
      <w:r w:rsidRPr="00322118">
        <w:rPr>
          <w:sz w:val="24"/>
          <w:szCs w:val="24"/>
        </w:rPr>
        <w:t xml:space="preserve"> </w:t>
      </w:r>
      <w:proofErr w:type="spellStart"/>
      <w:r w:rsidRPr="00322118">
        <w:rPr>
          <w:sz w:val="24"/>
          <w:szCs w:val="24"/>
        </w:rPr>
        <w:t>sistema</w:t>
      </w:r>
      <w:proofErr w:type="spellEnd"/>
      <w:r w:rsidRPr="00322118">
        <w:rPr>
          <w:sz w:val="24"/>
          <w:szCs w:val="24"/>
        </w:rPr>
        <w:t xml:space="preserve"> </w:t>
      </w:r>
      <w:proofErr w:type="spellStart"/>
      <w:r w:rsidRPr="00322118">
        <w:rPr>
          <w:sz w:val="24"/>
          <w:szCs w:val="24"/>
        </w:rPr>
        <w:t>aprašai</w:t>
      </w:r>
      <w:proofErr w:type="spellEnd"/>
      <w:r w:rsidRPr="00322118">
        <w:rPr>
          <w:sz w:val="24"/>
          <w:szCs w:val="24"/>
        </w:rPr>
        <w:t>.</w:t>
      </w:r>
    </w:p>
    <w:p w14:paraId="409DC6F5" w14:textId="77777777" w:rsidR="0021583B" w:rsidRPr="00137A6D" w:rsidRDefault="0021583B" w:rsidP="00A76CD8">
      <w:pPr>
        <w:pStyle w:val="ListParagraph"/>
        <w:numPr>
          <w:ilvl w:val="0"/>
          <w:numId w:val="15"/>
        </w:numPr>
        <w:spacing w:before="120"/>
        <w:ind w:left="357" w:hanging="357"/>
        <w:rPr>
          <w:b/>
          <w:caps/>
        </w:rPr>
      </w:pPr>
      <w:r w:rsidRPr="00137A6D">
        <w:rPr>
          <w:b/>
          <w:caps/>
        </w:rPr>
        <w:t>EKONOMINĖ DALIS</w:t>
      </w:r>
    </w:p>
    <w:p w14:paraId="7FE674B9" w14:textId="77777777" w:rsidR="0021583B" w:rsidRPr="00322118" w:rsidRDefault="0021583B" w:rsidP="0021583B">
      <w:pPr>
        <w:pStyle w:val="Magistrodarbotekstas"/>
        <w:spacing w:before="120"/>
        <w:jc w:val="both"/>
        <w:rPr>
          <w:lang w:val="lt-LT"/>
        </w:rPr>
      </w:pPr>
      <w:r w:rsidRPr="00322118">
        <w:rPr>
          <w:lang w:val="lt-LT"/>
        </w:rPr>
        <w:t>Ekonominėje dalyje studentas turi pademonstruoti gebėjimus atlikti ekonominius skaičiavimus (tiesioginės išlaidos, netiesioginės išlaidos, savikaina, kaina ir kt.), įvertinti informacijos vertę ir projekto ekonominę naudą, parengti projekto veiklų planą ir sąmatą, įvertinti projekto įgyvendinimo galimybes.</w:t>
      </w:r>
    </w:p>
    <w:p w14:paraId="2179C54E" w14:textId="77777777" w:rsidR="0021583B" w:rsidRPr="00322118" w:rsidRDefault="0021583B" w:rsidP="00EF0CA0">
      <w:pPr>
        <w:pStyle w:val="ListParagraph"/>
        <w:numPr>
          <w:ilvl w:val="1"/>
          <w:numId w:val="44"/>
        </w:numPr>
        <w:spacing w:before="120"/>
        <w:ind w:firstLine="0"/>
        <w:jc w:val="both"/>
        <w:rPr>
          <w:sz w:val="24"/>
          <w:szCs w:val="24"/>
        </w:rPr>
      </w:pPr>
      <w:proofErr w:type="spellStart"/>
      <w:r w:rsidRPr="00322118">
        <w:rPr>
          <w:sz w:val="24"/>
          <w:szCs w:val="24"/>
        </w:rPr>
        <w:t>Apskaičiuojama</w:t>
      </w:r>
      <w:proofErr w:type="spellEnd"/>
      <w:r w:rsidRPr="00322118">
        <w:rPr>
          <w:sz w:val="24"/>
          <w:szCs w:val="24"/>
        </w:rPr>
        <w:t xml:space="preserve"> </w:t>
      </w:r>
      <w:proofErr w:type="spellStart"/>
      <w:r w:rsidRPr="00322118">
        <w:rPr>
          <w:sz w:val="24"/>
          <w:szCs w:val="24"/>
        </w:rPr>
        <w:t>projektavimo</w:t>
      </w:r>
      <w:proofErr w:type="spellEnd"/>
      <w:r w:rsidRPr="00322118">
        <w:rPr>
          <w:sz w:val="24"/>
          <w:szCs w:val="24"/>
        </w:rPr>
        <w:t xml:space="preserve"> </w:t>
      </w:r>
      <w:proofErr w:type="spellStart"/>
      <w:r w:rsidRPr="00322118">
        <w:rPr>
          <w:sz w:val="24"/>
          <w:szCs w:val="24"/>
        </w:rPr>
        <w:t>ir</w:t>
      </w:r>
      <w:proofErr w:type="spellEnd"/>
      <w:r w:rsidRPr="00322118">
        <w:rPr>
          <w:sz w:val="24"/>
          <w:szCs w:val="24"/>
        </w:rPr>
        <w:t xml:space="preserve"> </w:t>
      </w:r>
      <w:proofErr w:type="spellStart"/>
      <w:r w:rsidRPr="00322118">
        <w:rPr>
          <w:sz w:val="24"/>
          <w:szCs w:val="24"/>
        </w:rPr>
        <w:t>projekto</w:t>
      </w:r>
      <w:proofErr w:type="spellEnd"/>
      <w:r w:rsidRPr="00322118">
        <w:rPr>
          <w:sz w:val="24"/>
          <w:szCs w:val="24"/>
        </w:rPr>
        <w:t xml:space="preserve"> </w:t>
      </w:r>
      <w:proofErr w:type="spellStart"/>
      <w:r w:rsidRPr="00322118">
        <w:rPr>
          <w:sz w:val="24"/>
          <w:szCs w:val="24"/>
        </w:rPr>
        <w:t>įgyvendinimo</w:t>
      </w:r>
      <w:proofErr w:type="spellEnd"/>
      <w:r w:rsidRPr="00322118">
        <w:rPr>
          <w:sz w:val="24"/>
          <w:szCs w:val="24"/>
        </w:rPr>
        <w:t xml:space="preserve"> </w:t>
      </w:r>
      <w:proofErr w:type="spellStart"/>
      <w:r w:rsidRPr="00322118">
        <w:rPr>
          <w:sz w:val="24"/>
          <w:szCs w:val="24"/>
        </w:rPr>
        <w:t>kaina</w:t>
      </w:r>
      <w:proofErr w:type="spellEnd"/>
      <w:r w:rsidRPr="00322118">
        <w:rPr>
          <w:sz w:val="24"/>
          <w:szCs w:val="24"/>
        </w:rPr>
        <w:t>:</w:t>
      </w:r>
    </w:p>
    <w:p w14:paraId="57930A51" w14:textId="77777777" w:rsidR="0021583B" w:rsidRPr="00322118" w:rsidRDefault="0021583B" w:rsidP="00EF0CA0">
      <w:pPr>
        <w:pStyle w:val="ListParagraph"/>
        <w:numPr>
          <w:ilvl w:val="2"/>
          <w:numId w:val="44"/>
        </w:numPr>
        <w:spacing w:before="120"/>
        <w:ind w:left="1418" w:hanging="284"/>
        <w:jc w:val="both"/>
        <w:rPr>
          <w:sz w:val="24"/>
          <w:szCs w:val="24"/>
        </w:rPr>
      </w:pPr>
      <w:proofErr w:type="spellStart"/>
      <w:r w:rsidRPr="00322118">
        <w:rPr>
          <w:sz w:val="24"/>
          <w:szCs w:val="24"/>
        </w:rPr>
        <w:t>apskaičiuojama</w:t>
      </w:r>
      <w:proofErr w:type="spellEnd"/>
      <w:r w:rsidRPr="00322118">
        <w:rPr>
          <w:sz w:val="24"/>
          <w:szCs w:val="24"/>
        </w:rPr>
        <w:t xml:space="preserve"> </w:t>
      </w:r>
      <w:proofErr w:type="spellStart"/>
      <w:r w:rsidRPr="00322118">
        <w:rPr>
          <w:sz w:val="24"/>
          <w:szCs w:val="24"/>
        </w:rPr>
        <w:t>projektavimo</w:t>
      </w:r>
      <w:proofErr w:type="spellEnd"/>
      <w:r w:rsidRPr="00322118">
        <w:rPr>
          <w:sz w:val="24"/>
          <w:szCs w:val="24"/>
        </w:rPr>
        <w:t xml:space="preserve"> </w:t>
      </w:r>
      <w:proofErr w:type="spellStart"/>
      <w:r w:rsidRPr="00322118">
        <w:rPr>
          <w:sz w:val="24"/>
          <w:szCs w:val="24"/>
        </w:rPr>
        <w:t>kaina</w:t>
      </w:r>
      <w:proofErr w:type="spellEnd"/>
      <w:r w:rsidRPr="00322118">
        <w:rPr>
          <w:sz w:val="24"/>
          <w:szCs w:val="24"/>
        </w:rPr>
        <w:t>;</w:t>
      </w:r>
    </w:p>
    <w:p w14:paraId="3EFF9C1E" w14:textId="77777777" w:rsidR="0021583B" w:rsidRPr="00322118" w:rsidRDefault="0021583B" w:rsidP="00EF0CA0">
      <w:pPr>
        <w:pStyle w:val="ListParagraph"/>
        <w:numPr>
          <w:ilvl w:val="2"/>
          <w:numId w:val="44"/>
        </w:numPr>
        <w:spacing w:before="120"/>
        <w:ind w:left="1418" w:hanging="284"/>
        <w:jc w:val="both"/>
        <w:rPr>
          <w:sz w:val="24"/>
          <w:szCs w:val="24"/>
        </w:rPr>
      </w:pPr>
      <w:proofErr w:type="spellStart"/>
      <w:r w:rsidRPr="00322118">
        <w:rPr>
          <w:sz w:val="24"/>
          <w:szCs w:val="24"/>
        </w:rPr>
        <w:t>apskaičiuojama</w:t>
      </w:r>
      <w:proofErr w:type="spellEnd"/>
      <w:r w:rsidRPr="00322118">
        <w:rPr>
          <w:sz w:val="24"/>
          <w:szCs w:val="24"/>
        </w:rPr>
        <w:t xml:space="preserve"> </w:t>
      </w:r>
      <w:proofErr w:type="spellStart"/>
      <w:r w:rsidRPr="00322118">
        <w:rPr>
          <w:sz w:val="24"/>
          <w:szCs w:val="24"/>
        </w:rPr>
        <w:t>įrengimo</w:t>
      </w:r>
      <w:proofErr w:type="spellEnd"/>
      <w:r w:rsidRPr="00322118">
        <w:rPr>
          <w:sz w:val="24"/>
          <w:szCs w:val="24"/>
        </w:rPr>
        <w:t xml:space="preserve"> </w:t>
      </w:r>
      <w:proofErr w:type="spellStart"/>
      <w:r w:rsidRPr="00322118">
        <w:rPr>
          <w:sz w:val="24"/>
          <w:szCs w:val="24"/>
        </w:rPr>
        <w:t>kaina</w:t>
      </w:r>
      <w:proofErr w:type="spellEnd"/>
      <w:r w:rsidRPr="00322118">
        <w:rPr>
          <w:sz w:val="24"/>
          <w:szCs w:val="24"/>
        </w:rPr>
        <w:t xml:space="preserve"> - </w:t>
      </w:r>
      <w:proofErr w:type="spellStart"/>
      <w:r w:rsidRPr="00322118">
        <w:rPr>
          <w:sz w:val="24"/>
          <w:szCs w:val="24"/>
        </w:rPr>
        <w:t>apskaičiuojamos</w:t>
      </w:r>
      <w:proofErr w:type="spellEnd"/>
      <w:r w:rsidRPr="00322118">
        <w:rPr>
          <w:sz w:val="24"/>
          <w:szCs w:val="24"/>
        </w:rPr>
        <w:t xml:space="preserve"> </w:t>
      </w:r>
      <w:proofErr w:type="spellStart"/>
      <w:r w:rsidRPr="00322118">
        <w:rPr>
          <w:sz w:val="24"/>
          <w:szCs w:val="24"/>
        </w:rPr>
        <w:t>išlaidos</w:t>
      </w:r>
      <w:proofErr w:type="spellEnd"/>
      <w:r w:rsidRPr="00322118">
        <w:rPr>
          <w:sz w:val="24"/>
          <w:szCs w:val="24"/>
        </w:rPr>
        <w:t xml:space="preserve"> </w:t>
      </w:r>
      <w:proofErr w:type="spellStart"/>
      <w:r w:rsidRPr="00322118">
        <w:rPr>
          <w:sz w:val="24"/>
          <w:szCs w:val="24"/>
        </w:rPr>
        <w:t>darbo</w:t>
      </w:r>
      <w:proofErr w:type="spellEnd"/>
      <w:r w:rsidRPr="00322118">
        <w:rPr>
          <w:sz w:val="24"/>
          <w:szCs w:val="24"/>
        </w:rPr>
        <w:t xml:space="preserve"> </w:t>
      </w:r>
      <w:proofErr w:type="spellStart"/>
      <w:r w:rsidRPr="00322118">
        <w:rPr>
          <w:sz w:val="24"/>
          <w:szCs w:val="24"/>
        </w:rPr>
        <w:t>jėgai</w:t>
      </w:r>
      <w:proofErr w:type="spellEnd"/>
      <w:r w:rsidRPr="00322118">
        <w:rPr>
          <w:sz w:val="24"/>
          <w:szCs w:val="24"/>
        </w:rPr>
        <w:t xml:space="preserve"> (</w:t>
      </w:r>
      <w:proofErr w:type="spellStart"/>
      <w:r w:rsidRPr="00322118">
        <w:rPr>
          <w:sz w:val="24"/>
          <w:szCs w:val="24"/>
        </w:rPr>
        <w:t>įrenginių</w:t>
      </w:r>
      <w:proofErr w:type="spellEnd"/>
      <w:r w:rsidRPr="00322118">
        <w:rPr>
          <w:sz w:val="24"/>
          <w:szCs w:val="24"/>
        </w:rPr>
        <w:t xml:space="preserve"> </w:t>
      </w:r>
      <w:proofErr w:type="spellStart"/>
      <w:r w:rsidRPr="00322118">
        <w:rPr>
          <w:sz w:val="24"/>
          <w:szCs w:val="24"/>
        </w:rPr>
        <w:t>konfigūravimui</w:t>
      </w:r>
      <w:proofErr w:type="spellEnd"/>
      <w:r w:rsidRPr="00322118">
        <w:rPr>
          <w:sz w:val="24"/>
          <w:szCs w:val="24"/>
        </w:rPr>
        <w:t xml:space="preserve">,  </w:t>
      </w:r>
      <w:proofErr w:type="spellStart"/>
      <w:r w:rsidRPr="00322118">
        <w:rPr>
          <w:sz w:val="24"/>
          <w:szCs w:val="24"/>
        </w:rPr>
        <w:t>programavimui</w:t>
      </w:r>
      <w:proofErr w:type="spellEnd"/>
      <w:r w:rsidRPr="00322118">
        <w:rPr>
          <w:sz w:val="24"/>
          <w:szCs w:val="24"/>
        </w:rPr>
        <w:t xml:space="preserve">, </w:t>
      </w:r>
      <w:proofErr w:type="spellStart"/>
      <w:r w:rsidRPr="00322118">
        <w:rPr>
          <w:sz w:val="24"/>
          <w:szCs w:val="24"/>
        </w:rPr>
        <w:t>projekto</w:t>
      </w:r>
      <w:proofErr w:type="spellEnd"/>
      <w:r w:rsidRPr="00322118">
        <w:rPr>
          <w:sz w:val="24"/>
          <w:szCs w:val="24"/>
        </w:rPr>
        <w:t xml:space="preserve"> </w:t>
      </w:r>
      <w:proofErr w:type="spellStart"/>
      <w:r w:rsidRPr="00322118">
        <w:rPr>
          <w:sz w:val="24"/>
          <w:szCs w:val="24"/>
        </w:rPr>
        <w:t>valdymui</w:t>
      </w:r>
      <w:proofErr w:type="spellEnd"/>
      <w:r w:rsidRPr="00322118">
        <w:rPr>
          <w:sz w:val="24"/>
          <w:szCs w:val="24"/>
        </w:rPr>
        <w:t>);</w:t>
      </w:r>
    </w:p>
    <w:p w14:paraId="6F150ACE" w14:textId="77777777" w:rsidR="0021583B" w:rsidRPr="00322118" w:rsidRDefault="0021583B" w:rsidP="00EF0CA0">
      <w:pPr>
        <w:pStyle w:val="ListParagraph"/>
        <w:numPr>
          <w:ilvl w:val="2"/>
          <w:numId w:val="44"/>
        </w:numPr>
        <w:spacing w:before="120"/>
        <w:ind w:left="1418" w:hanging="284"/>
        <w:jc w:val="both"/>
        <w:rPr>
          <w:sz w:val="24"/>
          <w:szCs w:val="24"/>
        </w:rPr>
      </w:pPr>
      <w:proofErr w:type="spellStart"/>
      <w:r w:rsidRPr="00322118">
        <w:rPr>
          <w:sz w:val="24"/>
          <w:szCs w:val="24"/>
        </w:rPr>
        <w:t>apskaičiuojama</w:t>
      </w:r>
      <w:proofErr w:type="spellEnd"/>
      <w:r w:rsidRPr="00322118">
        <w:rPr>
          <w:sz w:val="24"/>
          <w:szCs w:val="24"/>
        </w:rPr>
        <w:t xml:space="preserve"> </w:t>
      </w:r>
      <w:proofErr w:type="spellStart"/>
      <w:r w:rsidRPr="00322118">
        <w:rPr>
          <w:sz w:val="24"/>
          <w:szCs w:val="24"/>
        </w:rPr>
        <w:t>priežiūros</w:t>
      </w:r>
      <w:proofErr w:type="spellEnd"/>
      <w:r w:rsidRPr="00322118">
        <w:rPr>
          <w:sz w:val="24"/>
          <w:szCs w:val="24"/>
        </w:rPr>
        <w:t xml:space="preserve"> </w:t>
      </w:r>
      <w:proofErr w:type="spellStart"/>
      <w:r w:rsidRPr="00322118">
        <w:rPr>
          <w:sz w:val="24"/>
          <w:szCs w:val="24"/>
        </w:rPr>
        <w:t>kaina</w:t>
      </w:r>
      <w:proofErr w:type="spellEnd"/>
      <w:r w:rsidRPr="00322118">
        <w:rPr>
          <w:sz w:val="24"/>
          <w:szCs w:val="24"/>
        </w:rPr>
        <w:t>;</w:t>
      </w:r>
    </w:p>
    <w:p w14:paraId="301F4F7D" w14:textId="47035C87" w:rsidR="0021583B" w:rsidRPr="00A76CD8" w:rsidRDefault="0021583B" w:rsidP="0021583B">
      <w:pPr>
        <w:pStyle w:val="ListParagraph"/>
        <w:numPr>
          <w:ilvl w:val="1"/>
          <w:numId w:val="44"/>
        </w:numPr>
        <w:spacing w:before="120"/>
        <w:ind w:firstLine="0"/>
        <w:jc w:val="both"/>
        <w:rPr>
          <w:caps/>
        </w:rPr>
      </w:pPr>
      <w:proofErr w:type="spellStart"/>
      <w:r w:rsidRPr="00322118">
        <w:rPr>
          <w:sz w:val="24"/>
          <w:szCs w:val="24"/>
        </w:rPr>
        <w:t>Apskaičiuojamas</w:t>
      </w:r>
      <w:proofErr w:type="spellEnd"/>
      <w:r w:rsidRPr="00322118">
        <w:rPr>
          <w:sz w:val="24"/>
          <w:szCs w:val="24"/>
        </w:rPr>
        <w:t xml:space="preserve"> </w:t>
      </w:r>
      <w:proofErr w:type="spellStart"/>
      <w:r w:rsidRPr="00322118">
        <w:rPr>
          <w:sz w:val="24"/>
          <w:szCs w:val="24"/>
        </w:rPr>
        <w:t>projekto</w:t>
      </w:r>
      <w:proofErr w:type="spellEnd"/>
      <w:r w:rsidRPr="00322118">
        <w:rPr>
          <w:sz w:val="24"/>
          <w:szCs w:val="24"/>
        </w:rPr>
        <w:t xml:space="preserve"> </w:t>
      </w:r>
      <w:proofErr w:type="spellStart"/>
      <w:r w:rsidRPr="00322118">
        <w:rPr>
          <w:sz w:val="24"/>
          <w:szCs w:val="24"/>
        </w:rPr>
        <w:t>atsiperkamumas</w:t>
      </w:r>
      <w:proofErr w:type="spellEnd"/>
      <w:r w:rsidRPr="00322118">
        <w:rPr>
          <w:sz w:val="24"/>
          <w:szCs w:val="24"/>
        </w:rPr>
        <w:t xml:space="preserve">, </w:t>
      </w:r>
      <w:proofErr w:type="spellStart"/>
      <w:r w:rsidRPr="00322118">
        <w:rPr>
          <w:sz w:val="24"/>
          <w:szCs w:val="24"/>
        </w:rPr>
        <w:t>jei</w:t>
      </w:r>
      <w:proofErr w:type="spellEnd"/>
      <w:r w:rsidRPr="00322118">
        <w:rPr>
          <w:sz w:val="24"/>
          <w:szCs w:val="24"/>
        </w:rPr>
        <w:t xml:space="preserve"> </w:t>
      </w:r>
      <w:proofErr w:type="spellStart"/>
      <w:r w:rsidRPr="00322118">
        <w:rPr>
          <w:sz w:val="24"/>
          <w:szCs w:val="24"/>
        </w:rPr>
        <w:t>projektu</w:t>
      </w:r>
      <w:proofErr w:type="spellEnd"/>
      <w:r w:rsidRPr="00322118">
        <w:rPr>
          <w:sz w:val="24"/>
          <w:szCs w:val="24"/>
        </w:rPr>
        <w:t xml:space="preserve"> </w:t>
      </w:r>
      <w:proofErr w:type="spellStart"/>
      <w:r w:rsidRPr="00322118">
        <w:rPr>
          <w:sz w:val="24"/>
          <w:szCs w:val="24"/>
        </w:rPr>
        <w:t>buvo</w:t>
      </w:r>
      <w:proofErr w:type="spellEnd"/>
      <w:r w:rsidRPr="00322118">
        <w:rPr>
          <w:sz w:val="24"/>
          <w:szCs w:val="24"/>
        </w:rPr>
        <w:t xml:space="preserve"> </w:t>
      </w:r>
      <w:proofErr w:type="spellStart"/>
      <w:r w:rsidRPr="00322118">
        <w:rPr>
          <w:sz w:val="24"/>
          <w:szCs w:val="24"/>
        </w:rPr>
        <w:t>siekiama</w:t>
      </w:r>
      <w:proofErr w:type="spellEnd"/>
      <w:r w:rsidRPr="00322118">
        <w:rPr>
          <w:sz w:val="24"/>
          <w:szCs w:val="24"/>
        </w:rPr>
        <w:t xml:space="preserve"> </w:t>
      </w:r>
      <w:proofErr w:type="spellStart"/>
      <w:r w:rsidRPr="00322118">
        <w:rPr>
          <w:sz w:val="24"/>
          <w:szCs w:val="24"/>
        </w:rPr>
        <w:t>sumažinti</w:t>
      </w:r>
      <w:proofErr w:type="spellEnd"/>
      <w:r w:rsidRPr="00322118">
        <w:rPr>
          <w:sz w:val="24"/>
          <w:szCs w:val="24"/>
        </w:rPr>
        <w:t xml:space="preserve"> </w:t>
      </w:r>
      <w:proofErr w:type="spellStart"/>
      <w:r w:rsidRPr="00322118">
        <w:rPr>
          <w:sz w:val="24"/>
          <w:szCs w:val="24"/>
        </w:rPr>
        <w:t>ar</w:t>
      </w:r>
      <w:proofErr w:type="spellEnd"/>
      <w:r w:rsidRPr="00322118">
        <w:rPr>
          <w:sz w:val="24"/>
          <w:szCs w:val="24"/>
        </w:rPr>
        <w:t xml:space="preserve"> </w:t>
      </w:r>
      <w:proofErr w:type="spellStart"/>
      <w:r w:rsidRPr="00322118">
        <w:rPr>
          <w:sz w:val="24"/>
          <w:szCs w:val="24"/>
        </w:rPr>
        <w:t>optimizuoti</w:t>
      </w:r>
      <w:proofErr w:type="spellEnd"/>
      <w:r w:rsidRPr="00322118">
        <w:rPr>
          <w:sz w:val="24"/>
          <w:szCs w:val="24"/>
        </w:rPr>
        <w:t xml:space="preserve"> </w:t>
      </w:r>
      <w:proofErr w:type="spellStart"/>
      <w:r w:rsidRPr="00322118">
        <w:rPr>
          <w:sz w:val="24"/>
          <w:szCs w:val="24"/>
        </w:rPr>
        <w:t>esamas</w:t>
      </w:r>
      <w:proofErr w:type="spellEnd"/>
      <w:r w:rsidRPr="00322118">
        <w:rPr>
          <w:sz w:val="24"/>
          <w:szCs w:val="24"/>
        </w:rPr>
        <w:t xml:space="preserve"> </w:t>
      </w:r>
      <w:proofErr w:type="spellStart"/>
      <w:r w:rsidRPr="00322118">
        <w:rPr>
          <w:sz w:val="24"/>
          <w:szCs w:val="24"/>
        </w:rPr>
        <w:t>išlaidas</w:t>
      </w:r>
      <w:proofErr w:type="spellEnd"/>
      <w:r w:rsidRPr="00322118">
        <w:rPr>
          <w:sz w:val="24"/>
          <w:szCs w:val="24"/>
        </w:rPr>
        <w:t>.</w:t>
      </w:r>
      <w:r w:rsidR="00A76CD8">
        <w:rPr>
          <w:sz w:val="24"/>
          <w:szCs w:val="24"/>
        </w:rPr>
        <w:t xml:space="preserve"> </w:t>
      </w:r>
      <w:r w:rsidRPr="00A76CD8">
        <w:rPr>
          <w:caps/>
        </w:rPr>
        <w:br w:type="page"/>
      </w:r>
    </w:p>
    <w:p w14:paraId="3C393B96" w14:textId="77777777" w:rsidR="0021583B" w:rsidRPr="00927908" w:rsidRDefault="0021583B" w:rsidP="00927908">
      <w:pPr>
        <w:rPr>
          <w:b/>
          <w:caps/>
        </w:rPr>
      </w:pPr>
      <w:r w:rsidRPr="00927908">
        <w:rPr>
          <w:b/>
          <w:caps/>
        </w:rPr>
        <w:lastRenderedPageBreak/>
        <w:t>IŠVADOS</w:t>
      </w:r>
    </w:p>
    <w:p w14:paraId="7AAFC6C6" w14:textId="77777777" w:rsidR="0021583B" w:rsidRPr="00322118" w:rsidRDefault="0021583B" w:rsidP="0021583B">
      <w:pPr>
        <w:spacing w:before="120"/>
        <w:ind w:firstLine="720"/>
        <w:jc w:val="both"/>
        <w:rPr>
          <w:lang w:val="lt-LT"/>
        </w:rPr>
      </w:pPr>
      <w:r w:rsidRPr="00322118">
        <w:rPr>
          <w:lang w:val="lt-LT"/>
        </w:rPr>
        <w:t>Parašomos išvados, kurios atitinka baigiamajam darbui iškeltus uždavinius. Aiškiomis formuluotėmis išdėstomi pagrindiniai rezultatai, gauti siekiant baigiamojo darbo tikslo ir sprendžiant uždavinius. Kiekvienam uždaviniui reikia atitinkamo išvadų punkto, kuriame būtų pateiktos kokybinės, kiekybinės charakteristikos. Išvada negali kartoti tyrimo duomenų. Atsižvelgiant į išvadas, formuluojami siūlymai. Jie turi atspindėti aptariamos problemos sprendimo būdus, būti realūs, konkretūs, turėti taikomąją vertę. Išvadose akcentuojama ką naujo pasiūlė autorius, kaip atlikti sprendimai padeda spręsti tiriamą problemą, kuo jie skiriasi nuo jau esančių.</w:t>
      </w:r>
    </w:p>
    <w:p w14:paraId="44699F9A" w14:textId="77777777" w:rsidR="0021583B" w:rsidRPr="00322118" w:rsidRDefault="0021583B" w:rsidP="0021583B">
      <w:pPr>
        <w:spacing w:before="120"/>
        <w:rPr>
          <w:smallCaps/>
          <w:lang w:val="lt-LT"/>
        </w:rPr>
      </w:pPr>
    </w:p>
    <w:p w14:paraId="231CB296" w14:textId="77777777" w:rsidR="0021583B" w:rsidRPr="006D1871" w:rsidRDefault="0021583B" w:rsidP="00927908">
      <w:pPr>
        <w:rPr>
          <w:b/>
          <w:caps/>
          <w:lang w:val="lt-LT"/>
        </w:rPr>
      </w:pPr>
      <w:r w:rsidRPr="006D1871">
        <w:rPr>
          <w:b/>
          <w:caps/>
          <w:lang w:val="lt-LT"/>
        </w:rPr>
        <w:t>LITERATŪROS IR INFORMACIJOS ŠALTINIŲ SĄRAŠAS</w:t>
      </w:r>
    </w:p>
    <w:p w14:paraId="1EFBDD97" w14:textId="77777777" w:rsidR="0021583B" w:rsidRPr="00322118" w:rsidRDefault="0021583B" w:rsidP="0021583B">
      <w:pPr>
        <w:spacing w:before="120"/>
        <w:ind w:firstLine="720"/>
        <w:jc w:val="both"/>
        <w:rPr>
          <w:lang w:val="lt-LT"/>
        </w:rPr>
      </w:pPr>
      <w:r w:rsidRPr="00322118">
        <w:rPr>
          <w:lang w:val="lt-LT"/>
        </w:rPr>
        <w:t xml:space="preserve">Abėcėlės tvarka išdėstoma tik darbe panaudotų (cituotų, perfrazuotų ar paminėtų) mokslo leidinių, kitokių publikacijų bibliografiniai aprašai pagal tarptautines </w:t>
      </w:r>
      <w:r w:rsidRPr="006D1871">
        <w:rPr>
          <w:i/>
          <w:lang w:val="lt-LT"/>
        </w:rPr>
        <w:t>APA7</w:t>
      </w:r>
      <w:r w:rsidRPr="00322118">
        <w:rPr>
          <w:lang w:val="lt-LT"/>
        </w:rPr>
        <w:t xml:space="preserve"> taisykles. Rekomenduojama, kad ne mažiau kaip trečdalis literatūros šaltinių būtų užsienio autorių. Sąraše pateikiama ne mažiau kaip 20 ir ne senesnių nei 5 metai šaltinių užsienio kalba ir ne mažiau kaip 3 iš prenumeruojamųjų duomenų bazių. </w:t>
      </w:r>
    </w:p>
    <w:p w14:paraId="3F70AD11" w14:textId="77777777" w:rsidR="0021583B" w:rsidRPr="00322118" w:rsidRDefault="0021583B" w:rsidP="0021583B">
      <w:pPr>
        <w:spacing w:before="120"/>
        <w:ind w:firstLine="720"/>
        <w:jc w:val="both"/>
        <w:rPr>
          <w:lang w:val="lt-LT"/>
        </w:rPr>
      </w:pPr>
    </w:p>
    <w:p w14:paraId="60AC3C64" w14:textId="77777777" w:rsidR="0021583B" w:rsidRPr="00927908" w:rsidRDefault="0021583B" w:rsidP="00927908">
      <w:pPr>
        <w:rPr>
          <w:b/>
          <w:caps/>
        </w:rPr>
      </w:pPr>
      <w:r w:rsidRPr="00927908">
        <w:rPr>
          <w:b/>
          <w:caps/>
        </w:rPr>
        <w:t>PRIEDAI</w:t>
      </w:r>
    </w:p>
    <w:p w14:paraId="4A95B2A7" w14:textId="77777777" w:rsidR="0021583B" w:rsidRPr="00322118" w:rsidRDefault="0021583B" w:rsidP="0021583B">
      <w:pPr>
        <w:spacing w:before="120"/>
        <w:ind w:firstLine="720"/>
        <w:jc w:val="both"/>
        <w:rPr>
          <w:lang w:val="lt-LT"/>
        </w:rPr>
      </w:pPr>
      <w:r w:rsidRPr="00322118">
        <w:rPr>
          <w:lang w:val="lt-LT"/>
        </w:rPr>
        <w:t>Pateikiama studento savarankiškai parengta ir kita aktuali papildoma medžiaga. Į priedus dedami: dideli brėžiniai, užimantys vieną visą puslapį ar didesni; ilgesnis nei vienas puslapis programų kodas; kita reikalinga didesnė nei vienas puslapis stambios formos  informacija. Priedai turi pavadinimus ir numeruojami. Baigiamojo darbo tekstas su priedais siejamas nuorodomis.</w:t>
      </w:r>
    </w:p>
    <w:p w14:paraId="5C3A3C25" w14:textId="77777777" w:rsidR="008177AD" w:rsidRDefault="008177AD">
      <w:pPr>
        <w:rPr>
          <w:lang w:val="en-GB"/>
        </w:rPr>
      </w:pPr>
    </w:p>
    <w:p w14:paraId="61CFD910" w14:textId="0DAB5EEB" w:rsidR="002841E6" w:rsidRDefault="002841E6" w:rsidP="00DB73E7">
      <w:pPr>
        <w:spacing w:before="120"/>
        <w:jc w:val="both"/>
        <w:rPr>
          <w:lang w:val="en-GB"/>
        </w:rPr>
      </w:pPr>
    </w:p>
    <w:sectPr w:rsidR="002841E6" w:rsidSect="00621BC7">
      <w:headerReference w:type="even" r:id="rId20"/>
      <w:headerReference w:type="default" r:id="rId21"/>
      <w:footerReference w:type="even" r:id="rId22"/>
      <w:footerReference w:type="default" r:id="rId23"/>
      <w:headerReference w:type="first" r:id="rId24"/>
      <w:footerReference w:type="first" r:id="rId25"/>
      <w:pgSz w:w="11906" w:h="16838" w:code="9"/>
      <w:pgMar w:top="1134" w:right="567" w:bottom="1134" w:left="1701"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0ED8" w14:textId="77777777" w:rsidR="00A322D9" w:rsidRDefault="00A322D9" w:rsidP="00313D0B">
      <w:r>
        <w:separator/>
      </w:r>
    </w:p>
  </w:endnote>
  <w:endnote w:type="continuationSeparator" w:id="0">
    <w:p w14:paraId="5B5240A4" w14:textId="77777777" w:rsidR="00A322D9" w:rsidRDefault="00A322D9" w:rsidP="0031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LT">
    <w:altName w:val="Times New Roman"/>
    <w:panose1 w:val="00000000000000000000"/>
    <w:charset w:val="BA"/>
    <w:family w:val="roman"/>
    <w:notTrueType/>
    <w:pitch w:val="variable"/>
    <w:sig w:usb0="00000001" w:usb1="00000000" w:usb2="00000000" w:usb3="00000000" w:csb0="00000081" w:csb1="00000000"/>
  </w:font>
  <w:font w:name="Tahoma">
    <w:panose1 w:val="020B0604030504040204"/>
    <w:charset w:val="BA"/>
    <w:family w:val="swiss"/>
    <w:pitch w:val="variable"/>
    <w:sig w:usb0="E1002EFF" w:usb1="C000605B" w:usb2="00000029" w:usb3="00000000" w:csb0="000101FF" w:csb1="00000000"/>
  </w:font>
  <w:font w:name="Georgia">
    <w:panose1 w:val="02040502050405020303"/>
    <w:charset w:val="BA"/>
    <w:family w:val="roman"/>
    <w:pitch w:val="variable"/>
    <w:sig w:usb0="000002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charset w:val="01"/>
    <w:family w:val="auto"/>
    <w:pitch w:val="variable"/>
  </w:font>
  <w:font w:name="Lohit Devanagari">
    <w:altName w:val="Times New Roman"/>
    <w:charset w:val="01"/>
    <w:family w:val="auto"/>
    <w:pitch w:val="variable"/>
  </w:font>
  <w:font w:name="TimesNewRomanPS-BoldItalicMT">
    <w:altName w:val="Times New Roman"/>
    <w:charset w:val="00"/>
    <w:family w:val="roman"/>
    <w:pitch w:val="variable"/>
    <w:sig w:usb0="E0000AFF" w:usb1="00007843" w:usb2="00000001" w:usb3="00000000" w:csb0="000001B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2CCB" w14:textId="77777777" w:rsidR="009F62F7" w:rsidRDefault="009F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293350"/>
      <w:docPartObj>
        <w:docPartGallery w:val="Page Numbers (Bottom of Page)"/>
        <w:docPartUnique/>
      </w:docPartObj>
    </w:sdtPr>
    <w:sdtEndPr/>
    <w:sdtContent>
      <w:p w14:paraId="56058A7C" w14:textId="36574F94" w:rsidR="009F62F7" w:rsidRDefault="009F62F7">
        <w:pPr>
          <w:pStyle w:val="Footer"/>
          <w:jc w:val="right"/>
        </w:pPr>
        <w:r>
          <w:fldChar w:fldCharType="begin"/>
        </w:r>
        <w:r>
          <w:instrText>PAGE   \* MERGEFORMAT</w:instrText>
        </w:r>
        <w:r>
          <w:fldChar w:fldCharType="separate"/>
        </w:r>
        <w:r w:rsidRPr="004A6870">
          <w:rPr>
            <w:noProof/>
            <w:lang w:val="lt-LT"/>
          </w:rPr>
          <w:t>46</w:t>
        </w:r>
        <w:r>
          <w:fldChar w:fldCharType="end"/>
        </w:r>
      </w:p>
    </w:sdtContent>
  </w:sdt>
  <w:p w14:paraId="675CE50C" w14:textId="77777777" w:rsidR="009F62F7" w:rsidRDefault="009F6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B6C6" w14:textId="77777777" w:rsidR="009F62F7" w:rsidRDefault="009F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179A3" w14:textId="77777777" w:rsidR="00A322D9" w:rsidRDefault="00A322D9" w:rsidP="00313D0B">
      <w:r>
        <w:separator/>
      </w:r>
    </w:p>
  </w:footnote>
  <w:footnote w:type="continuationSeparator" w:id="0">
    <w:p w14:paraId="014FB9C1" w14:textId="77777777" w:rsidR="00A322D9" w:rsidRDefault="00A322D9" w:rsidP="00313D0B">
      <w:r>
        <w:continuationSeparator/>
      </w:r>
    </w:p>
  </w:footnote>
  <w:footnote w:id="1">
    <w:p w14:paraId="4AB1CE1D" w14:textId="43EA57D2" w:rsidR="009F62F7" w:rsidRPr="00027670" w:rsidRDefault="009F62F7">
      <w:pPr>
        <w:pStyle w:val="FootnoteText"/>
        <w:rPr>
          <w:sz w:val="18"/>
          <w:szCs w:val="18"/>
          <w:lang w:val="lt-LT"/>
        </w:rPr>
      </w:pPr>
      <w:r>
        <w:rPr>
          <w:rStyle w:val="FootnoteReference"/>
        </w:rPr>
        <w:footnoteRef/>
      </w:r>
      <w:r>
        <w:t xml:space="preserve"> </w:t>
      </w:r>
      <w:proofErr w:type="spellStart"/>
      <w:r w:rsidRPr="00027670">
        <w:rPr>
          <w:sz w:val="18"/>
          <w:szCs w:val="18"/>
        </w:rPr>
        <w:t>Informatikos</w:t>
      </w:r>
      <w:proofErr w:type="spellEnd"/>
      <w:r w:rsidRPr="00027670">
        <w:rPr>
          <w:sz w:val="18"/>
          <w:szCs w:val="18"/>
        </w:rPr>
        <w:t xml:space="preserve"> </w:t>
      </w:r>
      <w:proofErr w:type="spellStart"/>
      <w:r w:rsidRPr="00027670">
        <w:rPr>
          <w:sz w:val="18"/>
          <w:szCs w:val="18"/>
        </w:rPr>
        <w:t>mokslų</w:t>
      </w:r>
      <w:proofErr w:type="spellEnd"/>
      <w:r w:rsidRPr="00027670">
        <w:rPr>
          <w:sz w:val="18"/>
          <w:szCs w:val="18"/>
        </w:rPr>
        <w:t xml:space="preserve"> </w:t>
      </w:r>
      <w:proofErr w:type="spellStart"/>
      <w:r w:rsidRPr="00027670">
        <w:rPr>
          <w:sz w:val="18"/>
          <w:szCs w:val="18"/>
        </w:rPr>
        <w:t>studijų</w:t>
      </w:r>
      <w:proofErr w:type="spellEnd"/>
      <w:r w:rsidRPr="00027670">
        <w:rPr>
          <w:sz w:val="18"/>
          <w:szCs w:val="18"/>
        </w:rPr>
        <w:t xml:space="preserve"> </w:t>
      </w:r>
      <w:proofErr w:type="spellStart"/>
      <w:r w:rsidRPr="00027670">
        <w:rPr>
          <w:sz w:val="18"/>
          <w:szCs w:val="18"/>
        </w:rPr>
        <w:t>krypčių</w:t>
      </w:r>
      <w:proofErr w:type="spellEnd"/>
      <w:r w:rsidRPr="00027670">
        <w:rPr>
          <w:sz w:val="18"/>
          <w:szCs w:val="18"/>
        </w:rPr>
        <w:t xml:space="preserve"> </w:t>
      </w:r>
      <w:proofErr w:type="spellStart"/>
      <w:r w:rsidRPr="00027670">
        <w:rPr>
          <w:sz w:val="18"/>
          <w:szCs w:val="18"/>
        </w:rPr>
        <w:t>grupės</w:t>
      </w:r>
      <w:proofErr w:type="spellEnd"/>
      <w:r w:rsidRPr="00027670">
        <w:rPr>
          <w:sz w:val="18"/>
          <w:szCs w:val="18"/>
        </w:rPr>
        <w:t xml:space="preserve"> </w:t>
      </w:r>
      <w:proofErr w:type="spellStart"/>
      <w:r w:rsidRPr="00027670">
        <w:rPr>
          <w:sz w:val="18"/>
          <w:szCs w:val="18"/>
        </w:rPr>
        <w:t>aprašas</w:t>
      </w:r>
      <w:proofErr w:type="spellEnd"/>
      <w:r w:rsidRPr="00027670">
        <w:rPr>
          <w:sz w:val="18"/>
          <w:szCs w:val="18"/>
        </w:rPr>
        <w:t xml:space="preserve">. LR ŠMS </w:t>
      </w:r>
      <w:proofErr w:type="spellStart"/>
      <w:r w:rsidRPr="00027670">
        <w:rPr>
          <w:sz w:val="18"/>
          <w:szCs w:val="18"/>
        </w:rPr>
        <w:t>ministro</w:t>
      </w:r>
      <w:proofErr w:type="spellEnd"/>
      <w:r w:rsidRPr="00027670">
        <w:rPr>
          <w:sz w:val="18"/>
          <w:szCs w:val="18"/>
        </w:rPr>
        <w:t xml:space="preserve"> 2021 m. </w:t>
      </w:r>
      <w:proofErr w:type="spellStart"/>
      <w:r w:rsidRPr="00027670">
        <w:rPr>
          <w:sz w:val="18"/>
          <w:szCs w:val="18"/>
        </w:rPr>
        <w:t>sausio</w:t>
      </w:r>
      <w:proofErr w:type="spellEnd"/>
      <w:r w:rsidRPr="00027670">
        <w:rPr>
          <w:sz w:val="18"/>
          <w:szCs w:val="18"/>
        </w:rPr>
        <w:t xml:space="preserve"> 11 d. </w:t>
      </w:r>
      <w:proofErr w:type="spellStart"/>
      <w:r w:rsidRPr="00027670">
        <w:rPr>
          <w:sz w:val="18"/>
          <w:szCs w:val="18"/>
        </w:rPr>
        <w:t>įsakymas</w:t>
      </w:r>
      <w:proofErr w:type="spellEnd"/>
      <w:r w:rsidRPr="00027670">
        <w:rPr>
          <w:sz w:val="18"/>
          <w:szCs w:val="18"/>
        </w:rPr>
        <w:t xml:space="preserve"> Nr. V-46. </w:t>
      </w:r>
      <w:hyperlink r:id="rId1" w:history="1">
        <w:r w:rsidRPr="00027670">
          <w:rPr>
            <w:rStyle w:val="Hyperlink"/>
            <w:sz w:val="18"/>
            <w:szCs w:val="18"/>
          </w:rPr>
          <w:t>https://www.e-tar.lt/portal/lt/legalAct/e1bb60c053e211eb9dc7b575f08e8bea</w:t>
        </w:r>
      </w:hyperlink>
      <w:r w:rsidRPr="00027670">
        <w:rPr>
          <w:sz w:val="18"/>
          <w:szCs w:val="18"/>
        </w:rPr>
        <w:t xml:space="preserve"> </w:t>
      </w:r>
    </w:p>
  </w:footnote>
  <w:footnote w:id="2">
    <w:p w14:paraId="650DCEE3" w14:textId="07A9834B" w:rsidR="009F62F7" w:rsidRPr="00F34652" w:rsidRDefault="009F62F7" w:rsidP="009F2381">
      <w:pPr>
        <w:pStyle w:val="FootnoteText"/>
        <w:rPr>
          <w:sz w:val="18"/>
          <w:szCs w:val="18"/>
          <w:lang w:val="lt-LT"/>
        </w:rPr>
      </w:pPr>
      <w:r>
        <w:rPr>
          <w:rStyle w:val="FootnoteReference"/>
        </w:rPr>
        <w:footnoteRef/>
      </w:r>
      <w:r>
        <w:t xml:space="preserve"> </w:t>
      </w:r>
      <w:r w:rsidRPr="00F34652">
        <w:rPr>
          <w:sz w:val="18"/>
          <w:szCs w:val="18"/>
          <w:lang w:val="lt-LT"/>
        </w:rPr>
        <w:t xml:space="preserve">Kauno kolegijos Baigiamųjų darbų rengimo, gynimo, saugojimo ir </w:t>
      </w:r>
      <w:proofErr w:type="spellStart"/>
      <w:r w:rsidRPr="00FE1802">
        <w:rPr>
          <w:sz w:val="18"/>
          <w:szCs w:val="18"/>
          <w:lang w:val="lt-LT"/>
        </w:rPr>
        <w:t>bagiamųjų</w:t>
      </w:r>
      <w:proofErr w:type="spellEnd"/>
      <w:r w:rsidRPr="00FE1802">
        <w:rPr>
          <w:sz w:val="18"/>
          <w:szCs w:val="18"/>
          <w:lang w:val="lt-LT"/>
        </w:rPr>
        <w:t xml:space="preserve"> </w:t>
      </w:r>
      <w:r w:rsidRPr="00F34652">
        <w:rPr>
          <w:sz w:val="18"/>
          <w:szCs w:val="18"/>
          <w:lang w:val="lt-LT"/>
        </w:rPr>
        <w:t xml:space="preserve">egzaminų organizavimo tvarkos aprašas. </w:t>
      </w:r>
      <w:r w:rsidRPr="0026535A">
        <w:rPr>
          <w:sz w:val="18"/>
          <w:szCs w:val="18"/>
          <w:lang w:val="lt-LT"/>
        </w:rPr>
        <w:t>Patvirtinta 2016 m. lapkričio 22 d. AT nutarimu Nr. (2.2.)-3-17 (2020-12-21 Nr. (2.2.)-3-65 redakcija) (pakeistas 2022 m. gegužės 5 d. nutarimu Nr. (2.2.)-3-25)</w:t>
      </w:r>
      <w:r>
        <w:rPr>
          <w:sz w:val="18"/>
          <w:szCs w:val="18"/>
          <w:lang w:val="lt-LT"/>
        </w:rPr>
        <w:t xml:space="preserve"> </w:t>
      </w:r>
    </w:p>
  </w:footnote>
  <w:footnote w:id="3">
    <w:p w14:paraId="5DC6B8F3" w14:textId="13DFEA2A" w:rsidR="009F62F7" w:rsidRPr="006D1871" w:rsidRDefault="009F62F7" w:rsidP="009F2381">
      <w:pPr>
        <w:pStyle w:val="FootnoteText"/>
        <w:rPr>
          <w:sz w:val="18"/>
          <w:szCs w:val="18"/>
          <w:lang w:val="lt-LT"/>
        </w:rPr>
      </w:pPr>
      <w:r>
        <w:rPr>
          <w:rStyle w:val="FootnoteReference"/>
        </w:rPr>
        <w:footnoteRef/>
      </w:r>
      <w:r w:rsidRPr="006D1871">
        <w:rPr>
          <w:lang w:val="lt-LT"/>
        </w:rPr>
        <w:t xml:space="preserve"> </w:t>
      </w:r>
      <w:r w:rsidRPr="006D1871">
        <w:rPr>
          <w:sz w:val="18"/>
          <w:szCs w:val="18"/>
          <w:lang w:val="lt-LT"/>
        </w:rPr>
        <w:t xml:space="preserve">Bendrųjų studijų vykdymo reikalavimų aprašas. </w:t>
      </w:r>
      <w:r w:rsidRPr="006D1871">
        <w:rPr>
          <w:color w:val="000000"/>
          <w:sz w:val="18"/>
          <w:szCs w:val="18"/>
          <w:lang w:val="lt-LT"/>
        </w:rPr>
        <w:t>2021 m. lapkričio 15 d. Nr. </w:t>
      </w:r>
      <w:r w:rsidRPr="006D1871">
        <w:rPr>
          <w:color w:val="333333"/>
          <w:sz w:val="18"/>
          <w:szCs w:val="18"/>
          <w:lang w:val="lt-LT"/>
        </w:rPr>
        <w:t>V-206</w:t>
      </w:r>
    </w:p>
  </w:footnote>
  <w:footnote w:id="4">
    <w:p w14:paraId="2BB21DFE" w14:textId="421F13BE" w:rsidR="009F62F7" w:rsidRPr="00DC5A1A" w:rsidRDefault="009F62F7" w:rsidP="009F2381">
      <w:pPr>
        <w:pStyle w:val="FootnoteText"/>
        <w:rPr>
          <w:sz w:val="18"/>
          <w:szCs w:val="18"/>
        </w:rPr>
      </w:pPr>
      <w:r>
        <w:rPr>
          <w:rStyle w:val="FootnoteReference"/>
        </w:rPr>
        <w:footnoteRef/>
      </w:r>
      <w:r>
        <w:t xml:space="preserve"> </w:t>
      </w:r>
      <w:proofErr w:type="spellStart"/>
      <w:r w:rsidRPr="00027670">
        <w:rPr>
          <w:sz w:val="18"/>
          <w:szCs w:val="18"/>
        </w:rPr>
        <w:t>Kauno</w:t>
      </w:r>
      <w:proofErr w:type="spellEnd"/>
      <w:r w:rsidRPr="00027670">
        <w:rPr>
          <w:sz w:val="18"/>
          <w:szCs w:val="18"/>
        </w:rPr>
        <w:t xml:space="preserve"> </w:t>
      </w:r>
      <w:proofErr w:type="spellStart"/>
      <w:r w:rsidRPr="00027670">
        <w:rPr>
          <w:sz w:val="18"/>
          <w:szCs w:val="18"/>
        </w:rPr>
        <w:t>kolegijos</w:t>
      </w:r>
      <w:proofErr w:type="spellEnd"/>
      <w:r w:rsidRPr="00027670">
        <w:rPr>
          <w:sz w:val="18"/>
          <w:szCs w:val="18"/>
        </w:rPr>
        <w:t xml:space="preserve"> </w:t>
      </w:r>
      <w:proofErr w:type="spellStart"/>
      <w:r w:rsidRPr="00027670">
        <w:rPr>
          <w:sz w:val="18"/>
          <w:szCs w:val="18"/>
        </w:rPr>
        <w:t>studijų</w:t>
      </w:r>
      <w:proofErr w:type="spellEnd"/>
      <w:r w:rsidRPr="00027670">
        <w:rPr>
          <w:sz w:val="18"/>
          <w:szCs w:val="18"/>
        </w:rPr>
        <w:t xml:space="preserve"> </w:t>
      </w:r>
      <w:proofErr w:type="spellStart"/>
      <w:r w:rsidRPr="00027670">
        <w:rPr>
          <w:sz w:val="18"/>
          <w:szCs w:val="18"/>
        </w:rPr>
        <w:t>tvarka</w:t>
      </w:r>
      <w:proofErr w:type="spellEnd"/>
      <w:r w:rsidRPr="00027670">
        <w:rPr>
          <w:sz w:val="18"/>
          <w:szCs w:val="18"/>
        </w:rPr>
        <w:t xml:space="preserve">, </w:t>
      </w:r>
      <w:proofErr w:type="spellStart"/>
      <w:r w:rsidRPr="00DC5A1A">
        <w:rPr>
          <w:sz w:val="18"/>
          <w:szCs w:val="18"/>
        </w:rPr>
        <w:t>Patvirtinta</w:t>
      </w:r>
      <w:proofErr w:type="spellEnd"/>
      <w:r w:rsidRPr="00DC5A1A">
        <w:rPr>
          <w:sz w:val="18"/>
          <w:szCs w:val="18"/>
        </w:rPr>
        <w:t xml:space="preserve"> 2014 m. </w:t>
      </w:r>
      <w:proofErr w:type="spellStart"/>
      <w:r w:rsidRPr="00DC5A1A">
        <w:rPr>
          <w:sz w:val="18"/>
          <w:szCs w:val="18"/>
        </w:rPr>
        <w:t>rugsėjo</w:t>
      </w:r>
      <w:proofErr w:type="spellEnd"/>
      <w:r w:rsidRPr="00DC5A1A">
        <w:rPr>
          <w:sz w:val="18"/>
          <w:szCs w:val="18"/>
        </w:rPr>
        <w:t xml:space="preserve"> 11 d. AT </w:t>
      </w:r>
      <w:proofErr w:type="spellStart"/>
      <w:r w:rsidRPr="00DC5A1A">
        <w:rPr>
          <w:sz w:val="18"/>
          <w:szCs w:val="18"/>
        </w:rPr>
        <w:t>nutarimu</w:t>
      </w:r>
      <w:proofErr w:type="spellEnd"/>
      <w:r w:rsidRPr="00DC5A1A">
        <w:rPr>
          <w:sz w:val="18"/>
          <w:szCs w:val="18"/>
        </w:rPr>
        <w:t xml:space="preserve"> Nr. (2.2.)-3-16 (2022-06-14 </w:t>
      </w:r>
      <w:proofErr w:type="spellStart"/>
      <w:r w:rsidRPr="00DC5A1A">
        <w:rPr>
          <w:sz w:val="18"/>
          <w:szCs w:val="18"/>
        </w:rPr>
        <w:t>nutarimo</w:t>
      </w:r>
      <w:proofErr w:type="spellEnd"/>
      <w:r w:rsidRPr="00DC5A1A">
        <w:rPr>
          <w:sz w:val="18"/>
          <w:szCs w:val="18"/>
        </w:rPr>
        <w:t xml:space="preserve"> Nr. (2.2.)-3-29 </w:t>
      </w:r>
      <w:proofErr w:type="spellStart"/>
      <w:r w:rsidRPr="00DC5A1A">
        <w:rPr>
          <w:sz w:val="18"/>
          <w:szCs w:val="18"/>
        </w:rPr>
        <w:t>redakcija</w:t>
      </w:r>
      <w:proofErr w:type="spellEnd"/>
      <w:r w:rsidRPr="00DC5A1A">
        <w:rPr>
          <w:sz w:val="18"/>
          <w:szCs w:val="18"/>
        </w:rPr>
        <w:t>)</w:t>
      </w:r>
    </w:p>
  </w:footnote>
  <w:footnote w:id="5">
    <w:p w14:paraId="6B355956" w14:textId="77777777" w:rsidR="009F62F7" w:rsidRPr="00F34652" w:rsidRDefault="009F62F7" w:rsidP="009F2381">
      <w:pPr>
        <w:pStyle w:val="FootnoteText"/>
        <w:rPr>
          <w:sz w:val="18"/>
          <w:szCs w:val="18"/>
        </w:rPr>
      </w:pPr>
      <w:r>
        <w:rPr>
          <w:rStyle w:val="FootnoteReference"/>
        </w:rPr>
        <w:footnoteRef/>
      </w:r>
      <w:r>
        <w:t xml:space="preserve"> </w:t>
      </w:r>
      <w:proofErr w:type="spellStart"/>
      <w:r w:rsidRPr="00F34652">
        <w:rPr>
          <w:sz w:val="18"/>
          <w:szCs w:val="18"/>
        </w:rPr>
        <w:t>Plagiato</w:t>
      </w:r>
      <w:proofErr w:type="spellEnd"/>
      <w:r w:rsidRPr="00F34652">
        <w:rPr>
          <w:sz w:val="18"/>
          <w:szCs w:val="18"/>
        </w:rPr>
        <w:t xml:space="preserve"> </w:t>
      </w:r>
      <w:proofErr w:type="spellStart"/>
      <w:r w:rsidRPr="00F34652">
        <w:rPr>
          <w:sz w:val="18"/>
          <w:szCs w:val="18"/>
        </w:rPr>
        <w:t>prevencijos</w:t>
      </w:r>
      <w:proofErr w:type="spellEnd"/>
      <w:r w:rsidRPr="00F34652">
        <w:rPr>
          <w:sz w:val="18"/>
          <w:szCs w:val="18"/>
        </w:rPr>
        <w:t xml:space="preserve"> </w:t>
      </w:r>
      <w:proofErr w:type="spellStart"/>
      <w:r w:rsidRPr="00F34652">
        <w:rPr>
          <w:sz w:val="18"/>
          <w:szCs w:val="18"/>
        </w:rPr>
        <w:t>sistemos</w:t>
      </w:r>
      <w:proofErr w:type="spellEnd"/>
      <w:r w:rsidRPr="00F34652">
        <w:rPr>
          <w:sz w:val="18"/>
          <w:szCs w:val="18"/>
        </w:rPr>
        <w:t xml:space="preserve"> </w:t>
      </w:r>
      <w:proofErr w:type="spellStart"/>
      <w:r w:rsidRPr="00F34652">
        <w:rPr>
          <w:sz w:val="18"/>
          <w:szCs w:val="18"/>
        </w:rPr>
        <w:t>Kauno</w:t>
      </w:r>
      <w:proofErr w:type="spellEnd"/>
      <w:r w:rsidRPr="00F34652">
        <w:rPr>
          <w:sz w:val="18"/>
          <w:szCs w:val="18"/>
        </w:rPr>
        <w:t xml:space="preserve"> </w:t>
      </w:r>
      <w:proofErr w:type="spellStart"/>
      <w:r w:rsidRPr="00F34652">
        <w:rPr>
          <w:sz w:val="18"/>
          <w:szCs w:val="18"/>
        </w:rPr>
        <w:t>kolegijoje</w:t>
      </w:r>
      <w:proofErr w:type="spellEnd"/>
      <w:r w:rsidRPr="00F34652">
        <w:rPr>
          <w:sz w:val="18"/>
          <w:szCs w:val="18"/>
        </w:rPr>
        <w:t xml:space="preserve"> </w:t>
      </w:r>
      <w:proofErr w:type="spellStart"/>
      <w:r w:rsidRPr="00F34652">
        <w:rPr>
          <w:sz w:val="18"/>
          <w:szCs w:val="18"/>
        </w:rPr>
        <w:t>aprašas</w:t>
      </w:r>
      <w:proofErr w:type="spellEnd"/>
      <w:r w:rsidRPr="00F34652">
        <w:rPr>
          <w:sz w:val="18"/>
          <w:szCs w:val="18"/>
        </w:rPr>
        <w:t xml:space="preserve">. </w:t>
      </w:r>
      <w:proofErr w:type="spellStart"/>
      <w:r w:rsidRPr="00F34652">
        <w:rPr>
          <w:sz w:val="18"/>
          <w:szCs w:val="18"/>
        </w:rPr>
        <w:t>Patvirtinta</w:t>
      </w:r>
      <w:proofErr w:type="spellEnd"/>
      <w:r w:rsidRPr="00F34652">
        <w:rPr>
          <w:sz w:val="18"/>
          <w:szCs w:val="18"/>
        </w:rPr>
        <w:t xml:space="preserve"> 2018 m. </w:t>
      </w:r>
      <w:proofErr w:type="spellStart"/>
      <w:r w:rsidRPr="00F34652">
        <w:rPr>
          <w:sz w:val="18"/>
          <w:szCs w:val="18"/>
        </w:rPr>
        <w:t>lapkričio</w:t>
      </w:r>
      <w:proofErr w:type="spellEnd"/>
      <w:r w:rsidRPr="00F34652">
        <w:rPr>
          <w:sz w:val="18"/>
          <w:szCs w:val="18"/>
        </w:rPr>
        <w:t xml:space="preserve"> 20 d. AT </w:t>
      </w:r>
      <w:proofErr w:type="spellStart"/>
      <w:r w:rsidRPr="00F34652">
        <w:rPr>
          <w:sz w:val="18"/>
          <w:szCs w:val="18"/>
        </w:rPr>
        <w:t>nutarimu</w:t>
      </w:r>
      <w:proofErr w:type="spellEnd"/>
      <w:r w:rsidRPr="00F34652">
        <w:rPr>
          <w:sz w:val="18"/>
          <w:szCs w:val="18"/>
        </w:rPr>
        <w:t xml:space="preserve"> Nr. (2.2.)-3-29</w:t>
      </w:r>
    </w:p>
  </w:footnote>
  <w:footnote w:id="6">
    <w:p w14:paraId="78B11DB1" w14:textId="77777777" w:rsidR="009F62F7" w:rsidRPr="00210ED7" w:rsidRDefault="009F62F7" w:rsidP="009F2381">
      <w:pPr>
        <w:pStyle w:val="FootnoteText"/>
        <w:rPr>
          <w:lang w:val="lt-LT"/>
        </w:rPr>
      </w:pPr>
      <w:r>
        <w:rPr>
          <w:rStyle w:val="FootnoteReference"/>
        </w:rPr>
        <w:footnoteRef/>
      </w:r>
      <w:r>
        <w:t xml:space="preserve"> </w:t>
      </w:r>
      <w:proofErr w:type="spellStart"/>
      <w:r w:rsidRPr="00210ED7">
        <w:rPr>
          <w:sz w:val="18"/>
          <w:szCs w:val="18"/>
        </w:rPr>
        <w:t>Kauno</w:t>
      </w:r>
      <w:proofErr w:type="spellEnd"/>
      <w:r w:rsidRPr="00210ED7">
        <w:rPr>
          <w:sz w:val="18"/>
          <w:szCs w:val="18"/>
        </w:rPr>
        <w:t xml:space="preserve"> </w:t>
      </w:r>
      <w:proofErr w:type="spellStart"/>
      <w:r w:rsidRPr="00210ED7">
        <w:rPr>
          <w:sz w:val="18"/>
          <w:szCs w:val="18"/>
        </w:rPr>
        <w:t>kolegijos</w:t>
      </w:r>
      <w:proofErr w:type="spellEnd"/>
      <w:r w:rsidRPr="00210ED7">
        <w:rPr>
          <w:sz w:val="18"/>
          <w:szCs w:val="18"/>
        </w:rPr>
        <w:t xml:space="preserve"> </w:t>
      </w:r>
      <w:proofErr w:type="spellStart"/>
      <w:r w:rsidRPr="00210ED7">
        <w:rPr>
          <w:sz w:val="18"/>
          <w:szCs w:val="18"/>
        </w:rPr>
        <w:t>Akademinės</w:t>
      </w:r>
      <w:proofErr w:type="spellEnd"/>
      <w:r w:rsidRPr="00210ED7">
        <w:rPr>
          <w:sz w:val="18"/>
          <w:szCs w:val="18"/>
        </w:rPr>
        <w:t xml:space="preserve"> </w:t>
      </w:r>
      <w:proofErr w:type="spellStart"/>
      <w:r w:rsidRPr="00210ED7">
        <w:rPr>
          <w:sz w:val="18"/>
          <w:szCs w:val="18"/>
        </w:rPr>
        <w:t>etikos</w:t>
      </w:r>
      <w:proofErr w:type="spellEnd"/>
      <w:r w:rsidRPr="00210ED7">
        <w:rPr>
          <w:sz w:val="18"/>
          <w:szCs w:val="18"/>
        </w:rPr>
        <w:t xml:space="preserve"> </w:t>
      </w:r>
      <w:proofErr w:type="spellStart"/>
      <w:r w:rsidRPr="00210ED7">
        <w:rPr>
          <w:sz w:val="18"/>
          <w:szCs w:val="18"/>
        </w:rPr>
        <w:t>kodeksas</w:t>
      </w:r>
      <w:proofErr w:type="spellEnd"/>
      <w:r w:rsidRPr="00210ED7">
        <w:rPr>
          <w:sz w:val="18"/>
          <w:szCs w:val="18"/>
        </w:rPr>
        <w:t xml:space="preserve">. 2018 m. </w:t>
      </w:r>
      <w:proofErr w:type="spellStart"/>
      <w:r w:rsidRPr="00210ED7">
        <w:rPr>
          <w:sz w:val="18"/>
          <w:szCs w:val="18"/>
        </w:rPr>
        <w:t>rugsėjo</w:t>
      </w:r>
      <w:proofErr w:type="spellEnd"/>
      <w:r w:rsidRPr="00210ED7">
        <w:rPr>
          <w:sz w:val="18"/>
          <w:szCs w:val="18"/>
        </w:rPr>
        <w:t xml:space="preserve"> 4 d. AT </w:t>
      </w:r>
      <w:proofErr w:type="spellStart"/>
      <w:r w:rsidRPr="00210ED7">
        <w:rPr>
          <w:sz w:val="18"/>
          <w:szCs w:val="18"/>
        </w:rPr>
        <w:t>nutarimu</w:t>
      </w:r>
      <w:proofErr w:type="spellEnd"/>
      <w:r w:rsidRPr="00210ED7">
        <w:rPr>
          <w:sz w:val="18"/>
          <w:szCs w:val="18"/>
        </w:rPr>
        <w:t xml:space="preserve"> Nr. (2.2.)-3-22</w:t>
      </w:r>
    </w:p>
  </w:footnote>
  <w:footnote w:id="7">
    <w:p w14:paraId="3DCD0D68" w14:textId="77777777" w:rsidR="009F62F7" w:rsidRPr="00F14006" w:rsidRDefault="009F62F7" w:rsidP="009F2381">
      <w:pPr>
        <w:pStyle w:val="FootnoteText"/>
        <w:rPr>
          <w:sz w:val="18"/>
          <w:szCs w:val="18"/>
          <w:lang w:val="lt-LT"/>
        </w:rPr>
      </w:pPr>
      <w:r>
        <w:rPr>
          <w:rStyle w:val="FootnoteReference"/>
        </w:rPr>
        <w:footnoteRef/>
      </w:r>
      <w:r>
        <w:t xml:space="preserve"> </w:t>
      </w:r>
      <w:r w:rsidRPr="00F14006">
        <w:rPr>
          <w:sz w:val="18"/>
          <w:szCs w:val="18"/>
        </w:rPr>
        <w:t xml:space="preserve">Turnitin </w:t>
      </w:r>
      <w:proofErr w:type="spellStart"/>
      <w:r w:rsidRPr="00F14006">
        <w:rPr>
          <w:sz w:val="18"/>
          <w:szCs w:val="18"/>
        </w:rPr>
        <w:t>plagiato</w:t>
      </w:r>
      <w:proofErr w:type="spellEnd"/>
      <w:r w:rsidRPr="00F14006">
        <w:rPr>
          <w:sz w:val="18"/>
          <w:szCs w:val="18"/>
        </w:rPr>
        <w:t xml:space="preserve"> </w:t>
      </w:r>
      <w:proofErr w:type="spellStart"/>
      <w:r w:rsidRPr="00F14006">
        <w:rPr>
          <w:sz w:val="18"/>
          <w:szCs w:val="18"/>
        </w:rPr>
        <w:t>prevencijos</w:t>
      </w:r>
      <w:proofErr w:type="spellEnd"/>
      <w:r w:rsidRPr="00F14006">
        <w:rPr>
          <w:sz w:val="18"/>
          <w:szCs w:val="18"/>
        </w:rPr>
        <w:t xml:space="preserve"> </w:t>
      </w:r>
      <w:proofErr w:type="spellStart"/>
      <w:r w:rsidRPr="00F14006">
        <w:rPr>
          <w:sz w:val="18"/>
          <w:szCs w:val="18"/>
        </w:rPr>
        <w:t>įrankio</w:t>
      </w:r>
      <w:proofErr w:type="spellEnd"/>
      <w:r w:rsidRPr="00F14006">
        <w:rPr>
          <w:sz w:val="18"/>
          <w:szCs w:val="18"/>
        </w:rPr>
        <w:t xml:space="preserve"> </w:t>
      </w:r>
      <w:proofErr w:type="spellStart"/>
      <w:r w:rsidRPr="00F14006">
        <w:rPr>
          <w:sz w:val="18"/>
          <w:szCs w:val="18"/>
        </w:rPr>
        <w:t>naudojimo</w:t>
      </w:r>
      <w:proofErr w:type="spellEnd"/>
      <w:r w:rsidRPr="00F14006">
        <w:rPr>
          <w:sz w:val="18"/>
          <w:szCs w:val="18"/>
        </w:rPr>
        <w:t xml:space="preserve"> </w:t>
      </w:r>
      <w:proofErr w:type="spellStart"/>
      <w:r w:rsidRPr="00F14006">
        <w:rPr>
          <w:sz w:val="18"/>
          <w:szCs w:val="18"/>
        </w:rPr>
        <w:t>tvarka</w:t>
      </w:r>
      <w:proofErr w:type="spellEnd"/>
      <w:r w:rsidRPr="00F14006">
        <w:rPr>
          <w:sz w:val="18"/>
          <w:szCs w:val="18"/>
        </w:rPr>
        <w:t xml:space="preserve">. 2018 m. </w:t>
      </w:r>
      <w:proofErr w:type="spellStart"/>
      <w:r w:rsidRPr="00F14006">
        <w:rPr>
          <w:sz w:val="18"/>
          <w:szCs w:val="18"/>
        </w:rPr>
        <w:t>lapkričio</w:t>
      </w:r>
      <w:proofErr w:type="spellEnd"/>
      <w:r w:rsidRPr="00F14006">
        <w:rPr>
          <w:sz w:val="18"/>
          <w:szCs w:val="18"/>
        </w:rPr>
        <w:t xml:space="preserve"> 22 d. KK dir. </w:t>
      </w:r>
      <w:proofErr w:type="spellStart"/>
      <w:r w:rsidRPr="00F14006">
        <w:rPr>
          <w:sz w:val="18"/>
          <w:szCs w:val="18"/>
        </w:rPr>
        <w:t>Įsakymas</w:t>
      </w:r>
      <w:proofErr w:type="spellEnd"/>
      <w:r w:rsidRPr="00F14006">
        <w:rPr>
          <w:sz w:val="18"/>
          <w:szCs w:val="18"/>
        </w:rPr>
        <w:t xml:space="preserve"> Nr. 1-435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E7DB" w14:textId="77777777" w:rsidR="009F62F7" w:rsidRDefault="009F6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33D1" w14:textId="63E505FD" w:rsidR="009F62F7" w:rsidRDefault="009F62F7">
    <w:pPr>
      <w:pStyle w:val="Header"/>
      <w:jc w:val="center"/>
    </w:pPr>
  </w:p>
  <w:p w14:paraId="32BD153A" w14:textId="77777777" w:rsidR="009F62F7" w:rsidRPr="00411B9F" w:rsidRDefault="009F62F7" w:rsidP="009148E2">
    <w:pPr>
      <w:pStyle w:val="Header"/>
      <w:ind w:left="5954"/>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8FF5" w14:textId="77777777" w:rsidR="009F62F7" w:rsidRDefault="009F6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1B7"/>
    <w:multiLevelType w:val="multilevel"/>
    <w:tmpl w:val="CCDE17AA"/>
    <w:lvl w:ilvl="0">
      <w:start w:val="3"/>
      <w:numFmt w:val="decimal"/>
      <w:pStyle w:val="MagistrodarboHeading1"/>
      <w:lvlText w:val="%1."/>
      <w:lvlJc w:val="left"/>
      <w:pPr>
        <w:tabs>
          <w:tab w:val="num" w:pos="360"/>
        </w:tabs>
        <w:ind w:left="113" w:hanging="113"/>
      </w:pPr>
      <w:rPr>
        <w:rFonts w:hint="default"/>
        <w:b/>
        <w:i w:val="0"/>
      </w:rPr>
    </w:lvl>
    <w:lvl w:ilvl="1">
      <w:start w:val="1"/>
      <w:numFmt w:val="decimal"/>
      <w:pStyle w:val="MagistrodarboHeading2"/>
      <w:isLgl/>
      <w:lvlText w:val="%1.%2."/>
      <w:lvlJc w:val="left"/>
      <w:pPr>
        <w:tabs>
          <w:tab w:val="num" w:pos="1117"/>
        </w:tabs>
        <w:ind w:left="737" w:hanging="340"/>
      </w:pPr>
      <w:rPr>
        <w:rFonts w:ascii="Times New Roman" w:hAnsi="Times New Roman" w:hint="default"/>
        <w:b/>
        <w:i w:val="0"/>
        <w:sz w:val="26"/>
      </w:rPr>
    </w:lvl>
    <w:lvl w:ilvl="2">
      <w:start w:val="1"/>
      <w:numFmt w:val="decimal"/>
      <w:pStyle w:val="StyleMagistrodarboHeading3Linespacing15lines"/>
      <w:isLgl/>
      <w:lvlText w:val="%1.%2.%3."/>
      <w:lvlJc w:val="left"/>
      <w:pPr>
        <w:tabs>
          <w:tab w:val="num" w:pos="1701"/>
        </w:tabs>
        <w:ind w:left="720" w:firstLine="17"/>
      </w:pPr>
      <w:rPr>
        <w:rFonts w:hint="default"/>
        <w:b/>
        <w:i w:val="0"/>
        <w:sz w:val="22"/>
        <w:szCs w:val="22"/>
      </w:rPr>
    </w:lvl>
    <w:lvl w:ilvl="3">
      <w:start w:val="1"/>
      <w:numFmt w:val="decimal"/>
      <w:pStyle w:val="MagistrodarboHeading4"/>
      <w:isLgl/>
      <w:lvlText w:val="%1.%2.%3.%4."/>
      <w:lvlJc w:val="left"/>
      <w:pPr>
        <w:tabs>
          <w:tab w:val="num" w:pos="2554"/>
        </w:tabs>
        <w:ind w:left="680" w:firstLine="794"/>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4F15407"/>
    <w:multiLevelType w:val="multilevel"/>
    <w:tmpl w:val="3FBCA2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D31FCC"/>
    <w:multiLevelType w:val="multilevel"/>
    <w:tmpl w:val="C6C6156C"/>
    <w:lvl w:ilvl="0">
      <w:start w:val="1"/>
      <w:numFmt w:val="decimal"/>
      <w:lvlText w:val="%1."/>
      <w:lvlJc w:val="left"/>
      <w:pPr>
        <w:ind w:left="360" w:hanging="360"/>
      </w:pPr>
      <w:rPr>
        <w:b w:val="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BE23E7"/>
    <w:multiLevelType w:val="hybridMultilevel"/>
    <w:tmpl w:val="18E68C1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0DB4689A"/>
    <w:multiLevelType w:val="multilevel"/>
    <w:tmpl w:val="E10062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9C3F2C"/>
    <w:multiLevelType w:val="multilevel"/>
    <w:tmpl w:val="97EE047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E80320"/>
    <w:multiLevelType w:val="multilevel"/>
    <w:tmpl w:val="03A0683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303B1C"/>
    <w:multiLevelType w:val="multilevel"/>
    <w:tmpl w:val="5B80D71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145E1E1B"/>
    <w:multiLevelType w:val="hybridMultilevel"/>
    <w:tmpl w:val="368CE924"/>
    <w:lvl w:ilvl="0" w:tplc="8946AFA6">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7A5FA5"/>
    <w:multiLevelType w:val="hybridMultilevel"/>
    <w:tmpl w:val="31D649E4"/>
    <w:lvl w:ilvl="0" w:tplc="8946AFA6">
      <w:start w:val="1"/>
      <w:numFmt w:val="bullet"/>
      <w:lvlText w:val=""/>
      <w:lvlJc w:val="left"/>
      <w:pPr>
        <w:ind w:left="720" w:hanging="360"/>
      </w:pPr>
      <w:rPr>
        <w:rFonts w:ascii="Symbol" w:hAnsi="Symbol" w:hint="default"/>
      </w:rPr>
    </w:lvl>
    <w:lvl w:ilvl="1" w:tplc="8946AFA6">
      <w:start w:val="1"/>
      <w:numFmt w:val="bullet"/>
      <w:lvlText w:val=""/>
      <w:lvlJc w:val="left"/>
      <w:pPr>
        <w:ind w:left="1440" w:hanging="360"/>
      </w:pPr>
      <w:rPr>
        <w:rFonts w:ascii="Symbol" w:hAnsi="Symbol"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3A933E0"/>
    <w:multiLevelType w:val="multilevel"/>
    <w:tmpl w:val="0FBABBBA"/>
    <w:styleLink w:val="Style1"/>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E85715"/>
    <w:multiLevelType w:val="multilevel"/>
    <w:tmpl w:val="EA5C5ADE"/>
    <w:lvl w:ilvl="0">
      <w:start w:val="1"/>
      <w:numFmt w:val="decimal"/>
      <w:pStyle w:val="ktu1"/>
      <w:lvlText w:val="%1."/>
      <w:lvlJc w:val="left"/>
      <w:pPr>
        <w:tabs>
          <w:tab w:val="num" w:pos="1004"/>
        </w:tabs>
        <w:ind w:left="1193" w:hanging="360"/>
      </w:pPr>
      <w:rPr>
        <w:rFonts w:hint="default"/>
      </w:rPr>
    </w:lvl>
    <w:lvl w:ilvl="1">
      <w:start w:val="1"/>
      <w:numFmt w:val="decimal"/>
      <w:pStyle w:val="ktu2"/>
      <w:lvlText w:val="%1.%2."/>
      <w:lvlJc w:val="left"/>
      <w:pPr>
        <w:tabs>
          <w:tab w:val="num" w:pos="1625"/>
        </w:tabs>
        <w:ind w:left="1625" w:hanging="432"/>
      </w:pPr>
      <w:rPr>
        <w:rFonts w:hint="default"/>
      </w:rPr>
    </w:lvl>
    <w:lvl w:ilvl="2">
      <w:start w:val="1"/>
      <w:numFmt w:val="decimal"/>
      <w:lvlText w:val="%1.%2.%3."/>
      <w:lvlJc w:val="left"/>
      <w:pPr>
        <w:tabs>
          <w:tab w:val="num" w:pos="2273"/>
        </w:tabs>
        <w:ind w:left="2057" w:hanging="504"/>
      </w:pPr>
      <w:rPr>
        <w:rFonts w:hint="default"/>
      </w:rPr>
    </w:lvl>
    <w:lvl w:ilvl="3">
      <w:start w:val="1"/>
      <w:numFmt w:val="decimal"/>
      <w:lvlText w:val="%1.%2.%3.%4."/>
      <w:lvlJc w:val="left"/>
      <w:pPr>
        <w:tabs>
          <w:tab w:val="num" w:pos="2633"/>
        </w:tabs>
        <w:ind w:left="2561" w:hanging="648"/>
      </w:pPr>
      <w:rPr>
        <w:rFonts w:hint="default"/>
      </w:rPr>
    </w:lvl>
    <w:lvl w:ilvl="4">
      <w:start w:val="1"/>
      <w:numFmt w:val="decimal"/>
      <w:lvlText w:val="%1.%2.%3.%4.%5."/>
      <w:lvlJc w:val="left"/>
      <w:pPr>
        <w:tabs>
          <w:tab w:val="num" w:pos="3353"/>
        </w:tabs>
        <w:ind w:left="3065" w:hanging="792"/>
      </w:pPr>
      <w:rPr>
        <w:rFonts w:hint="default"/>
      </w:rPr>
    </w:lvl>
    <w:lvl w:ilvl="5">
      <w:start w:val="1"/>
      <w:numFmt w:val="decimal"/>
      <w:lvlText w:val="%1.%2.%3.%4.%5.%6."/>
      <w:lvlJc w:val="left"/>
      <w:pPr>
        <w:tabs>
          <w:tab w:val="num" w:pos="3713"/>
        </w:tabs>
        <w:ind w:left="3569" w:hanging="936"/>
      </w:pPr>
      <w:rPr>
        <w:rFonts w:hint="default"/>
      </w:rPr>
    </w:lvl>
    <w:lvl w:ilvl="6">
      <w:start w:val="1"/>
      <w:numFmt w:val="decimal"/>
      <w:lvlText w:val="%1.%2.%3.%4.%5.%6.%7."/>
      <w:lvlJc w:val="left"/>
      <w:pPr>
        <w:tabs>
          <w:tab w:val="num" w:pos="4433"/>
        </w:tabs>
        <w:ind w:left="4073" w:hanging="1080"/>
      </w:pPr>
      <w:rPr>
        <w:rFonts w:hint="default"/>
      </w:rPr>
    </w:lvl>
    <w:lvl w:ilvl="7">
      <w:start w:val="1"/>
      <w:numFmt w:val="decimal"/>
      <w:lvlText w:val="%1.%2.%3.%4.%5.%6.%7.%8."/>
      <w:lvlJc w:val="left"/>
      <w:pPr>
        <w:tabs>
          <w:tab w:val="num" w:pos="4793"/>
        </w:tabs>
        <w:ind w:left="4577" w:hanging="1224"/>
      </w:pPr>
      <w:rPr>
        <w:rFonts w:hint="default"/>
      </w:rPr>
    </w:lvl>
    <w:lvl w:ilvl="8">
      <w:start w:val="1"/>
      <w:numFmt w:val="decimal"/>
      <w:lvlText w:val="%1.%2.%3.%4.%5.%6.%7.%8.%9."/>
      <w:lvlJc w:val="left"/>
      <w:pPr>
        <w:tabs>
          <w:tab w:val="num" w:pos="5513"/>
        </w:tabs>
        <w:ind w:left="5153" w:hanging="1440"/>
      </w:pPr>
      <w:rPr>
        <w:rFonts w:hint="default"/>
      </w:rPr>
    </w:lvl>
  </w:abstractNum>
  <w:abstractNum w:abstractNumId="12" w15:restartNumberingAfterBreak="0">
    <w:nsid w:val="28377829"/>
    <w:multiLevelType w:val="multilevel"/>
    <w:tmpl w:val="A512209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A2A5682"/>
    <w:multiLevelType w:val="multilevel"/>
    <w:tmpl w:val="E95852B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695822"/>
    <w:multiLevelType w:val="hybridMultilevel"/>
    <w:tmpl w:val="AF6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3156E"/>
    <w:multiLevelType w:val="multilevel"/>
    <w:tmpl w:val="FEC0BB96"/>
    <w:lvl w:ilvl="0">
      <w:start w:val="1"/>
      <w:numFmt w:val="decimal"/>
      <w:lvlText w:val="%1."/>
      <w:lvlJc w:val="left"/>
      <w:pPr>
        <w:ind w:left="360" w:hanging="360"/>
      </w:pPr>
      <w:rPr>
        <w:i w:val="0"/>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306EA4"/>
    <w:multiLevelType w:val="multilevel"/>
    <w:tmpl w:val="93F83CA6"/>
    <w:lvl w:ilvl="0">
      <w:start w:val="3"/>
      <w:numFmt w:val="decimal"/>
      <w:lvlText w:val="%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F954B6"/>
    <w:multiLevelType w:val="multilevel"/>
    <w:tmpl w:val="D9F6739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b w:val="0"/>
        <w:strike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B6526B"/>
    <w:multiLevelType w:val="multilevel"/>
    <w:tmpl w:val="0772102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1.1."/>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2F49C6"/>
    <w:multiLevelType w:val="hybridMultilevel"/>
    <w:tmpl w:val="DD9C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F53755"/>
    <w:multiLevelType w:val="hybridMultilevel"/>
    <w:tmpl w:val="0C00CCE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1" w15:restartNumberingAfterBreak="0">
    <w:nsid w:val="412C0748"/>
    <w:multiLevelType w:val="multilevel"/>
    <w:tmpl w:val="3FBCA2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41F2513"/>
    <w:multiLevelType w:val="multilevel"/>
    <w:tmpl w:val="1B92F3A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5871EB0"/>
    <w:multiLevelType w:val="hybridMultilevel"/>
    <w:tmpl w:val="92BCE30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4" w15:restartNumberingAfterBreak="0">
    <w:nsid w:val="4A962B3C"/>
    <w:multiLevelType w:val="multilevel"/>
    <w:tmpl w:val="69181DCE"/>
    <w:lvl w:ilvl="0">
      <w:start w:val="9"/>
      <w:numFmt w:val="bullet"/>
      <w:lvlText w:val="-"/>
      <w:lvlJc w:val="left"/>
      <w:pPr>
        <w:tabs>
          <w:tab w:val="num" w:pos="1074"/>
        </w:tabs>
        <w:ind w:left="1074" w:hanging="360"/>
      </w:pPr>
      <w:rPr>
        <w:rFonts w:ascii="Times New Roman" w:eastAsia="Times New Roman" w:hAnsi="Times New Roman" w:cs="Times New Roman" w:hint="default"/>
      </w:rPr>
    </w:lvl>
    <w:lvl w:ilvl="1" w:tentative="1">
      <w:start w:val="1"/>
      <w:numFmt w:val="bullet"/>
      <w:lvlText w:val="o"/>
      <w:lvlJc w:val="left"/>
      <w:pPr>
        <w:tabs>
          <w:tab w:val="num" w:pos="1794"/>
        </w:tabs>
        <w:ind w:left="1794" w:hanging="360"/>
      </w:pPr>
      <w:rPr>
        <w:rFonts w:ascii="Courier New" w:hAnsi="Courier New" w:hint="default"/>
      </w:rPr>
    </w:lvl>
    <w:lvl w:ilvl="2" w:tentative="1">
      <w:start w:val="1"/>
      <w:numFmt w:val="bullet"/>
      <w:lvlText w:val=""/>
      <w:lvlJc w:val="left"/>
      <w:pPr>
        <w:tabs>
          <w:tab w:val="num" w:pos="2514"/>
        </w:tabs>
        <w:ind w:left="2514" w:hanging="360"/>
      </w:pPr>
      <w:rPr>
        <w:rFonts w:ascii="Wingdings" w:hAnsi="Wingdings" w:hint="default"/>
      </w:rPr>
    </w:lvl>
    <w:lvl w:ilvl="3" w:tentative="1">
      <w:start w:val="1"/>
      <w:numFmt w:val="bullet"/>
      <w:lvlText w:val=""/>
      <w:lvlJc w:val="left"/>
      <w:pPr>
        <w:tabs>
          <w:tab w:val="num" w:pos="3234"/>
        </w:tabs>
        <w:ind w:left="3234" w:hanging="360"/>
      </w:pPr>
      <w:rPr>
        <w:rFonts w:ascii="Symbol" w:hAnsi="Symbol" w:hint="default"/>
      </w:rPr>
    </w:lvl>
    <w:lvl w:ilvl="4" w:tentative="1">
      <w:start w:val="1"/>
      <w:numFmt w:val="bullet"/>
      <w:lvlText w:val="o"/>
      <w:lvlJc w:val="left"/>
      <w:pPr>
        <w:tabs>
          <w:tab w:val="num" w:pos="3954"/>
        </w:tabs>
        <w:ind w:left="3954" w:hanging="360"/>
      </w:pPr>
      <w:rPr>
        <w:rFonts w:ascii="Courier New" w:hAnsi="Courier New" w:hint="default"/>
      </w:rPr>
    </w:lvl>
    <w:lvl w:ilvl="5" w:tentative="1">
      <w:start w:val="1"/>
      <w:numFmt w:val="bullet"/>
      <w:lvlText w:val=""/>
      <w:lvlJc w:val="left"/>
      <w:pPr>
        <w:tabs>
          <w:tab w:val="num" w:pos="4674"/>
        </w:tabs>
        <w:ind w:left="4674" w:hanging="360"/>
      </w:pPr>
      <w:rPr>
        <w:rFonts w:ascii="Wingdings" w:hAnsi="Wingdings" w:hint="default"/>
      </w:rPr>
    </w:lvl>
    <w:lvl w:ilvl="6" w:tentative="1">
      <w:start w:val="1"/>
      <w:numFmt w:val="bullet"/>
      <w:lvlText w:val=""/>
      <w:lvlJc w:val="left"/>
      <w:pPr>
        <w:tabs>
          <w:tab w:val="num" w:pos="5394"/>
        </w:tabs>
        <w:ind w:left="5394" w:hanging="360"/>
      </w:pPr>
      <w:rPr>
        <w:rFonts w:ascii="Symbol" w:hAnsi="Symbol" w:hint="default"/>
      </w:rPr>
    </w:lvl>
    <w:lvl w:ilvl="7" w:tentative="1">
      <w:start w:val="1"/>
      <w:numFmt w:val="bullet"/>
      <w:lvlText w:val="o"/>
      <w:lvlJc w:val="left"/>
      <w:pPr>
        <w:tabs>
          <w:tab w:val="num" w:pos="6114"/>
        </w:tabs>
        <w:ind w:left="6114" w:hanging="360"/>
      </w:pPr>
      <w:rPr>
        <w:rFonts w:ascii="Courier New" w:hAnsi="Courier New" w:hint="default"/>
      </w:rPr>
    </w:lvl>
    <w:lvl w:ilvl="8" w:tentative="1">
      <w:start w:val="1"/>
      <w:numFmt w:val="bullet"/>
      <w:lvlText w:val=""/>
      <w:lvlJc w:val="left"/>
      <w:pPr>
        <w:tabs>
          <w:tab w:val="num" w:pos="6834"/>
        </w:tabs>
        <w:ind w:left="6834" w:hanging="360"/>
      </w:pPr>
      <w:rPr>
        <w:rFonts w:ascii="Wingdings" w:hAnsi="Wingdings" w:hint="default"/>
      </w:rPr>
    </w:lvl>
  </w:abstractNum>
  <w:abstractNum w:abstractNumId="25" w15:restartNumberingAfterBreak="0">
    <w:nsid w:val="4AF85A0F"/>
    <w:multiLevelType w:val="hybridMultilevel"/>
    <w:tmpl w:val="70C4A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0C7B53"/>
    <w:multiLevelType w:val="multilevel"/>
    <w:tmpl w:val="CB9A75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AD2B05"/>
    <w:multiLevelType w:val="hybridMultilevel"/>
    <w:tmpl w:val="249835A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54CD0053"/>
    <w:multiLevelType w:val="multilevel"/>
    <w:tmpl w:val="CA94124E"/>
    <w:lvl w:ilvl="0">
      <w:start w:val="3"/>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5666B06"/>
    <w:multiLevelType w:val="multilevel"/>
    <w:tmpl w:val="E0802B5A"/>
    <w:lvl w:ilvl="0">
      <w:start w:val="2"/>
      <w:numFmt w:val="decimal"/>
      <w:pStyle w:val="Heading1"/>
      <w:lvlText w:val="%1."/>
      <w:lvlJc w:val="left"/>
      <w:pPr>
        <w:ind w:left="284" w:firstLine="76"/>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0" w15:restartNumberingAfterBreak="0">
    <w:nsid w:val="5DED2381"/>
    <w:multiLevelType w:val="hybridMultilevel"/>
    <w:tmpl w:val="E866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80B8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3E0432"/>
    <w:multiLevelType w:val="multilevel"/>
    <w:tmpl w:val="55F27BA6"/>
    <w:lvl w:ilvl="0">
      <w:start w:val="2"/>
      <w:numFmt w:val="decimal"/>
      <w:lvlText w:val="%1."/>
      <w:lvlJc w:val="left"/>
      <w:pPr>
        <w:ind w:left="717" w:hanging="360"/>
      </w:pPr>
      <w:rPr>
        <w:rFonts w:hint="default"/>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3" w15:restartNumberingAfterBreak="0">
    <w:nsid w:val="619D167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B403AD"/>
    <w:multiLevelType w:val="hybridMultilevel"/>
    <w:tmpl w:val="4FE0A33C"/>
    <w:lvl w:ilvl="0" w:tplc="8F4CCFF6">
      <w:start w:val="1"/>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3824F5D"/>
    <w:multiLevelType w:val="hybridMultilevel"/>
    <w:tmpl w:val="F0B4ECBE"/>
    <w:lvl w:ilvl="0" w:tplc="04E4D6EC">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6968139E"/>
    <w:multiLevelType w:val="multilevel"/>
    <w:tmpl w:val="6B726506"/>
    <w:lvl w:ilvl="0">
      <w:start w:val="2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6D402D"/>
    <w:multiLevelType w:val="multilevel"/>
    <w:tmpl w:val="92D46832"/>
    <w:lvl w:ilvl="0">
      <w:start w:val="1"/>
      <w:numFmt w:val="decimal"/>
      <w:lvlText w:val="%1."/>
      <w:lvlJc w:val="left"/>
      <w:pPr>
        <w:ind w:left="360" w:hanging="360"/>
      </w:pPr>
    </w:lvl>
    <w:lvl w:ilvl="1">
      <w:start w:val="1"/>
      <w:numFmt w:val="decimal"/>
      <w:lvlText w:val="%1.%2."/>
      <w:lvlJc w:val="left"/>
      <w:pPr>
        <w:ind w:left="792" w:hanging="432"/>
      </w:pPr>
      <w:rPr>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EB47B1"/>
    <w:multiLevelType w:val="hybridMultilevel"/>
    <w:tmpl w:val="05DAC9F0"/>
    <w:lvl w:ilvl="0" w:tplc="04270001">
      <w:start w:val="1"/>
      <w:numFmt w:val="bullet"/>
      <w:lvlText w:val=""/>
      <w:lvlJc w:val="left"/>
      <w:pPr>
        <w:ind w:left="1080" w:hanging="360"/>
      </w:pPr>
      <w:rPr>
        <w:rFonts w:ascii="Symbol" w:hAnsi="Symbol" w:hint="default"/>
      </w:rPr>
    </w:lvl>
    <w:lvl w:ilvl="1" w:tplc="04270003">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9" w15:restartNumberingAfterBreak="0">
    <w:nsid w:val="75FD381C"/>
    <w:multiLevelType w:val="hybridMultilevel"/>
    <w:tmpl w:val="C6901C3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9271792"/>
    <w:multiLevelType w:val="hybridMultilevel"/>
    <w:tmpl w:val="0140752C"/>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41" w15:restartNumberingAfterBreak="0">
    <w:nsid w:val="7BF54BC9"/>
    <w:multiLevelType w:val="hybridMultilevel"/>
    <w:tmpl w:val="7B82941A"/>
    <w:lvl w:ilvl="0" w:tplc="45402D7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6822F9"/>
    <w:multiLevelType w:val="multilevel"/>
    <w:tmpl w:val="5CCEBD6C"/>
    <w:lvl w:ilvl="0">
      <w:start w:val="14"/>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strike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29"/>
  </w:num>
  <w:num w:numId="2">
    <w:abstractNumId w:val="15"/>
  </w:num>
  <w:num w:numId="3">
    <w:abstractNumId w:val="1"/>
  </w:num>
  <w:num w:numId="4">
    <w:abstractNumId w:val="4"/>
  </w:num>
  <w:num w:numId="5">
    <w:abstractNumId w:val="12"/>
  </w:num>
  <w:num w:numId="6">
    <w:abstractNumId w:val="3"/>
  </w:num>
  <w:num w:numId="7">
    <w:abstractNumId w:val="5"/>
  </w:num>
  <w:num w:numId="8">
    <w:abstractNumId w:val="40"/>
  </w:num>
  <w:num w:numId="9">
    <w:abstractNumId w:val="18"/>
  </w:num>
  <w:num w:numId="10">
    <w:abstractNumId w:val="16"/>
  </w:num>
  <w:num w:numId="11">
    <w:abstractNumId w:val="37"/>
  </w:num>
  <w:num w:numId="12">
    <w:abstractNumId w:val="11"/>
  </w:num>
  <w:num w:numId="13">
    <w:abstractNumId w:val="10"/>
  </w:num>
  <w:num w:numId="14">
    <w:abstractNumId w:val="21"/>
  </w:num>
  <w:num w:numId="15">
    <w:abstractNumId w:val="33"/>
  </w:num>
  <w:num w:numId="16">
    <w:abstractNumId w:val="24"/>
  </w:num>
  <w:num w:numId="17">
    <w:abstractNumId w:val="20"/>
  </w:num>
  <w:num w:numId="18">
    <w:abstractNumId w:val="27"/>
  </w:num>
  <w:num w:numId="19">
    <w:abstractNumId w:val="14"/>
  </w:num>
  <w:num w:numId="20">
    <w:abstractNumId w:val="19"/>
  </w:num>
  <w:num w:numId="21">
    <w:abstractNumId w:val="13"/>
  </w:num>
  <w:num w:numId="22">
    <w:abstractNumId w:val="39"/>
  </w:num>
  <w:num w:numId="23">
    <w:abstractNumId w:val="17"/>
  </w:num>
  <w:num w:numId="24">
    <w:abstractNumId w:val="6"/>
  </w:num>
  <w:num w:numId="25">
    <w:abstractNumId w:val="22"/>
  </w:num>
  <w:num w:numId="26">
    <w:abstractNumId w:val="26"/>
  </w:num>
  <w:num w:numId="27">
    <w:abstractNumId w:val="42"/>
  </w:num>
  <w:num w:numId="28">
    <w:abstractNumId w:val="36"/>
  </w:num>
  <w:num w:numId="29">
    <w:abstractNumId w:val="2"/>
  </w:num>
  <w:num w:numId="30">
    <w:abstractNumId w:val="41"/>
  </w:num>
  <w:num w:numId="31">
    <w:abstractNumId w:val="30"/>
  </w:num>
  <w:num w:numId="32">
    <w:abstractNumId w:val="8"/>
  </w:num>
  <w:num w:numId="33">
    <w:abstractNumId w:val="9"/>
  </w:num>
  <w:num w:numId="34">
    <w:abstractNumId w:val="34"/>
  </w:num>
  <w:num w:numId="35">
    <w:abstractNumId w:val="38"/>
  </w:num>
  <w:num w:numId="36">
    <w:abstractNumId w:val="32"/>
  </w:num>
  <w:num w:numId="37">
    <w:abstractNumId w:val="28"/>
  </w:num>
  <w:num w:numId="38">
    <w:abstractNumId w:val="35"/>
  </w:num>
  <w:num w:numId="39">
    <w:abstractNumId w:val="0"/>
  </w:num>
  <w:num w:numId="40">
    <w:abstractNumId w:val="25"/>
  </w:num>
  <w:num w:numId="41">
    <w:abstractNumId w:val="23"/>
  </w:num>
  <w:num w:numId="42">
    <w:abstractNumId w:val="7"/>
  </w:num>
  <w:num w:numId="43">
    <w:abstractNumId w:val="29"/>
  </w:num>
  <w:num w:numId="44">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0A"/>
    <w:rsid w:val="00000D02"/>
    <w:rsid w:val="00001AF9"/>
    <w:rsid w:val="00002F0B"/>
    <w:rsid w:val="0000415C"/>
    <w:rsid w:val="0000508C"/>
    <w:rsid w:val="00005F06"/>
    <w:rsid w:val="00005F6C"/>
    <w:rsid w:val="00012A78"/>
    <w:rsid w:val="00013080"/>
    <w:rsid w:val="00013C36"/>
    <w:rsid w:val="000142B7"/>
    <w:rsid w:val="00015571"/>
    <w:rsid w:val="00015CCB"/>
    <w:rsid w:val="00015E78"/>
    <w:rsid w:val="000221E2"/>
    <w:rsid w:val="00025238"/>
    <w:rsid w:val="00027670"/>
    <w:rsid w:val="000320D7"/>
    <w:rsid w:val="00032B28"/>
    <w:rsid w:val="00033C24"/>
    <w:rsid w:val="00034E18"/>
    <w:rsid w:val="00036FDB"/>
    <w:rsid w:val="0004197F"/>
    <w:rsid w:val="00042A44"/>
    <w:rsid w:val="000432D1"/>
    <w:rsid w:val="0004406E"/>
    <w:rsid w:val="000443EF"/>
    <w:rsid w:val="000444CD"/>
    <w:rsid w:val="00046229"/>
    <w:rsid w:val="00046763"/>
    <w:rsid w:val="00046EFB"/>
    <w:rsid w:val="00051616"/>
    <w:rsid w:val="000525E0"/>
    <w:rsid w:val="00052FE7"/>
    <w:rsid w:val="0005394A"/>
    <w:rsid w:val="000549FB"/>
    <w:rsid w:val="00055F2C"/>
    <w:rsid w:val="000569C0"/>
    <w:rsid w:val="00057EB4"/>
    <w:rsid w:val="00057FAB"/>
    <w:rsid w:val="00060712"/>
    <w:rsid w:val="00060BD4"/>
    <w:rsid w:val="00061235"/>
    <w:rsid w:val="0006143C"/>
    <w:rsid w:val="0006269E"/>
    <w:rsid w:val="00063F50"/>
    <w:rsid w:val="0006412B"/>
    <w:rsid w:val="00064198"/>
    <w:rsid w:val="00065AFB"/>
    <w:rsid w:val="00065C93"/>
    <w:rsid w:val="0006643D"/>
    <w:rsid w:val="0006694A"/>
    <w:rsid w:val="00066BE7"/>
    <w:rsid w:val="000677B2"/>
    <w:rsid w:val="0006798B"/>
    <w:rsid w:val="00070363"/>
    <w:rsid w:val="000705F8"/>
    <w:rsid w:val="00072286"/>
    <w:rsid w:val="00072408"/>
    <w:rsid w:val="000729E7"/>
    <w:rsid w:val="0007323F"/>
    <w:rsid w:val="00074EF0"/>
    <w:rsid w:val="000776D8"/>
    <w:rsid w:val="0008321C"/>
    <w:rsid w:val="00084770"/>
    <w:rsid w:val="000849DC"/>
    <w:rsid w:val="000855F9"/>
    <w:rsid w:val="00085E8E"/>
    <w:rsid w:val="000863BD"/>
    <w:rsid w:val="000869C7"/>
    <w:rsid w:val="000873CA"/>
    <w:rsid w:val="00091643"/>
    <w:rsid w:val="00092331"/>
    <w:rsid w:val="00092389"/>
    <w:rsid w:val="000935F5"/>
    <w:rsid w:val="00094457"/>
    <w:rsid w:val="00094B22"/>
    <w:rsid w:val="00095A02"/>
    <w:rsid w:val="00097936"/>
    <w:rsid w:val="000A07AB"/>
    <w:rsid w:val="000A100D"/>
    <w:rsid w:val="000A2AFD"/>
    <w:rsid w:val="000A2BF2"/>
    <w:rsid w:val="000A5024"/>
    <w:rsid w:val="000A5F42"/>
    <w:rsid w:val="000A650B"/>
    <w:rsid w:val="000A6814"/>
    <w:rsid w:val="000A6A8D"/>
    <w:rsid w:val="000A6CA9"/>
    <w:rsid w:val="000A7FEE"/>
    <w:rsid w:val="000B4464"/>
    <w:rsid w:val="000B4B52"/>
    <w:rsid w:val="000B5353"/>
    <w:rsid w:val="000B5957"/>
    <w:rsid w:val="000B5A3D"/>
    <w:rsid w:val="000B5D50"/>
    <w:rsid w:val="000B683D"/>
    <w:rsid w:val="000B727C"/>
    <w:rsid w:val="000C0480"/>
    <w:rsid w:val="000C084A"/>
    <w:rsid w:val="000C193A"/>
    <w:rsid w:val="000C1D42"/>
    <w:rsid w:val="000C35D2"/>
    <w:rsid w:val="000C3B4F"/>
    <w:rsid w:val="000C51F9"/>
    <w:rsid w:val="000C6FFD"/>
    <w:rsid w:val="000D0842"/>
    <w:rsid w:val="000D0B98"/>
    <w:rsid w:val="000D2353"/>
    <w:rsid w:val="000D2F9B"/>
    <w:rsid w:val="000D5418"/>
    <w:rsid w:val="000D5CEA"/>
    <w:rsid w:val="000D63B5"/>
    <w:rsid w:val="000D7DC8"/>
    <w:rsid w:val="000E0C7C"/>
    <w:rsid w:val="000E10D1"/>
    <w:rsid w:val="000E2BDF"/>
    <w:rsid w:val="000E2C6E"/>
    <w:rsid w:val="000E37BC"/>
    <w:rsid w:val="000E3EEB"/>
    <w:rsid w:val="000E4E3C"/>
    <w:rsid w:val="000E7158"/>
    <w:rsid w:val="000E7AEC"/>
    <w:rsid w:val="000F01F5"/>
    <w:rsid w:val="000F0C90"/>
    <w:rsid w:val="000F1794"/>
    <w:rsid w:val="000F1A8E"/>
    <w:rsid w:val="000F2196"/>
    <w:rsid w:val="000F26EA"/>
    <w:rsid w:val="000F2AEE"/>
    <w:rsid w:val="000F2B05"/>
    <w:rsid w:val="000F3CC3"/>
    <w:rsid w:val="000F44AB"/>
    <w:rsid w:val="000F4899"/>
    <w:rsid w:val="000F53AD"/>
    <w:rsid w:val="000F6EC8"/>
    <w:rsid w:val="000F7854"/>
    <w:rsid w:val="000F7B37"/>
    <w:rsid w:val="000F7FFC"/>
    <w:rsid w:val="00100B1C"/>
    <w:rsid w:val="00101076"/>
    <w:rsid w:val="00102CDA"/>
    <w:rsid w:val="00104299"/>
    <w:rsid w:val="00104797"/>
    <w:rsid w:val="001053B6"/>
    <w:rsid w:val="00105E60"/>
    <w:rsid w:val="0010755C"/>
    <w:rsid w:val="001079E9"/>
    <w:rsid w:val="00110344"/>
    <w:rsid w:val="0011062B"/>
    <w:rsid w:val="001131F3"/>
    <w:rsid w:val="00114B7A"/>
    <w:rsid w:val="00114EDC"/>
    <w:rsid w:val="0011580A"/>
    <w:rsid w:val="00116F93"/>
    <w:rsid w:val="00117E35"/>
    <w:rsid w:val="00121C1C"/>
    <w:rsid w:val="00123155"/>
    <w:rsid w:val="00123964"/>
    <w:rsid w:val="0012485D"/>
    <w:rsid w:val="001258FA"/>
    <w:rsid w:val="00126628"/>
    <w:rsid w:val="00130FBC"/>
    <w:rsid w:val="001318AF"/>
    <w:rsid w:val="00132247"/>
    <w:rsid w:val="001333E5"/>
    <w:rsid w:val="00133893"/>
    <w:rsid w:val="00133A3D"/>
    <w:rsid w:val="00134C7B"/>
    <w:rsid w:val="001368C5"/>
    <w:rsid w:val="00137A6D"/>
    <w:rsid w:val="0014080C"/>
    <w:rsid w:val="00141871"/>
    <w:rsid w:val="00141EC9"/>
    <w:rsid w:val="0014222A"/>
    <w:rsid w:val="00142BFC"/>
    <w:rsid w:val="00142C8C"/>
    <w:rsid w:val="00143212"/>
    <w:rsid w:val="00144B25"/>
    <w:rsid w:val="0014500B"/>
    <w:rsid w:val="001452A0"/>
    <w:rsid w:val="00145824"/>
    <w:rsid w:val="001458D3"/>
    <w:rsid w:val="001461D5"/>
    <w:rsid w:val="00147324"/>
    <w:rsid w:val="00147D29"/>
    <w:rsid w:val="00147F1D"/>
    <w:rsid w:val="00152394"/>
    <w:rsid w:val="00152A16"/>
    <w:rsid w:val="00152C90"/>
    <w:rsid w:val="00153160"/>
    <w:rsid w:val="00155847"/>
    <w:rsid w:val="001562F1"/>
    <w:rsid w:val="00156488"/>
    <w:rsid w:val="001574EC"/>
    <w:rsid w:val="001579C0"/>
    <w:rsid w:val="00157B73"/>
    <w:rsid w:val="00160182"/>
    <w:rsid w:val="00160FFE"/>
    <w:rsid w:val="00162E3F"/>
    <w:rsid w:val="001630A8"/>
    <w:rsid w:val="00163112"/>
    <w:rsid w:val="00163B28"/>
    <w:rsid w:val="00163C2D"/>
    <w:rsid w:val="00163C58"/>
    <w:rsid w:val="00165FD3"/>
    <w:rsid w:val="0017038E"/>
    <w:rsid w:val="00171D8C"/>
    <w:rsid w:val="00173413"/>
    <w:rsid w:val="001734A3"/>
    <w:rsid w:val="001741CF"/>
    <w:rsid w:val="0017777D"/>
    <w:rsid w:val="001778A6"/>
    <w:rsid w:val="0018003D"/>
    <w:rsid w:val="001802E5"/>
    <w:rsid w:val="00180C62"/>
    <w:rsid w:val="00180E5D"/>
    <w:rsid w:val="00181D33"/>
    <w:rsid w:val="00182C0A"/>
    <w:rsid w:val="001839DC"/>
    <w:rsid w:val="00183B91"/>
    <w:rsid w:val="00185D5E"/>
    <w:rsid w:val="00185E42"/>
    <w:rsid w:val="00187224"/>
    <w:rsid w:val="00190DF9"/>
    <w:rsid w:val="0019127A"/>
    <w:rsid w:val="0019262D"/>
    <w:rsid w:val="0019307F"/>
    <w:rsid w:val="00193BD7"/>
    <w:rsid w:val="00196459"/>
    <w:rsid w:val="0019725D"/>
    <w:rsid w:val="00197BC1"/>
    <w:rsid w:val="001A05C8"/>
    <w:rsid w:val="001A1DA6"/>
    <w:rsid w:val="001A272F"/>
    <w:rsid w:val="001A2A0E"/>
    <w:rsid w:val="001A3661"/>
    <w:rsid w:val="001A3820"/>
    <w:rsid w:val="001A3E30"/>
    <w:rsid w:val="001A3E8D"/>
    <w:rsid w:val="001A5C8A"/>
    <w:rsid w:val="001A6540"/>
    <w:rsid w:val="001A71A1"/>
    <w:rsid w:val="001B01E5"/>
    <w:rsid w:val="001B06F0"/>
    <w:rsid w:val="001B103A"/>
    <w:rsid w:val="001B2044"/>
    <w:rsid w:val="001B2C36"/>
    <w:rsid w:val="001B2E48"/>
    <w:rsid w:val="001B3033"/>
    <w:rsid w:val="001B322C"/>
    <w:rsid w:val="001B3E1F"/>
    <w:rsid w:val="001B5BAE"/>
    <w:rsid w:val="001B79B2"/>
    <w:rsid w:val="001C0849"/>
    <w:rsid w:val="001C08EA"/>
    <w:rsid w:val="001C1BA0"/>
    <w:rsid w:val="001C34CE"/>
    <w:rsid w:val="001C402E"/>
    <w:rsid w:val="001D0339"/>
    <w:rsid w:val="001D0BEB"/>
    <w:rsid w:val="001D0FCA"/>
    <w:rsid w:val="001D1402"/>
    <w:rsid w:val="001D29C0"/>
    <w:rsid w:val="001D489B"/>
    <w:rsid w:val="001D4EA2"/>
    <w:rsid w:val="001D5389"/>
    <w:rsid w:val="001D6654"/>
    <w:rsid w:val="001E040F"/>
    <w:rsid w:val="001E05FA"/>
    <w:rsid w:val="001E078A"/>
    <w:rsid w:val="001E079E"/>
    <w:rsid w:val="001E12EC"/>
    <w:rsid w:val="001E1537"/>
    <w:rsid w:val="001E2F6F"/>
    <w:rsid w:val="001E429D"/>
    <w:rsid w:val="001E4FCA"/>
    <w:rsid w:val="001E5E48"/>
    <w:rsid w:val="001E62FF"/>
    <w:rsid w:val="001E7ACC"/>
    <w:rsid w:val="001F0C14"/>
    <w:rsid w:val="001F1287"/>
    <w:rsid w:val="001F27A9"/>
    <w:rsid w:val="001F2B29"/>
    <w:rsid w:val="001F405D"/>
    <w:rsid w:val="001F6C2E"/>
    <w:rsid w:val="001F7858"/>
    <w:rsid w:val="001F7FF2"/>
    <w:rsid w:val="00200210"/>
    <w:rsid w:val="00200E77"/>
    <w:rsid w:val="00201EB7"/>
    <w:rsid w:val="00203629"/>
    <w:rsid w:val="002042F6"/>
    <w:rsid w:val="002049D3"/>
    <w:rsid w:val="002053BC"/>
    <w:rsid w:val="002054B2"/>
    <w:rsid w:val="002055C8"/>
    <w:rsid w:val="00206063"/>
    <w:rsid w:val="00206E4E"/>
    <w:rsid w:val="0020764C"/>
    <w:rsid w:val="00207A67"/>
    <w:rsid w:val="00207B2C"/>
    <w:rsid w:val="00207CDB"/>
    <w:rsid w:val="0021020E"/>
    <w:rsid w:val="00210ED7"/>
    <w:rsid w:val="00211A6E"/>
    <w:rsid w:val="00211C9B"/>
    <w:rsid w:val="00213427"/>
    <w:rsid w:val="0021367A"/>
    <w:rsid w:val="00213B7A"/>
    <w:rsid w:val="00213FE2"/>
    <w:rsid w:val="002149A7"/>
    <w:rsid w:val="00214B84"/>
    <w:rsid w:val="0021560E"/>
    <w:rsid w:val="0021583B"/>
    <w:rsid w:val="00215F29"/>
    <w:rsid w:val="00220BD7"/>
    <w:rsid w:val="002238E1"/>
    <w:rsid w:val="00223B00"/>
    <w:rsid w:val="002251BF"/>
    <w:rsid w:val="00225405"/>
    <w:rsid w:val="00227A6A"/>
    <w:rsid w:val="00230730"/>
    <w:rsid w:val="00230BB3"/>
    <w:rsid w:val="00234618"/>
    <w:rsid w:val="00234BF9"/>
    <w:rsid w:val="00236621"/>
    <w:rsid w:val="00236FE9"/>
    <w:rsid w:val="002377CD"/>
    <w:rsid w:val="002415C6"/>
    <w:rsid w:val="002417FD"/>
    <w:rsid w:val="002426EE"/>
    <w:rsid w:val="00245DE5"/>
    <w:rsid w:val="00246053"/>
    <w:rsid w:val="0024630D"/>
    <w:rsid w:val="00247647"/>
    <w:rsid w:val="00251D64"/>
    <w:rsid w:val="00252B87"/>
    <w:rsid w:val="00253B62"/>
    <w:rsid w:val="002548A1"/>
    <w:rsid w:val="00254DA2"/>
    <w:rsid w:val="00255435"/>
    <w:rsid w:val="002554BC"/>
    <w:rsid w:val="002554F6"/>
    <w:rsid w:val="002566D3"/>
    <w:rsid w:val="00262191"/>
    <w:rsid w:val="00262AD6"/>
    <w:rsid w:val="00264193"/>
    <w:rsid w:val="002644A2"/>
    <w:rsid w:val="0026483D"/>
    <w:rsid w:val="0026535A"/>
    <w:rsid w:val="002656E6"/>
    <w:rsid w:val="00266235"/>
    <w:rsid w:val="00266ED5"/>
    <w:rsid w:val="002705D1"/>
    <w:rsid w:val="00270646"/>
    <w:rsid w:val="002708E3"/>
    <w:rsid w:val="00270E2A"/>
    <w:rsid w:val="00271AFD"/>
    <w:rsid w:val="00271BF6"/>
    <w:rsid w:val="00272E23"/>
    <w:rsid w:val="00274794"/>
    <w:rsid w:val="00274852"/>
    <w:rsid w:val="00275CF1"/>
    <w:rsid w:val="0027643B"/>
    <w:rsid w:val="00276634"/>
    <w:rsid w:val="00277B76"/>
    <w:rsid w:val="00280A82"/>
    <w:rsid w:val="00281277"/>
    <w:rsid w:val="002835A7"/>
    <w:rsid w:val="002841E6"/>
    <w:rsid w:val="00284483"/>
    <w:rsid w:val="00290767"/>
    <w:rsid w:val="00293246"/>
    <w:rsid w:val="00293F34"/>
    <w:rsid w:val="002A15F7"/>
    <w:rsid w:val="002A1838"/>
    <w:rsid w:val="002A1A31"/>
    <w:rsid w:val="002A2EDF"/>
    <w:rsid w:val="002A40F6"/>
    <w:rsid w:val="002A45EF"/>
    <w:rsid w:val="002A46D0"/>
    <w:rsid w:val="002A5610"/>
    <w:rsid w:val="002B1328"/>
    <w:rsid w:val="002B258D"/>
    <w:rsid w:val="002B276C"/>
    <w:rsid w:val="002B35DD"/>
    <w:rsid w:val="002B3D02"/>
    <w:rsid w:val="002B3E51"/>
    <w:rsid w:val="002B3FEE"/>
    <w:rsid w:val="002B4A37"/>
    <w:rsid w:val="002B5608"/>
    <w:rsid w:val="002B5DD8"/>
    <w:rsid w:val="002B714C"/>
    <w:rsid w:val="002B7A01"/>
    <w:rsid w:val="002C0943"/>
    <w:rsid w:val="002C1B99"/>
    <w:rsid w:val="002C227E"/>
    <w:rsid w:val="002C2338"/>
    <w:rsid w:val="002C3A0F"/>
    <w:rsid w:val="002C5755"/>
    <w:rsid w:val="002C6625"/>
    <w:rsid w:val="002C6DE1"/>
    <w:rsid w:val="002C7648"/>
    <w:rsid w:val="002D0A9E"/>
    <w:rsid w:val="002D1240"/>
    <w:rsid w:val="002D174A"/>
    <w:rsid w:val="002D2D3C"/>
    <w:rsid w:val="002D2D6B"/>
    <w:rsid w:val="002D3854"/>
    <w:rsid w:val="002D4A62"/>
    <w:rsid w:val="002D5EC1"/>
    <w:rsid w:val="002D7091"/>
    <w:rsid w:val="002D76D6"/>
    <w:rsid w:val="002E050A"/>
    <w:rsid w:val="002E0977"/>
    <w:rsid w:val="002E111C"/>
    <w:rsid w:val="002E15F3"/>
    <w:rsid w:val="002E3144"/>
    <w:rsid w:val="002E328E"/>
    <w:rsid w:val="002E5D7B"/>
    <w:rsid w:val="002E66FF"/>
    <w:rsid w:val="002E68AF"/>
    <w:rsid w:val="002E741C"/>
    <w:rsid w:val="002F06C5"/>
    <w:rsid w:val="002F0BAF"/>
    <w:rsid w:val="002F24C3"/>
    <w:rsid w:val="002F3352"/>
    <w:rsid w:val="002F3508"/>
    <w:rsid w:val="002F7243"/>
    <w:rsid w:val="00300101"/>
    <w:rsid w:val="003002A9"/>
    <w:rsid w:val="00301DFA"/>
    <w:rsid w:val="00301FAA"/>
    <w:rsid w:val="00302C6C"/>
    <w:rsid w:val="00302C95"/>
    <w:rsid w:val="003037A2"/>
    <w:rsid w:val="003045B0"/>
    <w:rsid w:val="00305153"/>
    <w:rsid w:val="00305631"/>
    <w:rsid w:val="00305B19"/>
    <w:rsid w:val="0030616B"/>
    <w:rsid w:val="00306233"/>
    <w:rsid w:val="00306A9C"/>
    <w:rsid w:val="00307658"/>
    <w:rsid w:val="00307FE3"/>
    <w:rsid w:val="0031145E"/>
    <w:rsid w:val="00312D6F"/>
    <w:rsid w:val="00313D0B"/>
    <w:rsid w:val="0031528D"/>
    <w:rsid w:val="003161BE"/>
    <w:rsid w:val="00316CF0"/>
    <w:rsid w:val="003176F1"/>
    <w:rsid w:val="0032132F"/>
    <w:rsid w:val="0032176C"/>
    <w:rsid w:val="00321A41"/>
    <w:rsid w:val="00321B70"/>
    <w:rsid w:val="003258E2"/>
    <w:rsid w:val="00325A7E"/>
    <w:rsid w:val="00327153"/>
    <w:rsid w:val="00333004"/>
    <w:rsid w:val="0033302A"/>
    <w:rsid w:val="003346C0"/>
    <w:rsid w:val="003358CD"/>
    <w:rsid w:val="003360BD"/>
    <w:rsid w:val="00336F5C"/>
    <w:rsid w:val="00337406"/>
    <w:rsid w:val="00340377"/>
    <w:rsid w:val="0034301C"/>
    <w:rsid w:val="00344A7F"/>
    <w:rsid w:val="00345DD9"/>
    <w:rsid w:val="00346CCA"/>
    <w:rsid w:val="00351169"/>
    <w:rsid w:val="00352CEC"/>
    <w:rsid w:val="00353797"/>
    <w:rsid w:val="0035475A"/>
    <w:rsid w:val="00355683"/>
    <w:rsid w:val="0035571B"/>
    <w:rsid w:val="00356626"/>
    <w:rsid w:val="003575CC"/>
    <w:rsid w:val="00357EF9"/>
    <w:rsid w:val="0036040D"/>
    <w:rsid w:val="00361902"/>
    <w:rsid w:val="00362887"/>
    <w:rsid w:val="0036504C"/>
    <w:rsid w:val="0036551B"/>
    <w:rsid w:val="00367F6B"/>
    <w:rsid w:val="00370901"/>
    <w:rsid w:val="0037135F"/>
    <w:rsid w:val="00371BC0"/>
    <w:rsid w:val="00372628"/>
    <w:rsid w:val="00372BC1"/>
    <w:rsid w:val="00372C1D"/>
    <w:rsid w:val="003739E7"/>
    <w:rsid w:val="0037611E"/>
    <w:rsid w:val="00376236"/>
    <w:rsid w:val="003765DF"/>
    <w:rsid w:val="00376A5D"/>
    <w:rsid w:val="003778C6"/>
    <w:rsid w:val="0038064B"/>
    <w:rsid w:val="0038071B"/>
    <w:rsid w:val="003845B5"/>
    <w:rsid w:val="003848D3"/>
    <w:rsid w:val="0038624D"/>
    <w:rsid w:val="00390064"/>
    <w:rsid w:val="00390523"/>
    <w:rsid w:val="0039186B"/>
    <w:rsid w:val="00392EE9"/>
    <w:rsid w:val="00393943"/>
    <w:rsid w:val="003961D8"/>
    <w:rsid w:val="00397CCF"/>
    <w:rsid w:val="003A0B70"/>
    <w:rsid w:val="003A1748"/>
    <w:rsid w:val="003A2C5A"/>
    <w:rsid w:val="003A319A"/>
    <w:rsid w:val="003A401E"/>
    <w:rsid w:val="003A51B2"/>
    <w:rsid w:val="003A7BBF"/>
    <w:rsid w:val="003B0E8A"/>
    <w:rsid w:val="003B4D2C"/>
    <w:rsid w:val="003B5584"/>
    <w:rsid w:val="003B65B5"/>
    <w:rsid w:val="003B76C9"/>
    <w:rsid w:val="003B7B80"/>
    <w:rsid w:val="003B7D9A"/>
    <w:rsid w:val="003B7DDA"/>
    <w:rsid w:val="003C07F8"/>
    <w:rsid w:val="003C22EE"/>
    <w:rsid w:val="003C340A"/>
    <w:rsid w:val="003C3B05"/>
    <w:rsid w:val="003C429C"/>
    <w:rsid w:val="003C477A"/>
    <w:rsid w:val="003C78E0"/>
    <w:rsid w:val="003D1B45"/>
    <w:rsid w:val="003D1C8F"/>
    <w:rsid w:val="003D1FC0"/>
    <w:rsid w:val="003D2D97"/>
    <w:rsid w:val="003D43C6"/>
    <w:rsid w:val="003D4640"/>
    <w:rsid w:val="003D64B0"/>
    <w:rsid w:val="003D6795"/>
    <w:rsid w:val="003D6F29"/>
    <w:rsid w:val="003D72F6"/>
    <w:rsid w:val="003D7884"/>
    <w:rsid w:val="003E0AEC"/>
    <w:rsid w:val="003E1616"/>
    <w:rsid w:val="003E16AD"/>
    <w:rsid w:val="003E27C7"/>
    <w:rsid w:val="003E3F6E"/>
    <w:rsid w:val="003E47EF"/>
    <w:rsid w:val="003E57BF"/>
    <w:rsid w:val="003E5D7F"/>
    <w:rsid w:val="003E63D6"/>
    <w:rsid w:val="003F0AA9"/>
    <w:rsid w:val="003F1FAB"/>
    <w:rsid w:val="003F297A"/>
    <w:rsid w:val="003F29E8"/>
    <w:rsid w:val="003F3A77"/>
    <w:rsid w:val="003F435F"/>
    <w:rsid w:val="003F5C64"/>
    <w:rsid w:val="003F6529"/>
    <w:rsid w:val="004020DA"/>
    <w:rsid w:val="00402CA9"/>
    <w:rsid w:val="0040695B"/>
    <w:rsid w:val="004078E1"/>
    <w:rsid w:val="00407E94"/>
    <w:rsid w:val="0041028B"/>
    <w:rsid w:val="00411753"/>
    <w:rsid w:val="0041257D"/>
    <w:rsid w:val="00413A85"/>
    <w:rsid w:val="00414E71"/>
    <w:rsid w:val="00415CDC"/>
    <w:rsid w:val="0041668C"/>
    <w:rsid w:val="004203E6"/>
    <w:rsid w:val="004205E1"/>
    <w:rsid w:val="00420C56"/>
    <w:rsid w:val="004211F3"/>
    <w:rsid w:val="00421F65"/>
    <w:rsid w:val="004228A6"/>
    <w:rsid w:val="004232E9"/>
    <w:rsid w:val="00423989"/>
    <w:rsid w:val="00423A0F"/>
    <w:rsid w:val="00423D3F"/>
    <w:rsid w:val="004240E5"/>
    <w:rsid w:val="0042501C"/>
    <w:rsid w:val="004256F5"/>
    <w:rsid w:val="004309CE"/>
    <w:rsid w:val="00430A73"/>
    <w:rsid w:val="00430FE6"/>
    <w:rsid w:val="004330D0"/>
    <w:rsid w:val="004354B9"/>
    <w:rsid w:val="004357B1"/>
    <w:rsid w:val="004361DA"/>
    <w:rsid w:val="004370CB"/>
    <w:rsid w:val="004423A0"/>
    <w:rsid w:val="00442FB6"/>
    <w:rsid w:val="0044393A"/>
    <w:rsid w:val="00443A2A"/>
    <w:rsid w:val="00444EE2"/>
    <w:rsid w:val="004469D9"/>
    <w:rsid w:val="00450616"/>
    <w:rsid w:val="00452162"/>
    <w:rsid w:val="00452E8C"/>
    <w:rsid w:val="00454CE4"/>
    <w:rsid w:val="004576EE"/>
    <w:rsid w:val="004613C0"/>
    <w:rsid w:val="00461495"/>
    <w:rsid w:val="00461EA8"/>
    <w:rsid w:val="0046298A"/>
    <w:rsid w:val="00462F02"/>
    <w:rsid w:val="0046314F"/>
    <w:rsid w:val="004642DD"/>
    <w:rsid w:val="0046431D"/>
    <w:rsid w:val="00464C61"/>
    <w:rsid w:val="00465461"/>
    <w:rsid w:val="00465519"/>
    <w:rsid w:val="00465523"/>
    <w:rsid w:val="00465B3B"/>
    <w:rsid w:val="00465DBD"/>
    <w:rsid w:val="004707E6"/>
    <w:rsid w:val="0047290A"/>
    <w:rsid w:val="0047322B"/>
    <w:rsid w:val="00473732"/>
    <w:rsid w:val="00476196"/>
    <w:rsid w:val="00480019"/>
    <w:rsid w:val="004804FB"/>
    <w:rsid w:val="00482612"/>
    <w:rsid w:val="00482939"/>
    <w:rsid w:val="00482E61"/>
    <w:rsid w:val="00484E1F"/>
    <w:rsid w:val="0048529A"/>
    <w:rsid w:val="004857C4"/>
    <w:rsid w:val="00486C5E"/>
    <w:rsid w:val="00491E4D"/>
    <w:rsid w:val="00492F08"/>
    <w:rsid w:val="004930DA"/>
    <w:rsid w:val="0049310C"/>
    <w:rsid w:val="00494186"/>
    <w:rsid w:val="00494EE4"/>
    <w:rsid w:val="004954A9"/>
    <w:rsid w:val="0049552E"/>
    <w:rsid w:val="0049586A"/>
    <w:rsid w:val="00495A84"/>
    <w:rsid w:val="00497C23"/>
    <w:rsid w:val="004A0041"/>
    <w:rsid w:val="004A1413"/>
    <w:rsid w:val="004A231A"/>
    <w:rsid w:val="004A5A7B"/>
    <w:rsid w:val="004A6870"/>
    <w:rsid w:val="004A7C38"/>
    <w:rsid w:val="004B021B"/>
    <w:rsid w:val="004B0B67"/>
    <w:rsid w:val="004B1042"/>
    <w:rsid w:val="004B2A54"/>
    <w:rsid w:val="004B418E"/>
    <w:rsid w:val="004B4768"/>
    <w:rsid w:val="004B7A88"/>
    <w:rsid w:val="004C193C"/>
    <w:rsid w:val="004C30D1"/>
    <w:rsid w:val="004C361F"/>
    <w:rsid w:val="004C5EDF"/>
    <w:rsid w:val="004C6119"/>
    <w:rsid w:val="004C6482"/>
    <w:rsid w:val="004C7573"/>
    <w:rsid w:val="004D07A0"/>
    <w:rsid w:val="004D12B7"/>
    <w:rsid w:val="004D237E"/>
    <w:rsid w:val="004D6E28"/>
    <w:rsid w:val="004E0A6A"/>
    <w:rsid w:val="004E12CE"/>
    <w:rsid w:val="004E36BF"/>
    <w:rsid w:val="004E3827"/>
    <w:rsid w:val="004E3986"/>
    <w:rsid w:val="004E4255"/>
    <w:rsid w:val="004E4455"/>
    <w:rsid w:val="004E4968"/>
    <w:rsid w:val="004E4A27"/>
    <w:rsid w:val="004E5087"/>
    <w:rsid w:val="004E5448"/>
    <w:rsid w:val="004E54DB"/>
    <w:rsid w:val="004F1FCF"/>
    <w:rsid w:val="004F250B"/>
    <w:rsid w:val="004F257B"/>
    <w:rsid w:val="004F2AD2"/>
    <w:rsid w:val="004F357B"/>
    <w:rsid w:val="004F467F"/>
    <w:rsid w:val="004F571F"/>
    <w:rsid w:val="004F61A3"/>
    <w:rsid w:val="00500627"/>
    <w:rsid w:val="00501802"/>
    <w:rsid w:val="00501A51"/>
    <w:rsid w:val="00501AD8"/>
    <w:rsid w:val="00502A26"/>
    <w:rsid w:val="00503059"/>
    <w:rsid w:val="0050591C"/>
    <w:rsid w:val="00505AD3"/>
    <w:rsid w:val="00511388"/>
    <w:rsid w:val="005118B5"/>
    <w:rsid w:val="00512230"/>
    <w:rsid w:val="005125AB"/>
    <w:rsid w:val="00512FA8"/>
    <w:rsid w:val="00513314"/>
    <w:rsid w:val="005133B9"/>
    <w:rsid w:val="00513CCA"/>
    <w:rsid w:val="00514CE2"/>
    <w:rsid w:val="00514F69"/>
    <w:rsid w:val="00515435"/>
    <w:rsid w:val="00515939"/>
    <w:rsid w:val="005165B1"/>
    <w:rsid w:val="00516600"/>
    <w:rsid w:val="00516874"/>
    <w:rsid w:val="00517D48"/>
    <w:rsid w:val="00520654"/>
    <w:rsid w:val="00520946"/>
    <w:rsid w:val="0052465A"/>
    <w:rsid w:val="0052499A"/>
    <w:rsid w:val="00525080"/>
    <w:rsid w:val="005251C4"/>
    <w:rsid w:val="0052615A"/>
    <w:rsid w:val="005270EE"/>
    <w:rsid w:val="00532882"/>
    <w:rsid w:val="005330F2"/>
    <w:rsid w:val="00536243"/>
    <w:rsid w:val="00536FC3"/>
    <w:rsid w:val="00537DA2"/>
    <w:rsid w:val="00540860"/>
    <w:rsid w:val="00543BDA"/>
    <w:rsid w:val="0054409F"/>
    <w:rsid w:val="0054513F"/>
    <w:rsid w:val="00546958"/>
    <w:rsid w:val="0054763E"/>
    <w:rsid w:val="0055210A"/>
    <w:rsid w:val="00552316"/>
    <w:rsid w:val="005523BC"/>
    <w:rsid w:val="0055244A"/>
    <w:rsid w:val="005530F1"/>
    <w:rsid w:val="00556B91"/>
    <w:rsid w:val="00561547"/>
    <w:rsid w:val="00561AD2"/>
    <w:rsid w:val="00561BE3"/>
    <w:rsid w:val="0056277A"/>
    <w:rsid w:val="005644C0"/>
    <w:rsid w:val="005647D7"/>
    <w:rsid w:val="005651DA"/>
    <w:rsid w:val="005651DD"/>
    <w:rsid w:val="00565C9B"/>
    <w:rsid w:val="005660DE"/>
    <w:rsid w:val="0057084E"/>
    <w:rsid w:val="00571BE9"/>
    <w:rsid w:val="0057277F"/>
    <w:rsid w:val="005742F8"/>
    <w:rsid w:val="005748F4"/>
    <w:rsid w:val="00574F68"/>
    <w:rsid w:val="00575573"/>
    <w:rsid w:val="00575D6C"/>
    <w:rsid w:val="00577F1F"/>
    <w:rsid w:val="00581EE5"/>
    <w:rsid w:val="005826F5"/>
    <w:rsid w:val="00583260"/>
    <w:rsid w:val="00584BD1"/>
    <w:rsid w:val="0058635D"/>
    <w:rsid w:val="00590F19"/>
    <w:rsid w:val="0059109A"/>
    <w:rsid w:val="00591B7E"/>
    <w:rsid w:val="00592183"/>
    <w:rsid w:val="005929E3"/>
    <w:rsid w:val="00594B1E"/>
    <w:rsid w:val="00594D66"/>
    <w:rsid w:val="00596AE7"/>
    <w:rsid w:val="0059792D"/>
    <w:rsid w:val="005A0415"/>
    <w:rsid w:val="005A086D"/>
    <w:rsid w:val="005A0C87"/>
    <w:rsid w:val="005A18F7"/>
    <w:rsid w:val="005A237E"/>
    <w:rsid w:val="005A2D89"/>
    <w:rsid w:val="005A4904"/>
    <w:rsid w:val="005A609D"/>
    <w:rsid w:val="005A6906"/>
    <w:rsid w:val="005A69FF"/>
    <w:rsid w:val="005A6FE7"/>
    <w:rsid w:val="005A7CC8"/>
    <w:rsid w:val="005B3A0A"/>
    <w:rsid w:val="005B447E"/>
    <w:rsid w:val="005B714B"/>
    <w:rsid w:val="005B723E"/>
    <w:rsid w:val="005B7973"/>
    <w:rsid w:val="005C1997"/>
    <w:rsid w:val="005C2EE9"/>
    <w:rsid w:val="005C4867"/>
    <w:rsid w:val="005C4E2B"/>
    <w:rsid w:val="005C7463"/>
    <w:rsid w:val="005C7718"/>
    <w:rsid w:val="005C79DE"/>
    <w:rsid w:val="005D00D5"/>
    <w:rsid w:val="005D24FF"/>
    <w:rsid w:val="005D3423"/>
    <w:rsid w:val="005D4C24"/>
    <w:rsid w:val="005D780D"/>
    <w:rsid w:val="005D7F6E"/>
    <w:rsid w:val="005E2F17"/>
    <w:rsid w:val="005E48FF"/>
    <w:rsid w:val="005E5C68"/>
    <w:rsid w:val="005E64B4"/>
    <w:rsid w:val="005E7C37"/>
    <w:rsid w:val="005F0CCE"/>
    <w:rsid w:val="005F10F8"/>
    <w:rsid w:val="005F3B9C"/>
    <w:rsid w:val="005F48B1"/>
    <w:rsid w:val="005F4B7C"/>
    <w:rsid w:val="005F65B7"/>
    <w:rsid w:val="005F6FFC"/>
    <w:rsid w:val="005F76BD"/>
    <w:rsid w:val="006058B7"/>
    <w:rsid w:val="00605C7A"/>
    <w:rsid w:val="00610875"/>
    <w:rsid w:val="00610CFA"/>
    <w:rsid w:val="00611490"/>
    <w:rsid w:val="00611A41"/>
    <w:rsid w:val="00611B10"/>
    <w:rsid w:val="00612184"/>
    <w:rsid w:val="006125DB"/>
    <w:rsid w:val="0061570A"/>
    <w:rsid w:val="00616AB8"/>
    <w:rsid w:val="00617284"/>
    <w:rsid w:val="00617E03"/>
    <w:rsid w:val="00620397"/>
    <w:rsid w:val="00620774"/>
    <w:rsid w:val="006210EA"/>
    <w:rsid w:val="00621AD3"/>
    <w:rsid w:val="00621BC7"/>
    <w:rsid w:val="00621F28"/>
    <w:rsid w:val="0062255F"/>
    <w:rsid w:val="0062306D"/>
    <w:rsid w:val="00624844"/>
    <w:rsid w:val="00625205"/>
    <w:rsid w:val="006253F3"/>
    <w:rsid w:val="00625D0B"/>
    <w:rsid w:val="006266A6"/>
    <w:rsid w:val="00626A6E"/>
    <w:rsid w:val="00626B52"/>
    <w:rsid w:val="00627D98"/>
    <w:rsid w:val="00630942"/>
    <w:rsid w:val="00630D1C"/>
    <w:rsid w:val="00631ED5"/>
    <w:rsid w:val="0063327B"/>
    <w:rsid w:val="00633708"/>
    <w:rsid w:val="0063653F"/>
    <w:rsid w:val="006370F9"/>
    <w:rsid w:val="0064123B"/>
    <w:rsid w:val="006419BD"/>
    <w:rsid w:val="006440BB"/>
    <w:rsid w:val="00644368"/>
    <w:rsid w:val="006443A6"/>
    <w:rsid w:val="0064464F"/>
    <w:rsid w:val="00645320"/>
    <w:rsid w:val="0064794D"/>
    <w:rsid w:val="0065027A"/>
    <w:rsid w:val="006504E2"/>
    <w:rsid w:val="00650EA3"/>
    <w:rsid w:val="006517FD"/>
    <w:rsid w:val="006518E7"/>
    <w:rsid w:val="006522DE"/>
    <w:rsid w:val="006523A9"/>
    <w:rsid w:val="006523DB"/>
    <w:rsid w:val="0065258F"/>
    <w:rsid w:val="00652717"/>
    <w:rsid w:val="00652D96"/>
    <w:rsid w:val="006545F7"/>
    <w:rsid w:val="0065490F"/>
    <w:rsid w:val="00655D9D"/>
    <w:rsid w:val="00660159"/>
    <w:rsid w:val="00660719"/>
    <w:rsid w:val="00661F76"/>
    <w:rsid w:val="00662835"/>
    <w:rsid w:val="00663280"/>
    <w:rsid w:val="00665442"/>
    <w:rsid w:val="00666548"/>
    <w:rsid w:val="00666F32"/>
    <w:rsid w:val="006706D4"/>
    <w:rsid w:val="00670F23"/>
    <w:rsid w:val="00671863"/>
    <w:rsid w:val="00672A76"/>
    <w:rsid w:val="006738B0"/>
    <w:rsid w:val="00673DB0"/>
    <w:rsid w:val="006755E8"/>
    <w:rsid w:val="0067640B"/>
    <w:rsid w:val="006765BA"/>
    <w:rsid w:val="0067718E"/>
    <w:rsid w:val="006808CC"/>
    <w:rsid w:val="00680C17"/>
    <w:rsid w:val="00680FDF"/>
    <w:rsid w:val="00683F7A"/>
    <w:rsid w:val="0068481F"/>
    <w:rsid w:val="00690B8D"/>
    <w:rsid w:val="00691FA6"/>
    <w:rsid w:val="00692378"/>
    <w:rsid w:val="0069370A"/>
    <w:rsid w:val="0069433E"/>
    <w:rsid w:val="00694D6C"/>
    <w:rsid w:val="006956DD"/>
    <w:rsid w:val="006A0C81"/>
    <w:rsid w:val="006A1607"/>
    <w:rsid w:val="006A1BB6"/>
    <w:rsid w:val="006A2CFC"/>
    <w:rsid w:val="006A3271"/>
    <w:rsid w:val="006A4DBE"/>
    <w:rsid w:val="006A5785"/>
    <w:rsid w:val="006A5FBC"/>
    <w:rsid w:val="006A66AA"/>
    <w:rsid w:val="006A70BC"/>
    <w:rsid w:val="006A78D0"/>
    <w:rsid w:val="006B20CC"/>
    <w:rsid w:val="006B20D7"/>
    <w:rsid w:val="006B5B8F"/>
    <w:rsid w:val="006B794B"/>
    <w:rsid w:val="006B7B87"/>
    <w:rsid w:val="006B7EE5"/>
    <w:rsid w:val="006C0D66"/>
    <w:rsid w:val="006C266C"/>
    <w:rsid w:val="006C2E64"/>
    <w:rsid w:val="006C38E2"/>
    <w:rsid w:val="006C3AF5"/>
    <w:rsid w:val="006C418C"/>
    <w:rsid w:val="006C5A19"/>
    <w:rsid w:val="006C6C68"/>
    <w:rsid w:val="006C6E62"/>
    <w:rsid w:val="006D1871"/>
    <w:rsid w:val="006D24F5"/>
    <w:rsid w:val="006D3236"/>
    <w:rsid w:val="006D35DA"/>
    <w:rsid w:val="006D3DD0"/>
    <w:rsid w:val="006D6B2E"/>
    <w:rsid w:val="006D6C67"/>
    <w:rsid w:val="006D7CD9"/>
    <w:rsid w:val="006D7F62"/>
    <w:rsid w:val="006E08E7"/>
    <w:rsid w:val="006E3D63"/>
    <w:rsid w:val="006E6AEE"/>
    <w:rsid w:val="006E6C52"/>
    <w:rsid w:val="006E700F"/>
    <w:rsid w:val="006E736E"/>
    <w:rsid w:val="006E7A20"/>
    <w:rsid w:val="006F0878"/>
    <w:rsid w:val="006F1023"/>
    <w:rsid w:val="006F22B1"/>
    <w:rsid w:val="006F2956"/>
    <w:rsid w:val="006F300F"/>
    <w:rsid w:val="006F31A0"/>
    <w:rsid w:val="006F3473"/>
    <w:rsid w:val="006F4168"/>
    <w:rsid w:val="006F7275"/>
    <w:rsid w:val="00700958"/>
    <w:rsid w:val="007011D6"/>
    <w:rsid w:val="007039AA"/>
    <w:rsid w:val="007044BE"/>
    <w:rsid w:val="007048BC"/>
    <w:rsid w:val="00704B4A"/>
    <w:rsid w:val="007051B7"/>
    <w:rsid w:val="0071076E"/>
    <w:rsid w:val="007115AF"/>
    <w:rsid w:val="007117D9"/>
    <w:rsid w:val="00712126"/>
    <w:rsid w:val="00712B6F"/>
    <w:rsid w:val="00712C8D"/>
    <w:rsid w:val="007152DE"/>
    <w:rsid w:val="00715614"/>
    <w:rsid w:val="00717973"/>
    <w:rsid w:val="00724CFC"/>
    <w:rsid w:val="00725924"/>
    <w:rsid w:val="00725C7A"/>
    <w:rsid w:val="00726131"/>
    <w:rsid w:val="00727436"/>
    <w:rsid w:val="00732E3C"/>
    <w:rsid w:val="0073371E"/>
    <w:rsid w:val="00736991"/>
    <w:rsid w:val="00736FBC"/>
    <w:rsid w:val="00737165"/>
    <w:rsid w:val="00737A1A"/>
    <w:rsid w:val="007403F6"/>
    <w:rsid w:val="00742BCF"/>
    <w:rsid w:val="00742ED4"/>
    <w:rsid w:val="00743149"/>
    <w:rsid w:val="007448A2"/>
    <w:rsid w:val="0074497C"/>
    <w:rsid w:val="00745B38"/>
    <w:rsid w:val="00745BED"/>
    <w:rsid w:val="00745E34"/>
    <w:rsid w:val="00747EF5"/>
    <w:rsid w:val="007508F4"/>
    <w:rsid w:val="00750E0D"/>
    <w:rsid w:val="00751578"/>
    <w:rsid w:val="00751592"/>
    <w:rsid w:val="00752C66"/>
    <w:rsid w:val="00753FA1"/>
    <w:rsid w:val="00753FAF"/>
    <w:rsid w:val="007561BA"/>
    <w:rsid w:val="00756CC4"/>
    <w:rsid w:val="00757F91"/>
    <w:rsid w:val="00760158"/>
    <w:rsid w:val="00762629"/>
    <w:rsid w:val="00762E0E"/>
    <w:rsid w:val="00762F75"/>
    <w:rsid w:val="00766680"/>
    <w:rsid w:val="00766731"/>
    <w:rsid w:val="00767030"/>
    <w:rsid w:val="00770DF6"/>
    <w:rsid w:val="00770E7F"/>
    <w:rsid w:val="00771A65"/>
    <w:rsid w:val="00772002"/>
    <w:rsid w:val="00773E7F"/>
    <w:rsid w:val="00774EED"/>
    <w:rsid w:val="007757BD"/>
    <w:rsid w:val="0077590C"/>
    <w:rsid w:val="0077615E"/>
    <w:rsid w:val="00776D63"/>
    <w:rsid w:val="00777EC9"/>
    <w:rsid w:val="007814D2"/>
    <w:rsid w:val="00782CE4"/>
    <w:rsid w:val="00783955"/>
    <w:rsid w:val="00783956"/>
    <w:rsid w:val="00787A15"/>
    <w:rsid w:val="00787C41"/>
    <w:rsid w:val="007904FD"/>
    <w:rsid w:val="007922A2"/>
    <w:rsid w:val="00792E8E"/>
    <w:rsid w:val="00793DB5"/>
    <w:rsid w:val="00795623"/>
    <w:rsid w:val="00796C6B"/>
    <w:rsid w:val="007A04E6"/>
    <w:rsid w:val="007A0741"/>
    <w:rsid w:val="007A20FE"/>
    <w:rsid w:val="007A21FE"/>
    <w:rsid w:val="007A2712"/>
    <w:rsid w:val="007A4740"/>
    <w:rsid w:val="007A5A8F"/>
    <w:rsid w:val="007A5DAD"/>
    <w:rsid w:val="007A6037"/>
    <w:rsid w:val="007A6A6D"/>
    <w:rsid w:val="007B17B9"/>
    <w:rsid w:val="007B2173"/>
    <w:rsid w:val="007B3590"/>
    <w:rsid w:val="007B3848"/>
    <w:rsid w:val="007B4413"/>
    <w:rsid w:val="007B46E4"/>
    <w:rsid w:val="007B484D"/>
    <w:rsid w:val="007B5144"/>
    <w:rsid w:val="007B51FF"/>
    <w:rsid w:val="007B6EAC"/>
    <w:rsid w:val="007B7249"/>
    <w:rsid w:val="007B7EC7"/>
    <w:rsid w:val="007C1535"/>
    <w:rsid w:val="007C1631"/>
    <w:rsid w:val="007C200A"/>
    <w:rsid w:val="007C320D"/>
    <w:rsid w:val="007C332C"/>
    <w:rsid w:val="007C6339"/>
    <w:rsid w:val="007C6F07"/>
    <w:rsid w:val="007C7346"/>
    <w:rsid w:val="007D0054"/>
    <w:rsid w:val="007D0930"/>
    <w:rsid w:val="007D0A3B"/>
    <w:rsid w:val="007D175A"/>
    <w:rsid w:val="007D1B36"/>
    <w:rsid w:val="007D1B57"/>
    <w:rsid w:val="007D265B"/>
    <w:rsid w:val="007D33E4"/>
    <w:rsid w:val="007D3495"/>
    <w:rsid w:val="007D3970"/>
    <w:rsid w:val="007D49B2"/>
    <w:rsid w:val="007D6878"/>
    <w:rsid w:val="007E05C3"/>
    <w:rsid w:val="007E084F"/>
    <w:rsid w:val="007E1A24"/>
    <w:rsid w:val="007E252F"/>
    <w:rsid w:val="007E7F3F"/>
    <w:rsid w:val="007F117A"/>
    <w:rsid w:val="007F1E53"/>
    <w:rsid w:val="007F3B3C"/>
    <w:rsid w:val="007F3F90"/>
    <w:rsid w:val="007F4652"/>
    <w:rsid w:val="007F5095"/>
    <w:rsid w:val="007F6324"/>
    <w:rsid w:val="007F7B34"/>
    <w:rsid w:val="00800496"/>
    <w:rsid w:val="008005BF"/>
    <w:rsid w:val="008030BB"/>
    <w:rsid w:val="00803FDD"/>
    <w:rsid w:val="00804129"/>
    <w:rsid w:val="00805635"/>
    <w:rsid w:val="00805D05"/>
    <w:rsid w:val="00806CB4"/>
    <w:rsid w:val="0080771E"/>
    <w:rsid w:val="00810D51"/>
    <w:rsid w:val="00811F2D"/>
    <w:rsid w:val="0081457C"/>
    <w:rsid w:val="008151D5"/>
    <w:rsid w:val="00816D0C"/>
    <w:rsid w:val="0081731D"/>
    <w:rsid w:val="008177AD"/>
    <w:rsid w:val="00820CF4"/>
    <w:rsid w:val="00821830"/>
    <w:rsid w:val="008224E3"/>
    <w:rsid w:val="0082285A"/>
    <w:rsid w:val="00824651"/>
    <w:rsid w:val="0082555B"/>
    <w:rsid w:val="008257E4"/>
    <w:rsid w:val="00825CA2"/>
    <w:rsid w:val="0082614E"/>
    <w:rsid w:val="0083092E"/>
    <w:rsid w:val="00834F9A"/>
    <w:rsid w:val="00835419"/>
    <w:rsid w:val="0083612A"/>
    <w:rsid w:val="00837288"/>
    <w:rsid w:val="00841678"/>
    <w:rsid w:val="008418A8"/>
    <w:rsid w:val="00841AB7"/>
    <w:rsid w:val="00842667"/>
    <w:rsid w:val="008435FA"/>
    <w:rsid w:val="0084427E"/>
    <w:rsid w:val="00847324"/>
    <w:rsid w:val="00847DF1"/>
    <w:rsid w:val="008506ED"/>
    <w:rsid w:val="00852C8F"/>
    <w:rsid w:val="00853D57"/>
    <w:rsid w:val="00857440"/>
    <w:rsid w:val="00860497"/>
    <w:rsid w:val="00860E27"/>
    <w:rsid w:val="008611B8"/>
    <w:rsid w:val="00861981"/>
    <w:rsid w:val="00862A38"/>
    <w:rsid w:val="0086338B"/>
    <w:rsid w:val="008634F0"/>
    <w:rsid w:val="008645D5"/>
    <w:rsid w:val="008673D4"/>
    <w:rsid w:val="00874E79"/>
    <w:rsid w:val="00880CCF"/>
    <w:rsid w:val="00881451"/>
    <w:rsid w:val="00881C54"/>
    <w:rsid w:val="00883EA6"/>
    <w:rsid w:val="00885785"/>
    <w:rsid w:val="00887764"/>
    <w:rsid w:val="00892A8E"/>
    <w:rsid w:val="00894B5E"/>
    <w:rsid w:val="008A0BE4"/>
    <w:rsid w:val="008A1EC0"/>
    <w:rsid w:val="008A236E"/>
    <w:rsid w:val="008A397E"/>
    <w:rsid w:val="008A3B48"/>
    <w:rsid w:val="008A4958"/>
    <w:rsid w:val="008A4F4A"/>
    <w:rsid w:val="008A6524"/>
    <w:rsid w:val="008A6B0B"/>
    <w:rsid w:val="008A6CF2"/>
    <w:rsid w:val="008A7452"/>
    <w:rsid w:val="008B09D9"/>
    <w:rsid w:val="008B17A2"/>
    <w:rsid w:val="008B2855"/>
    <w:rsid w:val="008B2FA3"/>
    <w:rsid w:val="008B54B1"/>
    <w:rsid w:val="008B6052"/>
    <w:rsid w:val="008B6C43"/>
    <w:rsid w:val="008C0D82"/>
    <w:rsid w:val="008C1AFF"/>
    <w:rsid w:val="008C5102"/>
    <w:rsid w:val="008C6728"/>
    <w:rsid w:val="008C78C6"/>
    <w:rsid w:val="008C7E93"/>
    <w:rsid w:val="008D111E"/>
    <w:rsid w:val="008D2CBD"/>
    <w:rsid w:val="008D3275"/>
    <w:rsid w:val="008D3CC6"/>
    <w:rsid w:val="008D4DF7"/>
    <w:rsid w:val="008D69CC"/>
    <w:rsid w:val="008D6C53"/>
    <w:rsid w:val="008D6CF9"/>
    <w:rsid w:val="008D73C5"/>
    <w:rsid w:val="008D76A5"/>
    <w:rsid w:val="008E0D04"/>
    <w:rsid w:val="008E25CD"/>
    <w:rsid w:val="008E3091"/>
    <w:rsid w:val="008E4696"/>
    <w:rsid w:val="008E5226"/>
    <w:rsid w:val="008E527D"/>
    <w:rsid w:val="008E7A58"/>
    <w:rsid w:val="008F03E3"/>
    <w:rsid w:val="008F063B"/>
    <w:rsid w:val="008F214E"/>
    <w:rsid w:val="008F4B2E"/>
    <w:rsid w:val="008F4B80"/>
    <w:rsid w:val="008F4DA7"/>
    <w:rsid w:val="008F607D"/>
    <w:rsid w:val="008F758B"/>
    <w:rsid w:val="008F7680"/>
    <w:rsid w:val="009005EC"/>
    <w:rsid w:val="009009E0"/>
    <w:rsid w:val="00900E7E"/>
    <w:rsid w:val="00900E89"/>
    <w:rsid w:val="00901076"/>
    <w:rsid w:val="00902023"/>
    <w:rsid w:val="00902BD8"/>
    <w:rsid w:val="009031A9"/>
    <w:rsid w:val="00903C13"/>
    <w:rsid w:val="00905056"/>
    <w:rsid w:val="00905CA5"/>
    <w:rsid w:val="00907074"/>
    <w:rsid w:val="00907CDF"/>
    <w:rsid w:val="009102B8"/>
    <w:rsid w:val="00910B70"/>
    <w:rsid w:val="009148E2"/>
    <w:rsid w:val="00914D19"/>
    <w:rsid w:val="009160C3"/>
    <w:rsid w:val="00916F1E"/>
    <w:rsid w:val="00920101"/>
    <w:rsid w:val="00922266"/>
    <w:rsid w:val="00922B63"/>
    <w:rsid w:val="009245C7"/>
    <w:rsid w:val="009251E2"/>
    <w:rsid w:val="00927054"/>
    <w:rsid w:val="009270A2"/>
    <w:rsid w:val="009272FE"/>
    <w:rsid w:val="00927908"/>
    <w:rsid w:val="00930C97"/>
    <w:rsid w:val="00931403"/>
    <w:rsid w:val="009343AF"/>
    <w:rsid w:val="00935630"/>
    <w:rsid w:val="00936EDE"/>
    <w:rsid w:val="009371A8"/>
    <w:rsid w:val="00937795"/>
    <w:rsid w:val="009401D6"/>
    <w:rsid w:val="00940992"/>
    <w:rsid w:val="00940D87"/>
    <w:rsid w:val="0094168A"/>
    <w:rsid w:val="00942325"/>
    <w:rsid w:val="00942D68"/>
    <w:rsid w:val="00943B2F"/>
    <w:rsid w:val="00946656"/>
    <w:rsid w:val="009467E6"/>
    <w:rsid w:val="00947825"/>
    <w:rsid w:val="00950466"/>
    <w:rsid w:val="00950FE3"/>
    <w:rsid w:val="00951849"/>
    <w:rsid w:val="00951ABD"/>
    <w:rsid w:val="009520FF"/>
    <w:rsid w:val="00952D75"/>
    <w:rsid w:val="00952DA2"/>
    <w:rsid w:val="00952DCF"/>
    <w:rsid w:val="00953485"/>
    <w:rsid w:val="009535B3"/>
    <w:rsid w:val="009536FE"/>
    <w:rsid w:val="00954409"/>
    <w:rsid w:val="00955593"/>
    <w:rsid w:val="00955B04"/>
    <w:rsid w:val="00955D06"/>
    <w:rsid w:val="00955D2B"/>
    <w:rsid w:val="00956082"/>
    <w:rsid w:val="00960DE7"/>
    <w:rsid w:val="009613E4"/>
    <w:rsid w:val="00961F3C"/>
    <w:rsid w:val="00962406"/>
    <w:rsid w:val="009638A8"/>
    <w:rsid w:val="00963BB0"/>
    <w:rsid w:val="00964BE9"/>
    <w:rsid w:val="009651A4"/>
    <w:rsid w:val="0097070C"/>
    <w:rsid w:val="00972A96"/>
    <w:rsid w:val="00973571"/>
    <w:rsid w:val="00973597"/>
    <w:rsid w:val="00973791"/>
    <w:rsid w:val="009738B3"/>
    <w:rsid w:val="00974B12"/>
    <w:rsid w:val="00974F68"/>
    <w:rsid w:val="00975197"/>
    <w:rsid w:val="00975DC0"/>
    <w:rsid w:val="00976FF2"/>
    <w:rsid w:val="00977E7C"/>
    <w:rsid w:val="00977EBF"/>
    <w:rsid w:val="00980684"/>
    <w:rsid w:val="0098199C"/>
    <w:rsid w:val="009848BA"/>
    <w:rsid w:val="00984E53"/>
    <w:rsid w:val="00985650"/>
    <w:rsid w:val="00985D2B"/>
    <w:rsid w:val="009875B0"/>
    <w:rsid w:val="00987C12"/>
    <w:rsid w:val="0099097E"/>
    <w:rsid w:val="00991A56"/>
    <w:rsid w:val="00992220"/>
    <w:rsid w:val="00992D32"/>
    <w:rsid w:val="00996F05"/>
    <w:rsid w:val="009A1466"/>
    <w:rsid w:val="009A4814"/>
    <w:rsid w:val="009A48F3"/>
    <w:rsid w:val="009B0D07"/>
    <w:rsid w:val="009B12F5"/>
    <w:rsid w:val="009B2BAD"/>
    <w:rsid w:val="009B327D"/>
    <w:rsid w:val="009B3A22"/>
    <w:rsid w:val="009B4C4B"/>
    <w:rsid w:val="009B5E75"/>
    <w:rsid w:val="009B7E04"/>
    <w:rsid w:val="009C0976"/>
    <w:rsid w:val="009C2E45"/>
    <w:rsid w:val="009C360A"/>
    <w:rsid w:val="009C37D8"/>
    <w:rsid w:val="009C3F02"/>
    <w:rsid w:val="009C47DB"/>
    <w:rsid w:val="009C4A54"/>
    <w:rsid w:val="009C64E6"/>
    <w:rsid w:val="009C6652"/>
    <w:rsid w:val="009C689B"/>
    <w:rsid w:val="009C72C0"/>
    <w:rsid w:val="009D0185"/>
    <w:rsid w:val="009D1378"/>
    <w:rsid w:val="009D1C61"/>
    <w:rsid w:val="009D251A"/>
    <w:rsid w:val="009D3615"/>
    <w:rsid w:val="009D6A60"/>
    <w:rsid w:val="009D7045"/>
    <w:rsid w:val="009D7C68"/>
    <w:rsid w:val="009E166A"/>
    <w:rsid w:val="009E3188"/>
    <w:rsid w:val="009E5794"/>
    <w:rsid w:val="009E5E36"/>
    <w:rsid w:val="009E69BD"/>
    <w:rsid w:val="009E72D3"/>
    <w:rsid w:val="009F03AE"/>
    <w:rsid w:val="009F2381"/>
    <w:rsid w:val="009F2408"/>
    <w:rsid w:val="009F25AF"/>
    <w:rsid w:val="009F2F51"/>
    <w:rsid w:val="009F349A"/>
    <w:rsid w:val="009F62F7"/>
    <w:rsid w:val="00A01921"/>
    <w:rsid w:val="00A04421"/>
    <w:rsid w:val="00A04562"/>
    <w:rsid w:val="00A050F9"/>
    <w:rsid w:val="00A060EC"/>
    <w:rsid w:val="00A06820"/>
    <w:rsid w:val="00A0698E"/>
    <w:rsid w:val="00A06B27"/>
    <w:rsid w:val="00A07D4E"/>
    <w:rsid w:val="00A07E53"/>
    <w:rsid w:val="00A10543"/>
    <w:rsid w:val="00A11B0D"/>
    <w:rsid w:val="00A12AC7"/>
    <w:rsid w:val="00A13CEC"/>
    <w:rsid w:val="00A14600"/>
    <w:rsid w:val="00A15372"/>
    <w:rsid w:val="00A158FC"/>
    <w:rsid w:val="00A17257"/>
    <w:rsid w:val="00A213AA"/>
    <w:rsid w:val="00A21783"/>
    <w:rsid w:val="00A22CE5"/>
    <w:rsid w:val="00A22D3A"/>
    <w:rsid w:val="00A25A7D"/>
    <w:rsid w:val="00A268DC"/>
    <w:rsid w:val="00A304F7"/>
    <w:rsid w:val="00A31602"/>
    <w:rsid w:val="00A322D9"/>
    <w:rsid w:val="00A32D55"/>
    <w:rsid w:val="00A33AC7"/>
    <w:rsid w:val="00A347F3"/>
    <w:rsid w:val="00A34FB9"/>
    <w:rsid w:val="00A36518"/>
    <w:rsid w:val="00A40410"/>
    <w:rsid w:val="00A411BA"/>
    <w:rsid w:val="00A42CE5"/>
    <w:rsid w:val="00A43C18"/>
    <w:rsid w:val="00A43D0F"/>
    <w:rsid w:val="00A460A1"/>
    <w:rsid w:val="00A46172"/>
    <w:rsid w:val="00A50C91"/>
    <w:rsid w:val="00A51EF0"/>
    <w:rsid w:val="00A532FF"/>
    <w:rsid w:val="00A560D5"/>
    <w:rsid w:val="00A57607"/>
    <w:rsid w:val="00A60550"/>
    <w:rsid w:val="00A61820"/>
    <w:rsid w:val="00A61A1C"/>
    <w:rsid w:val="00A64175"/>
    <w:rsid w:val="00A66B84"/>
    <w:rsid w:val="00A670E9"/>
    <w:rsid w:val="00A67470"/>
    <w:rsid w:val="00A67615"/>
    <w:rsid w:val="00A67B83"/>
    <w:rsid w:val="00A71824"/>
    <w:rsid w:val="00A71DC3"/>
    <w:rsid w:val="00A74203"/>
    <w:rsid w:val="00A74626"/>
    <w:rsid w:val="00A75236"/>
    <w:rsid w:val="00A76CD8"/>
    <w:rsid w:val="00A805A1"/>
    <w:rsid w:val="00A80F5C"/>
    <w:rsid w:val="00A813D5"/>
    <w:rsid w:val="00A84F88"/>
    <w:rsid w:val="00A85A34"/>
    <w:rsid w:val="00A85A73"/>
    <w:rsid w:val="00A86E7D"/>
    <w:rsid w:val="00A8748E"/>
    <w:rsid w:val="00A87A09"/>
    <w:rsid w:val="00A9099B"/>
    <w:rsid w:val="00A915D8"/>
    <w:rsid w:val="00A91901"/>
    <w:rsid w:val="00A9244A"/>
    <w:rsid w:val="00A92461"/>
    <w:rsid w:val="00A94F6B"/>
    <w:rsid w:val="00A970A4"/>
    <w:rsid w:val="00A977EB"/>
    <w:rsid w:val="00AA14CA"/>
    <w:rsid w:val="00AA1A9C"/>
    <w:rsid w:val="00AA2ACA"/>
    <w:rsid w:val="00AA3266"/>
    <w:rsid w:val="00AA32E3"/>
    <w:rsid w:val="00AA427C"/>
    <w:rsid w:val="00AA5282"/>
    <w:rsid w:val="00AA5871"/>
    <w:rsid w:val="00AA62BB"/>
    <w:rsid w:val="00AA7220"/>
    <w:rsid w:val="00AA7474"/>
    <w:rsid w:val="00AA751B"/>
    <w:rsid w:val="00AA7A40"/>
    <w:rsid w:val="00AB0164"/>
    <w:rsid w:val="00AB0959"/>
    <w:rsid w:val="00AB096D"/>
    <w:rsid w:val="00AB129F"/>
    <w:rsid w:val="00AB2237"/>
    <w:rsid w:val="00AB2469"/>
    <w:rsid w:val="00AB2F24"/>
    <w:rsid w:val="00AB307E"/>
    <w:rsid w:val="00AB55A9"/>
    <w:rsid w:val="00AB5E0E"/>
    <w:rsid w:val="00AB698F"/>
    <w:rsid w:val="00AB7DD5"/>
    <w:rsid w:val="00AC0DC5"/>
    <w:rsid w:val="00AC14FA"/>
    <w:rsid w:val="00AC19D2"/>
    <w:rsid w:val="00AC19E1"/>
    <w:rsid w:val="00AC1DD6"/>
    <w:rsid w:val="00AC437C"/>
    <w:rsid w:val="00AC4E96"/>
    <w:rsid w:val="00AC5756"/>
    <w:rsid w:val="00AC587C"/>
    <w:rsid w:val="00AC71CB"/>
    <w:rsid w:val="00AC76D6"/>
    <w:rsid w:val="00AD18C2"/>
    <w:rsid w:val="00AD6FF5"/>
    <w:rsid w:val="00AE3AA5"/>
    <w:rsid w:val="00AE4D9A"/>
    <w:rsid w:val="00AE6F5D"/>
    <w:rsid w:val="00AE72A2"/>
    <w:rsid w:val="00AF28C5"/>
    <w:rsid w:val="00AF2E79"/>
    <w:rsid w:val="00AF3176"/>
    <w:rsid w:val="00AF34AF"/>
    <w:rsid w:val="00AF5350"/>
    <w:rsid w:val="00AF540B"/>
    <w:rsid w:val="00AF6ADE"/>
    <w:rsid w:val="00AF7142"/>
    <w:rsid w:val="00AF7E82"/>
    <w:rsid w:val="00B00F46"/>
    <w:rsid w:val="00B00FEC"/>
    <w:rsid w:val="00B021CA"/>
    <w:rsid w:val="00B0231A"/>
    <w:rsid w:val="00B02A24"/>
    <w:rsid w:val="00B0333E"/>
    <w:rsid w:val="00B034D6"/>
    <w:rsid w:val="00B04659"/>
    <w:rsid w:val="00B04BEA"/>
    <w:rsid w:val="00B0532C"/>
    <w:rsid w:val="00B05C05"/>
    <w:rsid w:val="00B06036"/>
    <w:rsid w:val="00B07C78"/>
    <w:rsid w:val="00B07EED"/>
    <w:rsid w:val="00B108E7"/>
    <w:rsid w:val="00B149AB"/>
    <w:rsid w:val="00B14D3B"/>
    <w:rsid w:val="00B15105"/>
    <w:rsid w:val="00B15127"/>
    <w:rsid w:val="00B168BD"/>
    <w:rsid w:val="00B20B74"/>
    <w:rsid w:val="00B21A09"/>
    <w:rsid w:val="00B21ABE"/>
    <w:rsid w:val="00B22724"/>
    <w:rsid w:val="00B23A48"/>
    <w:rsid w:val="00B245A7"/>
    <w:rsid w:val="00B253D3"/>
    <w:rsid w:val="00B27134"/>
    <w:rsid w:val="00B2771D"/>
    <w:rsid w:val="00B31C6E"/>
    <w:rsid w:val="00B33965"/>
    <w:rsid w:val="00B345E0"/>
    <w:rsid w:val="00B34CE6"/>
    <w:rsid w:val="00B35364"/>
    <w:rsid w:val="00B36539"/>
    <w:rsid w:val="00B365A9"/>
    <w:rsid w:val="00B365B5"/>
    <w:rsid w:val="00B3702B"/>
    <w:rsid w:val="00B37B70"/>
    <w:rsid w:val="00B40C82"/>
    <w:rsid w:val="00B42AEA"/>
    <w:rsid w:val="00B43048"/>
    <w:rsid w:val="00B45084"/>
    <w:rsid w:val="00B46B7C"/>
    <w:rsid w:val="00B47147"/>
    <w:rsid w:val="00B47818"/>
    <w:rsid w:val="00B5006D"/>
    <w:rsid w:val="00B50957"/>
    <w:rsid w:val="00B51852"/>
    <w:rsid w:val="00B525B6"/>
    <w:rsid w:val="00B52DC8"/>
    <w:rsid w:val="00B559AD"/>
    <w:rsid w:val="00B55D0A"/>
    <w:rsid w:val="00B55D4B"/>
    <w:rsid w:val="00B56CE0"/>
    <w:rsid w:val="00B65B1C"/>
    <w:rsid w:val="00B66594"/>
    <w:rsid w:val="00B70D09"/>
    <w:rsid w:val="00B70F39"/>
    <w:rsid w:val="00B71A75"/>
    <w:rsid w:val="00B73361"/>
    <w:rsid w:val="00B75E2F"/>
    <w:rsid w:val="00B767FC"/>
    <w:rsid w:val="00B81222"/>
    <w:rsid w:val="00B82885"/>
    <w:rsid w:val="00B8330E"/>
    <w:rsid w:val="00B83E82"/>
    <w:rsid w:val="00B84AFA"/>
    <w:rsid w:val="00B84CB6"/>
    <w:rsid w:val="00B87448"/>
    <w:rsid w:val="00B874B5"/>
    <w:rsid w:val="00B90D9C"/>
    <w:rsid w:val="00B913FD"/>
    <w:rsid w:val="00B927A5"/>
    <w:rsid w:val="00B9351B"/>
    <w:rsid w:val="00B93547"/>
    <w:rsid w:val="00B9377D"/>
    <w:rsid w:val="00B94715"/>
    <w:rsid w:val="00B94FC1"/>
    <w:rsid w:val="00B956D6"/>
    <w:rsid w:val="00B973C6"/>
    <w:rsid w:val="00B97E81"/>
    <w:rsid w:val="00BA02D9"/>
    <w:rsid w:val="00BA07EE"/>
    <w:rsid w:val="00BA0910"/>
    <w:rsid w:val="00BA2756"/>
    <w:rsid w:val="00BA2953"/>
    <w:rsid w:val="00BA4164"/>
    <w:rsid w:val="00BA5C9B"/>
    <w:rsid w:val="00BA5D2F"/>
    <w:rsid w:val="00BA6495"/>
    <w:rsid w:val="00BA6860"/>
    <w:rsid w:val="00BA7233"/>
    <w:rsid w:val="00BA79B9"/>
    <w:rsid w:val="00BA7DD4"/>
    <w:rsid w:val="00BA7F36"/>
    <w:rsid w:val="00BB30FE"/>
    <w:rsid w:val="00BB7842"/>
    <w:rsid w:val="00BB7FA4"/>
    <w:rsid w:val="00BC141F"/>
    <w:rsid w:val="00BC26E0"/>
    <w:rsid w:val="00BC4C3C"/>
    <w:rsid w:val="00BC5458"/>
    <w:rsid w:val="00BC6256"/>
    <w:rsid w:val="00BC6E1A"/>
    <w:rsid w:val="00BC722C"/>
    <w:rsid w:val="00BD1FA1"/>
    <w:rsid w:val="00BD2622"/>
    <w:rsid w:val="00BD2B5F"/>
    <w:rsid w:val="00BD2F4A"/>
    <w:rsid w:val="00BD3789"/>
    <w:rsid w:val="00BD3DB0"/>
    <w:rsid w:val="00BD6283"/>
    <w:rsid w:val="00BD62B7"/>
    <w:rsid w:val="00BD62D9"/>
    <w:rsid w:val="00BE0367"/>
    <w:rsid w:val="00BE03C6"/>
    <w:rsid w:val="00BE1EDA"/>
    <w:rsid w:val="00BE3A7C"/>
    <w:rsid w:val="00BE4C25"/>
    <w:rsid w:val="00BE6E7D"/>
    <w:rsid w:val="00BF0068"/>
    <w:rsid w:val="00BF0444"/>
    <w:rsid w:val="00BF08F2"/>
    <w:rsid w:val="00BF0AD7"/>
    <w:rsid w:val="00BF124B"/>
    <w:rsid w:val="00BF14C2"/>
    <w:rsid w:val="00BF3E42"/>
    <w:rsid w:val="00BF49F5"/>
    <w:rsid w:val="00BF6614"/>
    <w:rsid w:val="00BF714A"/>
    <w:rsid w:val="00BF73C0"/>
    <w:rsid w:val="00C01959"/>
    <w:rsid w:val="00C026A6"/>
    <w:rsid w:val="00C02B0F"/>
    <w:rsid w:val="00C031B3"/>
    <w:rsid w:val="00C042A8"/>
    <w:rsid w:val="00C10E3D"/>
    <w:rsid w:val="00C11CF1"/>
    <w:rsid w:val="00C12019"/>
    <w:rsid w:val="00C12979"/>
    <w:rsid w:val="00C13510"/>
    <w:rsid w:val="00C14215"/>
    <w:rsid w:val="00C155AE"/>
    <w:rsid w:val="00C202F3"/>
    <w:rsid w:val="00C2039F"/>
    <w:rsid w:val="00C208D5"/>
    <w:rsid w:val="00C20B05"/>
    <w:rsid w:val="00C20C53"/>
    <w:rsid w:val="00C21E90"/>
    <w:rsid w:val="00C2407D"/>
    <w:rsid w:val="00C24869"/>
    <w:rsid w:val="00C3321C"/>
    <w:rsid w:val="00C33BC3"/>
    <w:rsid w:val="00C33D58"/>
    <w:rsid w:val="00C33DFF"/>
    <w:rsid w:val="00C34E4C"/>
    <w:rsid w:val="00C365C1"/>
    <w:rsid w:val="00C37E40"/>
    <w:rsid w:val="00C40C1E"/>
    <w:rsid w:val="00C413EA"/>
    <w:rsid w:val="00C41ED7"/>
    <w:rsid w:val="00C4263E"/>
    <w:rsid w:val="00C42B21"/>
    <w:rsid w:val="00C442CB"/>
    <w:rsid w:val="00C4487D"/>
    <w:rsid w:val="00C467CE"/>
    <w:rsid w:val="00C46FA1"/>
    <w:rsid w:val="00C4786A"/>
    <w:rsid w:val="00C52A72"/>
    <w:rsid w:val="00C53CF5"/>
    <w:rsid w:val="00C55013"/>
    <w:rsid w:val="00C55C12"/>
    <w:rsid w:val="00C55CE8"/>
    <w:rsid w:val="00C56A1E"/>
    <w:rsid w:val="00C56B94"/>
    <w:rsid w:val="00C56C2A"/>
    <w:rsid w:val="00C56D2B"/>
    <w:rsid w:val="00C5709D"/>
    <w:rsid w:val="00C57215"/>
    <w:rsid w:val="00C576BE"/>
    <w:rsid w:val="00C61927"/>
    <w:rsid w:val="00C61CF1"/>
    <w:rsid w:val="00C61FEC"/>
    <w:rsid w:val="00C62F11"/>
    <w:rsid w:val="00C6336F"/>
    <w:rsid w:val="00C64261"/>
    <w:rsid w:val="00C64316"/>
    <w:rsid w:val="00C727F9"/>
    <w:rsid w:val="00C7467C"/>
    <w:rsid w:val="00C74A6C"/>
    <w:rsid w:val="00C75149"/>
    <w:rsid w:val="00C7550F"/>
    <w:rsid w:val="00C7561A"/>
    <w:rsid w:val="00C75AA3"/>
    <w:rsid w:val="00C77925"/>
    <w:rsid w:val="00C8147E"/>
    <w:rsid w:val="00C825A7"/>
    <w:rsid w:val="00C83A99"/>
    <w:rsid w:val="00C846F3"/>
    <w:rsid w:val="00C85FAD"/>
    <w:rsid w:val="00C87BCE"/>
    <w:rsid w:val="00C905B3"/>
    <w:rsid w:val="00C90BDB"/>
    <w:rsid w:val="00C9138F"/>
    <w:rsid w:val="00C91B3F"/>
    <w:rsid w:val="00C92AC8"/>
    <w:rsid w:val="00C936D1"/>
    <w:rsid w:val="00C94384"/>
    <w:rsid w:val="00C94C44"/>
    <w:rsid w:val="00C960C4"/>
    <w:rsid w:val="00C97369"/>
    <w:rsid w:val="00C97648"/>
    <w:rsid w:val="00C97FAA"/>
    <w:rsid w:val="00CA182E"/>
    <w:rsid w:val="00CA1FC0"/>
    <w:rsid w:val="00CA3180"/>
    <w:rsid w:val="00CA37A6"/>
    <w:rsid w:val="00CA3C3B"/>
    <w:rsid w:val="00CA4110"/>
    <w:rsid w:val="00CA6B9A"/>
    <w:rsid w:val="00CA73F1"/>
    <w:rsid w:val="00CB0E4C"/>
    <w:rsid w:val="00CB1706"/>
    <w:rsid w:val="00CB38F8"/>
    <w:rsid w:val="00CB41F5"/>
    <w:rsid w:val="00CB4FD7"/>
    <w:rsid w:val="00CB76A0"/>
    <w:rsid w:val="00CB7A28"/>
    <w:rsid w:val="00CC0DE2"/>
    <w:rsid w:val="00CC1174"/>
    <w:rsid w:val="00CC1938"/>
    <w:rsid w:val="00CC1AEF"/>
    <w:rsid w:val="00CC4A7D"/>
    <w:rsid w:val="00CC547E"/>
    <w:rsid w:val="00CC75A9"/>
    <w:rsid w:val="00CD06BC"/>
    <w:rsid w:val="00CD0E86"/>
    <w:rsid w:val="00CD145A"/>
    <w:rsid w:val="00CD1EFE"/>
    <w:rsid w:val="00CD22CB"/>
    <w:rsid w:val="00CD31EC"/>
    <w:rsid w:val="00CD3AE9"/>
    <w:rsid w:val="00CD436A"/>
    <w:rsid w:val="00CD49D1"/>
    <w:rsid w:val="00CD5117"/>
    <w:rsid w:val="00CD5F3B"/>
    <w:rsid w:val="00CD621E"/>
    <w:rsid w:val="00CD65C6"/>
    <w:rsid w:val="00CD71D1"/>
    <w:rsid w:val="00CE1332"/>
    <w:rsid w:val="00CE3D4E"/>
    <w:rsid w:val="00CE4797"/>
    <w:rsid w:val="00CE4A3C"/>
    <w:rsid w:val="00CE51B5"/>
    <w:rsid w:val="00CE72AE"/>
    <w:rsid w:val="00CE7631"/>
    <w:rsid w:val="00CF02B2"/>
    <w:rsid w:val="00CF0AFE"/>
    <w:rsid w:val="00CF1881"/>
    <w:rsid w:val="00CF3976"/>
    <w:rsid w:val="00CF43CD"/>
    <w:rsid w:val="00CF697B"/>
    <w:rsid w:val="00CF6AB5"/>
    <w:rsid w:val="00CF70E7"/>
    <w:rsid w:val="00CF71A1"/>
    <w:rsid w:val="00CF77C6"/>
    <w:rsid w:val="00D020B3"/>
    <w:rsid w:val="00D03C4D"/>
    <w:rsid w:val="00D03D4B"/>
    <w:rsid w:val="00D0407F"/>
    <w:rsid w:val="00D04A95"/>
    <w:rsid w:val="00D11260"/>
    <w:rsid w:val="00D15559"/>
    <w:rsid w:val="00D15663"/>
    <w:rsid w:val="00D15D9E"/>
    <w:rsid w:val="00D163F5"/>
    <w:rsid w:val="00D17A7C"/>
    <w:rsid w:val="00D2018E"/>
    <w:rsid w:val="00D20572"/>
    <w:rsid w:val="00D210BF"/>
    <w:rsid w:val="00D21A2B"/>
    <w:rsid w:val="00D21A50"/>
    <w:rsid w:val="00D223B1"/>
    <w:rsid w:val="00D22E41"/>
    <w:rsid w:val="00D2304F"/>
    <w:rsid w:val="00D236CF"/>
    <w:rsid w:val="00D27CF6"/>
    <w:rsid w:val="00D303D8"/>
    <w:rsid w:val="00D309E7"/>
    <w:rsid w:val="00D31B42"/>
    <w:rsid w:val="00D331BD"/>
    <w:rsid w:val="00D34D50"/>
    <w:rsid w:val="00D4038C"/>
    <w:rsid w:val="00D4157B"/>
    <w:rsid w:val="00D4199F"/>
    <w:rsid w:val="00D42138"/>
    <w:rsid w:val="00D427F5"/>
    <w:rsid w:val="00D42D02"/>
    <w:rsid w:val="00D435FA"/>
    <w:rsid w:val="00D440F1"/>
    <w:rsid w:val="00D44B04"/>
    <w:rsid w:val="00D45B82"/>
    <w:rsid w:val="00D4607D"/>
    <w:rsid w:val="00D4621B"/>
    <w:rsid w:val="00D46DE9"/>
    <w:rsid w:val="00D477A3"/>
    <w:rsid w:val="00D5024A"/>
    <w:rsid w:val="00D5243C"/>
    <w:rsid w:val="00D52E0F"/>
    <w:rsid w:val="00D53CD8"/>
    <w:rsid w:val="00D542BE"/>
    <w:rsid w:val="00D56C1B"/>
    <w:rsid w:val="00D638A3"/>
    <w:rsid w:val="00D64934"/>
    <w:rsid w:val="00D65A48"/>
    <w:rsid w:val="00D66FE4"/>
    <w:rsid w:val="00D673E9"/>
    <w:rsid w:val="00D700A3"/>
    <w:rsid w:val="00D70DC0"/>
    <w:rsid w:val="00D70E20"/>
    <w:rsid w:val="00D7279C"/>
    <w:rsid w:val="00D74109"/>
    <w:rsid w:val="00D7465E"/>
    <w:rsid w:val="00D74C25"/>
    <w:rsid w:val="00D7629A"/>
    <w:rsid w:val="00D8175F"/>
    <w:rsid w:val="00D81FFE"/>
    <w:rsid w:val="00D8200F"/>
    <w:rsid w:val="00D8224C"/>
    <w:rsid w:val="00D8350B"/>
    <w:rsid w:val="00D84FF4"/>
    <w:rsid w:val="00D85768"/>
    <w:rsid w:val="00D85B94"/>
    <w:rsid w:val="00D90CE7"/>
    <w:rsid w:val="00D90EF4"/>
    <w:rsid w:val="00D940CE"/>
    <w:rsid w:val="00D94131"/>
    <w:rsid w:val="00D956F8"/>
    <w:rsid w:val="00D9615E"/>
    <w:rsid w:val="00D96878"/>
    <w:rsid w:val="00D977EB"/>
    <w:rsid w:val="00DA1AF6"/>
    <w:rsid w:val="00DA3894"/>
    <w:rsid w:val="00DA3CAD"/>
    <w:rsid w:val="00DA7970"/>
    <w:rsid w:val="00DB0D40"/>
    <w:rsid w:val="00DB1C77"/>
    <w:rsid w:val="00DB489E"/>
    <w:rsid w:val="00DB4EF3"/>
    <w:rsid w:val="00DB506B"/>
    <w:rsid w:val="00DB57A3"/>
    <w:rsid w:val="00DB5E31"/>
    <w:rsid w:val="00DB5E98"/>
    <w:rsid w:val="00DB6F93"/>
    <w:rsid w:val="00DB7031"/>
    <w:rsid w:val="00DB73E7"/>
    <w:rsid w:val="00DC0E54"/>
    <w:rsid w:val="00DC31CB"/>
    <w:rsid w:val="00DC5A1A"/>
    <w:rsid w:val="00DD1051"/>
    <w:rsid w:val="00DD2EBC"/>
    <w:rsid w:val="00DD42A7"/>
    <w:rsid w:val="00DD4E1F"/>
    <w:rsid w:val="00DD4FBF"/>
    <w:rsid w:val="00DD55A4"/>
    <w:rsid w:val="00DD6E9D"/>
    <w:rsid w:val="00DD7D24"/>
    <w:rsid w:val="00DE0BD0"/>
    <w:rsid w:val="00DE20CA"/>
    <w:rsid w:val="00DE260F"/>
    <w:rsid w:val="00DE374C"/>
    <w:rsid w:val="00DE37D4"/>
    <w:rsid w:val="00DE37F9"/>
    <w:rsid w:val="00DE3888"/>
    <w:rsid w:val="00DE4684"/>
    <w:rsid w:val="00DE4B10"/>
    <w:rsid w:val="00DE4BD1"/>
    <w:rsid w:val="00DE5BBE"/>
    <w:rsid w:val="00DF0895"/>
    <w:rsid w:val="00DF3124"/>
    <w:rsid w:val="00DF4735"/>
    <w:rsid w:val="00DF541B"/>
    <w:rsid w:val="00DF5658"/>
    <w:rsid w:val="00DF6CC8"/>
    <w:rsid w:val="00DF790C"/>
    <w:rsid w:val="00E00CC7"/>
    <w:rsid w:val="00E00E62"/>
    <w:rsid w:val="00E00EAC"/>
    <w:rsid w:val="00E011F9"/>
    <w:rsid w:val="00E01BD5"/>
    <w:rsid w:val="00E0350B"/>
    <w:rsid w:val="00E03798"/>
    <w:rsid w:val="00E03D75"/>
    <w:rsid w:val="00E0499F"/>
    <w:rsid w:val="00E0573C"/>
    <w:rsid w:val="00E07C63"/>
    <w:rsid w:val="00E109E6"/>
    <w:rsid w:val="00E10F8E"/>
    <w:rsid w:val="00E12020"/>
    <w:rsid w:val="00E13554"/>
    <w:rsid w:val="00E1556B"/>
    <w:rsid w:val="00E15797"/>
    <w:rsid w:val="00E15ED7"/>
    <w:rsid w:val="00E16039"/>
    <w:rsid w:val="00E162DD"/>
    <w:rsid w:val="00E16970"/>
    <w:rsid w:val="00E17C2F"/>
    <w:rsid w:val="00E21506"/>
    <w:rsid w:val="00E219D1"/>
    <w:rsid w:val="00E231AC"/>
    <w:rsid w:val="00E24F3B"/>
    <w:rsid w:val="00E261FD"/>
    <w:rsid w:val="00E303B4"/>
    <w:rsid w:val="00E307C6"/>
    <w:rsid w:val="00E3119D"/>
    <w:rsid w:val="00E32508"/>
    <w:rsid w:val="00E32B52"/>
    <w:rsid w:val="00E332E1"/>
    <w:rsid w:val="00E334AB"/>
    <w:rsid w:val="00E33583"/>
    <w:rsid w:val="00E34077"/>
    <w:rsid w:val="00E34A14"/>
    <w:rsid w:val="00E3544D"/>
    <w:rsid w:val="00E35E21"/>
    <w:rsid w:val="00E37663"/>
    <w:rsid w:val="00E42509"/>
    <w:rsid w:val="00E45451"/>
    <w:rsid w:val="00E4604A"/>
    <w:rsid w:val="00E51744"/>
    <w:rsid w:val="00E52198"/>
    <w:rsid w:val="00E5227D"/>
    <w:rsid w:val="00E53530"/>
    <w:rsid w:val="00E5442A"/>
    <w:rsid w:val="00E56A7C"/>
    <w:rsid w:val="00E5712C"/>
    <w:rsid w:val="00E62493"/>
    <w:rsid w:val="00E63727"/>
    <w:rsid w:val="00E64272"/>
    <w:rsid w:val="00E646FB"/>
    <w:rsid w:val="00E65A76"/>
    <w:rsid w:val="00E65A9F"/>
    <w:rsid w:val="00E65B78"/>
    <w:rsid w:val="00E66079"/>
    <w:rsid w:val="00E70E01"/>
    <w:rsid w:val="00E714EF"/>
    <w:rsid w:val="00E71809"/>
    <w:rsid w:val="00E72E63"/>
    <w:rsid w:val="00E7372D"/>
    <w:rsid w:val="00E73F95"/>
    <w:rsid w:val="00E745A9"/>
    <w:rsid w:val="00E75CDF"/>
    <w:rsid w:val="00E76D60"/>
    <w:rsid w:val="00E77421"/>
    <w:rsid w:val="00E77C11"/>
    <w:rsid w:val="00E811D9"/>
    <w:rsid w:val="00E81D8C"/>
    <w:rsid w:val="00E83EA7"/>
    <w:rsid w:val="00E865B4"/>
    <w:rsid w:val="00E8750C"/>
    <w:rsid w:val="00E90638"/>
    <w:rsid w:val="00E9119D"/>
    <w:rsid w:val="00E91252"/>
    <w:rsid w:val="00E91858"/>
    <w:rsid w:val="00E92053"/>
    <w:rsid w:val="00E927D1"/>
    <w:rsid w:val="00E93DA7"/>
    <w:rsid w:val="00E94774"/>
    <w:rsid w:val="00E95247"/>
    <w:rsid w:val="00E95347"/>
    <w:rsid w:val="00E95774"/>
    <w:rsid w:val="00E97681"/>
    <w:rsid w:val="00E97A3C"/>
    <w:rsid w:val="00E97FFD"/>
    <w:rsid w:val="00EA2D46"/>
    <w:rsid w:val="00EA30B3"/>
    <w:rsid w:val="00EA4643"/>
    <w:rsid w:val="00EA586E"/>
    <w:rsid w:val="00EA60D4"/>
    <w:rsid w:val="00EA7115"/>
    <w:rsid w:val="00EB0A5C"/>
    <w:rsid w:val="00EB1384"/>
    <w:rsid w:val="00EB22AA"/>
    <w:rsid w:val="00EB341A"/>
    <w:rsid w:val="00EB35C9"/>
    <w:rsid w:val="00EB37CC"/>
    <w:rsid w:val="00EB3A1B"/>
    <w:rsid w:val="00EB54F3"/>
    <w:rsid w:val="00EB6C59"/>
    <w:rsid w:val="00EB73D6"/>
    <w:rsid w:val="00EB77A8"/>
    <w:rsid w:val="00EC149B"/>
    <w:rsid w:val="00EC2489"/>
    <w:rsid w:val="00EC2D36"/>
    <w:rsid w:val="00EC3C15"/>
    <w:rsid w:val="00EC3EF8"/>
    <w:rsid w:val="00EC4191"/>
    <w:rsid w:val="00EC4D36"/>
    <w:rsid w:val="00EC68F6"/>
    <w:rsid w:val="00ED021A"/>
    <w:rsid w:val="00ED02A6"/>
    <w:rsid w:val="00ED09AF"/>
    <w:rsid w:val="00ED0BC4"/>
    <w:rsid w:val="00ED1D2A"/>
    <w:rsid w:val="00ED2C34"/>
    <w:rsid w:val="00ED2F85"/>
    <w:rsid w:val="00ED5566"/>
    <w:rsid w:val="00EE133F"/>
    <w:rsid w:val="00EE14A2"/>
    <w:rsid w:val="00EE1A7C"/>
    <w:rsid w:val="00EE2982"/>
    <w:rsid w:val="00EE345A"/>
    <w:rsid w:val="00EE5089"/>
    <w:rsid w:val="00EE5715"/>
    <w:rsid w:val="00EE5F4A"/>
    <w:rsid w:val="00EE61C3"/>
    <w:rsid w:val="00EE6ED5"/>
    <w:rsid w:val="00EE7A57"/>
    <w:rsid w:val="00EF0BA9"/>
    <w:rsid w:val="00EF0CA0"/>
    <w:rsid w:val="00EF12ED"/>
    <w:rsid w:val="00EF1512"/>
    <w:rsid w:val="00EF2F47"/>
    <w:rsid w:val="00EF5282"/>
    <w:rsid w:val="00EF5EA5"/>
    <w:rsid w:val="00EF768A"/>
    <w:rsid w:val="00F012AD"/>
    <w:rsid w:val="00F02C68"/>
    <w:rsid w:val="00F03E43"/>
    <w:rsid w:val="00F04FC3"/>
    <w:rsid w:val="00F05429"/>
    <w:rsid w:val="00F05849"/>
    <w:rsid w:val="00F05A2B"/>
    <w:rsid w:val="00F05D41"/>
    <w:rsid w:val="00F070B3"/>
    <w:rsid w:val="00F071B3"/>
    <w:rsid w:val="00F10825"/>
    <w:rsid w:val="00F10A2C"/>
    <w:rsid w:val="00F10AD0"/>
    <w:rsid w:val="00F1120A"/>
    <w:rsid w:val="00F114EB"/>
    <w:rsid w:val="00F117CE"/>
    <w:rsid w:val="00F11833"/>
    <w:rsid w:val="00F11838"/>
    <w:rsid w:val="00F13B80"/>
    <w:rsid w:val="00F14006"/>
    <w:rsid w:val="00F1688D"/>
    <w:rsid w:val="00F16B58"/>
    <w:rsid w:val="00F17554"/>
    <w:rsid w:val="00F21CDB"/>
    <w:rsid w:val="00F22318"/>
    <w:rsid w:val="00F2459E"/>
    <w:rsid w:val="00F24BB0"/>
    <w:rsid w:val="00F25D44"/>
    <w:rsid w:val="00F268D0"/>
    <w:rsid w:val="00F26EAD"/>
    <w:rsid w:val="00F275BC"/>
    <w:rsid w:val="00F32360"/>
    <w:rsid w:val="00F338DE"/>
    <w:rsid w:val="00F34652"/>
    <w:rsid w:val="00F34CFC"/>
    <w:rsid w:val="00F36DF6"/>
    <w:rsid w:val="00F40BF2"/>
    <w:rsid w:val="00F4173B"/>
    <w:rsid w:val="00F41A4B"/>
    <w:rsid w:val="00F420BB"/>
    <w:rsid w:val="00F42C55"/>
    <w:rsid w:val="00F44651"/>
    <w:rsid w:val="00F467A6"/>
    <w:rsid w:val="00F47120"/>
    <w:rsid w:val="00F47426"/>
    <w:rsid w:val="00F51EBD"/>
    <w:rsid w:val="00F52B53"/>
    <w:rsid w:val="00F53B7E"/>
    <w:rsid w:val="00F5410B"/>
    <w:rsid w:val="00F54187"/>
    <w:rsid w:val="00F549C7"/>
    <w:rsid w:val="00F56FCF"/>
    <w:rsid w:val="00F57433"/>
    <w:rsid w:val="00F57D19"/>
    <w:rsid w:val="00F60B93"/>
    <w:rsid w:val="00F62160"/>
    <w:rsid w:val="00F6268B"/>
    <w:rsid w:val="00F64D17"/>
    <w:rsid w:val="00F65337"/>
    <w:rsid w:val="00F65F24"/>
    <w:rsid w:val="00F67D70"/>
    <w:rsid w:val="00F717B3"/>
    <w:rsid w:val="00F717D0"/>
    <w:rsid w:val="00F74CEE"/>
    <w:rsid w:val="00F75661"/>
    <w:rsid w:val="00F75DA7"/>
    <w:rsid w:val="00F76C20"/>
    <w:rsid w:val="00F77524"/>
    <w:rsid w:val="00F77873"/>
    <w:rsid w:val="00F77C3B"/>
    <w:rsid w:val="00F80EAB"/>
    <w:rsid w:val="00F822D5"/>
    <w:rsid w:val="00F825EA"/>
    <w:rsid w:val="00F82903"/>
    <w:rsid w:val="00F83C3D"/>
    <w:rsid w:val="00F85326"/>
    <w:rsid w:val="00F85BA5"/>
    <w:rsid w:val="00F865FD"/>
    <w:rsid w:val="00F86688"/>
    <w:rsid w:val="00F86B84"/>
    <w:rsid w:val="00F87EA9"/>
    <w:rsid w:val="00F90ACC"/>
    <w:rsid w:val="00F91016"/>
    <w:rsid w:val="00F91091"/>
    <w:rsid w:val="00F91313"/>
    <w:rsid w:val="00F913B7"/>
    <w:rsid w:val="00F915B8"/>
    <w:rsid w:val="00F925A4"/>
    <w:rsid w:val="00F925CF"/>
    <w:rsid w:val="00F93C5A"/>
    <w:rsid w:val="00F93D5D"/>
    <w:rsid w:val="00F944C8"/>
    <w:rsid w:val="00F9478F"/>
    <w:rsid w:val="00F96455"/>
    <w:rsid w:val="00F96C69"/>
    <w:rsid w:val="00F97F90"/>
    <w:rsid w:val="00FA2849"/>
    <w:rsid w:val="00FA536C"/>
    <w:rsid w:val="00FA57F3"/>
    <w:rsid w:val="00FA7EDB"/>
    <w:rsid w:val="00FB2548"/>
    <w:rsid w:val="00FB2A5D"/>
    <w:rsid w:val="00FB2DED"/>
    <w:rsid w:val="00FB56FE"/>
    <w:rsid w:val="00FB7661"/>
    <w:rsid w:val="00FB7E09"/>
    <w:rsid w:val="00FC163A"/>
    <w:rsid w:val="00FC33D4"/>
    <w:rsid w:val="00FC5449"/>
    <w:rsid w:val="00FC5DFD"/>
    <w:rsid w:val="00FD1B0B"/>
    <w:rsid w:val="00FD214F"/>
    <w:rsid w:val="00FD5D05"/>
    <w:rsid w:val="00FD5E99"/>
    <w:rsid w:val="00FD6FD3"/>
    <w:rsid w:val="00FD7BCC"/>
    <w:rsid w:val="00FE0C6C"/>
    <w:rsid w:val="00FE2701"/>
    <w:rsid w:val="00FE3008"/>
    <w:rsid w:val="00FE5DD2"/>
    <w:rsid w:val="00FE6708"/>
    <w:rsid w:val="00FF25F1"/>
    <w:rsid w:val="00FF358B"/>
    <w:rsid w:val="00FF48CF"/>
    <w:rsid w:val="00FF4A44"/>
    <w:rsid w:val="00FF56BD"/>
    <w:rsid w:val="00FF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086F4"/>
  <w15:docId w15:val="{134D3C74-5488-47EE-84F8-D9574373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60"/>
    <w:rPr>
      <w:rFonts w:ascii="Times New Roman" w:eastAsia="Times New Roman" w:hAnsi="Times New Roman" w:cs="Times New Roman"/>
      <w:lang w:val="en-US"/>
    </w:rPr>
  </w:style>
  <w:style w:type="paragraph" w:styleId="Heading1">
    <w:name w:val="heading 1"/>
    <w:basedOn w:val="Normal"/>
    <w:next w:val="Normal"/>
    <w:link w:val="Heading1Char"/>
    <w:qFormat/>
    <w:rsid w:val="00FD214F"/>
    <w:pPr>
      <w:keepNext/>
      <w:keepLines/>
      <w:numPr>
        <w:numId w:val="1"/>
      </w:numPr>
      <w:tabs>
        <w:tab w:val="left" w:pos="284"/>
      </w:tabs>
      <w:spacing w:before="240"/>
      <w:jc w:val="center"/>
      <w:outlineLvl w:val="0"/>
    </w:pPr>
    <w:rPr>
      <w:rFonts w:eastAsiaTheme="majorEastAsia" w:cstheme="majorBidi"/>
      <w:b/>
      <w:sz w:val="32"/>
      <w:szCs w:val="32"/>
    </w:rPr>
  </w:style>
  <w:style w:type="paragraph" w:styleId="Heading2">
    <w:name w:val="heading 2"/>
    <w:basedOn w:val="Normal"/>
    <w:next w:val="Normal"/>
    <w:link w:val="Heading2Char"/>
    <w:unhideWhenUsed/>
    <w:qFormat/>
    <w:rsid w:val="002A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nhideWhenUsed/>
    <w:qFormat/>
    <w:rsid w:val="002E050A"/>
    <w:pPr>
      <w:widowControl w:val="0"/>
      <w:autoSpaceDE w:val="0"/>
      <w:autoSpaceDN w:val="0"/>
      <w:ind w:left="1216"/>
      <w:outlineLvl w:val="2"/>
    </w:pPr>
    <w:rPr>
      <w:b/>
      <w:bCs/>
      <w:sz w:val="22"/>
      <w:szCs w:val="22"/>
    </w:rPr>
  </w:style>
  <w:style w:type="paragraph" w:styleId="Heading4">
    <w:name w:val="heading 4"/>
    <w:basedOn w:val="Normal"/>
    <w:next w:val="Normal"/>
    <w:link w:val="Heading4Char"/>
    <w:rsid w:val="00160182"/>
    <w:pPr>
      <w:keepNext/>
      <w:keepLines/>
      <w:spacing w:before="240" w:after="40" w:line="259" w:lineRule="auto"/>
      <w:outlineLvl w:val="3"/>
    </w:pPr>
    <w:rPr>
      <w:rFonts w:ascii="Calibri" w:eastAsia="Calibri" w:hAnsi="Calibri" w:cs="Calibri"/>
      <w:b/>
      <w:lang w:val="lt-LT" w:eastAsia="lt-LT"/>
    </w:rPr>
  </w:style>
  <w:style w:type="paragraph" w:styleId="Heading5">
    <w:name w:val="heading 5"/>
    <w:basedOn w:val="Normal"/>
    <w:next w:val="Normal"/>
    <w:link w:val="Heading5Char"/>
    <w:unhideWhenUsed/>
    <w:qFormat/>
    <w:rsid w:val="002A561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160182"/>
    <w:pPr>
      <w:keepNext/>
      <w:keepLines/>
      <w:spacing w:before="200" w:after="40" w:line="259" w:lineRule="auto"/>
      <w:outlineLvl w:val="5"/>
    </w:pPr>
    <w:rPr>
      <w:rFonts w:ascii="Calibri" w:eastAsia="Calibri" w:hAnsi="Calibri" w:cs="Calibri"/>
      <w:b/>
      <w:sz w:val="20"/>
      <w:szCs w:val="20"/>
      <w:lang w:val="lt-LT" w:eastAsia="lt-LT"/>
    </w:rPr>
  </w:style>
  <w:style w:type="paragraph" w:styleId="Heading7">
    <w:name w:val="heading 7"/>
    <w:basedOn w:val="Normal"/>
    <w:next w:val="Normal"/>
    <w:link w:val="Heading7Char"/>
    <w:uiPriority w:val="9"/>
    <w:semiHidden/>
    <w:unhideWhenUsed/>
    <w:qFormat/>
    <w:rsid w:val="00180E5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745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50A"/>
    <w:rPr>
      <w:rFonts w:ascii="Times New Roman" w:eastAsia="Times New Roman" w:hAnsi="Times New Roman" w:cs="Times New Roman"/>
      <w:b/>
      <w:bCs/>
      <w:sz w:val="22"/>
      <w:szCs w:val="22"/>
      <w:lang w:val="en-US"/>
    </w:rPr>
  </w:style>
  <w:style w:type="paragraph" w:styleId="BodyText">
    <w:name w:val="Body Text"/>
    <w:basedOn w:val="Normal"/>
    <w:link w:val="BodyTextChar"/>
    <w:uiPriority w:val="1"/>
    <w:qFormat/>
    <w:rsid w:val="002E050A"/>
    <w:pPr>
      <w:widowControl w:val="0"/>
      <w:autoSpaceDE w:val="0"/>
      <w:autoSpaceDN w:val="0"/>
    </w:pPr>
    <w:rPr>
      <w:sz w:val="22"/>
      <w:szCs w:val="22"/>
    </w:rPr>
  </w:style>
  <w:style w:type="character" w:customStyle="1" w:styleId="BodyTextChar">
    <w:name w:val="Body Text Char"/>
    <w:basedOn w:val="DefaultParagraphFont"/>
    <w:link w:val="BodyText"/>
    <w:uiPriority w:val="1"/>
    <w:rsid w:val="002E050A"/>
    <w:rPr>
      <w:rFonts w:ascii="Times New Roman" w:eastAsia="Times New Roman" w:hAnsi="Times New Roman" w:cs="Times New Roman"/>
      <w:sz w:val="22"/>
      <w:szCs w:val="22"/>
      <w:lang w:val="en-US"/>
    </w:rPr>
  </w:style>
  <w:style w:type="paragraph" w:styleId="ListParagraph">
    <w:name w:val="List Paragraph"/>
    <w:basedOn w:val="Normal"/>
    <w:uiPriority w:val="34"/>
    <w:qFormat/>
    <w:rsid w:val="002E050A"/>
    <w:pPr>
      <w:widowControl w:val="0"/>
      <w:autoSpaceDE w:val="0"/>
      <w:autoSpaceDN w:val="0"/>
      <w:ind w:left="1216" w:hanging="230"/>
    </w:pPr>
    <w:rPr>
      <w:sz w:val="22"/>
      <w:szCs w:val="22"/>
    </w:rPr>
  </w:style>
  <w:style w:type="character" w:styleId="Hyperlink">
    <w:name w:val="Hyperlink"/>
    <w:basedOn w:val="DefaultParagraphFont"/>
    <w:uiPriority w:val="99"/>
    <w:unhideWhenUsed/>
    <w:rsid w:val="001579C0"/>
    <w:rPr>
      <w:color w:val="0563C1" w:themeColor="hyperlink"/>
      <w:u w:val="single"/>
    </w:rPr>
  </w:style>
  <w:style w:type="character" w:customStyle="1" w:styleId="UnresolvedMention1">
    <w:name w:val="Unresolved Mention1"/>
    <w:basedOn w:val="DefaultParagraphFont"/>
    <w:uiPriority w:val="99"/>
    <w:rsid w:val="001579C0"/>
    <w:rPr>
      <w:color w:val="605E5C"/>
      <w:shd w:val="clear" w:color="auto" w:fill="E1DFDD"/>
    </w:rPr>
  </w:style>
  <w:style w:type="character" w:customStyle="1" w:styleId="Heading1Char">
    <w:name w:val="Heading 1 Char"/>
    <w:basedOn w:val="DefaultParagraphFont"/>
    <w:link w:val="Heading1"/>
    <w:rsid w:val="00FD214F"/>
    <w:rPr>
      <w:rFonts w:ascii="Times New Roman" w:eastAsiaTheme="majorEastAsia" w:hAnsi="Times New Roman" w:cstheme="majorBidi"/>
      <w:b/>
      <w:sz w:val="32"/>
      <w:szCs w:val="32"/>
      <w:lang w:val="en-US"/>
    </w:rPr>
  </w:style>
  <w:style w:type="paragraph" w:styleId="Header">
    <w:name w:val="header"/>
    <w:basedOn w:val="Normal"/>
    <w:link w:val="HeaderChar"/>
    <w:uiPriority w:val="99"/>
    <w:unhideWhenUsed/>
    <w:rsid w:val="00313D0B"/>
    <w:pPr>
      <w:tabs>
        <w:tab w:val="center" w:pos="4680"/>
        <w:tab w:val="right" w:pos="9360"/>
      </w:tabs>
    </w:pPr>
  </w:style>
  <w:style w:type="character" w:customStyle="1" w:styleId="HeaderChar">
    <w:name w:val="Header Char"/>
    <w:basedOn w:val="DefaultParagraphFont"/>
    <w:link w:val="Header"/>
    <w:uiPriority w:val="99"/>
    <w:rsid w:val="00313D0B"/>
  </w:style>
  <w:style w:type="paragraph" w:styleId="Footer">
    <w:name w:val="footer"/>
    <w:basedOn w:val="Normal"/>
    <w:link w:val="FooterChar"/>
    <w:uiPriority w:val="99"/>
    <w:unhideWhenUsed/>
    <w:rsid w:val="00313D0B"/>
    <w:pPr>
      <w:tabs>
        <w:tab w:val="center" w:pos="4680"/>
        <w:tab w:val="right" w:pos="9360"/>
      </w:tabs>
    </w:pPr>
  </w:style>
  <w:style w:type="character" w:customStyle="1" w:styleId="FooterChar">
    <w:name w:val="Footer Char"/>
    <w:basedOn w:val="DefaultParagraphFont"/>
    <w:link w:val="Footer"/>
    <w:uiPriority w:val="99"/>
    <w:rsid w:val="00313D0B"/>
  </w:style>
  <w:style w:type="character" w:styleId="PageNumber">
    <w:name w:val="page number"/>
    <w:basedOn w:val="DefaultParagraphFont"/>
    <w:unhideWhenUsed/>
    <w:rsid w:val="00313D0B"/>
  </w:style>
  <w:style w:type="character" w:customStyle="1" w:styleId="UnresolvedMention2">
    <w:name w:val="Unresolved Mention2"/>
    <w:basedOn w:val="DefaultParagraphFont"/>
    <w:uiPriority w:val="99"/>
    <w:semiHidden/>
    <w:unhideWhenUsed/>
    <w:rsid w:val="00704B4A"/>
    <w:rPr>
      <w:color w:val="605E5C"/>
      <w:shd w:val="clear" w:color="auto" w:fill="E1DFDD"/>
    </w:rPr>
  </w:style>
  <w:style w:type="table" w:styleId="TableGrid">
    <w:name w:val="Table Grid"/>
    <w:basedOn w:val="TableNormal"/>
    <w:rsid w:val="00AB0959"/>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AB0959"/>
    <w:pPr>
      <w:spacing w:before="100" w:beforeAutospacing="1" w:after="100" w:afterAutospacing="1"/>
    </w:pPr>
    <w:rPr>
      <w:rFonts w:eastAsiaTheme="minorEastAsia"/>
    </w:rPr>
  </w:style>
  <w:style w:type="table" w:customStyle="1" w:styleId="TableGrid1">
    <w:name w:val="Table Grid1"/>
    <w:basedOn w:val="TableNormal"/>
    <w:next w:val="TableGrid"/>
    <w:uiPriority w:val="59"/>
    <w:rsid w:val="00AB0959"/>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B0959"/>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4E54DB"/>
    <w:pPr>
      <w:tabs>
        <w:tab w:val="left" w:pos="440"/>
        <w:tab w:val="right" w:leader="dot" w:pos="9622"/>
      </w:tabs>
      <w:spacing w:line="360" w:lineRule="auto"/>
    </w:pPr>
  </w:style>
  <w:style w:type="character" w:customStyle="1" w:styleId="Heading2Char">
    <w:name w:val="Heading 2 Char"/>
    <w:basedOn w:val="DefaultParagraphFont"/>
    <w:link w:val="Heading2"/>
    <w:uiPriority w:val="9"/>
    <w:rsid w:val="002A5610"/>
    <w:rPr>
      <w:rFonts w:asciiTheme="majorHAnsi" w:eastAsiaTheme="majorEastAsia" w:hAnsiTheme="majorHAnsi" w:cstheme="majorBidi"/>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2A5610"/>
    <w:rPr>
      <w:rFonts w:asciiTheme="majorHAnsi" w:eastAsiaTheme="majorEastAsia" w:hAnsiTheme="majorHAnsi" w:cstheme="majorBidi"/>
      <w:color w:val="2F5496" w:themeColor="accent1" w:themeShade="BF"/>
      <w:lang w:val="en-US"/>
    </w:rPr>
  </w:style>
  <w:style w:type="paragraph" w:styleId="Title">
    <w:name w:val="Title"/>
    <w:basedOn w:val="Normal"/>
    <w:link w:val="TitleChar"/>
    <w:qFormat/>
    <w:rsid w:val="007D1B36"/>
    <w:pPr>
      <w:jc w:val="center"/>
    </w:pPr>
    <w:rPr>
      <w:rFonts w:ascii="TimesLT" w:hAnsi="TimesLT"/>
      <w:szCs w:val="20"/>
    </w:rPr>
  </w:style>
  <w:style w:type="character" w:customStyle="1" w:styleId="TitleChar">
    <w:name w:val="Title Char"/>
    <w:basedOn w:val="DefaultParagraphFont"/>
    <w:link w:val="Title"/>
    <w:rsid w:val="007D1B36"/>
    <w:rPr>
      <w:rFonts w:ascii="TimesLT" w:eastAsia="Times New Roman" w:hAnsi="TimesLT" w:cs="Times New Roman"/>
      <w:szCs w:val="20"/>
      <w:lang w:val="en-US"/>
    </w:rPr>
  </w:style>
  <w:style w:type="paragraph" w:styleId="BalloonText">
    <w:name w:val="Balloon Text"/>
    <w:basedOn w:val="Normal"/>
    <w:link w:val="BalloonTextChar"/>
    <w:uiPriority w:val="99"/>
    <w:semiHidden/>
    <w:unhideWhenUsed/>
    <w:rsid w:val="00A268DC"/>
    <w:rPr>
      <w:rFonts w:ascii="Tahoma" w:hAnsi="Tahoma" w:cs="Tahoma"/>
      <w:sz w:val="16"/>
      <w:szCs w:val="16"/>
    </w:rPr>
  </w:style>
  <w:style w:type="character" w:customStyle="1" w:styleId="BalloonTextChar">
    <w:name w:val="Balloon Text Char"/>
    <w:basedOn w:val="DefaultParagraphFont"/>
    <w:link w:val="BalloonText"/>
    <w:uiPriority w:val="99"/>
    <w:semiHidden/>
    <w:rsid w:val="00A268DC"/>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9148E2"/>
    <w:rPr>
      <w:sz w:val="16"/>
      <w:szCs w:val="16"/>
    </w:rPr>
  </w:style>
  <w:style w:type="paragraph" w:styleId="CommentText">
    <w:name w:val="annotation text"/>
    <w:basedOn w:val="Normal"/>
    <w:link w:val="CommentTextChar"/>
    <w:uiPriority w:val="99"/>
    <w:unhideWhenUsed/>
    <w:rsid w:val="009148E2"/>
    <w:rPr>
      <w:sz w:val="20"/>
      <w:szCs w:val="20"/>
    </w:rPr>
  </w:style>
  <w:style w:type="character" w:customStyle="1" w:styleId="CommentTextChar">
    <w:name w:val="Comment Text Char"/>
    <w:basedOn w:val="DefaultParagraphFont"/>
    <w:link w:val="CommentText"/>
    <w:uiPriority w:val="99"/>
    <w:rsid w:val="009148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148E2"/>
    <w:rPr>
      <w:b/>
      <w:bCs/>
    </w:rPr>
  </w:style>
  <w:style w:type="character" w:customStyle="1" w:styleId="CommentSubjectChar">
    <w:name w:val="Comment Subject Char"/>
    <w:basedOn w:val="CommentTextChar"/>
    <w:link w:val="CommentSubject"/>
    <w:uiPriority w:val="99"/>
    <w:semiHidden/>
    <w:rsid w:val="009148E2"/>
    <w:rPr>
      <w:rFonts w:ascii="Times New Roman" w:eastAsia="Times New Roman" w:hAnsi="Times New Roman" w:cs="Times New Roman"/>
      <w:b/>
      <w:bCs/>
      <w:sz w:val="20"/>
      <w:szCs w:val="20"/>
      <w:lang w:val="en-US"/>
    </w:rPr>
  </w:style>
  <w:style w:type="paragraph" w:customStyle="1" w:styleId="Default">
    <w:name w:val="Default"/>
    <w:rsid w:val="006E3D63"/>
    <w:pPr>
      <w:autoSpaceDE w:val="0"/>
      <w:autoSpaceDN w:val="0"/>
      <w:adjustRightInd w:val="0"/>
    </w:pPr>
    <w:rPr>
      <w:rFonts w:ascii="Times New Roman" w:eastAsia="Times New Roman" w:hAnsi="Times New Roman" w:cs="Times New Roman"/>
      <w:color w:val="000000"/>
      <w:lang w:val="lt-LT" w:eastAsia="lt-LT"/>
    </w:rPr>
  </w:style>
  <w:style w:type="character" w:customStyle="1" w:styleId="UnresolvedMention3">
    <w:name w:val="Unresolved Mention3"/>
    <w:basedOn w:val="DefaultParagraphFont"/>
    <w:uiPriority w:val="99"/>
    <w:semiHidden/>
    <w:unhideWhenUsed/>
    <w:rsid w:val="006F0878"/>
    <w:rPr>
      <w:color w:val="605E5C"/>
      <w:shd w:val="clear" w:color="auto" w:fill="E1DFDD"/>
    </w:rPr>
  </w:style>
  <w:style w:type="character" w:styleId="FollowedHyperlink">
    <w:name w:val="FollowedHyperlink"/>
    <w:basedOn w:val="DefaultParagraphFont"/>
    <w:uiPriority w:val="99"/>
    <w:semiHidden/>
    <w:unhideWhenUsed/>
    <w:rsid w:val="006F0878"/>
    <w:rPr>
      <w:color w:val="954F72" w:themeColor="followedHyperlink"/>
      <w:u w:val="single"/>
    </w:rPr>
  </w:style>
  <w:style w:type="paragraph" w:styleId="FootnoteText">
    <w:name w:val="footnote text"/>
    <w:basedOn w:val="Normal"/>
    <w:link w:val="FootnoteTextChar"/>
    <w:uiPriority w:val="99"/>
    <w:semiHidden/>
    <w:unhideWhenUsed/>
    <w:rsid w:val="00A8748E"/>
    <w:rPr>
      <w:sz w:val="20"/>
      <w:szCs w:val="20"/>
    </w:rPr>
  </w:style>
  <w:style w:type="character" w:customStyle="1" w:styleId="FootnoteTextChar">
    <w:name w:val="Footnote Text Char"/>
    <w:basedOn w:val="DefaultParagraphFont"/>
    <w:link w:val="FootnoteText"/>
    <w:uiPriority w:val="99"/>
    <w:semiHidden/>
    <w:rsid w:val="00A8748E"/>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A8748E"/>
    <w:rPr>
      <w:vertAlign w:val="superscript"/>
    </w:rPr>
  </w:style>
  <w:style w:type="paragraph" w:styleId="TOCHeading">
    <w:name w:val="TOC Heading"/>
    <w:basedOn w:val="Heading1"/>
    <w:next w:val="Normal"/>
    <w:uiPriority w:val="39"/>
    <w:unhideWhenUsed/>
    <w:qFormat/>
    <w:rsid w:val="00996F05"/>
    <w:pPr>
      <w:numPr>
        <w:numId w:val="0"/>
      </w:numPr>
      <w:tabs>
        <w:tab w:val="clear" w:pos="284"/>
      </w:tabs>
      <w:spacing w:before="480" w:line="276" w:lineRule="auto"/>
      <w:jc w:val="left"/>
      <w:outlineLvl w:val="9"/>
    </w:pPr>
    <w:rPr>
      <w:rFonts w:asciiTheme="majorHAnsi" w:hAnsiTheme="majorHAnsi"/>
      <w:bCs/>
      <w:color w:val="2F5496" w:themeColor="accent1" w:themeShade="BF"/>
      <w:sz w:val="28"/>
      <w:szCs w:val="28"/>
      <w:lang w:eastAsia="ja-JP"/>
    </w:rPr>
  </w:style>
  <w:style w:type="character" w:customStyle="1" w:styleId="apple-converted-space">
    <w:name w:val="apple-converted-space"/>
    <w:basedOn w:val="DefaultParagraphFont"/>
    <w:rsid w:val="00861981"/>
  </w:style>
  <w:style w:type="paragraph" w:customStyle="1" w:styleId="Magistrodarbotekstas">
    <w:name w:val="Magistro darbo tekstas"/>
    <w:basedOn w:val="Normal"/>
    <w:rsid w:val="00617284"/>
    <w:pPr>
      <w:ind w:firstLine="720"/>
    </w:pPr>
    <w:rPr>
      <w:szCs w:val="20"/>
    </w:rPr>
  </w:style>
  <w:style w:type="paragraph" w:styleId="Caption">
    <w:name w:val="caption"/>
    <w:basedOn w:val="Normal"/>
    <w:next w:val="Normal"/>
    <w:uiPriority w:val="35"/>
    <w:unhideWhenUsed/>
    <w:qFormat/>
    <w:rsid w:val="00617284"/>
    <w:rPr>
      <w:b/>
      <w:bCs/>
      <w:sz w:val="20"/>
      <w:szCs w:val="20"/>
      <w:lang w:val="en-GB"/>
    </w:rPr>
  </w:style>
  <w:style w:type="paragraph" w:customStyle="1" w:styleId="TableParagraph">
    <w:name w:val="Table Paragraph"/>
    <w:basedOn w:val="Normal"/>
    <w:uiPriority w:val="1"/>
    <w:qFormat/>
    <w:rsid w:val="00617284"/>
    <w:pPr>
      <w:widowControl w:val="0"/>
    </w:pPr>
    <w:rPr>
      <w:rFonts w:eastAsia="Calibri"/>
    </w:rPr>
  </w:style>
  <w:style w:type="paragraph" w:styleId="TOC3">
    <w:name w:val="toc 3"/>
    <w:basedOn w:val="Normal"/>
    <w:next w:val="Normal"/>
    <w:autoRedefine/>
    <w:uiPriority w:val="39"/>
    <w:unhideWhenUsed/>
    <w:rsid w:val="00940D87"/>
    <w:pPr>
      <w:spacing w:after="100"/>
      <w:ind w:left="480"/>
    </w:pPr>
  </w:style>
  <w:style w:type="paragraph" w:styleId="TOC2">
    <w:name w:val="toc 2"/>
    <w:basedOn w:val="Normal"/>
    <w:next w:val="Normal"/>
    <w:autoRedefine/>
    <w:uiPriority w:val="39"/>
    <w:unhideWhenUsed/>
    <w:rsid w:val="00940D87"/>
    <w:pPr>
      <w:spacing w:after="100"/>
      <w:ind w:left="240"/>
    </w:pPr>
  </w:style>
  <w:style w:type="character" w:customStyle="1" w:styleId="Heading4Char">
    <w:name w:val="Heading 4 Char"/>
    <w:basedOn w:val="DefaultParagraphFont"/>
    <w:link w:val="Heading4"/>
    <w:rsid w:val="00160182"/>
    <w:rPr>
      <w:rFonts w:ascii="Calibri" w:eastAsia="Calibri" w:hAnsi="Calibri" w:cs="Calibri"/>
      <w:b/>
      <w:lang w:val="lt-LT" w:eastAsia="lt-LT"/>
    </w:rPr>
  </w:style>
  <w:style w:type="character" w:customStyle="1" w:styleId="Heading6Char">
    <w:name w:val="Heading 6 Char"/>
    <w:basedOn w:val="DefaultParagraphFont"/>
    <w:link w:val="Heading6"/>
    <w:rsid w:val="00160182"/>
    <w:rPr>
      <w:rFonts w:ascii="Calibri" w:eastAsia="Calibri" w:hAnsi="Calibri" w:cs="Calibri"/>
      <w:b/>
      <w:sz w:val="20"/>
      <w:szCs w:val="20"/>
      <w:lang w:val="lt-LT" w:eastAsia="lt-LT"/>
    </w:rPr>
  </w:style>
  <w:style w:type="paragraph" w:styleId="Subtitle">
    <w:name w:val="Subtitle"/>
    <w:basedOn w:val="Normal"/>
    <w:next w:val="Normal"/>
    <w:link w:val="SubtitleChar"/>
    <w:qFormat/>
    <w:rsid w:val="00160182"/>
    <w:pPr>
      <w:keepNext/>
      <w:keepLines/>
      <w:spacing w:before="360" w:after="80" w:line="259" w:lineRule="auto"/>
    </w:pPr>
    <w:rPr>
      <w:rFonts w:ascii="Georgia" w:eastAsia="Georgia" w:hAnsi="Georgia" w:cs="Georgia"/>
      <w:i/>
      <w:color w:val="666666"/>
      <w:sz w:val="48"/>
      <w:szCs w:val="48"/>
      <w:lang w:val="lt-LT" w:eastAsia="lt-LT"/>
    </w:rPr>
  </w:style>
  <w:style w:type="character" w:customStyle="1" w:styleId="SubtitleChar">
    <w:name w:val="Subtitle Char"/>
    <w:basedOn w:val="DefaultParagraphFont"/>
    <w:link w:val="Subtitle"/>
    <w:rsid w:val="00160182"/>
    <w:rPr>
      <w:rFonts w:ascii="Georgia" w:eastAsia="Georgia" w:hAnsi="Georgia" w:cs="Georgia"/>
      <w:i/>
      <w:color w:val="666666"/>
      <w:sz w:val="48"/>
      <w:szCs w:val="48"/>
      <w:lang w:val="lt-LT" w:eastAsia="lt-LT"/>
    </w:rPr>
  </w:style>
  <w:style w:type="character" w:styleId="Strong">
    <w:name w:val="Strong"/>
    <w:basedOn w:val="DefaultParagraphFont"/>
    <w:uiPriority w:val="22"/>
    <w:qFormat/>
    <w:rsid w:val="00160182"/>
    <w:rPr>
      <w:b/>
      <w:bCs/>
    </w:rPr>
  </w:style>
  <w:style w:type="paragraph" w:customStyle="1" w:styleId="ktu1">
    <w:name w:val="ktu1"/>
    <w:basedOn w:val="Normal"/>
    <w:rsid w:val="00160182"/>
    <w:pPr>
      <w:numPr>
        <w:numId w:val="12"/>
      </w:numPr>
      <w:spacing w:after="160" w:line="259" w:lineRule="auto"/>
    </w:pPr>
    <w:rPr>
      <w:rFonts w:ascii="Calibri" w:eastAsia="Calibri" w:hAnsi="Calibri" w:cs="Calibri"/>
      <w:sz w:val="22"/>
      <w:szCs w:val="22"/>
      <w:lang w:val="lt-LT" w:eastAsia="lt-LT"/>
    </w:rPr>
  </w:style>
  <w:style w:type="paragraph" w:customStyle="1" w:styleId="ktu2">
    <w:name w:val="ktu2"/>
    <w:basedOn w:val="Normal"/>
    <w:rsid w:val="00160182"/>
    <w:pPr>
      <w:numPr>
        <w:ilvl w:val="1"/>
        <w:numId w:val="12"/>
      </w:numPr>
      <w:spacing w:after="160" w:line="259" w:lineRule="auto"/>
    </w:pPr>
    <w:rPr>
      <w:rFonts w:ascii="Calibri" w:eastAsia="Calibri" w:hAnsi="Calibri" w:cs="Calibri"/>
      <w:sz w:val="22"/>
      <w:szCs w:val="22"/>
      <w:lang w:val="lt-LT" w:eastAsia="lt-LT"/>
    </w:rPr>
  </w:style>
  <w:style w:type="character" w:styleId="Emphasis">
    <w:name w:val="Emphasis"/>
    <w:basedOn w:val="DefaultParagraphFont"/>
    <w:uiPriority w:val="20"/>
    <w:qFormat/>
    <w:rsid w:val="00160182"/>
    <w:rPr>
      <w:i/>
      <w:iCs/>
    </w:rPr>
  </w:style>
  <w:style w:type="character" w:customStyle="1" w:styleId="sifr-alternate">
    <w:name w:val="sifr-alternate"/>
    <w:basedOn w:val="DefaultParagraphFont"/>
    <w:rsid w:val="00160182"/>
  </w:style>
  <w:style w:type="paragraph" w:customStyle="1" w:styleId="TableContents">
    <w:name w:val="Table Contents"/>
    <w:basedOn w:val="Normal"/>
    <w:rsid w:val="00160182"/>
    <w:pPr>
      <w:suppressLineNumbers/>
      <w:suppressAutoHyphens/>
    </w:pPr>
    <w:rPr>
      <w:rFonts w:ascii="Liberation Serif" w:eastAsia="Noto Serif CJK SC" w:hAnsi="Liberation Serif" w:cs="Lohit Devanagari"/>
      <w:kern w:val="2"/>
      <w:lang w:eastAsia="zh-CN" w:bidi="hi-IN"/>
    </w:rPr>
  </w:style>
  <w:style w:type="character" w:customStyle="1" w:styleId="Heading7Char">
    <w:name w:val="Heading 7 Char"/>
    <w:basedOn w:val="DefaultParagraphFont"/>
    <w:link w:val="Heading7"/>
    <w:uiPriority w:val="9"/>
    <w:semiHidden/>
    <w:rsid w:val="00180E5D"/>
    <w:rPr>
      <w:rFonts w:asciiTheme="majorHAnsi" w:eastAsiaTheme="majorEastAsia" w:hAnsiTheme="majorHAnsi" w:cstheme="majorBidi"/>
      <w:i/>
      <w:iCs/>
      <w:color w:val="404040" w:themeColor="text1" w:themeTint="BF"/>
      <w:lang w:val="en-US"/>
    </w:rPr>
  </w:style>
  <w:style w:type="numbering" w:customStyle="1" w:styleId="Style1">
    <w:name w:val="Style1"/>
    <w:uiPriority w:val="99"/>
    <w:rsid w:val="0081731D"/>
    <w:pPr>
      <w:numPr>
        <w:numId w:val="13"/>
      </w:numPr>
    </w:pPr>
  </w:style>
  <w:style w:type="character" w:customStyle="1" w:styleId="Heading8Char">
    <w:name w:val="Heading 8 Char"/>
    <w:basedOn w:val="DefaultParagraphFont"/>
    <w:link w:val="Heading8"/>
    <w:uiPriority w:val="9"/>
    <w:semiHidden/>
    <w:rsid w:val="008A7452"/>
    <w:rPr>
      <w:rFonts w:asciiTheme="majorHAnsi" w:eastAsiaTheme="majorEastAsia" w:hAnsiTheme="majorHAnsi" w:cstheme="majorBidi"/>
      <w:color w:val="404040" w:themeColor="text1" w:themeTint="BF"/>
      <w:sz w:val="20"/>
      <w:szCs w:val="20"/>
      <w:lang w:val="en-US"/>
    </w:rPr>
  </w:style>
  <w:style w:type="paragraph" w:styleId="EndnoteText">
    <w:name w:val="endnote text"/>
    <w:basedOn w:val="Normal"/>
    <w:link w:val="EndnoteTextChar"/>
    <w:uiPriority w:val="99"/>
    <w:semiHidden/>
    <w:unhideWhenUsed/>
    <w:rsid w:val="00F14006"/>
    <w:rPr>
      <w:sz w:val="20"/>
      <w:szCs w:val="20"/>
    </w:rPr>
  </w:style>
  <w:style w:type="character" w:customStyle="1" w:styleId="EndnoteTextChar">
    <w:name w:val="Endnote Text Char"/>
    <w:basedOn w:val="DefaultParagraphFont"/>
    <w:link w:val="EndnoteText"/>
    <w:uiPriority w:val="99"/>
    <w:semiHidden/>
    <w:rsid w:val="00F14006"/>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14006"/>
    <w:rPr>
      <w:vertAlign w:val="superscript"/>
    </w:rPr>
  </w:style>
  <w:style w:type="paragraph" w:customStyle="1" w:styleId="BasicParagraph">
    <w:name w:val="[Basic Paragraph]"/>
    <w:basedOn w:val="Normal"/>
    <w:rsid w:val="008B2855"/>
    <w:pPr>
      <w:suppressAutoHyphens/>
      <w:autoSpaceDE w:val="0"/>
      <w:autoSpaceDN w:val="0"/>
      <w:adjustRightInd w:val="0"/>
      <w:spacing w:line="288" w:lineRule="auto"/>
      <w:textAlignment w:val="center"/>
    </w:pPr>
    <w:rPr>
      <w:color w:val="000000"/>
      <w:lang w:val="lt-LT"/>
    </w:rPr>
  </w:style>
  <w:style w:type="character" w:customStyle="1" w:styleId="UnresolvedMention4">
    <w:name w:val="Unresolved Mention4"/>
    <w:basedOn w:val="DefaultParagraphFont"/>
    <w:uiPriority w:val="99"/>
    <w:semiHidden/>
    <w:unhideWhenUsed/>
    <w:rsid w:val="008B2855"/>
    <w:rPr>
      <w:color w:val="605E5C"/>
      <w:shd w:val="clear" w:color="auto" w:fill="E1DFDD"/>
    </w:rPr>
  </w:style>
  <w:style w:type="paragraph" w:customStyle="1" w:styleId="MagistrodarboHeading1">
    <w:name w:val="Magistro darbo Heading1"/>
    <w:basedOn w:val="Heading1"/>
    <w:rsid w:val="0021583B"/>
    <w:pPr>
      <w:keepLines w:val="0"/>
      <w:numPr>
        <w:numId w:val="39"/>
      </w:numPr>
      <w:tabs>
        <w:tab w:val="clear" w:pos="284"/>
      </w:tabs>
      <w:spacing w:after="60"/>
      <w:jc w:val="left"/>
    </w:pPr>
    <w:rPr>
      <w:rFonts w:eastAsia="Times New Roman" w:cs="Times New Roman"/>
      <w:caps/>
      <w:kern w:val="28"/>
      <w:sz w:val="28"/>
      <w:szCs w:val="20"/>
    </w:rPr>
  </w:style>
  <w:style w:type="paragraph" w:customStyle="1" w:styleId="MagistrodarboHeading2">
    <w:name w:val="Magistro darbo Heading2"/>
    <w:basedOn w:val="Heading2"/>
    <w:rsid w:val="0021583B"/>
    <w:pPr>
      <w:keepLines w:val="0"/>
      <w:numPr>
        <w:ilvl w:val="1"/>
        <w:numId w:val="39"/>
      </w:numPr>
      <w:spacing w:before="240" w:after="60"/>
    </w:pPr>
    <w:rPr>
      <w:rFonts w:ascii="Times New Roman" w:eastAsia="Times New Roman" w:hAnsi="Times New Roman" w:cs="Times New Roman"/>
      <w:b/>
      <w:color w:val="auto"/>
      <w:szCs w:val="20"/>
    </w:rPr>
  </w:style>
  <w:style w:type="paragraph" w:customStyle="1" w:styleId="MagistrodarboHeading4">
    <w:name w:val="Magistro darbo Heading4"/>
    <w:basedOn w:val="Normal"/>
    <w:rsid w:val="0021583B"/>
    <w:pPr>
      <w:numPr>
        <w:ilvl w:val="3"/>
        <w:numId w:val="39"/>
      </w:numPr>
      <w:spacing w:before="60" w:after="60"/>
      <w:jc w:val="both"/>
      <w:outlineLvl w:val="2"/>
    </w:pPr>
    <w:rPr>
      <w:b/>
      <w:sz w:val="22"/>
      <w:szCs w:val="20"/>
      <w:lang w:val="lt-LT"/>
    </w:rPr>
  </w:style>
  <w:style w:type="paragraph" w:customStyle="1" w:styleId="StyleMagistrodarboHeading3Linespacing15lines">
    <w:name w:val="Style Magistro darbo Heading3 + Line spacing:  1.5 lines"/>
    <w:basedOn w:val="Normal"/>
    <w:rsid w:val="0021583B"/>
    <w:pPr>
      <w:numPr>
        <w:ilvl w:val="2"/>
        <w:numId w:val="39"/>
      </w:numPr>
      <w:spacing w:before="60" w:after="60" w:line="360" w:lineRule="auto"/>
      <w:jc w:val="both"/>
      <w:outlineLvl w:val="2"/>
    </w:pPr>
    <w:rPr>
      <w:b/>
      <w:bCs/>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807">
      <w:bodyDiv w:val="1"/>
      <w:marLeft w:val="0"/>
      <w:marRight w:val="0"/>
      <w:marTop w:val="0"/>
      <w:marBottom w:val="0"/>
      <w:divBdr>
        <w:top w:val="none" w:sz="0" w:space="0" w:color="auto"/>
        <w:left w:val="none" w:sz="0" w:space="0" w:color="auto"/>
        <w:bottom w:val="none" w:sz="0" w:space="0" w:color="auto"/>
        <w:right w:val="none" w:sz="0" w:space="0" w:color="auto"/>
      </w:divBdr>
    </w:div>
    <w:div w:id="298075359">
      <w:bodyDiv w:val="1"/>
      <w:marLeft w:val="0"/>
      <w:marRight w:val="0"/>
      <w:marTop w:val="0"/>
      <w:marBottom w:val="0"/>
      <w:divBdr>
        <w:top w:val="none" w:sz="0" w:space="0" w:color="auto"/>
        <w:left w:val="none" w:sz="0" w:space="0" w:color="auto"/>
        <w:bottom w:val="none" w:sz="0" w:space="0" w:color="auto"/>
        <w:right w:val="none" w:sz="0" w:space="0" w:color="auto"/>
      </w:divBdr>
    </w:div>
    <w:div w:id="396704524">
      <w:bodyDiv w:val="1"/>
      <w:marLeft w:val="0"/>
      <w:marRight w:val="0"/>
      <w:marTop w:val="0"/>
      <w:marBottom w:val="0"/>
      <w:divBdr>
        <w:top w:val="none" w:sz="0" w:space="0" w:color="auto"/>
        <w:left w:val="none" w:sz="0" w:space="0" w:color="auto"/>
        <w:bottom w:val="none" w:sz="0" w:space="0" w:color="auto"/>
        <w:right w:val="none" w:sz="0" w:space="0" w:color="auto"/>
      </w:divBdr>
    </w:div>
    <w:div w:id="459149821">
      <w:bodyDiv w:val="1"/>
      <w:marLeft w:val="0"/>
      <w:marRight w:val="0"/>
      <w:marTop w:val="0"/>
      <w:marBottom w:val="0"/>
      <w:divBdr>
        <w:top w:val="none" w:sz="0" w:space="0" w:color="auto"/>
        <w:left w:val="none" w:sz="0" w:space="0" w:color="auto"/>
        <w:bottom w:val="none" w:sz="0" w:space="0" w:color="auto"/>
        <w:right w:val="none" w:sz="0" w:space="0" w:color="auto"/>
      </w:divBdr>
    </w:div>
    <w:div w:id="646395023">
      <w:bodyDiv w:val="1"/>
      <w:marLeft w:val="0"/>
      <w:marRight w:val="0"/>
      <w:marTop w:val="0"/>
      <w:marBottom w:val="0"/>
      <w:divBdr>
        <w:top w:val="none" w:sz="0" w:space="0" w:color="auto"/>
        <w:left w:val="none" w:sz="0" w:space="0" w:color="auto"/>
        <w:bottom w:val="none" w:sz="0" w:space="0" w:color="auto"/>
        <w:right w:val="none" w:sz="0" w:space="0" w:color="auto"/>
      </w:divBdr>
    </w:div>
    <w:div w:id="659313768">
      <w:bodyDiv w:val="1"/>
      <w:marLeft w:val="0"/>
      <w:marRight w:val="0"/>
      <w:marTop w:val="0"/>
      <w:marBottom w:val="0"/>
      <w:divBdr>
        <w:top w:val="none" w:sz="0" w:space="0" w:color="auto"/>
        <w:left w:val="none" w:sz="0" w:space="0" w:color="auto"/>
        <w:bottom w:val="none" w:sz="0" w:space="0" w:color="auto"/>
        <w:right w:val="none" w:sz="0" w:space="0" w:color="auto"/>
      </w:divBdr>
    </w:div>
    <w:div w:id="760642455">
      <w:bodyDiv w:val="1"/>
      <w:marLeft w:val="0"/>
      <w:marRight w:val="0"/>
      <w:marTop w:val="0"/>
      <w:marBottom w:val="0"/>
      <w:divBdr>
        <w:top w:val="none" w:sz="0" w:space="0" w:color="auto"/>
        <w:left w:val="none" w:sz="0" w:space="0" w:color="auto"/>
        <w:bottom w:val="none" w:sz="0" w:space="0" w:color="auto"/>
        <w:right w:val="none" w:sz="0" w:space="0" w:color="auto"/>
      </w:divBdr>
    </w:div>
    <w:div w:id="1064376420">
      <w:bodyDiv w:val="1"/>
      <w:marLeft w:val="0"/>
      <w:marRight w:val="0"/>
      <w:marTop w:val="0"/>
      <w:marBottom w:val="0"/>
      <w:divBdr>
        <w:top w:val="none" w:sz="0" w:space="0" w:color="auto"/>
        <w:left w:val="none" w:sz="0" w:space="0" w:color="auto"/>
        <w:bottom w:val="none" w:sz="0" w:space="0" w:color="auto"/>
        <w:right w:val="none" w:sz="0" w:space="0" w:color="auto"/>
      </w:divBdr>
    </w:div>
    <w:div w:id="1102533160">
      <w:bodyDiv w:val="1"/>
      <w:marLeft w:val="0"/>
      <w:marRight w:val="0"/>
      <w:marTop w:val="0"/>
      <w:marBottom w:val="0"/>
      <w:divBdr>
        <w:top w:val="none" w:sz="0" w:space="0" w:color="auto"/>
        <w:left w:val="none" w:sz="0" w:space="0" w:color="auto"/>
        <w:bottom w:val="none" w:sz="0" w:space="0" w:color="auto"/>
        <w:right w:val="none" w:sz="0" w:space="0" w:color="auto"/>
      </w:divBdr>
    </w:div>
    <w:div w:id="1187136684">
      <w:bodyDiv w:val="1"/>
      <w:marLeft w:val="0"/>
      <w:marRight w:val="0"/>
      <w:marTop w:val="0"/>
      <w:marBottom w:val="0"/>
      <w:divBdr>
        <w:top w:val="none" w:sz="0" w:space="0" w:color="auto"/>
        <w:left w:val="none" w:sz="0" w:space="0" w:color="auto"/>
        <w:bottom w:val="none" w:sz="0" w:space="0" w:color="auto"/>
        <w:right w:val="none" w:sz="0" w:space="0" w:color="auto"/>
      </w:divBdr>
    </w:div>
    <w:div w:id="1198086448">
      <w:bodyDiv w:val="1"/>
      <w:marLeft w:val="0"/>
      <w:marRight w:val="0"/>
      <w:marTop w:val="0"/>
      <w:marBottom w:val="0"/>
      <w:divBdr>
        <w:top w:val="none" w:sz="0" w:space="0" w:color="auto"/>
        <w:left w:val="none" w:sz="0" w:space="0" w:color="auto"/>
        <w:bottom w:val="none" w:sz="0" w:space="0" w:color="auto"/>
        <w:right w:val="none" w:sz="0" w:space="0" w:color="auto"/>
      </w:divBdr>
      <w:divsChild>
        <w:div w:id="1596405617">
          <w:marLeft w:val="0"/>
          <w:marRight w:val="0"/>
          <w:marTop w:val="0"/>
          <w:marBottom w:val="0"/>
          <w:divBdr>
            <w:top w:val="none" w:sz="0" w:space="0" w:color="auto"/>
            <w:left w:val="none" w:sz="0" w:space="0" w:color="auto"/>
            <w:bottom w:val="none" w:sz="0" w:space="0" w:color="auto"/>
            <w:right w:val="none" w:sz="0" w:space="0" w:color="auto"/>
          </w:divBdr>
          <w:divsChild>
            <w:div w:id="161822516">
              <w:marLeft w:val="0"/>
              <w:marRight w:val="0"/>
              <w:marTop w:val="0"/>
              <w:marBottom w:val="0"/>
              <w:divBdr>
                <w:top w:val="none" w:sz="0" w:space="0" w:color="auto"/>
                <w:left w:val="none" w:sz="0" w:space="0" w:color="auto"/>
                <w:bottom w:val="none" w:sz="0" w:space="0" w:color="auto"/>
                <w:right w:val="none" w:sz="0" w:space="0" w:color="auto"/>
              </w:divBdr>
            </w:div>
          </w:divsChild>
        </w:div>
        <w:div w:id="1981764102">
          <w:marLeft w:val="0"/>
          <w:marRight w:val="0"/>
          <w:marTop w:val="0"/>
          <w:marBottom w:val="0"/>
          <w:divBdr>
            <w:top w:val="none" w:sz="0" w:space="0" w:color="auto"/>
            <w:left w:val="none" w:sz="0" w:space="0" w:color="auto"/>
            <w:bottom w:val="none" w:sz="0" w:space="0" w:color="auto"/>
            <w:right w:val="none" w:sz="0" w:space="0" w:color="auto"/>
          </w:divBdr>
          <w:divsChild>
            <w:div w:id="2110275525">
              <w:marLeft w:val="0"/>
              <w:marRight w:val="0"/>
              <w:marTop w:val="0"/>
              <w:marBottom w:val="0"/>
              <w:divBdr>
                <w:top w:val="none" w:sz="0" w:space="0" w:color="auto"/>
                <w:left w:val="none" w:sz="0" w:space="0" w:color="auto"/>
                <w:bottom w:val="none" w:sz="0" w:space="0" w:color="auto"/>
                <w:right w:val="none" w:sz="0" w:space="0" w:color="auto"/>
              </w:divBdr>
            </w:div>
            <w:div w:id="3733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847">
      <w:bodyDiv w:val="1"/>
      <w:marLeft w:val="0"/>
      <w:marRight w:val="0"/>
      <w:marTop w:val="0"/>
      <w:marBottom w:val="0"/>
      <w:divBdr>
        <w:top w:val="none" w:sz="0" w:space="0" w:color="auto"/>
        <w:left w:val="none" w:sz="0" w:space="0" w:color="auto"/>
        <w:bottom w:val="none" w:sz="0" w:space="0" w:color="auto"/>
        <w:right w:val="none" w:sz="0" w:space="0" w:color="auto"/>
      </w:divBdr>
    </w:div>
    <w:div w:id="1303657020">
      <w:bodyDiv w:val="1"/>
      <w:marLeft w:val="0"/>
      <w:marRight w:val="0"/>
      <w:marTop w:val="0"/>
      <w:marBottom w:val="0"/>
      <w:divBdr>
        <w:top w:val="none" w:sz="0" w:space="0" w:color="auto"/>
        <w:left w:val="none" w:sz="0" w:space="0" w:color="auto"/>
        <w:bottom w:val="none" w:sz="0" w:space="0" w:color="auto"/>
        <w:right w:val="none" w:sz="0" w:space="0" w:color="auto"/>
      </w:divBdr>
    </w:div>
    <w:div w:id="1438986866">
      <w:bodyDiv w:val="1"/>
      <w:marLeft w:val="0"/>
      <w:marRight w:val="0"/>
      <w:marTop w:val="0"/>
      <w:marBottom w:val="0"/>
      <w:divBdr>
        <w:top w:val="none" w:sz="0" w:space="0" w:color="auto"/>
        <w:left w:val="none" w:sz="0" w:space="0" w:color="auto"/>
        <w:bottom w:val="none" w:sz="0" w:space="0" w:color="auto"/>
        <w:right w:val="none" w:sz="0" w:space="0" w:color="auto"/>
      </w:divBdr>
    </w:div>
    <w:div w:id="1576669316">
      <w:bodyDiv w:val="1"/>
      <w:marLeft w:val="0"/>
      <w:marRight w:val="0"/>
      <w:marTop w:val="0"/>
      <w:marBottom w:val="0"/>
      <w:divBdr>
        <w:top w:val="none" w:sz="0" w:space="0" w:color="auto"/>
        <w:left w:val="none" w:sz="0" w:space="0" w:color="auto"/>
        <w:bottom w:val="none" w:sz="0" w:space="0" w:color="auto"/>
        <w:right w:val="none" w:sz="0" w:space="0" w:color="auto"/>
      </w:divBdr>
    </w:div>
    <w:div w:id="1704865973">
      <w:bodyDiv w:val="1"/>
      <w:marLeft w:val="0"/>
      <w:marRight w:val="0"/>
      <w:marTop w:val="0"/>
      <w:marBottom w:val="0"/>
      <w:divBdr>
        <w:top w:val="none" w:sz="0" w:space="0" w:color="auto"/>
        <w:left w:val="none" w:sz="0" w:space="0" w:color="auto"/>
        <w:bottom w:val="none" w:sz="0" w:space="0" w:color="auto"/>
        <w:right w:val="none" w:sz="0" w:space="0" w:color="auto"/>
      </w:divBdr>
    </w:div>
    <w:div w:id="1799110095">
      <w:bodyDiv w:val="1"/>
      <w:marLeft w:val="0"/>
      <w:marRight w:val="0"/>
      <w:marTop w:val="0"/>
      <w:marBottom w:val="0"/>
      <w:divBdr>
        <w:top w:val="none" w:sz="0" w:space="0" w:color="auto"/>
        <w:left w:val="none" w:sz="0" w:space="0" w:color="auto"/>
        <w:bottom w:val="none" w:sz="0" w:space="0" w:color="auto"/>
        <w:right w:val="none" w:sz="0" w:space="0" w:color="auto"/>
      </w:divBdr>
    </w:div>
    <w:div w:id="1993872282">
      <w:bodyDiv w:val="1"/>
      <w:marLeft w:val="0"/>
      <w:marRight w:val="0"/>
      <w:marTop w:val="0"/>
      <w:marBottom w:val="0"/>
      <w:divBdr>
        <w:top w:val="none" w:sz="0" w:space="0" w:color="auto"/>
        <w:left w:val="none" w:sz="0" w:space="0" w:color="auto"/>
        <w:bottom w:val="none" w:sz="0" w:space="0" w:color="auto"/>
        <w:right w:val="none" w:sz="0" w:space="0" w:color="auto"/>
      </w:divBdr>
    </w:div>
    <w:div w:id="2115855133">
      <w:bodyDiv w:val="1"/>
      <w:marLeft w:val="0"/>
      <w:marRight w:val="0"/>
      <w:marTop w:val="0"/>
      <w:marBottom w:val="0"/>
      <w:divBdr>
        <w:top w:val="none" w:sz="0" w:space="0" w:color="auto"/>
        <w:left w:val="none" w:sz="0" w:space="0" w:color="auto"/>
        <w:bottom w:val="none" w:sz="0" w:space="0" w:color="auto"/>
        <w:right w:val="none" w:sz="0" w:space="0" w:color="auto"/>
      </w:divBdr>
    </w:div>
    <w:div w:id="21372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yperlink" Target="mailto:rastine@go.kauko.l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moodle.kauko.lt"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kauko.l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moodle.kauko.lt" TargetMode="External"/><Relationship Id="rId19" Type="http://schemas.openxmlformats.org/officeDocument/2006/relationships/hyperlink" Target="mailto:rastine@go.kauko.lt" TargetMode="External"/><Relationship Id="rId4" Type="http://schemas.openxmlformats.org/officeDocument/2006/relationships/settings" Target="settings.xml"/><Relationship Id="rId9" Type="http://schemas.openxmlformats.org/officeDocument/2006/relationships/hyperlink" Target="http://www.kaunokolegija.lt/tf/studentams/baigiamieji-darbai/" TargetMode="External"/><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tar.lt/portal/lt/legalAct/e1bb60c053e211eb9dc7b575f08e8b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AE73C-E8F6-4457-BC25-FEEF1EC8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60838</Words>
  <Characters>34678</Characters>
  <Application>Microsoft Office Word</Application>
  <DocSecurity>0</DocSecurity>
  <Lines>288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Rence Renatas</cp:lastModifiedBy>
  <cp:revision>2</cp:revision>
  <cp:lastPrinted>2022-10-28T12:46:00Z</cp:lastPrinted>
  <dcterms:created xsi:type="dcterms:W3CDTF">2023-03-14T21:14:00Z</dcterms:created>
  <dcterms:modified xsi:type="dcterms:W3CDTF">2023-03-14T21:14:00Z</dcterms:modified>
</cp:coreProperties>
</file>