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47AD6" w14:paraId="6579281C" w14:textId="77777777" w:rsidTr="00647AD6">
        <w:tc>
          <w:tcPr>
            <w:tcW w:w="1696" w:type="dxa"/>
            <w:shd w:val="clear" w:color="auto" w:fill="ED7D31" w:themeFill="accent2"/>
          </w:tcPr>
          <w:p w14:paraId="531B9BD5" w14:textId="37A428C2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Naam</w:t>
            </w:r>
          </w:p>
        </w:tc>
        <w:tc>
          <w:tcPr>
            <w:tcW w:w="7366" w:type="dxa"/>
            <w:shd w:val="clear" w:color="auto" w:fill="ED7D31" w:themeFill="accent2"/>
          </w:tcPr>
          <w:p w14:paraId="65360C0C" w14:textId="7A27D42D" w:rsidR="00647AD6" w:rsidRDefault="00016D3D">
            <w:r>
              <w:t>B</w:t>
            </w:r>
            <w:r w:rsidR="003F05D6">
              <w:t>TW</w:t>
            </w:r>
            <w:r>
              <w:t>?</w:t>
            </w:r>
          </w:p>
        </w:tc>
      </w:tr>
      <w:tr w:rsidR="00647AD6" w14:paraId="1421A546" w14:textId="77777777" w:rsidTr="00647AD6">
        <w:tc>
          <w:tcPr>
            <w:tcW w:w="1696" w:type="dxa"/>
            <w:shd w:val="clear" w:color="auto" w:fill="ED7D31" w:themeFill="accent2"/>
          </w:tcPr>
          <w:p w14:paraId="7404AEC2" w14:textId="1BE15159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Nummer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72B13A97" w14:textId="05DC02A8" w:rsidR="00647AD6" w:rsidRDefault="00016D3D">
            <w:r>
              <w:t>1.0</w:t>
            </w:r>
          </w:p>
        </w:tc>
      </w:tr>
      <w:tr w:rsidR="00647AD6" w14:paraId="67833779" w14:textId="77777777" w:rsidTr="00647AD6">
        <w:tc>
          <w:tcPr>
            <w:tcW w:w="1696" w:type="dxa"/>
            <w:shd w:val="clear" w:color="auto" w:fill="ED7D31" w:themeFill="accent2"/>
          </w:tcPr>
          <w:p w14:paraId="69CE2FFD" w14:textId="6EE0A3B4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Actor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2613FAA4" w14:textId="60F32865" w:rsidR="00647AD6" w:rsidRDefault="00860044">
            <w:r>
              <w:t>Gebruiker</w:t>
            </w:r>
          </w:p>
        </w:tc>
      </w:tr>
      <w:tr w:rsidR="00647AD6" w14:paraId="50E0DB32" w14:textId="77777777" w:rsidTr="00647AD6">
        <w:tc>
          <w:tcPr>
            <w:tcW w:w="1696" w:type="dxa"/>
            <w:shd w:val="clear" w:color="auto" w:fill="ED7D31" w:themeFill="accent2"/>
          </w:tcPr>
          <w:p w14:paraId="2FF40B41" w14:textId="4B2EB210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Preconditie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40607E7A" w14:textId="73DF9758" w:rsidR="00647AD6" w:rsidRDefault="00016D3D">
            <w:r>
              <w:t>Het programma word gestart</w:t>
            </w:r>
          </w:p>
        </w:tc>
      </w:tr>
      <w:tr w:rsidR="00647AD6" w14:paraId="2B2A9953" w14:textId="77777777" w:rsidTr="00647AD6">
        <w:tc>
          <w:tcPr>
            <w:tcW w:w="1696" w:type="dxa"/>
            <w:shd w:val="clear" w:color="auto" w:fill="ED7D31" w:themeFill="accent2"/>
          </w:tcPr>
          <w:p w14:paraId="5D45F4F0" w14:textId="639AE600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Hoofdscenario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2B4952C3" w14:textId="5F16282F" w:rsidR="00647AD6" w:rsidRDefault="00045457">
            <w:r>
              <w:t xml:space="preserve">1. De </w:t>
            </w:r>
            <w:r w:rsidR="00860044">
              <w:t xml:space="preserve">gebruiker </w:t>
            </w:r>
            <w:r w:rsidR="003F05D6">
              <w:t>vult het bedrag waar BTW over betaalt moet worden</w:t>
            </w:r>
          </w:p>
          <w:p w14:paraId="43BDBBBA" w14:textId="07D7C3DB" w:rsidR="00045457" w:rsidRDefault="00045457">
            <w:r>
              <w:t xml:space="preserve">2. </w:t>
            </w:r>
            <w:r w:rsidR="003F05D6">
              <w:t>gebruiker klikt op bereken knop</w:t>
            </w:r>
          </w:p>
          <w:p w14:paraId="5FD28AFB" w14:textId="29861B96" w:rsidR="00045457" w:rsidRDefault="00045457">
            <w:r>
              <w:t xml:space="preserve">3. </w:t>
            </w:r>
            <w:r w:rsidR="00DC4690">
              <w:t xml:space="preserve">Het programma </w:t>
            </w:r>
            <w:r w:rsidR="003F05D6">
              <w:t>laat het bedrag + BTW zien</w:t>
            </w:r>
          </w:p>
        </w:tc>
      </w:tr>
      <w:tr w:rsidR="00647AD6" w14:paraId="6AB22987" w14:textId="77777777" w:rsidTr="00647AD6">
        <w:tc>
          <w:tcPr>
            <w:tcW w:w="1696" w:type="dxa"/>
            <w:shd w:val="clear" w:color="auto" w:fill="ED7D31" w:themeFill="accent2"/>
          </w:tcPr>
          <w:p w14:paraId="1C48CC56" w14:textId="58967B2E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Postconditie</w:t>
            </w:r>
          </w:p>
        </w:tc>
        <w:tc>
          <w:tcPr>
            <w:tcW w:w="7366" w:type="dxa"/>
            <w:shd w:val="clear" w:color="auto" w:fill="F7CAAC" w:themeFill="accent2" w:themeFillTint="66"/>
          </w:tcPr>
          <w:p w14:paraId="2FD3C826" w14:textId="2077CE60" w:rsidR="00647AD6" w:rsidRDefault="00647AD6"/>
        </w:tc>
      </w:tr>
      <w:tr w:rsidR="00647AD6" w14:paraId="33C1DA73" w14:textId="77777777" w:rsidTr="00647AD6">
        <w:tc>
          <w:tcPr>
            <w:tcW w:w="1696" w:type="dxa"/>
            <w:shd w:val="clear" w:color="auto" w:fill="ED7D31" w:themeFill="accent2"/>
          </w:tcPr>
          <w:p w14:paraId="4FF00412" w14:textId="064AFD35" w:rsidR="00647AD6" w:rsidRPr="00647AD6" w:rsidRDefault="00647AD6">
            <w:pPr>
              <w:rPr>
                <w:b/>
                <w:bCs/>
              </w:rPr>
            </w:pPr>
            <w:r w:rsidRPr="00647AD6">
              <w:rPr>
                <w:b/>
                <w:bCs/>
              </w:rPr>
              <w:t>Alternatief</w:t>
            </w:r>
            <w:r w:rsidR="007D1494">
              <w:rPr>
                <w:b/>
                <w:bCs/>
              </w:rPr>
              <w:t xml:space="preserve"> scenario</w:t>
            </w:r>
          </w:p>
        </w:tc>
        <w:tc>
          <w:tcPr>
            <w:tcW w:w="7366" w:type="dxa"/>
            <w:shd w:val="clear" w:color="auto" w:fill="FBE4D5" w:themeFill="accent2" w:themeFillTint="33"/>
          </w:tcPr>
          <w:p w14:paraId="45D9132F" w14:textId="77777777" w:rsidR="00647AD6" w:rsidRDefault="00647AD6"/>
        </w:tc>
      </w:tr>
    </w:tbl>
    <w:p w14:paraId="2C1C21BB" w14:textId="77777777" w:rsidR="00DE59AA" w:rsidRDefault="00DE59AA"/>
    <w:sectPr w:rsidR="00DE5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D6"/>
    <w:rsid w:val="00016D3D"/>
    <w:rsid w:val="00045457"/>
    <w:rsid w:val="003F05D6"/>
    <w:rsid w:val="00647AD6"/>
    <w:rsid w:val="007D1494"/>
    <w:rsid w:val="00860044"/>
    <w:rsid w:val="00DC4690"/>
    <w:rsid w:val="00DE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7C9FE"/>
  <w15:chartTrackingRefBased/>
  <w15:docId w15:val="{C87276C0-C36D-42BA-B0ED-AFB05FD7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 Boerman</dc:creator>
  <cp:keywords/>
  <dc:description/>
  <cp:lastModifiedBy>tjeerd van buren</cp:lastModifiedBy>
  <cp:revision>2</cp:revision>
  <dcterms:created xsi:type="dcterms:W3CDTF">2021-04-11T18:16:00Z</dcterms:created>
  <dcterms:modified xsi:type="dcterms:W3CDTF">2021-04-11T18:16:00Z</dcterms:modified>
</cp:coreProperties>
</file>