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bookmarkStart w:id="0" w:name="_GoBack"/>
      <w:bookmarkEnd w:id="0"/>
      <w:r w:rsidRPr="001B5932">
        <w:rPr>
          <w:b/>
          <w:sz w:val="28"/>
          <w:lang w:val="es-UY"/>
        </w:rPr>
        <w:t>INFORME DE LABORATORIO</w:t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b/>
          <w:sz w:val="46"/>
          <w:lang w:val="es-UY"/>
        </w:rPr>
        <w:t>Simulación de una Red Local con Kali Linux y Debian</w:t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i/>
          <w:sz w:val="24"/>
          <w:lang w:val="es-UY"/>
        </w:rPr>
        <w:t>Versión simplificada de la actividad INFRA-10</w:t>
      </w:r>
    </w:p>
    <w:p w:rsidR="003D6E29" w:rsidRPr="001B5932" w:rsidRDefault="003D6E29">
      <w:pPr>
        <w:spacing w:after="100" w:line="259" w:lineRule="auto"/>
        <w:rPr>
          <w:rFonts w:hint="eastAsia"/>
          <w:lang w:val="es-UY"/>
        </w:rPr>
      </w:pPr>
    </w:p>
    <w:p w:rsidR="003D6E29" w:rsidRPr="001B5932" w:rsidRDefault="003D6E29">
      <w:pPr>
        <w:spacing w:after="100" w:line="259" w:lineRule="auto"/>
        <w:rPr>
          <w:rFonts w:hint="eastAsia"/>
          <w:lang w:val="es-UY"/>
        </w:rPr>
      </w:pPr>
    </w:p>
    <w:p w:rsidR="003D6E29" w:rsidRPr="001B5932" w:rsidRDefault="003D6E29">
      <w:pPr>
        <w:spacing w:after="100" w:line="259" w:lineRule="auto"/>
        <w:rPr>
          <w:rFonts w:hint="eastAsia"/>
          <w:lang w:val="es-UY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D6E29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b/>
                <w:sz w:val="20"/>
              </w:rPr>
              <w:t>Alumno</w:t>
            </w:r>
          </w:p>
        </w:tc>
        <w:tc>
          <w:tcPr>
            <w:tcW w:w="504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20"/>
              </w:rPr>
              <w:t>Renzo Rampoldi</w:t>
            </w:r>
          </w:p>
        </w:tc>
      </w:tr>
      <w:tr w:rsidR="003D6E29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504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20"/>
              </w:rPr>
              <w:t>06/09/2026</w:t>
            </w:r>
          </w:p>
        </w:tc>
      </w:tr>
      <w:tr w:rsidR="003D6E29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b/>
                <w:sz w:val="20"/>
              </w:rPr>
              <w:t>Entorno</w:t>
            </w:r>
          </w:p>
        </w:tc>
        <w:tc>
          <w:tcPr>
            <w:tcW w:w="504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20"/>
              </w:rPr>
              <w:t>Oracle VirtualBox</w:t>
            </w:r>
          </w:p>
        </w:tc>
      </w:tr>
      <w:tr w:rsidR="003D6E29" w:rsidRPr="001B593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b/>
                <w:sz w:val="20"/>
              </w:rPr>
              <w:t>Máquinas virtuales</w:t>
            </w:r>
          </w:p>
        </w:tc>
        <w:tc>
          <w:tcPr>
            <w:tcW w:w="5040" w:type="dxa"/>
            <w:vAlign w:val="center"/>
          </w:tcPr>
          <w:p w:rsidR="003D6E29" w:rsidRPr="001B5932" w:rsidRDefault="0043769B">
            <w:pPr>
              <w:rPr>
                <w:rFonts w:hint="eastAsia"/>
                <w:lang w:val="es-UY"/>
              </w:rPr>
            </w:pPr>
            <w:r w:rsidRPr="001B5932">
              <w:rPr>
                <w:sz w:val="20"/>
                <w:lang w:val="es-UY"/>
              </w:rPr>
              <w:t>Kali Linux 2024.3 y Debian GNU/Linux 11</w:t>
            </w:r>
          </w:p>
        </w:tc>
      </w:tr>
    </w:tbl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sz w:val="22"/>
          <w:lang w:val="es-UY"/>
        </w:rPr>
        <w:t>Objetivo: demostrar conectividad, servicios, escaneo, análisis de tráfico y filtrado mediante firewall en una red virtual aislada.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br w:type="page"/>
      </w:r>
    </w:p>
    <w:p w:rsidR="003D6E29" w:rsidRPr="001B5932" w:rsidRDefault="0043769B">
      <w:pPr>
        <w:pStyle w:val="Ttulo1"/>
        <w:spacing w:after="100" w:line="259" w:lineRule="auto"/>
        <w:rPr>
          <w:lang w:val="es-UY"/>
        </w:rPr>
      </w:pPr>
      <w:r w:rsidRPr="001B5932">
        <w:rPr>
          <w:lang w:val="es-UY"/>
        </w:rPr>
        <w:lastRenderedPageBreak/>
        <w:t>1. Introducción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 xml:space="preserve">La actividad original INFRA-10 propone construir una mini-red segmentada con una red interna, una DMZ, una WAN simulada y un firewall pfSense. </w:t>
      </w:r>
      <w:r w:rsidRPr="001B5932">
        <w:rPr>
          <w:b/>
          <w:lang w:val="es-UY"/>
        </w:rPr>
        <w:t>Para este laboratorio se realizó una adaptación simplificada</w:t>
      </w:r>
      <w:r w:rsidRPr="001B5932">
        <w:rPr>
          <w:lang w:val="es-UY"/>
        </w:rPr>
        <w:t xml:space="preserve"> con el objetivo de practicar los mismos conceptos bá</w:t>
      </w:r>
      <w:r w:rsidRPr="001B5932">
        <w:rPr>
          <w:lang w:val="es-UY"/>
        </w:rPr>
        <w:t>sicos de conectividad, exposición de servicios, descubrimiento de puertos, análisis de paquetes y control de tráfico, pero utilizando únicamente dos máquinas virtuales.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La simulación se mantuvo completamente aislada de la red física del equipo anfitrión me</w:t>
      </w:r>
      <w:r w:rsidRPr="001B5932">
        <w:rPr>
          <w:lang w:val="es-UY"/>
        </w:rPr>
        <w:t xml:space="preserve">diante una “Red interna” de VirtualBox denominada </w:t>
      </w:r>
      <w:r w:rsidRPr="001B5932">
        <w:rPr>
          <w:b/>
          <w:lang w:val="es-UY"/>
        </w:rPr>
        <w:t>labLAN</w:t>
      </w:r>
      <w:r w:rsidRPr="001B5932">
        <w:rPr>
          <w:lang w:val="es-UY"/>
        </w:rPr>
        <w:t>. De esta forma se evitó utilizar el modo puente o la red real del equipo, respetando el enfoque de laboratorio controlado planteado por la consigna original.</w:t>
      </w:r>
    </w:p>
    <w:p w:rsidR="003D6E29" w:rsidRPr="001B5932" w:rsidRDefault="0043769B">
      <w:pPr>
        <w:pStyle w:val="Ttulo1"/>
        <w:spacing w:after="100" w:line="259" w:lineRule="auto"/>
        <w:rPr>
          <w:lang w:val="es-UY"/>
        </w:rPr>
      </w:pPr>
      <w:r w:rsidRPr="001B5932">
        <w:rPr>
          <w:lang w:val="es-UY"/>
        </w:rPr>
        <w:t>2. Topología implementada</w:t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b/>
          <w:sz w:val="24"/>
          <w:lang w:val="es-UY"/>
        </w:rPr>
        <w:t>Kali Linux 10.1</w:t>
      </w:r>
      <w:r w:rsidRPr="001B5932">
        <w:rPr>
          <w:b/>
          <w:sz w:val="24"/>
          <w:lang w:val="es-UY"/>
        </w:rPr>
        <w:t>0.10.10  ⇄  labLAN  ⇄  Debian 10.10.10.20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Kali Linux se utilizó como cliente y estación de análisis. Debian se utilizó como servidor, alojando servicios SSH y HTTP mediante Apache.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D6E29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b/>
                <w:sz w:val="18"/>
              </w:rPr>
              <w:t>Equipo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b/>
                <w:sz w:val="18"/>
              </w:rPr>
              <w:t>Función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b/>
                <w:sz w:val="18"/>
              </w:rPr>
              <w:t>Interfaz/IP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b/>
                <w:sz w:val="18"/>
              </w:rPr>
              <w:t>Servicios principales</w:t>
            </w:r>
          </w:p>
        </w:tc>
      </w:tr>
      <w:tr w:rsidR="003D6E29">
        <w:trPr>
          <w:jc w:val="center"/>
        </w:trPr>
        <w:tc>
          <w:tcPr>
            <w:tcW w:w="252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Kali Linux</w:t>
            </w:r>
          </w:p>
        </w:tc>
        <w:tc>
          <w:tcPr>
            <w:tcW w:w="252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Cliente / anál</w:t>
            </w:r>
            <w:r>
              <w:rPr>
                <w:sz w:val="18"/>
              </w:rPr>
              <w:t>isis</w:t>
            </w:r>
          </w:p>
        </w:tc>
        <w:tc>
          <w:tcPr>
            <w:tcW w:w="252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eth0 – 10.10.10.10/24</w:t>
            </w:r>
          </w:p>
        </w:tc>
        <w:tc>
          <w:tcPr>
            <w:tcW w:w="252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Nmap, Wireshark, curl, ping</w:t>
            </w:r>
          </w:p>
        </w:tc>
      </w:tr>
      <w:tr w:rsidR="003D6E29">
        <w:trPr>
          <w:jc w:val="center"/>
        </w:trPr>
        <w:tc>
          <w:tcPr>
            <w:tcW w:w="252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Debian 11</w:t>
            </w:r>
          </w:p>
        </w:tc>
        <w:tc>
          <w:tcPr>
            <w:tcW w:w="252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Servidor</w:t>
            </w:r>
          </w:p>
        </w:tc>
        <w:tc>
          <w:tcPr>
            <w:tcW w:w="252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enp0s3 – 10.10.10.20/24</w:t>
            </w:r>
          </w:p>
        </w:tc>
        <w:tc>
          <w:tcPr>
            <w:tcW w:w="252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SSH (22/tcp), Apache HTTP (80/tcp)</w:t>
            </w:r>
          </w:p>
        </w:tc>
      </w:tr>
    </w:tbl>
    <w:p w:rsidR="003D6E29" w:rsidRPr="001B5932" w:rsidRDefault="0043769B">
      <w:pPr>
        <w:pStyle w:val="Ttulo1"/>
        <w:spacing w:after="100" w:line="259" w:lineRule="auto"/>
        <w:rPr>
          <w:lang w:val="es-UY"/>
        </w:rPr>
      </w:pPr>
      <w:r w:rsidRPr="001B5932">
        <w:rPr>
          <w:lang w:val="es-UY"/>
        </w:rPr>
        <w:t>3. Configuración de direccionamiento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 xml:space="preserve">En Kali Linux se asignó manualmente la dirección 10.10.10.10/24 sobre la interfaz </w:t>
      </w:r>
      <w:r w:rsidRPr="001B5932">
        <w:rPr>
          <w:lang w:val="es-UY"/>
        </w:rPr>
        <w:t>eth0. Debido a que la red interna de VirtualBox no posee DHCP, fue necesario configurar la dirección IPv4 manualmente.</w:t>
      </w:r>
    </w:p>
    <w:p w:rsidR="003D6E29" w:rsidRDefault="0043769B">
      <w:pPr>
        <w:spacing w:after="100" w:line="259" w:lineRule="auto"/>
        <w:jc w:val="center"/>
        <w:rPr>
          <w:rFonts w:hint="eastAsia"/>
        </w:rPr>
      </w:pPr>
      <w:r>
        <w:rPr>
          <w:noProof/>
          <w:lang w:val="es-UY" w:eastAsia="es-UY"/>
        </w:rPr>
        <w:lastRenderedPageBreak/>
        <w:drawing>
          <wp:inline distT="0" distB="0" distL="0" distR="0">
            <wp:extent cx="5394960" cy="46806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dcf168-1282-4dca-bf84-8a60c32d91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8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1. Kali Linux con la dirección 10.10.10.10/24 configurada en eth0.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 xml:space="preserve">En Debian se configuró la dirección 10.10.10.20/24 sobre la </w:t>
      </w:r>
      <w:r w:rsidRPr="001B5932">
        <w:rPr>
          <w:lang w:val="es-UY"/>
        </w:rPr>
        <w:t>interfaz enp0s3. Una vez aplicada la configuración, se comprobó conectividad tanto hacia la propia dirección de Debian como hacia Kali Linux.</w:t>
      </w:r>
    </w:p>
    <w:p w:rsidR="003D6E29" w:rsidRDefault="0043769B">
      <w:pPr>
        <w:spacing w:after="100" w:line="259" w:lineRule="auto"/>
        <w:jc w:val="center"/>
        <w:rPr>
          <w:rFonts w:hint="eastAsia"/>
        </w:rPr>
      </w:pPr>
      <w:r>
        <w:rPr>
          <w:noProof/>
          <w:lang w:val="es-UY" w:eastAsia="es-UY"/>
        </w:rPr>
        <w:lastRenderedPageBreak/>
        <w:drawing>
          <wp:inline distT="0" distB="0" distL="0" distR="0">
            <wp:extent cx="5669280" cy="50148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1f8e13-6578-473a-8711-8604a81c6c5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1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2. Debian con IP 10.10.10.20/24 y prueba de conectividad hacia Kali Linux.</w:t>
      </w:r>
    </w:p>
    <w:p w:rsidR="003D6E29" w:rsidRPr="001B5932" w:rsidRDefault="0043769B">
      <w:pPr>
        <w:pStyle w:val="Ttulo1"/>
        <w:spacing w:after="100" w:line="259" w:lineRule="auto"/>
        <w:rPr>
          <w:lang w:val="es-UY"/>
        </w:rPr>
      </w:pPr>
      <w:r w:rsidRPr="001B5932">
        <w:rPr>
          <w:lang w:val="es-UY"/>
        </w:rPr>
        <w:t>4. Prueba de conectividad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La p</w:t>
      </w:r>
      <w:r w:rsidRPr="001B5932">
        <w:rPr>
          <w:lang w:val="es-UY"/>
        </w:rPr>
        <w:t>rimera validación consistió en utilizar ICMP mediante el comando ping. La comunicación entre 10.10.10.20 y 10.10.10.10 presentó 0 % de pérdida de paquetes, demostrando que ambas máquinas pertenecían a la misma red virtual y podían comunicarse correctamente</w:t>
      </w:r>
      <w:r w:rsidRPr="001B5932">
        <w:rPr>
          <w:lang w:val="es-UY"/>
        </w:rPr>
        <w:t>.</w:t>
      </w:r>
    </w:p>
    <w:p w:rsidR="003D6E29" w:rsidRPr="001B5932" w:rsidRDefault="0043769B">
      <w:pPr>
        <w:pStyle w:val="Ttulo1"/>
        <w:spacing w:after="100" w:line="259" w:lineRule="auto"/>
        <w:rPr>
          <w:lang w:val="es-UY"/>
        </w:rPr>
      </w:pPr>
      <w:r w:rsidRPr="001B5932">
        <w:rPr>
          <w:lang w:val="es-UY"/>
        </w:rPr>
        <w:t>5. Servidor web en Debian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Se utilizó Apache HTTP Server en Debian para representar un servicio disponible dentro de la red local. El estado del servicio fue verificado mediante systemctl, obteniendo como resultado “active (running)”.</w:t>
      </w:r>
    </w:p>
    <w:p w:rsidR="003D6E29" w:rsidRDefault="0043769B">
      <w:pPr>
        <w:spacing w:after="100" w:line="259" w:lineRule="auto"/>
        <w:jc w:val="center"/>
        <w:rPr>
          <w:rFonts w:hint="eastAsia"/>
        </w:rPr>
      </w:pPr>
      <w:r>
        <w:rPr>
          <w:noProof/>
          <w:lang w:val="es-UY" w:eastAsia="es-UY"/>
        </w:rPr>
        <w:lastRenderedPageBreak/>
        <w:drawing>
          <wp:inline distT="0" distB="0" distL="0" distR="0">
            <wp:extent cx="5669280" cy="50170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f08856-6cde-4075-a7f7-5246be2c3d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1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3. Servicio</w:t>
      </w:r>
      <w:r w:rsidRPr="001B5932">
        <w:rPr>
          <w:i/>
          <w:sz w:val="18"/>
          <w:lang w:val="es-UY"/>
        </w:rPr>
        <w:t xml:space="preserve"> Apache activo y en ejecución sobre Debian.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Desde Kali Linux se verificó la disponibilidad del servicio HTTP accediendo a la dirección 10.10.10.20. La respuesta HTTP 200 OK confirmó que el servidor web atendía correctamente las solicitudes por el puerto 80</w:t>
      </w:r>
      <w:r w:rsidRPr="001B5932">
        <w:rPr>
          <w:lang w:val="es-UY"/>
        </w:rPr>
        <w:t>.</w:t>
      </w:r>
    </w:p>
    <w:p w:rsidR="003D6E29" w:rsidRPr="001B5932" w:rsidRDefault="0043769B">
      <w:pPr>
        <w:rPr>
          <w:rFonts w:hint="eastAsia"/>
          <w:lang w:val="es-UY"/>
        </w:rPr>
      </w:pPr>
      <w:r w:rsidRPr="001B5932">
        <w:rPr>
          <w:lang w:val="es-UY"/>
        </w:rPr>
        <w:t>Además, se realizó una comprobación gráfica desde el navegador de Kali Linux ingresando a http://10.10.10.20. La carga de la página predeterminada de Apache2 confirmó visualmente que el servicio web alojado en Debian era accesible desde la estación clien</w:t>
      </w:r>
      <w:r w:rsidRPr="001B5932">
        <w:rPr>
          <w:lang w:val="es-UY"/>
        </w:rPr>
        <w:t>te.</w:t>
      </w:r>
    </w:p>
    <w:p w:rsidR="003D6E29" w:rsidRDefault="0043769B">
      <w:pPr>
        <w:jc w:val="center"/>
        <w:rPr>
          <w:rFonts w:hint="eastAsia"/>
        </w:rPr>
      </w:pPr>
      <w:r>
        <w:rPr>
          <w:noProof/>
          <w:lang w:val="es-UY" w:eastAsia="es-UY"/>
        </w:rPr>
        <w:lastRenderedPageBreak/>
        <w:drawing>
          <wp:inline distT="0" distB="0" distL="0" distR="0">
            <wp:extent cx="5852160" cy="50066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ueba ingreso a Web apach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0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4. Acceso desde el navegador de Kali a la página predeterminada de Apache2 en Debian.</w:t>
      </w:r>
    </w:p>
    <w:p w:rsidR="003D6E29" w:rsidRDefault="0043769B">
      <w:pPr>
        <w:spacing w:after="100" w:line="259" w:lineRule="auto"/>
        <w:jc w:val="center"/>
        <w:rPr>
          <w:rFonts w:hint="eastAsia"/>
        </w:rPr>
      </w:pPr>
      <w:r>
        <w:rPr>
          <w:noProof/>
          <w:lang w:val="es-UY" w:eastAsia="es-UY"/>
        </w:rPr>
        <w:lastRenderedPageBreak/>
        <w:drawing>
          <wp:inline distT="0" distB="0" distL="0" distR="0">
            <wp:extent cx="5486400" cy="47451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fc22be6-7f86-4d50-9ca4-3dc8f45052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5. Respuesta HTTP 200 OK obtenida desde Kali antes de aplicar el firewall.</w:t>
      </w:r>
    </w:p>
    <w:p w:rsidR="003D6E29" w:rsidRPr="001B5932" w:rsidRDefault="0043769B">
      <w:pPr>
        <w:pStyle w:val="Ttulo1"/>
        <w:spacing w:after="100" w:line="259" w:lineRule="auto"/>
        <w:rPr>
          <w:lang w:val="es-UY"/>
        </w:rPr>
      </w:pPr>
      <w:r w:rsidRPr="001B5932">
        <w:rPr>
          <w:lang w:val="es-UY"/>
        </w:rPr>
        <w:t>6. Escaneo y reconocimiento con Nmap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 xml:space="preserve">Se utilizó Nmap desde Kali Linux </w:t>
      </w:r>
      <w:r w:rsidRPr="001B5932">
        <w:rPr>
          <w:lang w:val="es-UY"/>
        </w:rPr>
        <w:t>para descubrir los servicios expuestos por Debian. El escaneo de versiones identificó dos puertos abiertos: 22/tcp correspondiente a SSH y 80/tcp correspondiente a HTTP/Apache.</w:t>
      </w:r>
    </w:p>
    <w:p w:rsidR="003D6E29" w:rsidRDefault="0043769B">
      <w:pPr>
        <w:spacing w:after="100" w:line="259" w:lineRule="auto"/>
        <w:jc w:val="center"/>
        <w:rPr>
          <w:rFonts w:hint="eastAsia"/>
        </w:rPr>
      </w:pPr>
      <w:r>
        <w:rPr>
          <w:noProof/>
          <w:lang w:val="es-UY" w:eastAsia="es-UY"/>
        </w:rPr>
        <w:drawing>
          <wp:inline distT="0" distB="0" distL="0" distR="0">
            <wp:extent cx="5577840" cy="14257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346f3f-72e9-4340-9fde-63db0eabe9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6. Escaneo Nmap -sV: detección de SSH y Apache en Debian.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Posteriormen</w:t>
      </w:r>
      <w:r w:rsidRPr="001B5932">
        <w:rPr>
          <w:lang w:val="es-UY"/>
        </w:rPr>
        <w:t>te se realizó un escaneo combinado con las opciones -sS, -sV y -O. Esta prueba permitió reunir en una sola salida el estado de los puertos, versiones de servicio y una estimación del sistema operativo remoto.</w:t>
      </w:r>
    </w:p>
    <w:p w:rsidR="003D6E29" w:rsidRDefault="0043769B">
      <w:pPr>
        <w:spacing w:after="100" w:line="259" w:lineRule="auto"/>
        <w:jc w:val="center"/>
        <w:rPr>
          <w:rFonts w:hint="eastAsia"/>
        </w:rPr>
      </w:pPr>
      <w:r>
        <w:rPr>
          <w:noProof/>
          <w:lang w:val="es-UY" w:eastAsia="es-UY"/>
        </w:rPr>
        <w:lastRenderedPageBreak/>
        <w:drawing>
          <wp:inline distT="0" distB="0" distL="0" distR="0">
            <wp:extent cx="5486400" cy="22511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c531e7-53ff-4166-b4fc-8051ee1356d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7. Escaneo Nmap combinado con SYN scan</w:t>
      </w:r>
      <w:r w:rsidRPr="001B5932">
        <w:rPr>
          <w:i/>
          <w:sz w:val="18"/>
          <w:lang w:val="es-UY"/>
        </w:rPr>
        <w:t>, detección de versiones y estimación del sistema operativo.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b/>
          <w:lang w:val="es-UY"/>
        </w:rPr>
        <w:t xml:space="preserve">Interpretación: </w:t>
      </w:r>
      <w:r w:rsidRPr="001B5932">
        <w:rPr>
          <w:lang w:val="es-UY"/>
        </w:rPr>
        <w:t>Nmap detectó que el host 10.10.10.20 estaba activo, encontró 22/tcp y 80/tcp abiertos y estimó que el sistema remoto pertenecía a la familia Linux. La detección del sistema operat</w:t>
      </w:r>
      <w:r w:rsidRPr="001B5932">
        <w:rPr>
          <w:lang w:val="es-UY"/>
        </w:rPr>
        <w:t>ivo es aproximada y se basa en la respuesta de la pila TCP/IP.</w:t>
      </w:r>
    </w:p>
    <w:p w:rsidR="003D6E29" w:rsidRPr="001B5932" w:rsidRDefault="0043769B">
      <w:pPr>
        <w:pStyle w:val="Ttulo1"/>
        <w:spacing w:after="100" w:line="259" w:lineRule="auto"/>
        <w:rPr>
          <w:lang w:val="es-UY"/>
        </w:rPr>
      </w:pPr>
      <w:r w:rsidRPr="001B5932">
        <w:rPr>
          <w:lang w:val="es-UY"/>
        </w:rPr>
        <w:t>7. Análisis de tráfico con Wireshark</w:t>
      </w:r>
    </w:p>
    <w:p w:rsidR="003D6E29" w:rsidRPr="001B5932" w:rsidRDefault="0043769B">
      <w:pPr>
        <w:pStyle w:val="Ttulo2"/>
        <w:spacing w:after="100" w:line="259" w:lineRule="auto"/>
        <w:rPr>
          <w:lang w:val="es-UY"/>
        </w:rPr>
      </w:pPr>
      <w:r w:rsidRPr="001B5932">
        <w:rPr>
          <w:lang w:val="es-UY"/>
        </w:rPr>
        <w:t>7.1 Tráfico ICMP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 xml:space="preserve">Wireshark se ejecutó sobre la interfaz eth0 de Kali. Durante una prueba de ping se observaron paquetes ICMP Echo Request desde 10.10.10.10 </w:t>
      </w:r>
      <w:r w:rsidRPr="001B5932">
        <w:rPr>
          <w:lang w:val="es-UY"/>
        </w:rPr>
        <w:t>hacia 10.10.10.20 y las correspondientes respuestas Echo Reply desde Debian hacia Kali.</w:t>
      </w:r>
    </w:p>
    <w:p w:rsidR="003D6E29" w:rsidRPr="001B5932" w:rsidRDefault="0043769B">
      <w:pPr>
        <w:rPr>
          <w:rFonts w:hint="eastAsia"/>
          <w:lang w:val="es-UY"/>
        </w:rPr>
      </w:pPr>
      <w:r w:rsidRPr="001B5932">
        <w:rPr>
          <w:lang w:val="es-UY"/>
        </w:rPr>
        <w:t>Para generar el tráfico ICMP que posteriormente se analizó en Wireshark, desde Kali Linux se ejecutó una prueba de ping hacia el equipo Debian. Esta comunicación genera</w:t>
      </w:r>
      <w:r w:rsidRPr="001B5932">
        <w:rPr>
          <w:lang w:val="es-UY"/>
        </w:rPr>
        <w:t xml:space="preserve"> paquetes ICMP Echo Request y Echo Reply, que luego pueden observarse en la captura realizada con Wireshark y permiten verificar el intercambio de tráfico entre ambos equipos de la red local simulada.</w:t>
      </w:r>
    </w:p>
    <w:p w:rsidR="003D6E29" w:rsidRDefault="0043769B">
      <w:pPr>
        <w:jc w:val="center"/>
        <w:rPr>
          <w:rFonts w:hint="eastAsia"/>
        </w:rPr>
      </w:pPr>
      <w:r>
        <w:rPr>
          <w:noProof/>
          <w:lang w:val="es-UY" w:eastAsia="es-UY"/>
        </w:rPr>
        <w:drawing>
          <wp:inline distT="0" distB="0" distL="0" distR="0">
            <wp:extent cx="5760720" cy="20700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ueba_Ping(Captura_trafico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8. Prueba de ping realizada desde Kali Linux h</w:t>
      </w:r>
      <w:r w:rsidRPr="001B5932">
        <w:rPr>
          <w:i/>
          <w:sz w:val="18"/>
          <w:lang w:val="es-UY"/>
        </w:rPr>
        <w:t>acia Debian para generar tráfico ICMP.</w:t>
      </w:r>
    </w:p>
    <w:p w:rsidR="003D6E29" w:rsidRDefault="0043769B">
      <w:pPr>
        <w:spacing w:after="100" w:line="259" w:lineRule="auto"/>
        <w:jc w:val="center"/>
        <w:rPr>
          <w:rFonts w:hint="eastAsia"/>
        </w:rPr>
      </w:pPr>
      <w:r>
        <w:rPr>
          <w:noProof/>
          <w:lang w:val="es-UY" w:eastAsia="es-UY"/>
        </w:rPr>
        <w:lastRenderedPageBreak/>
        <w:drawing>
          <wp:inline distT="0" distB="0" distL="0" distR="0">
            <wp:extent cx="5852160" cy="51261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0a9969-cc07-4882-85c8-f30caaa7dc8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9. Captura ICMP entre Kali y Debian mediante Wireshark.</w:t>
      </w:r>
    </w:p>
    <w:p w:rsidR="003D6E29" w:rsidRPr="001B5932" w:rsidRDefault="0043769B">
      <w:pPr>
        <w:pStyle w:val="Ttulo2"/>
        <w:spacing w:after="100" w:line="259" w:lineRule="auto"/>
        <w:rPr>
          <w:lang w:val="es-UY"/>
        </w:rPr>
      </w:pPr>
      <w:r w:rsidRPr="001B5932">
        <w:rPr>
          <w:lang w:val="es-UY"/>
        </w:rPr>
        <w:t>7.2 Tráfico HTTP y establecimiento TCP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Durante una solicitud HTTP hacia Apache se observó el establecimiento de la sesión TCP y el intercambio de datos.</w:t>
      </w:r>
      <w:r w:rsidRPr="001B5932">
        <w:rPr>
          <w:lang w:val="es-UY"/>
        </w:rPr>
        <w:t xml:space="preserve"> La captura muestra la secuencia SYN, SYN-ACK y ACK correspondiente al three-way handshake, seguida de la solicitud GET / HTTP/1.1 y la respuesta HTTP/1.1 200 OK. Finalmente aparecen paquetes FIN/ACK para cerrar la conexión.</w:t>
      </w:r>
    </w:p>
    <w:p w:rsidR="003D6E29" w:rsidRPr="001B5932" w:rsidRDefault="0043769B">
      <w:pPr>
        <w:rPr>
          <w:rFonts w:hint="eastAsia"/>
          <w:lang w:val="es-UY"/>
        </w:rPr>
      </w:pPr>
      <w:r w:rsidRPr="001B5932">
        <w:rPr>
          <w:lang w:val="es-UY"/>
        </w:rPr>
        <w:t xml:space="preserve">Para provocar la consulta HTTP </w:t>
      </w:r>
      <w:r w:rsidRPr="001B5932">
        <w:rPr>
          <w:lang w:val="es-UY"/>
        </w:rPr>
        <w:t>capturada en Wireshark, desde Kali Linux se ejecutó el comando curl http://10.10.10.20. El comando solicitó la página alojada en Apache y mostró en consola el contenido HTML recibido desde Debian.</w:t>
      </w:r>
    </w:p>
    <w:p w:rsidR="003D6E29" w:rsidRDefault="0043769B">
      <w:pPr>
        <w:jc w:val="center"/>
        <w:rPr>
          <w:rFonts w:hint="eastAsia"/>
        </w:rPr>
      </w:pPr>
      <w:r>
        <w:rPr>
          <w:noProof/>
          <w:lang w:val="es-UY" w:eastAsia="es-UY"/>
        </w:rPr>
        <w:lastRenderedPageBreak/>
        <w:drawing>
          <wp:inline distT="0" distB="0" distL="0" distR="0">
            <wp:extent cx="5760720" cy="3401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ueba_Curl(Captura_trafico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10. Solicitud HTTP realizada con curl desde Kali h</w:t>
      </w:r>
      <w:r w:rsidRPr="001B5932">
        <w:rPr>
          <w:i/>
          <w:sz w:val="18"/>
          <w:lang w:val="es-UY"/>
        </w:rPr>
        <w:t>acia el servidor Apache de Debian.</w:t>
      </w:r>
    </w:p>
    <w:p w:rsidR="003D6E29" w:rsidRDefault="0043769B">
      <w:pPr>
        <w:spacing w:after="100" w:line="259" w:lineRule="auto"/>
        <w:jc w:val="center"/>
        <w:rPr>
          <w:rFonts w:hint="eastAsia"/>
        </w:rPr>
      </w:pPr>
      <w:r>
        <w:rPr>
          <w:noProof/>
          <w:lang w:val="es-UY" w:eastAsia="es-UY"/>
        </w:rPr>
        <w:drawing>
          <wp:inline distT="0" distB="0" distL="0" distR="0">
            <wp:extent cx="5852160" cy="29551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e5ca8-e0cd-4578-87e5-1e6209331c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11. Captura del three-way handshake TCP y comunicación HTTP entre Kali y Debian.</w:t>
      </w:r>
    </w:p>
    <w:p w:rsidR="003D6E29" w:rsidRPr="001B5932" w:rsidRDefault="0043769B">
      <w:pPr>
        <w:pStyle w:val="Ttulo1"/>
        <w:spacing w:after="100" w:line="259" w:lineRule="auto"/>
        <w:rPr>
          <w:lang w:val="es-UY"/>
        </w:rPr>
      </w:pPr>
      <w:r w:rsidRPr="001B5932">
        <w:rPr>
          <w:lang w:val="es-UY"/>
        </w:rPr>
        <w:t>8. Prueba intermedia de firewall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 xml:space="preserve">Para acercar la práctica al concepto de filtrado planteado por la actividad original, se </w:t>
      </w:r>
      <w:r w:rsidRPr="001B5932">
        <w:rPr>
          <w:lang w:val="es-UY"/>
        </w:rPr>
        <w:t>implementó una regla de firewall directamente sobre Debian mediante iptables. El objetivo fue bloquear únicamente el tráfico HTTP proveniente de Kali, manteniendo operativa la conectividad ICMP.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La regla aplicada fue:</w:t>
      </w:r>
      <w:r w:rsidRPr="001B5932">
        <w:rPr>
          <w:rFonts w:ascii="Consolas" w:hAnsi="Consolas"/>
          <w:sz w:val="18"/>
          <w:lang w:val="es-UY"/>
        </w:rPr>
        <w:br/>
        <w:t>sudo iptables -I INPUT 1 -p tcp --dpor</w:t>
      </w:r>
      <w:r w:rsidRPr="001B5932">
        <w:rPr>
          <w:rFonts w:ascii="Consolas" w:hAnsi="Consolas"/>
          <w:sz w:val="18"/>
          <w:lang w:val="es-UY"/>
        </w:rPr>
        <w:t>t 80 -s 10.10.10.10 -j DROP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La regla indica que todo paquete TCP recibido desde 10.10.10.10 cuyo destino sea el puerto 80 debe descartarse.</w:t>
      </w:r>
    </w:p>
    <w:p w:rsidR="003D6E29" w:rsidRDefault="0043769B">
      <w:pPr>
        <w:spacing w:after="100" w:line="259" w:lineRule="auto"/>
        <w:jc w:val="center"/>
        <w:rPr>
          <w:rFonts w:hint="eastAsia"/>
        </w:rPr>
      </w:pPr>
      <w:r>
        <w:rPr>
          <w:noProof/>
          <w:lang w:val="es-UY" w:eastAsia="es-UY"/>
        </w:rPr>
        <w:lastRenderedPageBreak/>
        <w:drawing>
          <wp:inline distT="0" distB="0" distL="0" distR="0">
            <wp:extent cx="5486400" cy="9706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efbca1-aa41-4bf5-b368-b2d2d0a33d5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12. Regla iptables activa bloqueando HTTP desde Kali hacia Debian.</w:t>
      </w:r>
    </w:p>
    <w:p w:rsidR="003D6E29" w:rsidRPr="001B5932" w:rsidRDefault="0043769B">
      <w:pPr>
        <w:pStyle w:val="Ttulo2"/>
        <w:spacing w:after="100" w:line="259" w:lineRule="auto"/>
        <w:rPr>
          <w:lang w:val="es-UY"/>
        </w:rPr>
      </w:pPr>
      <w:r w:rsidRPr="001B5932">
        <w:rPr>
          <w:lang w:val="es-UY"/>
        </w:rPr>
        <w:t>8.1 Resultado con el firewall activo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Con</w:t>
      </w:r>
      <w:r w:rsidRPr="001B5932">
        <w:rPr>
          <w:lang w:val="es-UY"/>
        </w:rPr>
        <w:t xml:space="preserve"> la regla activa, curl dejó de conectarse al puerto 80 y finalizó por timeout. Nmap pasó a identificar el puerto 80 como “filtered”, mientras que el ping continuó funcionando con 0 % de pérdida. Esto demuestra que el bloqueo afectó únicamente al servicio H</w:t>
      </w:r>
      <w:r w:rsidRPr="001B5932">
        <w:rPr>
          <w:lang w:val="es-UY"/>
        </w:rPr>
        <w:t>TTP y no a toda la comunicación de red.</w:t>
      </w:r>
    </w:p>
    <w:p w:rsidR="003D6E29" w:rsidRDefault="0043769B">
      <w:pPr>
        <w:spacing w:after="100" w:line="259" w:lineRule="auto"/>
        <w:jc w:val="center"/>
        <w:rPr>
          <w:rFonts w:hint="eastAsia"/>
        </w:rPr>
      </w:pPr>
      <w:r>
        <w:rPr>
          <w:noProof/>
          <w:lang w:val="es-UY" w:eastAsia="es-UY"/>
        </w:rPr>
        <w:drawing>
          <wp:inline distT="0" distB="0" distL="0" distR="0">
            <wp:extent cx="5669280" cy="36440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b4b6a36-e22c-4687-b81a-c3f047cf4c5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13. HTTP bloqueado: timeout en curl, puerto 80 filtered en Nmap y ping aún operativo.</w:t>
      </w:r>
    </w:p>
    <w:p w:rsidR="003D6E29" w:rsidRPr="001B5932" w:rsidRDefault="0043769B">
      <w:pPr>
        <w:pStyle w:val="Ttulo2"/>
        <w:spacing w:after="100" w:line="259" w:lineRule="auto"/>
        <w:rPr>
          <w:lang w:val="es-UY"/>
        </w:rPr>
      </w:pPr>
      <w:r w:rsidRPr="001B5932">
        <w:rPr>
          <w:lang w:val="es-UY"/>
        </w:rPr>
        <w:t>8.2 Restauración del servicio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Una vez finalizada la prueba, se eliminó la regla de iptables. La solicitud HTTP volvió a r</w:t>
      </w:r>
      <w:r w:rsidRPr="001B5932">
        <w:rPr>
          <w:lang w:val="es-UY"/>
        </w:rPr>
        <w:t>esponder con 200 OK, confirmando que el bloqueo anterior era consecuencia directa de la regla aplicada y no de una falla de Apache o de la red.</w:t>
      </w:r>
    </w:p>
    <w:p w:rsidR="003D6E29" w:rsidRDefault="0043769B">
      <w:pPr>
        <w:spacing w:after="100" w:line="259" w:lineRule="auto"/>
        <w:jc w:val="center"/>
        <w:rPr>
          <w:rFonts w:hint="eastAsia"/>
        </w:rPr>
      </w:pPr>
      <w:r>
        <w:rPr>
          <w:noProof/>
          <w:lang w:val="es-UY" w:eastAsia="es-UY"/>
        </w:rPr>
        <w:lastRenderedPageBreak/>
        <w:drawing>
          <wp:inline distT="0" distB="0" distL="0" distR="0">
            <wp:extent cx="5303520" cy="21009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0daf85-4ded-45e0-b54b-c1052de2be6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29" w:rsidRPr="001B5932" w:rsidRDefault="0043769B">
      <w:pPr>
        <w:spacing w:after="100" w:line="259" w:lineRule="auto"/>
        <w:jc w:val="center"/>
        <w:rPr>
          <w:rFonts w:hint="eastAsia"/>
          <w:lang w:val="es-UY"/>
        </w:rPr>
      </w:pPr>
      <w:r w:rsidRPr="001B5932">
        <w:rPr>
          <w:i/>
          <w:sz w:val="18"/>
          <w:lang w:val="es-UY"/>
        </w:rPr>
        <w:t>Figura 14. Acceso HTTP restaurado después de eliminar la regla de firewall.</w:t>
      </w:r>
    </w:p>
    <w:p w:rsidR="003D6E29" w:rsidRPr="001B5932" w:rsidRDefault="0043769B">
      <w:pPr>
        <w:pStyle w:val="Ttulo1"/>
        <w:spacing w:after="100" w:line="259" w:lineRule="auto"/>
        <w:rPr>
          <w:lang w:val="es-UY"/>
        </w:rPr>
      </w:pPr>
      <w:r w:rsidRPr="001B5932">
        <w:rPr>
          <w:lang w:val="es-UY"/>
        </w:rPr>
        <w:t>9. Relación con la actividad origi</w:t>
      </w:r>
      <w:r w:rsidRPr="001B5932">
        <w:rPr>
          <w:lang w:val="es-UY"/>
        </w:rPr>
        <w:t>nal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La actividad INFRA-10 original propone una arquitectura más completa con pfSense, una LAN interna, una DMZ y una WAN simulada. En este trabajo se optó por una versión reducida para concentrarse en los conceptos fundamentales y obtener evidencia práctic</w:t>
      </w:r>
      <w:r w:rsidRPr="001B5932">
        <w:rPr>
          <w:lang w:val="es-UY"/>
        </w:rPr>
        <w:t>a con menos componentes.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D6E29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b/>
                <w:sz w:val="18"/>
              </w:rPr>
              <w:t>Concepto de INFRA-10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b/>
                <w:sz w:val="18"/>
              </w:rPr>
              <w:t>Implementación realizada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b/>
                <w:sz w:val="18"/>
              </w:rPr>
              <w:t>Estado</w:t>
            </w:r>
          </w:p>
        </w:tc>
      </w:tr>
      <w:tr w:rsidR="003D6E29">
        <w:trPr>
          <w:jc w:val="center"/>
        </w:trPr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Red virtual aislada</w:t>
            </w:r>
          </w:p>
        </w:tc>
        <w:tc>
          <w:tcPr>
            <w:tcW w:w="3360" w:type="dxa"/>
            <w:vAlign w:val="center"/>
          </w:tcPr>
          <w:p w:rsidR="003D6E29" w:rsidRPr="001B5932" w:rsidRDefault="0043769B">
            <w:pPr>
              <w:rPr>
                <w:rFonts w:hint="eastAsia"/>
                <w:lang w:val="es-UY"/>
              </w:rPr>
            </w:pPr>
            <w:r w:rsidRPr="001B5932">
              <w:rPr>
                <w:sz w:val="18"/>
                <w:lang w:val="es-UY"/>
              </w:rPr>
              <w:t>Red interna labLAN en VirtualBox</w:t>
            </w:r>
          </w:p>
        </w:tc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Realizado</w:t>
            </w:r>
          </w:p>
        </w:tc>
      </w:tr>
      <w:tr w:rsidR="003D6E29">
        <w:trPr>
          <w:jc w:val="center"/>
        </w:trPr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Cliente de pruebas</w:t>
            </w:r>
          </w:p>
        </w:tc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Kali Linux</w:t>
            </w:r>
          </w:p>
        </w:tc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Realizado</w:t>
            </w:r>
          </w:p>
        </w:tc>
      </w:tr>
      <w:tr w:rsidR="003D6E29">
        <w:trPr>
          <w:jc w:val="center"/>
        </w:trPr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Servidor de prueba</w:t>
            </w:r>
          </w:p>
        </w:tc>
        <w:tc>
          <w:tcPr>
            <w:tcW w:w="3360" w:type="dxa"/>
            <w:vAlign w:val="center"/>
          </w:tcPr>
          <w:p w:rsidR="003D6E29" w:rsidRPr="001B5932" w:rsidRDefault="0043769B">
            <w:pPr>
              <w:rPr>
                <w:rFonts w:hint="eastAsia"/>
                <w:lang w:val="es-UY"/>
              </w:rPr>
            </w:pPr>
            <w:r w:rsidRPr="001B5932">
              <w:rPr>
                <w:sz w:val="18"/>
                <w:lang w:val="es-UY"/>
              </w:rPr>
              <w:t>Debian con SSH y Apache</w:t>
            </w:r>
          </w:p>
        </w:tc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Realizado</w:t>
            </w:r>
          </w:p>
        </w:tc>
      </w:tr>
      <w:tr w:rsidR="003D6E29">
        <w:trPr>
          <w:jc w:val="center"/>
        </w:trPr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Nmap</w:t>
            </w:r>
          </w:p>
        </w:tc>
        <w:tc>
          <w:tcPr>
            <w:tcW w:w="3360" w:type="dxa"/>
            <w:vAlign w:val="center"/>
          </w:tcPr>
          <w:p w:rsidR="003D6E29" w:rsidRPr="001B5932" w:rsidRDefault="0043769B">
            <w:pPr>
              <w:rPr>
                <w:rFonts w:hint="eastAsia"/>
                <w:lang w:val="es-UY"/>
              </w:rPr>
            </w:pPr>
            <w:r w:rsidRPr="001B5932">
              <w:rPr>
                <w:sz w:val="18"/>
                <w:lang w:val="es-UY"/>
              </w:rPr>
              <w:t xml:space="preserve">Escaneo de </w:t>
            </w:r>
            <w:r w:rsidRPr="001B5932">
              <w:rPr>
                <w:sz w:val="18"/>
                <w:lang w:val="es-UY"/>
              </w:rPr>
              <w:t>puertos, versiones y SO</w:t>
            </w:r>
          </w:p>
        </w:tc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Realizado</w:t>
            </w:r>
          </w:p>
        </w:tc>
      </w:tr>
      <w:tr w:rsidR="003D6E29">
        <w:trPr>
          <w:jc w:val="center"/>
        </w:trPr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Wireshark</w:t>
            </w:r>
          </w:p>
        </w:tc>
        <w:tc>
          <w:tcPr>
            <w:tcW w:w="3360" w:type="dxa"/>
            <w:vAlign w:val="center"/>
          </w:tcPr>
          <w:p w:rsidR="003D6E29" w:rsidRPr="001B5932" w:rsidRDefault="0043769B">
            <w:pPr>
              <w:rPr>
                <w:rFonts w:hint="eastAsia"/>
                <w:lang w:val="es-UY"/>
              </w:rPr>
            </w:pPr>
            <w:r w:rsidRPr="001B5932">
              <w:rPr>
                <w:sz w:val="18"/>
                <w:lang w:val="es-UY"/>
              </w:rPr>
              <w:t>Capturas ICMP y HTTP/TCP</w:t>
            </w:r>
          </w:p>
        </w:tc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Realizado</w:t>
            </w:r>
          </w:p>
        </w:tc>
      </w:tr>
      <w:tr w:rsidR="003D6E29">
        <w:trPr>
          <w:jc w:val="center"/>
        </w:trPr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Firewall / segmentación</w:t>
            </w:r>
          </w:p>
        </w:tc>
        <w:tc>
          <w:tcPr>
            <w:tcW w:w="3360" w:type="dxa"/>
            <w:vAlign w:val="center"/>
          </w:tcPr>
          <w:p w:rsidR="003D6E29" w:rsidRPr="001B5932" w:rsidRDefault="0043769B">
            <w:pPr>
              <w:rPr>
                <w:rFonts w:hint="eastAsia"/>
                <w:lang w:val="es-UY"/>
              </w:rPr>
            </w:pPr>
            <w:r w:rsidRPr="001B5932">
              <w:rPr>
                <w:sz w:val="18"/>
                <w:lang w:val="es-UY"/>
              </w:rPr>
              <w:t>Regla iptables sobre Debian; no se implementó pfSense/DMZ/WAN</w:t>
            </w:r>
          </w:p>
        </w:tc>
        <w:tc>
          <w:tcPr>
            <w:tcW w:w="3360" w:type="dxa"/>
            <w:vAlign w:val="center"/>
          </w:tcPr>
          <w:p w:rsidR="003D6E29" w:rsidRDefault="0043769B">
            <w:pPr>
              <w:rPr>
                <w:rFonts w:hint="eastAsia"/>
              </w:rPr>
            </w:pPr>
            <w:r>
              <w:rPr>
                <w:sz w:val="18"/>
              </w:rPr>
              <w:t>Parcial / simplificado</w:t>
            </w:r>
          </w:p>
        </w:tc>
      </w:tr>
    </w:tbl>
    <w:p w:rsidR="003D6E29" w:rsidRDefault="0043769B">
      <w:pPr>
        <w:pStyle w:val="Ttulo1"/>
        <w:spacing w:after="100" w:line="259" w:lineRule="auto"/>
      </w:pPr>
      <w:r>
        <w:t>10. Evidencias obtenidas</w:t>
      </w:r>
    </w:p>
    <w:p w:rsidR="003D6E29" w:rsidRPr="001B5932" w:rsidRDefault="0043769B">
      <w:pPr>
        <w:pStyle w:val="Listaconvietas"/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Configuración IPv4 de Kali Linux.</w:t>
      </w:r>
    </w:p>
    <w:p w:rsidR="003D6E29" w:rsidRPr="001B5932" w:rsidRDefault="0043769B">
      <w:pPr>
        <w:pStyle w:val="Listaconvietas"/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Configuración IPv4 de Debian y conectividad mediante ping.</w:t>
      </w:r>
    </w:p>
    <w:p w:rsidR="003D6E29" w:rsidRDefault="0043769B">
      <w:pPr>
        <w:pStyle w:val="Listaconvietas"/>
        <w:spacing w:after="100" w:line="259" w:lineRule="auto"/>
        <w:rPr>
          <w:rFonts w:hint="eastAsia"/>
        </w:rPr>
      </w:pPr>
      <w:r>
        <w:t>Estado del servicio Apache.</w:t>
      </w:r>
    </w:p>
    <w:p w:rsidR="003D6E29" w:rsidRPr="001B5932" w:rsidRDefault="0043769B">
      <w:pPr>
        <w:pStyle w:val="Listaconvietas"/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Respuesta HTTP 200 OK desde Kali.</w:t>
      </w:r>
    </w:p>
    <w:p w:rsidR="003D6E29" w:rsidRPr="001B5932" w:rsidRDefault="0043769B">
      <w:pPr>
        <w:pStyle w:val="Listaconvietas"/>
        <w:rPr>
          <w:rFonts w:hint="eastAsia"/>
          <w:lang w:val="es-UY"/>
        </w:rPr>
      </w:pPr>
      <w:r w:rsidRPr="001B5932">
        <w:rPr>
          <w:lang w:val="es-UY"/>
        </w:rPr>
        <w:t>Acceso gráfico desde Kali a la página predeterminada de Apache2.</w:t>
      </w:r>
    </w:p>
    <w:p w:rsidR="003D6E29" w:rsidRPr="001B5932" w:rsidRDefault="0043769B">
      <w:pPr>
        <w:pStyle w:val="Listaconvietas"/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Escaneo Nmap de servicios y versiones.</w:t>
      </w:r>
    </w:p>
    <w:p w:rsidR="003D6E29" w:rsidRPr="001B5932" w:rsidRDefault="0043769B">
      <w:pPr>
        <w:pStyle w:val="Listaconvietas"/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Escaneo Nmap combinado con dete</w:t>
      </w:r>
      <w:r w:rsidRPr="001B5932">
        <w:rPr>
          <w:lang w:val="es-UY"/>
        </w:rPr>
        <w:t>cción de sistema operativo.</w:t>
      </w:r>
    </w:p>
    <w:p w:rsidR="003D6E29" w:rsidRDefault="0043769B">
      <w:pPr>
        <w:pStyle w:val="Listaconvietas"/>
        <w:spacing w:after="100" w:line="259" w:lineRule="auto"/>
        <w:rPr>
          <w:rFonts w:hint="eastAsia"/>
        </w:rPr>
      </w:pPr>
      <w:r>
        <w:t>Captura Wireshark de ICMP Echo Request / Echo Reply.</w:t>
      </w:r>
    </w:p>
    <w:p w:rsidR="003D6E29" w:rsidRPr="001B5932" w:rsidRDefault="0043769B">
      <w:pPr>
        <w:pStyle w:val="Listaconvietas"/>
        <w:rPr>
          <w:rFonts w:hint="eastAsia"/>
          <w:lang w:val="es-UY"/>
        </w:rPr>
      </w:pPr>
      <w:r w:rsidRPr="001B5932">
        <w:rPr>
          <w:lang w:val="es-UY"/>
        </w:rPr>
        <w:t>Prueba de ping desde Kali Linux hacia Debian utilizada para generar el tráfico ICMP analizado en Wireshark.</w:t>
      </w:r>
    </w:p>
    <w:p w:rsidR="003D6E29" w:rsidRDefault="0043769B">
      <w:pPr>
        <w:pStyle w:val="Listaconvietas"/>
        <w:spacing w:after="100" w:line="259" w:lineRule="auto"/>
        <w:rPr>
          <w:rFonts w:hint="eastAsia"/>
        </w:rPr>
      </w:pPr>
      <w:r>
        <w:t>Captura Wireshark del three-way handshake y HTTP GET / 200 OK.</w:t>
      </w:r>
    </w:p>
    <w:p w:rsidR="003D6E29" w:rsidRPr="001B5932" w:rsidRDefault="0043769B">
      <w:pPr>
        <w:pStyle w:val="Listaconvietas"/>
        <w:rPr>
          <w:rFonts w:hint="eastAsia"/>
          <w:lang w:val="es-UY"/>
        </w:rPr>
      </w:pPr>
      <w:r w:rsidRPr="001B5932">
        <w:rPr>
          <w:lang w:val="es-UY"/>
        </w:rPr>
        <w:t>Solicitud curl utilizada para generar el tráfico HTTP analizado en Wireshark.</w:t>
      </w:r>
    </w:p>
    <w:p w:rsidR="003D6E29" w:rsidRPr="001B5932" w:rsidRDefault="0043769B">
      <w:pPr>
        <w:pStyle w:val="Listaconvietas"/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Regla de firewall aplicada mediante iptables.</w:t>
      </w:r>
    </w:p>
    <w:p w:rsidR="003D6E29" w:rsidRPr="001B5932" w:rsidRDefault="0043769B">
      <w:pPr>
        <w:pStyle w:val="Listaconvietas"/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Bloqueo del puerto 80 comprobado mediante curl y Nmap.</w:t>
      </w:r>
    </w:p>
    <w:p w:rsidR="003D6E29" w:rsidRPr="001B5932" w:rsidRDefault="0043769B">
      <w:pPr>
        <w:pStyle w:val="Listaconvietas"/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Restauración del acceso HTTP tras retirar la regla.</w:t>
      </w:r>
    </w:p>
    <w:p w:rsidR="003D6E29" w:rsidRPr="001B5932" w:rsidRDefault="0043769B">
      <w:pPr>
        <w:pStyle w:val="Ttulo1"/>
        <w:spacing w:after="100" w:line="259" w:lineRule="auto"/>
        <w:rPr>
          <w:lang w:val="es-UY"/>
        </w:rPr>
      </w:pPr>
      <w:r w:rsidRPr="001B5932">
        <w:rPr>
          <w:lang w:val="es-UY"/>
        </w:rPr>
        <w:t>11. Conclusión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 xml:space="preserve">El </w:t>
      </w:r>
      <w:r w:rsidRPr="001B5932">
        <w:rPr>
          <w:lang w:val="es-UY"/>
        </w:rPr>
        <w:t>laboratorio permitió construir y validar una red local virtual aislada utilizando Kali Linux y Debian. Se comprobó conectividad entre ambos equipos, se levantaron y detectaron servicios de red, se analizaron paquetes ICMP y HTTP/TCP con Wireshark y se veri</w:t>
      </w:r>
      <w:r w:rsidRPr="001B5932">
        <w:rPr>
          <w:lang w:val="es-UY"/>
        </w:rPr>
        <w:t>ficó el comportamiento de una regla de firewall mediante iptables.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lastRenderedPageBreak/>
        <w:t>Aunque la implementación no reproduce la topología completa con pfSense, DMZ y WAN simulada de la consigna original, conserva los principales conceptos técnicos del ejercicio: direccionamie</w:t>
      </w:r>
      <w:r w:rsidRPr="001B5932">
        <w:rPr>
          <w:lang w:val="es-UY"/>
        </w:rPr>
        <w:t>nto IP, comunicación entre hosts, exposición y descubrimiento de servicios, monitoreo de tráfico y control de acceso mediante reglas de filtrado.</w:t>
      </w:r>
    </w:p>
    <w:p w:rsidR="003D6E29" w:rsidRPr="001B5932" w:rsidRDefault="0043769B">
      <w:pPr>
        <w:spacing w:after="100" w:line="259" w:lineRule="auto"/>
        <w:rPr>
          <w:rFonts w:hint="eastAsia"/>
          <w:lang w:val="es-UY"/>
        </w:rPr>
      </w:pPr>
      <w:r w:rsidRPr="001B5932">
        <w:rPr>
          <w:lang w:val="es-UY"/>
        </w:rPr>
        <w:t>La prueba de firewall resultó especialmente útil para demostrar de forma controlada la diferencia entre conect</w:t>
      </w:r>
      <w:r w:rsidRPr="001B5932">
        <w:rPr>
          <w:lang w:val="es-UY"/>
        </w:rPr>
        <w:t>ividad general y acceso a un servicio específico: el host Debian continuó respondiendo ICMP mientras el puerto HTTP permanecía filtrado, y volvió a estar disponible al retirar la regla.</w:t>
      </w:r>
    </w:p>
    <w:p w:rsidR="003D6E29" w:rsidRPr="001B5932" w:rsidRDefault="0043769B">
      <w:pPr>
        <w:pStyle w:val="Ttulo1"/>
        <w:spacing w:after="100" w:line="259" w:lineRule="auto"/>
        <w:rPr>
          <w:lang w:val="es-UY"/>
        </w:rPr>
      </w:pPr>
      <w:r w:rsidRPr="001B5932">
        <w:rPr>
          <w:lang w:val="es-UY"/>
        </w:rPr>
        <w:t>12. Documento de referencia</w:t>
      </w:r>
    </w:p>
    <w:p w:rsidR="003D6E29" w:rsidRDefault="0043769B">
      <w:pPr>
        <w:spacing w:after="100" w:line="259" w:lineRule="auto"/>
        <w:rPr>
          <w:rFonts w:hint="eastAsia"/>
        </w:rPr>
      </w:pPr>
      <w:r w:rsidRPr="001B5932">
        <w:rPr>
          <w:lang w:val="es-UY"/>
        </w:rPr>
        <w:t>INFRA-10 · Laboratorio Paso a Paso: Crear,</w:t>
      </w:r>
      <w:r w:rsidRPr="001B5932">
        <w:rPr>
          <w:lang w:val="es-UY"/>
        </w:rPr>
        <w:t xml:space="preserve"> Probar y Explicar un Entorno Simulado. </w:t>
      </w:r>
      <w:r>
        <w:t>Actividad base proporcionada para el curso.</w:t>
      </w:r>
    </w:p>
    <w:sectPr w:rsidR="003D6E29" w:rsidSect="00034616">
      <w:headerReference w:type="default" r:id="rId23"/>
      <w:footerReference w:type="default" r:id="rId2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769B" w:rsidRDefault="004376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3769B" w:rsidRDefault="004376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6E29" w:rsidRDefault="0043769B">
    <w:pPr>
      <w:pStyle w:val="Piedepgina"/>
      <w:jc w:val="center"/>
      <w:rPr>
        <w:rFonts w:hint="eastAsia"/>
      </w:rPr>
    </w:pPr>
    <w:r>
      <w:rPr>
        <w:sz w:val="16"/>
      </w:rPr>
      <w:t>Informe técnico - 06/09/2026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769B" w:rsidRDefault="004376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3769B" w:rsidRDefault="004376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6E29" w:rsidRPr="001B5932" w:rsidRDefault="0043769B">
    <w:pPr>
      <w:pStyle w:val="Encabezado"/>
      <w:jc w:val="right"/>
      <w:rPr>
        <w:rFonts w:hint="eastAsia"/>
        <w:lang w:val="es-UY"/>
      </w:rPr>
    </w:pPr>
    <w:r w:rsidRPr="001B5932">
      <w:rPr>
        <w:sz w:val="16"/>
        <w:lang w:val="es-UY"/>
      </w:rPr>
      <w:t>Laboratorio de Red Local Simulada - Kali Linux / Debian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5932"/>
    <w:rsid w:val="0029639D"/>
    <w:rsid w:val="00326F90"/>
    <w:rsid w:val="003D6E29"/>
    <w:rsid w:val="004376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716473-4AE4-4DE5-BAE3-E535D64B9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1526</Words>
  <Characters>8397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CSI</Company>
  <LinksUpToDate>false</LinksUpToDate>
  <CharactersWithSpaces>9904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Renzo Rampoldi</cp:lastModifiedBy>
  <cp:revision>3</cp:revision>
  <cp:lastPrinted>2026-09-06T19:45:00Z</cp:lastPrinted>
  <dcterms:created xsi:type="dcterms:W3CDTF">2013-12-23T23:15:00Z</dcterms:created>
  <dcterms:modified xsi:type="dcterms:W3CDTF">2026-09-06T19:46:00Z</dcterms:modified>
</cp:coreProperties>
</file>