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CA4" w:rsidRDefault="00D6092A">
      <w:pPr>
        <w:jc w:val="center"/>
        <w:rPr>
          <w:rFonts w:ascii="Times New Roman" w:eastAsia="黑体" w:hAnsi="Times New Roman"/>
          <w:b/>
          <w:color w:val="0D0D0D" w:themeColor="text1" w:themeTint="F2"/>
          <w:sz w:val="36"/>
        </w:rPr>
      </w:pPr>
      <w:r>
        <w:rPr>
          <w:rFonts w:ascii="Times New Roman" w:eastAsia="黑体"/>
          <w:b/>
          <w:color w:val="0D0D0D" w:themeColor="text1" w:themeTint="F2"/>
          <w:sz w:val="36"/>
        </w:rPr>
        <w:t>实验</w:t>
      </w:r>
      <w:r>
        <w:rPr>
          <w:rFonts w:ascii="Times New Roman" w:eastAsia="黑体" w:hAnsi="Times New Roman"/>
          <w:b/>
          <w:color w:val="0D0D0D" w:themeColor="text1" w:themeTint="F2"/>
          <w:sz w:val="36"/>
        </w:rPr>
        <w:t>7</w:t>
      </w:r>
      <w:r>
        <w:rPr>
          <w:rFonts w:ascii="Times New Roman" w:eastAsia="黑体" w:hint="eastAsia"/>
          <w:b/>
          <w:color w:val="0D0D0D" w:themeColor="text1" w:themeTint="F2"/>
          <w:sz w:val="36"/>
        </w:rPr>
        <w:t>报告</w:t>
      </w:r>
    </w:p>
    <w:p w:rsidR="009D3CA4" w:rsidRDefault="00D6092A">
      <w:pPr>
        <w:jc w:val="right"/>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蔡润泽、付轶凡</w:t>
      </w:r>
    </w:p>
    <w:p w:rsidR="009D3CA4" w:rsidRDefault="00D6092A">
      <w:pPr>
        <w:jc w:val="right"/>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箱子号：</w:t>
      </w:r>
      <w:r>
        <w:rPr>
          <w:rFonts w:ascii="Times New Roman" w:eastAsia="黑体" w:hAnsi="Times New Roman" w:hint="eastAsia"/>
          <w:color w:val="0D0D0D" w:themeColor="text1" w:themeTint="F2"/>
          <w:sz w:val="24"/>
        </w:rPr>
        <w:t>4</w:t>
      </w:r>
      <w:r>
        <w:rPr>
          <w:rFonts w:ascii="Times New Roman" w:eastAsia="黑体" w:hAnsi="Times New Roman"/>
          <w:color w:val="0D0D0D" w:themeColor="text1" w:themeTint="F2"/>
          <w:sz w:val="24"/>
        </w:rPr>
        <w:t>5</w:t>
      </w:r>
    </w:p>
    <w:p w:rsidR="009D3CA4" w:rsidRDefault="00D6092A">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一、实验任务（</w:t>
      </w:r>
      <w:r>
        <w:rPr>
          <w:rFonts w:ascii="Times New Roman" w:eastAsia="黑体" w:hAnsi="Times New Roman" w:hint="eastAsia"/>
          <w:color w:val="0D0D0D" w:themeColor="text1" w:themeTint="F2"/>
          <w:sz w:val="30"/>
        </w:rPr>
        <w:t>10%</w:t>
      </w:r>
      <w:r>
        <w:rPr>
          <w:rFonts w:ascii="Times New Roman" w:eastAsia="黑体" w:hAnsi="Times New Roman" w:hint="eastAsia"/>
          <w:color w:val="0D0D0D" w:themeColor="text1" w:themeTint="F2"/>
          <w:sz w:val="30"/>
        </w:rPr>
        <w:t>）</w:t>
      </w:r>
    </w:p>
    <w:p w:rsidR="009D3CA4" w:rsidRDefault="00D6092A">
      <w:pPr>
        <w:spacing w:beforeLines="50" w:before="156" w:afterLines="50" w:after="156"/>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本次实验任务是要在实验六的</w:t>
      </w:r>
      <w:r>
        <w:rPr>
          <w:rFonts w:ascii="Times New Roman" w:eastAsia="宋体" w:hAnsi="Times New Roman" w:hint="eastAsia"/>
          <w:color w:val="0D0D0D" w:themeColor="text1" w:themeTint="F2"/>
        </w:rPr>
        <w:t xml:space="preserve"> CPU </w:t>
      </w:r>
      <w:r>
        <w:rPr>
          <w:rFonts w:ascii="Times New Roman" w:eastAsia="宋体" w:hAnsi="Times New Roman" w:hint="eastAsia"/>
          <w:color w:val="0D0D0D" w:themeColor="text1" w:themeTint="F2"/>
        </w:rPr>
        <w:t>代码基础上添加更多的指令，具体包括转移类指令</w:t>
      </w:r>
      <w:r>
        <w:rPr>
          <w:rFonts w:ascii="Times New Roman" w:eastAsia="宋体" w:hAnsi="Times New Roman" w:hint="eastAsia"/>
          <w:color w:val="0D0D0D" w:themeColor="text1" w:themeTint="F2"/>
        </w:rPr>
        <w:t xml:space="preserve"> BGEZ</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BGTZ</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BLEZ</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BLTZ</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J</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 xml:space="preserve"> BLTZAL</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BGEZAL</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JALR</w:t>
      </w:r>
      <w:r>
        <w:rPr>
          <w:rFonts w:ascii="Times New Roman" w:eastAsia="宋体" w:hAnsi="Times New Roman" w:hint="eastAsia"/>
          <w:color w:val="0D0D0D" w:themeColor="text1" w:themeTint="F2"/>
        </w:rPr>
        <w:t>，乘除运算类指令</w:t>
      </w:r>
      <w:r>
        <w:rPr>
          <w:rFonts w:ascii="Times New Roman" w:eastAsia="宋体" w:hAnsi="Times New Roman" w:hint="eastAsia"/>
          <w:color w:val="0D0D0D" w:themeColor="text1" w:themeTint="F2"/>
        </w:rPr>
        <w:t xml:space="preserve"> MULT</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MULTU</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DIV</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DIVU</w:t>
      </w:r>
      <w:r>
        <w:rPr>
          <w:rFonts w:ascii="Times New Roman" w:eastAsia="宋体" w:hAnsi="Times New Roman" w:hint="eastAsia"/>
          <w:color w:val="0D0D0D" w:themeColor="text1" w:themeTint="F2"/>
        </w:rPr>
        <w:t>，以及访存指令</w:t>
      </w:r>
      <w:r>
        <w:rPr>
          <w:rFonts w:ascii="Times New Roman" w:eastAsia="宋体" w:hAnsi="Times New Roman" w:hint="eastAsia"/>
          <w:color w:val="0D0D0D" w:themeColor="text1" w:themeTint="F2"/>
        </w:rPr>
        <w:t xml:space="preserve"> LB</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LBU</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 xml:space="preserve"> LH</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LHU</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LWL</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LWR</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SB</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SH</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SWL</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SWR</w:t>
      </w:r>
      <w:r>
        <w:rPr>
          <w:rFonts w:ascii="Times New Roman" w:eastAsia="宋体" w:hAnsi="Times New Roman" w:hint="eastAsia"/>
          <w:color w:val="0D0D0D" w:themeColor="text1" w:themeTint="F2"/>
        </w:rPr>
        <w:t>。运行</w:t>
      </w:r>
      <w:r>
        <w:rPr>
          <w:rFonts w:ascii="Times New Roman" w:eastAsia="宋体" w:hAnsi="Times New Roman" w:hint="eastAsia"/>
          <w:color w:val="0D0D0D" w:themeColor="text1" w:themeTint="F2"/>
        </w:rPr>
        <w:t xml:space="preserve"> func_lab7</w:t>
      </w:r>
      <w:r>
        <w:rPr>
          <w:rFonts w:ascii="Times New Roman" w:eastAsia="宋体" w:hAnsi="Times New Roman" w:hint="eastAsia"/>
          <w:color w:val="0D0D0D" w:themeColor="text1" w:themeTint="F2"/>
        </w:rPr>
        <w:t>，要求成功通过仿真和上板验证。</w:t>
      </w:r>
    </w:p>
    <w:p w:rsidR="009D3CA4" w:rsidRDefault="00D6092A">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二、实验设计（</w:t>
      </w:r>
      <w:r>
        <w:rPr>
          <w:rFonts w:ascii="Times New Roman" w:eastAsia="黑体" w:hAnsi="Times New Roman" w:hint="eastAsia"/>
          <w:color w:val="0D0D0D" w:themeColor="text1" w:themeTint="F2"/>
          <w:sz w:val="30"/>
        </w:rPr>
        <w:t>40%</w:t>
      </w:r>
      <w:r>
        <w:rPr>
          <w:rFonts w:ascii="Times New Roman" w:eastAsia="黑体" w:hAnsi="Times New Roman" w:hint="eastAsia"/>
          <w:color w:val="0D0D0D" w:themeColor="text1" w:themeTint="F2"/>
          <w:sz w:val="30"/>
        </w:rPr>
        <w:t>）</w:t>
      </w:r>
    </w:p>
    <w:p w:rsidR="009D3CA4" w:rsidRDefault="00D6092A">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（一）总体设计思路</w:t>
      </w:r>
    </w:p>
    <w:p w:rsidR="009D3CA4" w:rsidRDefault="00D6092A">
      <w:pPr>
        <w:spacing w:line="360" w:lineRule="auto"/>
        <w:ind w:firstLineChars="200" w:firstLine="420"/>
        <w:rPr>
          <w:rFonts w:ascii="Times New Roman" w:eastAsia="宋体" w:hAnsi="Times New Roman"/>
          <w:b/>
          <w:color w:val="0D0D0D" w:themeColor="text1" w:themeTint="F2"/>
        </w:rPr>
      </w:pPr>
      <w:r>
        <w:rPr>
          <w:rFonts w:ascii="Times New Roman" w:eastAsia="宋体" w:hAnsi="Times New Roman" w:hint="eastAsia"/>
          <w:color w:val="0D0D0D" w:themeColor="text1" w:themeTint="F2"/>
        </w:rPr>
        <w:t>硬件设计图如下：</w:t>
      </w:r>
    </w:p>
    <w:p w:rsidR="009D3CA4" w:rsidRDefault="00D00756">
      <w:pPr>
        <w:spacing w:line="360" w:lineRule="auto"/>
        <w:ind w:firstLineChars="200" w:firstLine="422"/>
        <w:jc w:val="center"/>
        <w:rPr>
          <w:rFonts w:ascii="Times New Roman" w:eastAsia="宋体" w:hAnsi="Times New Roman"/>
          <w:b/>
          <w:color w:val="0D0D0D" w:themeColor="text1" w:themeTint="F2"/>
        </w:rPr>
      </w:pPr>
      <w:r w:rsidRPr="00D00756">
        <w:rPr>
          <w:rFonts w:ascii="Times New Roman" w:eastAsia="宋体" w:hAnsi="Times New Roman"/>
          <w:b/>
          <w:noProof/>
          <w:color w:val="0D0D0D" w:themeColor="text1" w:themeTint="F2"/>
        </w:rPr>
        <w:drawing>
          <wp:inline distT="0" distB="0" distL="0" distR="0" wp14:anchorId="14327CA6" wp14:editId="09482F15">
            <wp:extent cx="6645910" cy="3740785"/>
            <wp:effectExtent l="0" t="0" r="0" b="5715"/>
            <wp:docPr id="12" name="图片 1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40785"/>
                    </a:xfrm>
                    <a:prstGeom prst="rect">
                      <a:avLst/>
                    </a:prstGeom>
                  </pic:spPr>
                </pic:pic>
              </a:graphicData>
            </a:graphic>
          </wp:inline>
        </w:drawing>
      </w:r>
    </w:p>
    <w:p w:rsidR="009D3CA4" w:rsidRDefault="00D6092A">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1.1 </w:t>
      </w:r>
      <w:r>
        <w:rPr>
          <w:rFonts w:ascii="Times New Roman" w:eastAsia="宋体" w:hAnsi="Times New Roman" w:cs="Times New Roman" w:hint="eastAsia"/>
          <w:color w:val="0D0D0D" w:themeColor="text1" w:themeTint="F2"/>
          <w:sz w:val="18"/>
          <w:szCs w:val="18"/>
        </w:rPr>
        <w:t>硬件结构设计图</w:t>
      </w:r>
    </w:p>
    <w:p w:rsidR="009D3CA4" w:rsidRDefault="00D6092A">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1</w:t>
      </w:r>
      <w:r>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的流水示意图，在代码设计中，主要有</w:t>
      </w:r>
      <w:r>
        <w:rPr>
          <w:rFonts w:ascii="Times New Roman" w:eastAsia="宋体" w:hAnsi="Times New Roman" w:hint="eastAsia"/>
          <w:color w:val="0D0D0D" w:themeColor="text1" w:themeTint="F2"/>
        </w:rPr>
        <w:t>8</w:t>
      </w:r>
      <w:r>
        <w:rPr>
          <w:rFonts w:ascii="Times New Roman" w:eastAsia="宋体" w:hAnsi="Times New Roman" w:hint="eastAsia"/>
          <w:color w:val="0D0D0D" w:themeColor="text1" w:themeTint="F2"/>
        </w:rPr>
        <w:t>个模块，包括五级流水、</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、寄存器堆以及</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协处理器（用来储存乘法指令的高</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位、低</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位，以及除法指令的余数、商）。该设计使用了四个</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P</w:t>
      </w:r>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Ins</w:t>
      </w:r>
      <w:r>
        <w:rPr>
          <w:rFonts w:ascii="Times New Roman" w:eastAsia="宋体" w:hAnsi="Times New Roman"/>
          <w:color w:val="0D0D0D" w:themeColor="text1" w:themeTint="F2"/>
        </w:rPr>
        <w:t>t_</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D</w:t>
      </w:r>
      <w:r>
        <w:rPr>
          <w:rFonts w:ascii="Times New Roman" w:eastAsia="宋体" w:hAnsi="Times New Roman"/>
          <w:color w:val="0D0D0D" w:themeColor="text1" w:themeTint="F2"/>
        </w:rPr>
        <w:t>ata_RAM</w:t>
      </w:r>
      <w:proofErr w:type="spellEnd"/>
      <w:r>
        <w:rPr>
          <w:rFonts w:ascii="Times New Roman" w:eastAsia="宋体" w:hAnsi="Times New Roman" w:hint="eastAsia"/>
          <w:color w:val="0D0D0D" w:themeColor="text1" w:themeTint="F2"/>
        </w:rPr>
        <w:t>（采用同步</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mydiv</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mydivu</w:t>
      </w:r>
      <w:proofErr w:type="spellEnd"/>
      <w:r>
        <w:rPr>
          <w:rFonts w:ascii="Times New Roman" w:eastAsia="宋体" w:hAnsi="Times New Roman" w:hint="eastAsia"/>
          <w:color w:val="0D0D0D" w:themeColor="text1" w:themeTint="F2"/>
        </w:rPr>
        <w:t>（分别计算有符号、无符号除法）。并且采用</w:t>
      </w:r>
      <w:r>
        <w:rPr>
          <w:rFonts w:ascii="Times New Roman" w:eastAsia="宋体" w:hAnsi="Times New Roman" w:hint="eastAsia"/>
          <w:color w:val="0D0D0D" w:themeColor="text1" w:themeTint="F2"/>
        </w:rPr>
        <w:t>Too</w:t>
      </w:r>
      <w:r>
        <w:rPr>
          <w:rFonts w:ascii="Times New Roman" w:eastAsia="宋体" w:hAnsi="Times New Roman"/>
          <w:color w:val="0D0D0D" w:themeColor="text1" w:themeTint="F2"/>
        </w:rPr>
        <w:t>ls</w:t>
      </w:r>
      <w:r>
        <w:rPr>
          <w:rFonts w:ascii="Times New Roman" w:eastAsia="宋体" w:hAnsi="Times New Roman" w:hint="eastAsia"/>
          <w:color w:val="0D0D0D" w:themeColor="text1" w:themeTint="F2"/>
        </w:rPr>
        <w:t>模块进行译码。</w:t>
      </w:r>
    </w:p>
    <w:p w:rsidR="009D3CA4" w:rsidRDefault="00D00756">
      <w:pPr>
        <w:spacing w:line="360" w:lineRule="auto"/>
        <w:ind w:firstLineChars="200" w:firstLine="420"/>
        <w:jc w:val="center"/>
        <w:rPr>
          <w:rFonts w:ascii="Times New Roman" w:eastAsia="宋体" w:hAnsi="Times New Roman"/>
          <w:color w:val="0D0D0D" w:themeColor="text1" w:themeTint="F2"/>
        </w:rPr>
      </w:pPr>
      <w:r w:rsidRPr="00D00756">
        <w:rPr>
          <w:rFonts w:ascii="Times New Roman" w:eastAsia="宋体" w:hAnsi="Times New Roman"/>
          <w:color w:val="0D0D0D" w:themeColor="text1" w:themeTint="F2"/>
        </w:rPr>
        <w:lastRenderedPageBreak/>
        <w:drawing>
          <wp:inline distT="0" distB="0" distL="0" distR="0" wp14:anchorId="4C7CEADC" wp14:editId="355DDCE4">
            <wp:extent cx="6645910" cy="3496945"/>
            <wp:effectExtent l="0" t="0" r="0" b="0"/>
            <wp:docPr id="11" name="图片 11" descr="图片包含 音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496945"/>
                    </a:xfrm>
                    <a:prstGeom prst="rect">
                      <a:avLst/>
                    </a:prstGeom>
                  </pic:spPr>
                </pic:pic>
              </a:graphicData>
            </a:graphic>
          </wp:inline>
        </w:drawing>
      </w:r>
    </w:p>
    <w:p w:rsidR="009D3CA4" w:rsidRDefault="00D6092A">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1.2 </w:t>
      </w:r>
      <w:r>
        <w:rPr>
          <w:rFonts w:ascii="Times New Roman" w:eastAsia="宋体" w:hAnsi="Times New Roman" w:cs="Times New Roman"/>
          <w:color w:val="0D0D0D" w:themeColor="text1" w:themeTint="F2"/>
          <w:sz w:val="18"/>
          <w:szCs w:val="18"/>
        </w:rPr>
        <w:t>流水示意图</w:t>
      </w:r>
    </w:p>
    <w:p w:rsidR="009D3CA4" w:rsidRDefault="00D6092A">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（二）重要模块</w:t>
      </w:r>
      <w:r>
        <w:rPr>
          <w:rFonts w:ascii="Times New Roman" w:eastAsia="黑体" w:hAnsi="Times New Roman" w:hint="eastAsia"/>
          <w:color w:val="0D0D0D" w:themeColor="text1" w:themeTint="F2"/>
          <w:sz w:val="28"/>
        </w:rPr>
        <w:t>1</w:t>
      </w:r>
      <w:r>
        <w:rPr>
          <w:rFonts w:ascii="Times New Roman" w:eastAsia="黑体" w:hAnsi="Times New Roman" w:hint="eastAsia"/>
          <w:color w:val="0D0D0D" w:themeColor="text1" w:themeTint="F2"/>
          <w:sz w:val="28"/>
        </w:rPr>
        <w:t>设计：算数逻辑单元（</w:t>
      </w:r>
      <w:r>
        <w:rPr>
          <w:rFonts w:ascii="Times New Roman" w:eastAsia="黑体" w:hAnsi="Times New Roman"/>
          <w:color w:val="0D0D0D" w:themeColor="text1" w:themeTint="F2"/>
          <w:sz w:val="28"/>
        </w:rPr>
        <w:t>ALU</w:t>
      </w:r>
      <w:r>
        <w:rPr>
          <w:rFonts w:ascii="Times New Roman" w:eastAsia="黑体" w:hAnsi="Times New Roman" w:hint="eastAsia"/>
          <w:color w:val="0D0D0D" w:themeColor="text1" w:themeTint="F2"/>
          <w:sz w:val="28"/>
        </w:rPr>
        <w:t>）模块</w:t>
      </w:r>
    </w:p>
    <w:p w:rsidR="009D3CA4" w:rsidRDefault="00D6092A">
      <w:pPr>
        <w:pStyle w:val="aff7"/>
        <w:numPr>
          <w:ilvl w:val="0"/>
          <w:numId w:val="2"/>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9D3CA4" w:rsidRDefault="00D6092A">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中的运算处理进行模块化，方便外界调用。同时模块化的</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设计便于在其中增加新的运算功能，提高代码的扩展性。</w:t>
      </w:r>
    </w:p>
    <w:p w:rsidR="009D3CA4" w:rsidRDefault="00D6092A">
      <w:pPr>
        <w:pStyle w:val="aff7"/>
        <w:numPr>
          <w:ilvl w:val="0"/>
          <w:numId w:val="2"/>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[1</w:t>
      </w:r>
      <w:r>
        <w:rPr>
          <w:rFonts w:ascii="Times New Roman" w:eastAsia="宋体" w:hAnsi="Times New Roman" w:hint="eastAsia"/>
          <w:color w:val="0D0D0D" w:themeColor="text1" w:themeTint="F2"/>
        </w:rPr>
        <w:t>5</w:t>
      </w:r>
      <w:r>
        <w:rPr>
          <w:rFonts w:ascii="Times New Roman" w:eastAsia="宋体" w:hAnsi="Times New Roman"/>
          <w:color w:val="0D0D0D" w:themeColor="text1" w:themeTint="F2"/>
        </w:rPr>
        <w:t xml:space="preserve">:0] </w:t>
      </w:r>
      <w:proofErr w:type="spellStart"/>
      <w:r>
        <w:rPr>
          <w:rFonts w:ascii="Times New Roman" w:eastAsia="宋体" w:hAnsi="Times New Roman"/>
          <w:color w:val="0D0D0D" w:themeColor="text1" w:themeTint="F2"/>
        </w:rPr>
        <w:t>alu_op</w:t>
      </w:r>
      <w:proofErr w:type="spellEnd"/>
      <w:r>
        <w:rPr>
          <w:rFonts w:ascii="Times New Roman" w:eastAsia="宋体" w:hAnsi="Times New Roman"/>
          <w:color w:val="0D0D0D" w:themeColor="text1" w:themeTint="F2"/>
        </w:rPr>
        <w:t xml:space="preserve">, </w:t>
      </w:r>
      <w:r>
        <w:rPr>
          <w:rFonts w:ascii="Times New Roman" w:eastAsia="宋体" w:hAnsi="Times New Roman"/>
          <w:color w:val="0D0D0D" w:themeColor="text1" w:themeTint="F2"/>
        </w:rPr>
        <w:tab/>
      </w:r>
      <w:r>
        <w:rPr>
          <w:rFonts w:ascii="Times New Roman" w:eastAsia="宋体" w:hAnsi="Times New Roman"/>
          <w:color w:val="0D0D0D" w:themeColor="text1" w:themeTint="F2"/>
        </w:rPr>
        <w:tab/>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w:t>
      </w:r>
      <w:r>
        <w:rPr>
          <w:rFonts w:ascii="Times New Roman" w:eastAsia="宋体" w:hAnsi="Times New Roman" w:hint="eastAsia"/>
          <w:color w:val="0D0D0D" w:themeColor="text1" w:themeTint="F2"/>
        </w:rPr>
        <w:t>输入运算符</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[31:0] alu_src1,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输入数据</w:t>
      </w:r>
      <w:r>
        <w:rPr>
          <w:rFonts w:ascii="Times New Roman" w:eastAsia="宋体" w:hAnsi="Times New Roman" w:hint="eastAsia"/>
          <w:color w:val="0D0D0D" w:themeColor="text1" w:themeTint="F2"/>
        </w:rPr>
        <w:t>1</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[31:0] alu_src2,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输入数据</w:t>
      </w:r>
      <w:r>
        <w:rPr>
          <w:rFonts w:ascii="Times New Roman" w:eastAsia="宋体" w:hAnsi="Times New Roman"/>
          <w:color w:val="0D0D0D" w:themeColor="text1" w:themeTint="F2"/>
        </w:rPr>
        <w:t>2</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output [31:0] </w:t>
      </w:r>
      <w:proofErr w:type="spellStart"/>
      <w:r>
        <w:rPr>
          <w:rFonts w:ascii="Times New Roman" w:eastAsia="宋体" w:hAnsi="Times New Roman"/>
          <w:color w:val="0D0D0D" w:themeColor="text1" w:themeTint="F2"/>
        </w:rPr>
        <w:t>alu_result</w:t>
      </w:r>
      <w:proofErr w:type="spellEnd"/>
      <w:r>
        <w:rPr>
          <w:rFonts w:ascii="Times New Roman" w:eastAsia="宋体" w:hAnsi="Times New Roman"/>
          <w:color w:val="0D0D0D" w:themeColor="text1" w:themeTint="F2"/>
        </w:rPr>
        <w:t xml:space="preserve">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输出结果</w:t>
      </w:r>
    </w:p>
    <w:p w:rsidR="009D3CA4" w:rsidRDefault="00D6092A">
      <w:pPr>
        <w:pStyle w:val="aff7"/>
        <w:numPr>
          <w:ilvl w:val="0"/>
          <w:numId w:val="2"/>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9D3CA4" w:rsidRDefault="00D6092A">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采用</w:t>
      </w:r>
      <w:r>
        <w:rPr>
          <w:rFonts w:ascii="Times New Roman" w:eastAsia="宋体" w:hAnsi="Times New Roman" w:hint="eastAsia"/>
          <w:color w:val="0D0D0D" w:themeColor="text1" w:themeTint="F2"/>
        </w:rPr>
        <w:t>16</w:t>
      </w:r>
      <w:r>
        <w:rPr>
          <w:rFonts w:ascii="Times New Roman" w:eastAsia="宋体" w:hAnsi="Times New Roman" w:hint="eastAsia"/>
          <w:color w:val="0D0D0D" w:themeColor="text1" w:themeTint="F2"/>
        </w:rPr>
        <w:t>位的独热码对</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进行控制，根据独热码进行</w:t>
      </w:r>
      <w:r>
        <w:rPr>
          <w:rFonts w:ascii="Times New Roman" w:eastAsia="宋体" w:hAnsi="Times New Roman" w:hint="eastAsia"/>
          <w:color w:val="0D0D0D" w:themeColor="text1" w:themeTint="F2"/>
        </w:rPr>
        <w:t>16</w:t>
      </w:r>
      <w:r>
        <w:rPr>
          <w:rFonts w:ascii="Times New Roman" w:eastAsia="宋体" w:hAnsi="Times New Roman" w:hint="eastAsia"/>
          <w:color w:val="0D0D0D" w:themeColor="text1" w:themeTint="F2"/>
        </w:rPr>
        <w:t>项（相较之前的实验增添了有符号、无符号乘除法）不同的算数逻辑运算操作，并将结果传回给</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w:t>
      </w:r>
    </w:p>
    <w:p w:rsidR="009D3CA4" w:rsidRDefault="00D6092A">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（三）重要模块</w:t>
      </w:r>
      <w:r>
        <w:rPr>
          <w:rFonts w:ascii="Times New Roman" w:eastAsia="黑体" w:hAnsi="Times New Roman" w:hint="eastAsia"/>
          <w:color w:val="0D0D0D" w:themeColor="text1" w:themeTint="F2"/>
          <w:sz w:val="28"/>
        </w:rPr>
        <w:t>2</w:t>
      </w:r>
      <w:r>
        <w:rPr>
          <w:rFonts w:ascii="Times New Roman" w:eastAsia="黑体" w:hAnsi="Times New Roman" w:hint="eastAsia"/>
          <w:color w:val="0D0D0D" w:themeColor="text1" w:themeTint="F2"/>
          <w:sz w:val="28"/>
        </w:rPr>
        <w:t>设计：寄存器堆（</w:t>
      </w:r>
      <w:proofErr w:type="spellStart"/>
      <w:r>
        <w:rPr>
          <w:rFonts w:ascii="Times New Roman" w:eastAsia="黑体" w:hAnsi="Times New Roman" w:hint="eastAsia"/>
          <w:color w:val="0D0D0D" w:themeColor="text1" w:themeTint="F2"/>
          <w:sz w:val="28"/>
        </w:rPr>
        <w:t>R</w:t>
      </w:r>
      <w:r>
        <w:rPr>
          <w:rFonts w:ascii="Times New Roman" w:eastAsia="黑体" w:hAnsi="Times New Roman"/>
          <w:color w:val="0D0D0D" w:themeColor="text1" w:themeTint="F2"/>
          <w:sz w:val="28"/>
        </w:rPr>
        <w:t>eg_File</w:t>
      </w:r>
      <w:proofErr w:type="spellEnd"/>
      <w:r>
        <w:rPr>
          <w:rFonts w:ascii="Times New Roman" w:eastAsia="黑体" w:hAnsi="Times New Roman" w:hint="eastAsia"/>
          <w:color w:val="0D0D0D" w:themeColor="text1" w:themeTint="F2"/>
          <w:sz w:val="28"/>
        </w:rPr>
        <w:t>）模块</w:t>
      </w:r>
    </w:p>
    <w:p w:rsidR="009D3CA4" w:rsidRDefault="00D6092A">
      <w:pPr>
        <w:pStyle w:val="aff7"/>
        <w:numPr>
          <w:ilvl w:val="0"/>
          <w:numId w:val="3"/>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9D3CA4" w:rsidRDefault="00D6092A">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w:t>
      </w:r>
      <w:r>
        <w:rPr>
          <w:rFonts w:ascii="Times New Roman" w:eastAsia="宋体" w:hAnsi="Times New Roman"/>
          <w:color w:val="0D0D0D" w:themeColor="text1" w:themeTint="F2"/>
        </w:rPr>
        <w:t>32</w:t>
      </w:r>
      <w:r>
        <w:rPr>
          <w:rFonts w:ascii="Times New Roman" w:eastAsia="宋体" w:hAnsi="Times New Roman" w:hint="eastAsia"/>
          <w:color w:val="0D0D0D" w:themeColor="text1" w:themeTint="F2"/>
        </w:rPr>
        <w:t>个</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位宽的寄存器堆模块化，以实现两读一写，同步读异步写的操作。</w:t>
      </w:r>
    </w:p>
    <w:p w:rsidR="009D3CA4" w:rsidRDefault="00D6092A">
      <w:pPr>
        <w:pStyle w:val="aff7"/>
        <w:numPr>
          <w:ilvl w:val="0"/>
          <w:numId w:val="3"/>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9D3CA4" w:rsidRDefault="00D6092A">
      <w:pPr>
        <w:spacing w:line="360" w:lineRule="auto"/>
        <w:ind w:left="840" w:firstLineChars="50" w:firstLine="105"/>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w:t>
      </w:r>
      <w:proofErr w:type="spellStart"/>
      <w:r>
        <w:rPr>
          <w:rFonts w:ascii="Times New Roman" w:eastAsia="宋体" w:hAnsi="Times New Roman"/>
          <w:color w:val="0D0D0D" w:themeColor="text1" w:themeTint="F2"/>
        </w:rPr>
        <w:t>clk</w:t>
      </w:r>
      <w:proofErr w:type="spellEnd"/>
      <w:r>
        <w:rPr>
          <w:rFonts w:ascii="Times New Roman" w:eastAsia="宋体" w:hAnsi="Times New Roman"/>
          <w:color w:val="0D0D0D" w:themeColor="text1" w:themeTint="F2"/>
        </w:rPr>
        <w:t>,</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 READ PORT 1</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lastRenderedPageBreak/>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 4:0] raddr1,</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output [31:0] rdata1,</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 READ PORT 2</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 4:0] raddr2,</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output [31:0] rdata2,</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 WRITE PORT</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w:t>
      </w:r>
      <w:proofErr w:type="gramStart"/>
      <w:r>
        <w:rPr>
          <w:rFonts w:ascii="Times New Roman" w:eastAsia="宋体" w:hAnsi="Times New Roman"/>
          <w:color w:val="0D0D0D" w:themeColor="text1" w:themeTint="F2"/>
        </w:rPr>
        <w:t xml:space="preserve">we,   </w:t>
      </w:r>
      <w:proofErr w:type="gramEnd"/>
      <w:r>
        <w:rPr>
          <w:rFonts w:ascii="Times New Roman" w:eastAsia="宋体" w:hAnsi="Times New Roman"/>
          <w:color w:val="0D0D0D" w:themeColor="text1" w:themeTint="F2"/>
        </w:rPr>
        <w:t xml:space="preserve">    //write enable, HIGH valid</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 4:0] </w:t>
      </w:r>
      <w:proofErr w:type="spellStart"/>
      <w:r>
        <w:rPr>
          <w:rFonts w:ascii="Times New Roman" w:eastAsia="宋体" w:hAnsi="Times New Roman"/>
          <w:color w:val="0D0D0D" w:themeColor="text1" w:themeTint="F2"/>
        </w:rPr>
        <w:t>waddr</w:t>
      </w:r>
      <w:proofErr w:type="spellEnd"/>
      <w:r>
        <w:rPr>
          <w:rFonts w:ascii="Times New Roman" w:eastAsia="宋体" w:hAnsi="Times New Roman"/>
          <w:color w:val="0D0D0D" w:themeColor="text1" w:themeTint="F2"/>
        </w:rPr>
        <w:t>,</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31:0] </w:t>
      </w:r>
      <w:proofErr w:type="spellStart"/>
      <w:r>
        <w:rPr>
          <w:rFonts w:ascii="Times New Roman" w:eastAsia="宋体" w:hAnsi="Times New Roman"/>
          <w:color w:val="0D0D0D" w:themeColor="text1" w:themeTint="F2"/>
        </w:rPr>
        <w:t>wdata</w:t>
      </w:r>
      <w:proofErr w:type="spellEnd"/>
    </w:p>
    <w:p w:rsidR="009D3CA4" w:rsidRDefault="00D6092A">
      <w:pPr>
        <w:pStyle w:val="aff7"/>
        <w:numPr>
          <w:ilvl w:val="0"/>
          <w:numId w:val="3"/>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9D3CA4" w:rsidRDefault="00D6092A">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当写使能信号为</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时，在写回阶段对寄存器堆进行写入。同时，对于两个读端口信号，进行异步读取，将输出结果传递给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阶段。</w:t>
      </w:r>
    </w:p>
    <w:p w:rsidR="009D3CA4" w:rsidRDefault="00D6092A">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（四）重要模块</w:t>
      </w:r>
      <w:r>
        <w:rPr>
          <w:rFonts w:ascii="Times New Roman" w:eastAsia="黑体" w:hAnsi="Times New Roman"/>
          <w:color w:val="0D0D0D" w:themeColor="text1" w:themeTint="F2"/>
          <w:sz w:val="28"/>
        </w:rPr>
        <w:t>3</w:t>
      </w:r>
      <w:r>
        <w:rPr>
          <w:rFonts w:ascii="Times New Roman" w:eastAsia="黑体" w:hAnsi="Times New Roman" w:hint="eastAsia"/>
          <w:color w:val="0D0D0D" w:themeColor="text1" w:themeTint="F2"/>
          <w:sz w:val="28"/>
        </w:rPr>
        <w:t>设计：取指阶段（</w:t>
      </w:r>
      <w:proofErr w:type="spellStart"/>
      <w:r>
        <w:rPr>
          <w:rFonts w:ascii="Times New Roman" w:eastAsia="黑体" w:hAnsi="Times New Roman"/>
          <w:color w:val="0D0D0D" w:themeColor="text1" w:themeTint="F2"/>
          <w:sz w:val="28"/>
        </w:rPr>
        <w:t>IF_stage</w:t>
      </w:r>
      <w:proofErr w:type="spellEnd"/>
      <w:r>
        <w:rPr>
          <w:rFonts w:ascii="Times New Roman" w:eastAsia="黑体" w:hAnsi="Times New Roman" w:hint="eastAsia"/>
          <w:color w:val="0D0D0D" w:themeColor="text1" w:themeTint="F2"/>
          <w:sz w:val="28"/>
        </w:rPr>
        <w:t>）模块</w:t>
      </w:r>
    </w:p>
    <w:p w:rsidR="009D3CA4" w:rsidRDefault="00D6092A">
      <w:pPr>
        <w:pStyle w:val="aff7"/>
        <w:numPr>
          <w:ilvl w:val="0"/>
          <w:numId w:val="4"/>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9D3CA4" w:rsidRDefault="00D6092A">
      <w:pPr>
        <w:spacing w:line="360" w:lineRule="auto"/>
        <w:ind w:left="420"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将取指操作模块化，</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从</w:t>
      </w:r>
      <w:proofErr w:type="spellStart"/>
      <w:r>
        <w:rPr>
          <w:rFonts w:ascii="Times New Roman" w:eastAsia="宋体" w:hAnsi="Times New Roman" w:hint="eastAsia"/>
          <w:color w:val="0D0D0D" w:themeColor="text1" w:themeTint="F2"/>
        </w:rPr>
        <w:t>in</w:t>
      </w:r>
      <w:r>
        <w:rPr>
          <w:rFonts w:ascii="Times New Roman" w:eastAsia="宋体" w:hAnsi="Times New Roman"/>
          <w:color w:val="0D0D0D" w:themeColor="text1" w:themeTint="F2"/>
        </w:rPr>
        <w:t>st_ram</w:t>
      </w:r>
      <w:proofErr w:type="spellEnd"/>
      <w:r>
        <w:rPr>
          <w:rFonts w:ascii="Times New Roman" w:eastAsia="宋体" w:hAnsi="Times New Roman" w:hint="eastAsia"/>
          <w:color w:val="0D0D0D" w:themeColor="text1" w:themeTint="F2"/>
        </w:rPr>
        <w:t>中读出指令，并且在该周期模块之内处理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的值，并且将指令传递给</w:t>
      </w:r>
      <w:r>
        <w:rPr>
          <w:rFonts w:ascii="Times New Roman" w:eastAsia="宋体" w:hAnsi="Times New Roman" w:hint="eastAsia"/>
          <w:color w:val="0D0D0D" w:themeColor="text1" w:themeTint="F2"/>
        </w:rPr>
        <w:t>bus</w:t>
      </w:r>
      <w:r>
        <w:rPr>
          <w:rFonts w:ascii="Times New Roman" w:eastAsia="宋体" w:hAnsi="Times New Roman" w:hint="eastAsia"/>
          <w:color w:val="0D0D0D" w:themeColor="text1" w:themeTint="F2"/>
        </w:rPr>
        <w:t>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模块在下一周期再接收</w:t>
      </w:r>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w:t>
      </w:r>
    </w:p>
    <w:p w:rsidR="009D3CA4" w:rsidRDefault="00D6092A">
      <w:pPr>
        <w:pStyle w:val="aff7"/>
        <w:numPr>
          <w:ilvl w:val="0"/>
          <w:numId w:val="4"/>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9D3CA4" w:rsidRDefault="00D6092A">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2.1 </w:t>
      </w:r>
      <w:proofErr w:type="spellStart"/>
      <w:r>
        <w:rPr>
          <w:rFonts w:ascii="Times New Roman" w:eastAsia="宋体" w:hAnsi="Times New Roman" w:cs="Times New Roman"/>
          <w:color w:val="0D0D0D" w:themeColor="text1" w:themeTint="F2"/>
          <w:sz w:val="18"/>
          <w:szCs w:val="18"/>
        </w:rPr>
        <w:t>IF_stage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9D3CA4">
        <w:trPr>
          <w:cantSplit/>
          <w:tblHeader/>
          <w:jc w:val="center"/>
        </w:trPr>
        <w:tc>
          <w:tcPr>
            <w:tcW w:w="1970" w:type="dxa"/>
            <w:tcBorders>
              <w:bottom w:val="double" w:sz="4" w:space="0" w:color="auto"/>
            </w:tcBorders>
            <w:vAlign w:val="center"/>
          </w:tcPr>
          <w:p w:rsidR="009D3CA4" w:rsidRDefault="00D6092A">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9D3CA4" w:rsidRDefault="00D6092A">
            <w:pPr>
              <w:jc w:val="center"/>
              <w:rPr>
                <w:b/>
              </w:rPr>
            </w:pPr>
            <w:r>
              <w:rPr>
                <w:rFonts w:hint="eastAsia"/>
                <w:b/>
              </w:rPr>
              <w:t>方向</w:t>
            </w:r>
          </w:p>
        </w:tc>
        <w:tc>
          <w:tcPr>
            <w:tcW w:w="708" w:type="dxa"/>
            <w:tcBorders>
              <w:bottom w:val="double" w:sz="4" w:space="0" w:color="auto"/>
            </w:tcBorders>
          </w:tcPr>
          <w:p w:rsidR="009D3CA4" w:rsidRDefault="00D6092A">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9D3CA4" w:rsidRDefault="00D6092A">
            <w:pPr>
              <w:jc w:val="center"/>
              <w:rPr>
                <w:rFonts w:ascii="Arial" w:eastAsia="宋体"/>
                <w:b/>
              </w:rPr>
            </w:pPr>
            <w:r>
              <w:rPr>
                <w:rFonts w:ascii="Arial" w:eastAsia="宋体" w:hint="eastAsia"/>
                <w:b/>
              </w:rPr>
              <w:t>功能描述</w:t>
            </w:r>
          </w:p>
        </w:tc>
      </w:tr>
      <w:tr w:rsidR="009D3CA4">
        <w:trPr>
          <w:cantSplit/>
          <w:jc w:val="center"/>
        </w:trPr>
        <w:tc>
          <w:tcPr>
            <w:tcW w:w="1970" w:type="dxa"/>
            <w:tcBorders>
              <w:top w:val="doub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时钟信号</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复位信号</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ds_allowin</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模块允许接受</w:t>
            </w: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传值</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br_bus</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33</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输入是否跳转和</w:t>
            </w:r>
            <w:r>
              <w:rPr>
                <w:rFonts w:ascii="Times New Roman" w:eastAsia="宋体" w:hAnsi="Calibri" w:cs="Times New Roman" w:hint="eastAsia"/>
                <w:sz w:val="18"/>
              </w:rPr>
              <w:t>branch</w:t>
            </w:r>
            <w:r>
              <w:rPr>
                <w:rFonts w:ascii="Times New Roman" w:eastAsia="宋体" w:hAnsi="Calibri" w:cs="Times New Roman" w:hint="eastAsia"/>
                <w:sz w:val="18"/>
              </w:rPr>
              <w:t>的</w:t>
            </w:r>
            <w:r>
              <w:rPr>
                <w:rFonts w:ascii="Times New Roman" w:eastAsia="宋体" w:hAnsi="Calibri" w:cs="Times New Roman" w:hint="eastAsia"/>
                <w:sz w:val="18"/>
              </w:rPr>
              <w:t>target</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fs_to_ds_valid</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模块可以向</w:t>
            </w:r>
            <w:r>
              <w:rPr>
                <w:rFonts w:ascii="Times New Roman" w:eastAsia="宋体" w:hAnsi="Calibri" w:cs="Times New Roman" w:hint="eastAsia"/>
                <w:sz w:val="18"/>
              </w:rPr>
              <w:t>ID</w:t>
            </w:r>
            <w:r>
              <w:rPr>
                <w:rFonts w:ascii="Times New Roman" w:eastAsia="宋体" w:hAnsi="Calibri" w:cs="Times New Roman" w:hint="eastAsia"/>
                <w:sz w:val="18"/>
              </w:rPr>
              <w:t>模块传值</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fs_to_ds_bus</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64</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模块传递数据（指令码和地址）</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inst_sram_en</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读使能</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inst_sram_wen</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4</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写使能，此处恒为</w:t>
            </w:r>
            <w:r>
              <w:rPr>
                <w:rFonts w:ascii="Times New Roman" w:eastAsia="宋体" w:hAnsi="Calibri" w:cs="Times New Roman" w:hint="eastAsia"/>
                <w:sz w:val="18"/>
              </w:rPr>
              <w:t>0</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inst_sram_addr</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目标地址</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inst_sram_wdata</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写数据</w:t>
            </w:r>
          </w:p>
        </w:tc>
      </w:tr>
      <w:tr w:rsidR="009D3CA4">
        <w:trPr>
          <w:cantSplit/>
          <w:jc w:val="center"/>
        </w:trPr>
        <w:tc>
          <w:tcPr>
            <w:tcW w:w="1970" w:type="dxa"/>
            <w:tcBorders>
              <w:top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inst_sram_rdata</w:t>
            </w:r>
            <w:proofErr w:type="spellEnd"/>
          </w:p>
        </w:tc>
        <w:tc>
          <w:tcPr>
            <w:tcW w:w="709" w:type="dxa"/>
            <w:tcBorders>
              <w:top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tcBorders>
            <w:vAlign w:val="center"/>
          </w:tcPr>
          <w:p w:rsidR="009D3CA4" w:rsidRDefault="00D6092A">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读数据</w:t>
            </w:r>
          </w:p>
        </w:tc>
      </w:tr>
    </w:tbl>
    <w:p w:rsidR="009D3CA4" w:rsidRDefault="009D3CA4">
      <w:pPr>
        <w:spacing w:line="360" w:lineRule="auto"/>
        <w:rPr>
          <w:rFonts w:ascii="Times New Roman" w:eastAsia="宋体" w:hAnsi="Times New Roman"/>
          <w:color w:val="0D0D0D" w:themeColor="text1" w:themeTint="F2"/>
        </w:rPr>
      </w:pPr>
    </w:p>
    <w:p w:rsidR="009D3CA4" w:rsidRDefault="00D6092A">
      <w:pPr>
        <w:pStyle w:val="aff7"/>
        <w:numPr>
          <w:ilvl w:val="0"/>
          <w:numId w:val="4"/>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9D3CA4" w:rsidRDefault="00D6092A">
      <w:pPr>
        <w:spacing w:line="360" w:lineRule="auto"/>
        <w:ind w:left="420"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在收到</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eset</w:t>
      </w:r>
      <w:r>
        <w:rPr>
          <w:rFonts w:ascii="Times New Roman" w:eastAsia="宋体" w:hAnsi="Times New Roman" w:hint="eastAsia"/>
          <w:color w:val="0D0D0D" w:themeColor="text1" w:themeTint="F2"/>
        </w:rPr>
        <w:t>信号时设为偏移量</w:t>
      </w:r>
      <w:r>
        <w:rPr>
          <w:rFonts w:ascii="Times New Roman" w:eastAsia="宋体" w:hAnsi="Times New Roman"/>
          <w:color w:val="0D0D0D" w:themeColor="text1" w:themeTint="F2"/>
        </w:rPr>
        <w:t>32'hbfbffffc</w:t>
      </w:r>
      <w:r>
        <w:rPr>
          <w:rFonts w:ascii="Times New Roman" w:eastAsia="宋体" w:hAnsi="Times New Roman" w:hint="eastAsia"/>
          <w:color w:val="0D0D0D" w:themeColor="text1" w:themeTint="F2"/>
        </w:rPr>
        <w:t>，并且在该周期模块之内处理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的值，</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值的变化根据</w:t>
      </w:r>
      <w:proofErr w:type="spellStart"/>
      <w:r>
        <w:rPr>
          <w:rFonts w:ascii="Times New Roman" w:eastAsia="宋体" w:hAnsi="Times New Roman" w:hint="eastAsia"/>
          <w:color w:val="0D0D0D" w:themeColor="text1" w:themeTint="F2"/>
        </w:rPr>
        <w:t>b</w:t>
      </w:r>
      <w:r>
        <w:rPr>
          <w:rFonts w:ascii="Times New Roman" w:eastAsia="宋体" w:hAnsi="Times New Roman"/>
          <w:color w:val="0D0D0D" w:themeColor="text1" w:themeTint="F2"/>
        </w:rPr>
        <w:t>r_bus</w:t>
      </w:r>
      <w:proofErr w:type="spellEnd"/>
      <w:r>
        <w:rPr>
          <w:rFonts w:ascii="Times New Roman" w:eastAsia="宋体" w:hAnsi="Times New Roman" w:hint="eastAsia"/>
          <w:color w:val="0D0D0D" w:themeColor="text1" w:themeTint="F2"/>
        </w:rPr>
        <w:t>取出来决定是否跳转还是加</w:t>
      </w:r>
      <w:r>
        <w:rPr>
          <w:rFonts w:ascii="Times New Roman" w:eastAsia="宋体" w:hAnsi="Times New Roman"/>
          <w:color w:val="0D0D0D" w:themeColor="text1" w:themeTint="F2"/>
        </w:rPr>
        <w:t>4</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模块当</w:t>
      </w:r>
      <w:proofErr w:type="spellStart"/>
      <w:r>
        <w:rPr>
          <w:rFonts w:ascii="Times New Roman" w:eastAsia="宋体" w:hAnsi="Times New Roman"/>
          <w:color w:val="0D0D0D" w:themeColor="text1" w:themeTint="F2"/>
        </w:rPr>
        <w:t>inst_sram_en</w:t>
      </w:r>
      <w:proofErr w:type="spellEnd"/>
      <w:r>
        <w:rPr>
          <w:rFonts w:ascii="Times New Roman" w:eastAsia="宋体" w:hAnsi="Times New Roman" w:hint="eastAsia"/>
          <w:color w:val="0D0D0D" w:themeColor="text1" w:themeTint="F2"/>
        </w:rPr>
        <w:t>读使能信号为</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时，将处理后的</w:t>
      </w:r>
      <w:proofErr w:type="spellStart"/>
      <w:r>
        <w:rPr>
          <w:rFonts w:ascii="Times New Roman" w:eastAsia="宋体" w:hAnsi="Times New Roman"/>
          <w:color w:val="0D0D0D" w:themeColor="text1" w:themeTint="F2"/>
        </w:rPr>
        <w:t>next_pc</w:t>
      </w:r>
      <w:proofErr w:type="spellEnd"/>
      <w:r>
        <w:rPr>
          <w:rFonts w:ascii="Times New Roman" w:eastAsia="宋体" w:hAnsi="Times New Roman" w:hint="eastAsia"/>
          <w:color w:val="0D0D0D" w:themeColor="text1" w:themeTint="F2"/>
        </w:rPr>
        <w:t>作为地址传递给</w:t>
      </w:r>
      <w:proofErr w:type="spellStart"/>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nst_sram</w:t>
      </w:r>
      <w:proofErr w:type="spellEnd"/>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并从</w:t>
      </w:r>
      <w:proofErr w:type="spellStart"/>
      <w:r>
        <w:rPr>
          <w:rFonts w:ascii="Times New Roman" w:eastAsia="宋体" w:hAnsi="Times New Roman" w:hint="eastAsia"/>
          <w:color w:val="0D0D0D" w:themeColor="text1" w:themeTint="F2"/>
        </w:rPr>
        <w:t>in</w:t>
      </w:r>
      <w:r>
        <w:rPr>
          <w:rFonts w:ascii="Times New Roman" w:eastAsia="宋体" w:hAnsi="Times New Roman"/>
          <w:color w:val="0D0D0D" w:themeColor="text1" w:themeTint="F2"/>
        </w:rPr>
        <w:t>st_ram</w:t>
      </w:r>
      <w:proofErr w:type="spellEnd"/>
      <w:r>
        <w:rPr>
          <w:rFonts w:ascii="Times New Roman" w:eastAsia="宋体" w:hAnsi="Times New Roman" w:hint="eastAsia"/>
          <w:color w:val="0D0D0D" w:themeColor="text1" w:themeTint="F2"/>
        </w:rPr>
        <w:t>中读出指令。</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模块将取出的指令和地址传递给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模块在下一周期再接收</w:t>
      </w:r>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w:t>
      </w:r>
    </w:p>
    <w:p w:rsidR="009D3CA4" w:rsidRDefault="00D6092A">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lastRenderedPageBreak/>
        <w:t>（五）重要模块</w:t>
      </w:r>
      <w:r>
        <w:rPr>
          <w:rFonts w:ascii="Times New Roman" w:eastAsia="黑体" w:hAnsi="Times New Roman"/>
          <w:color w:val="0D0D0D" w:themeColor="text1" w:themeTint="F2"/>
          <w:sz w:val="28"/>
        </w:rPr>
        <w:t>4</w:t>
      </w:r>
      <w:r>
        <w:rPr>
          <w:rFonts w:ascii="Times New Roman" w:eastAsia="黑体" w:hAnsi="Times New Roman" w:hint="eastAsia"/>
          <w:color w:val="0D0D0D" w:themeColor="text1" w:themeTint="F2"/>
          <w:sz w:val="28"/>
        </w:rPr>
        <w:t>设计：译码阶段（</w:t>
      </w:r>
      <w:proofErr w:type="spellStart"/>
      <w:r>
        <w:rPr>
          <w:rFonts w:ascii="Times New Roman" w:eastAsia="黑体" w:hAnsi="Times New Roman"/>
          <w:color w:val="0D0D0D" w:themeColor="text1" w:themeTint="F2"/>
          <w:sz w:val="28"/>
        </w:rPr>
        <w:t>ID_stage</w:t>
      </w:r>
      <w:proofErr w:type="spellEnd"/>
      <w:r>
        <w:rPr>
          <w:rFonts w:ascii="Times New Roman" w:eastAsia="黑体" w:hAnsi="Times New Roman" w:hint="eastAsia"/>
          <w:color w:val="0D0D0D" w:themeColor="text1" w:themeTint="F2"/>
          <w:sz w:val="28"/>
        </w:rPr>
        <w:t>）模块</w:t>
      </w:r>
    </w:p>
    <w:p w:rsidR="009D3CA4" w:rsidRDefault="00D6092A">
      <w:pPr>
        <w:pStyle w:val="aff7"/>
        <w:numPr>
          <w:ilvl w:val="0"/>
          <w:numId w:val="5"/>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9D3CA4" w:rsidRDefault="00D6092A">
      <w:pPr>
        <w:pStyle w:val="aff7"/>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模块获取的指令进行译码，获得指令格式类型、</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操作类型、是否需要加载、写回内存和参与运算数据的值、是否需要加载协处理器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寄存器、是否需要写回协处理器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寄存器、跳转的目标</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。判断</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是否需要跳转，并将结果返还给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模块。将译码后的数据和控制信号传递给</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模块在下一时钟周期接受。另外，写回阶段的数据也通过该模块传递给寄存器堆。</w:t>
      </w:r>
    </w:p>
    <w:p w:rsidR="009D3CA4" w:rsidRDefault="00D6092A">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数据通路增加旁路设计，来让前面的指令直接把已经生成出来的结果直接转给后面的指令。在本设计中，采用了“流水级组合逻辑的结果传递到译码级寄存器读出处”的方案。并通过后续阶段的</w:t>
      </w: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信号和</w:t>
      </w:r>
      <w:proofErr w:type="spellStart"/>
      <w:r>
        <w:rPr>
          <w:rFonts w:ascii="Times New Roman" w:eastAsia="宋体" w:hAnsi="Times New Roman" w:hint="eastAsia"/>
          <w:color w:val="0D0D0D" w:themeColor="text1" w:themeTint="F2"/>
        </w:rPr>
        <w:t>g</w:t>
      </w:r>
      <w:r>
        <w:rPr>
          <w:rFonts w:ascii="Times New Roman" w:eastAsia="宋体" w:hAnsi="Times New Roman"/>
          <w:color w:val="0D0D0D" w:themeColor="text1" w:themeTint="F2"/>
        </w:rPr>
        <w:t>r_we</w:t>
      </w:r>
      <w:proofErr w:type="spellEnd"/>
      <w:r>
        <w:rPr>
          <w:rFonts w:ascii="Times New Roman" w:eastAsia="宋体" w:hAnsi="Times New Roman" w:hint="eastAsia"/>
          <w:color w:val="0D0D0D" w:themeColor="text1" w:themeTint="F2"/>
        </w:rPr>
        <w:t>信号来控制</w:t>
      </w:r>
      <w:r>
        <w:rPr>
          <w:rFonts w:ascii="Times New Roman" w:eastAsia="宋体" w:hAnsi="Times New Roman"/>
          <w:color w:val="0D0D0D" w:themeColor="text1" w:themeTint="F2"/>
        </w:rPr>
        <w:t>ID</w:t>
      </w:r>
      <w:r>
        <w:rPr>
          <w:rFonts w:ascii="Times New Roman" w:eastAsia="宋体" w:hAnsi="Times New Roman" w:hint="eastAsia"/>
          <w:color w:val="0D0D0D" w:themeColor="text1" w:themeTint="F2"/>
        </w:rPr>
        <w:t>模块中，</w:t>
      </w:r>
      <w:proofErr w:type="spellStart"/>
      <w:r>
        <w:rPr>
          <w:rFonts w:ascii="Times New Roman" w:eastAsia="宋体" w:hAnsi="Times New Roman" w:hint="eastAsia"/>
          <w:color w:val="0D0D0D" w:themeColor="text1" w:themeTint="F2"/>
        </w:rPr>
        <w:t>rs</w:t>
      </w:r>
      <w:r>
        <w:rPr>
          <w:rFonts w:ascii="Times New Roman" w:eastAsia="宋体" w:hAnsi="Times New Roman"/>
          <w:color w:val="0D0D0D" w:themeColor="text1" w:themeTint="F2"/>
        </w:rPr>
        <w:t>_value</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t_value</w:t>
      </w:r>
      <w:proofErr w:type="spellEnd"/>
      <w:r>
        <w:rPr>
          <w:rFonts w:ascii="Times New Roman" w:eastAsia="宋体" w:hAnsi="Times New Roman" w:hint="eastAsia"/>
          <w:color w:val="0D0D0D" w:themeColor="text1" w:themeTint="F2"/>
        </w:rPr>
        <w:t>的值。</w:t>
      </w:r>
    </w:p>
    <w:p w:rsidR="009D3CA4" w:rsidRDefault="00D6092A">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另外对于</w:t>
      </w:r>
      <w:proofErr w:type="spellStart"/>
      <w:r>
        <w:rPr>
          <w:rFonts w:ascii="Times New Roman" w:eastAsia="宋体" w:hAnsi="Times New Roman" w:hint="eastAsia"/>
          <w:color w:val="0D0D0D" w:themeColor="text1" w:themeTint="F2"/>
        </w:rPr>
        <w:t>re</w:t>
      </w:r>
      <w:r>
        <w:rPr>
          <w:rFonts w:ascii="Times New Roman" w:eastAsia="宋体" w:hAnsi="Times New Roman"/>
          <w:color w:val="0D0D0D" w:themeColor="text1" w:themeTint="F2"/>
        </w:rPr>
        <w:t>ady_go</w:t>
      </w:r>
      <w:proofErr w:type="spellEnd"/>
      <w:r>
        <w:rPr>
          <w:rFonts w:ascii="Times New Roman" w:eastAsia="宋体" w:hAnsi="Times New Roman" w:hint="eastAsia"/>
          <w:color w:val="0D0D0D" w:themeColor="text1" w:themeTint="F2"/>
        </w:rPr>
        <w:t>信号，当译码级的指令和处在执行级的</w:t>
      </w:r>
      <w:r>
        <w:rPr>
          <w:rFonts w:ascii="Times New Roman" w:eastAsia="宋体" w:hAnsi="Times New Roman" w:hint="eastAsia"/>
          <w:color w:val="0D0D0D" w:themeColor="text1" w:themeTint="F2"/>
        </w:rPr>
        <w:t>L</w:t>
      </w:r>
      <w:r>
        <w:rPr>
          <w:rFonts w:ascii="Times New Roman" w:eastAsia="宋体" w:hAnsi="Times New Roman"/>
          <w:color w:val="0D0D0D" w:themeColor="text1" w:themeTint="F2"/>
        </w:rPr>
        <w:t>W</w:t>
      </w:r>
      <w:r>
        <w:rPr>
          <w:rFonts w:ascii="Times New Roman" w:eastAsia="宋体" w:hAnsi="Times New Roman" w:hint="eastAsia"/>
          <w:color w:val="0D0D0D" w:themeColor="text1" w:themeTint="F2"/>
        </w:rPr>
        <w:t>指令相关时，需要设置成“</w:t>
      </w:r>
      <w:r>
        <w:rPr>
          <w:rFonts w:ascii="Times New Roman" w:eastAsia="宋体" w:hAnsi="Times New Roman" w:hint="eastAsia"/>
          <w:color w:val="0D0D0D" w:themeColor="text1" w:themeTint="F2"/>
        </w:rPr>
        <w:t>0</w:t>
      </w:r>
      <w:r>
        <w:rPr>
          <w:rFonts w:ascii="Times New Roman" w:eastAsia="宋体" w:hAnsi="Times New Roman"/>
          <w:color w:val="0D0D0D" w:themeColor="text1" w:themeTint="F2"/>
        </w:rPr>
        <w:t>”</w:t>
      </w:r>
      <w:r>
        <w:rPr>
          <w:rFonts w:ascii="Times New Roman" w:eastAsia="宋体" w:hAnsi="Times New Roman" w:hint="eastAsia"/>
          <w:color w:val="0D0D0D" w:themeColor="text1" w:themeTint="F2"/>
        </w:rPr>
        <w:t>。</w:t>
      </w:r>
    </w:p>
    <w:p w:rsidR="009D3CA4" w:rsidRDefault="009D3CA4">
      <w:pPr>
        <w:spacing w:line="360" w:lineRule="auto"/>
        <w:rPr>
          <w:rFonts w:ascii="Times New Roman" w:eastAsia="宋体" w:hAnsi="Times New Roman"/>
          <w:color w:val="0D0D0D" w:themeColor="text1" w:themeTint="F2"/>
        </w:rPr>
      </w:pPr>
    </w:p>
    <w:p w:rsidR="009D3CA4" w:rsidRDefault="00D6092A">
      <w:pPr>
        <w:pStyle w:val="aff7"/>
        <w:numPr>
          <w:ilvl w:val="0"/>
          <w:numId w:val="5"/>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9D3CA4" w:rsidRDefault="00D6092A">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2.2 </w:t>
      </w:r>
      <w:proofErr w:type="spellStart"/>
      <w:r>
        <w:rPr>
          <w:rFonts w:ascii="Times New Roman" w:eastAsia="宋体" w:hAnsi="Times New Roman" w:cs="Times New Roman"/>
          <w:color w:val="0D0D0D" w:themeColor="text1" w:themeTint="F2"/>
          <w:sz w:val="18"/>
          <w:szCs w:val="18"/>
        </w:rPr>
        <w:t>ID_stage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9D3CA4">
        <w:trPr>
          <w:cantSplit/>
          <w:tblHeader/>
          <w:jc w:val="center"/>
        </w:trPr>
        <w:tc>
          <w:tcPr>
            <w:tcW w:w="1970" w:type="dxa"/>
            <w:tcBorders>
              <w:bottom w:val="double" w:sz="4" w:space="0" w:color="auto"/>
            </w:tcBorders>
            <w:vAlign w:val="center"/>
          </w:tcPr>
          <w:p w:rsidR="009D3CA4" w:rsidRDefault="00D6092A">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9D3CA4" w:rsidRDefault="00D6092A">
            <w:pPr>
              <w:jc w:val="center"/>
              <w:rPr>
                <w:b/>
              </w:rPr>
            </w:pPr>
            <w:r>
              <w:rPr>
                <w:rFonts w:hint="eastAsia"/>
                <w:b/>
              </w:rPr>
              <w:t>方向</w:t>
            </w:r>
          </w:p>
        </w:tc>
        <w:tc>
          <w:tcPr>
            <w:tcW w:w="708" w:type="dxa"/>
            <w:tcBorders>
              <w:bottom w:val="double" w:sz="4" w:space="0" w:color="auto"/>
            </w:tcBorders>
          </w:tcPr>
          <w:p w:rsidR="009D3CA4" w:rsidRDefault="00D6092A">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9D3CA4" w:rsidRDefault="00D6092A">
            <w:pPr>
              <w:jc w:val="center"/>
              <w:rPr>
                <w:rFonts w:ascii="Arial" w:eastAsia="宋体"/>
                <w:b/>
              </w:rPr>
            </w:pPr>
            <w:r>
              <w:rPr>
                <w:rFonts w:ascii="Arial" w:eastAsia="宋体" w:hint="eastAsia"/>
                <w:b/>
              </w:rPr>
              <w:t>功能描述</w:t>
            </w:r>
          </w:p>
        </w:tc>
      </w:tr>
      <w:tr w:rsidR="009D3CA4">
        <w:trPr>
          <w:cantSplit/>
          <w:jc w:val="center"/>
        </w:trPr>
        <w:tc>
          <w:tcPr>
            <w:tcW w:w="1970" w:type="dxa"/>
            <w:tcBorders>
              <w:top w:val="doub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时钟信号</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复位信号</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es_allowin</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模块允许接受</w:t>
            </w:r>
            <w:r>
              <w:rPr>
                <w:rFonts w:ascii="Times New Roman" w:eastAsia="宋体" w:hAnsi="Calibri" w:cs="Times New Roman"/>
                <w:sz w:val="18"/>
              </w:rPr>
              <w:t>ID</w:t>
            </w:r>
            <w:r>
              <w:rPr>
                <w:rFonts w:ascii="Times New Roman" w:eastAsia="宋体" w:hAnsi="Calibri" w:cs="Times New Roman" w:hint="eastAsia"/>
                <w:sz w:val="18"/>
              </w:rPr>
              <w:t>传值</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ds_allowin</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允许</w:t>
            </w: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fs_to_ds_valid</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模块可以向</w:t>
            </w:r>
            <w:r>
              <w:rPr>
                <w:rFonts w:ascii="Times New Roman" w:eastAsia="宋体" w:hAnsi="Calibri" w:cs="Times New Roman" w:hint="eastAsia"/>
                <w:sz w:val="18"/>
              </w:rPr>
              <w:t>ID</w:t>
            </w:r>
            <w:r>
              <w:rPr>
                <w:rFonts w:ascii="Times New Roman" w:eastAsia="宋体" w:hAnsi="Calibri" w:cs="Times New Roman" w:hint="eastAsia"/>
                <w:sz w:val="18"/>
              </w:rPr>
              <w:t>模块传值</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fs_to_ds_bus</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64</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模块传递数据（指令码及地址）</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ds_to_es_valid</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允许</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模块向</w:t>
            </w:r>
            <w:r>
              <w:rPr>
                <w:rFonts w:ascii="Times New Roman" w:eastAsia="宋体" w:hAnsi="Calibri" w:cs="Times New Roman"/>
                <w:sz w:val="18"/>
              </w:rPr>
              <w:t>ES</w:t>
            </w:r>
            <w:r>
              <w:rPr>
                <w:rFonts w:ascii="Times New Roman" w:eastAsia="宋体" w:hAnsi="Calibri" w:cs="Times New Roman" w:hint="eastAsia"/>
                <w:sz w:val="18"/>
              </w:rPr>
              <w:t>模块传递数据</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ds_to_es_bus</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153</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模块向</w:t>
            </w:r>
            <w:r>
              <w:rPr>
                <w:rFonts w:ascii="Times New Roman" w:eastAsia="宋体" w:hAnsi="Calibri" w:cs="Times New Roman"/>
                <w:sz w:val="18"/>
              </w:rPr>
              <w:t>EXE</w:t>
            </w:r>
            <w:r>
              <w:rPr>
                <w:rFonts w:ascii="Times New Roman" w:eastAsia="宋体" w:hAnsi="Calibri" w:cs="Times New Roman" w:hint="eastAsia"/>
                <w:sz w:val="18"/>
              </w:rPr>
              <w:t>模块传递数据</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br_bus</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33</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输出是否跳转和</w:t>
            </w:r>
            <w:r>
              <w:rPr>
                <w:rFonts w:ascii="Times New Roman" w:eastAsia="宋体" w:hAnsi="Calibri" w:cs="Times New Roman" w:hint="eastAsia"/>
                <w:sz w:val="18"/>
              </w:rPr>
              <w:t>branch</w:t>
            </w:r>
            <w:r>
              <w:rPr>
                <w:rFonts w:ascii="Times New Roman" w:eastAsia="宋体" w:hAnsi="Calibri" w:cs="Times New Roman" w:hint="eastAsia"/>
                <w:sz w:val="18"/>
              </w:rPr>
              <w:t>的</w:t>
            </w:r>
            <w:r>
              <w:rPr>
                <w:rFonts w:ascii="Times New Roman" w:eastAsia="宋体" w:hAnsi="Calibri" w:cs="Times New Roman" w:hint="eastAsia"/>
                <w:sz w:val="18"/>
              </w:rPr>
              <w:t>target</w:t>
            </w:r>
            <w:r>
              <w:rPr>
                <w:rFonts w:ascii="Times New Roman" w:eastAsia="宋体" w:hAnsi="Calibri" w:cs="Times New Roman" w:hint="eastAsia"/>
                <w:sz w:val="18"/>
              </w:rPr>
              <w:t>给</w:t>
            </w: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模块</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ws_to_rf_bus</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40</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WB</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模块传递的需要写回</w:t>
            </w:r>
            <w:r>
              <w:rPr>
                <w:rFonts w:ascii="Times New Roman" w:eastAsia="宋体" w:hAnsi="Calibri" w:cs="Times New Roman" w:hint="eastAsia"/>
                <w:sz w:val="18"/>
              </w:rPr>
              <w:t>REG FILE</w:t>
            </w:r>
            <w:r>
              <w:rPr>
                <w:rFonts w:ascii="Times New Roman" w:eastAsia="宋体" w:hAnsi="Calibri" w:cs="Times New Roman" w:hint="eastAsia"/>
                <w:sz w:val="18"/>
              </w:rPr>
              <w:t>的信息</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sz w:val="18"/>
              </w:rPr>
              <w:t>es_to_ms_bus</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108</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sz w:val="18"/>
              </w:rPr>
              <w:t>ms_to_ws_bus</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7</w:t>
            </w:r>
            <w:r>
              <w:rPr>
                <w:rFonts w:ascii="Times New Roman" w:eastAsia="宋体" w:hAnsi="Calibri" w:cs="Times New Roman"/>
                <w:sz w:val="18"/>
              </w:rPr>
              <w:t>0</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sz w:val="18"/>
              </w:rPr>
              <w:t>es_to_ms_valid</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模块可以向</w:t>
            </w:r>
            <w:r>
              <w:rPr>
                <w:rFonts w:ascii="Times New Roman" w:eastAsia="宋体" w:hAnsi="Calibri" w:cs="Times New Roman"/>
                <w:sz w:val="18"/>
              </w:rPr>
              <w:t>MEM</w:t>
            </w:r>
            <w:r>
              <w:rPr>
                <w:rFonts w:ascii="Times New Roman" w:eastAsia="宋体" w:hAnsi="Calibri" w:cs="Times New Roman" w:hint="eastAsia"/>
                <w:sz w:val="18"/>
              </w:rPr>
              <w:t>模块传值</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sz w:val="18"/>
              </w:rPr>
              <w:t>ms_to_ws_valid</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模块可以向</w:t>
            </w:r>
            <w:r>
              <w:rPr>
                <w:rFonts w:ascii="Times New Roman" w:eastAsia="宋体" w:hAnsi="Calibri" w:cs="Times New Roman"/>
                <w:sz w:val="18"/>
              </w:rPr>
              <w:t>WB</w:t>
            </w:r>
            <w:r>
              <w:rPr>
                <w:rFonts w:ascii="Times New Roman" w:eastAsia="宋体" w:hAnsi="Calibri" w:cs="Times New Roman" w:hint="eastAsia"/>
                <w:sz w:val="18"/>
              </w:rPr>
              <w:t>模块传值</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ou</w:t>
            </w:r>
            <w:r>
              <w:rPr>
                <w:rFonts w:ascii="Times New Roman" w:eastAsia="宋体" w:hAnsi="Calibri" w:cs="Times New Roman"/>
                <w:sz w:val="18"/>
              </w:rPr>
              <w:t>t_es_valid</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接收</w:t>
            </w:r>
            <w:proofErr w:type="spellStart"/>
            <w:r>
              <w:rPr>
                <w:rFonts w:ascii="Times New Roman" w:eastAsia="宋体" w:hAnsi="Calibri" w:cs="Times New Roman"/>
                <w:sz w:val="18"/>
              </w:rPr>
              <w:t>es_valid</w:t>
            </w:r>
            <w:proofErr w:type="spellEnd"/>
            <w:r>
              <w:rPr>
                <w:rFonts w:ascii="Times New Roman" w:eastAsia="宋体" w:hAnsi="Calibri" w:cs="Times New Roman" w:hint="eastAsia"/>
                <w:sz w:val="18"/>
              </w:rPr>
              <w:t>是否为</w:t>
            </w:r>
            <w:r>
              <w:rPr>
                <w:rFonts w:ascii="Times New Roman" w:eastAsia="宋体" w:hAnsi="Calibri" w:cs="Times New Roman" w:hint="eastAsia"/>
                <w:sz w:val="18"/>
              </w:rPr>
              <w:t>1</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out</w:t>
            </w:r>
            <w:r>
              <w:rPr>
                <w:rFonts w:ascii="Times New Roman" w:eastAsia="宋体" w:hAnsi="Calibri" w:cs="Times New Roman"/>
                <w:sz w:val="18"/>
              </w:rPr>
              <w:t>_ms_valid</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接收</w:t>
            </w:r>
            <w:proofErr w:type="spellStart"/>
            <w:r>
              <w:rPr>
                <w:rFonts w:ascii="Times New Roman" w:eastAsia="宋体" w:hAnsi="Calibri" w:cs="Times New Roman" w:hint="eastAsia"/>
                <w:sz w:val="18"/>
              </w:rPr>
              <w:t>m</w:t>
            </w:r>
            <w:r>
              <w:rPr>
                <w:rFonts w:ascii="Times New Roman" w:eastAsia="宋体" w:hAnsi="Calibri" w:cs="Times New Roman"/>
                <w:sz w:val="18"/>
              </w:rPr>
              <w:t>s_valid</w:t>
            </w:r>
            <w:proofErr w:type="spellEnd"/>
            <w:r>
              <w:rPr>
                <w:rFonts w:ascii="Times New Roman" w:eastAsia="宋体" w:hAnsi="Calibri" w:cs="Times New Roman" w:hint="eastAsia"/>
                <w:sz w:val="18"/>
              </w:rPr>
              <w:t>是否为</w:t>
            </w:r>
            <w:r>
              <w:rPr>
                <w:rFonts w:ascii="Times New Roman" w:eastAsia="宋体" w:hAnsi="Calibri" w:cs="Times New Roman" w:hint="eastAsia"/>
                <w:sz w:val="18"/>
              </w:rPr>
              <w:t>1</w:t>
            </w:r>
          </w:p>
        </w:tc>
      </w:tr>
    </w:tbl>
    <w:p w:rsidR="009D3CA4" w:rsidRDefault="009D3CA4">
      <w:pPr>
        <w:spacing w:line="360" w:lineRule="auto"/>
        <w:ind w:left="420" w:firstLine="360"/>
        <w:rPr>
          <w:rFonts w:ascii="Times New Roman" w:eastAsia="宋体" w:hAnsi="Times New Roman"/>
          <w:color w:val="0D0D0D" w:themeColor="text1" w:themeTint="F2"/>
        </w:rPr>
      </w:pP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相较上次</w:t>
      </w:r>
      <w:r w:rsidR="00AF5DFF">
        <w:rPr>
          <w:rFonts w:ascii="Times New Roman" w:eastAsia="宋体" w:hAnsi="Times New Roman" w:hint="eastAsia"/>
          <w:color w:val="0D0D0D" w:themeColor="text1" w:themeTint="F2"/>
        </w:rPr>
        <w:t>实验</w:t>
      </w:r>
      <w:r>
        <w:rPr>
          <w:rFonts w:ascii="Times New Roman" w:eastAsia="宋体" w:hAnsi="Times New Roman" w:hint="eastAsia"/>
          <w:color w:val="0D0D0D" w:themeColor="text1" w:themeTint="F2"/>
        </w:rPr>
        <w:t>，</w:t>
      </w:r>
      <w:r w:rsidR="00AF5DFF">
        <w:rPr>
          <w:rFonts w:ascii="Times New Roman" w:eastAsia="宋体" w:hAnsi="Times New Roman" w:hint="eastAsia"/>
          <w:color w:val="0D0D0D" w:themeColor="text1" w:themeTint="F2"/>
        </w:rPr>
        <w:t>本次实验的代码设计中</w:t>
      </w:r>
      <w:r>
        <w:rPr>
          <w:rFonts w:ascii="Times New Roman" w:eastAsia="宋体" w:hAnsi="Times New Roman" w:hint="eastAsia"/>
          <w:color w:val="0D0D0D" w:themeColor="text1" w:themeTint="F2"/>
        </w:rPr>
        <w:t>在</w:t>
      </w:r>
      <w:proofErr w:type="spellStart"/>
      <w:r>
        <w:rPr>
          <w:rFonts w:ascii="Times New Roman" w:eastAsia="宋体" w:hAnsi="Times New Roman" w:hint="eastAsia"/>
          <w:color w:val="0D0D0D" w:themeColor="text1" w:themeTint="F2"/>
        </w:rPr>
        <w:t>ds_to_es_bus</w:t>
      </w:r>
      <w:proofErr w:type="spellEnd"/>
      <w:r>
        <w:rPr>
          <w:rFonts w:ascii="Times New Roman" w:eastAsia="宋体" w:hAnsi="Times New Roman" w:hint="eastAsia"/>
          <w:color w:val="0D0D0D" w:themeColor="text1" w:themeTint="F2"/>
        </w:rPr>
        <w:t>中增添了</w:t>
      </w:r>
      <w:proofErr w:type="spellStart"/>
      <w:r>
        <w:rPr>
          <w:rFonts w:ascii="Times New Roman" w:eastAsia="宋体" w:hAnsi="Times New Roman" w:hint="eastAsia"/>
          <w:color w:val="0D0D0D" w:themeColor="text1" w:themeTint="F2"/>
        </w:rPr>
        <w:t>load_type</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vaddr_2</w:t>
      </w:r>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store_type</w:t>
      </w:r>
      <w:proofErr w:type="spellEnd"/>
      <w:r>
        <w:rPr>
          <w:rFonts w:ascii="Times New Roman" w:eastAsia="宋体" w:hAnsi="Times New Roman" w:hint="eastAsia"/>
          <w:color w:val="0D0D0D" w:themeColor="text1" w:themeTint="F2"/>
        </w:rPr>
        <w:t>三个信号，用来描述</w:t>
      </w:r>
      <w:r>
        <w:rPr>
          <w:rFonts w:ascii="Times New Roman" w:eastAsia="宋体" w:hAnsi="Times New Roman" w:hint="eastAsia"/>
          <w:color w:val="0D0D0D" w:themeColor="text1" w:themeTint="F2"/>
        </w:rPr>
        <w:t>load</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store</w:t>
      </w:r>
      <w:r>
        <w:rPr>
          <w:rFonts w:ascii="Times New Roman" w:eastAsia="宋体" w:hAnsi="Times New Roman" w:hint="eastAsia"/>
          <w:color w:val="0D0D0D" w:themeColor="text1" w:themeTint="F2"/>
        </w:rPr>
        <w:t>指令类型以及虚拟地址，所以</w:t>
      </w:r>
      <w:proofErr w:type="spellStart"/>
      <w:r>
        <w:rPr>
          <w:rFonts w:ascii="Times New Roman" w:eastAsia="宋体" w:hAnsi="Times New Roman" w:hint="eastAsia"/>
          <w:color w:val="0D0D0D" w:themeColor="text1" w:themeTint="F2"/>
        </w:rPr>
        <w:t>ds_to_es_bus</w:t>
      </w:r>
      <w:proofErr w:type="spellEnd"/>
      <w:r>
        <w:rPr>
          <w:rFonts w:ascii="Times New Roman" w:eastAsia="宋体" w:hAnsi="Times New Roman" w:hint="eastAsia"/>
          <w:color w:val="0D0D0D" w:themeColor="text1" w:themeTint="F2"/>
        </w:rPr>
        <w:t>总线的位宽扩充至</w:t>
      </w:r>
      <w:r>
        <w:rPr>
          <w:rFonts w:ascii="Times New Roman" w:eastAsia="宋体" w:hAnsi="Times New Roman" w:hint="eastAsia"/>
          <w:color w:val="0D0D0D" w:themeColor="text1" w:themeTint="F2"/>
        </w:rPr>
        <w:t>153</w:t>
      </w:r>
      <w:r>
        <w:rPr>
          <w:rFonts w:ascii="Times New Roman" w:eastAsia="宋体" w:hAnsi="Times New Roman" w:hint="eastAsia"/>
          <w:color w:val="0D0D0D" w:themeColor="text1" w:themeTint="F2"/>
        </w:rPr>
        <w:t>。</w:t>
      </w:r>
    </w:p>
    <w:p w:rsidR="009D3CA4" w:rsidRDefault="009D3CA4">
      <w:pPr>
        <w:spacing w:line="360" w:lineRule="auto"/>
        <w:rPr>
          <w:rFonts w:ascii="Times New Roman" w:eastAsia="宋体" w:hAnsi="Times New Roman"/>
          <w:color w:val="0D0D0D" w:themeColor="text1" w:themeTint="F2"/>
        </w:rPr>
      </w:pPr>
    </w:p>
    <w:p w:rsidR="009D3CA4" w:rsidRDefault="00D6092A">
      <w:pPr>
        <w:pStyle w:val="aff7"/>
        <w:numPr>
          <w:ilvl w:val="0"/>
          <w:numId w:val="5"/>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模块获取的指令进行译码，获得指令格式类型、</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操作类型、是否需要加载、写回内存和参与运算数据的值、是否需要加载协处理器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寄存器、是否需要写回协处理器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寄存器、跳转的目标</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。判断</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是否需要跳转，并将结果返还给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模块。将译码后的数据和控制信号在传递给</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模块在下一时钟周期接受。另外，写回阶段的数据也通过该模块传递给寄存器堆。并且采用前递的</w:t>
      </w:r>
      <w:r>
        <w:rPr>
          <w:rFonts w:ascii="Times New Roman" w:eastAsia="宋体" w:hAnsi="Times New Roman" w:hint="eastAsia"/>
          <w:color w:val="0D0D0D" w:themeColor="text1" w:themeTint="F2"/>
        </w:rPr>
        <w:lastRenderedPageBreak/>
        <w:t>方式来减少</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的阻塞，缩短运行时间。</w:t>
      </w:r>
    </w:p>
    <w:p w:rsidR="00AF5DFF" w:rsidRDefault="00AF5DFF" w:rsidP="008A3E7F">
      <w:pPr>
        <w:spacing w:line="360" w:lineRule="auto"/>
        <w:rPr>
          <w:rFonts w:ascii="Times New Roman" w:eastAsia="宋体" w:hAnsi="Times New Roman" w:hint="eastAsia"/>
          <w:color w:val="0D0D0D" w:themeColor="text1" w:themeTint="F2"/>
        </w:rPr>
      </w:pPr>
    </w:p>
    <w:p w:rsidR="009D3CA4" w:rsidRDefault="00D6092A">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（六）重要模块</w:t>
      </w:r>
      <w:r>
        <w:rPr>
          <w:rFonts w:ascii="Times New Roman" w:eastAsia="黑体" w:hAnsi="Times New Roman"/>
          <w:color w:val="0D0D0D" w:themeColor="text1" w:themeTint="F2"/>
          <w:sz w:val="28"/>
        </w:rPr>
        <w:t>5</w:t>
      </w:r>
      <w:r>
        <w:rPr>
          <w:rFonts w:ascii="Times New Roman" w:eastAsia="黑体" w:hAnsi="Times New Roman" w:hint="eastAsia"/>
          <w:color w:val="0D0D0D" w:themeColor="text1" w:themeTint="F2"/>
          <w:sz w:val="28"/>
        </w:rPr>
        <w:t>设计：执行阶段（</w:t>
      </w:r>
      <w:proofErr w:type="spellStart"/>
      <w:r>
        <w:rPr>
          <w:rFonts w:ascii="Times New Roman" w:eastAsia="黑体" w:hAnsi="Times New Roman"/>
          <w:color w:val="0D0D0D" w:themeColor="text1" w:themeTint="F2"/>
          <w:sz w:val="28"/>
        </w:rPr>
        <w:t>EXE_stage</w:t>
      </w:r>
      <w:proofErr w:type="spellEnd"/>
      <w:r>
        <w:rPr>
          <w:rFonts w:ascii="Times New Roman" w:eastAsia="黑体" w:hAnsi="Times New Roman" w:hint="eastAsia"/>
          <w:color w:val="0D0D0D" w:themeColor="text1" w:themeTint="F2"/>
          <w:sz w:val="28"/>
        </w:rPr>
        <w:t>）模块</w:t>
      </w:r>
    </w:p>
    <w:p w:rsidR="009D3CA4" w:rsidRDefault="00D6092A">
      <w:pPr>
        <w:pStyle w:val="aff7"/>
        <w:numPr>
          <w:ilvl w:val="0"/>
          <w:numId w:val="6"/>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模块获取的指令相应的执行。将执行后的</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结果和前阶段传递的通用寄存器写使能、写地址控制信号、</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传通过总线传递给</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模块在下一周期接收新值。另外，</w:t>
      </w:r>
      <w:r>
        <w:rPr>
          <w:rFonts w:ascii="Times New Roman" w:eastAsia="宋体" w:hAnsi="Times New Roman" w:hint="eastAsia"/>
          <w:color w:val="0D0D0D" w:themeColor="text1" w:themeTint="F2"/>
        </w:rPr>
        <w:t>lo</w:t>
      </w:r>
      <w:r>
        <w:rPr>
          <w:rFonts w:ascii="Times New Roman" w:eastAsia="宋体" w:hAnsi="Times New Roman"/>
          <w:color w:val="0D0D0D" w:themeColor="text1" w:themeTint="F2"/>
        </w:rPr>
        <w:t>ad</w:t>
      </w:r>
      <w:r>
        <w:rPr>
          <w:rFonts w:ascii="Times New Roman" w:eastAsia="宋体" w:hAnsi="Times New Roman" w:hint="eastAsia"/>
          <w:color w:val="0D0D0D" w:themeColor="text1" w:themeTint="F2"/>
        </w:rPr>
        <w:t>指令的发出读信号处理也在</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阶段完成，</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模块将数据传递给</w:t>
      </w:r>
      <w:r>
        <w:rPr>
          <w:rFonts w:ascii="Times New Roman" w:eastAsia="宋体" w:hAnsi="Times New Roman" w:hint="eastAsia"/>
          <w:color w:val="0D0D0D" w:themeColor="text1" w:themeTint="F2"/>
        </w:rPr>
        <w:t>M</w:t>
      </w:r>
      <w:r>
        <w:rPr>
          <w:rFonts w:ascii="Times New Roman" w:eastAsia="宋体" w:hAnsi="Times New Roman"/>
          <w:color w:val="0D0D0D" w:themeColor="text1" w:themeTint="F2"/>
        </w:rPr>
        <w:t>EM</w:t>
      </w:r>
      <w:r>
        <w:rPr>
          <w:rFonts w:ascii="Times New Roman" w:eastAsia="宋体" w:hAnsi="Times New Roman" w:hint="eastAsia"/>
          <w:color w:val="0D0D0D" w:themeColor="text1" w:themeTint="F2"/>
        </w:rPr>
        <w:t>模块，在下一周期</w:t>
      </w:r>
      <w:r>
        <w:rPr>
          <w:rFonts w:ascii="Times New Roman" w:eastAsia="宋体" w:hAnsi="Times New Roman" w:hint="eastAsia"/>
          <w:color w:val="0D0D0D" w:themeColor="text1" w:themeTint="F2"/>
        </w:rPr>
        <w:t>W</w:t>
      </w:r>
      <w:r>
        <w:rPr>
          <w:rFonts w:ascii="Times New Roman" w:eastAsia="宋体" w:hAnsi="Times New Roman"/>
          <w:color w:val="0D0D0D" w:themeColor="text1" w:themeTint="F2"/>
        </w:rPr>
        <w:t>B</w:t>
      </w:r>
      <w:r>
        <w:rPr>
          <w:rFonts w:ascii="Times New Roman" w:eastAsia="宋体" w:hAnsi="Times New Roman" w:hint="eastAsia"/>
          <w:color w:val="0D0D0D" w:themeColor="text1" w:themeTint="F2"/>
        </w:rPr>
        <w:t>阶段进行写回。输出数据</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的写信号和数据。</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此阶段在进行算数逻辑运算时，需要调用</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模块。</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在本次任务中，除了对</w:t>
      </w:r>
      <w:r>
        <w:rPr>
          <w:rFonts w:ascii="Times New Roman" w:eastAsia="宋体" w:hAnsi="Times New Roman" w:hint="eastAsia"/>
          <w:color w:val="0D0D0D" w:themeColor="text1" w:themeTint="F2"/>
        </w:rPr>
        <w:t>ALU</w:t>
      </w:r>
      <w:r>
        <w:rPr>
          <w:rFonts w:ascii="Times New Roman" w:eastAsia="宋体" w:hAnsi="Times New Roman" w:hint="eastAsia"/>
          <w:color w:val="0D0D0D" w:themeColor="text1" w:themeTint="F2"/>
        </w:rPr>
        <w:t>模块需要新增有符号、无符号乘法外，还需要在此阶段调用我们生成的</w:t>
      </w:r>
      <w:proofErr w:type="spellStart"/>
      <w:r>
        <w:rPr>
          <w:rFonts w:ascii="Times New Roman" w:eastAsia="宋体" w:hAnsi="Times New Roman" w:hint="eastAsia"/>
          <w:color w:val="0D0D0D" w:themeColor="text1" w:themeTint="F2"/>
        </w:rPr>
        <w:t>mydiv</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mydivu</w:t>
      </w:r>
      <w:proofErr w:type="spellEnd"/>
      <w:r>
        <w:rPr>
          <w:rFonts w:ascii="Times New Roman" w:eastAsia="宋体" w:hAnsi="Times New Roman" w:hint="eastAsia"/>
          <w:color w:val="0D0D0D" w:themeColor="text1" w:themeTint="F2"/>
        </w:rPr>
        <w:t>两个除法器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完成新增的有符号、无符号除法运算，以及对除法器中的控制信号进行相应的设置。</w:t>
      </w:r>
    </w:p>
    <w:p w:rsidR="009D3CA4" w:rsidRDefault="00D6092A">
      <w:pPr>
        <w:pStyle w:val="aff7"/>
        <w:numPr>
          <w:ilvl w:val="0"/>
          <w:numId w:val="6"/>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9D3CA4" w:rsidRDefault="00D6092A">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2.3 </w:t>
      </w:r>
      <w:proofErr w:type="spellStart"/>
      <w:r>
        <w:rPr>
          <w:rFonts w:ascii="Times New Roman" w:eastAsia="宋体" w:hAnsi="Times New Roman" w:cs="Times New Roman"/>
          <w:color w:val="0D0D0D" w:themeColor="text1" w:themeTint="F2"/>
          <w:sz w:val="18"/>
          <w:szCs w:val="18"/>
        </w:rPr>
        <w:t>EXE_stage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9D3CA4">
        <w:trPr>
          <w:cantSplit/>
          <w:tblHeader/>
          <w:jc w:val="center"/>
        </w:trPr>
        <w:tc>
          <w:tcPr>
            <w:tcW w:w="1970" w:type="dxa"/>
            <w:tcBorders>
              <w:bottom w:val="double" w:sz="4" w:space="0" w:color="auto"/>
            </w:tcBorders>
            <w:vAlign w:val="center"/>
          </w:tcPr>
          <w:p w:rsidR="009D3CA4" w:rsidRDefault="00D6092A">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9D3CA4" w:rsidRDefault="00D6092A">
            <w:pPr>
              <w:jc w:val="center"/>
              <w:rPr>
                <w:b/>
              </w:rPr>
            </w:pPr>
            <w:r>
              <w:rPr>
                <w:rFonts w:hint="eastAsia"/>
                <w:b/>
              </w:rPr>
              <w:t>方向</w:t>
            </w:r>
          </w:p>
        </w:tc>
        <w:tc>
          <w:tcPr>
            <w:tcW w:w="708" w:type="dxa"/>
            <w:tcBorders>
              <w:bottom w:val="double" w:sz="4" w:space="0" w:color="auto"/>
            </w:tcBorders>
          </w:tcPr>
          <w:p w:rsidR="009D3CA4" w:rsidRDefault="00D6092A">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9D3CA4" w:rsidRDefault="00D6092A">
            <w:pPr>
              <w:jc w:val="center"/>
              <w:rPr>
                <w:rFonts w:ascii="Arial" w:eastAsia="宋体"/>
                <w:b/>
              </w:rPr>
            </w:pPr>
            <w:r>
              <w:rPr>
                <w:rFonts w:ascii="Arial" w:eastAsia="宋体" w:hint="eastAsia"/>
                <w:b/>
              </w:rPr>
              <w:t>功能描述</w:t>
            </w:r>
          </w:p>
        </w:tc>
      </w:tr>
      <w:tr w:rsidR="009D3CA4">
        <w:trPr>
          <w:cantSplit/>
          <w:jc w:val="center"/>
        </w:trPr>
        <w:tc>
          <w:tcPr>
            <w:tcW w:w="1970" w:type="dxa"/>
            <w:tcBorders>
              <w:top w:val="doub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时钟信号</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复位信号</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ms_allowin</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模块允许接受</w:t>
            </w:r>
            <w:r>
              <w:rPr>
                <w:rFonts w:ascii="Times New Roman" w:eastAsia="宋体" w:hAnsi="Calibri" w:cs="Times New Roman" w:hint="eastAsia"/>
                <w:sz w:val="18"/>
              </w:rPr>
              <w:t>E</w:t>
            </w:r>
            <w:r>
              <w:rPr>
                <w:rFonts w:ascii="Times New Roman" w:eastAsia="宋体" w:hAnsi="Calibri" w:cs="Times New Roman"/>
                <w:sz w:val="18"/>
              </w:rPr>
              <w:t>XE</w:t>
            </w:r>
            <w:r>
              <w:rPr>
                <w:rFonts w:ascii="Times New Roman" w:eastAsia="宋体" w:hAnsi="Calibri" w:cs="Times New Roman" w:hint="eastAsia"/>
                <w:sz w:val="18"/>
              </w:rPr>
              <w:t>传值</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es_allowin</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模块允许接受</w:t>
            </w:r>
            <w:r>
              <w:rPr>
                <w:rFonts w:ascii="Times New Roman" w:eastAsia="宋体" w:hAnsi="Calibri" w:cs="Times New Roman"/>
                <w:sz w:val="18"/>
              </w:rPr>
              <w:t>ID</w:t>
            </w:r>
            <w:r>
              <w:rPr>
                <w:rFonts w:ascii="Times New Roman" w:eastAsia="宋体" w:hAnsi="Calibri" w:cs="Times New Roman" w:hint="eastAsia"/>
                <w:sz w:val="18"/>
              </w:rPr>
              <w:t>传值</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ds_to_es_valid</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sz w:val="18"/>
              </w:rPr>
              <w:t>ID</w:t>
            </w:r>
            <w:r>
              <w:rPr>
                <w:rFonts w:ascii="Times New Roman" w:eastAsia="宋体" w:hAnsi="Calibri" w:cs="Times New Roman" w:hint="eastAsia"/>
                <w:sz w:val="18"/>
              </w:rPr>
              <w:t>模块可以向</w:t>
            </w:r>
            <w:r>
              <w:rPr>
                <w:rFonts w:ascii="Times New Roman" w:eastAsia="宋体" w:hAnsi="Calibri" w:cs="Times New Roman"/>
                <w:sz w:val="18"/>
              </w:rPr>
              <w:t>EXE</w:t>
            </w:r>
            <w:r>
              <w:rPr>
                <w:rFonts w:ascii="Times New Roman" w:eastAsia="宋体" w:hAnsi="Calibri" w:cs="Times New Roman" w:hint="eastAsia"/>
                <w:sz w:val="18"/>
              </w:rPr>
              <w:t>模块传值</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ds_to_es_bus</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153</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模块向</w:t>
            </w:r>
            <w:r>
              <w:rPr>
                <w:rFonts w:ascii="Times New Roman" w:eastAsia="宋体" w:hAnsi="Calibri" w:cs="Times New Roman" w:hint="eastAsia"/>
                <w:sz w:val="18"/>
              </w:rPr>
              <w:t>EXE</w:t>
            </w:r>
            <w:r>
              <w:rPr>
                <w:rFonts w:ascii="Times New Roman" w:eastAsia="宋体" w:hAnsi="Calibri" w:cs="Times New Roman" w:hint="eastAsia"/>
                <w:sz w:val="18"/>
              </w:rPr>
              <w:t>模块传递数据</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es_to_ms_valid</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模块可以向</w:t>
            </w:r>
            <w:r>
              <w:rPr>
                <w:rFonts w:ascii="Times New Roman" w:eastAsia="宋体" w:hAnsi="Calibri" w:cs="Times New Roman"/>
                <w:sz w:val="18"/>
              </w:rPr>
              <w:t>MEM</w:t>
            </w:r>
            <w:r>
              <w:rPr>
                <w:rFonts w:ascii="Times New Roman" w:eastAsia="宋体" w:hAnsi="Calibri" w:cs="Times New Roman" w:hint="eastAsia"/>
                <w:sz w:val="18"/>
              </w:rPr>
              <w:t>模块传值</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es_to_ms_bus</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108</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data_sram_en</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proofErr w:type="spellStart"/>
            <w:r>
              <w:rPr>
                <w:rFonts w:ascii="Times New Roman" w:eastAsia="宋体" w:hAnsi="Calibri" w:cs="Times New Roman" w:hint="eastAsia"/>
                <w:sz w:val="18"/>
              </w:rPr>
              <w:t>dat</w:t>
            </w:r>
            <w:r>
              <w:rPr>
                <w:rFonts w:ascii="Times New Roman" w:eastAsia="宋体" w:hAnsi="Calibri" w:cs="Times New Roman"/>
                <w:sz w:val="18"/>
              </w:rPr>
              <w: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读使能</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data_sram_wen</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4</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proofErr w:type="spellStart"/>
            <w:r>
              <w:rPr>
                <w:rFonts w:ascii="Times New Roman" w:eastAsia="宋体" w:hAnsi="Calibri" w:cs="Times New Roman"/>
                <w:sz w:val="18"/>
              </w:rPr>
              <w:t>data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写使能</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data_sram_addr</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proofErr w:type="spellStart"/>
            <w:r>
              <w:rPr>
                <w:rFonts w:ascii="Times New Roman" w:eastAsia="宋体" w:hAnsi="Calibri" w:cs="Times New Roman"/>
                <w:sz w:val="18"/>
              </w:rPr>
              <w:t>data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目标地址</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data_sram_wdata</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proofErr w:type="spellStart"/>
            <w:r>
              <w:rPr>
                <w:rFonts w:ascii="Times New Roman" w:eastAsia="宋体" w:hAnsi="Calibri" w:cs="Times New Roman"/>
                <w:sz w:val="18"/>
              </w:rPr>
              <w:t>data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写数据</w:t>
            </w:r>
          </w:p>
        </w:tc>
      </w:tr>
      <w:tr w:rsidR="009D3CA4">
        <w:trPr>
          <w:cantSplit/>
          <w:jc w:val="center"/>
        </w:trPr>
        <w:tc>
          <w:tcPr>
            <w:tcW w:w="1970" w:type="dxa"/>
            <w:tcBorders>
              <w:top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o</w:t>
            </w:r>
            <w:r>
              <w:rPr>
                <w:rFonts w:ascii="Times New Roman" w:eastAsia="宋体" w:hAnsi="Calibri" w:cs="Times New Roman"/>
                <w:sz w:val="18"/>
              </w:rPr>
              <w:t>ut_es_valid</w:t>
            </w:r>
            <w:proofErr w:type="spellEnd"/>
          </w:p>
        </w:tc>
        <w:tc>
          <w:tcPr>
            <w:tcW w:w="709" w:type="dxa"/>
            <w:tcBorders>
              <w:top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将</w:t>
            </w:r>
            <w:proofErr w:type="spellStart"/>
            <w:r>
              <w:rPr>
                <w:rFonts w:ascii="Times New Roman" w:eastAsia="宋体" w:hAnsi="Calibri" w:cs="Times New Roman"/>
                <w:sz w:val="18"/>
              </w:rPr>
              <w:t>es_valid</w:t>
            </w:r>
            <w:proofErr w:type="spellEnd"/>
            <w:r>
              <w:rPr>
                <w:rFonts w:ascii="Times New Roman" w:eastAsia="宋体" w:hAnsi="Calibri" w:cs="Times New Roman" w:hint="eastAsia"/>
                <w:sz w:val="18"/>
              </w:rPr>
              <w:t>的值传递给</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w:t>
            </w:r>
          </w:p>
        </w:tc>
      </w:tr>
    </w:tbl>
    <w:p w:rsidR="009D3CA4" w:rsidRDefault="009D3CA4">
      <w:pPr>
        <w:spacing w:line="360" w:lineRule="auto"/>
        <w:rPr>
          <w:rFonts w:ascii="Times New Roman" w:eastAsia="宋体" w:hAnsi="Times New Roman" w:hint="eastAsia"/>
          <w:color w:val="0D0D0D" w:themeColor="text1" w:themeTint="F2"/>
        </w:rPr>
      </w:pPr>
    </w:p>
    <w:p w:rsidR="009D3CA4" w:rsidRDefault="00D6092A">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mydiv</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mydivu</w:t>
      </w:r>
      <w:proofErr w:type="spellEnd"/>
      <w:r>
        <w:rPr>
          <w:rFonts w:ascii="Times New Roman" w:eastAsia="宋体" w:hAnsi="Times New Roman" w:hint="eastAsia"/>
          <w:color w:val="0D0D0D" w:themeColor="text1" w:themeTint="F2"/>
        </w:rPr>
        <w:t>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数据通道定义如下：</w:t>
      </w:r>
    </w:p>
    <w:p w:rsidR="009D3CA4" w:rsidRDefault="00D6092A">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s_axis_divisor_tdata</w:t>
      </w:r>
      <w:proofErr w:type="spellEnd"/>
      <w:r>
        <w:rPr>
          <w:rFonts w:ascii="Times New Roman" w:eastAsia="宋体" w:hAnsi="Times New Roman" w:hint="eastAsia"/>
          <w:color w:val="0D0D0D" w:themeColor="text1" w:themeTint="F2"/>
        </w:rPr>
        <w:t xml:space="preserve">[31:0];         </w:t>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除数</w:t>
      </w:r>
    </w:p>
    <w:p w:rsidR="009D3CA4" w:rsidRDefault="00D6092A">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s_axis_divisor_tready</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除数应答信号</w:t>
      </w:r>
    </w:p>
    <w:p w:rsidR="009D3CA4" w:rsidRDefault="00D6092A">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s_axis_divisor_tvalid</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除数请求信号</w:t>
      </w:r>
    </w:p>
    <w:p w:rsidR="009D3CA4" w:rsidRDefault="00D6092A">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s_axis_dividend_tdata</w:t>
      </w:r>
      <w:proofErr w:type="spellEnd"/>
      <w:r>
        <w:rPr>
          <w:rFonts w:ascii="Times New Roman" w:eastAsia="宋体" w:hAnsi="Times New Roman" w:hint="eastAsia"/>
          <w:color w:val="0D0D0D" w:themeColor="text1" w:themeTint="F2"/>
        </w:rPr>
        <w:t xml:space="preserve">[31:0];         </w:t>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被除数</w:t>
      </w:r>
    </w:p>
    <w:p w:rsidR="009D3CA4" w:rsidRDefault="00D6092A">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s_axis_dividend_tready</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被除数应答信号</w:t>
      </w:r>
    </w:p>
    <w:p w:rsidR="009D3CA4" w:rsidRDefault="00D6092A">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s_axis_dividend_tvalid</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被除数请求信号</w:t>
      </w:r>
    </w:p>
    <w:p w:rsidR="009D3CA4" w:rsidRDefault="00D6092A">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m_axis_dout_tdata</w:t>
      </w:r>
      <w:proofErr w:type="spellEnd"/>
      <w:r>
        <w:rPr>
          <w:rFonts w:ascii="Times New Roman" w:eastAsia="宋体" w:hAnsi="Times New Roman" w:hint="eastAsia"/>
          <w:color w:val="0D0D0D" w:themeColor="text1" w:themeTint="F2"/>
        </w:rPr>
        <w:t>[63:0];</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商和余数，其中高</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位为余数、低</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位为商</w:t>
      </w:r>
    </w:p>
    <w:p w:rsidR="009D3CA4" w:rsidRDefault="00D6092A">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m_axis_dout_tvalid</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结果有效信号，表示除法已经算完，可以取得结果</w:t>
      </w:r>
    </w:p>
    <w:p w:rsidR="009D3CA4" w:rsidRDefault="00D6092A">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lastRenderedPageBreak/>
        <w:t>aclk</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时钟信号</w:t>
      </w:r>
    </w:p>
    <w:p w:rsidR="009D3CA4" w:rsidRDefault="009D3CA4">
      <w:pPr>
        <w:spacing w:line="360" w:lineRule="auto"/>
        <w:rPr>
          <w:rFonts w:ascii="Times New Roman" w:eastAsia="宋体" w:hAnsi="Times New Roman"/>
          <w:color w:val="0D0D0D" w:themeColor="text1" w:themeTint="F2"/>
        </w:rPr>
      </w:pPr>
    </w:p>
    <w:p w:rsidR="009D3CA4" w:rsidRDefault="00D6092A">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在除法指令处于执行流水级且没有对除法器成功输入数据的时候，同时将</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s_axis_dividend_tvalid</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s_axis_divisor_tvalid</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置为</w:t>
      </w:r>
      <w:r>
        <w:rPr>
          <w:rFonts w:ascii="Times New Roman" w:eastAsia="宋体" w:hAnsi="Times New Roman" w:hint="eastAsia"/>
          <w:color w:val="0D0D0D" w:themeColor="text1" w:themeTint="F2"/>
        </w:rPr>
        <w:t xml:space="preserve"> 1</w:t>
      </w:r>
      <w:r>
        <w:rPr>
          <w:rFonts w:ascii="Times New Roman" w:eastAsia="宋体" w:hAnsi="Times New Roman" w:hint="eastAsia"/>
          <w:color w:val="0D0D0D" w:themeColor="text1" w:themeTint="F2"/>
        </w:rPr>
        <w:t>，向除法器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发送调用除法器的请求。当发现</w:t>
      </w:r>
      <w:proofErr w:type="spellStart"/>
      <w:r>
        <w:rPr>
          <w:rFonts w:ascii="Times New Roman" w:eastAsia="宋体" w:hAnsi="Times New Roman" w:hint="eastAsia"/>
          <w:color w:val="0D0D0D" w:themeColor="text1" w:themeTint="F2"/>
        </w:rPr>
        <w:t>s_axis_dividend_tready</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s_axis_divisor_tready</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反馈为</w:t>
      </w:r>
      <w:r>
        <w:rPr>
          <w:rFonts w:ascii="Times New Roman" w:eastAsia="宋体" w:hAnsi="Times New Roman" w:hint="eastAsia"/>
          <w:color w:val="0D0D0D" w:themeColor="text1" w:themeTint="F2"/>
        </w:rPr>
        <w:t xml:space="preserve"> 1 </w:t>
      </w:r>
      <w:r>
        <w:rPr>
          <w:rFonts w:ascii="Times New Roman" w:eastAsia="宋体" w:hAnsi="Times New Roman" w:hint="eastAsia"/>
          <w:color w:val="0D0D0D" w:themeColor="text1" w:themeTint="F2"/>
        </w:rPr>
        <w:t>后，</w:t>
      </w:r>
      <w:proofErr w:type="spellStart"/>
      <w:r>
        <w:rPr>
          <w:rFonts w:ascii="Times New Roman" w:eastAsia="宋体" w:hAnsi="Times New Roman" w:hint="eastAsia"/>
          <w:color w:val="0D0D0D" w:themeColor="text1" w:themeTint="F2"/>
        </w:rPr>
        <w:t>tvalid</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tready</w:t>
      </w:r>
      <w:proofErr w:type="spellEnd"/>
      <w:r>
        <w:rPr>
          <w:rFonts w:ascii="Times New Roman" w:eastAsia="宋体" w:hAnsi="Times New Roman" w:hint="eastAsia"/>
          <w:color w:val="0D0D0D" w:themeColor="text1" w:themeTint="F2"/>
        </w:rPr>
        <w:t>成功握手，并需要在下一拍将</w:t>
      </w:r>
      <w:proofErr w:type="spellStart"/>
      <w:r>
        <w:rPr>
          <w:rFonts w:ascii="Times New Roman" w:eastAsia="宋体" w:hAnsi="Times New Roman" w:hint="eastAsia"/>
          <w:color w:val="0D0D0D" w:themeColor="text1" w:themeTint="F2"/>
        </w:rPr>
        <w:t>s_axis_dividend_tvalid</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s_axis_di</w:t>
      </w:r>
      <w:proofErr w:type="spellEnd"/>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vior_tvalid</w:t>
      </w:r>
      <w:proofErr w:type="spellEnd"/>
      <w:r>
        <w:rPr>
          <w:rFonts w:ascii="Times New Roman" w:eastAsia="宋体" w:hAnsi="Times New Roman" w:hint="eastAsia"/>
          <w:color w:val="0D0D0D" w:themeColor="text1" w:themeTint="F2"/>
        </w:rPr>
        <w:t>清为</w:t>
      </w:r>
      <w:r>
        <w:rPr>
          <w:rFonts w:ascii="Times New Roman" w:eastAsia="宋体" w:hAnsi="Times New Roman" w:hint="eastAsia"/>
          <w:color w:val="0D0D0D" w:themeColor="text1" w:themeTint="F2"/>
        </w:rPr>
        <w:t>0</w:t>
      </w:r>
      <w:r>
        <w:rPr>
          <w:rFonts w:ascii="Times New Roman" w:eastAsia="宋体" w:hAnsi="Times New Roman" w:hint="eastAsia"/>
          <w:color w:val="0D0D0D" w:themeColor="text1" w:themeTint="F2"/>
        </w:rPr>
        <w:t>，以此保证一个除法操作只调用一次除法器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，避免除法器给</w:t>
      </w:r>
      <w:r>
        <w:rPr>
          <w:rFonts w:ascii="Times New Roman" w:eastAsia="宋体" w:hAnsi="Times New Roman" w:hint="eastAsia"/>
          <w:color w:val="0D0D0D" w:themeColor="text1" w:themeTint="F2"/>
        </w:rPr>
        <w:t>CPU</w:t>
      </w:r>
      <w:r>
        <w:rPr>
          <w:rFonts w:ascii="Times New Roman" w:eastAsia="宋体" w:hAnsi="Times New Roman" w:hint="eastAsia"/>
          <w:color w:val="0D0D0D" w:themeColor="text1" w:themeTint="F2"/>
        </w:rPr>
        <w:t>送多个结果从而导致出错。成功握手后，数据传入除法器的各个数据通路，</w:t>
      </w:r>
      <w:r>
        <w:rPr>
          <w:rFonts w:ascii="Times New Roman" w:eastAsia="宋体" w:hAnsi="Times New Roman" w:hint="eastAsia"/>
          <w:color w:val="0D0D0D" w:themeColor="text1" w:themeTint="F2"/>
        </w:rPr>
        <w:t>8</w:t>
      </w:r>
      <w:r>
        <w:rPr>
          <w:rFonts w:ascii="Times New Roman" w:eastAsia="宋体" w:hAnsi="Times New Roman" w:hint="eastAsia"/>
          <w:color w:val="0D0D0D" w:themeColor="text1" w:themeTint="F2"/>
        </w:rPr>
        <w:t>拍后，除法器产生结果并将</w:t>
      </w:r>
      <w:proofErr w:type="spellStart"/>
      <w:r>
        <w:rPr>
          <w:rFonts w:ascii="Times New Roman" w:eastAsia="宋体" w:hAnsi="Times New Roman" w:hint="eastAsia"/>
          <w:color w:val="0D0D0D" w:themeColor="text1" w:themeTint="F2"/>
        </w:rPr>
        <w:t>m_axis_dout_tvalid</w:t>
      </w:r>
      <w:proofErr w:type="spellEnd"/>
      <w:r>
        <w:rPr>
          <w:rFonts w:ascii="Times New Roman" w:eastAsia="宋体" w:hAnsi="Times New Roman" w:hint="eastAsia"/>
          <w:color w:val="0D0D0D" w:themeColor="text1" w:themeTint="F2"/>
        </w:rPr>
        <w:t>信号置</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，表示可以取得除法结果。</w:t>
      </w:r>
    </w:p>
    <w:p w:rsidR="009D3CA4" w:rsidRDefault="00D6092A">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为了避免除法指令与之后的指令产生“写后读”相关，考虑到除法器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需要</w:t>
      </w:r>
      <w:r>
        <w:rPr>
          <w:rFonts w:ascii="Times New Roman" w:eastAsia="宋体" w:hAnsi="Times New Roman" w:hint="eastAsia"/>
          <w:color w:val="0D0D0D" w:themeColor="text1" w:themeTint="F2"/>
        </w:rPr>
        <w:t>8</w:t>
      </w:r>
      <w:r>
        <w:rPr>
          <w:rFonts w:ascii="Times New Roman" w:eastAsia="宋体" w:hAnsi="Times New Roman" w:hint="eastAsia"/>
          <w:color w:val="0D0D0D" w:themeColor="text1" w:themeTint="F2"/>
        </w:rPr>
        <w:t>拍才能拿到结果，所以如果执行流水级这一拍执行的是除法指令，需要将执行级阻塞住（即修改</w:t>
      </w:r>
      <w:proofErr w:type="spellStart"/>
      <w:r>
        <w:rPr>
          <w:rFonts w:ascii="Times New Roman" w:eastAsia="宋体" w:hAnsi="Times New Roman" w:hint="eastAsia"/>
          <w:color w:val="0D0D0D" w:themeColor="text1" w:themeTint="F2"/>
        </w:rPr>
        <w:t>es_ready_go</w:t>
      </w:r>
      <w:proofErr w:type="spellEnd"/>
      <w:r>
        <w:rPr>
          <w:rFonts w:ascii="Times New Roman" w:eastAsia="宋体" w:hAnsi="Times New Roman" w:hint="eastAsia"/>
          <w:color w:val="0D0D0D" w:themeColor="text1" w:themeTint="F2"/>
        </w:rPr>
        <w:t>信号），拿到除法结果后再释放，因为通常程序中的除法指令较少，这样的阻塞设计不会太影响整体的性能。</w:t>
      </w:r>
    </w:p>
    <w:p w:rsidR="009D3CA4" w:rsidRDefault="00D6092A">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另外</w:t>
      </w:r>
      <w:proofErr w:type="spellStart"/>
      <w:r>
        <w:rPr>
          <w:rFonts w:ascii="Times New Roman" w:eastAsia="宋体" w:hAnsi="Times New Roman" w:hint="eastAsia"/>
          <w:color w:val="0D0D0D" w:themeColor="text1" w:themeTint="F2"/>
        </w:rPr>
        <w:t>es_to_ms_bus</w:t>
      </w:r>
      <w:proofErr w:type="spellEnd"/>
      <w:r>
        <w:rPr>
          <w:rFonts w:ascii="Times New Roman" w:eastAsia="宋体" w:hAnsi="Times New Roman" w:hint="eastAsia"/>
          <w:color w:val="0D0D0D" w:themeColor="text1" w:themeTint="F2"/>
        </w:rPr>
        <w:t>相较上次新增添了</w:t>
      </w:r>
      <w:proofErr w:type="spellStart"/>
      <w:r>
        <w:rPr>
          <w:rFonts w:ascii="Times New Roman" w:eastAsia="宋体" w:hAnsi="Times New Roman" w:hint="eastAsia"/>
          <w:color w:val="0D0D0D" w:themeColor="text1" w:themeTint="F2"/>
        </w:rPr>
        <w:t>es_load_type</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es_vaddr_2</w:t>
      </w:r>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es_rt_value</w:t>
      </w:r>
      <w:proofErr w:type="spellEnd"/>
      <w:r>
        <w:rPr>
          <w:rFonts w:ascii="Times New Roman" w:eastAsia="宋体" w:hAnsi="Times New Roman" w:hint="eastAsia"/>
          <w:color w:val="0D0D0D" w:themeColor="text1" w:themeTint="F2"/>
        </w:rPr>
        <w:t>三个信号，给</w:t>
      </w:r>
      <w:r>
        <w:rPr>
          <w:rFonts w:ascii="Times New Roman" w:eastAsia="宋体" w:hAnsi="Times New Roman" w:hint="eastAsia"/>
          <w:color w:val="0D0D0D" w:themeColor="text1" w:themeTint="F2"/>
        </w:rPr>
        <w:t>MEM</w:t>
      </w:r>
      <w:r>
        <w:rPr>
          <w:rFonts w:ascii="Times New Roman" w:eastAsia="宋体" w:hAnsi="Times New Roman" w:hint="eastAsia"/>
          <w:color w:val="0D0D0D" w:themeColor="text1" w:themeTint="F2"/>
        </w:rPr>
        <w:t>阶段传</w:t>
      </w:r>
      <w:r>
        <w:rPr>
          <w:rFonts w:ascii="Times New Roman" w:eastAsia="宋体" w:hAnsi="Times New Roman" w:hint="eastAsia"/>
          <w:color w:val="0D0D0D" w:themeColor="text1" w:themeTint="F2"/>
        </w:rPr>
        <w:t>load</w:t>
      </w:r>
      <w:r>
        <w:rPr>
          <w:rFonts w:ascii="Times New Roman" w:eastAsia="宋体" w:hAnsi="Times New Roman" w:hint="eastAsia"/>
          <w:color w:val="0D0D0D" w:themeColor="text1" w:themeTint="F2"/>
        </w:rPr>
        <w:t>指令类型、虚拟地址以及</w:t>
      </w:r>
      <w:r>
        <w:rPr>
          <w:rFonts w:ascii="Times New Roman" w:eastAsia="宋体" w:hAnsi="Times New Roman" w:hint="eastAsia"/>
          <w:color w:val="0D0D0D" w:themeColor="text1" w:themeTint="F2"/>
        </w:rPr>
        <w:t>rt</w:t>
      </w:r>
      <w:r>
        <w:rPr>
          <w:rFonts w:ascii="Times New Roman" w:eastAsia="宋体" w:hAnsi="Times New Roman" w:hint="eastAsia"/>
          <w:color w:val="0D0D0D" w:themeColor="text1" w:themeTint="F2"/>
        </w:rPr>
        <w:t>寄存器的值（用来完成</w:t>
      </w:r>
      <w:proofErr w:type="spellStart"/>
      <w:r>
        <w:rPr>
          <w:rFonts w:ascii="Times New Roman" w:eastAsia="宋体" w:hAnsi="Times New Roman" w:hint="eastAsia"/>
          <w:color w:val="0D0D0D" w:themeColor="text1" w:themeTint="F2"/>
        </w:rPr>
        <w:t>lwl</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lwr</w:t>
      </w:r>
      <w:proofErr w:type="spellEnd"/>
      <w:r>
        <w:rPr>
          <w:rFonts w:ascii="Times New Roman" w:eastAsia="宋体" w:hAnsi="Times New Roman" w:hint="eastAsia"/>
          <w:color w:val="0D0D0D" w:themeColor="text1" w:themeTint="F2"/>
        </w:rPr>
        <w:t>指令写</w:t>
      </w:r>
      <w:r>
        <w:rPr>
          <w:rFonts w:ascii="Times New Roman" w:eastAsia="宋体" w:hAnsi="Times New Roman" w:hint="eastAsia"/>
          <w:color w:val="0D0D0D" w:themeColor="text1" w:themeTint="F2"/>
        </w:rPr>
        <w:t>rt</w:t>
      </w:r>
      <w:r>
        <w:rPr>
          <w:rFonts w:ascii="Times New Roman" w:eastAsia="宋体" w:hAnsi="Times New Roman" w:hint="eastAsia"/>
          <w:color w:val="0D0D0D" w:themeColor="text1" w:themeTint="F2"/>
        </w:rPr>
        <w:t>寄存器值的拼接）。</w:t>
      </w:r>
    </w:p>
    <w:p w:rsidR="009D3CA4" w:rsidRDefault="00D6092A">
      <w:pPr>
        <w:pStyle w:val="aff7"/>
        <w:numPr>
          <w:ilvl w:val="0"/>
          <w:numId w:val="6"/>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模块获取的指令相应的执行。将执行后和前阶段传递的数据控制信号通过数据总线在下一时钟周期更新传给</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模块。另外，</w:t>
      </w:r>
      <w:r>
        <w:rPr>
          <w:rFonts w:ascii="Times New Roman" w:eastAsia="宋体" w:hAnsi="Times New Roman" w:hint="eastAsia"/>
          <w:color w:val="0D0D0D" w:themeColor="text1" w:themeTint="F2"/>
        </w:rPr>
        <w:t>lo</w:t>
      </w:r>
      <w:r>
        <w:rPr>
          <w:rFonts w:ascii="Times New Roman" w:eastAsia="宋体" w:hAnsi="Times New Roman"/>
          <w:color w:val="0D0D0D" w:themeColor="text1" w:themeTint="F2"/>
        </w:rPr>
        <w:t>ad</w:t>
      </w:r>
      <w:r>
        <w:rPr>
          <w:rFonts w:ascii="Times New Roman" w:eastAsia="宋体" w:hAnsi="Times New Roman" w:hint="eastAsia"/>
          <w:color w:val="0D0D0D" w:themeColor="text1" w:themeTint="F2"/>
        </w:rPr>
        <w:t>指令的发出读信号处理也在</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阶段完成，</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模块将数据传递给</w:t>
      </w:r>
      <w:r>
        <w:rPr>
          <w:rFonts w:ascii="Times New Roman" w:eastAsia="宋体" w:hAnsi="Times New Roman" w:hint="eastAsia"/>
          <w:color w:val="0D0D0D" w:themeColor="text1" w:themeTint="F2"/>
        </w:rPr>
        <w:t>M</w:t>
      </w:r>
      <w:r>
        <w:rPr>
          <w:rFonts w:ascii="Times New Roman" w:eastAsia="宋体" w:hAnsi="Times New Roman"/>
          <w:color w:val="0D0D0D" w:themeColor="text1" w:themeTint="F2"/>
        </w:rPr>
        <w:t>EM</w:t>
      </w:r>
      <w:r>
        <w:rPr>
          <w:rFonts w:ascii="Times New Roman" w:eastAsia="宋体" w:hAnsi="Times New Roman" w:hint="eastAsia"/>
          <w:color w:val="0D0D0D" w:themeColor="text1" w:themeTint="F2"/>
        </w:rPr>
        <w:t>模块，在下一周期进行写回。输出数据</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的写信号和数据。</w:t>
      </w:r>
    </w:p>
    <w:p w:rsidR="009D3CA4" w:rsidRDefault="009D3CA4">
      <w:pPr>
        <w:spacing w:line="360" w:lineRule="auto"/>
        <w:ind w:left="420" w:firstLine="360"/>
        <w:rPr>
          <w:rFonts w:ascii="Times New Roman" w:eastAsia="宋体" w:hAnsi="Times New Roman"/>
          <w:color w:val="0D0D0D" w:themeColor="text1" w:themeTint="F2"/>
        </w:rPr>
      </w:pPr>
    </w:p>
    <w:p w:rsidR="009D3CA4" w:rsidRDefault="00D6092A">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（六）重要模块</w:t>
      </w:r>
      <w:r>
        <w:rPr>
          <w:rFonts w:ascii="Times New Roman" w:eastAsia="黑体" w:hAnsi="Times New Roman"/>
          <w:color w:val="0D0D0D" w:themeColor="text1" w:themeTint="F2"/>
          <w:sz w:val="28"/>
        </w:rPr>
        <w:t>6</w:t>
      </w:r>
      <w:r>
        <w:rPr>
          <w:rFonts w:ascii="Times New Roman" w:eastAsia="黑体" w:hAnsi="Times New Roman" w:hint="eastAsia"/>
          <w:color w:val="0D0D0D" w:themeColor="text1" w:themeTint="F2"/>
          <w:sz w:val="28"/>
        </w:rPr>
        <w:t>设计：访存阶段（</w:t>
      </w:r>
      <w:proofErr w:type="spellStart"/>
      <w:r>
        <w:rPr>
          <w:rFonts w:ascii="Times New Roman" w:eastAsia="黑体" w:hAnsi="Times New Roman"/>
          <w:color w:val="0D0D0D" w:themeColor="text1" w:themeTint="F2"/>
          <w:sz w:val="28"/>
        </w:rPr>
        <w:t>MEM_stage</w:t>
      </w:r>
      <w:proofErr w:type="spellEnd"/>
      <w:r>
        <w:rPr>
          <w:rFonts w:ascii="Times New Roman" w:eastAsia="黑体" w:hAnsi="Times New Roman" w:hint="eastAsia"/>
          <w:color w:val="0D0D0D" w:themeColor="text1" w:themeTint="F2"/>
          <w:sz w:val="28"/>
        </w:rPr>
        <w:t>）模块</w:t>
      </w:r>
    </w:p>
    <w:p w:rsidR="009D3CA4" w:rsidRDefault="00D6092A">
      <w:pPr>
        <w:pStyle w:val="aff7"/>
        <w:numPr>
          <w:ilvl w:val="0"/>
          <w:numId w:val="7"/>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模块获取的访存指令相应的执行。根据</w:t>
      </w:r>
      <w:proofErr w:type="spellStart"/>
      <w:r>
        <w:rPr>
          <w:rFonts w:ascii="Times New Roman" w:eastAsia="宋体" w:hAnsi="Times New Roman" w:hint="eastAsia"/>
          <w:color w:val="0D0D0D" w:themeColor="text1" w:themeTint="F2"/>
        </w:rPr>
        <w:t>es</w:t>
      </w:r>
      <w:r>
        <w:rPr>
          <w:rFonts w:ascii="Times New Roman" w:eastAsia="宋体" w:hAnsi="Times New Roman"/>
          <w:color w:val="0D0D0D" w:themeColor="text1" w:themeTint="F2"/>
        </w:rPr>
        <w:t>_to_ms_bs</w:t>
      </w:r>
      <w:proofErr w:type="spellEnd"/>
      <w:r>
        <w:rPr>
          <w:rFonts w:ascii="Times New Roman" w:eastAsia="宋体" w:hAnsi="Times New Roman" w:hint="eastAsia"/>
          <w:color w:val="0D0D0D" w:themeColor="text1" w:themeTint="F2"/>
        </w:rPr>
        <w:t>中的是否数据来自数据</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信号确定是否有访存取出的数据，并将相应指令的最终结果和前阶段传递的通用寄存器写使能、写地址控制信号、</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传通过总线在下一时钟周期更新给</w:t>
      </w:r>
      <w:r>
        <w:rPr>
          <w:rFonts w:ascii="Times New Roman" w:eastAsia="宋体" w:hAnsi="Times New Roman"/>
          <w:color w:val="0D0D0D" w:themeColor="text1" w:themeTint="F2"/>
        </w:rPr>
        <w:t>WB</w:t>
      </w:r>
      <w:r>
        <w:rPr>
          <w:rFonts w:ascii="Times New Roman" w:eastAsia="宋体" w:hAnsi="Times New Roman" w:hint="eastAsia"/>
          <w:color w:val="0D0D0D" w:themeColor="text1" w:themeTint="F2"/>
        </w:rPr>
        <w:t>模块。</w:t>
      </w:r>
    </w:p>
    <w:p w:rsidR="009D3CA4" w:rsidRDefault="00D6092A">
      <w:pPr>
        <w:pStyle w:val="aff7"/>
        <w:numPr>
          <w:ilvl w:val="0"/>
          <w:numId w:val="7"/>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9D3CA4" w:rsidRDefault="00D6092A">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2.4 </w:t>
      </w:r>
      <w:proofErr w:type="spellStart"/>
      <w:r>
        <w:rPr>
          <w:rFonts w:ascii="Times New Roman" w:eastAsia="宋体" w:hAnsi="Times New Roman" w:cs="Times New Roman"/>
          <w:color w:val="0D0D0D" w:themeColor="text1" w:themeTint="F2"/>
          <w:sz w:val="18"/>
          <w:szCs w:val="18"/>
        </w:rPr>
        <w:t>MEM_stage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9D3CA4">
        <w:trPr>
          <w:cantSplit/>
          <w:tblHeader/>
          <w:jc w:val="center"/>
        </w:trPr>
        <w:tc>
          <w:tcPr>
            <w:tcW w:w="1970" w:type="dxa"/>
            <w:tcBorders>
              <w:bottom w:val="double" w:sz="4" w:space="0" w:color="auto"/>
            </w:tcBorders>
            <w:vAlign w:val="center"/>
          </w:tcPr>
          <w:p w:rsidR="009D3CA4" w:rsidRDefault="00D6092A">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9D3CA4" w:rsidRDefault="00D6092A">
            <w:pPr>
              <w:jc w:val="center"/>
              <w:rPr>
                <w:b/>
              </w:rPr>
            </w:pPr>
            <w:r>
              <w:rPr>
                <w:rFonts w:hint="eastAsia"/>
                <w:b/>
              </w:rPr>
              <w:t>方向</w:t>
            </w:r>
          </w:p>
        </w:tc>
        <w:tc>
          <w:tcPr>
            <w:tcW w:w="708" w:type="dxa"/>
            <w:tcBorders>
              <w:bottom w:val="double" w:sz="4" w:space="0" w:color="auto"/>
            </w:tcBorders>
          </w:tcPr>
          <w:p w:rsidR="009D3CA4" w:rsidRDefault="00D6092A">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9D3CA4" w:rsidRDefault="00D6092A">
            <w:pPr>
              <w:jc w:val="center"/>
              <w:rPr>
                <w:rFonts w:ascii="Arial" w:eastAsia="宋体"/>
                <w:b/>
              </w:rPr>
            </w:pPr>
            <w:r>
              <w:rPr>
                <w:rFonts w:ascii="Arial" w:eastAsia="宋体" w:hint="eastAsia"/>
                <w:b/>
              </w:rPr>
              <w:t>功能描述</w:t>
            </w:r>
          </w:p>
        </w:tc>
      </w:tr>
      <w:tr w:rsidR="009D3CA4">
        <w:trPr>
          <w:cantSplit/>
          <w:jc w:val="center"/>
        </w:trPr>
        <w:tc>
          <w:tcPr>
            <w:tcW w:w="1970" w:type="dxa"/>
            <w:tcBorders>
              <w:top w:val="doub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时钟信号</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复位信号</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sz w:val="18"/>
              </w:rPr>
              <w:t>w</w:t>
            </w:r>
            <w:r>
              <w:rPr>
                <w:rFonts w:ascii="Times New Roman" w:eastAsia="宋体" w:hAnsi="Calibri" w:cs="Times New Roman" w:hint="eastAsia"/>
                <w:sz w:val="18"/>
              </w:rPr>
              <w:t>s_allowin</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模块允许接受</w:t>
            </w:r>
            <w:r>
              <w:rPr>
                <w:rFonts w:ascii="Times New Roman" w:eastAsia="宋体" w:hAnsi="Calibri" w:cs="Times New Roman" w:hint="eastAsia"/>
                <w:sz w:val="18"/>
              </w:rPr>
              <w:t>M</w:t>
            </w:r>
            <w:r>
              <w:rPr>
                <w:rFonts w:ascii="Times New Roman" w:eastAsia="宋体" w:hAnsi="Calibri" w:cs="Times New Roman"/>
                <w:sz w:val="18"/>
              </w:rPr>
              <w:t>EM</w:t>
            </w:r>
            <w:r>
              <w:rPr>
                <w:rFonts w:ascii="Times New Roman" w:eastAsia="宋体" w:hAnsi="Calibri" w:cs="Times New Roman" w:hint="eastAsia"/>
                <w:sz w:val="18"/>
              </w:rPr>
              <w:t>传值</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s_allowin</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模块允许接受</w:t>
            </w:r>
            <w:r>
              <w:rPr>
                <w:rFonts w:ascii="Times New Roman" w:eastAsia="宋体" w:hAnsi="Calibri" w:cs="Times New Roman"/>
                <w:sz w:val="18"/>
              </w:rPr>
              <w:t>EXE</w:t>
            </w:r>
            <w:r>
              <w:rPr>
                <w:rFonts w:ascii="Times New Roman" w:eastAsia="宋体" w:hAnsi="Calibri" w:cs="Times New Roman" w:hint="eastAsia"/>
                <w:sz w:val="18"/>
              </w:rPr>
              <w:t>传值</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sz w:val="18"/>
              </w:rPr>
              <w:t>e</w:t>
            </w:r>
            <w:r>
              <w:rPr>
                <w:rFonts w:ascii="Times New Roman" w:eastAsia="宋体" w:hAnsi="Calibri" w:cs="Times New Roman" w:hint="eastAsia"/>
                <w:sz w:val="18"/>
              </w:rPr>
              <w:t>s_to_</w:t>
            </w:r>
            <w:r>
              <w:rPr>
                <w:rFonts w:ascii="Times New Roman" w:eastAsia="宋体" w:hAnsi="Calibri" w:cs="Times New Roman"/>
                <w:sz w:val="18"/>
              </w:rPr>
              <w:t>m</w:t>
            </w:r>
            <w:r>
              <w:rPr>
                <w:rFonts w:ascii="Times New Roman" w:eastAsia="宋体" w:hAnsi="Calibri" w:cs="Times New Roman" w:hint="eastAsia"/>
                <w:sz w:val="18"/>
              </w:rPr>
              <w:t>s_valid</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模块可以向</w:t>
            </w:r>
            <w:r>
              <w:rPr>
                <w:rFonts w:ascii="Times New Roman" w:eastAsia="宋体" w:hAnsi="Calibri" w:cs="Times New Roman"/>
                <w:sz w:val="18"/>
              </w:rPr>
              <w:t>MEM</w:t>
            </w:r>
            <w:r>
              <w:rPr>
                <w:rFonts w:ascii="Times New Roman" w:eastAsia="宋体" w:hAnsi="Calibri" w:cs="Times New Roman" w:hint="eastAsia"/>
                <w:sz w:val="18"/>
              </w:rPr>
              <w:t>模块传值</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sz w:val="18"/>
              </w:rPr>
              <w:t>e</w:t>
            </w:r>
            <w:r>
              <w:rPr>
                <w:rFonts w:ascii="Times New Roman" w:eastAsia="宋体" w:hAnsi="Calibri" w:cs="Times New Roman" w:hint="eastAsia"/>
                <w:sz w:val="18"/>
              </w:rPr>
              <w:t>s_to_</w:t>
            </w:r>
            <w:r>
              <w:rPr>
                <w:rFonts w:ascii="Times New Roman" w:eastAsia="宋体" w:hAnsi="Calibri" w:cs="Times New Roman"/>
                <w:sz w:val="18"/>
              </w:rPr>
              <w:t>m</w:t>
            </w:r>
            <w:r>
              <w:rPr>
                <w:rFonts w:ascii="Times New Roman" w:eastAsia="宋体" w:hAnsi="Calibri" w:cs="Times New Roman" w:hint="eastAsia"/>
                <w:sz w:val="18"/>
              </w:rPr>
              <w:t>s_bus</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108</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s_valid</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模块可以向</w:t>
            </w:r>
            <w:r>
              <w:rPr>
                <w:rFonts w:ascii="Times New Roman" w:eastAsia="宋体" w:hAnsi="Calibri" w:cs="Times New Roman"/>
                <w:sz w:val="18"/>
              </w:rPr>
              <w:t>EXE</w:t>
            </w:r>
            <w:r>
              <w:rPr>
                <w:rFonts w:ascii="Times New Roman" w:eastAsia="宋体" w:hAnsi="Calibri" w:cs="Times New Roman" w:hint="eastAsia"/>
                <w:sz w:val="18"/>
              </w:rPr>
              <w:t>模块传值</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s_bus</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7</w:t>
            </w:r>
            <w:r>
              <w:rPr>
                <w:rFonts w:ascii="Times New Roman" w:eastAsia="宋体" w:hAnsi="Calibri" w:cs="Times New Roman"/>
                <w:sz w:val="18"/>
              </w:rPr>
              <w:t>0</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w:t>
            </w:r>
            <w:r>
              <w:rPr>
                <w:rFonts w:ascii="Times New Roman" w:eastAsia="宋体" w:hAnsi="Calibri" w:cs="Times New Roman"/>
                <w:sz w:val="18"/>
              </w:rPr>
              <w:t>rdata</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proofErr w:type="spellStart"/>
            <w:r>
              <w:rPr>
                <w:rFonts w:ascii="Times New Roman" w:eastAsia="宋体" w:hAnsi="Calibri" w:cs="Times New Roman" w:hint="eastAsia"/>
                <w:sz w:val="18"/>
              </w:rPr>
              <w:t>dat</w:t>
            </w:r>
            <w:r>
              <w:rPr>
                <w:rFonts w:ascii="Times New Roman" w:eastAsia="宋体" w:hAnsi="Calibri" w:cs="Times New Roman"/>
                <w:sz w:val="18"/>
              </w:rPr>
              <w: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读出的数据</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out</w:t>
            </w:r>
            <w:r>
              <w:rPr>
                <w:rFonts w:ascii="Times New Roman" w:eastAsia="宋体" w:hAnsi="Calibri" w:cs="Times New Roman"/>
                <w:sz w:val="18"/>
              </w:rPr>
              <w:t>_ms_valid</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将</w:t>
            </w:r>
            <w:proofErr w:type="spellStart"/>
            <w:r>
              <w:rPr>
                <w:rFonts w:ascii="Times New Roman" w:eastAsia="宋体" w:hAnsi="Calibri" w:cs="Times New Roman" w:hint="eastAsia"/>
                <w:sz w:val="18"/>
              </w:rPr>
              <w:t>ms</w:t>
            </w:r>
            <w:r>
              <w:rPr>
                <w:rFonts w:ascii="Times New Roman" w:eastAsia="宋体" w:hAnsi="Calibri" w:cs="Times New Roman"/>
                <w:sz w:val="18"/>
              </w:rPr>
              <w:t>_valid</w:t>
            </w:r>
            <w:proofErr w:type="spellEnd"/>
            <w:r>
              <w:rPr>
                <w:rFonts w:ascii="Times New Roman" w:eastAsia="宋体" w:hAnsi="Calibri" w:cs="Times New Roman" w:hint="eastAsia"/>
                <w:sz w:val="18"/>
              </w:rPr>
              <w:t>的值传递给</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w:t>
            </w:r>
          </w:p>
        </w:tc>
      </w:tr>
    </w:tbl>
    <w:p w:rsidR="009D3CA4" w:rsidRDefault="009D3CA4">
      <w:pPr>
        <w:spacing w:line="360" w:lineRule="auto"/>
        <w:rPr>
          <w:rFonts w:ascii="Times New Roman" w:eastAsia="宋体" w:hAnsi="Times New Roman" w:hint="eastAsia"/>
          <w:color w:val="0D0D0D" w:themeColor="text1" w:themeTint="F2"/>
        </w:rPr>
      </w:pPr>
    </w:p>
    <w:p w:rsidR="009D3CA4" w:rsidRDefault="00D6092A">
      <w:pPr>
        <w:pStyle w:val="aff7"/>
        <w:numPr>
          <w:ilvl w:val="0"/>
          <w:numId w:val="7"/>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模块获取的访存指令相应的执行。确定是否有访存指令，并将相应指令的数据和前阶段传递的数据控制信号传通过总线在下一时钟周期更新给</w:t>
      </w:r>
      <w:r>
        <w:rPr>
          <w:rFonts w:ascii="Times New Roman" w:eastAsia="宋体" w:hAnsi="Times New Roman"/>
          <w:color w:val="0D0D0D" w:themeColor="text1" w:themeTint="F2"/>
        </w:rPr>
        <w:t>WB</w:t>
      </w:r>
      <w:r>
        <w:rPr>
          <w:rFonts w:ascii="Times New Roman" w:eastAsia="宋体" w:hAnsi="Times New Roman" w:hint="eastAsia"/>
          <w:color w:val="0D0D0D" w:themeColor="text1" w:themeTint="F2"/>
        </w:rPr>
        <w:t>模块。</w:t>
      </w:r>
    </w:p>
    <w:p w:rsidR="009D3CA4" w:rsidRDefault="009D3CA4">
      <w:pPr>
        <w:pStyle w:val="aff7"/>
        <w:spacing w:line="360" w:lineRule="auto"/>
        <w:ind w:left="780" w:firstLine="0"/>
        <w:rPr>
          <w:rFonts w:ascii="Times New Roman" w:eastAsia="宋体" w:hAnsi="Times New Roman"/>
          <w:color w:val="0D0D0D" w:themeColor="text1" w:themeTint="F2"/>
        </w:rPr>
      </w:pPr>
    </w:p>
    <w:p w:rsidR="009D3CA4" w:rsidRDefault="00D6092A">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（七）重要模块</w:t>
      </w:r>
      <w:r>
        <w:rPr>
          <w:rFonts w:ascii="Times New Roman" w:eastAsia="黑体" w:hAnsi="Times New Roman"/>
          <w:color w:val="0D0D0D" w:themeColor="text1" w:themeTint="F2"/>
          <w:sz w:val="28"/>
        </w:rPr>
        <w:t>7</w:t>
      </w:r>
      <w:r>
        <w:rPr>
          <w:rFonts w:ascii="Times New Roman" w:eastAsia="黑体" w:hAnsi="Times New Roman" w:hint="eastAsia"/>
          <w:color w:val="0D0D0D" w:themeColor="text1" w:themeTint="F2"/>
          <w:sz w:val="28"/>
        </w:rPr>
        <w:t>设计：访存阶段（</w:t>
      </w:r>
      <w:proofErr w:type="spellStart"/>
      <w:r>
        <w:rPr>
          <w:rFonts w:ascii="Times New Roman" w:eastAsia="黑体" w:hAnsi="Times New Roman"/>
          <w:color w:val="0D0D0D" w:themeColor="text1" w:themeTint="F2"/>
          <w:sz w:val="28"/>
        </w:rPr>
        <w:t>WB_stage</w:t>
      </w:r>
      <w:proofErr w:type="spellEnd"/>
      <w:r>
        <w:rPr>
          <w:rFonts w:ascii="Times New Roman" w:eastAsia="黑体" w:hAnsi="Times New Roman" w:hint="eastAsia"/>
          <w:color w:val="0D0D0D" w:themeColor="text1" w:themeTint="F2"/>
          <w:sz w:val="28"/>
        </w:rPr>
        <w:t>）模块</w:t>
      </w:r>
    </w:p>
    <w:p w:rsidR="009D3CA4" w:rsidRDefault="00D6092A">
      <w:pPr>
        <w:pStyle w:val="aff7"/>
        <w:numPr>
          <w:ilvl w:val="0"/>
          <w:numId w:val="8"/>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模块获取的写回指令相应的执行。确定是否有写回指令，并进行相应的操作。同时，该模块将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、寄存器堆写使能、地址、和写回结果传递给</w:t>
      </w:r>
      <w:r>
        <w:rPr>
          <w:rFonts w:ascii="Times New Roman" w:eastAsia="宋体" w:hAnsi="Times New Roman" w:hint="eastAsia"/>
          <w:color w:val="0D0D0D" w:themeColor="text1" w:themeTint="F2"/>
        </w:rPr>
        <w:t>d</w:t>
      </w:r>
      <w:r>
        <w:rPr>
          <w:rFonts w:ascii="Times New Roman" w:eastAsia="宋体" w:hAnsi="Times New Roman"/>
          <w:color w:val="0D0D0D" w:themeColor="text1" w:themeTint="F2"/>
        </w:rPr>
        <w:t>ebug</w:t>
      </w:r>
      <w:r>
        <w:rPr>
          <w:rFonts w:ascii="Times New Roman" w:eastAsia="宋体" w:hAnsi="Times New Roman" w:hint="eastAsia"/>
          <w:color w:val="0D0D0D" w:themeColor="text1" w:themeTint="F2"/>
        </w:rPr>
        <w:t>模块，用于调试</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的正确性。</w:t>
      </w:r>
    </w:p>
    <w:p w:rsidR="009D3CA4" w:rsidRDefault="00D6092A">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2.5 </w:t>
      </w:r>
      <w:proofErr w:type="spellStart"/>
      <w:r>
        <w:rPr>
          <w:rFonts w:ascii="Times New Roman" w:eastAsia="宋体" w:hAnsi="Times New Roman" w:cs="Times New Roman"/>
          <w:color w:val="0D0D0D" w:themeColor="text1" w:themeTint="F2"/>
          <w:sz w:val="18"/>
          <w:szCs w:val="18"/>
        </w:rPr>
        <w:t>WB_stage</w:t>
      </w:r>
      <w:proofErr w:type="spellEnd"/>
      <w:r>
        <w:rPr>
          <w:rFonts w:ascii="Times New Roman" w:eastAsia="宋体" w:hAnsi="Times New Roman" w:cs="Times New Roman"/>
          <w:color w:val="0D0D0D" w:themeColor="text1" w:themeTint="F2"/>
          <w:sz w:val="18"/>
          <w:szCs w:val="18"/>
        </w:rPr>
        <w:t>接口定义</w:t>
      </w:r>
    </w:p>
    <w:tbl>
      <w:tblPr>
        <w:tblStyle w:val="af2"/>
        <w:tblW w:w="10201" w:type="dxa"/>
        <w:jc w:val="center"/>
        <w:tblLayout w:type="fixed"/>
        <w:tblLook w:val="04A0" w:firstRow="1" w:lastRow="0" w:firstColumn="1" w:lastColumn="0" w:noHBand="0" w:noVBand="1"/>
      </w:tblPr>
      <w:tblGrid>
        <w:gridCol w:w="1970"/>
        <w:gridCol w:w="709"/>
        <w:gridCol w:w="708"/>
        <w:gridCol w:w="6814"/>
      </w:tblGrid>
      <w:tr w:rsidR="009D3CA4">
        <w:trPr>
          <w:cantSplit/>
          <w:tblHeader/>
          <w:jc w:val="center"/>
        </w:trPr>
        <w:tc>
          <w:tcPr>
            <w:tcW w:w="1970" w:type="dxa"/>
            <w:tcBorders>
              <w:bottom w:val="double" w:sz="4" w:space="0" w:color="auto"/>
            </w:tcBorders>
            <w:vAlign w:val="center"/>
          </w:tcPr>
          <w:p w:rsidR="009D3CA4" w:rsidRDefault="00D6092A">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9D3CA4" w:rsidRDefault="00D6092A">
            <w:pPr>
              <w:jc w:val="center"/>
              <w:rPr>
                <w:b/>
              </w:rPr>
            </w:pPr>
            <w:r>
              <w:rPr>
                <w:rFonts w:hint="eastAsia"/>
                <w:b/>
              </w:rPr>
              <w:t>方向</w:t>
            </w:r>
          </w:p>
        </w:tc>
        <w:tc>
          <w:tcPr>
            <w:tcW w:w="708" w:type="dxa"/>
            <w:tcBorders>
              <w:bottom w:val="double" w:sz="4" w:space="0" w:color="auto"/>
            </w:tcBorders>
          </w:tcPr>
          <w:p w:rsidR="009D3CA4" w:rsidRDefault="00D6092A">
            <w:pPr>
              <w:jc w:val="center"/>
              <w:rPr>
                <w:rFonts w:ascii="Arial" w:eastAsia="宋体"/>
                <w:b/>
              </w:rPr>
            </w:pPr>
            <w:r>
              <w:rPr>
                <w:rFonts w:ascii="Arial" w:eastAsia="宋体"/>
                <w:b/>
              </w:rPr>
              <w:t>位宽</w:t>
            </w:r>
          </w:p>
        </w:tc>
        <w:tc>
          <w:tcPr>
            <w:tcW w:w="6814" w:type="dxa"/>
            <w:tcBorders>
              <w:bottom w:val="double" w:sz="4" w:space="0" w:color="auto"/>
            </w:tcBorders>
            <w:vAlign w:val="center"/>
          </w:tcPr>
          <w:p w:rsidR="009D3CA4" w:rsidRDefault="00D6092A">
            <w:pPr>
              <w:jc w:val="center"/>
              <w:rPr>
                <w:rFonts w:ascii="Arial" w:eastAsia="宋体"/>
                <w:b/>
              </w:rPr>
            </w:pPr>
            <w:r>
              <w:rPr>
                <w:rFonts w:ascii="Arial" w:eastAsia="宋体" w:hint="eastAsia"/>
                <w:b/>
              </w:rPr>
              <w:t>功能描述</w:t>
            </w:r>
          </w:p>
        </w:tc>
      </w:tr>
      <w:tr w:rsidR="009D3CA4">
        <w:trPr>
          <w:cantSplit/>
          <w:jc w:val="center"/>
        </w:trPr>
        <w:tc>
          <w:tcPr>
            <w:tcW w:w="1970" w:type="dxa"/>
            <w:tcBorders>
              <w:top w:val="doub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doub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时钟信号</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复位信号</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sz w:val="18"/>
              </w:rPr>
              <w:t>w</w:t>
            </w:r>
            <w:r>
              <w:rPr>
                <w:rFonts w:ascii="Times New Roman" w:eastAsia="宋体" w:hAnsi="Calibri" w:cs="Times New Roman" w:hint="eastAsia"/>
                <w:sz w:val="18"/>
              </w:rPr>
              <w:t>s_allowin</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模块允许接受</w:t>
            </w:r>
            <w:r>
              <w:rPr>
                <w:rFonts w:ascii="Times New Roman" w:eastAsia="宋体" w:hAnsi="Calibri" w:cs="Times New Roman" w:hint="eastAsia"/>
                <w:sz w:val="18"/>
              </w:rPr>
              <w:t>M</w:t>
            </w:r>
            <w:r>
              <w:rPr>
                <w:rFonts w:ascii="Times New Roman" w:eastAsia="宋体" w:hAnsi="Calibri" w:cs="Times New Roman"/>
                <w:sz w:val="18"/>
              </w:rPr>
              <w:t>EM</w:t>
            </w:r>
            <w:r>
              <w:rPr>
                <w:rFonts w:ascii="Times New Roman" w:eastAsia="宋体" w:hAnsi="Calibri" w:cs="Times New Roman" w:hint="eastAsia"/>
                <w:sz w:val="18"/>
              </w:rPr>
              <w:t>传值</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ms_to_</w:t>
            </w:r>
            <w:r>
              <w:rPr>
                <w:rFonts w:ascii="Times New Roman" w:eastAsia="宋体" w:hAnsi="Calibri" w:cs="Times New Roman"/>
                <w:sz w:val="18"/>
              </w:rPr>
              <w:t>w</w:t>
            </w:r>
            <w:r>
              <w:rPr>
                <w:rFonts w:ascii="Times New Roman" w:eastAsia="宋体" w:hAnsi="Calibri" w:cs="Times New Roman" w:hint="eastAsia"/>
                <w:sz w:val="18"/>
              </w:rPr>
              <w:t>s_valid</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模块可以向</w:t>
            </w:r>
            <w:r>
              <w:rPr>
                <w:rFonts w:ascii="Times New Roman" w:eastAsia="宋体" w:hAnsi="Calibri" w:cs="Times New Roman" w:hint="eastAsia"/>
                <w:sz w:val="18"/>
              </w:rPr>
              <w:t>W</w:t>
            </w:r>
            <w:r>
              <w:rPr>
                <w:rFonts w:ascii="Times New Roman" w:eastAsia="宋体" w:hAnsi="Calibri" w:cs="Times New Roman"/>
                <w:sz w:val="18"/>
              </w:rPr>
              <w:t>B</w:t>
            </w:r>
            <w:r>
              <w:rPr>
                <w:rFonts w:ascii="Times New Roman" w:eastAsia="宋体" w:hAnsi="Calibri" w:cs="Times New Roman" w:hint="eastAsia"/>
                <w:sz w:val="18"/>
              </w:rPr>
              <w:t>模块传值</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s_bus</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sz w:val="18"/>
              </w:rPr>
              <w:t>70</w:t>
            </w:r>
          </w:p>
        </w:tc>
        <w:tc>
          <w:tcPr>
            <w:tcW w:w="6814"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sz w:val="18"/>
              </w:rPr>
              <w:t>ws</w:t>
            </w:r>
            <w:r>
              <w:rPr>
                <w:rFonts w:ascii="Times New Roman" w:eastAsia="宋体" w:hAnsi="Calibri" w:cs="Times New Roman" w:hint="eastAsia"/>
                <w:sz w:val="18"/>
              </w:rPr>
              <w:t>_to_</w:t>
            </w:r>
            <w:r>
              <w:rPr>
                <w:rFonts w:ascii="Times New Roman" w:eastAsia="宋体" w:hAnsi="Calibri" w:cs="Times New Roman"/>
                <w:sz w:val="18"/>
              </w:rPr>
              <w:t>rf</w:t>
            </w:r>
            <w:r>
              <w:rPr>
                <w:rFonts w:ascii="Times New Roman" w:eastAsia="宋体" w:hAnsi="Calibri" w:cs="Times New Roman" w:hint="eastAsia"/>
                <w:sz w:val="18"/>
              </w:rPr>
              <w:t>_bus</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sz w:val="18"/>
              </w:rPr>
              <w:t>40</w:t>
            </w:r>
          </w:p>
        </w:tc>
        <w:tc>
          <w:tcPr>
            <w:tcW w:w="6814"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模块向寄存器堆模块（通过</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模块）传递数据（包括</w:t>
            </w:r>
            <w:proofErr w:type="spellStart"/>
            <w:r>
              <w:rPr>
                <w:rFonts w:ascii="Times New Roman" w:eastAsia="宋体" w:hAnsi="Calibri" w:cs="Times New Roman"/>
                <w:sz w:val="18"/>
              </w:rPr>
              <w:t>ws_gr_we</w:t>
            </w:r>
            <w:proofErr w:type="spellEnd"/>
            <w:r>
              <w:rPr>
                <w:rFonts w:ascii="Times New Roman" w:eastAsia="宋体" w:hAnsi="Calibri" w:cs="Times New Roman" w:hint="eastAsia"/>
                <w:sz w:val="18"/>
              </w:rPr>
              <w:t>、</w:t>
            </w:r>
            <w:proofErr w:type="spellStart"/>
            <w:r>
              <w:rPr>
                <w:rFonts w:ascii="Times New Roman" w:eastAsia="宋体" w:hAnsi="Calibri" w:cs="Times New Roman" w:hint="eastAsia"/>
                <w:sz w:val="18"/>
              </w:rPr>
              <w:t>w</w:t>
            </w:r>
            <w:r>
              <w:rPr>
                <w:rFonts w:ascii="Times New Roman" w:eastAsia="宋体" w:hAnsi="Calibri" w:cs="Times New Roman"/>
                <w:sz w:val="18"/>
              </w:rPr>
              <w:t>s_</w:t>
            </w:r>
            <w:r>
              <w:rPr>
                <w:rFonts w:ascii="Times New Roman" w:eastAsia="宋体" w:hAnsi="Calibri" w:cs="Times New Roman" w:hint="eastAsia"/>
                <w:sz w:val="18"/>
              </w:rPr>
              <w:t>v</w:t>
            </w:r>
            <w:r>
              <w:rPr>
                <w:rFonts w:ascii="Times New Roman" w:eastAsia="宋体" w:hAnsi="Calibri" w:cs="Times New Roman"/>
                <w:sz w:val="18"/>
              </w:rPr>
              <w:t>alid</w:t>
            </w:r>
            <w:proofErr w:type="spellEnd"/>
            <w:r>
              <w:rPr>
                <w:rFonts w:ascii="Times New Roman" w:eastAsia="宋体" w:hAnsi="Calibri" w:cs="Times New Roman" w:hint="eastAsia"/>
                <w:sz w:val="18"/>
              </w:rPr>
              <w:t>等）</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sz w:val="18"/>
              </w:rPr>
              <w:t>debug_wb_pc</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sz w:val="18"/>
              </w:rPr>
              <w:t>32</w:t>
            </w:r>
          </w:p>
        </w:tc>
        <w:tc>
          <w:tcPr>
            <w:tcW w:w="6814"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w:t>
            </w:r>
            <w:r>
              <w:rPr>
                <w:rFonts w:ascii="Times New Roman" w:eastAsia="宋体" w:hAnsi="Calibri" w:cs="Times New Roman" w:hint="eastAsia"/>
                <w:sz w:val="18"/>
              </w:rPr>
              <w:t>P</w:t>
            </w:r>
            <w:r>
              <w:rPr>
                <w:rFonts w:ascii="Times New Roman" w:eastAsia="宋体" w:hAnsi="Calibri" w:cs="Times New Roman"/>
                <w:sz w:val="18"/>
              </w:rPr>
              <w:t>C</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sz w:val="18"/>
              </w:rPr>
              <w:t>Debug_wb_rf_wen</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sz w:val="18"/>
              </w:rPr>
              <w:t>4</w:t>
            </w:r>
          </w:p>
        </w:tc>
        <w:tc>
          <w:tcPr>
            <w:tcW w:w="6814"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显示寄存器堆写使能</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sz w:val="18"/>
              </w:rPr>
              <w:t>Debug_wb_rf_wnum</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sz w:val="18"/>
              </w:rPr>
              <w:t>5</w:t>
            </w:r>
          </w:p>
        </w:tc>
        <w:tc>
          <w:tcPr>
            <w:tcW w:w="6814"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显示寄存器堆写地址</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sz w:val="18"/>
              </w:rPr>
              <w:t>Debug_wb_rf_wdata</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3</w:t>
            </w:r>
            <w:r>
              <w:rPr>
                <w:rFonts w:ascii="Times New Roman" w:eastAsia="宋体" w:hAnsi="Calibri" w:cs="Times New Roman"/>
                <w:sz w:val="18"/>
              </w:rPr>
              <w:t>2</w:t>
            </w:r>
          </w:p>
        </w:tc>
        <w:tc>
          <w:tcPr>
            <w:tcW w:w="6814"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显示寄存器堆写数据</w:t>
            </w:r>
          </w:p>
        </w:tc>
      </w:tr>
    </w:tbl>
    <w:p w:rsidR="009D3CA4" w:rsidRDefault="009D3CA4">
      <w:pPr>
        <w:spacing w:line="360" w:lineRule="auto"/>
        <w:rPr>
          <w:rFonts w:ascii="Times New Roman" w:eastAsia="宋体" w:hAnsi="Times New Roman"/>
          <w:color w:val="0D0D0D" w:themeColor="text1" w:themeTint="F2"/>
        </w:rPr>
      </w:pPr>
    </w:p>
    <w:p w:rsidR="009D3CA4" w:rsidRDefault="00D6092A">
      <w:pPr>
        <w:pStyle w:val="aff7"/>
        <w:numPr>
          <w:ilvl w:val="0"/>
          <w:numId w:val="8"/>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模块获取的写回指令相应的执行。确定是否有写回指令，并进行相应的操作。同时，该模块将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、寄存器堆写使能、地址、和写回结果传递给</w:t>
      </w:r>
      <w:r>
        <w:rPr>
          <w:rFonts w:ascii="Times New Roman" w:eastAsia="宋体" w:hAnsi="Times New Roman" w:hint="eastAsia"/>
          <w:color w:val="0D0D0D" w:themeColor="text1" w:themeTint="F2"/>
        </w:rPr>
        <w:t>d</w:t>
      </w:r>
      <w:r>
        <w:rPr>
          <w:rFonts w:ascii="Times New Roman" w:eastAsia="宋体" w:hAnsi="Times New Roman"/>
          <w:color w:val="0D0D0D" w:themeColor="text1" w:themeTint="F2"/>
        </w:rPr>
        <w:t>ebug</w:t>
      </w:r>
      <w:r>
        <w:rPr>
          <w:rFonts w:ascii="Times New Roman" w:eastAsia="宋体" w:hAnsi="Times New Roman" w:hint="eastAsia"/>
          <w:color w:val="0D0D0D" w:themeColor="text1" w:themeTint="F2"/>
        </w:rPr>
        <w:t>模块，用于调试</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的正确性。</w:t>
      </w:r>
    </w:p>
    <w:p w:rsidR="009D3CA4" w:rsidRDefault="009D3CA4">
      <w:pPr>
        <w:spacing w:line="360" w:lineRule="auto"/>
        <w:rPr>
          <w:rFonts w:ascii="Times New Roman" w:eastAsia="宋体" w:hAnsi="Times New Roman"/>
          <w:color w:val="0D0D0D" w:themeColor="text1" w:themeTint="F2"/>
        </w:rPr>
      </w:pPr>
    </w:p>
    <w:p w:rsidR="009D3CA4" w:rsidRDefault="00D6092A">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（八）重要模块</w:t>
      </w:r>
      <w:r>
        <w:rPr>
          <w:rFonts w:ascii="Times New Roman" w:eastAsia="黑体" w:hAnsi="Times New Roman" w:hint="eastAsia"/>
          <w:color w:val="0D0D0D" w:themeColor="text1" w:themeTint="F2"/>
          <w:sz w:val="28"/>
        </w:rPr>
        <w:t>8</w:t>
      </w:r>
      <w:r>
        <w:rPr>
          <w:rFonts w:ascii="Times New Roman" w:eastAsia="黑体" w:hAnsi="Times New Roman" w:hint="eastAsia"/>
          <w:color w:val="0D0D0D" w:themeColor="text1" w:themeTint="F2"/>
          <w:sz w:val="28"/>
        </w:rPr>
        <w:t>设计：</w:t>
      </w:r>
      <w:r>
        <w:rPr>
          <w:rFonts w:ascii="Times New Roman" w:eastAsia="黑体" w:hAnsi="Times New Roman" w:hint="eastAsia"/>
          <w:color w:val="0D0D0D" w:themeColor="text1" w:themeTint="F2"/>
          <w:sz w:val="28"/>
        </w:rPr>
        <w:t>H</w:t>
      </w:r>
      <w:r>
        <w:rPr>
          <w:rFonts w:ascii="Times New Roman" w:eastAsia="黑体" w:hAnsi="Times New Roman"/>
          <w:color w:val="0D0D0D" w:themeColor="text1" w:themeTint="F2"/>
          <w:sz w:val="28"/>
        </w:rPr>
        <w:t>I/LO</w:t>
      </w:r>
      <w:r>
        <w:rPr>
          <w:rFonts w:ascii="Times New Roman" w:eastAsia="黑体" w:hAnsi="Times New Roman" w:hint="eastAsia"/>
          <w:color w:val="0D0D0D" w:themeColor="text1" w:themeTint="F2"/>
          <w:sz w:val="28"/>
        </w:rPr>
        <w:t>寄存器模块</w:t>
      </w:r>
    </w:p>
    <w:p w:rsidR="009D3CA4" w:rsidRDefault="00D6092A">
      <w:pPr>
        <w:pStyle w:val="aff7"/>
        <w:ind w:left="420" w:firstLine="0"/>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1</w:t>
      </w:r>
      <w:r>
        <w:rPr>
          <w:rFonts w:ascii="Times New Roman" w:eastAsia="黑体" w:hAnsi="Times New Roman" w:hint="eastAsia"/>
          <w:color w:val="0D0D0D" w:themeColor="text1" w:themeTint="F2"/>
          <w:sz w:val="24"/>
        </w:rPr>
        <w:t>、工作原理</w:t>
      </w:r>
    </w:p>
    <w:p w:rsidR="009D3CA4" w:rsidRDefault="00D6092A">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记录乘法指令生成的完整的</w:t>
      </w:r>
      <w:r>
        <w:rPr>
          <w:rFonts w:ascii="Times New Roman" w:eastAsia="宋体" w:hAnsi="Times New Roman" w:hint="eastAsia"/>
          <w:color w:val="0D0D0D" w:themeColor="text1" w:themeTint="F2"/>
        </w:rPr>
        <w:t>64</w:t>
      </w:r>
      <w:r>
        <w:rPr>
          <w:rFonts w:ascii="Times New Roman" w:eastAsia="宋体" w:hAnsi="Times New Roman" w:hint="eastAsia"/>
          <w:color w:val="0D0D0D" w:themeColor="text1" w:themeTint="F2"/>
        </w:rPr>
        <w:t>位乘积，以及除法指令生成的各</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位的商和余数。</w:t>
      </w:r>
    </w:p>
    <w:p w:rsidR="009D3CA4" w:rsidRDefault="00D6092A">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2.6 </w:t>
      </w:r>
      <w:r>
        <w:rPr>
          <w:rFonts w:ascii="Times New Roman" w:eastAsia="宋体" w:hAnsi="Times New Roman" w:cs="Times New Roman" w:hint="eastAsia"/>
          <w:color w:val="0D0D0D" w:themeColor="text1" w:themeTint="F2"/>
          <w:sz w:val="18"/>
          <w:szCs w:val="18"/>
        </w:rPr>
        <w:t>hi</w:t>
      </w:r>
      <w:r>
        <w:rPr>
          <w:rFonts w:ascii="Times New Roman" w:eastAsia="宋体" w:hAnsi="Times New Roman" w:cs="Times New Roman"/>
          <w:color w:val="0D0D0D" w:themeColor="text1" w:themeTint="F2"/>
          <w:sz w:val="18"/>
          <w:szCs w:val="18"/>
        </w:rPr>
        <w:t>/lo</w:t>
      </w:r>
      <w:r>
        <w:rPr>
          <w:rFonts w:ascii="Times New Roman" w:eastAsia="宋体" w:hAnsi="Times New Roman" w:cs="Times New Roman" w:hint="eastAsia"/>
          <w:color w:val="0D0D0D" w:themeColor="text1" w:themeTint="F2"/>
          <w:sz w:val="18"/>
          <w:szCs w:val="18"/>
        </w:rPr>
        <w:t>寄存器模块</w:t>
      </w:r>
      <w:r>
        <w:rPr>
          <w:rFonts w:ascii="Times New Roman" w:eastAsia="宋体" w:hAnsi="Times New Roman" w:cs="Times New Roman"/>
          <w:color w:val="0D0D0D" w:themeColor="text1" w:themeTint="F2"/>
          <w:sz w:val="18"/>
          <w:szCs w:val="18"/>
        </w:rPr>
        <w:t>接口定义</w:t>
      </w:r>
    </w:p>
    <w:tbl>
      <w:tblPr>
        <w:tblStyle w:val="af2"/>
        <w:tblW w:w="10201" w:type="dxa"/>
        <w:jc w:val="center"/>
        <w:tblLayout w:type="fixed"/>
        <w:tblLook w:val="04A0" w:firstRow="1" w:lastRow="0" w:firstColumn="1" w:lastColumn="0" w:noHBand="0" w:noVBand="1"/>
      </w:tblPr>
      <w:tblGrid>
        <w:gridCol w:w="1970"/>
        <w:gridCol w:w="709"/>
        <w:gridCol w:w="708"/>
        <w:gridCol w:w="6814"/>
      </w:tblGrid>
      <w:tr w:rsidR="009D3CA4">
        <w:trPr>
          <w:cantSplit/>
          <w:tblHeader/>
          <w:jc w:val="center"/>
        </w:trPr>
        <w:tc>
          <w:tcPr>
            <w:tcW w:w="1970" w:type="dxa"/>
            <w:tcBorders>
              <w:bottom w:val="double" w:sz="4" w:space="0" w:color="auto"/>
            </w:tcBorders>
            <w:vAlign w:val="center"/>
          </w:tcPr>
          <w:p w:rsidR="009D3CA4" w:rsidRDefault="00D6092A">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9D3CA4" w:rsidRDefault="00D6092A">
            <w:pPr>
              <w:jc w:val="center"/>
              <w:rPr>
                <w:b/>
              </w:rPr>
            </w:pPr>
            <w:r>
              <w:rPr>
                <w:rFonts w:hint="eastAsia"/>
                <w:b/>
              </w:rPr>
              <w:t>方向</w:t>
            </w:r>
          </w:p>
        </w:tc>
        <w:tc>
          <w:tcPr>
            <w:tcW w:w="708" w:type="dxa"/>
            <w:tcBorders>
              <w:bottom w:val="double" w:sz="4" w:space="0" w:color="auto"/>
            </w:tcBorders>
          </w:tcPr>
          <w:p w:rsidR="009D3CA4" w:rsidRDefault="00D6092A">
            <w:pPr>
              <w:jc w:val="center"/>
              <w:rPr>
                <w:rFonts w:ascii="Arial" w:eastAsia="宋体"/>
                <w:b/>
              </w:rPr>
            </w:pPr>
            <w:r>
              <w:rPr>
                <w:rFonts w:ascii="Arial" w:eastAsia="宋体"/>
                <w:b/>
              </w:rPr>
              <w:t>位宽</w:t>
            </w:r>
          </w:p>
        </w:tc>
        <w:tc>
          <w:tcPr>
            <w:tcW w:w="6814" w:type="dxa"/>
            <w:tcBorders>
              <w:bottom w:val="double" w:sz="4" w:space="0" w:color="auto"/>
            </w:tcBorders>
            <w:vAlign w:val="center"/>
          </w:tcPr>
          <w:p w:rsidR="009D3CA4" w:rsidRDefault="00D6092A">
            <w:pPr>
              <w:jc w:val="center"/>
              <w:rPr>
                <w:rFonts w:ascii="Arial" w:eastAsia="宋体"/>
                <w:b/>
              </w:rPr>
            </w:pPr>
            <w:r>
              <w:rPr>
                <w:rFonts w:ascii="Arial" w:eastAsia="宋体" w:hint="eastAsia"/>
                <w:b/>
              </w:rPr>
              <w:t>功能描述</w:t>
            </w:r>
          </w:p>
        </w:tc>
      </w:tr>
      <w:tr w:rsidR="009D3CA4">
        <w:trPr>
          <w:cantSplit/>
          <w:jc w:val="center"/>
        </w:trPr>
        <w:tc>
          <w:tcPr>
            <w:tcW w:w="1970" w:type="dxa"/>
            <w:tcBorders>
              <w:top w:val="doub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doub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时钟信号</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rd_hi</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32</w:t>
            </w:r>
          </w:p>
        </w:tc>
        <w:tc>
          <w:tcPr>
            <w:tcW w:w="6814"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cp0</w:t>
            </w:r>
            <w:r>
              <w:rPr>
                <w:rFonts w:ascii="Times New Roman" w:eastAsia="宋体" w:hAnsi="Calibri" w:cs="Times New Roman" w:hint="eastAsia"/>
                <w:sz w:val="18"/>
              </w:rPr>
              <w:t>模块中读取</w:t>
            </w:r>
            <w:r>
              <w:rPr>
                <w:rFonts w:ascii="Times New Roman" w:eastAsia="宋体" w:hAnsi="Calibri" w:cs="Times New Roman" w:hint="eastAsia"/>
                <w:sz w:val="18"/>
              </w:rPr>
              <w:t>hi</w:t>
            </w:r>
            <w:r>
              <w:rPr>
                <w:rFonts w:ascii="Times New Roman" w:eastAsia="宋体" w:hAnsi="Calibri" w:cs="Times New Roman" w:hint="eastAsia"/>
                <w:sz w:val="18"/>
              </w:rPr>
              <w:t>寄存器的值</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rd_lo</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32</w:t>
            </w:r>
          </w:p>
        </w:tc>
        <w:tc>
          <w:tcPr>
            <w:tcW w:w="6814"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cp0</w:t>
            </w:r>
            <w:r>
              <w:rPr>
                <w:rFonts w:ascii="Times New Roman" w:eastAsia="宋体" w:hAnsi="Calibri" w:cs="Times New Roman" w:hint="eastAsia"/>
                <w:sz w:val="18"/>
              </w:rPr>
              <w:t>模块中读取</w:t>
            </w:r>
            <w:r>
              <w:rPr>
                <w:rFonts w:ascii="Times New Roman" w:eastAsia="宋体" w:hAnsi="Calibri" w:cs="Times New Roman" w:hint="eastAsia"/>
                <w:sz w:val="18"/>
              </w:rPr>
              <w:t>lo</w:t>
            </w:r>
            <w:r>
              <w:rPr>
                <w:rFonts w:ascii="Times New Roman" w:eastAsia="宋体" w:hAnsi="Calibri" w:cs="Times New Roman" w:hint="eastAsia"/>
                <w:sz w:val="18"/>
              </w:rPr>
              <w:t>寄存器的值</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hi_we</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hi</w:t>
            </w:r>
            <w:r>
              <w:rPr>
                <w:rFonts w:ascii="Times New Roman" w:eastAsia="宋体" w:hAnsi="Calibri" w:cs="Times New Roman" w:hint="eastAsia"/>
                <w:sz w:val="18"/>
              </w:rPr>
              <w:t>寄存器使能</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lo_we</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lo</w:t>
            </w:r>
            <w:r>
              <w:rPr>
                <w:rFonts w:ascii="Times New Roman" w:eastAsia="宋体" w:hAnsi="Calibri" w:cs="Times New Roman" w:hint="eastAsia"/>
                <w:sz w:val="18"/>
              </w:rPr>
              <w:t>寄存器使能</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wd_hi</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sz w:val="18"/>
              </w:rPr>
              <w:t>32</w:t>
            </w:r>
          </w:p>
        </w:tc>
        <w:tc>
          <w:tcPr>
            <w:tcW w:w="6814"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hi</w:t>
            </w:r>
            <w:r>
              <w:rPr>
                <w:rFonts w:ascii="Times New Roman" w:eastAsia="宋体" w:hAnsi="Calibri" w:cs="Times New Roman" w:hint="eastAsia"/>
                <w:sz w:val="18"/>
              </w:rPr>
              <w:t>寄存器数据，本实验中为乘法指令生成结果的高</w:t>
            </w:r>
            <w:r>
              <w:rPr>
                <w:rFonts w:ascii="Times New Roman" w:eastAsia="宋体" w:hAnsi="Calibri" w:cs="Times New Roman" w:hint="eastAsia"/>
                <w:sz w:val="18"/>
              </w:rPr>
              <w:t>32</w:t>
            </w:r>
            <w:r>
              <w:rPr>
                <w:rFonts w:ascii="Times New Roman" w:eastAsia="宋体" w:hAnsi="Calibri" w:cs="Times New Roman" w:hint="eastAsia"/>
                <w:sz w:val="18"/>
              </w:rPr>
              <w:t>位以及除法指令生成结果的余数</w:t>
            </w:r>
          </w:p>
        </w:tc>
      </w:tr>
      <w:tr w:rsidR="009D3CA4">
        <w:trPr>
          <w:cantSplit/>
          <w:jc w:val="center"/>
        </w:trPr>
        <w:tc>
          <w:tcPr>
            <w:tcW w:w="1970"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proofErr w:type="spellStart"/>
            <w:r>
              <w:rPr>
                <w:rFonts w:ascii="Times New Roman" w:eastAsia="宋体" w:hAnsi="Calibri" w:cs="Times New Roman" w:hint="eastAsia"/>
                <w:sz w:val="18"/>
              </w:rPr>
              <w:t>wd_lo</w:t>
            </w:r>
            <w:proofErr w:type="spellEnd"/>
          </w:p>
        </w:tc>
        <w:tc>
          <w:tcPr>
            <w:tcW w:w="709"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9D3CA4" w:rsidRDefault="00D6092A">
            <w:pPr>
              <w:jc w:val="center"/>
              <w:rPr>
                <w:rFonts w:ascii="Times New Roman" w:eastAsia="宋体" w:hAnsi="Calibri" w:cs="Times New Roman"/>
                <w:sz w:val="18"/>
              </w:rPr>
            </w:pPr>
            <w:r>
              <w:rPr>
                <w:rFonts w:ascii="Times New Roman" w:eastAsia="宋体" w:hAnsi="Calibri" w:cs="Times New Roman" w:hint="eastAsia"/>
                <w:sz w:val="18"/>
              </w:rPr>
              <w:t>32</w:t>
            </w:r>
          </w:p>
        </w:tc>
        <w:tc>
          <w:tcPr>
            <w:tcW w:w="6814" w:type="dxa"/>
            <w:tcBorders>
              <w:top w:val="single" w:sz="4" w:space="0" w:color="auto"/>
              <w:bottom w:val="single" w:sz="4" w:space="0" w:color="auto"/>
            </w:tcBorders>
            <w:vAlign w:val="center"/>
          </w:tcPr>
          <w:p w:rsidR="009D3CA4" w:rsidRDefault="00D6092A">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lo</w:t>
            </w:r>
            <w:r>
              <w:rPr>
                <w:rFonts w:ascii="Times New Roman" w:eastAsia="宋体" w:hAnsi="Calibri" w:cs="Times New Roman" w:hint="eastAsia"/>
                <w:sz w:val="18"/>
              </w:rPr>
              <w:t>寄存器数据，本实验中为乘法指令生成结果的低</w:t>
            </w:r>
            <w:r>
              <w:rPr>
                <w:rFonts w:ascii="Times New Roman" w:eastAsia="宋体" w:hAnsi="Calibri" w:cs="Times New Roman" w:hint="eastAsia"/>
                <w:sz w:val="18"/>
              </w:rPr>
              <w:t>32</w:t>
            </w:r>
            <w:r>
              <w:rPr>
                <w:rFonts w:ascii="Times New Roman" w:eastAsia="宋体" w:hAnsi="Calibri" w:cs="Times New Roman" w:hint="eastAsia"/>
                <w:sz w:val="18"/>
              </w:rPr>
              <w:t>位以及除法指令生成结果的商</w:t>
            </w:r>
          </w:p>
        </w:tc>
      </w:tr>
    </w:tbl>
    <w:p w:rsidR="009D3CA4" w:rsidRDefault="009D3CA4">
      <w:pPr>
        <w:spacing w:line="360" w:lineRule="auto"/>
        <w:rPr>
          <w:rFonts w:ascii="Times New Roman" w:eastAsia="宋体" w:hAnsi="Times New Roman"/>
          <w:color w:val="0D0D0D" w:themeColor="text1" w:themeTint="F2"/>
        </w:rPr>
      </w:pPr>
    </w:p>
    <w:p w:rsidR="009D3CA4" w:rsidRDefault="00D6092A">
      <w:pPr>
        <w:pStyle w:val="aff7"/>
        <w:ind w:left="420" w:firstLine="0"/>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2</w:t>
      </w:r>
      <w:r>
        <w:rPr>
          <w:rFonts w:ascii="Times New Roman" w:eastAsia="黑体" w:hAnsi="Times New Roman" w:hint="eastAsia"/>
          <w:color w:val="0D0D0D" w:themeColor="text1" w:themeTint="F2"/>
          <w:sz w:val="24"/>
        </w:rPr>
        <w:t>、功能描述</w:t>
      </w:r>
    </w:p>
    <w:p w:rsidR="009D3CA4" w:rsidRDefault="00D6092A" w:rsidP="008A3E7F">
      <w:pPr>
        <w:spacing w:line="360" w:lineRule="auto"/>
        <w:ind w:left="420" w:firstLine="360"/>
        <w:rPr>
          <w:rFonts w:ascii="Times New Roman" w:eastAsia="宋体" w:hAnsi="Times New Roman" w:hint="eastAsia"/>
          <w:color w:val="0D0D0D" w:themeColor="text1" w:themeTint="F2"/>
        </w:rPr>
      </w:pPr>
      <w:r>
        <w:rPr>
          <w:rFonts w:ascii="Times New Roman" w:eastAsia="宋体" w:hAnsi="Times New Roman" w:hint="eastAsia"/>
          <w:color w:val="0D0D0D" w:themeColor="text1" w:themeTint="F2"/>
        </w:rPr>
        <w:t>类似于寄存器堆</w:t>
      </w:r>
      <w:proofErr w:type="spellStart"/>
      <w:r>
        <w:rPr>
          <w:rFonts w:ascii="Times New Roman" w:eastAsia="宋体" w:hAnsi="Times New Roman" w:hint="eastAsia"/>
          <w:color w:val="0D0D0D" w:themeColor="text1" w:themeTint="F2"/>
        </w:rPr>
        <w:t>regfile</w:t>
      </w:r>
      <w:proofErr w:type="spellEnd"/>
      <w:r>
        <w:rPr>
          <w:rFonts w:ascii="Times New Roman" w:eastAsia="宋体" w:hAnsi="Times New Roman" w:hint="eastAsia"/>
          <w:color w:val="0D0D0D" w:themeColor="text1" w:themeTint="F2"/>
        </w:rPr>
        <w:t>模块，实现对</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寄存器的同步写和异步读。</w:t>
      </w:r>
    </w:p>
    <w:p w:rsidR="009D3CA4" w:rsidRDefault="00D6092A">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三、实验过程（</w:t>
      </w:r>
      <w:r>
        <w:rPr>
          <w:rFonts w:ascii="Times New Roman" w:eastAsia="黑体" w:hAnsi="Times New Roman" w:hint="eastAsia"/>
          <w:color w:val="0D0D0D" w:themeColor="text1" w:themeTint="F2"/>
          <w:sz w:val="30"/>
        </w:rPr>
        <w:t>50%</w:t>
      </w:r>
      <w:r>
        <w:rPr>
          <w:rFonts w:ascii="Times New Roman" w:eastAsia="黑体" w:hAnsi="Times New Roman" w:hint="eastAsia"/>
          <w:color w:val="0D0D0D" w:themeColor="text1" w:themeTint="F2"/>
          <w:sz w:val="30"/>
        </w:rPr>
        <w:t>）</w:t>
      </w:r>
    </w:p>
    <w:p w:rsidR="009D3CA4" w:rsidRDefault="00D6092A">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（一）实验流水账</w:t>
      </w:r>
    </w:p>
    <w:p w:rsidR="009D3CA4" w:rsidRDefault="00D6092A">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Pr>
          <w:rFonts w:ascii="Times New Roman" w:eastAsia="宋体" w:hAnsi="Times New Roman"/>
          <w:color w:val="0D0D0D" w:themeColor="text1" w:themeTint="F2"/>
        </w:rPr>
        <w:t>18</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20</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0</w:t>
      </w:r>
      <w:r>
        <w:rPr>
          <w:rFonts w:ascii="Times New Roman" w:eastAsia="宋体" w:hAnsi="Times New Roman"/>
          <w:color w:val="0D0D0D" w:themeColor="text1" w:themeTint="F2"/>
        </w:rPr>
        <w:t>0-20</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30 </w:t>
      </w:r>
      <w:r>
        <w:rPr>
          <w:rFonts w:ascii="Times New Roman" w:eastAsia="宋体" w:hAnsi="Times New Roman" w:hint="eastAsia"/>
          <w:color w:val="0D0D0D" w:themeColor="text1" w:themeTint="F2"/>
        </w:rPr>
        <w:t>阅读讲义</w:t>
      </w:r>
    </w:p>
    <w:p w:rsidR="009D3CA4" w:rsidRDefault="00D6092A">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Pr>
          <w:rFonts w:ascii="Times New Roman" w:eastAsia="宋体" w:hAnsi="Times New Roman"/>
          <w:color w:val="0D0D0D" w:themeColor="text1" w:themeTint="F2"/>
        </w:rPr>
        <w:t>18</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20</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30-22</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00 </w:t>
      </w:r>
      <w:r>
        <w:rPr>
          <w:rFonts w:ascii="Times New Roman" w:eastAsia="宋体" w:hAnsi="Times New Roman" w:hint="eastAsia"/>
          <w:color w:val="0D0D0D" w:themeColor="text1" w:themeTint="F2"/>
        </w:rPr>
        <w:t>设计代码</w:t>
      </w:r>
    </w:p>
    <w:p w:rsidR="009D3CA4" w:rsidRDefault="00D6092A">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Pr>
          <w:rFonts w:ascii="Times New Roman" w:eastAsia="宋体" w:hAnsi="Times New Roman"/>
          <w:color w:val="0D0D0D" w:themeColor="text1" w:themeTint="F2"/>
        </w:rPr>
        <w:t>19</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00-11</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30 </w:t>
      </w:r>
      <w:r>
        <w:rPr>
          <w:rFonts w:ascii="Times New Roman" w:eastAsia="宋体" w:hAnsi="Times New Roman" w:hint="eastAsia"/>
          <w:color w:val="0D0D0D" w:themeColor="text1" w:themeTint="F2"/>
        </w:rPr>
        <w:t>继续实现代码</w:t>
      </w:r>
    </w:p>
    <w:p w:rsidR="009D3CA4" w:rsidRDefault="00D6092A">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Pr>
          <w:rFonts w:ascii="Times New Roman" w:eastAsia="宋体" w:hAnsi="Times New Roman"/>
          <w:color w:val="0D0D0D" w:themeColor="text1" w:themeTint="F2"/>
        </w:rPr>
        <w:t>20</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14</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00-15</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30 </w:t>
      </w:r>
      <w:r>
        <w:rPr>
          <w:rFonts w:ascii="Times New Roman" w:eastAsia="宋体" w:hAnsi="Times New Roman" w:hint="eastAsia"/>
          <w:color w:val="0D0D0D" w:themeColor="text1" w:themeTint="F2"/>
        </w:rPr>
        <w:t>调试</w:t>
      </w:r>
      <w:r>
        <w:rPr>
          <w:rFonts w:ascii="Times New Roman" w:eastAsia="宋体" w:hAnsi="Times New Roman" w:hint="eastAsia"/>
          <w:color w:val="0D0D0D" w:themeColor="text1" w:themeTint="F2"/>
        </w:rPr>
        <w:t>bug</w:t>
      </w:r>
    </w:p>
    <w:p w:rsidR="009D3CA4" w:rsidRDefault="00D6092A">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Pr>
          <w:rFonts w:ascii="Times New Roman" w:eastAsia="宋体" w:hAnsi="Times New Roman"/>
          <w:color w:val="0D0D0D" w:themeColor="text1" w:themeTint="F2"/>
        </w:rPr>
        <w:t>20</w:t>
      </w:r>
      <w:r>
        <w:rPr>
          <w:rFonts w:ascii="Times New Roman" w:eastAsia="宋体" w:hAnsi="Times New Roman" w:hint="eastAsia"/>
          <w:color w:val="0D0D0D" w:themeColor="text1" w:themeTint="F2"/>
        </w:rPr>
        <w:t>日</w:t>
      </w:r>
      <w:r>
        <w:rPr>
          <w:rFonts w:ascii="Times New Roman" w:eastAsia="宋体" w:hAnsi="Times New Roman"/>
          <w:color w:val="0D0D0D" w:themeColor="text1" w:themeTint="F2"/>
        </w:rPr>
        <w:t>19</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30-22</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30 </w:t>
      </w:r>
      <w:r>
        <w:rPr>
          <w:rFonts w:ascii="Times New Roman" w:eastAsia="宋体" w:hAnsi="Times New Roman" w:hint="eastAsia"/>
          <w:color w:val="0D0D0D" w:themeColor="text1" w:themeTint="F2"/>
        </w:rPr>
        <w:t>撰写实验报告</w:t>
      </w:r>
      <w:r>
        <w:rPr>
          <w:rFonts w:ascii="Times New Roman" w:eastAsia="宋体" w:hAnsi="Times New Roman"/>
          <w:color w:val="0D0D0D" w:themeColor="text1" w:themeTint="F2"/>
        </w:rPr>
        <w:t xml:space="preserve"> </w:t>
      </w:r>
    </w:p>
    <w:p w:rsidR="009D3CA4" w:rsidRDefault="009D3CA4">
      <w:pPr>
        <w:spacing w:beforeLines="25" w:before="78" w:afterLines="25" w:after="78"/>
        <w:rPr>
          <w:rFonts w:ascii="Times New Roman" w:eastAsia="宋体" w:hAnsi="Times New Roman"/>
          <w:color w:val="0D0D0D" w:themeColor="text1" w:themeTint="F2"/>
        </w:rPr>
      </w:pPr>
    </w:p>
    <w:p w:rsidR="009D3CA4" w:rsidRDefault="00D6092A">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（二）错误记录</w:t>
      </w:r>
    </w:p>
    <w:p w:rsidR="009D3CA4" w:rsidRDefault="00D6092A">
      <w:p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1</w:t>
      </w:r>
      <w:r>
        <w:rPr>
          <w:rFonts w:ascii="Times New Roman" w:eastAsia="黑体" w:hAnsi="Times New Roman" w:hint="eastAsia"/>
          <w:color w:val="0D0D0D" w:themeColor="text1" w:themeTint="F2"/>
          <w:sz w:val="24"/>
        </w:rPr>
        <w:t>、错误</w:t>
      </w:r>
      <w:r>
        <w:rPr>
          <w:rFonts w:ascii="Times New Roman" w:eastAsia="黑体" w:hAnsi="Times New Roman" w:hint="eastAsia"/>
          <w:color w:val="0D0D0D" w:themeColor="text1" w:themeTint="F2"/>
          <w:sz w:val="24"/>
        </w:rPr>
        <w:t>1</w:t>
      </w:r>
      <w:r>
        <w:rPr>
          <w:rFonts w:ascii="Times New Roman" w:eastAsia="黑体" w:hAnsi="Times New Roman" w:hint="eastAsia"/>
          <w:color w:val="0D0D0D" w:themeColor="text1" w:themeTint="F2"/>
          <w:sz w:val="24"/>
        </w:rPr>
        <w:t>：</w:t>
      </w:r>
      <w:r>
        <w:rPr>
          <w:rFonts w:ascii="Times New Roman" w:eastAsia="黑体" w:hAnsi="Times New Roman" w:hint="eastAsia"/>
          <w:color w:val="0D0D0D" w:themeColor="text1" w:themeTint="F2"/>
          <w:sz w:val="24"/>
        </w:rPr>
        <w:t>trace</w:t>
      </w:r>
      <w:r>
        <w:rPr>
          <w:rFonts w:ascii="Times New Roman" w:eastAsia="黑体" w:hAnsi="Times New Roman" w:hint="eastAsia"/>
          <w:color w:val="0D0D0D" w:themeColor="text1" w:themeTint="F2"/>
          <w:sz w:val="24"/>
        </w:rPr>
        <w:t>比对节点出现错误</w:t>
      </w:r>
    </w:p>
    <w:p w:rsidR="009D3CA4" w:rsidRDefault="00D6092A">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1</w:t>
      </w:r>
      <w:r>
        <w:rPr>
          <w:rFonts w:ascii="Times New Roman" w:eastAsia="黑体" w:hAnsi="Times New Roman" w:hint="eastAsia"/>
          <w:color w:val="0D0D0D" w:themeColor="text1" w:themeTint="F2"/>
        </w:rPr>
        <w:t>）错误现象</w:t>
      </w:r>
    </w:p>
    <w:p w:rsidR="009D3CA4" w:rsidRDefault="00D6092A">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运行仿真，比对</w:t>
      </w:r>
      <w:r>
        <w:rPr>
          <w:rFonts w:ascii="Times New Roman" w:eastAsia="宋体" w:hAnsi="Times New Roman"/>
          <w:color w:val="0D0D0D" w:themeColor="text1" w:themeTint="F2"/>
        </w:rPr>
        <w:t>trace</w:t>
      </w:r>
      <w:r>
        <w:rPr>
          <w:rFonts w:ascii="Times New Roman" w:eastAsia="宋体" w:hAnsi="Times New Roman" w:hint="eastAsia"/>
          <w:color w:val="0D0D0D" w:themeColor="text1" w:themeTint="F2"/>
        </w:rPr>
        <w:t>，发现</w:t>
      </w:r>
      <w:r>
        <w:rPr>
          <w:rFonts w:ascii="Times New Roman" w:eastAsia="宋体" w:hAnsi="Times New Roman"/>
          <w:color w:val="0D0D0D" w:themeColor="text1" w:themeTint="F2"/>
        </w:rPr>
        <w:t>PC</w:t>
      </w:r>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w</w:t>
      </w:r>
      <w:r>
        <w:rPr>
          <w:rFonts w:ascii="Times New Roman" w:eastAsia="宋体" w:hAnsi="Times New Roman"/>
          <w:color w:val="0D0D0D" w:themeColor="text1" w:themeTint="F2"/>
        </w:rPr>
        <w:t>b_rf_wnum</w:t>
      </w:r>
      <w:proofErr w:type="spellEnd"/>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wb</w:t>
      </w:r>
      <w:r>
        <w:rPr>
          <w:rFonts w:ascii="Times New Roman" w:eastAsia="宋体" w:hAnsi="Times New Roman"/>
          <w:color w:val="0D0D0D" w:themeColor="text1" w:themeTint="F2"/>
        </w:rPr>
        <w:t>_rf_wdata</w:t>
      </w:r>
      <w:proofErr w:type="spellEnd"/>
      <w:r>
        <w:rPr>
          <w:rFonts w:ascii="Times New Roman" w:eastAsia="宋体" w:hAnsi="Times New Roman" w:hint="eastAsia"/>
          <w:color w:val="0D0D0D" w:themeColor="text1" w:themeTint="F2"/>
        </w:rPr>
        <w:t>值全都不一样，如图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.1</w:t>
      </w:r>
      <w:r>
        <w:rPr>
          <w:rFonts w:ascii="Times New Roman" w:eastAsia="宋体" w:hAnsi="Times New Roman" w:hint="eastAsia"/>
          <w:color w:val="0D0D0D" w:themeColor="text1" w:themeTint="F2"/>
        </w:rPr>
        <w:t>所示：</w:t>
      </w:r>
    </w:p>
    <w:p w:rsidR="009D3CA4" w:rsidRDefault="00D6092A">
      <w:pPr>
        <w:spacing w:line="360" w:lineRule="auto"/>
        <w:jc w:val="center"/>
        <w:rPr>
          <w:rFonts w:ascii="Times New Roman" w:eastAsia="宋体" w:hAnsi="Times New Roman"/>
          <w:color w:val="0D0D0D" w:themeColor="text1" w:themeTint="F2"/>
        </w:rPr>
      </w:pPr>
      <w:r>
        <w:rPr>
          <w:noProof/>
        </w:rPr>
        <w:drawing>
          <wp:inline distT="0" distB="0" distL="114300" distR="114300">
            <wp:extent cx="4693920" cy="579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693920" cy="579120"/>
                    </a:xfrm>
                    <a:prstGeom prst="rect">
                      <a:avLst/>
                    </a:prstGeom>
                    <a:noFill/>
                    <a:ln>
                      <a:noFill/>
                    </a:ln>
                  </pic:spPr>
                </pic:pic>
              </a:graphicData>
            </a:graphic>
          </wp:inline>
        </w:drawing>
      </w:r>
    </w:p>
    <w:p w:rsidR="009D3CA4" w:rsidRDefault="00D6092A">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3.1 </w:t>
      </w:r>
      <w:r>
        <w:rPr>
          <w:rFonts w:ascii="Times New Roman" w:eastAsia="宋体" w:hAnsi="Times New Roman" w:cs="Times New Roman" w:hint="eastAsia"/>
          <w:color w:val="0D0D0D" w:themeColor="text1" w:themeTint="F2"/>
          <w:sz w:val="18"/>
          <w:szCs w:val="18"/>
        </w:rPr>
        <w:t>当前对比节点不匹配</w:t>
      </w:r>
    </w:p>
    <w:p w:rsidR="009D3CA4" w:rsidRDefault="00D6092A">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2</w:t>
      </w:r>
      <w:r>
        <w:rPr>
          <w:rFonts w:ascii="Times New Roman" w:eastAsia="黑体" w:hAnsi="Times New Roman" w:hint="eastAsia"/>
          <w:color w:val="0D0D0D" w:themeColor="text1" w:themeTint="F2"/>
        </w:rPr>
        <w:t>）分析定位过程</w:t>
      </w:r>
    </w:p>
    <w:p w:rsidR="009D3CA4" w:rsidRDefault="00D6092A">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通过查看</w:t>
      </w:r>
      <w:r>
        <w:rPr>
          <w:rFonts w:ascii="Times New Roman" w:eastAsia="宋体" w:hAnsi="Times New Roman" w:hint="eastAsia"/>
          <w:color w:val="0D0D0D" w:themeColor="text1" w:themeTint="F2"/>
        </w:rPr>
        <w:t>trace</w:t>
      </w:r>
      <w:r>
        <w:rPr>
          <w:rFonts w:ascii="Times New Roman" w:eastAsia="宋体" w:hAnsi="Times New Roman" w:hint="eastAsia"/>
          <w:color w:val="0D0D0D" w:themeColor="text1" w:themeTint="F2"/>
        </w:rPr>
        <w:t>的对比节点，发现：在</w:t>
      </w:r>
      <w:r>
        <w:rPr>
          <w:rFonts w:ascii="Times New Roman" w:eastAsia="宋体" w:hAnsi="Times New Roman"/>
          <w:color w:val="0D0D0D" w:themeColor="text1" w:themeTint="F2"/>
        </w:rPr>
        <w:t>PC=0XBFC98EA4</w:t>
      </w:r>
      <w:r>
        <w:rPr>
          <w:rFonts w:ascii="Times New Roman" w:eastAsia="宋体" w:hAnsi="Times New Roman" w:hint="eastAsia"/>
          <w:color w:val="0D0D0D" w:themeColor="text1" w:themeTint="F2"/>
        </w:rPr>
        <w:t>时，</w:t>
      </w:r>
      <w:proofErr w:type="spellStart"/>
      <w:r>
        <w:rPr>
          <w:rFonts w:ascii="Times New Roman" w:eastAsia="宋体" w:hAnsi="Times New Roman" w:hint="eastAsia"/>
          <w:color w:val="0D0D0D" w:themeColor="text1" w:themeTint="F2"/>
        </w:rPr>
        <w:t>w</w:t>
      </w:r>
      <w:r>
        <w:rPr>
          <w:rFonts w:ascii="Times New Roman" w:eastAsia="宋体" w:hAnsi="Times New Roman"/>
          <w:color w:val="0D0D0D" w:themeColor="text1" w:themeTint="F2"/>
        </w:rPr>
        <w:t>b_rf_wnum</w:t>
      </w:r>
      <w:proofErr w:type="spellEnd"/>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wb</w:t>
      </w:r>
      <w:r>
        <w:rPr>
          <w:rFonts w:ascii="Times New Roman" w:eastAsia="宋体" w:hAnsi="Times New Roman"/>
          <w:color w:val="0D0D0D" w:themeColor="text1" w:themeTint="F2"/>
        </w:rPr>
        <w:t>_rf_wdata</w:t>
      </w:r>
      <w:proofErr w:type="spellEnd"/>
      <w:r>
        <w:rPr>
          <w:rFonts w:ascii="Times New Roman" w:eastAsia="宋体" w:hAnsi="Times New Roman" w:hint="eastAsia"/>
          <w:color w:val="0D0D0D" w:themeColor="text1" w:themeTint="F2"/>
        </w:rPr>
        <w:t>的值正确，而在</w:t>
      </w:r>
      <w:r>
        <w:rPr>
          <w:rFonts w:ascii="Times New Roman" w:eastAsia="宋体" w:hAnsi="Times New Roman"/>
          <w:color w:val="0D0D0D" w:themeColor="text1" w:themeTint="F2"/>
        </w:rPr>
        <w:t>PC=0XBFC98E88</w:t>
      </w:r>
      <w:r>
        <w:rPr>
          <w:rFonts w:ascii="Times New Roman" w:eastAsia="宋体" w:hAnsi="Times New Roman" w:hint="eastAsia"/>
          <w:color w:val="0D0D0D" w:themeColor="text1" w:themeTint="F2"/>
        </w:rPr>
        <w:t>时，</w:t>
      </w:r>
      <w:proofErr w:type="spellStart"/>
      <w:r>
        <w:rPr>
          <w:rFonts w:ascii="Times New Roman" w:eastAsia="宋体" w:hAnsi="Times New Roman" w:hint="eastAsia"/>
          <w:color w:val="0D0D0D" w:themeColor="text1" w:themeTint="F2"/>
        </w:rPr>
        <w:t>w</w:t>
      </w:r>
      <w:r>
        <w:rPr>
          <w:rFonts w:ascii="Times New Roman" w:eastAsia="宋体" w:hAnsi="Times New Roman"/>
          <w:color w:val="0D0D0D" w:themeColor="text1" w:themeTint="F2"/>
        </w:rPr>
        <w:t>b_rf_wnum</w:t>
      </w:r>
      <w:proofErr w:type="spellEnd"/>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wb</w:t>
      </w:r>
      <w:r>
        <w:rPr>
          <w:rFonts w:ascii="Times New Roman" w:eastAsia="宋体" w:hAnsi="Times New Roman"/>
          <w:color w:val="0D0D0D" w:themeColor="text1" w:themeTint="F2"/>
        </w:rPr>
        <w:t>_rf_wdata</w:t>
      </w:r>
      <w:proofErr w:type="spellEnd"/>
      <w:r>
        <w:rPr>
          <w:rFonts w:ascii="Times New Roman" w:eastAsia="宋体" w:hAnsi="Times New Roman" w:hint="eastAsia"/>
          <w:color w:val="0D0D0D" w:themeColor="text1" w:themeTint="F2"/>
        </w:rPr>
        <w:t>的值也正确。此时出现的错误应该为在不该进行</w:t>
      </w:r>
      <w:r>
        <w:rPr>
          <w:rFonts w:ascii="Times New Roman" w:eastAsia="宋体" w:hAnsi="Times New Roman" w:hint="eastAsia"/>
          <w:color w:val="0D0D0D" w:themeColor="text1" w:themeTint="F2"/>
        </w:rPr>
        <w:t>trace</w:t>
      </w:r>
      <w:r>
        <w:rPr>
          <w:rFonts w:ascii="Times New Roman" w:eastAsia="宋体" w:hAnsi="Times New Roman" w:hint="eastAsia"/>
          <w:color w:val="0D0D0D" w:themeColor="text1" w:themeTint="F2"/>
        </w:rPr>
        <w:t>对比时进行了</w:t>
      </w:r>
      <w:r>
        <w:rPr>
          <w:rFonts w:ascii="Times New Roman" w:eastAsia="宋体" w:hAnsi="Times New Roman" w:hint="eastAsia"/>
          <w:color w:val="0D0D0D" w:themeColor="text1" w:themeTint="F2"/>
        </w:rPr>
        <w:t>trace</w:t>
      </w:r>
      <w:r>
        <w:rPr>
          <w:rFonts w:ascii="Times New Roman" w:eastAsia="宋体" w:hAnsi="Times New Roman" w:hint="eastAsia"/>
          <w:color w:val="0D0D0D" w:themeColor="text1" w:themeTint="F2"/>
        </w:rPr>
        <w:t>对比，导致</w:t>
      </w:r>
      <w:r>
        <w:rPr>
          <w:rFonts w:ascii="Times New Roman" w:eastAsia="宋体" w:hAnsi="Times New Roman" w:hint="eastAsia"/>
          <w:color w:val="0D0D0D" w:themeColor="text1" w:themeTint="F2"/>
        </w:rPr>
        <w:t>re</w:t>
      </w:r>
      <w:r>
        <w:rPr>
          <w:rFonts w:ascii="Times New Roman" w:eastAsia="宋体" w:hAnsi="Times New Roman"/>
          <w:color w:val="0D0D0D" w:themeColor="text1" w:themeTint="F2"/>
        </w:rPr>
        <w:t>ference</w:t>
      </w:r>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my</w:t>
      </w:r>
      <w:r>
        <w:rPr>
          <w:rFonts w:ascii="Times New Roman" w:eastAsia="宋体" w:hAnsi="Times New Roman"/>
          <w:color w:val="0D0D0D" w:themeColor="text1" w:themeTint="F2"/>
        </w:rPr>
        <w:t>cpu</w:t>
      </w:r>
      <w:proofErr w:type="spellEnd"/>
      <w:r>
        <w:rPr>
          <w:rFonts w:ascii="Times New Roman" w:eastAsia="宋体" w:hAnsi="Times New Roman" w:hint="eastAsia"/>
          <w:color w:val="0D0D0D" w:themeColor="text1" w:themeTint="F2"/>
        </w:rPr>
        <w:t>出现了不匹配。通过查看波形，确认出错</w:t>
      </w:r>
      <w:r>
        <w:rPr>
          <w:rFonts w:ascii="Times New Roman" w:eastAsia="宋体" w:hAnsi="Times New Roman"/>
          <w:color w:val="0D0D0D" w:themeColor="text1" w:themeTint="F2"/>
        </w:rPr>
        <w:t>PC</w:t>
      </w:r>
      <w:r>
        <w:rPr>
          <w:rFonts w:ascii="Times New Roman" w:eastAsia="宋体" w:hAnsi="Times New Roman" w:hint="eastAsia"/>
          <w:color w:val="0D0D0D" w:themeColor="text1" w:themeTint="F2"/>
        </w:rPr>
        <w:t>处对应的指令涉及到跳转指令，如图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.2.</w:t>
      </w:r>
    </w:p>
    <w:p w:rsidR="009D3CA4" w:rsidRDefault="00D6092A">
      <w:pPr>
        <w:spacing w:line="360" w:lineRule="auto"/>
        <w:ind w:firstLineChars="200" w:firstLine="420"/>
        <w:jc w:val="center"/>
        <w:rPr>
          <w:rFonts w:ascii="Times New Roman" w:eastAsia="宋体" w:hAnsi="Times New Roman"/>
          <w:color w:val="0D0D0D" w:themeColor="text1" w:themeTint="F2"/>
        </w:rPr>
      </w:pPr>
      <w:r>
        <w:rPr>
          <w:rFonts w:ascii="Times New Roman" w:eastAsia="宋体" w:hAnsi="Times New Roman"/>
          <w:noProof/>
          <w:color w:val="0D0D0D" w:themeColor="text1" w:themeTint="F2"/>
        </w:rPr>
        <w:drawing>
          <wp:inline distT="0" distB="0" distL="0" distR="0">
            <wp:extent cx="4622242" cy="1608199"/>
            <wp:effectExtent l="0" t="0" r="635"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2"/>
                    <a:stretch>
                      <a:fillRect/>
                    </a:stretch>
                  </pic:blipFill>
                  <pic:spPr>
                    <a:xfrm>
                      <a:off x="0" y="0"/>
                      <a:ext cx="4641458" cy="1614885"/>
                    </a:xfrm>
                    <a:prstGeom prst="rect">
                      <a:avLst/>
                    </a:prstGeom>
                  </pic:spPr>
                </pic:pic>
              </a:graphicData>
            </a:graphic>
          </wp:inline>
        </w:drawing>
      </w:r>
    </w:p>
    <w:p w:rsidR="009D3CA4" w:rsidRDefault="00D6092A">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3.2  </w:t>
      </w:r>
      <w:r>
        <w:rPr>
          <w:rFonts w:ascii="Times New Roman" w:eastAsia="宋体" w:hAnsi="Times New Roman" w:cs="Times New Roman" w:hint="eastAsia"/>
          <w:color w:val="0D0D0D" w:themeColor="text1" w:themeTint="F2"/>
          <w:sz w:val="18"/>
          <w:szCs w:val="18"/>
        </w:rPr>
        <w:t>相关</w:t>
      </w:r>
      <w:r w:rsidR="008A3E7F">
        <w:rPr>
          <w:rFonts w:ascii="Times New Roman" w:eastAsia="宋体" w:hAnsi="Times New Roman" w:cs="Times New Roman" w:hint="eastAsia"/>
          <w:color w:val="0D0D0D" w:themeColor="text1" w:themeTint="F2"/>
          <w:sz w:val="18"/>
          <w:szCs w:val="18"/>
        </w:rPr>
        <w:t>汇编</w:t>
      </w:r>
      <w:bookmarkStart w:id="0" w:name="_GoBack"/>
      <w:bookmarkEnd w:id="0"/>
      <w:r>
        <w:rPr>
          <w:rFonts w:ascii="Times New Roman" w:eastAsia="宋体" w:hAnsi="Times New Roman" w:cs="Times New Roman" w:hint="eastAsia"/>
          <w:color w:val="0D0D0D" w:themeColor="text1" w:themeTint="F2"/>
          <w:sz w:val="18"/>
          <w:szCs w:val="18"/>
        </w:rPr>
        <w:t>指令</w:t>
      </w:r>
    </w:p>
    <w:p w:rsidR="009D3CA4" w:rsidRDefault="00D6092A">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lastRenderedPageBreak/>
        <w:t>分析指令，只有在通用寄存器写使能时，才会进行</w:t>
      </w:r>
      <w:r>
        <w:rPr>
          <w:rFonts w:ascii="Times New Roman" w:eastAsia="宋体" w:hAnsi="Times New Roman" w:hint="eastAsia"/>
          <w:color w:val="0D0D0D" w:themeColor="text1" w:themeTint="F2"/>
        </w:rPr>
        <w:t>trace</w:t>
      </w:r>
      <w:r>
        <w:rPr>
          <w:rFonts w:ascii="Times New Roman" w:eastAsia="宋体" w:hAnsi="Times New Roman" w:hint="eastAsia"/>
          <w:color w:val="0D0D0D" w:themeColor="text1" w:themeTint="F2"/>
        </w:rPr>
        <w:t>比对。因此通过查看通用寄存器写使能信号，如图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.3</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发现：在译码阶段</w:t>
      </w:r>
      <w:proofErr w:type="spellStart"/>
      <w:r>
        <w:rPr>
          <w:rFonts w:ascii="Times New Roman" w:eastAsia="宋体" w:hAnsi="Times New Roman" w:hint="eastAsia"/>
          <w:color w:val="0D0D0D" w:themeColor="text1" w:themeTint="F2"/>
        </w:rPr>
        <w:t>gr</w:t>
      </w:r>
      <w:r>
        <w:rPr>
          <w:rFonts w:ascii="Times New Roman" w:eastAsia="宋体" w:hAnsi="Times New Roman"/>
          <w:color w:val="0D0D0D" w:themeColor="text1" w:themeTint="F2"/>
        </w:rPr>
        <w:t>_we</w:t>
      </w:r>
      <w:proofErr w:type="spellEnd"/>
      <w:r>
        <w:rPr>
          <w:rFonts w:ascii="Times New Roman" w:eastAsia="宋体" w:hAnsi="Times New Roman" w:hint="eastAsia"/>
          <w:color w:val="0D0D0D" w:themeColor="text1" w:themeTint="F2"/>
        </w:rPr>
        <w:t>信号缺少了</w:t>
      </w:r>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ins</w:t>
      </w:r>
      <w:r>
        <w:rPr>
          <w:rFonts w:ascii="Times New Roman" w:eastAsia="宋体" w:hAnsi="Times New Roman"/>
          <w:color w:val="0D0D0D" w:themeColor="text1" w:themeTint="F2"/>
        </w:rPr>
        <w:t>t_j</w:t>
      </w:r>
      <w:proofErr w:type="spellEnd"/>
      <w:r>
        <w:rPr>
          <w:rFonts w:ascii="Times New Roman" w:eastAsia="宋体" w:hAnsi="Times New Roman" w:hint="eastAsia"/>
          <w:color w:val="0D0D0D" w:themeColor="text1" w:themeTint="F2"/>
        </w:rPr>
        <w:t>，同时发现</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ins</w:t>
      </w:r>
      <w:r>
        <w:rPr>
          <w:rFonts w:ascii="Times New Roman" w:eastAsia="宋体" w:hAnsi="Times New Roman"/>
          <w:color w:val="0D0D0D" w:themeColor="text1" w:themeTint="F2"/>
        </w:rPr>
        <w:t>t_bgez</w:t>
      </w:r>
      <w:proofErr w:type="spellEnd"/>
      <w:r>
        <w:rPr>
          <w:rFonts w:ascii="Times New Roman" w:eastAsia="宋体" w:hAnsi="Times New Roman" w:hint="eastAsia"/>
          <w:color w:val="0D0D0D" w:themeColor="text1" w:themeTint="F2"/>
        </w:rPr>
        <w:t>写成了</w:t>
      </w:r>
      <w:proofErr w:type="spellStart"/>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snt_bgez</w:t>
      </w:r>
      <w:proofErr w:type="spellEnd"/>
      <w:r>
        <w:rPr>
          <w:rFonts w:ascii="Times New Roman" w:eastAsia="宋体" w:hAnsi="Times New Roman" w:hint="eastAsia"/>
          <w:color w:val="0D0D0D" w:themeColor="text1" w:themeTint="F2"/>
        </w:rPr>
        <w:t>。</w:t>
      </w:r>
    </w:p>
    <w:p w:rsidR="009D3CA4" w:rsidRDefault="00D6092A">
      <w:pPr>
        <w:spacing w:line="360" w:lineRule="auto"/>
        <w:ind w:firstLineChars="200" w:firstLine="420"/>
        <w:jc w:val="center"/>
        <w:rPr>
          <w:rFonts w:ascii="Times New Roman" w:eastAsia="宋体" w:hAnsi="Times New Roman"/>
          <w:color w:val="0D0D0D" w:themeColor="text1" w:themeTint="F2"/>
        </w:rPr>
      </w:pPr>
      <w:r>
        <w:rPr>
          <w:noProof/>
        </w:rPr>
        <w:drawing>
          <wp:inline distT="0" distB="0" distL="114300" distR="114300">
            <wp:extent cx="5268595" cy="244475"/>
            <wp:effectExtent l="0" t="0" r="4445" b="14605"/>
            <wp:docPr id="4" name="图片 4"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物体&#10;&#10;描述已自动生成"/>
                    <pic:cNvPicPr>
                      <a:picLocks noChangeAspect="1"/>
                    </pic:cNvPicPr>
                  </pic:nvPicPr>
                  <pic:blipFill>
                    <a:blip r:embed="rId13"/>
                    <a:stretch>
                      <a:fillRect/>
                    </a:stretch>
                  </pic:blipFill>
                  <pic:spPr>
                    <a:xfrm>
                      <a:off x="0" y="0"/>
                      <a:ext cx="5268595" cy="244475"/>
                    </a:xfrm>
                    <a:prstGeom prst="rect">
                      <a:avLst/>
                    </a:prstGeom>
                    <a:noFill/>
                    <a:ln>
                      <a:noFill/>
                    </a:ln>
                  </pic:spPr>
                </pic:pic>
              </a:graphicData>
            </a:graphic>
          </wp:inline>
        </w:drawing>
      </w:r>
    </w:p>
    <w:p w:rsidR="009D3CA4" w:rsidRDefault="00D6092A">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3.3  </w:t>
      </w:r>
      <w:r>
        <w:rPr>
          <w:rFonts w:ascii="Times New Roman" w:eastAsia="宋体" w:hAnsi="Times New Roman" w:cs="Times New Roman" w:hint="eastAsia"/>
          <w:color w:val="0D0D0D" w:themeColor="text1" w:themeTint="F2"/>
          <w:sz w:val="18"/>
          <w:szCs w:val="18"/>
        </w:rPr>
        <w:t>错误的</w:t>
      </w:r>
      <w:proofErr w:type="spellStart"/>
      <w:r>
        <w:rPr>
          <w:rFonts w:ascii="Times New Roman" w:eastAsia="宋体" w:hAnsi="Times New Roman" w:cs="Times New Roman" w:hint="eastAsia"/>
          <w:color w:val="0D0D0D" w:themeColor="text1" w:themeTint="F2"/>
          <w:sz w:val="18"/>
          <w:szCs w:val="18"/>
        </w:rPr>
        <w:t>g</w:t>
      </w:r>
      <w:r>
        <w:rPr>
          <w:rFonts w:ascii="Times New Roman" w:eastAsia="宋体" w:hAnsi="Times New Roman" w:cs="Times New Roman"/>
          <w:color w:val="0D0D0D" w:themeColor="text1" w:themeTint="F2"/>
          <w:sz w:val="18"/>
          <w:szCs w:val="18"/>
        </w:rPr>
        <w:t>r_we</w:t>
      </w:r>
      <w:proofErr w:type="spellEnd"/>
      <w:r>
        <w:rPr>
          <w:rFonts w:ascii="Times New Roman" w:eastAsia="宋体" w:hAnsi="Times New Roman" w:cs="Times New Roman" w:hint="eastAsia"/>
          <w:color w:val="0D0D0D" w:themeColor="text1" w:themeTint="F2"/>
          <w:sz w:val="18"/>
          <w:szCs w:val="18"/>
        </w:rPr>
        <w:t>代码</w:t>
      </w:r>
    </w:p>
    <w:p w:rsidR="009D3CA4" w:rsidRDefault="00D6092A">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3</w:t>
      </w:r>
      <w:r>
        <w:rPr>
          <w:rFonts w:ascii="Times New Roman" w:eastAsia="黑体" w:hAnsi="Times New Roman" w:hint="eastAsia"/>
          <w:color w:val="0D0D0D" w:themeColor="text1" w:themeTint="F2"/>
        </w:rPr>
        <w:t>）错误原因</w:t>
      </w:r>
    </w:p>
    <w:p w:rsidR="009D3CA4" w:rsidRDefault="00D6092A">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译码阶段</w:t>
      </w:r>
      <w:proofErr w:type="spellStart"/>
      <w:r>
        <w:rPr>
          <w:rFonts w:ascii="Times New Roman" w:eastAsia="宋体" w:hAnsi="Times New Roman" w:hint="eastAsia"/>
          <w:color w:val="0D0D0D" w:themeColor="text1" w:themeTint="F2"/>
        </w:rPr>
        <w:t>gr</w:t>
      </w:r>
      <w:r>
        <w:rPr>
          <w:rFonts w:ascii="Times New Roman" w:eastAsia="宋体" w:hAnsi="Times New Roman"/>
          <w:color w:val="0D0D0D" w:themeColor="text1" w:themeTint="F2"/>
        </w:rPr>
        <w:t>_we</w:t>
      </w:r>
      <w:proofErr w:type="spellEnd"/>
      <w:r>
        <w:rPr>
          <w:rFonts w:ascii="Times New Roman" w:eastAsia="宋体" w:hAnsi="Times New Roman" w:hint="eastAsia"/>
          <w:color w:val="0D0D0D" w:themeColor="text1" w:themeTint="F2"/>
        </w:rPr>
        <w:t>信号缺少了</w:t>
      </w:r>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ins</w:t>
      </w:r>
      <w:r>
        <w:rPr>
          <w:rFonts w:ascii="Times New Roman" w:eastAsia="宋体" w:hAnsi="Times New Roman"/>
          <w:color w:val="0D0D0D" w:themeColor="text1" w:themeTint="F2"/>
        </w:rPr>
        <w:t>t_j</w:t>
      </w:r>
      <w:proofErr w:type="spellEnd"/>
      <w:r>
        <w:rPr>
          <w:rFonts w:ascii="Times New Roman" w:eastAsia="宋体" w:hAnsi="Times New Roman" w:hint="eastAsia"/>
          <w:color w:val="0D0D0D" w:themeColor="text1" w:themeTint="F2"/>
        </w:rPr>
        <w:t>，同时发现</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ins</w:t>
      </w:r>
      <w:r>
        <w:rPr>
          <w:rFonts w:ascii="Times New Roman" w:eastAsia="宋体" w:hAnsi="Times New Roman"/>
          <w:color w:val="0D0D0D" w:themeColor="text1" w:themeTint="F2"/>
        </w:rPr>
        <w:t>t_bgez</w:t>
      </w:r>
      <w:proofErr w:type="spellEnd"/>
      <w:r>
        <w:rPr>
          <w:rFonts w:ascii="Times New Roman" w:eastAsia="宋体" w:hAnsi="Times New Roman" w:hint="eastAsia"/>
          <w:color w:val="0D0D0D" w:themeColor="text1" w:themeTint="F2"/>
        </w:rPr>
        <w:t>写成了</w:t>
      </w:r>
      <w:proofErr w:type="spellStart"/>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snt_bgez</w:t>
      </w:r>
      <w:proofErr w:type="spellEnd"/>
      <w:r>
        <w:rPr>
          <w:rFonts w:ascii="Times New Roman" w:eastAsia="宋体" w:hAnsi="Times New Roman" w:hint="eastAsia"/>
          <w:color w:val="0D0D0D" w:themeColor="text1" w:themeTint="F2"/>
        </w:rPr>
        <w:t>。</w:t>
      </w:r>
    </w:p>
    <w:p w:rsidR="009D3CA4" w:rsidRDefault="00D6092A">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4</w:t>
      </w:r>
      <w:r>
        <w:rPr>
          <w:rFonts w:ascii="Times New Roman" w:eastAsia="黑体" w:hAnsi="Times New Roman" w:hint="eastAsia"/>
          <w:color w:val="0D0D0D" w:themeColor="text1" w:themeTint="F2"/>
        </w:rPr>
        <w:t>）修正效果</w:t>
      </w:r>
    </w:p>
    <w:p w:rsidR="009D3CA4" w:rsidRDefault="00D6092A">
      <w:pPr>
        <w:ind w:left="420"/>
        <w:rPr>
          <w:rFonts w:ascii="Times New Roman" w:hAnsi="Times New Roman" w:cs="Times New Roman"/>
        </w:rPr>
      </w:pPr>
      <w:r>
        <w:rPr>
          <w:rFonts w:ascii="Times New Roman" w:hAnsi="Times New Roman" w:cs="Times New Roman" w:hint="eastAsia"/>
        </w:rPr>
        <w:t>在</w:t>
      </w:r>
      <w:proofErr w:type="spellStart"/>
      <w:r>
        <w:rPr>
          <w:rFonts w:ascii="Times New Roman" w:hAnsi="Times New Roman" w:cs="Times New Roman" w:hint="eastAsia"/>
        </w:rPr>
        <w:t>gr</w:t>
      </w:r>
      <w:r>
        <w:rPr>
          <w:rFonts w:ascii="Times New Roman" w:hAnsi="Times New Roman" w:cs="Times New Roman"/>
        </w:rPr>
        <w:t>_w</w:t>
      </w:r>
      <w:r>
        <w:rPr>
          <w:rFonts w:ascii="Times New Roman" w:hAnsi="Times New Roman" w:cs="Times New Roman" w:hint="eastAsia"/>
        </w:rPr>
        <w:t>e</w:t>
      </w:r>
      <w:proofErr w:type="spellEnd"/>
      <w:r>
        <w:rPr>
          <w:rFonts w:ascii="Times New Roman" w:hAnsi="Times New Roman" w:cs="Times New Roman" w:hint="eastAsia"/>
        </w:rPr>
        <w:t>信号的末尾加上</w:t>
      </w:r>
      <w:r>
        <w:rPr>
          <w:rFonts w:ascii="Times New Roman" w:hAnsi="Times New Roman" w:cs="Times New Roman"/>
        </w:rPr>
        <w:t>“&amp; ~</w:t>
      </w:r>
      <w:proofErr w:type="spellStart"/>
      <w:r>
        <w:rPr>
          <w:rFonts w:ascii="Times New Roman" w:hAnsi="Times New Roman" w:cs="Times New Roman"/>
        </w:rPr>
        <w:t>inst_j</w:t>
      </w:r>
      <w:proofErr w:type="spellEnd"/>
      <w:r>
        <w:rPr>
          <w:rFonts w:ascii="Times New Roman" w:hAnsi="Times New Roman" w:cs="Times New Roman"/>
        </w:rPr>
        <w:t>”</w:t>
      </w:r>
      <w:r>
        <w:rPr>
          <w:rFonts w:ascii="Times New Roman" w:hAnsi="Times New Roman" w:cs="Times New Roman" w:hint="eastAsia"/>
        </w:rPr>
        <w:t>，并将</w:t>
      </w:r>
      <w:r>
        <w:rPr>
          <w:rFonts w:ascii="Times New Roman" w:hAnsi="Times New Roman" w:cs="Times New Roman"/>
        </w:rPr>
        <w:t>“</w:t>
      </w:r>
      <w:proofErr w:type="spellStart"/>
      <w:r>
        <w:rPr>
          <w:rFonts w:ascii="Times New Roman" w:eastAsia="宋体" w:hAnsi="Times New Roman" w:hint="eastAsia"/>
          <w:color w:val="0D0D0D" w:themeColor="text1" w:themeTint="F2"/>
        </w:rPr>
        <w:t>isn</w:t>
      </w:r>
      <w:r>
        <w:rPr>
          <w:rFonts w:ascii="Times New Roman" w:eastAsia="宋体" w:hAnsi="Times New Roman"/>
          <w:color w:val="0D0D0D" w:themeColor="text1" w:themeTint="F2"/>
        </w:rPr>
        <w:t>t_bgez</w:t>
      </w:r>
      <w:proofErr w:type="spellEnd"/>
      <w:r>
        <w:rPr>
          <w:rFonts w:ascii="Times New Roman" w:eastAsia="宋体" w:hAnsi="Times New Roman"/>
          <w:color w:val="0D0D0D" w:themeColor="text1" w:themeTint="F2"/>
        </w:rPr>
        <w:t>”</w:t>
      </w:r>
      <w:r>
        <w:rPr>
          <w:rFonts w:ascii="Times New Roman" w:eastAsia="宋体" w:hAnsi="Times New Roman" w:hint="eastAsia"/>
          <w:color w:val="0D0D0D" w:themeColor="text1" w:themeTint="F2"/>
        </w:rPr>
        <w:t>修改为“</w:t>
      </w:r>
      <w:proofErr w:type="spellStart"/>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n</w:t>
      </w:r>
      <w:r>
        <w:rPr>
          <w:rFonts w:ascii="Times New Roman" w:eastAsia="宋体" w:hAnsi="Times New Roman" w:hint="eastAsia"/>
          <w:color w:val="0D0D0D" w:themeColor="text1" w:themeTint="F2"/>
        </w:rPr>
        <w:t>s</w:t>
      </w:r>
      <w:r>
        <w:rPr>
          <w:rFonts w:ascii="Times New Roman" w:eastAsia="宋体" w:hAnsi="Times New Roman"/>
          <w:color w:val="0D0D0D" w:themeColor="text1" w:themeTint="F2"/>
        </w:rPr>
        <w:t>t_bgez</w:t>
      </w:r>
      <w:proofErr w:type="spellEnd"/>
      <w:r>
        <w:rPr>
          <w:rFonts w:ascii="Times New Roman" w:eastAsia="宋体" w:hAnsi="Times New Roman"/>
          <w:color w:val="0D0D0D" w:themeColor="text1" w:themeTint="F2"/>
        </w:rPr>
        <w:t>”</w:t>
      </w:r>
      <w:r>
        <w:rPr>
          <w:rFonts w:ascii="Times New Roman" w:hAnsi="Times New Roman" w:cs="Times New Roman"/>
        </w:rPr>
        <w:t>。</w:t>
      </w:r>
      <w:r>
        <w:rPr>
          <w:rFonts w:ascii="Times New Roman" w:hAnsi="Times New Roman" w:cs="Times New Roman" w:hint="eastAsia"/>
        </w:rPr>
        <w:t>修改后进行仿真，该问题被解决。</w:t>
      </w:r>
    </w:p>
    <w:p w:rsidR="009D3CA4" w:rsidRDefault="009D3CA4">
      <w:pPr>
        <w:ind w:left="420"/>
        <w:rPr>
          <w:rFonts w:ascii="Times New Roman" w:hAnsi="Times New Roman" w:cs="Times New Roman"/>
        </w:rPr>
      </w:pPr>
    </w:p>
    <w:p w:rsidR="009D3CA4" w:rsidRDefault="00D6092A">
      <w:p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2</w:t>
      </w:r>
      <w:r>
        <w:rPr>
          <w:rFonts w:ascii="Times New Roman" w:eastAsia="黑体" w:hAnsi="Times New Roman" w:hint="eastAsia"/>
          <w:color w:val="0D0D0D" w:themeColor="text1" w:themeTint="F2"/>
          <w:sz w:val="24"/>
        </w:rPr>
        <w:t>、错误</w:t>
      </w:r>
      <w:r>
        <w:rPr>
          <w:rFonts w:ascii="Times New Roman" w:eastAsia="黑体" w:hAnsi="Times New Roman" w:hint="eastAsia"/>
          <w:color w:val="0D0D0D" w:themeColor="text1" w:themeTint="F2"/>
          <w:sz w:val="24"/>
        </w:rPr>
        <w:t>2</w:t>
      </w:r>
      <w:r>
        <w:rPr>
          <w:rFonts w:ascii="Times New Roman" w:eastAsia="黑体" w:hAnsi="Times New Roman" w:hint="eastAsia"/>
          <w:color w:val="0D0D0D" w:themeColor="text1" w:themeTint="F2"/>
          <w:sz w:val="24"/>
        </w:rPr>
        <w:t>：</w:t>
      </w:r>
      <w:r>
        <w:rPr>
          <w:rFonts w:ascii="Times New Roman" w:eastAsia="黑体" w:hAnsi="Times New Roman"/>
          <w:color w:val="0D0D0D" w:themeColor="text1" w:themeTint="F2"/>
          <w:sz w:val="24"/>
        </w:rPr>
        <w:t>PC</w:t>
      </w:r>
      <w:r>
        <w:rPr>
          <w:rFonts w:ascii="Times New Roman" w:eastAsia="黑体" w:hAnsi="Times New Roman" w:hint="eastAsia"/>
          <w:color w:val="0D0D0D" w:themeColor="text1" w:themeTint="F2"/>
          <w:sz w:val="24"/>
        </w:rPr>
        <w:t>值出错</w:t>
      </w:r>
    </w:p>
    <w:p w:rsidR="009D3CA4" w:rsidRDefault="00D6092A">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1</w:t>
      </w:r>
      <w:r>
        <w:rPr>
          <w:rFonts w:ascii="Times New Roman" w:eastAsia="黑体" w:hAnsi="Times New Roman" w:hint="eastAsia"/>
          <w:color w:val="0D0D0D" w:themeColor="text1" w:themeTint="F2"/>
        </w:rPr>
        <w:t>）错误现象</w:t>
      </w:r>
    </w:p>
    <w:p w:rsidR="009D3CA4" w:rsidRDefault="00D6092A">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运行仿真，比对</w:t>
      </w:r>
      <w:r>
        <w:rPr>
          <w:rFonts w:ascii="Times New Roman" w:eastAsia="宋体" w:hAnsi="Times New Roman"/>
          <w:color w:val="0D0D0D" w:themeColor="text1" w:themeTint="F2"/>
        </w:rPr>
        <w:t>trace</w:t>
      </w:r>
      <w:r>
        <w:rPr>
          <w:rFonts w:ascii="Times New Roman" w:eastAsia="宋体" w:hAnsi="Times New Roman" w:hint="eastAsia"/>
          <w:color w:val="0D0D0D" w:themeColor="text1" w:themeTint="F2"/>
        </w:rPr>
        <w:t>，发现</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值出错，如图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.4</w:t>
      </w:r>
      <w:r>
        <w:rPr>
          <w:rFonts w:ascii="Times New Roman" w:eastAsia="宋体" w:hAnsi="Times New Roman" w:hint="eastAsia"/>
          <w:color w:val="0D0D0D" w:themeColor="text1" w:themeTint="F2"/>
        </w:rPr>
        <w:t>所示：</w:t>
      </w:r>
    </w:p>
    <w:p w:rsidR="009D3CA4" w:rsidRDefault="00D6092A">
      <w:pPr>
        <w:spacing w:line="360" w:lineRule="auto"/>
        <w:jc w:val="center"/>
        <w:rPr>
          <w:rFonts w:ascii="Times New Roman" w:eastAsia="宋体" w:hAnsi="Times New Roman"/>
          <w:color w:val="0D0D0D" w:themeColor="text1" w:themeTint="F2"/>
        </w:rPr>
      </w:pPr>
      <w:r>
        <w:rPr>
          <w:noProof/>
        </w:rPr>
        <w:drawing>
          <wp:inline distT="0" distB="0" distL="114300" distR="114300">
            <wp:extent cx="4792980" cy="464820"/>
            <wp:effectExtent l="0" t="0" r="7620" b="7620"/>
            <wp:docPr id="22" name="图片 2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包含 屏幕截图&#10;&#10;描述已自动生成"/>
                    <pic:cNvPicPr>
                      <a:picLocks noChangeAspect="1"/>
                    </pic:cNvPicPr>
                  </pic:nvPicPr>
                  <pic:blipFill>
                    <a:blip r:embed="rId14"/>
                    <a:stretch>
                      <a:fillRect/>
                    </a:stretch>
                  </pic:blipFill>
                  <pic:spPr>
                    <a:xfrm>
                      <a:off x="0" y="0"/>
                      <a:ext cx="4792980" cy="464820"/>
                    </a:xfrm>
                    <a:prstGeom prst="rect">
                      <a:avLst/>
                    </a:prstGeom>
                    <a:noFill/>
                    <a:ln>
                      <a:noFill/>
                    </a:ln>
                  </pic:spPr>
                </pic:pic>
              </a:graphicData>
            </a:graphic>
          </wp:inline>
        </w:drawing>
      </w:r>
    </w:p>
    <w:p w:rsidR="009D3CA4" w:rsidRDefault="00D6092A">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3.4</w:t>
      </w:r>
      <w:r>
        <w:rPr>
          <w:rFonts w:ascii="Times New Roman" w:eastAsia="宋体" w:hAnsi="Times New Roman" w:cs="Times New Roman" w:hint="eastAsia"/>
          <w:color w:val="0D0D0D" w:themeColor="text1" w:themeTint="F2"/>
          <w:sz w:val="18"/>
          <w:szCs w:val="18"/>
        </w:rPr>
        <w:t xml:space="preserve"> </w:t>
      </w:r>
      <w:r>
        <w:rPr>
          <w:rFonts w:ascii="Times New Roman" w:eastAsia="宋体" w:hAnsi="Times New Roman" w:cs="Times New Roman"/>
          <w:color w:val="0D0D0D" w:themeColor="text1" w:themeTint="F2"/>
          <w:sz w:val="18"/>
          <w:szCs w:val="18"/>
        </w:rPr>
        <w:t>PC</w:t>
      </w:r>
      <w:r>
        <w:rPr>
          <w:rFonts w:ascii="Times New Roman" w:eastAsia="宋体" w:hAnsi="Times New Roman" w:cs="Times New Roman" w:hint="eastAsia"/>
          <w:color w:val="0D0D0D" w:themeColor="text1" w:themeTint="F2"/>
          <w:sz w:val="18"/>
          <w:szCs w:val="18"/>
        </w:rPr>
        <w:t>出错</w:t>
      </w:r>
    </w:p>
    <w:p w:rsidR="009D3CA4" w:rsidRDefault="00D6092A">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2</w:t>
      </w:r>
      <w:r>
        <w:rPr>
          <w:rFonts w:ascii="Times New Roman" w:eastAsia="黑体" w:hAnsi="Times New Roman" w:hint="eastAsia"/>
          <w:color w:val="0D0D0D" w:themeColor="text1" w:themeTint="F2"/>
        </w:rPr>
        <w:t>）分析定位过程</w:t>
      </w:r>
    </w:p>
    <w:p w:rsidR="009D3CA4" w:rsidRDefault="00D6092A">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.5</w:t>
      </w:r>
      <w:r>
        <w:rPr>
          <w:rFonts w:ascii="Times New Roman" w:eastAsia="宋体" w:hAnsi="Times New Roman" w:hint="eastAsia"/>
          <w:color w:val="0D0D0D" w:themeColor="text1" w:themeTint="F2"/>
        </w:rPr>
        <w:t>，通过查看对应处的汇编指令，发现导致错误的原因应该是在</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C=0xbfc58934</w:t>
      </w:r>
      <w:r>
        <w:rPr>
          <w:rFonts w:ascii="Times New Roman" w:eastAsia="宋体" w:hAnsi="Times New Roman" w:hint="eastAsia"/>
          <w:color w:val="0D0D0D" w:themeColor="text1" w:themeTint="F2"/>
        </w:rPr>
        <w:t>处，应该实现跳转，而该设计的</w:t>
      </w:r>
      <w:r>
        <w:rPr>
          <w:rFonts w:ascii="Times New Roman" w:eastAsia="宋体" w:hAnsi="Times New Roman"/>
          <w:color w:val="0D0D0D" w:themeColor="text1" w:themeTint="F2"/>
        </w:rPr>
        <w:t>CPU</w:t>
      </w:r>
      <w:r>
        <w:rPr>
          <w:rFonts w:ascii="Times New Roman" w:eastAsia="宋体" w:hAnsi="Times New Roman" w:hint="eastAsia"/>
          <w:color w:val="0D0D0D" w:themeColor="text1" w:themeTint="F2"/>
        </w:rPr>
        <w:t>没有出现跳转。</w:t>
      </w:r>
    </w:p>
    <w:p w:rsidR="009D3CA4" w:rsidRDefault="00D6092A">
      <w:pPr>
        <w:spacing w:line="360" w:lineRule="auto"/>
        <w:ind w:firstLineChars="200" w:firstLine="420"/>
        <w:jc w:val="center"/>
        <w:rPr>
          <w:rFonts w:ascii="Times New Roman" w:eastAsia="宋体" w:hAnsi="Times New Roman"/>
          <w:color w:val="0D0D0D" w:themeColor="text1" w:themeTint="F2"/>
        </w:rPr>
      </w:pPr>
      <w:r>
        <w:rPr>
          <w:rFonts w:ascii="Times New Roman" w:eastAsia="宋体" w:hAnsi="Times New Roman"/>
          <w:noProof/>
          <w:color w:val="0D0D0D" w:themeColor="text1" w:themeTint="F2"/>
        </w:rPr>
        <w:drawing>
          <wp:inline distT="0" distB="0" distL="0" distR="0">
            <wp:extent cx="6172200" cy="1612900"/>
            <wp:effectExtent l="0" t="0" r="0" b="0"/>
            <wp:docPr id="23" name="图片 23"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包含 文字&#10;&#10;描述已自动生成"/>
                    <pic:cNvPicPr>
                      <a:picLocks noChangeAspect="1"/>
                    </pic:cNvPicPr>
                  </pic:nvPicPr>
                  <pic:blipFill>
                    <a:blip r:embed="rId15"/>
                    <a:stretch>
                      <a:fillRect/>
                    </a:stretch>
                  </pic:blipFill>
                  <pic:spPr>
                    <a:xfrm>
                      <a:off x="0" y="0"/>
                      <a:ext cx="6172200" cy="1612900"/>
                    </a:xfrm>
                    <a:prstGeom prst="rect">
                      <a:avLst/>
                    </a:prstGeom>
                  </pic:spPr>
                </pic:pic>
              </a:graphicData>
            </a:graphic>
          </wp:inline>
        </w:drawing>
      </w:r>
    </w:p>
    <w:p w:rsidR="009D3CA4" w:rsidRDefault="00D6092A">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w:t>
      </w:r>
      <w:r>
        <w:rPr>
          <w:rFonts w:ascii="Times New Roman" w:eastAsia="宋体" w:hAnsi="Times New Roman" w:cs="Times New Roman"/>
          <w:color w:val="0D0D0D" w:themeColor="text1" w:themeTint="F2"/>
          <w:sz w:val="18"/>
          <w:szCs w:val="18"/>
        </w:rPr>
        <w:t xml:space="preserve">5 </w:t>
      </w:r>
      <w:r>
        <w:rPr>
          <w:rFonts w:ascii="Times New Roman" w:eastAsia="宋体" w:hAnsi="Times New Roman" w:cs="Times New Roman" w:hint="eastAsia"/>
          <w:color w:val="0D0D0D" w:themeColor="text1" w:themeTint="F2"/>
          <w:sz w:val="18"/>
          <w:szCs w:val="18"/>
        </w:rPr>
        <w:t>对应处的汇编指令</w:t>
      </w:r>
    </w:p>
    <w:p w:rsidR="009D3CA4" w:rsidRDefault="00D6092A">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通过查看</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阶段对</w:t>
      </w:r>
      <w:r>
        <w:rPr>
          <w:rFonts w:ascii="Times New Roman" w:eastAsia="宋体" w:hAnsi="Times New Roman" w:hint="eastAsia"/>
          <w:color w:val="0D0D0D" w:themeColor="text1" w:themeTint="F2"/>
        </w:rPr>
        <w:t>B</w:t>
      </w:r>
      <w:r>
        <w:rPr>
          <w:rFonts w:ascii="Times New Roman" w:eastAsia="宋体" w:hAnsi="Times New Roman"/>
          <w:color w:val="0D0D0D" w:themeColor="text1" w:themeTint="F2"/>
        </w:rPr>
        <w:t>GEZ</w:t>
      </w:r>
      <w:r>
        <w:rPr>
          <w:rFonts w:ascii="Times New Roman" w:eastAsia="宋体" w:hAnsi="Times New Roman" w:hint="eastAsia"/>
          <w:color w:val="0D0D0D" w:themeColor="text1" w:themeTint="F2"/>
        </w:rPr>
        <w:t>指令的处理，发现：原来设计的代码中，对于</w:t>
      </w:r>
      <w:proofErr w:type="spellStart"/>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s_value</w:t>
      </w:r>
      <w:proofErr w:type="spellEnd"/>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0</w:t>
      </w:r>
      <w:r>
        <w:rPr>
          <w:rFonts w:ascii="Times New Roman" w:eastAsia="宋体" w:hAnsi="Times New Roman" w:hint="eastAsia"/>
          <w:color w:val="0D0D0D" w:themeColor="text1" w:themeTint="F2"/>
        </w:rPr>
        <w:t>作比较时，没有改成有符号数，导致比较结果全是</w:t>
      </w:r>
      <w:proofErr w:type="spellStart"/>
      <w:r>
        <w:rPr>
          <w:rFonts w:ascii="Times New Roman" w:eastAsia="宋体" w:hAnsi="Times New Roman" w:hint="eastAsia"/>
          <w:color w:val="0D0D0D" w:themeColor="text1" w:themeTint="F2"/>
        </w:rPr>
        <w:t>rs</w:t>
      </w:r>
      <w:r>
        <w:rPr>
          <w:rFonts w:ascii="Times New Roman" w:eastAsia="宋体" w:hAnsi="Times New Roman"/>
          <w:color w:val="0D0D0D" w:themeColor="text1" w:themeTint="F2"/>
        </w:rPr>
        <w:t>_value</w:t>
      </w:r>
      <w:proofErr w:type="spellEnd"/>
      <w:r>
        <w:rPr>
          <w:rFonts w:ascii="Times New Roman" w:eastAsia="宋体" w:hAnsi="Times New Roman" w:hint="eastAsia"/>
          <w:color w:val="0D0D0D" w:themeColor="text1" w:themeTint="F2"/>
        </w:rPr>
        <w:t>恒大于等于</w:t>
      </w:r>
      <w:r>
        <w:rPr>
          <w:rFonts w:ascii="Times New Roman" w:eastAsia="宋体" w:hAnsi="Times New Roman" w:hint="eastAsia"/>
          <w:color w:val="0D0D0D" w:themeColor="text1" w:themeTint="F2"/>
        </w:rPr>
        <w:t>0</w:t>
      </w:r>
      <w:r>
        <w:rPr>
          <w:rFonts w:ascii="Times New Roman" w:eastAsia="宋体" w:hAnsi="Times New Roman" w:hint="eastAsia"/>
          <w:color w:val="0D0D0D" w:themeColor="text1" w:themeTint="F2"/>
        </w:rPr>
        <w:t>。</w:t>
      </w:r>
    </w:p>
    <w:p w:rsidR="009D3CA4" w:rsidRDefault="00D6092A">
      <w:pPr>
        <w:spacing w:line="360" w:lineRule="auto"/>
        <w:ind w:firstLineChars="200" w:firstLine="420"/>
        <w:jc w:val="center"/>
        <w:rPr>
          <w:rFonts w:ascii="Times New Roman" w:eastAsia="宋体" w:hAnsi="Times New Roman"/>
          <w:color w:val="0D0D0D" w:themeColor="text1" w:themeTint="F2"/>
        </w:rPr>
      </w:pPr>
      <w:r>
        <w:rPr>
          <w:noProof/>
        </w:rPr>
        <w:drawing>
          <wp:inline distT="0" distB="0" distL="114300" distR="114300">
            <wp:extent cx="3512820" cy="1028700"/>
            <wp:effectExtent l="0" t="0" r="7620" b="7620"/>
            <wp:docPr id="25" name="图片 25" descr="图片包含 墙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包含 墙壁&#10;&#10;描述已自动生成"/>
                    <pic:cNvPicPr>
                      <a:picLocks noChangeAspect="1"/>
                    </pic:cNvPicPr>
                  </pic:nvPicPr>
                  <pic:blipFill>
                    <a:blip r:embed="rId16"/>
                    <a:stretch>
                      <a:fillRect/>
                    </a:stretch>
                  </pic:blipFill>
                  <pic:spPr>
                    <a:xfrm>
                      <a:off x="0" y="0"/>
                      <a:ext cx="3512820" cy="1028700"/>
                    </a:xfrm>
                    <a:prstGeom prst="rect">
                      <a:avLst/>
                    </a:prstGeom>
                    <a:noFill/>
                    <a:ln>
                      <a:noFill/>
                    </a:ln>
                  </pic:spPr>
                </pic:pic>
              </a:graphicData>
            </a:graphic>
          </wp:inline>
        </w:drawing>
      </w:r>
    </w:p>
    <w:p w:rsidR="009D3CA4" w:rsidRDefault="00D6092A">
      <w:pPr>
        <w:spacing w:line="360" w:lineRule="auto"/>
        <w:ind w:firstLineChars="200" w:firstLine="360"/>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w:t>
      </w:r>
      <w:r>
        <w:rPr>
          <w:rFonts w:ascii="Times New Roman" w:eastAsia="宋体" w:hAnsi="Times New Roman" w:cs="Times New Roman"/>
          <w:color w:val="0D0D0D" w:themeColor="text1" w:themeTint="F2"/>
          <w:sz w:val="18"/>
          <w:szCs w:val="18"/>
        </w:rPr>
        <w:t xml:space="preserve">6 </w:t>
      </w:r>
      <w:r>
        <w:rPr>
          <w:rFonts w:ascii="Times New Roman" w:eastAsia="宋体" w:hAnsi="Times New Roman" w:cs="Times New Roman" w:hint="eastAsia"/>
          <w:color w:val="0D0D0D" w:themeColor="text1" w:themeTint="F2"/>
          <w:sz w:val="18"/>
          <w:szCs w:val="18"/>
        </w:rPr>
        <w:t>ID</w:t>
      </w:r>
      <w:r>
        <w:rPr>
          <w:rFonts w:ascii="Times New Roman" w:eastAsia="宋体" w:hAnsi="Times New Roman" w:cs="Times New Roman" w:hint="eastAsia"/>
          <w:color w:val="0D0D0D" w:themeColor="text1" w:themeTint="F2"/>
          <w:sz w:val="18"/>
          <w:szCs w:val="18"/>
        </w:rPr>
        <w:t>阶段对应代码</w:t>
      </w:r>
    </w:p>
    <w:p w:rsidR="009D3CA4" w:rsidRDefault="00D6092A">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lastRenderedPageBreak/>
        <w:t>（</w:t>
      </w:r>
      <w:r>
        <w:rPr>
          <w:rFonts w:ascii="Times New Roman" w:eastAsia="黑体" w:hAnsi="Times New Roman" w:hint="eastAsia"/>
          <w:color w:val="0D0D0D" w:themeColor="text1" w:themeTint="F2"/>
        </w:rPr>
        <w:t>3</w:t>
      </w:r>
      <w:r>
        <w:rPr>
          <w:rFonts w:ascii="Times New Roman" w:eastAsia="黑体" w:hAnsi="Times New Roman" w:hint="eastAsia"/>
          <w:color w:val="0D0D0D" w:themeColor="text1" w:themeTint="F2"/>
        </w:rPr>
        <w:t>）错误原因</w:t>
      </w:r>
    </w:p>
    <w:p w:rsidR="009D3CA4" w:rsidRDefault="00D6092A">
      <w:pPr>
        <w:spacing w:line="360" w:lineRule="auto"/>
        <w:ind w:firstLineChars="20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s_value</w:t>
      </w:r>
      <w:proofErr w:type="spellEnd"/>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0</w:t>
      </w:r>
      <w:r>
        <w:rPr>
          <w:rFonts w:ascii="Times New Roman" w:eastAsia="宋体" w:hAnsi="Times New Roman" w:hint="eastAsia"/>
          <w:color w:val="0D0D0D" w:themeColor="text1" w:themeTint="F2"/>
        </w:rPr>
        <w:t>作比较时，没有改成有符号数</w:t>
      </w:r>
    </w:p>
    <w:p w:rsidR="009D3CA4" w:rsidRDefault="00D6092A">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4</w:t>
      </w:r>
      <w:r>
        <w:rPr>
          <w:rFonts w:ascii="Times New Roman" w:eastAsia="黑体" w:hAnsi="Times New Roman" w:hint="eastAsia"/>
          <w:color w:val="0D0D0D" w:themeColor="text1" w:themeTint="F2"/>
        </w:rPr>
        <w:t>）修正效果</w:t>
      </w:r>
    </w:p>
    <w:p w:rsidR="009D3CA4" w:rsidRDefault="00D6092A">
      <w:pPr>
        <w:ind w:left="420"/>
        <w:rPr>
          <w:rFonts w:ascii="Times New Roman" w:hAnsi="Times New Roman" w:cs="Times New Roman"/>
        </w:rPr>
      </w:pPr>
      <w:r>
        <w:rPr>
          <w:rFonts w:ascii="Times New Roman" w:hAnsi="Times New Roman" w:cs="Times New Roman" w:hint="eastAsia"/>
        </w:rPr>
        <w:t>如图</w:t>
      </w:r>
      <w:r>
        <w:rPr>
          <w:rFonts w:ascii="Times New Roman" w:hAnsi="Times New Roman" w:cs="Times New Roman" w:hint="eastAsia"/>
        </w:rPr>
        <w:t>3</w:t>
      </w:r>
      <w:r>
        <w:rPr>
          <w:rFonts w:ascii="Times New Roman" w:hAnsi="Times New Roman" w:cs="Times New Roman"/>
        </w:rPr>
        <w:t>.7</w:t>
      </w:r>
      <w:r>
        <w:rPr>
          <w:rFonts w:ascii="Times New Roman" w:hAnsi="Times New Roman" w:cs="Times New Roman" w:hint="eastAsia"/>
        </w:rPr>
        <w:t>代码所示，在源代码的基础上增加了</w:t>
      </w:r>
      <w:r>
        <w:rPr>
          <w:rFonts w:ascii="Times New Roman" w:hAnsi="Times New Roman" w:cs="Times New Roman" w:hint="eastAsia"/>
        </w:rPr>
        <w:t>$</w:t>
      </w:r>
      <w:proofErr w:type="spellStart"/>
      <w:r>
        <w:rPr>
          <w:rFonts w:ascii="Times New Roman" w:hAnsi="Times New Roman" w:cs="Times New Roman" w:hint="eastAsia"/>
        </w:rPr>
        <w:t>sigen</w:t>
      </w:r>
      <w:r>
        <w:rPr>
          <w:rFonts w:ascii="Times New Roman" w:hAnsi="Times New Roman" w:cs="Times New Roman"/>
        </w:rPr>
        <w:t>d</w:t>
      </w:r>
      <w:proofErr w:type="spellEnd"/>
      <w:r>
        <w:rPr>
          <w:rFonts w:ascii="Times New Roman" w:hAnsi="Times New Roman" w:cs="Times New Roman" w:hint="eastAsia"/>
        </w:rPr>
        <w:t>（），修正完毕后，该问题得到解决。</w:t>
      </w:r>
    </w:p>
    <w:p w:rsidR="009D3CA4" w:rsidRDefault="00D6092A">
      <w:pPr>
        <w:jc w:val="center"/>
      </w:pPr>
      <w:r>
        <w:rPr>
          <w:noProof/>
        </w:rPr>
        <w:drawing>
          <wp:inline distT="0" distB="0" distL="0" distR="0">
            <wp:extent cx="4368800" cy="1104900"/>
            <wp:effectExtent l="0" t="0" r="0" b="0"/>
            <wp:docPr id="26" name="图片 26"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片包含 文字&#10;&#10;描述已自动生成"/>
                    <pic:cNvPicPr>
                      <a:picLocks noChangeAspect="1"/>
                    </pic:cNvPicPr>
                  </pic:nvPicPr>
                  <pic:blipFill>
                    <a:blip r:embed="rId17"/>
                    <a:stretch>
                      <a:fillRect/>
                    </a:stretch>
                  </pic:blipFill>
                  <pic:spPr>
                    <a:xfrm>
                      <a:off x="0" y="0"/>
                      <a:ext cx="4368800" cy="1104900"/>
                    </a:xfrm>
                    <a:prstGeom prst="rect">
                      <a:avLst/>
                    </a:prstGeom>
                  </pic:spPr>
                </pic:pic>
              </a:graphicData>
            </a:graphic>
          </wp:inline>
        </w:drawing>
      </w:r>
    </w:p>
    <w:p w:rsidR="009D3CA4" w:rsidRDefault="00D6092A">
      <w:pPr>
        <w:spacing w:line="360" w:lineRule="auto"/>
        <w:ind w:left="420" w:firstLine="6"/>
        <w:jc w:val="center"/>
        <w:rPr>
          <w:rFonts w:ascii="Times New Roman" w:eastAsia="宋体" w:hAnsi="Times New Roman" w:cs="Times New Roman"/>
          <w:color w:val="0D0D0D" w:themeColor="text1" w:themeTint="F2"/>
          <w:szCs w:val="21"/>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w:t>
      </w:r>
      <w:r>
        <w:rPr>
          <w:rFonts w:ascii="Times New Roman" w:eastAsia="宋体" w:hAnsi="Times New Roman" w:cs="Times New Roman"/>
          <w:color w:val="0D0D0D" w:themeColor="text1" w:themeTint="F2"/>
          <w:sz w:val="18"/>
          <w:szCs w:val="18"/>
        </w:rPr>
        <w:t xml:space="preserve">7 </w:t>
      </w:r>
      <w:r>
        <w:rPr>
          <w:rFonts w:ascii="Times New Roman" w:eastAsia="宋体" w:hAnsi="Times New Roman" w:cs="Times New Roman" w:hint="eastAsia"/>
          <w:color w:val="0D0D0D" w:themeColor="text1" w:themeTint="F2"/>
          <w:sz w:val="18"/>
          <w:szCs w:val="18"/>
        </w:rPr>
        <w:t>对</w:t>
      </w:r>
      <w:proofErr w:type="spellStart"/>
      <w:r>
        <w:rPr>
          <w:rFonts w:ascii="Times New Roman" w:eastAsia="宋体" w:hAnsi="Times New Roman" w:cs="Times New Roman" w:hint="eastAsia"/>
          <w:color w:val="0D0D0D" w:themeColor="text1" w:themeTint="F2"/>
          <w:sz w:val="18"/>
          <w:szCs w:val="18"/>
        </w:rPr>
        <w:t>r</w:t>
      </w:r>
      <w:r>
        <w:rPr>
          <w:rFonts w:ascii="Times New Roman" w:eastAsia="宋体" w:hAnsi="Times New Roman" w:cs="Times New Roman"/>
          <w:color w:val="0D0D0D" w:themeColor="text1" w:themeTint="F2"/>
          <w:sz w:val="18"/>
          <w:szCs w:val="18"/>
        </w:rPr>
        <w:t>s_value</w:t>
      </w:r>
      <w:proofErr w:type="spellEnd"/>
      <w:r>
        <w:rPr>
          <w:rFonts w:ascii="Times New Roman" w:eastAsia="宋体" w:hAnsi="Times New Roman" w:cs="Times New Roman" w:hint="eastAsia"/>
          <w:color w:val="0D0D0D" w:themeColor="text1" w:themeTint="F2"/>
          <w:sz w:val="18"/>
          <w:szCs w:val="18"/>
        </w:rPr>
        <w:t>增加了</w:t>
      </w:r>
      <w:r>
        <w:rPr>
          <w:rFonts w:ascii="Times New Roman" w:eastAsia="宋体" w:hAnsi="Times New Roman" w:cs="Times New Roman" w:hint="eastAsia"/>
          <w:color w:val="0D0D0D" w:themeColor="text1" w:themeTint="F2"/>
          <w:sz w:val="18"/>
          <w:szCs w:val="18"/>
        </w:rPr>
        <w:t>$</w:t>
      </w:r>
      <w:proofErr w:type="spellStart"/>
      <w:r>
        <w:rPr>
          <w:rFonts w:ascii="Times New Roman" w:eastAsia="宋体" w:hAnsi="Times New Roman" w:cs="Times New Roman" w:hint="eastAsia"/>
          <w:color w:val="0D0D0D" w:themeColor="text1" w:themeTint="F2"/>
          <w:sz w:val="18"/>
          <w:szCs w:val="18"/>
        </w:rPr>
        <w:t>sigend</w:t>
      </w:r>
      <w:proofErr w:type="spellEnd"/>
      <w:r>
        <w:rPr>
          <w:rFonts w:ascii="Times New Roman" w:eastAsia="宋体" w:hAnsi="Times New Roman" w:cs="Times New Roman" w:hint="eastAsia"/>
          <w:color w:val="0D0D0D" w:themeColor="text1" w:themeTint="F2"/>
          <w:sz w:val="18"/>
          <w:szCs w:val="18"/>
        </w:rPr>
        <w:t>（）</w:t>
      </w:r>
    </w:p>
    <w:p w:rsidR="009D3CA4" w:rsidRDefault="009D3CA4">
      <w:pPr>
        <w:spacing w:line="360" w:lineRule="auto"/>
        <w:ind w:left="420" w:firstLine="6"/>
        <w:rPr>
          <w:rFonts w:ascii="Times New Roman" w:eastAsia="宋体" w:hAnsi="Times New Roman" w:cs="Times New Roman"/>
          <w:color w:val="0D0D0D" w:themeColor="text1" w:themeTint="F2"/>
          <w:szCs w:val="21"/>
        </w:rPr>
      </w:pPr>
    </w:p>
    <w:p w:rsidR="009D3CA4" w:rsidRDefault="00D6092A">
      <w:p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3</w:t>
      </w:r>
      <w:r>
        <w:rPr>
          <w:rFonts w:ascii="Times New Roman" w:eastAsia="黑体" w:hAnsi="Times New Roman" w:hint="eastAsia"/>
          <w:color w:val="0D0D0D" w:themeColor="text1" w:themeTint="F2"/>
          <w:sz w:val="24"/>
        </w:rPr>
        <w:t>、错误</w:t>
      </w:r>
      <w:r>
        <w:rPr>
          <w:rFonts w:ascii="Times New Roman" w:eastAsia="黑体" w:hAnsi="Times New Roman" w:hint="eastAsia"/>
          <w:color w:val="0D0D0D" w:themeColor="text1" w:themeTint="F2"/>
          <w:sz w:val="24"/>
        </w:rPr>
        <w:t>3</w:t>
      </w:r>
      <w:r>
        <w:rPr>
          <w:rFonts w:ascii="Times New Roman" w:eastAsia="黑体" w:hAnsi="Times New Roman" w:hint="eastAsia"/>
          <w:color w:val="0D0D0D" w:themeColor="text1" w:themeTint="F2"/>
          <w:sz w:val="24"/>
        </w:rPr>
        <w:t>：</w:t>
      </w:r>
      <w:r>
        <w:rPr>
          <w:rFonts w:ascii="Times New Roman" w:eastAsia="黑体" w:hAnsi="Times New Roman" w:hint="eastAsia"/>
          <w:color w:val="0D0D0D" w:themeColor="text1" w:themeTint="F2"/>
          <w:sz w:val="24"/>
        </w:rPr>
        <w:t>trace</w:t>
      </w:r>
      <w:r>
        <w:rPr>
          <w:rFonts w:ascii="Times New Roman" w:eastAsia="黑体" w:hAnsi="Times New Roman" w:hint="eastAsia"/>
          <w:color w:val="0D0D0D" w:themeColor="text1" w:themeTint="F2"/>
          <w:sz w:val="24"/>
        </w:rPr>
        <w:t>比对写寄存器的值有误</w:t>
      </w:r>
    </w:p>
    <w:p w:rsidR="009D3CA4" w:rsidRDefault="00D6092A">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1</w:t>
      </w:r>
      <w:r>
        <w:rPr>
          <w:rFonts w:ascii="Times New Roman" w:eastAsia="黑体" w:hAnsi="Times New Roman" w:hint="eastAsia"/>
          <w:color w:val="0D0D0D" w:themeColor="text1" w:themeTint="F2"/>
        </w:rPr>
        <w:t>）错误现象</w:t>
      </w:r>
    </w:p>
    <w:p w:rsidR="009D3CA4" w:rsidRDefault="00D6092A">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运行仿真，比对</w:t>
      </w:r>
      <w:r>
        <w:rPr>
          <w:rFonts w:ascii="Times New Roman" w:eastAsia="宋体" w:hAnsi="Times New Roman"/>
          <w:color w:val="0D0D0D" w:themeColor="text1" w:themeTint="F2"/>
        </w:rPr>
        <w:t>trace</w:t>
      </w:r>
      <w:r>
        <w:rPr>
          <w:rFonts w:ascii="Times New Roman" w:eastAsia="宋体" w:hAnsi="Times New Roman" w:hint="eastAsia"/>
          <w:color w:val="0D0D0D" w:themeColor="text1" w:themeTint="F2"/>
        </w:rPr>
        <w:t>，在</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值为</w:t>
      </w:r>
      <w:r>
        <w:rPr>
          <w:rFonts w:ascii="Times New Roman" w:eastAsia="宋体" w:hAnsi="Times New Roman" w:hint="eastAsia"/>
          <w:color w:val="0D0D0D" w:themeColor="text1" w:themeTint="F2"/>
        </w:rPr>
        <w:t>0xbfc6e0a4</w:t>
      </w:r>
      <w:r>
        <w:rPr>
          <w:rFonts w:ascii="Times New Roman" w:eastAsia="宋体" w:hAnsi="Times New Roman" w:hint="eastAsia"/>
          <w:color w:val="0D0D0D" w:themeColor="text1" w:themeTint="F2"/>
        </w:rPr>
        <w:t>发生了写寄存器值错误，如图</w:t>
      </w:r>
      <w:r>
        <w:rPr>
          <w:rFonts w:ascii="Times New Roman" w:eastAsia="宋体" w:hAnsi="Times New Roman" w:hint="eastAsia"/>
          <w:color w:val="0D0D0D" w:themeColor="text1" w:themeTint="F2"/>
        </w:rPr>
        <w:t>3.8</w:t>
      </w:r>
      <w:r>
        <w:rPr>
          <w:rFonts w:ascii="Times New Roman" w:eastAsia="宋体" w:hAnsi="Times New Roman" w:hint="eastAsia"/>
          <w:color w:val="0D0D0D" w:themeColor="text1" w:themeTint="F2"/>
        </w:rPr>
        <w:t>：</w:t>
      </w:r>
    </w:p>
    <w:p w:rsidR="009D3CA4" w:rsidRDefault="00D6092A">
      <w:pPr>
        <w:spacing w:line="360" w:lineRule="auto"/>
        <w:jc w:val="center"/>
        <w:rPr>
          <w:rFonts w:ascii="Times New Roman" w:eastAsia="宋体" w:hAnsi="Times New Roman"/>
          <w:color w:val="0D0D0D" w:themeColor="text1" w:themeTint="F2"/>
        </w:rPr>
      </w:pPr>
      <w:r>
        <w:rPr>
          <w:noProof/>
        </w:rPr>
        <w:drawing>
          <wp:inline distT="0" distB="0" distL="114300" distR="114300">
            <wp:extent cx="4709160" cy="533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4709160" cy="533400"/>
                    </a:xfrm>
                    <a:prstGeom prst="rect">
                      <a:avLst/>
                    </a:prstGeom>
                    <a:noFill/>
                    <a:ln>
                      <a:noFill/>
                    </a:ln>
                  </pic:spPr>
                </pic:pic>
              </a:graphicData>
            </a:graphic>
          </wp:inline>
        </w:drawing>
      </w:r>
    </w:p>
    <w:p w:rsidR="009D3CA4" w:rsidRDefault="00D6092A">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 xml:space="preserve">8 </w:t>
      </w:r>
      <w:proofErr w:type="spellStart"/>
      <w:r>
        <w:rPr>
          <w:rFonts w:ascii="Times New Roman" w:eastAsia="宋体" w:hAnsi="Times New Roman" w:cs="Times New Roman" w:hint="eastAsia"/>
          <w:color w:val="0D0D0D" w:themeColor="text1" w:themeTint="F2"/>
          <w:sz w:val="18"/>
          <w:szCs w:val="18"/>
        </w:rPr>
        <w:t>wb_rf_wdata</w:t>
      </w:r>
      <w:proofErr w:type="spellEnd"/>
      <w:r>
        <w:rPr>
          <w:rFonts w:ascii="Times New Roman" w:eastAsia="宋体" w:hAnsi="Times New Roman" w:cs="Times New Roman" w:hint="eastAsia"/>
          <w:color w:val="0D0D0D" w:themeColor="text1" w:themeTint="F2"/>
          <w:sz w:val="18"/>
          <w:szCs w:val="18"/>
        </w:rPr>
        <w:t>出错</w:t>
      </w:r>
    </w:p>
    <w:p w:rsidR="009D3CA4" w:rsidRDefault="00D6092A">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2</w:t>
      </w:r>
      <w:r>
        <w:rPr>
          <w:rFonts w:ascii="Times New Roman" w:eastAsia="黑体" w:hAnsi="Times New Roman" w:hint="eastAsia"/>
          <w:color w:val="0D0D0D" w:themeColor="text1" w:themeTint="F2"/>
        </w:rPr>
        <w:t>）分析定位过程</w:t>
      </w:r>
    </w:p>
    <w:p w:rsidR="009D3CA4" w:rsidRDefault="00D6092A">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在</w:t>
      </w:r>
      <w:proofErr w:type="spellStart"/>
      <w:r>
        <w:rPr>
          <w:rFonts w:ascii="Times New Roman" w:eastAsia="宋体" w:hAnsi="Times New Roman" w:hint="eastAsia"/>
          <w:color w:val="0D0D0D" w:themeColor="text1" w:themeTint="F2"/>
        </w:rPr>
        <w:t>test.s</w:t>
      </w:r>
      <w:proofErr w:type="spellEnd"/>
      <w:r>
        <w:rPr>
          <w:rFonts w:ascii="Times New Roman" w:eastAsia="宋体" w:hAnsi="Times New Roman" w:hint="eastAsia"/>
          <w:color w:val="0D0D0D" w:themeColor="text1" w:themeTint="F2"/>
        </w:rPr>
        <w:t>中找到对应指令为“</w:t>
      </w:r>
      <w:proofErr w:type="spellStart"/>
      <w:r>
        <w:rPr>
          <w:rFonts w:ascii="Times New Roman" w:eastAsia="宋体" w:hAnsi="Times New Roman" w:hint="eastAsia"/>
          <w:color w:val="0D0D0D" w:themeColor="text1" w:themeTint="F2"/>
        </w:rPr>
        <w:t>lb</w:t>
      </w:r>
      <w:proofErr w:type="spellEnd"/>
      <w:r>
        <w:rPr>
          <w:rFonts w:ascii="Times New Roman" w:eastAsia="宋体" w:hAnsi="Times New Roman" w:hint="eastAsia"/>
          <w:color w:val="0D0D0D" w:themeColor="text1" w:themeTint="F2"/>
        </w:rPr>
        <w:tab/>
        <w:t>v0,14241(t0)</w:t>
      </w:r>
      <w:r>
        <w:rPr>
          <w:rFonts w:ascii="Times New Roman" w:eastAsia="宋体" w:hAnsi="Times New Roman" w:hint="eastAsia"/>
          <w:color w:val="0D0D0D" w:themeColor="text1" w:themeTint="F2"/>
        </w:rPr>
        <w:t>”，说明</w:t>
      </w:r>
      <w:proofErr w:type="spellStart"/>
      <w:r>
        <w:rPr>
          <w:rFonts w:ascii="Times New Roman" w:eastAsia="宋体" w:hAnsi="Times New Roman" w:hint="eastAsia"/>
          <w:color w:val="0D0D0D" w:themeColor="text1" w:themeTint="F2"/>
        </w:rPr>
        <w:t>lb</w:t>
      </w:r>
      <w:proofErr w:type="spellEnd"/>
      <w:r>
        <w:rPr>
          <w:rFonts w:ascii="Times New Roman" w:eastAsia="宋体" w:hAnsi="Times New Roman" w:hint="eastAsia"/>
          <w:color w:val="0D0D0D" w:themeColor="text1" w:themeTint="F2"/>
        </w:rPr>
        <w:t>指令写值有误，观察</w:t>
      </w:r>
      <w:proofErr w:type="spellStart"/>
      <w:r>
        <w:rPr>
          <w:rFonts w:ascii="Times New Roman" w:eastAsia="宋体" w:hAnsi="Times New Roman" w:hint="eastAsia"/>
          <w:color w:val="0D0D0D" w:themeColor="text1" w:themeTint="F2"/>
        </w:rPr>
        <w:t>mycpu</w:t>
      </w:r>
      <w:proofErr w:type="spellEnd"/>
      <w:r>
        <w:rPr>
          <w:rFonts w:ascii="Times New Roman" w:eastAsia="宋体" w:hAnsi="Times New Roman" w:hint="eastAsia"/>
          <w:color w:val="0D0D0D" w:themeColor="text1" w:themeTint="F2"/>
        </w:rPr>
        <w:t>的</w:t>
      </w:r>
      <w:proofErr w:type="spellStart"/>
      <w:r>
        <w:rPr>
          <w:rFonts w:ascii="Times New Roman" w:eastAsia="宋体" w:hAnsi="Times New Roman" w:hint="eastAsia"/>
          <w:color w:val="0D0D0D" w:themeColor="text1" w:themeTint="F2"/>
        </w:rPr>
        <w:t>wb_rf_wdata</w:t>
      </w:r>
      <w:proofErr w:type="spellEnd"/>
      <w:r>
        <w:rPr>
          <w:rFonts w:ascii="Times New Roman" w:eastAsia="宋体" w:hAnsi="Times New Roman" w:hint="eastAsia"/>
          <w:color w:val="0D0D0D" w:themeColor="text1" w:themeTint="F2"/>
        </w:rPr>
        <w:t>，发现这不可能是</w:t>
      </w:r>
      <w:proofErr w:type="spellStart"/>
      <w:r>
        <w:rPr>
          <w:rFonts w:ascii="Times New Roman" w:eastAsia="宋体" w:hAnsi="Times New Roman" w:hint="eastAsia"/>
          <w:color w:val="0D0D0D" w:themeColor="text1" w:themeTint="F2"/>
        </w:rPr>
        <w:t>lb</w:t>
      </w:r>
      <w:proofErr w:type="spellEnd"/>
      <w:r>
        <w:rPr>
          <w:rFonts w:ascii="Times New Roman" w:eastAsia="宋体" w:hAnsi="Times New Roman" w:hint="eastAsia"/>
          <w:color w:val="0D0D0D" w:themeColor="text1" w:themeTint="F2"/>
        </w:rPr>
        <w:t>指令应该出现的结果，于是抓取</w:t>
      </w:r>
      <w:r>
        <w:rPr>
          <w:rFonts w:ascii="Times New Roman" w:eastAsia="宋体" w:hAnsi="Times New Roman" w:hint="eastAsia"/>
          <w:color w:val="0D0D0D" w:themeColor="text1" w:themeTint="F2"/>
        </w:rPr>
        <w:t>MEM</w:t>
      </w:r>
      <w:r>
        <w:rPr>
          <w:rFonts w:ascii="Times New Roman" w:eastAsia="宋体" w:hAnsi="Times New Roman" w:hint="eastAsia"/>
          <w:color w:val="0D0D0D" w:themeColor="text1" w:themeTint="F2"/>
        </w:rPr>
        <w:t>阶段的</w:t>
      </w:r>
      <w:proofErr w:type="spellStart"/>
      <w:r>
        <w:rPr>
          <w:rFonts w:ascii="Times New Roman" w:eastAsia="宋体" w:hAnsi="Times New Roman" w:hint="eastAsia"/>
          <w:color w:val="0D0D0D" w:themeColor="text1" w:themeTint="F2"/>
        </w:rPr>
        <w:t>load_type</w:t>
      </w:r>
      <w:proofErr w:type="spellEnd"/>
      <w:r>
        <w:rPr>
          <w:rFonts w:ascii="Times New Roman" w:eastAsia="宋体" w:hAnsi="Times New Roman" w:hint="eastAsia"/>
          <w:color w:val="0D0D0D" w:themeColor="text1" w:themeTint="F2"/>
        </w:rPr>
        <w:t>信号到波形中，发现此时该信号为</w:t>
      </w:r>
      <w:r>
        <w:rPr>
          <w:rFonts w:ascii="Times New Roman" w:eastAsia="宋体" w:hAnsi="Times New Roman" w:hint="eastAsia"/>
          <w:color w:val="0D0D0D" w:themeColor="text1" w:themeTint="F2"/>
        </w:rPr>
        <w:t>9</w:t>
      </w:r>
      <w:r>
        <w:rPr>
          <w:rFonts w:ascii="Times New Roman" w:eastAsia="宋体" w:hAnsi="Times New Roman" w:hint="eastAsia"/>
          <w:color w:val="0D0D0D" w:themeColor="text1" w:themeTint="F2"/>
        </w:rPr>
        <w:t>，在我们设置的宏定义中，</w:t>
      </w:r>
      <w:proofErr w:type="spellStart"/>
      <w:r>
        <w:rPr>
          <w:rFonts w:ascii="Times New Roman" w:eastAsia="宋体" w:hAnsi="Times New Roman" w:hint="eastAsia"/>
          <w:color w:val="0D0D0D" w:themeColor="text1" w:themeTint="F2"/>
        </w:rPr>
        <w:t>load_type</w:t>
      </w:r>
      <w:proofErr w:type="spellEnd"/>
      <w:r>
        <w:rPr>
          <w:rFonts w:ascii="Times New Roman" w:eastAsia="宋体" w:hAnsi="Times New Roman" w:hint="eastAsia"/>
          <w:color w:val="0D0D0D" w:themeColor="text1" w:themeTint="F2"/>
        </w:rPr>
        <w:t>只有</w:t>
      </w:r>
      <w:r>
        <w:rPr>
          <w:rFonts w:ascii="Times New Roman" w:eastAsia="宋体" w:hAnsi="Times New Roman" w:hint="eastAsia"/>
          <w:color w:val="0D0D0D" w:themeColor="text1" w:themeTint="F2"/>
        </w:rPr>
        <w:t>3bit</w:t>
      </w:r>
      <w:r>
        <w:rPr>
          <w:rFonts w:ascii="Times New Roman" w:eastAsia="宋体" w:hAnsi="Times New Roman" w:hint="eastAsia"/>
          <w:color w:val="0D0D0D" w:themeColor="text1" w:themeTint="F2"/>
        </w:rPr>
        <w:t>，最多为</w:t>
      </w:r>
      <w:r>
        <w:rPr>
          <w:rFonts w:ascii="Times New Roman" w:eastAsia="宋体" w:hAnsi="Times New Roman" w:hint="eastAsia"/>
          <w:color w:val="0D0D0D" w:themeColor="text1" w:themeTint="F2"/>
        </w:rPr>
        <w:t>7</w:t>
      </w:r>
      <w:r>
        <w:rPr>
          <w:rFonts w:ascii="Times New Roman" w:eastAsia="宋体" w:hAnsi="Times New Roman" w:hint="eastAsia"/>
          <w:color w:val="0D0D0D" w:themeColor="text1" w:themeTint="F2"/>
        </w:rPr>
        <w:t>，如下图：</w:t>
      </w:r>
    </w:p>
    <w:p w:rsidR="009D3CA4" w:rsidRDefault="00D6092A">
      <w:pPr>
        <w:spacing w:line="360" w:lineRule="auto"/>
        <w:jc w:val="center"/>
        <w:rPr>
          <w:rFonts w:ascii="Times New Roman" w:eastAsia="宋体" w:hAnsi="Times New Roman"/>
          <w:color w:val="0D0D0D" w:themeColor="text1" w:themeTint="F2"/>
        </w:rPr>
      </w:pPr>
      <w:r>
        <w:rPr>
          <w:noProof/>
        </w:rPr>
        <w:drawing>
          <wp:inline distT="0" distB="0" distL="114300" distR="114300">
            <wp:extent cx="5269230" cy="699135"/>
            <wp:effectExtent l="0" t="0" r="381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5269230" cy="699135"/>
                    </a:xfrm>
                    <a:prstGeom prst="rect">
                      <a:avLst/>
                    </a:prstGeom>
                    <a:noFill/>
                    <a:ln>
                      <a:noFill/>
                    </a:ln>
                  </pic:spPr>
                </pic:pic>
              </a:graphicData>
            </a:graphic>
          </wp:inline>
        </w:drawing>
      </w:r>
    </w:p>
    <w:p w:rsidR="009D3CA4" w:rsidRDefault="00D6092A">
      <w:pPr>
        <w:spacing w:line="360" w:lineRule="auto"/>
        <w:ind w:left="420" w:firstLine="6"/>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.9</w:t>
      </w:r>
      <w:r>
        <w:rPr>
          <w:rFonts w:ascii="Times New Roman" w:eastAsia="宋体" w:hAnsi="Times New Roman" w:cs="Times New Roman"/>
          <w:color w:val="0D0D0D" w:themeColor="text1" w:themeTint="F2"/>
          <w:sz w:val="18"/>
          <w:szCs w:val="18"/>
        </w:rPr>
        <w:t xml:space="preserve"> </w:t>
      </w:r>
      <w:proofErr w:type="spellStart"/>
      <w:r>
        <w:rPr>
          <w:rFonts w:ascii="Times New Roman" w:eastAsia="宋体" w:hAnsi="Times New Roman" w:cs="Times New Roman" w:hint="eastAsia"/>
          <w:color w:val="0D0D0D" w:themeColor="text1" w:themeTint="F2"/>
          <w:sz w:val="18"/>
          <w:szCs w:val="18"/>
        </w:rPr>
        <w:t>ms_load_type</w:t>
      </w:r>
      <w:proofErr w:type="spellEnd"/>
      <w:r>
        <w:rPr>
          <w:rFonts w:ascii="Times New Roman" w:eastAsia="宋体" w:hAnsi="Times New Roman" w:cs="Times New Roman" w:hint="eastAsia"/>
          <w:color w:val="0D0D0D" w:themeColor="text1" w:themeTint="F2"/>
          <w:sz w:val="18"/>
          <w:szCs w:val="18"/>
        </w:rPr>
        <w:t>值有误</w:t>
      </w:r>
    </w:p>
    <w:p w:rsidR="009D3CA4" w:rsidRDefault="00D6092A">
      <w:pPr>
        <w:spacing w:line="360" w:lineRule="auto"/>
        <w:ind w:left="420" w:firstLine="6"/>
        <w:jc w:val="center"/>
      </w:pPr>
      <w:r>
        <w:rPr>
          <w:noProof/>
        </w:rPr>
        <w:drawing>
          <wp:inline distT="0" distB="0" distL="114300" distR="114300">
            <wp:extent cx="2712720" cy="1348740"/>
            <wp:effectExtent l="0" t="0" r="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0"/>
                    <a:stretch>
                      <a:fillRect/>
                    </a:stretch>
                  </pic:blipFill>
                  <pic:spPr>
                    <a:xfrm>
                      <a:off x="0" y="0"/>
                      <a:ext cx="2712720" cy="1348740"/>
                    </a:xfrm>
                    <a:prstGeom prst="rect">
                      <a:avLst/>
                    </a:prstGeom>
                    <a:noFill/>
                    <a:ln>
                      <a:noFill/>
                    </a:ln>
                  </pic:spPr>
                </pic:pic>
              </a:graphicData>
            </a:graphic>
          </wp:inline>
        </w:drawing>
      </w:r>
    </w:p>
    <w:p w:rsidR="009D3CA4" w:rsidRDefault="00D6092A">
      <w:pPr>
        <w:spacing w:line="360" w:lineRule="auto"/>
        <w:ind w:left="420" w:firstLine="6"/>
        <w:jc w:val="center"/>
        <w:rPr>
          <w:rFonts w:eastAsia="宋体"/>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.10</w:t>
      </w:r>
      <w:r>
        <w:rPr>
          <w:rFonts w:ascii="Times New Roman" w:eastAsia="宋体" w:hAnsi="Times New Roman" w:cs="Times New Roman"/>
          <w:color w:val="0D0D0D" w:themeColor="text1" w:themeTint="F2"/>
          <w:sz w:val="18"/>
          <w:szCs w:val="18"/>
        </w:rPr>
        <w:t xml:space="preserve"> </w:t>
      </w:r>
      <w:proofErr w:type="spellStart"/>
      <w:r>
        <w:rPr>
          <w:rFonts w:ascii="Times New Roman" w:eastAsia="宋体" w:hAnsi="Times New Roman" w:cs="Times New Roman" w:hint="eastAsia"/>
          <w:color w:val="0D0D0D" w:themeColor="text1" w:themeTint="F2"/>
          <w:sz w:val="18"/>
          <w:szCs w:val="18"/>
        </w:rPr>
        <w:t>mycpu.h</w:t>
      </w:r>
      <w:proofErr w:type="spellEnd"/>
      <w:r>
        <w:rPr>
          <w:rFonts w:ascii="Times New Roman" w:eastAsia="宋体" w:hAnsi="Times New Roman" w:cs="Times New Roman" w:hint="eastAsia"/>
          <w:color w:val="0D0D0D" w:themeColor="text1" w:themeTint="F2"/>
          <w:sz w:val="18"/>
          <w:szCs w:val="18"/>
        </w:rPr>
        <w:t>中关于</w:t>
      </w:r>
      <w:r>
        <w:rPr>
          <w:rFonts w:ascii="Times New Roman" w:eastAsia="宋体" w:hAnsi="Times New Roman" w:cs="Times New Roman" w:hint="eastAsia"/>
          <w:color w:val="0D0D0D" w:themeColor="text1" w:themeTint="F2"/>
          <w:sz w:val="18"/>
          <w:szCs w:val="18"/>
        </w:rPr>
        <w:t>load</w:t>
      </w:r>
      <w:r>
        <w:rPr>
          <w:rFonts w:ascii="Times New Roman" w:eastAsia="宋体" w:hAnsi="Times New Roman" w:cs="Times New Roman" w:hint="eastAsia"/>
          <w:color w:val="0D0D0D" w:themeColor="text1" w:themeTint="F2"/>
          <w:sz w:val="18"/>
          <w:szCs w:val="18"/>
        </w:rPr>
        <w:t>指令类型的宏定义</w:t>
      </w:r>
    </w:p>
    <w:p w:rsidR="009D3CA4" w:rsidRDefault="00D6092A">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立即想到是</w:t>
      </w:r>
      <w:proofErr w:type="spellStart"/>
      <w:r>
        <w:rPr>
          <w:rFonts w:ascii="Times New Roman" w:eastAsia="宋体" w:hAnsi="Times New Roman" w:hint="eastAsia"/>
          <w:color w:val="0D0D0D" w:themeColor="text1" w:themeTint="F2"/>
        </w:rPr>
        <w:t>ms_load_type</w:t>
      </w:r>
      <w:proofErr w:type="spellEnd"/>
      <w:r>
        <w:rPr>
          <w:rFonts w:ascii="Times New Roman" w:eastAsia="宋体" w:hAnsi="Times New Roman" w:hint="eastAsia"/>
          <w:color w:val="0D0D0D" w:themeColor="text1" w:themeTint="F2"/>
        </w:rPr>
        <w:t>位宽错误，从波形图中也可以发现</w:t>
      </w:r>
      <w:proofErr w:type="spellStart"/>
      <w:r>
        <w:rPr>
          <w:rFonts w:ascii="Times New Roman" w:eastAsia="宋体" w:hAnsi="Times New Roman" w:hint="eastAsia"/>
          <w:color w:val="0D0D0D" w:themeColor="text1" w:themeTint="F2"/>
        </w:rPr>
        <w:t>ms_load_type</w:t>
      </w:r>
      <w:proofErr w:type="spellEnd"/>
      <w:r>
        <w:rPr>
          <w:rFonts w:ascii="Times New Roman" w:eastAsia="宋体" w:hAnsi="Times New Roman" w:hint="eastAsia"/>
          <w:color w:val="0D0D0D" w:themeColor="text1" w:themeTint="F2"/>
        </w:rPr>
        <w:t>的位宽设置成了</w:t>
      </w:r>
      <w:r>
        <w:rPr>
          <w:rFonts w:ascii="Times New Roman" w:eastAsia="宋体" w:hAnsi="Times New Roman" w:hint="eastAsia"/>
          <w:color w:val="0D0D0D" w:themeColor="text1" w:themeTint="F2"/>
        </w:rPr>
        <w:t>4</w:t>
      </w:r>
      <w:r>
        <w:rPr>
          <w:rFonts w:ascii="Times New Roman" w:eastAsia="宋体" w:hAnsi="Times New Roman" w:hint="eastAsia"/>
          <w:color w:val="0D0D0D" w:themeColor="text1" w:themeTint="F2"/>
        </w:rPr>
        <w:t>。</w:t>
      </w:r>
    </w:p>
    <w:p w:rsidR="009D3CA4" w:rsidRDefault="00D6092A">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3</w:t>
      </w:r>
      <w:r>
        <w:rPr>
          <w:rFonts w:ascii="Times New Roman" w:eastAsia="黑体" w:hAnsi="Times New Roman" w:hint="eastAsia"/>
          <w:color w:val="0D0D0D" w:themeColor="text1" w:themeTint="F2"/>
        </w:rPr>
        <w:t>）错误原因</w:t>
      </w:r>
    </w:p>
    <w:p w:rsidR="009D3CA4" w:rsidRDefault="00D6092A">
      <w:pPr>
        <w:spacing w:line="360" w:lineRule="auto"/>
        <w:ind w:firstLineChars="20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ms_load_type</w:t>
      </w:r>
      <w:proofErr w:type="spellEnd"/>
      <w:r>
        <w:rPr>
          <w:rFonts w:ascii="Times New Roman" w:eastAsia="宋体" w:hAnsi="Times New Roman" w:hint="eastAsia"/>
          <w:color w:val="0D0D0D" w:themeColor="text1" w:themeTint="F2"/>
        </w:rPr>
        <w:t>位宽错误。</w:t>
      </w:r>
    </w:p>
    <w:p w:rsidR="009D3CA4" w:rsidRDefault="00D6092A">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lastRenderedPageBreak/>
        <w:t>（</w:t>
      </w:r>
      <w:r>
        <w:rPr>
          <w:rFonts w:ascii="Times New Roman" w:eastAsia="黑体" w:hAnsi="Times New Roman" w:hint="eastAsia"/>
          <w:color w:val="0D0D0D" w:themeColor="text1" w:themeTint="F2"/>
        </w:rPr>
        <w:t>4</w:t>
      </w:r>
      <w:r>
        <w:rPr>
          <w:rFonts w:ascii="Times New Roman" w:eastAsia="黑体" w:hAnsi="Times New Roman" w:hint="eastAsia"/>
          <w:color w:val="0D0D0D" w:themeColor="text1" w:themeTint="F2"/>
        </w:rPr>
        <w:t>）修正效果</w:t>
      </w:r>
    </w:p>
    <w:p w:rsidR="009D3CA4" w:rsidRDefault="00D6092A">
      <w:pPr>
        <w:ind w:left="420"/>
        <w:rPr>
          <w:rFonts w:ascii="Times New Roman" w:hAnsi="Times New Roman" w:cs="Times New Roman"/>
        </w:rPr>
      </w:pPr>
      <w:r>
        <w:rPr>
          <w:rFonts w:ascii="Times New Roman" w:hAnsi="Times New Roman" w:cs="Times New Roman" w:hint="eastAsia"/>
        </w:rPr>
        <w:t>将</w:t>
      </w:r>
      <w:proofErr w:type="spellStart"/>
      <w:r>
        <w:rPr>
          <w:rFonts w:ascii="Times New Roman" w:hAnsi="Times New Roman" w:cs="Times New Roman" w:hint="eastAsia"/>
        </w:rPr>
        <w:t>ms_load_type</w:t>
      </w:r>
      <w:proofErr w:type="spellEnd"/>
      <w:r>
        <w:rPr>
          <w:rFonts w:ascii="Times New Roman" w:hAnsi="Times New Roman" w:cs="Times New Roman" w:hint="eastAsia"/>
        </w:rPr>
        <w:t>位宽改为</w:t>
      </w:r>
      <w:r>
        <w:rPr>
          <w:rFonts w:ascii="Times New Roman" w:hAnsi="Times New Roman" w:cs="Times New Roman" w:hint="eastAsia"/>
        </w:rPr>
        <w:t>3</w:t>
      </w:r>
      <w:r>
        <w:rPr>
          <w:rFonts w:ascii="Times New Roman" w:hAnsi="Times New Roman" w:cs="Times New Roman" w:hint="eastAsia"/>
        </w:rPr>
        <w:t>，再次仿真，</w:t>
      </w:r>
      <w:r w:rsidR="000B7254">
        <w:rPr>
          <w:rFonts w:ascii="Times New Roman" w:hAnsi="Times New Roman" w:cs="Times New Roman" w:hint="eastAsia"/>
        </w:rPr>
        <w:t>如图</w:t>
      </w:r>
      <w:r w:rsidR="000B7254">
        <w:rPr>
          <w:rFonts w:ascii="Times New Roman" w:hAnsi="Times New Roman" w:cs="Times New Roman" w:hint="eastAsia"/>
        </w:rPr>
        <w:t>3</w:t>
      </w:r>
      <w:r w:rsidR="000B7254">
        <w:rPr>
          <w:rFonts w:ascii="Times New Roman" w:hAnsi="Times New Roman" w:cs="Times New Roman"/>
        </w:rPr>
        <w:t>.11</w:t>
      </w:r>
      <w:r w:rsidR="000B7254">
        <w:rPr>
          <w:rFonts w:ascii="Times New Roman" w:hAnsi="Times New Roman" w:cs="Times New Roman" w:hint="eastAsia"/>
        </w:rPr>
        <w:t>，</w:t>
      </w:r>
      <w:r>
        <w:rPr>
          <w:rFonts w:ascii="Times New Roman" w:hAnsi="Times New Roman" w:cs="Times New Roman" w:hint="eastAsia"/>
        </w:rPr>
        <w:t>所有测试顺利通过。</w:t>
      </w:r>
    </w:p>
    <w:p w:rsidR="009D3CA4" w:rsidRDefault="009D3CA4">
      <w:pPr>
        <w:ind w:left="420"/>
        <w:rPr>
          <w:rFonts w:ascii="Times New Roman" w:hAnsi="Times New Roman" w:cs="Times New Roman"/>
        </w:rPr>
      </w:pPr>
    </w:p>
    <w:p w:rsidR="009D3CA4" w:rsidRDefault="00D6092A">
      <w:pPr>
        <w:ind w:left="420"/>
        <w:jc w:val="center"/>
      </w:pPr>
      <w:r>
        <w:rPr>
          <w:noProof/>
        </w:rPr>
        <w:drawing>
          <wp:inline distT="0" distB="0" distL="114300" distR="114300">
            <wp:extent cx="6643370" cy="593090"/>
            <wp:effectExtent l="0" t="0" r="1270" b="12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1"/>
                    <a:stretch>
                      <a:fillRect/>
                    </a:stretch>
                  </pic:blipFill>
                  <pic:spPr>
                    <a:xfrm>
                      <a:off x="0" y="0"/>
                      <a:ext cx="6643370" cy="593090"/>
                    </a:xfrm>
                    <a:prstGeom prst="rect">
                      <a:avLst/>
                    </a:prstGeom>
                    <a:noFill/>
                    <a:ln>
                      <a:noFill/>
                    </a:ln>
                  </pic:spPr>
                </pic:pic>
              </a:graphicData>
            </a:graphic>
          </wp:inline>
        </w:drawing>
      </w:r>
    </w:p>
    <w:p w:rsidR="009D3CA4" w:rsidRDefault="00D6092A">
      <w:pPr>
        <w:spacing w:line="360" w:lineRule="auto"/>
        <w:ind w:left="420" w:firstLine="6"/>
        <w:jc w:val="center"/>
        <w:rPr>
          <w:rFonts w:eastAsia="宋体"/>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.11</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测试通过</w:t>
      </w:r>
    </w:p>
    <w:p w:rsidR="009D3CA4" w:rsidRDefault="009D3CA4">
      <w:pPr>
        <w:rPr>
          <w:rFonts w:ascii="Times New Roman" w:hAnsi="Times New Roman" w:cs="Times New Roman"/>
        </w:rPr>
      </w:pPr>
    </w:p>
    <w:p w:rsidR="009D3CA4" w:rsidRDefault="009D3CA4">
      <w:pPr>
        <w:spacing w:line="360" w:lineRule="auto"/>
        <w:ind w:firstLineChars="200" w:firstLine="420"/>
        <w:rPr>
          <w:rFonts w:ascii="Times New Roman" w:eastAsia="宋体" w:hAnsi="Times New Roman"/>
          <w:color w:val="0D0D0D" w:themeColor="text1" w:themeTint="F2"/>
        </w:rPr>
      </w:pPr>
    </w:p>
    <w:p w:rsidR="009D3CA4" w:rsidRDefault="00D6092A">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四、实验总结（可选）</w:t>
      </w:r>
    </w:p>
    <w:p w:rsidR="009D3CA4" w:rsidRDefault="00D6092A">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本次实验</w:t>
      </w:r>
      <w:r w:rsidR="00AF5DFF">
        <w:rPr>
          <w:rFonts w:ascii="Times New Roman" w:eastAsia="宋体" w:hAnsi="Times New Roman" w:hint="eastAsia"/>
          <w:color w:val="0D0D0D" w:themeColor="text1" w:themeTint="F2"/>
        </w:rPr>
        <w:t>也</w:t>
      </w:r>
      <w:r>
        <w:rPr>
          <w:rFonts w:ascii="Times New Roman" w:eastAsia="宋体" w:hAnsi="Times New Roman" w:hint="eastAsia"/>
          <w:color w:val="0D0D0D" w:themeColor="text1" w:themeTint="F2"/>
        </w:rPr>
        <w:t>需要自己通过查看</w:t>
      </w:r>
      <w:r>
        <w:rPr>
          <w:rFonts w:ascii="Times New Roman" w:eastAsia="宋体" w:hAnsi="Times New Roman" w:hint="eastAsia"/>
          <w:color w:val="0D0D0D" w:themeColor="text1" w:themeTint="F2"/>
        </w:rPr>
        <w:t>M</w:t>
      </w:r>
      <w:r>
        <w:rPr>
          <w:rFonts w:ascii="Times New Roman" w:eastAsia="宋体" w:hAnsi="Times New Roman"/>
          <w:color w:val="0D0D0D" w:themeColor="text1" w:themeTint="F2"/>
        </w:rPr>
        <w:t>IPS</w:t>
      </w:r>
      <w:r>
        <w:rPr>
          <w:rFonts w:ascii="Times New Roman" w:eastAsia="宋体" w:hAnsi="Times New Roman" w:hint="eastAsia"/>
          <w:color w:val="0D0D0D" w:themeColor="text1" w:themeTint="F2"/>
        </w:rPr>
        <w:t>手册来添加一些新的指令。在</w:t>
      </w:r>
      <w:r w:rsidR="00AF5DFF">
        <w:rPr>
          <w:rFonts w:ascii="Times New Roman" w:eastAsia="宋体" w:hAnsi="Times New Roman" w:hint="eastAsia"/>
          <w:color w:val="0D0D0D" w:themeColor="text1" w:themeTint="F2"/>
        </w:rPr>
        <w:t>设计</w:t>
      </w:r>
      <w:r>
        <w:rPr>
          <w:rFonts w:ascii="Times New Roman" w:eastAsia="宋体" w:hAnsi="Times New Roman" w:hint="eastAsia"/>
          <w:color w:val="0D0D0D" w:themeColor="text1" w:themeTint="F2"/>
        </w:rPr>
        <w:t>代码的过程中，</w:t>
      </w:r>
      <w:r w:rsidR="00AF5DFF">
        <w:rPr>
          <w:rFonts w:ascii="Times New Roman" w:eastAsia="宋体" w:hAnsi="Times New Roman" w:hint="eastAsia"/>
          <w:color w:val="0D0D0D" w:themeColor="text1" w:themeTint="F2"/>
        </w:rPr>
        <w:t>依旧需要保持细致，不然还是会出现例如变量名写错等问题。另外，由于本周时间有限，在</w:t>
      </w:r>
      <w:r w:rsidR="00AF5DFF">
        <w:rPr>
          <w:rFonts w:ascii="Times New Roman" w:eastAsia="宋体" w:hAnsi="Times New Roman" w:hint="eastAsia"/>
          <w:color w:val="0D0D0D" w:themeColor="text1" w:themeTint="F2"/>
        </w:rPr>
        <w:t>L</w:t>
      </w:r>
      <w:r w:rsidR="00AF5DFF">
        <w:rPr>
          <w:rFonts w:ascii="Times New Roman" w:eastAsia="宋体" w:hAnsi="Times New Roman"/>
          <w:color w:val="0D0D0D" w:themeColor="text1" w:themeTint="F2"/>
        </w:rPr>
        <w:t>WL/LWR</w:t>
      </w:r>
      <w:r w:rsidR="00AF5DFF">
        <w:rPr>
          <w:rFonts w:ascii="Times New Roman" w:eastAsia="宋体" w:hAnsi="Times New Roman" w:hint="eastAsia"/>
          <w:color w:val="0D0D0D" w:themeColor="text1" w:themeTint="F2"/>
        </w:rPr>
        <w:t>指令设计的选择上，只选择了可以</w:t>
      </w:r>
      <w:r w:rsidR="00B47D31">
        <w:rPr>
          <w:rFonts w:ascii="Times New Roman" w:eastAsia="宋体" w:hAnsi="Times New Roman" w:hint="eastAsia"/>
          <w:color w:val="0D0D0D" w:themeColor="text1" w:themeTint="F2"/>
        </w:rPr>
        <w:t>复用</w:t>
      </w:r>
      <w:r w:rsidR="00AF5DFF">
        <w:rPr>
          <w:rFonts w:ascii="Times New Roman" w:eastAsia="宋体" w:hAnsi="Times New Roman" w:hint="eastAsia"/>
          <w:color w:val="0D0D0D" w:themeColor="text1" w:themeTint="F2"/>
        </w:rPr>
        <w:t>上学期组成原理课数据通路的方案二，希望能在下次实验中，能够对这一块进行优化。</w:t>
      </w:r>
    </w:p>
    <w:p w:rsidR="009D3CA4" w:rsidRDefault="009D3CA4">
      <w:pPr>
        <w:spacing w:line="360" w:lineRule="auto"/>
        <w:rPr>
          <w:rFonts w:ascii="Times New Roman" w:eastAsia="宋体" w:hAnsi="Times New Roman" w:cs="Times New Roman"/>
          <w:color w:val="0D0D0D" w:themeColor="text1" w:themeTint="F2"/>
          <w:sz w:val="18"/>
          <w:szCs w:val="18"/>
        </w:rPr>
      </w:pPr>
    </w:p>
    <w:p w:rsidR="009D3CA4" w:rsidRDefault="009D3CA4">
      <w:pPr>
        <w:spacing w:line="360" w:lineRule="auto"/>
        <w:ind w:firstLineChars="200" w:firstLine="420"/>
        <w:jc w:val="center"/>
        <w:rPr>
          <w:rFonts w:ascii="Times New Roman" w:eastAsia="宋体" w:hAnsi="Times New Roman"/>
          <w:color w:val="0D0D0D" w:themeColor="text1" w:themeTint="F2"/>
        </w:rPr>
      </w:pPr>
    </w:p>
    <w:sectPr w:rsidR="009D3CA4">
      <w:headerReference w:type="even" r:id="rId22"/>
      <w:headerReference w:type="default" r:id="rId23"/>
      <w:footerReference w:type="default" r:id="rId24"/>
      <w:headerReference w:type="first" r:id="rId25"/>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799" w:rsidRDefault="00877799">
      <w:r>
        <w:separator/>
      </w:r>
    </w:p>
  </w:endnote>
  <w:endnote w:type="continuationSeparator" w:id="0">
    <w:p w:rsidR="00877799" w:rsidRDefault="00877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CJK SC Regular">
    <w:altName w:val="Times New Roman"/>
    <w:panose1 w:val="020B0604020202020204"/>
    <w:charset w:val="00"/>
    <w:family w:val="roman"/>
    <w:pitch w:val="default"/>
  </w:font>
  <w:font w:name="Liberation Sans">
    <w:altName w:val="Arial"/>
    <w:panose1 w:val="020B0604020202020204"/>
    <w:charset w:val="01"/>
    <w:family w:val="roman"/>
    <w:pitch w:val="default"/>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765463"/>
    </w:sdtPr>
    <w:sdtEndPr/>
    <w:sdtContent>
      <w:p w:rsidR="009D3CA4" w:rsidRDefault="00D6092A">
        <w:pPr>
          <w:pStyle w:val="aa"/>
          <w:jc w:val="center"/>
        </w:pPr>
        <w:r>
          <w:fldChar w:fldCharType="begin"/>
        </w:r>
        <w:r>
          <w:instrText>PAGE</w:instrText>
        </w:r>
        <w:r>
          <w:fldChar w:fldCharType="separate"/>
        </w:r>
        <w:r>
          <w:t>1</w:t>
        </w:r>
        <w:r>
          <w:fldChar w:fldCharType="end"/>
        </w:r>
      </w:p>
    </w:sdtContent>
  </w:sdt>
  <w:p w:rsidR="009D3CA4" w:rsidRDefault="009D3CA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799" w:rsidRDefault="00877799">
      <w:r>
        <w:separator/>
      </w:r>
    </w:p>
  </w:footnote>
  <w:footnote w:type="continuationSeparator" w:id="0">
    <w:p w:rsidR="00877799" w:rsidRDefault="00877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CA4" w:rsidRDefault="00877799">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2051" type="#_x0000_t136" alt="" style="position:absolute;left:0;text-align:left;margin-left:0;margin-top:0;width:655.8pt;height:31.2pt;rotation:315;z-index:-251655168;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CA4" w:rsidRDefault="00877799">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2050" type="#_x0000_t136" alt="" style="position:absolute;left:0;text-align:left;margin-left:0;margin-top:0;width:655.8pt;height:31.2pt;rotation:315;z-index:-251653120;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CA4" w:rsidRDefault="00877799">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2049" type="#_x0000_t136" alt="" style="position:absolute;left:0;text-align:left;margin-left:0;margin-top:0;width:655.8pt;height:31.2pt;rotation:315;z-index:-251657216;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F764A"/>
    <w:multiLevelType w:val="multilevel"/>
    <w:tmpl w:val="223F764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3E11D1F"/>
    <w:multiLevelType w:val="multilevel"/>
    <w:tmpl w:val="23E11D1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0DE71EA"/>
    <w:multiLevelType w:val="multilevel"/>
    <w:tmpl w:val="30DE71E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4113C64"/>
    <w:multiLevelType w:val="multilevel"/>
    <w:tmpl w:val="34113C6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7AB52ED"/>
    <w:multiLevelType w:val="multilevel"/>
    <w:tmpl w:val="37AB52E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10F691D"/>
    <w:multiLevelType w:val="multilevel"/>
    <w:tmpl w:val="510F691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F79729D"/>
    <w:multiLevelType w:val="multilevel"/>
    <w:tmpl w:val="5F79729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7F30239D"/>
    <w:multiLevelType w:val="multilevel"/>
    <w:tmpl w:val="7F30239D"/>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7"/>
  </w:num>
  <w:num w:numId="2">
    <w:abstractNumId w:val="0"/>
  </w:num>
  <w:num w:numId="3">
    <w:abstractNumId w:val="5"/>
  </w:num>
  <w:num w:numId="4">
    <w:abstractNumId w:val="1"/>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defaultTabStop w:val="420"/>
  <w:drawingGridHorizontalSpacing w:val="105"/>
  <w:drawingGridVerticalSpacing w:val="156"/>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56D"/>
    <w:rsid w:val="00017C76"/>
    <w:rsid w:val="00022FEF"/>
    <w:rsid w:val="00032191"/>
    <w:rsid w:val="0003219B"/>
    <w:rsid w:val="000455F6"/>
    <w:rsid w:val="000574F2"/>
    <w:rsid w:val="00086D06"/>
    <w:rsid w:val="00093692"/>
    <w:rsid w:val="000965D1"/>
    <w:rsid w:val="000B6243"/>
    <w:rsid w:val="000B7254"/>
    <w:rsid w:val="000E16D4"/>
    <w:rsid w:val="000E3916"/>
    <w:rsid w:val="000F01A5"/>
    <w:rsid w:val="000F24B7"/>
    <w:rsid w:val="001000F5"/>
    <w:rsid w:val="0010070F"/>
    <w:rsid w:val="00102D33"/>
    <w:rsid w:val="00105638"/>
    <w:rsid w:val="001225BE"/>
    <w:rsid w:val="00127638"/>
    <w:rsid w:val="00131E7B"/>
    <w:rsid w:val="00134A1E"/>
    <w:rsid w:val="00134F1B"/>
    <w:rsid w:val="00140E73"/>
    <w:rsid w:val="00154B2E"/>
    <w:rsid w:val="00157591"/>
    <w:rsid w:val="00163B31"/>
    <w:rsid w:val="001741F5"/>
    <w:rsid w:val="001B5279"/>
    <w:rsid w:val="001C38E8"/>
    <w:rsid w:val="001C4DB0"/>
    <w:rsid w:val="001C610C"/>
    <w:rsid w:val="001D3098"/>
    <w:rsid w:val="001D7136"/>
    <w:rsid w:val="001E6F55"/>
    <w:rsid w:val="00211AB8"/>
    <w:rsid w:val="002161D5"/>
    <w:rsid w:val="00247111"/>
    <w:rsid w:val="0026391A"/>
    <w:rsid w:val="00275149"/>
    <w:rsid w:val="00285D0F"/>
    <w:rsid w:val="002A65DB"/>
    <w:rsid w:val="002D7432"/>
    <w:rsid w:val="002F30A5"/>
    <w:rsid w:val="0030181B"/>
    <w:rsid w:val="0030230E"/>
    <w:rsid w:val="00304F86"/>
    <w:rsid w:val="00312F7E"/>
    <w:rsid w:val="003209D4"/>
    <w:rsid w:val="00324D95"/>
    <w:rsid w:val="00327294"/>
    <w:rsid w:val="00332E64"/>
    <w:rsid w:val="00345F5D"/>
    <w:rsid w:val="00355839"/>
    <w:rsid w:val="00362825"/>
    <w:rsid w:val="00366872"/>
    <w:rsid w:val="00385C9A"/>
    <w:rsid w:val="003A57EE"/>
    <w:rsid w:val="003A6E35"/>
    <w:rsid w:val="003B6B71"/>
    <w:rsid w:val="003B7251"/>
    <w:rsid w:val="003C72F5"/>
    <w:rsid w:val="003D3456"/>
    <w:rsid w:val="003F3777"/>
    <w:rsid w:val="003F4E15"/>
    <w:rsid w:val="00410B06"/>
    <w:rsid w:val="00453A4B"/>
    <w:rsid w:val="0046369E"/>
    <w:rsid w:val="00480841"/>
    <w:rsid w:val="004910AD"/>
    <w:rsid w:val="004A255C"/>
    <w:rsid w:val="004C23AA"/>
    <w:rsid w:val="004C688E"/>
    <w:rsid w:val="004D1995"/>
    <w:rsid w:val="004D347A"/>
    <w:rsid w:val="004D49F5"/>
    <w:rsid w:val="004E1020"/>
    <w:rsid w:val="004E219A"/>
    <w:rsid w:val="004F5287"/>
    <w:rsid w:val="005375C6"/>
    <w:rsid w:val="005507C8"/>
    <w:rsid w:val="00554C41"/>
    <w:rsid w:val="00570440"/>
    <w:rsid w:val="00572F55"/>
    <w:rsid w:val="005764DA"/>
    <w:rsid w:val="005838E7"/>
    <w:rsid w:val="005839AF"/>
    <w:rsid w:val="005A01B9"/>
    <w:rsid w:val="005A5A8E"/>
    <w:rsid w:val="005B44D5"/>
    <w:rsid w:val="005C3BCF"/>
    <w:rsid w:val="005C48DB"/>
    <w:rsid w:val="005C72DA"/>
    <w:rsid w:val="005E60FB"/>
    <w:rsid w:val="005E6C6C"/>
    <w:rsid w:val="00603709"/>
    <w:rsid w:val="0060797B"/>
    <w:rsid w:val="00622ADD"/>
    <w:rsid w:val="00623868"/>
    <w:rsid w:val="00623E96"/>
    <w:rsid w:val="00624B55"/>
    <w:rsid w:val="00631319"/>
    <w:rsid w:val="00652C5A"/>
    <w:rsid w:val="006675D8"/>
    <w:rsid w:val="00674956"/>
    <w:rsid w:val="00681AE7"/>
    <w:rsid w:val="00697F2A"/>
    <w:rsid w:val="006A5B24"/>
    <w:rsid w:val="006C76FE"/>
    <w:rsid w:val="006D4558"/>
    <w:rsid w:val="006E283A"/>
    <w:rsid w:val="006F3DCE"/>
    <w:rsid w:val="00707258"/>
    <w:rsid w:val="00711E7F"/>
    <w:rsid w:val="00725AEA"/>
    <w:rsid w:val="007416A9"/>
    <w:rsid w:val="00741E90"/>
    <w:rsid w:val="00753EF6"/>
    <w:rsid w:val="00765DC4"/>
    <w:rsid w:val="0078705B"/>
    <w:rsid w:val="007A08BA"/>
    <w:rsid w:val="007B0DAD"/>
    <w:rsid w:val="007C6BED"/>
    <w:rsid w:val="007E0DFE"/>
    <w:rsid w:val="007E3D60"/>
    <w:rsid w:val="007E414E"/>
    <w:rsid w:val="007F5AC5"/>
    <w:rsid w:val="008019B9"/>
    <w:rsid w:val="00807C83"/>
    <w:rsid w:val="00817435"/>
    <w:rsid w:val="00844F74"/>
    <w:rsid w:val="0085432D"/>
    <w:rsid w:val="008612DF"/>
    <w:rsid w:val="008622D9"/>
    <w:rsid w:val="00877799"/>
    <w:rsid w:val="00894A14"/>
    <w:rsid w:val="00896538"/>
    <w:rsid w:val="00896B6A"/>
    <w:rsid w:val="00897F50"/>
    <w:rsid w:val="008A3E7F"/>
    <w:rsid w:val="008D19B8"/>
    <w:rsid w:val="008D46B5"/>
    <w:rsid w:val="008D798D"/>
    <w:rsid w:val="00907EF2"/>
    <w:rsid w:val="009227F0"/>
    <w:rsid w:val="0092419C"/>
    <w:rsid w:val="0094074E"/>
    <w:rsid w:val="00940D6B"/>
    <w:rsid w:val="0094572E"/>
    <w:rsid w:val="0094725C"/>
    <w:rsid w:val="0097644A"/>
    <w:rsid w:val="009765A7"/>
    <w:rsid w:val="009806A6"/>
    <w:rsid w:val="009809BF"/>
    <w:rsid w:val="00993E70"/>
    <w:rsid w:val="00994ADC"/>
    <w:rsid w:val="009A499B"/>
    <w:rsid w:val="009A5D11"/>
    <w:rsid w:val="009C5407"/>
    <w:rsid w:val="009C5D75"/>
    <w:rsid w:val="009C656D"/>
    <w:rsid w:val="009D15F3"/>
    <w:rsid w:val="009D3CA4"/>
    <w:rsid w:val="009F10AB"/>
    <w:rsid w:val="009F535D"/>
    <w:rsid w:val="00A15BEE"/>
    <w:rsid w:val="00A249E9"/>
    <w:rsid w:val="00A70865"/>
    <w:rsid w:val="00A7388C"/>
    <w:rsid w:val="00AB1BD3"/>
    <w:rsid w:val="00AD069A"/>
    <w:rsid w:val="00AD3A2E"/>
    <w:rsid w:val="00AE37DC"/>
    <w:rsid w:val="00AF16A5"/>
    <w:rsid w:val="00AF5DFF"/>
    <w:rsid w:val="00B17906"/>
    <w:rsid w:val="00B2105E"/>
    <w:rsid w:val="00B27F20"/>
    <w:rsid w:val="00B3686C"/>
    <w:rsid w:val="00B47D31"/>
    <w:rsid w:val="00B67A4F"/>
    <w:rsid w:val="00BA2BB4"/>
    <w:rsid w:val="00BE5ED5"/>
    <w:rsid w:val="00BE68BA"/>
    <w:rsid w:val="00BF58A1"/>
    <w:rsid w:val="00C0486F"/>
    <w:rsid w:val="00C126A9"/>
    <w:rsid w:val="00C14B80"/>
    <w:rsid w:val="00C14C1D"/>
    <w:rsid w:val="00C17F41"/>
    <w:rsid w:val="00C46C64"/>
    <w:rsid w:val="00C611DD"/>
    <w:rsid w:val="00C71ED1"/>
    <w:rsid w:val="00C7260C"/>
    <w:rsid w:val="00C81285"/>
    <w:rsid w:val="00C82EAD"/>
    <w:rsid w:val="00CA03A4"/>
    <w:rsid w:val="00CA37AB"/>
    <w:rsid w:val="00CC4150"/>
    <w:rsid w:val="00CD7069"/>
    <w:rsid w:val="00CF1DBF"/>
    <w:rsid w:val="00D00756"/>
    <w:rsid w:val="00D1216A"/>
    <w:rsid w:val="00D24107"/>
    <w:rsid w:val="00D24270"/>
    <w:rsid w:val="00D248E1"/>
    <w:rsid w:val="00D257E8"/>
    <w:rsid w:val="00D5036B"/>
    <w:rsid w:val="00D51A3C"/>
    <w:rsid w:val="00D5351F"/>
    <w:rsid w:val="00D542E7"/>
    <w:rsid w:val="00D6092A"/>
    <w:rsid w:val="00D7225D"/>
    <w:rsid w:val="00D72C2A"/>
    <w:rsid w:val="00DA0EF5"/>
    <w:rsid w:val="00DA1F18"/>
    <w:rsid w:val="00DB5CEA"/>
    <w:rsid w:val="00E51D2C"/>
    <w:rsid w:val="00E57471"/>
    <w:rsid w:val="00E767AE"/>
    <w:rsid w:val="00E94A14"/>
    <w:rsid w:val="00EA0BD5"/>
    <w:rsid w:val="00EA3422"/>
    <w:rsid w:val="00EA3CB1"/>
    <w:rsid w:val="00EB05EA"/>
    <w:rsid w:val="00EC0840"/>
    <w:rsid w:val="00EC0DB9"/>
    <w:rsid w:val="00ED2994"/>
    <w:rsid w:val="00ED5B8A"/>
    <w:rsid w:val="00EE1E46"/>
    <w:rsid w:val="00EF5867"/>
    <w:rsid w:val="00EF7561"/>
    <w:rsid w:val="00F11AF3"/>
    <w:rsid w:val="00F141A2"/>
    <w:rsid w:val="00F30576"/>
    <w:rsid w:val="00F3080A"/>
    <w:rsid w:val="00F3599F"/>
    <w:rsid w:val="00F40C7E"/>
    <w:rsid w:val="00F44488"/>
    <w:rsid w:val="00F4549F"/>
    <w:rsid w:val="00F57336"/>
    <w:rsid w:val="00F60FCF"/>
    <w:rsid w:val="00F62428"/>
    <w:rsid w:val="00F74A37"/>
    <w:rsid w:val="00F750AF"/>
    <w:rsid w:val="00F876C8"/>
    <w:rsid w:val="00FA5F79"/>
    <w:rsid w:val="00FA656D"/>
    <w:rsid w:val="00FB5B2E"/>
    <w:rsid w:val="00FC08B4"/>
    <w:rsid w:val="00FC7171"/>
    <w:rsid w:val="00FD5544"/>
    <w:rsid w:val="00FE3D32"/>
    <w:rsid w:val="0BD90772"/>
    <w:rsid w:val="14312A32"/>
    <w:rsid w:val="43157749"/>
    <w:rsid w:val="490B2C2C"/>
    <w:rsid w:val="763B598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FEF2B25"/>
  <w15:docId w15:val="{7D633CBE-1565-4246-9AD9-502B7A95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uiPriority="0" w:qFormat="1"/>
    <w:lsdException w:name="footnote text" w:semiHidden="1" w:unhideWhenUsed="1" w:qFormat="1"/>
    <w:lsdException w:name="annotation text" w:semiHidden="1"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color w:val="00000A"/>
      <w:sz w:val="21"/>
      <w:szCs w:val="22"/>
    </w:rPr>
  </w:style>
  <w:style w:type="paragraph" w:styleId="1">
    <w:name w:val="heading 1"/>
    <w:basedOn w:val="a"/>
    <w:next w:val="a"/>
    <w:link w:val="10"/>
    <w:qFormat/>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next w:val="a"/>
    <w:link w:val="20"/>
    <w:uiPriority w:val="9"/>
    <w:unhideWhenUsed/>
    <w:qFormat/>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next w:val="a"/>
    <w:link w:val="30"/>
    <w:uiPriority w:val="9"/>
    <w:unhideWhenUsed/>
    <w:qFormat/>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next w:val="a"/>
    <w:link w:val="40"/>
    <w:uiPriority w:val="9"/>
    <w:unhideWhenUsed/>
    <w:qFormat/>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19"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2520"/>
    </w:pPr>
  </w:style>
  <w:style w:type="paragraph" w:styleId="a3">
    <w:name w:val="Normal Indent"/>
    <w:basedOn w:val="a"/>
    <w:qFormat/>
    <w:pPr>
      <w:spacing w:line="400" w:lineRule="exact"/>
      <w:ind w:firstLineChars="200" w:firstLine="200"/>
    </w:pPr>
    <w:rPr>
      <w:rFonts w:ascii="Times New Roman" w:eastAsia="宋体" w:hAnsi="Times New Roman" w:cs="Times New Roman"/>
      <w:sz w:val="24"/>
      <w:szCs w:val="24"/>
    </w:rPr>
  </w:style>
  <w:style w:type="paragraph" w:styleId="a4">
    <w:name w:val="caption"/>
    <w:basedOn w:val="a"/>
    <w:next w:val="a"/>
    <w:uiPriority w:val="35"/>
    <w:unhideWhenUsed/>
    <w:qFormat/>
    <w:pPr>
      <w:jc w:val="center"/>
    </w:pPr>
    <w:rPr>
      <w:rFonts w:ascii="Arial" w:eastAsia="宋体" w:hAnsi="Arial" w:cstheme="majorBidi"/>
      <w:b/>
      <w:szCs w:val="20"/>
    </w:rPr>
  </w:style>
  <w:style w:type="paragraph" w:styleId="a5">
    <w:name w:val="Document Map"/>
    <w:basedOn w:val="a"/>
    <w:uiPriority w:val="99"/>
    <w:semiHidden/>
    <w:unhideWhenUsed/>
    <w:qFormat/>
    <w:rPr>
      <w:rFonts w:ascii="宋体" w:eastAsia="宋体" w:hAnsi="宋体"/>
      <w:sz w:val="18"/>
      <w:szCs w:val="18"/>
    </w:rPr>
  </w:style>
  <w:style w:type="paragraph" w:styleId="a6">
    <w:name w:val="annotation text"/>
    <w:basedOn w:val="a"/>
    <w:uiPriority w:val="99"/>
    <w:semiHidden/>
    <w:unhideWhenUsed/>
    <w:qFormat/>
    <w:pPr>
      <w:jc w:val="left"/>
    </w:pPr>
  </w:style>
  <w:style w:type="paragraph" w:styleId="a7">
    <w:name w:val="Body Text"/>
    <w:basedOn w:val="a"/>
    <w:qFormat/>
    <w:pPr>
      <w:spacing w:after="140" w:line="288" w:lineRule="auto"/>
    </w:pPr>
  </w:style>
  <w:style w:type="paragraph" w:styleId="TOC5">
    <w:name w:val="toc 5"/>
    <w:basedOn w:val="a"/>
    <w:next w:val="a"/>
    <w:uiPriority w:val="39"/>
    <w:unhideWhenUsed/>
    <w:pPr>
      <w:ind w:left="1680"/>
    </w:pPr>
  </w:style>
  <w:style w:type="paragraph" w:styleId="TOC3">
    <w:name w:val="toc 3"/>
    <w:basedOn w:val="a"/>
    <w:next w:val="a"/>
    <w:uiPriority w:val="39"/>
    <w:unhideWhenUsed/>
    <w:pPr>
      <w:ind w:left="840"/>
    </w:pPr>
  </w:style>
  <w:style w:type="paragraph" w:styleId="TOC8">
    <w:name w:val="toc 8"/>
    <w:basedOn w:val="a"/>
    <w:next w:val="a"/>
    <w:uiPriority w:val="39"/>
    <w:unhideWhenUsed/>
    <w:pPr>
      <w:ind w:left="2940"/>
    </w:pPr>
  </w:style>
  <w:style w:type="paragraph" w:styleId="a8">
    <w:name w:val="endnote text"/>
    <w:basedOn w:val="a"/>
    <w:uiPriority w:val="99"/>
    <w:semiHidden/>
    <w:unhideWhenUsed/>
    <w:qFormat/>
    <w:pPr>
      <w:snapToGrid w:val="0"/>
      <w:jc w:val="left"/>
    </w:pPr>
  </w:style>
  <w:style w:type="paragraph" w:styleId="a9">
    <w:name w:val="Balloon Text"/>
    <w:basedOn w:val="a"/>
    <w:uiPriority w:val="99"/>
    <w:semiHidden/>
    <w:unhideWhenUsed/>
    <w:qFormat/>
    <w:rPr>
      <w:sz w:val="18"/>
      <w:szCs w:val="18"/>
    </w:rPr>
  </w:style>
  <w:style w:type="paragraph" w:styleId="aa">
    <w:name w:val="footer"/>
    <w:basedOn w:val="a"/>
    <w:uiPriority w:val="99"/>
    <w:unhideWhenUsed/>
    <w:pPr>
      <w:tabs>
        <w:tab w:val="center" w:pos="4153"/>
        <w:tab w:val="right" w:pos="8306"/>
      </w:tabs>
      <w:snapToGrid w:val="0"/>
      <w:jc w:val="left"/>
    </w:pPr>
    <w:rPr>
      <w:sz w:val="18"/>
      <w:szCs w:val="18"/>
    </w:rPr>
  </w:style>
  <w:style w:type="paragraph" w:styleId="ab">
    <w:name w:val="header"/>
    <w:basedOn w:val="a"/>
    <w:uiPriority w:val="99"/>
    <w:unhideWhenUsed/>
    <w:pPr>
      <w:pBdr>
        <w:bottom w:val="single" w:sz="6" w:space="1" w:color="00000A"/>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4">
    <w:name w:val="toc 4"/>
    <w:basedOn w:val="a"/>
    <w:next w:val="a"/>
    <w:uiPriority w:val="39"/>
    <w:unhideWhenUsed/>
    <w:pPr>
      <w:ind w:left="1260"/>
    </w:pPr>
  </w:style>
  <w:style w:type="paragraph" w:styleId="ac">
    <w:name w:val="Subtitle"/>
    <w:basedOn w:val="a"/>
    <w:uiPriority w:val="11"/>
    <w:qFormat/>
    <w:pPr>
      <w:spacing w:before="240" w:after="60" w:line="312" w:lineRule="auto"/>
      <w:jc w:val="center"/>
      <w:outlineLvl w:val="1"/>
    </w:pPr>
    <w:rPr>
      <w:rFonts w:asciiTheme="majorHAnsi" w:eastAsia="宋体" w:hAnsiTheme="majorHAnsi" w:cstheme="majorBidi"/>
      <w:b/>
      <w:bCs/>
      <w:sz w:val="32"/>
      <w:szCs w:val="32"/>
    </w:rPr>
  </w:style>
  <w:style w:type="paragraph" w:styleId="ad">
    <w:name w:val="List"/>
    <w:basedOn w:val="a7"/>
    <w:rPr>
      <w:rFonts w:cs="Noto Sans CJK SC Regular"/>
    </w:rPr>
  </w:style>
  <w:style w:type="paragraph" w:styleId="ae">
    <w:name w:val="footnote text"/>
    <w:basedOn w:val="a"/>
    <w:uiPriority w:val="99"/>
    <w:semiHidden/>
    <w:unhideWhenUsed/>
    <w:qFormat/>
    <w:pPr>
      <w:snapToGrid w:val="0"/>
      <w:jc w:val="left"/>
    </w:pPr>
    <w:rPr>
      <w:sz w:val="18"/>
      <w:szCs w:val="18"/>
    </w:rPr>
  </w:style>
  <w:style w:type="paragraph" w:styleId="TOC6">
    <w:name w:val="toc 6"/>
    <w:basedOn w:val="a"/>
    <w:next w:val="a"/>
    <w:uiPriority w:val="39"/>
    <w:unhideWhenUsed/>
    <w:qFormat/>
    <w:pPr>
      <w:ind w:left="2100"/>
    </w:pPr>
  </w:style>
  <w:style w:type="paragraph" w:styleId="af">
    <w:name w:val="table of figures"/>
    <w:basedOn w:val="a"/>
    <w:next w:val="a"/>
    <w:uiPriority w:val="99"/>
    <w:unhideWhenUsed/>
    <w:qFormat/>
    <w:pPr>
      <w:ind w:left="200" w:hanging="200"/>
    </w:pPr>
  </w:style>
  <w:style w:type="paragraph" w:styleId="TOC2">
    <w:name w:val="toc 2"/>
    <w:basedOn w:val="a"/>
    <w:next w:val="a"/>
    <w:uiPriority w:val="39"/>
    <w:unhideWhenUsed/>
    <w:pPr>
      <w:ind w:left="420"/>
    </w:pPr>
  </w:style>
  <w:style w:type="paragraph" w:styleId="TOC9">
    <w:name w:val="toc 9"/>
    <w:basedOn w:val="a"/>
    <w:next w:val="a"/>
    <w:uiPriority w:val="39"/>
    <w:unhideWhenUsed/>
    <w:pPr>
      <w:ind w:left="3360"/>
    </w:pPr>
  </w:style>
  <w:style w:type="paragraph" w:styleId="af0">
    <w:name w:val="Title"/>
    <w:basedOn w:val="a"/>
    <w:next w:val="a7"/>
    <w:qFormat/>
    <w:pPr>
      <w:keepNext/>
      <w:spacing w:before="240" w:after="120"/>
    </w:pPr>
    <w:rPr>
      <w:rFonts w:ascii="Liberation Sans" w:eastAsia="微软雅黑" w:hAnsi="Liberation Sans" w:cs="Noto Sans CJK SC Regular"/>
      <w:sz w:val="28"/>
      <w:szCs w:val="28"/>
    </w:rPr>
  </w:style>
  <w:style w:type="paragraph" w:styleId="af1">
    <w:name w:val="annotation subject"/>
    <w:basedOn w:val="a6"/>
    <w:next w:val="a6"/>
    <w:uiPriority w:val="99"/>
    <w:semiHidden/>
    <w:unhideWhenUsed/>
    <w:qFormat/>
    <w:rPr>
      <w:b/>
      <w:bCs/>
    </w:r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endnote reference"/>
    <w:basedOn w:val="a0"/>
    <w:uiPriority w:val="99"/>
    <w:semiHidden/>
    <w:unhideWhenUsed/>
    <w:qFormat/>
    <w:rPr>
      <w:vertAlign w:val="superscript"/>
    </w:rPr>
  </w:style>
  <w:style w:type="character" w:styleId="af4">
    <w:name w:val="FollowedHyperlink"/>
    <w:basedOn w:val="a0"/>
    <w:uiPriority w:val="99"/>
    <w:semiHidden/>
    <w:unhideWhenUsed/>
    <w:qFormat/>
    <w:rPr>
      <w:color w:val="800080" w:themeColor="followedHyperlink"/>
      <w:u w:val="single"/>
    </w:rPr>
  </w:style>
  <w:style w:type="character" w:styleId="af5">
    <w:name w:val="annotation reference"/>
    <w:basedOn w:val="a0"/>
    <w:uiPriority w:val="99"/>
    <w:semiHidden/>
    <w:unhideWhenUsed/>
    <w:qFormat/>
    <w:rPr>
      <w:sz w:val="21"/>
      <w:szCs w:val="21"/>
    </w:rPr>
  </w:style>
  <w:style w:type="character" w:styleId="af6">
    <w:name w:val="footnote reference"/>
    <w:basedOn w:val="a0"/>
    <w:uiPriority w:val="99"/>
    <w:semiHidden/>
    <w:unhideWhenUsed/>
    <w:qFormat/>
    <w:rPr>
      <w:vertAlign w:val="superscript"/>
    </w:rPr>
  </w:style>
  <w:style w:type="character" w:customStyle="1" w:styleId="af7">
    <w:name w:val="页眉 字符"/>
    <w:basedOn w:val="a0"/>
    <w:uiPriority w:val="99"/>
    <w:qFormat/>
    <w:rPr>
      <w:sz w:val="18"/>
      <w:szCs w:val="18"/>
    </w:rPr>
  </w:style>
  <w:style w:type="character" w:customStyle="1" w:styleId="af8">
    <w:name w:val="页脚 字符"/>
    <w:basedOn w:val="a0"/>
    <w:uiPriority w:val="99"/>
    <w:qFormat/>
    <w:rPr>
      <w:sz w:val="18"/>
      <w:szCs w:val="18"/>
    </w:rPr>
  </w:style>
  <w:style w:type="character" w:customStyle="1" w:styleId="10">
    <w:name w:val="标题 1 字符"/>
    <w:basedOn w:val="a0"/>
    <w:link w:val="1"/>
    <w:qFormat/>
    <w:rPr>
      <w:rFonts w:ascii="Arial" w:eastAsia="宋体" w:hAnsi="Arial"/>
      <w:b/>
      <w:bCs/>
      <w:sz w:val="32"/>
      <w:szCs w:val="44"/>
    </w:rPr>
  </w:style>
  <w:style w:type="character" w:customStyle="1" w:styleId="Char">
    <w:name w:val="首行缩进正文 Char"/>
    <w:basedOn w:val="a0"/>
    <w:link w:val="af9"/>
    <w:qFormat/>
    <w:rPr>
      <w:rFonts w:ascii="Times New Roman" w:eastAsia="宋体" w:hAnsi="Times New Roman"/>
    </w:rPr>
  </w:style>
  <w:style w:type="paragraph" w:customStyle="1" w:styleId="af9">
    <w:name w:val="首行缩进正文"/>
    <w:basedOn w:val="a"/>
    <w:link w:val="Char"/>
    <w:qFormat/>
    <w:pPr>
      <w:spacing w:before="60" w:after="60"/>
      <w:ind w:firstLine="420"/>
    </w:pPr>
    <w:rPr>
      <w:rFonts w:ascii="Times New Roman" w:eastAsia="宋体" w:hAnsi="Times New Roman"/>
    </w:rPr>
  </w:style>
  <w:style w:type="character" w:customStyle="1" w:styleId="Internet">
    <w:name w:val="Internet 链接"/>
    <w:basedOn w:val="a0"/>
    <w:uiPriority w:val="99"/>
    <w:unhideWhenUsed/>
    <w:qFormat/>
    <w:rPr>
      <w:color w:val="0000FF" w:themeColor="hyperlink"/>
      <w:u w:val="single"/>
    </w:rPr>
  </w:style>
  <w:style w:type="character" w:customStyle="1" w:styleId="afa">
    <w:name w:val="批注框文本 字符"/>
    <w:basedOn w:val="a0"/>
    <w:uiPriority w:val="99"/>
    <w:semiHidden/>
    <w:qFormat/>
    <w:rPr>
      <w:sz w:val="18"/>
      <w:szCs w:val="18"/>
    </w:rPr>
  </w:style>
  <w:style w:type="character" w:customStyle="1" w:styleId="20">
    <w:name w:val="标题 2 字符"/>
    <w:basedOn w:val="a0"/>
    <w:link w:val="2"/>
    <w:qFormat/>
    <w:rPr>
      <w:rFonts w:ascii="Arial" w:eastAsia="宋体" w:hAnsi="Arial" w:cstheme="majorBidi"/>
      <w:b/>
      <w:bCs/>
      <w:sz w:val="28"/>
      <w:szCs w:val="32"/>
    </w:rPr>
  </w:style>
  <w:style w:type="character" w:customStyle="1" w:styleId="1Char">
    <w:name w:val="本文标题1 Char"/>
    <w:basedOn w:val="10"/>
    <w:link w:val="11"/>
    <w:qFormat/>
    <w:rPr>
      <w:rFonts w:ascii="Arial" w:eastAsia="宋体" w:hAnsi="Arial"/>
      <w:b/>
      <w:bCs/>
      <w:sz w:val="36"/>
      <w:szCs w:val="36"/>
    </w:rPr>
  </w:style>
  <w:style w:type="paragraph" w:customStyle="1" w:styleId="11">
    <w:name w:val="本文标题1"/>
    <w:basedOn w:val="1"/>
    <w:link w:val="1Char"/>
    <w:qFormat/>
    <w:pPr>
      <w:numPr>
        <w:numId w:val="0"/>
      </w:numPr>
      <w:spacing w:before="240" w:after="240"/>
      <w:ind w:left="431" w:hanging="431"/>
    </w:pPr>
    <w:rPr>
      <w:szCs w:val="36"/>
    </w:rPr>
  </w:style>
  <w:style w:type="character" w:customStyle="1" w:styleId="2Char">
    <w:name w:val="本文标题2 Char"/>
    <w:basedOn w:val="20"/>
    <w:link w:val="21"/>
    <w:qFormat/>
    <w:rPr>
      <w:rFonts w:ascii="Arial" w:eastAsia="宋体" w:hAnsi="Arial" w:cstheme="majorBidi"/>
      <w:b/>
      <w:bCs/>
      <w:sz w:val="30"/>
      <w:szCs w:val="32"/>
    </w:rPr>
  </w:style>
  <w:style w:type="paragraph" w:customStyle="1" w:styleId="21">
    <w:name w:val="本文标题2"/>
    <w:basedOn w:val="2"/>
    <w:link w:val="2Char"/>
    <w:qFormat/>
    <w:pPr>
      <w:numPr>
        <w:ilvl w:val="0"/>
        <w:numId w:val="0"/>
      </w:numPr>
      <w:spacing w:before="120" w:after="120"/>
    </w:pPr>
  </w:style>
  <w:style w:type="character" w:customStyle="1" w:styleId="afb">
    <w:name w:val="副标题 字符"/>
    <w:basedOn w:val="a0"/>
    <w:uiPriority w:val="11"/>
    <w:qFormat/>
    <w:rPr>
      <w:rFonts w:asciiTheme="majorHAnsi" w:eastAsia="宋体" w:hAnsiTheme="majorHAnsi" w:cstheme="majorBidi"/>
      <w:b/>
      <w:bCs/>
      <w:sz w:val="32"/>
      <w:szCs w:val="32"/>
    </w:rPr>
  </w:style>
  <w:style w:type="character" w:customStyle="1" w:styleId="afc">
    <w:name w:val="脚注文本 字符"/>
    <w:basedOn w:val="a0"/>
    <w:uiPriority w:val="99"/>
    <w:semiHidden/>
    <w:qFormat/>
    <w:rPr>
      <w:sz w:val="18"/>
      <w:szCs w:val="18"/>
    </w:rPr>
  </w:style>
  <w:style w:type="character" w:customStyle="1" w:styleId="afd">
    <w:name w:val="无间隔 字符"/>
    <w:basedOn w:val="a0"/>
    <w:uiPriority w:val="1"/>
    <w:qFormat/>
    <w:rPr>
      <w:sz w:val="22"/>
    </w:rPr>
  </w:style>
  <w:style w:type="character" w:customStyle="1" w:styleId="30">
    <w:name w:val="标题 3 字符"/>
    <w:basedOn w:val="a0"/>
    <w:link w:val="3"/>
    <w:qFormat/>
    <w:rPr>
      <w:rFonts w:ascii="Arial" w:hAnsi="Arial"/>
      <w:b/>
      <w:bCs/>
      <w:sz w:val="24"/>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e">
    <w:name w:val="文档结构图 字符"/>
    <w:basedOn w:val="a0"/>
    <w:uiPriority w:val="99"/>
    <w:semiHidden/>
    <w:qFormat/>
    <w:rPr>
      <w:rFonts w:ascii="宋体" w:eastAsia="宋体" w:hAnsi="宋体"/>
      <w:sz w:val="18"/>
      <w:szCs w:val="18"/>
    </w:rPr>
  </w:style>
  <w:style w:type="character" w:styleId="aff">
    <w:name w:val="Placeholder Text"/>
    <w:basedOn w:val="a0"/>
    <w:uiPriority w:val="99"/>
    <w:semiHidden/>
    <w:qFormat/>
    <w:rPr>
      <w:color w:val="808080"/>
    </w:rPr>
  </w:style>
  <w:style w:type="character" w:customStyle="1" w:styleId="Char0">
    <w:name w:val="加粗正文做小标题 Char"/>
    <w:basedOn w:val="a0"/>
    <w:link w:val="aff0"/>
    <w:qFormat/>
    <w:rPr>
      <w:b/>
    </w:rPr>
  </w:style>
  <w:style w:type="paragraph" w:customStyle="1" w:styleId="aff0">
    <w:name w:val="加粗小标题"/>
    <w:basedOn w:val="af9"/>
    <w:link w:val="Char0"/>
    <w:qFormat/>
    <w:pPr>
      <w:spacing w:before="25" w:after="25"/>
      <w:ind w:firstLine="100"/>
      <w:outlineLvl w:val="3"/>
    </w:pPr>
    <w:rPr>
      <w:b/>
    </w:rPr>
  </w:style>
  <w:style w:type="character" w:customStyle="1" w:styleId="Char1">
    <w:name w:val="加粗小标题 Char"/>
    <w:basedOn w:val="Char"/>
    <w:qFormat/>
    <w:rPr>
      <w:rFonts w:ascii="Times New Roman" w:eastAsia="宋体" w:hAnsi="Times New Roman"/>
      <w:b/>
    </w:rPr>
  </w:style>
  <w:style w:type="character" w:customStyle="1" w:styleId="aff1">
    <w:name w:val="正文缩进 字符"/>
    <w:basedOn w:val="a0"/>
    <w:qFormat/>
    <w:rPr>
      <w:rFonts w:ascii="Times New Roman" w:eastAsia="宋体" w:hAnsi="Times New Roman" w:cs="Times New Roman"/>
      <w:sz w:val="24"/>
      <w:szCs w:val="24"/>
    </w:rPr>
  </w:style>
  <w:style w:type="character" w:customStyle="1" w:styleId="Char10">
    <w:name w:val="正文缩进 Char1"/>
    <w:basedOn w:val="a0"/>
    <w:qFormat/>
    <w:rPr>
      <w:rFonts w:eastAsia="宋体"/>
      <w:sz w:val="24"/>
      <w:szCs w:val="24"/>
      <w:lang w:val="en-US" w:eastAsia="zh-CN" w:bidi="ar-SA"/>
    </w:rPr>
  </w:style>
  <w:style w:type="character" w:customStyle="1" w:styleId="aff2">
    <w:name w:val="批注文字 字符"/>
    <w:basedOn w:val="a0"/>
    <w:uiPriority w:val="99"/>
    <w:semiHidden/>
    <w:qFormat/>
  </w:style>
  <w:style w:type="character" w:customStyle="1" w:styleId="aff3">
    <w:name w:val="批注主题 字符"/>
    <w:basedOn w:val="aff2"/>
    <w:uiPriority w:val="99"/>
    <w:semiHidden/>
    <w:qFormat/>
    <w:rPr>
      <w:b/>
      <w:bCs/>
    </w:rPr>
  </w:style>
  <w:style w:type="character" w:customStyle="1" w:styleId="aff4">
    <w:name w:val="尾注文本 字符"/>
    <w:basedOn w:val="a0"/>
    <w:uiPriority w:val="99"/>
    <w:semiHidden/>
    <w:qFormat/>
  </w:style>
  <w:style w:type="character" w:customStyle="1" w:styleId="af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customStyle="1" w:styleId="aff6">
    <w:name w:val="索引"/>
    <w:basedOn w:val="a"/>
    <w:qFormat/>
    <w:pPr>
      <w:suppressLineNumbers/>
    </w:pPr>
    <w:rPr>
      <w:rFonts w:cs="Noto Sans CJK SC Regular"/>
    </w:rPr>
  </w:style>
  <w:style w:type="paragraph" w:customStyle="1" w:styleId="TOC10">
    <w:name w:val="TOC 标题1"/>
    <w:basedOn w:val="1"/>
    <w:uiPriority w:val="39"/>
    <w:semiHidden/>
    <w:unhideWhenUsed/>
    <w:qFormat/>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f7">
    <w:name w:val="List Paragraph"/>
    <w:basedOn w:val="a"/>
    <w:uiPriority w:val="34"/>
    <w:qFormat/>
    <w:pPr>
      <w:ind w:firstLine="420"/>
    </w:pPr>
  </w:style>
  <w:style w:type="paragraph" w:styleId="aff8">
    <w:name w:val="No Spacing"/>
    <w:uiPriority w:val="1"/>
    <w:qFormat/>
    <w:rPr>
      <w:color w:val="00000A"/>
      <w:sz w:val="22"/>
      <w:szCs w:val="22"/>
    </w:rPr>
  </w:style>
  <w:style w:type="paragraph" w:customStyle="1" w:styleId="aff9">
    <w:name w:val="加粗正文做小标题"/>
    <w:basedOn w:val="a"/>
    <w:qFormat/>
    <w:rPr>
      <w:b/>
    </w:rPr>
  </w:style>
  <w:style w:type="paragraph" w:customStyle="1" w:styleId="affa">
    <w:name w:val="表标题"/>
    <w:basedOn w:val="a"/>
    <w:qFormat/>
    <w:pPr>
      <w:overflowPunct w:val="0"/>
      <w:spacing w:line="300" w:lineRule="auto"/>
      <w:jc w:val="center"/>
    </w:pPr>
    <w:rPr>
      <w:rFonts w:ascii="Times New Roman" w:eastAsia="宋体" w:hAnsi="Times New Roman" w:cs="Times New Roman"/>
      <w:szCs w:val="20"/>
    </w:rPr>
  </w:style>
  <w:style w:type="table" w:customStyle="1" w:styleId="12">
    <w:name w:val="浅色列表1"/>
    <w:basedOn w:val="a1"/>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67A39D-042A-B444-84CB-A23AC4F59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1253</Words>
  <Characters>7146</Characters>
  <Application>Microsoft Office Word</Application>
  <DocSecurity>0</DocSecurity>
  <Lines>59</Lines>
  <Paragraphs>16</Paragraphs>
  <ScaleCrop>false</ScaleCrop>
  <Company>中国石油大学</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wwx</dc:creator>
  <cp:lastModifiedBy>VincentTsai</cp:lastModifiedBy>
  <cp:revision>23</cp:revision>
  <cp:lastPrinted>2019-09-17T06:53:00Z</cp:lastPrinted>
  <dcterms:created xsi:type="dcterms:W3CDTF">2019-10-21T02:39:00Z</dcterms:created>
  <dcterms:modified xsi:type="dcterms:W3CDTF">2019-10-22T05:55:00Z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2052-11.1.0.9098</vt:lpwstr>
  </property>
</Properties>
</file>