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u w:val="single"/>
        </w:rPr>
      </w:pPr>
      <w:r>
        <w:rPr>
          <w:b/>
          <w:bCs/>
          <w:sz w:val="24"/>
          <w:szCs w:val="24"/>
          <w:u w:val="single"/>
          <w:rtl w:val="0"/>
        </w:rPr>
        <w:t>Department of Computer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Academic Year: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2022-2023</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Semester: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VIII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lang w:val="en-I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Subject: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Applied Data Science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Class / Division: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tl w:val="0"/>
        </w:rPr>
        <w:t>Name:</w:t>
      </w:r>
      <w:r>
        <w:rPr>
          <w:rFonts w:hint="default" w:ascii="Times New Roman" w:hAnsi="Times New Roman" w:eastAsia="Times New Roman" w:cs="Times New Roman"/>
          <w:b/>
          <w:bCs/>
          <w:sz w:val="28"/>
          <w:szCs w:val="28"/>
          <w:rtl w:val="0"/>
          <w:lang w:val="en-IN"/>
        </w:rPr>
        <w:t xml:space="preserve"> </w:t>
      </w:r>
      <w:r>
        <w:rPr>
          <w:rFonts w:hint="default" w:ascii="Times New Roman" w:hAnsi="Times New Roman" w:eastAsia="Times New Roman" w:cs="Times New Roman"/>
          <w:b w:val="0"/>
          <w:bCs w:val="0"/>
          <w:sz w:val="28"/>
          <w:szCs w:val="28"/>
          <w:rtl w:val="0"/>
          <w:lang w:val="en-IN"/>
        </w:rPr>
        <w:t>Domingos J Pinto</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lang w:val="en-IN"/>
        </w:rPr>
        <w:tab/>
      </w:r>
      <w:r>
        <w:rPr>
          <w:rFonts w:ascii="Times New Roman" w:hAnsi="Times New Roman" w:eastAsia="Times New Roman" w:cs="Times New Roman"/>
          <w:b/>
          <w:bCs/>
          <w:sz w:val="28"/>
          <w:szCs w:val="28"/>
          <w:rtl w:val="0"/>
        </w:rPr>
        <w:t>Roll Number:</w:t>
      </w:r>
      <w:r>
        <w:rPr>
          <w:rFonts w:hint="default" w:ascii="Times New Roman" w:hAnsi="Times New Roman" w:eastAsia="Times New Roman" w:cs="Times New Roman"/>
          <w:b w:val="0"/>
          <w:bCs w:val="0"/>
          <w:sz w:val="28"/>
          <w:szCs w:val="28"/>
          <w:rtl w:val="0"/>
          <w:lang w:val="en-IN"/>
        </w:rPr>
        <w:t xml:space="preserve"> </w:t>
      </w: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n-IN"/>
        </w:rPr>
        <w:t>07</w:t>
      </w:r>
      <w:r>
        <w:rPr>
          <w:rFonts w:ascii="Times New Roman" w:hAnsi="Times New Roman" w:eastAsia="Times New Roman" w:cs="Times New Roman"/>
          <w:sz w:val="28"/>
          <w:szCs w:val="28"/>
          <w:rtl w:val="0"/>
        </w:rPr>
        <w:tab/>
      </w:r>
    </w:p>
    <w:p>
      <w:pPr>
        <w:spacing w:line="360" w:lineRule="auto"/>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tl w:val="0"/>
        </w:rPr>
        <w:t xml:space="preserve">Experiment No.: </w:t>
      </w:r>
      <w:r>
        <w:rPr>
          <w:rFonts w:hint="default" w:ascii="Times New Roman" w:hAnsi="Times New Roman" w:eastAsia="Times New Roman" w:cs="Times New Roman"/>
          <w:b/>
          <w:sz w:val="28"/>
          <w:szCs w:val="28"/>
          <w:rtl w:val="0"/>
          <w:lang w:val="en-IN"/>
        </w:rPr>
        <w:t>5</w:t>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bCs/>
          <w:sz w:val="28"/>
          <w:szCs w:val="28"/>
          <w:rtl w:val="0"/>
        </w:rPr>
        <w:t xml:space="preserve">Implement Linear Regression and explore the performance evaluation </w:t>
      </w:r>
      <w:bookmarkStart w:id="8" w:name="_GoBack"/>
      <w:bookmarkEnd w:id="8"/>
      <w:r>
        <w:rPr>
          <w:rFonts w:ascii="Times New Roman" w:hAnsi="Times New Roman" w:eastAsia="Times New Roman" w:cs="Times New Roman"/>
          <w:b/>
          <w:bCs/>
          <w:sz w:val="28"/>
          <w:szCs w:val="28"/>
          <w:rtl w:val="0"/>
        </w:rPr>
        <w:t>metrics.</w:t>
      </w:r>
    </w:p>
    <w:p>
      <w:pPr>
        <w:spacing w:line="360" w:lineRule="auto"/>
        <w:jc w:val="both"/>
        <w:rPr>
          <w:rFonts w:ascii="Times New Roman" w:hAnsi="Times New Roman" w:eastAsia="Times New Roman" w:cs="Times New Roman"/>
          <w:b/>
          <w:color w:val="212529"/>
          <w:sz w:val="28"/>
          <w:szCs w:val="28"/>
        </w:rPr>
      </w:pPr>
      <w:r>
        <w:rPr>
          <w:rFonts w:ascii="Times New Roman" w:hAnsi="Times New Roman" w:eastAsia="Times New Roman" w:cs="Times New Roman"/>
          <w:b/>
          <w:sz w:val="28"/>
          <w:szCs w:val="28"/>
          <w:rtl w:val="0"/>
        </w:rPr>
        <w:t>Aim :</w:t>
      </w:r>
      <w:r>
        <w:rPr>
          <w:rFonts w:ascii="Times New Roman" w:hAnsi="Times New Roman" w:eastAsia="Times New Roman" w:cs="Times New Roman"/>
          <w:b/>
          <w:color w:val="000000"/>
          <w:sz w:val="28"/>
          <w:szCs w:val="28"/>
          <w:shd w:val="clear" w:fill="F5F8FA"/>
          <w:rtl w:val="0"/>
        </w:rPr>
        <w:t xml:space="preserve"> </w:t>
      </w:r>
      <w:r>
        <w:rPr>
          <w:rFonts w:ascii="Times New Roman" w:hAnsi="Times New Roman" w:eastAsia="Times New Roman" w:cs="Times New Roman"/>
          <w:sz w:val="28"/>
          <w:szCs w:val="28"/>
          <w:rtl w:val="0"/>
        </w:rPr>
        <w:t>Implement Linear Regression and explore the performance evaluation metrics.</w:t>
      </w:r>
    </w:p>
    <w:p>
      <w:pPr>
        <w:spacing w:after="0"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I</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color w:val="000000"/>
          <w:sz w:val="28"/>
          <w:szCs w:val="28"/>
          <w:rtl w:val="0"/>
        </w:rPr>
        <w:t>OBJECTIVE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jc w:val="both"/>
        <w:rPr>
          <w:rFonts w:ascii="Times New Roman" w:hAnsi="Times New Roman" w:eastAsia="Times New Roman" w:cs="Times New Roman"/>
          <w:i w:val="0"/>
          <w:smallCaps w:val="0"/>
          <w:strike w:val="0"/>
          <w:color w:val="000000"/>
          <w:sz w:val="28"/>
          <w:szCs w:val="28"/>
          <w:vertAlign w:val="baseline"/>
        </w:rPr>
      </w:pPr>
      <w:r>
        <w:rPr>
          <w:rFonts w:ascii="Times New Roman" w:hAnsi="Times New Roman" w:eastAsia="Times New Roman" w:cs="Times New Roman"/>
          <w:i w:val="0"/>
          <w:smallCaps w:val="0"/>
          <w:strike w:val="0"/>
          <w:color w:val="000000"/>
          <w:sz w:val="28"/>
          <w:szCs w:val="28"/>
          <w:u w:val="none"/>
          <w:vertAlign w:val="baseline"/>
          <w:rtl w:val="0"/>
        </w:rPr>
        <w:t xml:space="preserve">To understand  basic concepts of  </w:t>
      </w:r>
      <w:r>
        <w:rPr>
          <w:rFonts w:ascii="Times New Roman" w:hAnsi="Times New Roman" w:eastAsia="Times New Roman" w:cs="Times New Roman"/>
          <w:sz w:val="28"/>
          <w:szCs w:val="28"/>
          <w:rtl w:val="0"/>
        </w:rPr>
        <w:t>Linear regression</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jc w:val="both"/>
        <w:rPr>
          <w:rFonts w:ascii="Times New Roman" w:hAnsi="Times New Roman" w:eastAsia="Times New Roman" w:cs="Times New Roman"/>
          <w:i w:val="0"/>
          <w:smallCaps w:val="0"/>
          <w:strike w:val="0"/>
          <w:color w:val="000000"/>
          <w:sz w:val="28"/>
          <w:szCs w:val="28"/>
          <w:vertAlign w:val="baseline"/>
        </w:rPr>
      </w:pPr>
      <w:r>
        <w:rPr>
          <w:rFonts w:ascii="Times New Roman" w:hAnsi="Times New Roman" w:eastAsia="Times New Roman" w:cs="Times New Roman"/>
          <w:i w:val="0"/>
          <w:smallCaps w:val="0"/>
          <w:strike w:val="0"/>
          <w:color w:val="000000"/>
          <w:sz w:val="28"/>
          <w:szCs w:val="28"/>
          <w:u w:val="none"/>
          <w:vertAlign w:val="baseline"/>
          <w:rtl w:val="0"/>
        </w:rPr>
        <w:t xml:space="preserve">To </w:t>
      </w:r>
      <w:r>
        <w:rPr>
          <w:rFonts w:ascii="Times New Roman" w:hAnsi="Times New Roman" w:eastAsia="Times New Roman" w:cs="Times New Roman"/>
          <w:sz w:val="28"/>
          <w:szCs w:val="28"/>
          <w:rtl w:val="0"/>
        </w:rPr>
        <w:t>e</w:t>
      </w:r>
      <w:r>
        <w:rPr>
          <w:rFonts w:ascii="Times New Roman" w:hAnsi="Times New Roman" w:eastAsia="Times New Roman" w:cs="Times New Roman"/>
          <w:i w:val="0"/>
          <w:smallCaps w:val="0"/>
          <w:strike w:val="0"/>
          <w:color w:val="000000"/>
          <w:sz w:val="28"/>
          <w:szCs w:val="28"/>
          <w:u w:val="none"/>
          <w:vertAlign w:val="baseline"/>
          <w:rtl w:val="0"/>
        </w:rPr>
        <w:t xml:space="preserve">xplore </w:t>
      </w:r>
      <w:r>
        <w:rPr>
          <w:rFonts w:ascii="Times New Roman" w:hAnsi="Times New Roman" w:eastAsia="Times New Roman" w:cs="Times New Roman"/>
          <w:sz w:val="28"/>
          <w:szCs w:val="28"/>
          <w:rtl w:val="0"/>
        </w:rPr>
        <w:t>the performance evaluation metrics for Linear regression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firstLine="0"/>
        <w:jc w:val="both"/>
        <w:rPr>
          <w:rFonts w:ascii="Times New Roman" w:hAnsi="Times New Roman" w:eastAsia="Times New Roman" w:cs="Times New Roman"/>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i w:val="0"/>
          <w:smallCaps w:val="0"/>
          <w:strike w:val="0"/>
          <w:color w:val="000000"/>
          <w:sz w:val="28"/>
          <w:szCs w:val="28"/>
          <w:u w:val="none"/>
          <w:vertAlign w:val="baseline"/>
        </w:rPr>
      </w:pPr>
    </w:p>
    <w:p>
      <w:pPr>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II</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color w:val="000000"/>
          <w:sz w:val="28"/>
          <w:szCs w:val="28"/>
          <w:rtl w:val="0"/>
        </w:rPr>
        <w:t>THEORY</w:t>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Linear Regression</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formula for a simple linear regression is:</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419350" cy="6096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7"/>
                    <a:srcRect/>
                    <a:stretch>
                      <a:fillRect/>
                    </a:stretch>
                  </pic:blipFill>
                  <pic:spPr>
                    <a:xfrm>
                      <a:off x="0" y="0"/>
                      <a:ext cx="2419350" cy="609600"/>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 is the predicted value of the dependent variable (y) for any given value of the independent variable (x).</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B0 is the intercept, the predicted value of y when the x is 0.</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B1 is the regression coefficient – how much we expect y to change as x increases.</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 is the independent variable ( the variable we expect is influencing y).</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 is the error of the estimate, or how much variation there is in our estimate of the regression coefficient.</w:t>
      </w:r>
    </w:p>
    <w:p>
      <w:pPr>
        <w:spacing w:line="360" w:lineRule="auto"/>
        <w:ind w:left="0" w:firstLine="0"/>
        <w:jc w:val="both"/>
        <w:rPr>
          <w:rFonts w:ascii="Times New Roman" w:hAnsi="Times New Roman" w:eastAsia="Times New Roman" w:cs="Times New Roman"/>
          <w:sz w:val="28"/>
          <w:szCs w:val="28"/>
        </w:rPr>
      </w:pP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metrics used to evaluate the performance of a linear regression model include:</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448175" cy="242379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8"/>
                    <a:srcRect t="6282" b="7310"/>
                    <a:stretch>
                      <a:fillRect/>
                    </a:stretch>
                  </pic:blipFill>
                  <pic:spPr>
                    <a:xfrm>
                      <a:off x="0" y="0"/>
                      <a:ext cx="4448175" cy="2423840"/>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420745" cy="509905"/>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23" name="image12.png"/>
                    <pic:cNvPicPr preferRelativeResize="0"/>
                  </pic:nvPicPr>
                  <pic:blipFill>
                    <a:blip r:embed="rId9"/>
                    <a:srcRect l="4318" t="16139" r="5456" b="21997"/>
                    <a:stretch>
                      <a:fillRect/>
                    </a:stretch>
                  </pic:blipFill>
                  <pic:spPr>
                    <a:xfrm>
                      <a:off x="0" y="0"/>
                      <a:ext cx="3420900" cy="510300"/>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1591945" cy="542290"/>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27" name="image8.png"/>
                    <pic:cNvPicPr preferRelativeResize="0"/>
                  </pic:nvPicPr>
                  <pic:blipFill>
                    <a:blip r:embed="rId10"/>
                    <a:srcRect/>
                    <a:stretch>
                      <a:fillRect/>
                    </a:stretch>
                  </pic:blipFill>
                  <pic:spPr>
                    <a:xfrm>
                      <a:off x="0" y="0"/>
                      <a:ext cx="1592100" cy="542626"/>
                    </a:xfrm>
                    <a:prstGeom prst="rect">
                      <a:avLst/>
                    </a:prstGeom>
                  </pic:spPr>
                </pic:pic>
              </a:graphicData>
            </a:graphic>
          </wp:inline>
        </w:drawing>
      </w:r>
    </w:p>
    <w:p>
      <w:pPr>
        <w:numPr>
          <w:ilvl w:val="0"/>
          <w:numId w:val="2"/>
        </w:numPr>
        <w:spacing w:after="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Mean Absolute Error (MAE): This measures the average absolute difference between the actual and predicted values. </w:t>
      </w:r>
    </w:p>
    <w:p>
      <w:pPr>
        <w:numPr>
          <w:ilvl w:val="0"/>
          <w:numId w:val="2"/>
        </w:numPr>
        <w:spacing w:after="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Mean Squared Error (MSE): This measures the average of the squared differences between the actual and predicted values. </w:t>
      </w:r>
    </w:p>
    <w:p>
      <w:pPr>
        <w:numPr>
          <w:ilvl w:val="0"/>
          <w:numId w:val="2"/>
        </w:numPr>
        <w:spacing w:after="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Root Mean Squared Error (RMSE): This is the square root of the MSE. </w:t>
      </w:r>
    </w:p>
    <w:p>
      <w:pPr>
        <w:numPr>
          <w:ilvl w:val="0"/>
          <w:numId w:val="2"/>
        </w:numPr>
        <w:spacing w:after="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R-squared (R²): This is a statistical measure that represents the proportion of the variance in the dependent variable that is predictable from the independent variable(s). </w:t>
      </w:r>
    </w:p>
    <w:p>
      <w:pPr>
        <w:numPr>
          <w:ilvl w:val="0"/>
          <w:numId w:val="2"/>
        </w:numPr>
        <w:spacing w:after="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Mean Absolute Percentage Error (MAPE): This measures the average percentage error between the actual and predicted values. </w:t>
      </w:r>
    </w:p>
    <w:p>
      <w:pPr>
        <w:numPr>
          <w:ilvl w:val="0"/>
          <w:numId w:val="2"/>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Mean Absolute Scaled Error (MASE): This measures the average error between the actual and predicted values relative to the mean absolute error of a naïve forecast. </w:t>
      </w:r>
    </w:p>
    <w:p>
      <w:pPr>
        <w:rPr>
          <w:rFonts w:ascii="Times New Roman" w:hAnsi="Times New Roman" w:eastAsia="Times New Roman" w:cs="Times New Roman"/>
          <w:b/>
          <w:color w:val="000000"/>
          <w:sz w:val="28"/>
          <w:szCs w:val="28"/>
          <w:rtl w:val="0"/>
        </w:rPr>
      </w:pPr>
      <w:bookmarkStart w:id="0" w:name="_heading=h.gjdgxs" w:colFirst="0" w:colLast="0"/>
      <w:bookmarkEnd w:id="0"/>
      <w:r>
        <w:rPr>
          <w:rFonts w:ascii="Times New Roman" w:hAnsi="Times New Roman" w:eastAsia="Times New Roman" w:cs="Times New Roman"/>
          <w:b/>
          <w:color w:val="000000"/>
          <w:sz w:val="28"/>
          <w:szCs w:val="28"/>
          <w:rtl w:val="0"/>
        </w:rPr>
        <w:br w:type="page"/>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 xml:space="preserve">III </w:t>
      </w:r>
      <w:r>
        <w:rPr>
          <w:rFonts w:ascii="Times New Roman" w:hAnsi="Times New Roman" w:eastAsia="Times New Roman" w:cs="Times New Roman"/>
          <w:b/>
          <w:sz w:val="28"/>
          <w:szCs w:val="28"/>
          <w:rtl w:val="0"/>
        </w:rPr>
        <w:t>IMPLEMENTATION</w:t>
      </w:r>
    </w:p>
    <w:p>
      <w:pPr>
        <w:spacing w:line="360" w:lineRule="auto"/>
        <w:jc w:val="both"/>
        <w:rPr>
          <w:rFonts w:ascii="Times New Roman" w:hAnsi="Times New Roman" w:eastAsia="Times New Roman" w:cs="Times New Roman"/>
          <w:b/>
          <w:sz w:val="28"/>
          <w:szCs w:val="28"/>
        </w:rPr>
      </w:pPr>
      <w:bookmarkStart w:id="1" w:name="_heading=h.u3onflr52riu" w:colFirst="0" w:colLast="0"/>
      <w:bookmarkEnd w:id="1"/>
      <w:bookmarkStart w:id="2" w:name="_heading=h.tux1ps5pfdlt" w:colFirst="0" w:colLast="0"/>
      <w:bookmarkEnd w:id="2"/>
      <w:r>
        <w:rPr>
          <w:rFonts w:ascii="Times New Roman" w:hAnsi="Times New Roman" w:eastAsia="Times New Roman" w:cs="Times New Roman"/>
          <w:b/>
          <w:sz w:val="28"/>
          <w:szCs w:val="28"/>
        </w:rPr>
        <w:drawing>
          <wp:inline distT="114300" distB="114300" distL="114300" distR="114300">
            <wp:extent cx="5730875" cy="3187700"/>
            <wp:effectExtent l="12700" t="12700" r="12700" b="12700"/>
            <wp:docPr id="20" name="image9.png"/>
            <wp:cNvGraphicFramePr/>
            <a:graphic xmlns:a="http://schemas.openxmlformats.org/drawingml/2006/main">
              <a:graphicData uri="http://schemas.openxmlformats.org/drawingml/2006/picture">
                <pic:pic xmlns:pic="http://schemas.openxmlformats.org/drawingml/2006/picture">
                  <pic:nvPicPr>
                    <pic:cNvPr id="20" name="image9.png"/>
                    <pic:cNvPicPr preferRelativeResize="0"/>
                  </pic:nvPicPr>
                  <pic:blipFill>
                    <a:blip r:embed="rId11"/>
                    <a:srcRect/>
                    <a:stretch>
                      <a:fillRect/>
                    </a:stretch>
                  </pic:blipFill>
                  <pic:spPr>
                    <a:xfrm>
                      <a:off x="0" y="0"/>
                      <a:ext cx="5731200" cy="31877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bookmarkStart w:id="3" w:name="_heading=h.cbkgzbuduz0q" w:colFirst="0" w:colLast="0"/>
      <w:bookmarkEnd w:id="3"/>
      <w:r>
        <w:rPr>
          <w:rFonts w:ascii="Times New Roman" w:hAnsi="Times New Roman" w:eastAsia="Times New Roman" w:cs="Times New Roman"/>
          <w:b/>
          <w:sz w:val="28"/>
          <w:szCs w:val="28"/>
        </w:rPr>
        <w:drawing>
          <wp:inline distT="114300" distB="114300" distL="114300" distR="114300">
            <wp:extent cx="5730875" cy="1765300"/>
            <wp:effectExtent l="12700" t="12700" r="12700" b="12700"/>
            <wp:docPr id="29" name="image7.png"/>
            <wp:cNvGraphicFramePr/>
            <a:graphic xmlns:a="http://schemas.openxmlformats.org/drawingml/2006/main">
              <a:graphicData uri="http://schemas.openxmlformats.org/drawingml/2006/picture">
                <pic:pic xmlns:pic="http://schemas.openxmlformats.org/drawingml/2006/picture">
                  <pic:nvPicPr>
                    <pic:cNvPr id="29" name="image7.png"/>
                    <pic:cNvPicPr preferRelativeResize="0"/>
                  </pic:nvPicPr>
                  <pic:blipFill>
                    <a:blip r:embed="rId12"/>
                    <a:srcRect/>
                    <a:stretch>
                      <a:fillRect/>
                    </a:stretch>
                  </pic:blipFill>
                  <pic:spPr>
                    <a:xfrm>
                      <a:off x="0" y="0"/>
                      <a:ext cx="5731200" cy="17653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bookmarkStart w:id="4" w:name="_heading=h.ofvrjiupdfec" w:colFirst="0" w:colLast="0"/>
      <w:bookmarkEnd w:id="4"/>
      <w:r>
        <w:rPr>
          <w:rFonts w:ascii="Times New Roman" w:hAnsi="Times New Roman" w:eastAsia="Times New Roman" w:cs="Times New Roman"/>
          <w:b/>
          <w:sz w:val="28"/>
          <w:szCs w:val="28"/>
        </w:rPr>
        <w:drawing>
          <wp:inline distT="114300" distB="114300" distL="114300" distR="114300">
            <wp:extent cx="5730875" cy="2387600"/>
            <wp:effectExtent l="12700" t="12700" r="12700" b="1270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3"/>
                    <a:srcRect/>
                    <a:stretch>
                      <a:fillRect/>
                    </a:stretch>
                  </pic:blipFill>
                  <pic:spPr>
                    <a:xfrm>
                      <a:off x="0" y="0"/>
                      <a:ext cx="5731200" cy="23876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730875" cy="2273300"/>
            <wp:effectExtent l="12700" t="12700" r="12700" b="12700"/>
            <wp:docPr id="28" name="image6.png"/>
            <wp:cNvGraphicFramePr/>
            <a:graphic xmlns:a="http://schemas.openxmlformats.org/drawingml/2006/main">
              <a:graphicData uri="http://schemas.openxmlformats.org/drawingml/2006/picture">
                <pic:pic xmlns:pic="http://schemas.openxmlformats.org/drawingml/2006/picture">
                  <pic:nvPicPr>
                    <pic:cNvPr id="28" name="image6.png"/>
                    <pic:cNvPicPr preferRelativeResize="0"/>
                  </pic:nvPicPr>
                  <pic:blipFill>
                    <a:blip r:embed="rId14"/>
                    <a:srcRect/>
                    <a:stretch>
                      <a:fillRect/>
                    </a:stretch>
                  </pic:blipFill>
                  <pic:spPr>
                    <a:xfrm>
                      <a:off x="0" y="0"/>
                      <a:ext cx="5731200" cy="22733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bookmarkStart w:id="5" w:name="_heading=h.ygsmf3ceglx2" w:colFirst="0" w:colLast="0"/>
      <w:bookmarkEnd w:id="5"/>
      <w:r>
        <w:rPr>
          <w:rFonts w:ascii="Times New Roman" w:hAnsi="Times New Roman" w:eastAsia="Times New Roman" w:cs="Times New Roman"/>
          <w:b/>
          <w:sz w:val="28"/>
          <w:szCs w:val="28"/>
        </w:rPr>
        <w:drawing>
          <wp:inline distT="114300" distB="114300" distL="114300" distR="114300">
            <wp:extent cx="5730875" cy="3670300"/>
            <wp:effectExtent l="12700" t="12700" r="12700" b="1270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15"/>
                    <a:srcRect/>
                    <a:stretch>
                      <a:fillRect/>
                    </a:stretch>
                  </pic:blipFill>
                  <pic:spPr>
                    <a:xfrm>
                      <a:off x="0" y="0"/>
                      <a:ext cx="5731200" cy="36703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730875" cy="4559300"/>
            <wp:effectExtent l="12700" t="12700" r="12700" b="12700"/>
            <wp:docPr id="24" name="image5.png"/>
            <wp:cNvGraphicFramePr/>
            <a:graphic xmlns:a="http://schemas.openxmlformats.org/drawingml/2006/main">
              <a:graphicData uri="http://schemas.openxmlformats.org/drawingml/2006/picture">
                <pic:pic xmlns:pic="http://schemas.openxmlformats.org/drawingml/2006/picture">
                  <pic:nvPicPr>
                    <pic:cNvPr id="24" name="image5.png"/>
                    <pic:cNvPicPr preferRelativeResize="0"/>
                  </pic:nvPicPr>
                  <pic:blipFill>
                    <a:blip r:embed="rId16"/>
                    <a:srcRect/>
                    <a:stretch>
                      <a:fillRect/>
                    </a:stretch>
                  </pic:blipFill>
                  <pic:spPr>
                    <a:xfrm>
                      <a:off x="0" y="0"/>
                      <a:ext cx="5731200" cy="45593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bookmarkStart w:id="6" w:name="_heading=h.yhw743sycad5" w:colFirst="0" w:colLast="0"/>
      <w:bookmarkEnd w:id="6"/>
      <w:r>
        <w:rPr>
          <w:rFonts w:ascii="Times New Roman" w:hAnsi="Times New Roman" w:eastAsia="Times New Roman" w:cs="Times New Roman"/>
          <w:b/>
          <w:sz w:val="28"/>
          <w:szCs w:val="28"/>
        </w:rPr>
        <w:drawing>
          <wp:inline distT="114300" distB="114300" distL="114300" distR="114300">
            <wp:extent cx="5730875" cy="3746500"/>
            <wp:effectExtent l="12700" t="12700" r="12700" b="12700"/>
            <wp:docPr id="30" name="image11.png"/>
            <wp:cNvGraphicFramePr/>
            <a:graphic xmlns:a="http://schemas.openxmlformats.org/drawingml/2006/main">
              <a:graphicData uri="http://schemas.openxmlformats.org/drawingml/2006/picture">
                <pic:pic xmlns:pic="http://schemas.openxmlformats.org/drawingml/2006/picture">
                  <pic:nvPicPr>
                    <pic:cNvPr id="30" name="image11.png"/>
                    <pic:cNvPicPr preferRelativeResize="0"/>
                  </pic:nvPicPr>
                  <pic:blipFill>
                    <a:blip r:embed="rId17"/>
                    <a:srcRect/>
                    <a:stretch>
                      <a:fillRect/>
                    </a:stretch>
                  </pic:blipFill>
                  <pic:spPr>
                    <a:xfrm>
                      <a:off x="0" y="0"/>
                      <a:ext cx="5731200" cy="3746500"/>
                    </a:xfrm>
                    <a:prstGeom prst="rect">
                      <a:avLst/>
                    </a:prstGeom>
                    <a:ln w="12700">
                      <a:solidFill>
                        <a:srgbClr val="000000"/>
                      </a:solidFill>
                      <a:prstDash val="solid"/>
                    </a:ln>
                  </pic:spPr>
                </pic:pic>
              </a:graphicData>
            </a:graphic>
          </wp:inline>
        </w:drawing>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730875" cy="3276600"/>
            <wp:effectExtent l="12700" t="12700" r="12700" b="12700"/>
            <wp:docPr id="26" name="image10.png"/>
            <wp:cNvGraphicFramePr/>
            <a:graphic xmlns:a="http://schemas.openxmlformats.org/drawingml/2006/main">
              <a:graphicData uri="http://schemas.openxmlformats.org/drawingml/2006/picture">
                <pic:pic xmlns:pic="http://schemas.openxmlformats.org/drawingml/2006/picture">
                  <pic:nvPicPr>
                    <pic:cNvPr id="26" name="image10.png"/>
                    <pic:cNvPicPr preferRelativeResize="0"/>
                  </pic:nvPicPr>
                  <pic:blipFill>
                    <a:blip r:embed="rId18"/>
                    <a:srcRect/>
                    <a:stretch>
                      <a:fillRect/>
                    </a:stretch>
                  </pic:blipFill>
                  <pic:spPr>
                    <a:xfrm>
                      <a:off x="0" y="0"/>
                      <a:ext cx="5731200" cy="3276600"/>
                    </a:xfrm>
                    <a:prstGeom prst="rect">
                      <a:avLst/>
                    </a:prstGeom>
                    <a:ln w="12700">
                      <a:solidFill>
                        <a:srgbClr val="000000"/>
                      </a:solidFill>
                      <a:prstDash val="solid"/>
                    </a:ln>
                  </pic:spPr>
                </pic:pic>
              </a:graphicData>
            </a:graphic>
          </wp:inline>
        </w:drawing>
      </w:r>
    </w:p>
    <w:p>
      <w:pPr>
        <w:rPr>
          <w:rFonts w:ascii="Times New Roman" w:hAnsi="Times New Roman" w:eastAsia="Times New Roman" w:cs="Times New Roman"/>
          <w:b/>
          <w:color w:val="000000"/>
          <w:sz w:val="28"/>
          <w:szCs w:val="28"/>
          <w:rtl w:val="0"/>
        </w:rPr>
      </w:pPr>
      <w:bookmarkStart w:id="7" w:name="_heading=h.4jhar2h3muxn" w:colFirst="0" w:colLast="0"/>
      <w:bookmarkEnd w:id="7"/>
    </w:p>
    <w:p>
      <w:pP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IV</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color w:val="000000"/>
          <w:sz w:val="28"/>
          <w:szCs w:val="28"/>
          <w:rtl w:val="0"/>
        </w:rPr>
        <w:t>CONCLUSION</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We have understood the basic concepts of Linear Regression and explored the performance evaluation metrics.</w:t>
      </w:r>
    </w:p>
    <w:p>
      <w:pPr>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V</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color w:val="000000"/>
          <w:sz w:val="28"/>
          <w:szCs w:val="28"/>
          <w:rtl w:val="0"/>
        </w:rPr>
        <w:t>REFERENCES</w:t>
      </w:r>
    </w:p>
    <w:p>
      <w:pPr>
        <w:spacing w:line="360" w:lineRule="auto"/>
        <w:jc w:val="both"/>
        <w:rPr>
          <w:rFonts w:ascii="Times New Roman" w:hAnsi="Times New Roman" w:eastAsia="Times New Roman" w:cs="Times New Roman"/>
          <w:b/>
          <w:color w:val="auto"/>
          <w:sz w:val="28"/>
          <w:szCs w:val="28"/>
        </w:rPr>
      </w:pPr>
      <w:r>
        <w:rPr>
          <w:color w:val="auto"/>
          <w:sz w:val="28"/>
          <w:szCs w:val="28"/>
        </w:rPr>
        <w:fldChar w:fldCharType="begin"/>
      </w:r>
      <w:r>
        <w:rPr>
          <w:color w:val="auto"/>
          <w:sz w:val="28"/>
          <w:szCs w:val="28"/>
        </w:rPr>
        <w:instrText xml:space="preserve"> HYPERLINK "https://developers.google.com/machine-learning/crash-course/descending-into-ml/linear-regression" \h </w:instrText>
      </w:r>
      <w:r>
        <w:rPr>
          <w:color w:val="auto"/>
          <w:sz w:val="28"/>
          <w:szCs w:val="28"/>
        </w:rPr>
        <w:fldChar w:fldCharType="separate"/>
      </w:r>
      <w:r>
        <w:rPr>
          <w:rFonts w:ascii="Times New Roman" w:hAnsi="Times New Roman" w:eastAsia="Times New Roman" w:cs="Times New Roman"/>
          <w:b/>
          <w:color w:val="auto"/>
          <w:sz w:val="28"/>
          <w:szCs w:val="28"/>
          <w:u w:val="single"/>
          <w:rtl w:val="0"/>
        </w:rPr>
        <w:t>https://developers.google.com/machine-learning/crash-course/descending-into-ml/linear-regression</w:t>
      </w:r>
      <w:r>
        <w:rPr>
          <w:rFonts w:ascii="Times New Roman" w:hAnsi="Times New Roman" w:eastAsia="Times New Roman" w:cs="Times New Roman"/>
          <w:b/>
          <w:color w:val="auto"/>
          <w:sz w:val="28"/>
          <w:szCs w:val="28"/>
          <w:u w:val="single"/>
          <w:rtl w:val="0"/>
        </w:rPr>
        <w:fldChar w:fldCharType="end"/>
      </w:r>
    </w:p>
    <w:p>
      <w:pPr>
        <w:spacing w:line="360" w:lineRule="auto"/>
        <w:jc w:val="both"/>
        <w:rPr>
          <w:rFonts w:ascii="Times New Roman" w:hAnsi="Times New Roman" w:eastAsia="Times New Roman" w:cs="Times New Roman"/>
          <w:b/>
          <w:color w:val="auto"/>
          <w:sz w:val="28"/>
          <w:szCs w:val="28"/>
        </w:rPr>
      </w:pPr>
      <w:r>
        <w:rPr>
          <w:color w:val="auto"/>
          <w:sz w:val="28"/>
          <w:szCs w:val="28"/>
        </w:rPr>
        <w:fldChar w:fldCharType="begin"/>
      </w:r>
      <w:r>
        <w:rPr>
          <w:color w:val="auto"/>
          <w:sz w:val="28"/>
          <w:szCs w:val="28"/>
        </w:rPr>
        <w:instrText xml:space="preserve"> HYPERLINK "https://machinelearningmastery.com/regression-metrics-for-machine-learning/" \h </w:instrText>
      </w:r>
      <w:r>
        <w:rPr>
          <w:color w:val="auto"/>
          <w:sz w:val="28"/>
          <w:szCs w:val="28"/>
        </w:rPr>
        <w:fldChar w:fldCharType="separate"/>
      </w:r>
      <w:r>
        <w:rPr>
          <w:rFonts w:ascii="Times New Roman" w:hAnsi="Times New Roman" w:eastAsia="Times New Roman" w:cs="Times New Roman"/>
          <w:b/>
          <w:color w:val="auto"/>
          <w:sz w:val="28"/>
          <w:szCs w:val="28"/>
          <w:u w:val="single"/>
          <w:rtl w:val="0"/>
        </w:rPr>
        <w:t>https://machinelearningmastery.com/regression-metrics-for-machine-learning/</w:t>
      </w:r>
      <w:r>
        <w:rPr>
          <w:rFonts w:ascii="Times New Roman" w:hAnsi="Times New Roman" w:eastAsia="Times New Roman" w:cs="Times New Roman"/>
          <w:b/>
          <w:color w:val="auto"/>
          <w:sz w:val="28"/>
          <w:szCs w:val="28"/>
          <w:u w:val="single"/>
          <w:rtl w:val="0"/>
        </w:rPr>
        <w:fldChar w:fldCharType="end"/>
      </w:r>
    </w:p>
    <w:p>
      <w:pPr>
        <w:spacing w:line="360" w:lineRule="auto"/>
        <w:jc w:val="both"/>
        <w:rPr>
          <w:rFonts w:ascii="Times New Roman" w:hAnsi="Times New Roman" w:eastAsia="Times New Roman" w:cs="Times New Roman"/>
          <w:b/>
          <w:color w:val="auto"/>
          <w:sz w:val="28"/>
          <w:szCs w:val="28"/>
        </w:rPr>
      </w:pPr>
      <w:r>
        <w:rPr>
          <w:color w:val="auto"/>
          <w:sz w:val="28"/>
          <w:szCs w:val="28"/>
        </w:rPr>
        <w:fldChar w:fldCharType="begin"/>
      </w:r>
      <w:r>
        <w:rPr>
          <w:color w:val="auto"/>
          <w:sz w:val="28"/>
          <w:szCs w:val="28"/>
        </w:rPr>
        <w:instrText xml:space="preserve"> HYPERLINK "https://www.scribbr.com/statistics/simple-linear-regression/" \h </w:instrText>
      </w:r>
      <w:r>
        <w:rPr>
          <w:color w:val="auto"/>
          <w:sz w:val="28"/>
          <w:szCs w:val="28"/>
        </w:rPr>
        <w:fldChar w:fldCharType="separate"/>
      </w:r>
      <w:r>
        <w:rPr>
          <w:rFonts w:ascii="Times New Roman" w:hAnsi="Times New Roman" w:eastAsia="Times New Roman" w:cs="Times New Roman"/>
          <w:b/>
          <w:color w:val="auto"/>
          <w:sz w:val="28"/>
          <w:szCs w:val="28"/>
          <w:u w:val="single"/>
          <w:rtl w:val="0"/>
        </w:rPr>
        <w:t>https://www.scribbr.com/statistics/simple-linear-regression/</w:t>
      </w:r>
      <w:r>
        <w:rPr>
          <w:rFonts w:ascii="Times New Roman" w:hAnsi="Times New Roman" w:eastAsia="Times New Roman" w:cs="Times New Roman"/>
          <w:b/>
          <w:color w:val="auto"/>
          <w:sz w:val="28"/>
          <w:szCs w:val="28"/>
          <w:u w:val="single"/>
          <w:rtl w:val="0"/>
        </w:rPr>
        <w:fldChar w:fldCharType="end"/>
      </w:r>
    </w:p>
    <w:p>
      <w:pPr>
        <w:rPr>
          <w:rFonts w:ascii="Times New Roman" w:hAnsi="Times New Roman" w:eastAsia="Times New Roman" w:cs="Times New Roman"/>
          <w:b/>
          <w:color w:val="000000"/>
          <w:sz w:val="28"/>
          <w:szCs w:val="28"/>
          <w:rtl w:val="0"/>
        </w:rPr>
      </w:pPr>
      <w:r>
        <w:rPr>
          <w:rFonts w:ascii="Times New Roman" w:hAnsi="Times New Roman" w:eastAsia="Times New Roman" w:cs="Times New Roman"/>
          <w:b/>
          <w:color w:val="000000"/>
          <w:sz w:val="28"/>
          <w:szCs w:val="28"/>
          <w:rtl w:val="0"/>
        </w:rPr>
        <w:br w:type="page"/>
      </w:r>
    </w:p>
    <w:p>
      <w:pPr>
        <w:spacing w:line="360" w:lineRule="auto"/>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VI POST LAB QUESTION/ANSWER</w:t>
      </w:r>
    </w:p>
    <w:p>
      <w:pPr>
        <w:numPr>
          <w:ilvl w:val="0"/>
          <w:numId w:val="3"/>
        </w:numPr>
        <w:spacing w:line="360" w:lineRule="auto"/>
        <w:ind w:left="720" w:hanging="360"/>
        <w:jc w:val="both"/>
        <w:rPr>
          <w:rFonts w:ascii="Times New Roman" w:hAnsi="Times New Roman" w:eastAsia="Times New Roman" w:cs="Times New Roman"/>
          <w:b/>
          <w:color w:val="000000"/>
          <w:sz w:val="26"/>
          <w:szCs w:val="26"/>
          <w:u w:val="none"/>
        </w:rPr>
      </w:pPr>
      <w:r>
        <w:rPr>
          <w:rFonts w:ascii="Times New Roman" w:hAnsi="Times New Roman" w:eastAsia="Times New Roman" w:cs="Times New Roman"/>
          <w:b/>
          <w:sz w:val="26"/>
          <w:szCs w:val="26"/>
          <w:rtl w:val="0"/>
        </w:rPr>
        <w:t>What do these metrics tell us about the model performance ?</w:t>
      </w:r>
    </w:p>
    <w:p>
      <w:pPr>
        <w:spacing w:line="36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These metrics give us insight into the performance of a linear regression model and help us understand how well the model fits the data. Here's a brief explanation of what each metric tells us:</w:t>
      </w:r>
    </w:p>
    <w:p>
      <w:pPr>
        <w:numPr>
          <w:ilvl w:val="0"/>
          <w:numId w:val="4"/>
        </w:numPr>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Mean Absolute Error (MAE): The MAE tells us the average magnitude of the errors in our predictions, with lower values indicating a better fit.</w:t>
      </w:r>
    </w:p>
    <w:p>
      <w:pPr>
        <w:numPr>
          <w:ilvl w:val="0"/>
          <w:numId w:val="4"/>
        </w:numPr>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Mean Squared Error (MSE): The MSE is similar to the MAE, but it squares the errors before averaging, which gives more weight to larger errors. </w:t>
      </w:r>
    </w:p>
    <w:p>
      <w:pPr>
        <w:numPr>
          <w:ilvl w:val="0"/>
          <w:numId w:val="4"/>
        </w:numPr>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Root Mean Squared Error (RMSE): The RMSE is the square root of the MSE, which gives the error in the same units as the dependent variable. The RMSE is a commonly used metric for evaluating the performance of regression models.</w:t>
      </w:r>
    </w:p>
    <w:p>
      <w:pPr>
        <w:numPr>
          <w:ilvl w:val="0"/>
          <w:numId w:val="4"/>
        </w:numPr>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R-squared (R²): The R² is a statistical measure that represents the proportion of the variance in the dependent variable that is predictable from the independent variable(s). A value of 1 indicates that the model perfectly fits the data, while a value of 0 indicates that the model is not useful in explaining the variation in the dependent variable.</w:t>
      </w:r>
    </w:p>
    <w:p>
      <w:pPr>
        <w:numPr>
          <w:ilvl w:val="0"/>
          <w:numId w:val="4"/>
        </w:numPr>
        <w:spacing w:after="0"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Mean Absolute Percentage Error (MAPE): The MAPE tells us the average percentage error between the actual and predicted values, which can be useful when the dependent variable has different units or scale.</w:t>
      </w:r>
    </w:p>
    <w:p>
      <w:pPr>
        <w:numPr>
          <w:ilvl w:val="0"/>
          <w:numId w:val="4"/>
        </w:numPr>
        <w:spacing w:line="36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Mean Absolute Scaled Error (MASE): The MASE measures the average error between the actual and predicted values relative to the mean absolute error of a naïve forecast. The MASE is useful for comparing the performance of different models, with lower values indicating a better fit.</w:t>
      </w:r>
    </w:p>
    <w:sectPr>
      <w:headerReference r:id="rId5" w:type="default"/>
      <w:pgSz w:w="11906" w:h="16838"/>
      <w:pgMar w:top="1440" w:right="1440" w:bottom="1555" w:left="1440" w:header="57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Algerian" w:hAnsi="Algerian" w:eastAsia="Algerian" w:cs="Algerian"/>
        <w:b w:val="0"/>
        <w:i w:val="0"/>
        <w:smallCaps w:val="0"/>
        <w:strike w:val="0"/>
        <w:color w:val="000000"/>
        <w:sz w:val="40"/>
        <w:szCs w:val="40"/>
        <w:u w:val="none"/>
        <w:shd w:val="clear" w:fill="auto"/>
        <w:vertAlign w:val="baseline"/>
      </w:rPr>
    </w:pPr>
    <w:r>
      <w:rPr>
        <w:rFonts w:ascii="Algerian" w:hAnsi="Algerian" w:eastAsia="Algerian" w:cs="Algerian"/>
        <w:b w:val="0"/>
        <w:i w:val="0"/>
        <w:smallCaps w:val="0"/>
        <w:strike w:val="0"/>
        <w:color w:val="000000"/>
        <w:sz w:val="40"/>
        <w:szCs w:val="40"/>
        <w:u w:val="none"/>
        <w:shd w:val="clear" w:fill="auto"/>
        <w:vertAlign w:val="baseline"/>
        <w:rtl w:val="0"/>
      </w:rPr>
      <w:t>St. Francis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i w:val="0"/>
        <w:smallCaps w:val="0"/>
        <w:strike w:val="0"/>
        <w:color w:val="000000"/>
        <w:sz w:val="22"/>
        <w:szCs w:val="22"/>
        <w:u w:val="none"/>
        <w:shd w:val="clear" w:fill="auto"/>
        <w:vertAlign w:val="baseline"/>
        <w:rtl w:val="0"/>
      </w:rPr>
      <w:t>SV Road, Borivali (West), Mumbai 400103</w:t>
    </w:r>
    <w:r>
      <mc:AlternateContent>
        <mc:Choice Requires="wps">
          <w:drawing>
            <wp:inline distT="0" distB="0" distL="114300" distR="114300">
              <wp:extent cx="0" cy="12700"/>
              <wp:effectExtent l="0" t="0" r="0" b="0"/>
              <wp:docPr id="18" name="Straight Arrow Connector 18"/>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pt;width:0pt;" filled="f" stroked="t" coordsize="21600,21600" o:gfxdata="UEsDBAoAAAAAAIdO4kAAAAAAAAAAAAAAAAAEAAAAZHJzL1BLAwQUAAAACACHTuJADW3tmNIAAAAA&#10;AQAADwAAAGRycy9kb3ducmV2LnhtbE2PzU7DMBCE70i8g7VI3KjdIlAV4vSAVHHglFJU9ebGSxzF&#10;XofY/YGnZ+mlvaxmNauZb8vFKXhxwDF1kTRMJwoEUhNtR62G9cfyYQ4iZUPW+Eio4QcTLKrbm9IU&#10;Nh6pxsMqt4JDKBVGg8t5KKRMjcNg0iQOSOx9xTGYzOvYSjuaI4cHL2dKPctgOuIGZwZ8ddj0q33Q&#10;EB/fXfSb5VP/Wee6r9+26+/frdb3d1P1AiLjKV+O4R+f0aFipl3ck03Ca+BH8nmyx3qnYaZAVqW8&#10;Bq/+AFBLAwQUAAAACACHTuJAF2xyQkMCAACnBAAADgAAAGRycy9lMm9Eb2MueG1srVRNj9owEL1X&#10;6n+wfO8GWOgCIqxWUKpKqxZp2x9gHIdY8ldnDIF/37GTAt0euofmEGbi8cx7b2ZYPJ6sYUcFqL0r&#10;+fBuwJly0lfa7Uv+4/vmw5QzjMJVwninSn5WyB+X798t2jBXI994UylglMThvA0lb2IM86JA2Sgr&#10;8M4H5eiw9mBFJBf2RQWipezWFKPB4GPReqgCeKkQ6eu6O+R9RnhLQl/XWqq1lwerXOyygjIiEiVs&#10;dEC+zGjrWsn4ra5RRWZKTkxjflMRsnfpXSwXYr4HERotewjiLRBecbJCOyp6SbUWUbAD6L9SWS3B&#10;o6/jnfS26IhkRYjFcPBKm5dGBJW5kNQYLqLj/0srvx63wHRFk0B9d8JSx18iCL1vInsC8C1beedI&#10;Rw+MQkivNuCcrq3cFnoPwxYS+VMNNv0SLXYq+Wg8G08npPS55PcP0wE9nd7qFJmkgMnDYHRPH5mk&#10;iHxWXJMEwPhZecuSUXLsQV3QDLPe4viMkWDQxd8XEgLnN9qY3FzjWFvy2WQ0oTqCBramQSHTBiKN&#10;bp/ToDe6SlfSZYT9bmWAHUUamvwk3FTij7BUby2w6eLyUUfP6kgbYrQteSbds26UqD65isVzIJEd&#10;LRdPyNByZhStIhkZcBTa/DuO0BhHoFI3Ov2TtfPVmfqJQW40wXsWGLcCaKKHVIumnKr8PAigyuaL&#10;ozGaDcdJl3jrwK2zu3WEk42n5ZEROOucVczL1Gn+dIi+1rkdVzA9RprfLGG/a2lBbv0cdf1/W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W3tmNIAAAAAAQAADwAAAAAAAAABACAAAAAiAAAAZHJz&#10;L2Rvd25yZXYueG1sUEsBAhQAFAAAAAgAh07iQBdsckJDAgAApwQAAA4AAAAAAAAAAQAgAAAAIQEA&#10;AGRycy9lMm9Eb2MueG1sUEsFBgAAAAAGAAYAWQEAANYFAAAAAA==&#10;">
              <v:fill on="f" focussize="0,0"/>
              <v:stroke color="#000000 [3200]" miterlimit="8" joinstyle="miter" startarrowwidth="narrow" startarrowlength="short" endarrowwidth="narrow" endarrowlength="short"/>
              <v:imagedata o:title=""/>
              <o:lock v:ext="edit" aspectratio="f"/>
              <w10:wrap type="non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03D62ECE"/>
    <w:multiLevelType w:val="multilevel"/>
    <w:tmpl w:val="03D62ECE"/>
    <w:lvl w:ilvl="0" w:tentative="0">
      <w:start w:val="1"/>
      <w:numFmt w:val="bullet"/>
      <w:lvlText w:val="⮚"/>
      <w:lvlJc w:val="left"/>
      <w:pPr>
        <w:ind w:left="45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3509A2"/>
    <w:rsid w:val="18664B11"/>
    <w:rsid w:val="260C637D"/>
    <w:rsid w:val="272829C1"/>
    <w:rsid w:val="7D9B26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Segoe UI" w:hAnsi="Segoe UI" w:cs="Segoe UI"/>
      <w:sz w:val="18"/>
      <w:szCs w:val="18"/>
    </w:rPr>
  </w:style>
  <w:style w:type="paragraph" w:styleId="11">
    <w:name w:val="footer"/>
    <w:basedOn w:val="1"/>
    <w:link w:val="22"/>
    <w:unhideWhenUsed/>
    <w:uiPriority w:val="99"/>
    <w:pPr>
      <w:tabs>
        <w:tab w:val="center" w:pos="4513"/>
        <w:tab w:val="right" w:pos="9026"/>
      </w:tabs>
      <w:spacing w:after="0" w:line="240" w:lineRule="auto"/>
    </w:pPr>
  </w:style>
  <w:style w:type="paragraph" w:styleId="12">
    <w:name w:val="header"/>
    <w:basedOn w:val="1"/>
    <w:link w:val="21"/>
    <w:unhideWhenUsed/>
    <w:qFormat/>
    <w:uiPriority w:val="99"/>
    <w:pPr>
      <w:tabs>
        <w:tab w:val="center" w:pos="4513"/>
        <w:tab w:val="right" w:pos="9026"/>
      </w:tabs>
      <w:spacing w:after="0" w:line="240" w:lineRule="auto"/>
    </w:pPr>
  </w:style>
  <w:style w:type="character" w:styleId="13">
    <w:name w:val="Hyperlink"/>
    <w:basedOn w:val="8"/>
    <w:unhideWhenUsed/>
    <w:uiPriority w:val="99"/>
    <w:rPr>
      <w:color w:val="0563C1" w:themeColor="hyperlink"/>
      <w:u w:val="single"/>
      <w14:textFill>
        <w14:solidFill>
          <w14:schemeClr w14:val="hlink"/>
        </w14:solidFill>
      </w14:textFill>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2"/>
    <w:qFormat/>
    <w:uiPriority w:val="0"/>
  </w:style>
  <w:style w:type="table" w:customStyle="1" w:styleId="19">
    <w:name w:val="Table Normal3"/>
    <w:qFormat/>
    <w:uiPriority w:val="0"/>
  </w:style>
  <w:style w:type="table" w:customStyle="1" w:styleId="20">
    <w:name w:val="Table Normal4"/>
    <w:qFormat/>
    <w:uiPriority w:val="0"/>
  </w:style>
  <w:style w:type="character" w:customStyle="1" w:styleId="21">
    <w:name w:val="Header Char"/>
    <w:basedOn w:val="8"/>
    <w:link w:val="12"/>
    <w:uiPriority w:val="99"/>
  </w:style>
  <w:style w:type="character" w:customStyle="1" w:styleId="22">
    <w:name w:val="Footer Char"/>
    <w:basedOn w:val="8"/>
    <w:link w:val="11"/>
    <w:qFormat/>
    <w:uiPriority w:val="99"/>
  </w:style>
  <w:style w:type="character" w:customStyle="1" w:styleId="23">
    <w:name w:val="Heading 1 Char"/>
    <w:basedOn w:val="8"/>
    <w:link w:val="2"/>
    <w:uiPriority w:val="9"/>
    <w:rPr>
      <w:rFonts w:asciiTheme="majorHAnsi" w:hAnsiTheme="majorHAnsi" w:eastAsiaTheme="majorEastAsia" w:cstheme="majorBidi"/>
      <w:color w:val="2E75B6" w:themeColor="accent1" w:themeShade="BF"/>
      <w:sz w:val="32"/>
      <w:szCs w:val="32"/>
    </w:rPr>
  </w:style>
  <w:style w:type="character" w:customStyle="1" w:styleId="24">
    <w:name w:val="Balloon Text Char"/>
    <w:basedOn w:val="8"/>
    <w:link w:val="10"/>
    <w:semiHidden/>
    <w:uiPriority w:val="99"/>
    <w:rPr>
      <w:rFonts w:ascii="Segoe UI" w:hAnsi="Segoe UI" w:cs="Segoe UI"/>
      <w:sz w:val="18"/>
      <w:szCs w:val="18"/>
    </w:rPr>
  </w:style>
  <w:style w:type="paragraph" w:customStyle="1" w:styleId="25">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rPr>
  </w:style>
  <w:style w:type="paragraph" w:styleId="26">
    <w:name w:val="List Paragraph"/>
    <w:basedOn w:val="1"/>
    <w:qFormat/>
    <w:uiPriority w:val="34"/>
    <w:pPr>
      <w:widowControl w:val="0"/>
      <w:autoSpaceDE w:val="0"/>
      <w:autoSpaceDN w:val="0"/>
      <w:spacing w:after="0" w:line="240" w:lineRule="auto"/>
      <w:ind w:left="720"/>
      <w:contextualSpacing/>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eMNXx/6MZTarStisWTy3fCvsw==">AMUW2mWctdp+M8/5WfjuowUdutCtbXDdGxzLYpkY0yX0/69foV6XJw4S9MFirYKtD90mH5iht8YdkJyV3yjBufnYUBu5T2QHtveGtXgiNlUNtEuWH2SswdlYeRR5bjIpsCXb5rotTCJZpx8/Ie+L6YMn4oEBnU7ohET7frrf08XA2qxZsHoNSNEqVrisindy+V3IG8PMbtN3TujcNkMvyVfoc5HV6XMQ0acLUYEQyK4+7R8ME03h+LHFpcQOy0TPYYbQCI3AIC+Rm6wJI9dMEqoFg7Cli1zW9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2022-07-24T06:09:00Z</dcterms:created>
  <dc:creator>NAZNEEN</dc:creator>
  <cp:lastModifiedBy>domin</cp:lastModifiedBy>
  <dcterms:modified xsi:type="dcterms:W3CDTF">2023-02-15T13:54:03Z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4A96E837034A4D5A95640FADC6CB175D</vt:lpwstr>
  </property>
</Properties>
</file>