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432C4" w14:textId="40C6698F" w:rsidR="00A50BE5" w:rsidRDefault="00A50BE5" w:rsidP="00A50BE5">
      <w:pPr>
        <w:pStyle w:val="ListParagraph"/>
        <w:numPr>
          <w:ilvl w:val="0"/>
          <w:numId w:val="1"/>
        </w:numPr>
      </w:pPr>
      <w:r>
        <w:t xml:space="preserve">Clustered Column </w:t>
      </w:r>
      <w:proofErr w:type="gramStart"/>
      <w:r>
        <w:t>chart  -</w:t>
      </w:r>
      <w:proofErr w:type="gramEnd"/>
      <w:r>
        <w:t xml:space="preserve"> Sales Territory</w:t>
      </w:r>
    </w:p>
    <w:p w14:paraId="7289A1A1" w14:textId="36B6AF06" w:rsidR="00A50BE5" w:rsidRDefault="00A50BE5">
      <w:r>
        <w:t>x-Axis Sales continent</w:t>
      </w:r>
    </w:p>
    <w:p w14:paraId="5C8B36E1" w14:textId="6C737FEC" w:rsidR="00A50BE5" w:rsidRDefault="00A50BE5">
      <w:r>
        <w:t>Y-Axis Total Sales</w:t>
      </w:r>
    </w:p>
    <w:p w14:paraId="3E43661B" w14:textId="3FF60DDF" w:rsidR="00A50BE5" w:rsidRDefault="00A50BE5" w:rsidP="00A50BE5">
      <w:pPr>
        <w:pStyle w:val="ListParagraph"/>
        <w:numPr>
          <w:ilvl w:val="0"/>
          <w:numId w:val="1"/>
        </w:numPr>
      </w:pPr>
    </w:p>
    <w:sectPr w:rsidR="00A50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C3C6A"/>
    <w:multiLevelType w:val="hybridMultilevel"/>
    <w:tmpl w:val="B204F2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153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E5"/>
    <w:rsid w:val="00A50BE5"/>
    <w:rsid w:val="00ED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605D"/>
  <w15:chartTrackingRefBased/>
  <w15:docId w15:val="{12C10629-811F-4346-881B-C088DF80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Swarnalatha Devarakonda</dc:creator>
  <cp:keywords/>
  <dc:description/>
  <cp:lastModifiedBy>Swarnalatha Devarakonda</cp:lastModifiedBy>
  <cp:revision>1</cp:revision>
  <dcterms:created xsi:type="dcterms:W3CDTF">2024-10-19T06:00:00Z</dcterms:created>
  <dcterms:modified xsi:type="dcterms:W3CDTF">2024-10-19T06:02:00Z</dcterms:modified>
</cp:coreProperties>
</file>