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266" w:rsidRDefault="006C76C3">
      <w:r>
        <w:t>Rasters</w:t>
      </w:r>
    </w:p>
    <w:p w:rsidR="00770E4F" w:rsidRDefault="00770E4F" w:rsidP="00EF130C">
      <w:pPr>
        <w:pStyle w:val="ListParagraph"/>
        <w:numPr>
          <w:ilvl w:val="0"/>
          <w:numId w:val="1"/>
        </w:numPr>
      </w:pPr>
      <w:r>
        <w:t>Supported Formats:</w:t>
      </w:r>
    </w:p>
    <w:p w:rsidR="00770E4F" w:rsidRDefault="00770E4F" w:rsidP="00770E4F">
      <w:pPr>
        <w:pStyle w:val="ListParagraph"/>
        <w:numPr>
          <w:ilvl w:val="1"/>
          <w:numId w:val="1"/>
        </w:numPr>
      </w:pPr>
      <w:r>
        <w:t>GeoTiff</w:t>
      </w:r>
    </w:p>
    <w:p w:rsidR="00770E4F" w:rsidRDefault="00770E4F" w:rsidP="00770E4F">
      <w:pPr>
        <w:pStyle w:val="ListParagraph"/>
        <w:numPr>
          <w:ilvl w:val="1"/>
          <w:numId w:val="1"/>
        </w:numPr>
      </w:pPr>
      <w:r>
        <w:t>Arcgrid</w:t>
      </w:r>
    </w:p>
    <w:p w:rsidR="00770E4F" w:rsidRDefault="0071328D" w:rsidP="00770E4F">
      <w:pPr>
        <w:pStyle w:val="ListParagraph"/>
        <w:numPr>
          <w:ilvl w:val="1"/>
          <w:numId w:val="1"/>
        </w:numPr>
      </w:pPr>
      <w:r>
        <w:t>WorldImage</w:t>
      </w:r>
      <w:bookmarkStart w:id="0" w:name="_GoBack"/>
      <w:bookmarkEnd w:id="0"/>
    </w:p>
    <w:p w:rsidR="00EF130C" w:rsidRDefault="006C76C3" w:rsidP="00EF130C">
      <w:pPr>
        <w:pStyle w:val="ListParagraph"/>
        <w:numPr>
          <w:ilvl w:val="0"/>
          <w:numId w:val="1"/>
        </w:numPr>
      </w:pPr>
      <w:r>
        <w:t>Raster data files like GeoTiff may not have the axis order specified so the reader can be configured u</w:t>
      </w:r>
      <w:r w:rsidR="00EF130C">
        <w:t>sing Hints to for lon,lat order.</w:t>
      </w:r>
    </w:p>
    <w:p w:rsidR="00EF130C" w:rsidRDefault="00EF130C" w:rsidP="00EF130C">
      <w:pPr>
        <w:pStyle w:val="ListParagraph"/>
        <w:numPr>
          <w:ilvl w:val="0"/>
          <w:numId w:val="1"/>
        </w:numPr>
      </w:pPr>
      <w:r>
        <w:t>Additional GridCoverage file format plugin libraries can be placed in the user project /lib folder and the Repast runtime will find them to provide additional format loaders.</w:t>
      </w:r>
    </w:p>
    <w:sectPr w:rsidR="00EF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30D50"/>
    <w:multiLevelType w:val="hybridMultilevel"/>
    <w:tmpl w:val="E45E9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2"/>
    <w:rsid w:val="00661266"/>
    <w:rsid w:val="006C76C3"/>
    <w:rsid w:val="0071328D"/>
    <w:rsid w:val="00770E4F"/>
    <w:rsid w:val="00D14792"/>
    <w:rsid w:val="00EF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405D"/>
  <w15:chartTrackingRefBased/>
  <w15:docId w15:val="{F22801BF-33E2-48CC-AD42-8A40ECBC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5</cp:revision>
  <dcterms:created xsi:type="dcterms:W3CDTF">2017-08-28T17:33:00Z</dcterms:created>
  <dcterms:modified xsi:type="dcterms:W3CDTF">2017-09-07T15:17:00Z</dcterms:modified>
</cp:coreProperties>
</file>